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156"/>
        <w:tblW w:w="15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233"/>
        <w:gridCol w:w="2261"/>
        <w:gridCol w:w="1938"/>
        <w:gridCol w:w="3356"/>
        <w:gridCol w:w="209"/>
        <w:gridCol w:w="1794"/>
        <w:gridCol w:w="1414"/>
        <w:gridCol w:w="1294"/>
        <w:gridCol w:w="1723"/>
      </w:tblGrid>
      <w:tr w:rsidR="0087366A" w:rsidRPr="00C7125F" w:rsidTr="00A0172C">
        <w:tc>
          <w:tcPr>
            <w:tcW w:w="15932" w:type="dxa"/>
            <w:gridSpan w:val="10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Dane organu prowadzącego rejestr</w:t>
            </w:r>
          </w:p>
        </w:tc>
      </w:tr>
      <w:tr w:rsidR="0087366A" w:rsidRPr="00C7125F" w:rsidTr="00A0172C">
        <w:tc>
          <w:tcPr>
            <w:tcW w:w="9498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Nazwa organu</w:t>
            </w:r>
          </w:p>
        </w:tc>
        <w:tc>
          <w:tcPr>
            <w:tcW w:w="6434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Adres organu</w:t>
            </w:r>
          </w:p>
        </w:tc>
      </w:tr>
      <w:tr w:rsidR="0087366A" w:rsidRPr="00C7125F" w:rsidTr="00A0172C">
        <w:tc>
          <w:tcPr>
            <w:tcW w:w="9498" w:type="dxa"/>
            <w:gridSpan w:val="5"/>
          </w:tcPr>
          <w:p w:rsidR="0087366A" w:rsidRPr="00C7125F" w:rsidRDefault="0087366A" w:rsidP="00A0172C">
            <w:pPr>
              <w:jc w:val="center"/>
            </w:pPr>
            <w:r w:rsidRPr="00C7125F">
              <w:t>1</w:t>
            </w:r>
          </w:p>
        </w:tc>
        <w:tc>
          <w:tcPr>
            <w:tcW w:w="6434" w:type="dxa"/>
            <w:gridSpan w:val="5"/>
          </w:tcPr>
          <w:p w:rsidR="0087366A" w:rsidRPr="00C7125F" w:rsidRDefault="0087366A" w:rsidP="00A0172C">
            <w:pPr>
              <w:jc w:val="center"/>
            </w:pPr>
            <w:r w:rsidRPr="00C7125F">
              <w:t>2</w:t>
            </w:r>
          </w:p>
        </w:tc>
      </w:tr>
      <w:tr w:rsidR="0087366A" w:rsidRPr="00C7125F" w:rsidTr="00A0172C">
        <w:tc>
          <w:tcPr>
            <w:tcW w:w="9498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>
              <w:rPr>
                <w:b/>
              </w:rPr>
              <w:t>Starosta Nakielski</w:t>
            </w:r>
          </w:p>
        </w:tc>
        <w:tc>
          <w:tcPr>
            <w:tcW w:w="6434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>
              <w:rPr>
                <w:b/>
              </w:rPr>
              <w:t>ul. Dąbrowskiego 54, 89-100 Nakło nad Notecią</w:t>
            </w:r>
          </w:p>
        </w:tc>
      </w:tr>
      <w:tr w:rsidR="0087366A" w:rsidRPr="00C7125F" w:rsidTr="00A0172C">
        <w:tc>
          <w:tcPr>
            <w:tcW w:w="15932" w:type="dxa"/>
            <w:gridSpan w:val="10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 xml:space="preserve">WNIOSKI O </w:t>
            </w:r>
            <w:r>
              <w:rPr>
                <w:b/>
              </w:rPr>
              <w:t>SZCZEGÓLNYCH ZASADACH PRZYGOTOWANIA I REALIZACJI INWESTYCJI W ZAKRESIE DRÓG PUBLICZNYCH</w:t>
            </w:r>
          </w:p>
        </w:tc>
      </w:tr>
      <w:tr w:rsidR="00A22E89" w:rsidRPr="00C7125F" w:rsidTr="00A0172C">
        <w:tc>
          <w:tcPr>
            <w:tcW w:w="710" w:type="dxa"/>
          </w:tcPr>
          <w:p w:rsidR="0087366A" w:rsidRPr="00247F2D" w:rsidRDefault="0087366A" w:rsidP="00A0172C">
            <w:r w:rsidRPr="00247F2D">
              <w:t>Lp.</w:t>
            </w:r>
          </w:p>
        </w:tc>
        <w:tc>
          <w:tcPr>
            <w:tcW w:w="1233" w:type="dxa"/>
          </w:tcPr>
          <w:p w:rsidR="0087366A" w:rsidRPr="00247F2D" w:rsidRDefault="0087366A" w:rsidP="00A0172C">
            <w:r w:rsidRPr="00247F2D">
              <w:t>Data wpływu wniosku</w:t>
            </w:r>
          </w:p>
        </w:tc>
        <w:tc>
          <w:tcPr>
            <w:tcW w:w="2261" w:type="dxa"/>
          </w:tcPr>
          <w:p w:rsidR="0087366A" w:rsidRPr="00247F2D" w:rsidRDefault="0087366A" w:rsidP="00A0172C">
            <w:r w:rsidRPr="00247F2D">
              <w:t>Znak sprawy</w:t>
            </w:r>
          </w:p>
        </w:tc>
        <w:tc>
          <w:tcPr>
            <w:tcW w:w="1938" w:type="dxa"/>
          </w:tcPr>
          <w:p w:rsidR="0087366A" w:rsidRPr="00247F2D" w:rsidRDefault="0087366A" w:rsidP="00A0172C">
            <w:r w:rsidRPr="00247F2D">
              <w:t>Data wszczęcia postępowania</w:t>
            </w:r>
          </w:p>
        </w:tc>
        <w:tc>
          <w:tcPr>
            <w:tcW w:w="3565" w:type="dxa"/>
            <w:gridSpan w:val="2"/>
          </w:tcPr>
          <w:p w:rsidR="0087366A" w:rsidRPr="00247F2D" w:rsidRDefault="0087366A" w:rsidP="00A0172C">
            <w:r w:rsidRPr="00247F2D">
              <w:t>Nazwa inwestycji</w:t>
            </w:r>
          </w:p>
        </w:tc>
        <w:tc>
          <w:tcPr>
            <w:tcW w:w="1794" w:type="dxa"/>
          </w:tcPr>
          <w:p w:rsidR="0087366A" w:rsidRPr="00247F2D" w:rsidRDefault="0087366A" w:rsidP="00A0172C">
            <w:r w:rsidRPr="00247F2D">
              <w:t>Wnioskodawca</w:t>
            </w:r>
          </w:p>
        </w:tc>
        <w:tc>
          <w:tcPr>
            <w:tcW w:w="1414" w:type="dxa"/>
          </w:tcPr>
          <w:p w:rsidR="0087366A" w:rsidRPr="00247F2D" w:rsidRDefault="0087366A" w:rsidP="00A0172C">
            <w:r w:rsidRPr="00247F2D">
              <w:t>Data wydania decyzji</w:t>
            </w:r>
          </w:p>
        </w:tc>
        <w:tc>
          <w:tcPr>
            <w:tcW w:w="1294" w:type="dxa"/>
          </w:tcPr>
          <w:p w:rsidR="0087366A" w:rsidRPr="00247F2D" w:rsidRDefault="0087366A" w:rsidP="00A0172C">
            <w:r w:rsidRPr="00247F2D">
              <w:t>Nr decyzji</w:t>
            </w:r>
          </w:p>
        </w:tc>
        <w:tc>
          <w:tcPr>
            <w:tcW w:w="1723" w:type="dxa"/>
          </w:tcPr>
          <w:p w:rsidR="0087366A" w:rsidRPr="00247F2D" w:rsidRDefault="0087366A" w:rsidP="00A0172C">
            <w:r w:rsidRPr="00247F2D">
              <w:t>Uwagi</w:t>
            </w:r>
          </w:p>
        </w:tc>
      </w:tr>
      <w:tr w:rsidR="00A22E89" w:rsidRPr="00C7125F" w:rsidTr="00A0172C">
        <w:tc>
          <w:tcPr>
            <w:tcW w:w="710" w:type="dxa"/>
          </w:tcPr>
          <w:p w:rsidR="0087366A" w:rsidRPr="00247F2D" w:rsidRDefault="0087366A" w:rsidP="00A0172C">
            <w:pPr>
              <w:jc w:val="center"/>
            </w:pPr>
            <w:r w:rsidRPr="00247F2D">
              <w:t>1</w:t>
            </w:r>
          </w:p>
        </w:tc>
        <w:tc>
          <w:tcPr>
            <w:tcW w:w="1233" w:type="dxa"/>
          </w:tcPr>
          <w:p w:rsidR="0087366A" w:rsidRPr="00247F2D" w:rsidRDefault="0087366A" w:rsidP="00A0172C">
            <w:pPr>
              <w:jc w:val="center"/>
            </w:pPr>
            <w:r w:rsidRPr="00247F2D">
              <w:t>2</w:t>
            </w:r>
          </w:p>
        </w:tc>
        <w:tc>
          <w:tcPr>
            <w:tcW w:w="2261" w:type="dxa"/>
          </w:tcPr>
          <w:p w:rsidR="0087366A" w:rsidRPr="00247F2D" w:rsidRDefault="0087366A" w:rsidP="00A0172C">
            <w:pPr>
              <w:jc w:val="center"/>
            </w:pPr>
            <w:r w:rsidRPr="00247F2D">
              <w:t>3</w:t>
            </w:r>
          </w:p>
        </w:tc>
        <w:tc>
          <w:tcPr>
            <w:tcW w:w="1938" w:type="dxa"/>
          </w:tcPr>
          <w:p w:rsidR="0087366A" w:rsidRPr="00247F2D" w:rsidRDefault="0087366A" w:rsidP="00A0172C">
            <w:pPr>
              <w:jc w:val="center"/>
            </w:pPr>
            <w:r w:rsidRPr="00247F2D">
              <w:t>4</w:t>
            </w:r>
          </w:p>
        </w:tc>
        <w:tc>
          <w:tcPr>
            <w:tcW w:w="3565" w:type="dxa"/>
            <w:gridSpan w:val="2"/>
          </w:tcPr>
          <w:p w:rsidR="0087366A" w:rsidRPr="00247F2D" w:rsidRDefault="0087366A" w:rsidP="00A0172C">
            <w:pPr>
              <w:jc w:val="center"/>
            </w:pPr>
            <w:r w:rsidRPr="00247F2D">
              <w:t>5</w:t>
            </w:r>
          </w:p>
        </w:tc>
        <w:tc>
          <w:tcPr>
            <w:tcW w:w="1794" w:type="dxa"/>
          </w:tcPr>
          <w:p w:rsidR="0087366A" w:rsidRPr="00247F2D" w:rsidRDefault="0087366A" w:rsidP="00A0172C">
            <w:pPr>
              <w:jc w:val="center"/>
            </w:pPr>
            <w:r w:rsidRPr="00247F2D">
              <w:t>6</w:t>
            </w:r>
          </w:p>
        </w:tc>
        <w:tc>
          <w:tcPr>
            <w:tcW w:w="1414" w:type="dxa"/>
          </w:tcPr>
          <w:p w:rsidR="0087366A" w:rsidRPr="00247F2D" w:rsidRDefault="0087366A" w:rsidP="00A0172C">
            <w:pPr>
              <w:jc w:val="center"/>
            </w:pPr>
            <w:r w:rsidRPr="00247F2D">
              <w:t>7</w:t>
            </w:r>
          </w:p>
        </w:tc>
        <w:tc>
          <w:tcPr>
            <w:tcW w:w="1294" w:type="dxa"/>
          </w:tcPr>
          <w:p w:rsidR="0087366A" w:rsidRPr="00247F2D" w:rsidRDefault="0087366A" w:rsidP="00A0172C">
            <w:pPr>
              <w:jc w:val="center"/>
            </w:pPr>
            <w:r w:rsidRPr="00247F2D">
              <w:t>8</w:t>
            </w:r>
          </w:p>
        </w:tc>
        <w:tc>
          <w:tcPr>
            <w:tcW w:w="1723" w:type="dxa"/>
          </w:tcPr>
          <w:p w:rsidR="0087366A" w:rsidRPr="00247F2D" w:rsidRDefault="0087366A" w:rsidP="00A0172C">
            <w:pPr>
              <w:jc w:val="center"/>
            </w:pPr>
            <w:r w:rsidRPr="00247F2D">
              <w:t>9</w:t>
            </w:r>
          </w:p>
        </w:tc>
      </w:tr>
      <w:tr w:rsidR="00A22E89" w:rsidRPr="00CA6F38" w:rsidTr="00A0172C">
        <w:tc>
          <w:tcPr>
            <w:tcW w:w="710" w:type="dxa"/>
          </w:tcPr>
          <w:p w:rsidR="00CE0DEF" w:rsidRPr="00247F2D" w:rsidRDefault="00CE0DE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E0DEF" w:rsidRPr="00247F2D" w:rsidRDefault="00CE0DEF" w:rsidP="00A0172C">
            <w:r w:rsidRPr="00247F2D">
              <w:t>18.01.2017r.</w:t>
            </w:r>
          </w:p>
        </w:tc>
        <w:tc>
          <w:tcPr>
            <w:tcW w:w="2261" w:type="dxa"/>
          </w:tcPr>
          <w:p w:rsidR="00CE0DEF" w:rsidRPr="00247F2D" w:rsidRDefault="009A50F5" w:rsidP="00A0172C">
            <w:r>
              <w:t>WWA.67</w:t>
            </w:r>
            <w:r w:rsidR="00CE0DEF" w:rsidRPr="00247F2D">
              <w:t>3.2.2017.ŁB.</w:t>
            </w:r>
          </w:p>
        </w:tc>
        <w:tc>
          <w:tcPr>
            <w:tcW w:w="1938" w:type="dxa"/>
          </w:tcPr>
          <w:p w:rsidR="00CE0DEF" w:rsidRPr="00247F2D" w:rsidRDefault="00CE0DEF" w:rsidP="00A0172C">
            <w:r w:rsidRPr="00247F2D">
              <w:t>18.01.2017r.</w:t>
            </w:r>
          </w:p>
        </w:tc>
        <w:tc>
          <w:tcPr>
            <w:tcW w:w="3565" w:type="dxa"/>
            <w:gridSpan w:val="2"/>
          </w:tcPr>
          <w:p w:rsidR="00CE0DEF" w:rsidRPr="00247F2D" w:rsidRDefault="00CE0DEF" w:rsidP="00A0172C">
            <w:r w:rsidRPr="00247F2D">
              <w:t>Przebudowa dróg gminnych nr 091016C, 090949C – ulic Ogrodowej i Tysiąclecia w Szubinie na działach o nr 1722/5, 1724/14, 1723/17, 278/3, 278/5, 1711, 251/21, 1720/5, 1721/5, 1725/2, 280/2, 291/10, 280/5, 280/8, 280/10, 280/6, 276/2, 258/12, 258/13, 257, 1723/18, 1709 obręb Szubin</w:t>
            </w:r>
          </w:p>
        </w:tc>
        <w:tc>
          <w:tcPr>
            <w:tcW w:w="1794" w:type="dxa"/>
          </w:tcPr>
          <w:p w:rsidR="00CE0DEF" w:rsidRPr="00247F2D" w:rsidRDefault="00CE0DEF" w:rsidP="00A0172C">
            <w:r w:rsidRPr="00247F2D">
              <w:t>Gmina Szubin</w:t>
            </w:r>
          </w:p>
          <w:p w:rsidR="00CE0DEF" w:rsidRPr="00247F2D" w:rsidRDefault="00CE0DEF" w:rsidP="00A0172C">
            <w:r w:rsidRPr="00247F2D">
              <w:t>ul. Kcyńska 12</w:t>
            </w:r>
          </w:p>
          <w:p w:rsidR="00CE0DEF" w:rsidRPr="00247F2D" w:rsidRDefault="00CE0DEF" w:rsidP="00A0172C">
            <w:r w:rsidRPr="00247F2D">
              <w:t>89-200 Szubin</w:t>
            </w:r>
          </w:p>
        </w:tc>
        <w:tc>
          <w:tcPr>
            <w:tcW w:w="1414" w:type="dxa"/>
          </w:tcPr>
          <w:p w:rsidR="00CE0DEF" w:rsidRPr="00247F2D" w:rsidRDefault="00CE0DEF" w:rsidP="00A0172C">
            <w:r w:rsidRPr="00247F2D">
              <w:t>Pismo bez rozpatrzenia z dnia 16.02.2017r.</w:t>
            </w:r>
          </w:p>
        </w:tc>
        <w:tc>
          <w:tcPr>
            <w:tcW w:w="1294" w:type="dxa"/>
          </w:tcPr>
          <w:p w:rsidR="00CE0DEF" w:rsidRPr="00247F2D" w:rsidRDefault="00CE0DEF" w:rsidP="00A0172C"/>
        </w:tc>
        <w:tc>
          <w:tcPr>
            <w:tcW w:w="1723" w:type="dxa"/>
          </w:tcPr>
          <w:p w:rsidR="00CE0DEF" w:rsidRPr="00247F2D" w:rsidRDefault="00CE0DEF" w:rsidP="00A0172C"/>
        </w:tc>
      </w:tr>
      <w:tr w:rsidR="00A22E89" w:rsidRPr="00CA6F38" w:rsidTr="00A0172C">
        <w:tc>
          <w:tcPr>
            <w:tcW w:w="710" w:type="dxa"/>
          </w:tcPr>
          <w:p w:rsidR="00EC3FFE" w:rsidRPr="00247F2D" w:rsidRDefault="00EC3FFE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EC3FFE" w:rsidRPr="00247F2D" w:rsidRDefault="00EC3FFE" w:rsidP="00A0172C">
            <w:r w:rsidRPr="00247F2D">
              <w:t>17.02.2017r.</w:t>
            </w:r>
          </w:p>
        </w:tc>
        <w:tc>
          <w:tcPr>
            <w:tcW w:w="2261" w:type="dxa"/>
          </w:tcPr>
          <w:p w:rsidR="00EC3FFE" w:rsidRPr="00247F2D" w:rsidRDefault="009A50F5" w:rsidP="00A0172C">
            <w:r>
              <w:t>WWA.67</w:t>
            </w:r>
            <w:r w:rsidR="00EC3FFE" w:rsidRPr="00247F2D">
              <w:t>3.</w:t>
            </w:r>
            <w:r>
              <w:t>5.</w:t>
            </w:r>
            <w:r w:rsidR="00EC3FFE" w:rsidRPr="00247F2D">
              <w:t>2017.AM.</w:t>
            </w:r>
          </w:p>
        </w:tc>
        <w:tc>
          <w:tcPr>
            <w:tcW w:w="1938" w:type="dxa"/>
          </w:tcPr>
          <w:p w:rsidR="00EC3FFE" w:rsidRPr="00247F2D" w:rsidRDefault="00084496" w:rsidP="00A0172C">
            <w:r w:rsidRPr="00247F2D">
              <w:t>17.02.2017r.</w:t>
            </w:r>
          </w:p>
        </w:tc>
        <w:tc>
          <w:tcPr>
            <w:tcW w:w="3565" w:type="dxa"/>
            <w:gridSpan w:val="2"/>
          </w:tcPr>
          <w:p w:rsidR="00EC3FFE" w:rsidRPr="00247F2D" w:rsidRDefault="00EC3FFE" w:rsidP="00A0172C">
            <w:r w:rsidRPr="00247F2D">
              <w:t>Przebudowa dróg gminnych nr 091016C, 090949C – ulic Ogrodowej i Tysiąclecia w Szubinie na działach o nr 1722/5, 1724/14, 1723/17, 278/3, 278/5, 1711, 251/21, 1720/5, 1721/5, 1725/2, 280/2, 291/10, 280/5, 280/8, 280/10, 280/6, 276/2, 258/12, 258/13, 257, 1723/18, 1709 obręb Szubin</w:t>
            </w:r>
          </w:p>
        </w:tc>
        <w:tc>
          <w:tcPr>
            <w:tcW w:w="1794" w:type="dxa"/>
          </w:tcPr>
          <w:p w:rsidR="00EC3FFE" w:rsidRPr="00247F2D" w:rsidRDefault="00EC3FFE" w:rsidP="00A0172C">
            <w:r w:rsidRPr="00247F2D">
              <w:t>Gmina Szubin</w:t>
            </w:r>
          </w:p>
          <w:p w:rsidR="00EC3FFE" w:rsidRPr="00247F2D" w:rsidRDefault="00EC3FFE" w:rsidP="00A0172C">
            <w:r w:rsidRPr="00247F2D">
              <w:t>ul. Kcyńska 12</w:t>
            </w:r>
          </w:p>
          <w:p w:rsidR="00EC3FFE" w:rsidRPr="00247F2D" w:rsidRDefault="00EC3FFE" w:rsidP="00A0172C">
            <w:r w:rsidRPr="00247F2D">
              <w:t>89-200 Szubin</w:t>
            </w:r>
          </w:p>
        </w:tc>
        <w:tc>
          <w:tcPr>
            <w:tcW w:w="1414" w:type="dxa"/>
          </w:tcPr>
          <w:p w:rsidR="00EC3FFE" w:rsidRPr="00247F2D" w:rsidRDefault="005A3B8D" w:rsidP="00A0172C">
            <w:r>
              <w:t>20.04.2017r.</w:t>
            </w:r>
          </w:p>
        </w:tc>
        <w:tc>
          <w:tcPr>
            <w:tcW w:w="1294" w:type="dxa"/>
          </w:tcPr>
          <w:p w:rsidR="00EC3FFE" w:rsidRPr="00247F2D" w:rsidRDefault="005A3B8D" w:rsidP="00A0172C">
            <w:r>
              <w:t>Decyzja ZRID/1/2017</w:t>
            </w:r>
          </w:p>
        </w:tc>
        <w:tc>
          <w:tcPr>
            <w:tcW w:w="1723" w:type="dxa"/>
          </w:tcPr>
          <w:p w:rsidR="00EC3FFE" w:rsidRPr="00247F2D" w:rsidRDefault="00EC3FFE" w:rsidP="00A0172C"/>
        </w:tc>
      </w:tr>
      <w:tr w:rsidR="00A22E89" w:rsidRPr="00CA6F38" w:rsidTr="00A0172C">
        <w:tc>
          <w:tcPr>
            <w:tcW w:w="710" w:type="dxa"/>
          </w:tcPr>
          <w:p w:rsidR="00A32E35" w:rsidRPr="00247F2D" w:rsidRDefault="00A32E35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A32E35" w:rsidRPr="00247F2D" w:rsidRDefault="009A50F5" w:rsidP="00A0172C">
            <w:r>
              <w:t>10.05.2017r.</w:t>
            </w:r>
          </w:p>
        </w:tc>
        <w:tc>
          <w:tcPr>
            <w:tcW w:w="2261" w:type="dxa"/>
          </w:tcPr>
          <w:p w:rsidR="00A32E35" w:rsidRPr="00247F2D" w:rsidRDefault="009A50F5" w:rsidP="00A0172C">
            <w:r>
              <w:t>WWA.673.6.2017.AM.</w:t>
            </w:r>
          </w:p>
        </w:tc>
        <w:tc>
          <w:tcPr>
            <w:tcW w:w="1938" w:type="dxa"/>
          </w:tcPr>
          <w:p w:rsidR="00A32E35" w:rsidRPr="00247F2D" w:rsidRDefault="009A50F5" w:rsidP="00A0172C">
            <w:r>
              <w:t>10.05.2017r.</w:t>
            </w:r>
          </w:p>
        </w:tc>
        <w:tc>
          <w:tcPr>
            <w:tcW w:w="3565" w:type="dxa"/>
            <w:gridSpan w:val="2"/>
          </w:tcPr>
          <w:p w:rsidR="00A32E35" w:rsidRPr="00247F2D" w:rsidRDefault="009A50F5" w:rsidP="00A0172C">
            <w:pPr>
              <w:jc w:val="both"/>
            </w:pPr>
            <w:r w:rsidRPr="00F5335A">
              <w:t>Budowa</w:t>
            </w:r>
            <w:r w:rsidRPr="009A50F5">
              <w:t xml:space="preserve"> drogi dojazdowej łączącej ulicę Kcyńską z ulicą Tysiąclecia w Szubinie</w:t>
            </w:r>
            <w:r w:rsidR="00F5335A" w:rsidRPr="00F5335A">
              <w:t>, na terenie dział</w:t>
            </w:r>
            <w:r w:rsidR="00A70A00">
              <w:t xml:space="preserve">ek o nr </w:t>
            </w:r>
            <w:r w:rsidRPr="00F5335A">
              <w:t xml:space="preserve">292/136, </w:t>
            </w:r>
            <w:r w:rsidR="00F5335A" w:rsidRPr="00F5335A">
              <w:t>1709</w:t>
            </w:r>
            <w:r w:rsidR="00A70A00">
              <w:t xml:space="preserve">, </w:t>
            </w:r>
            <w:r w:rsidR="00F5335A" w:rsidRPr="00F5335A">
              <w:t xml:space="preserve"> 1697/4, 1697/2, 1698, 292/138, 1708/4 obręb Szubin</w:t>
            </w:r>
          </w:p>
        </w:tc>
        <w:tc>
          <w:tcPr>
            <w:tcW w:w="1794" w:type="dxa"/>
          </w:tcPr>
          <w:p w:rsidR="00F5335A" w:rsidRPr="00247F2D" w:rsidRDefault="00F5335A" w:rsidP="00A0172C">
            <w:r w:rsidRPr="00247F2D">
              <w:t>Gmina Szubin</w:t>
            </w:r>
          </w:p>
          <w:p w:rsidR="00F5335A" w:rsidRPr="00247F2D" w:rsidRDefault="00F5335A" w:rsidP="00A0172C">
            <w:r w:rsidRPr="00247F2D">
              <w:t>ul. Kcyńska 12</w:t>
            </w:r>
          </w:p>
          <w:p w:rsidR="00A32E35" w:rsidRPr="00247F2D" w:rsidRDefault="00F5335A" w:rsidP="00A0172C">
            <w:r w:rsidRPr="00247F2D">
              <w:t>89-200 Szubin</w:t>
            </w:r>
          </w:p>
        </w:tc>
        <w:tc>
          <w:tcPr>
            <w:tcW w:w="1414" w:type="dxa"/>
          </w:tcPr>
          <w:p w:rsidR="00A32E35" w:rsidRDefault="00A22E89" w:rsidP="00A0172C">
            <w:r>
              <w:t>08.08.2017r.</w:t>
            </w:r>
          </w:p>
        </w:tc>
        <w:tc>
          <w:tcPr>
            <w:tcW w:w="1294" w:type="dxa"/>
          </w:tcPr>
          <w:p w:rsidR="00A32E35" w:rsidRDefault="00A22E89" w:rsidP="00A0172C">
            <w:r>
              <w:t xml:space="preserve">Decyzja ZRID/2/2017 </w:t>
            </w:r>
          </w:p>
        </w:tc>
        <w:tc>
          <w:tcPr>
            <w:tcW w:w="1723" w:type="dxa"/>
          </w:tcPr>
          <w:p w:rsidR="00A32E35" w:rsidRPr="00247F2D" w:rsidRDefault="006C097C" w:rsidP="00A0172C">
            <w:pPr>
              <w:jc w:val="center"/>
            </w:pPr>
            <w:r>
              <w:t>Odwołanie od decyzji</w:t>
            </w:r>
          </w:p>
        </w:tc>
      </w:tr>
      <w:tr w:rsidR="00A22E89" w:rsidRPr="00CA6F38" w:rsidTr="00A0172C">
        <w:tc>
          <w:tcPr>
            <w:tcW w:w="710" w:type="dxa"/>
          </w:tcPr>
          <w:p w:rsidR="00931586" w:rsidRPr="00247F2D" w:rsidRDefault="00931586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931586" w:rsidRDefault="00931586" w:rsidP="00A0172C">
            <w:r>
              <w:t>20.07.2017r.</w:t>
            </w:r>
          </w:p>
        </w:tc>
        <w:tc>
          <w:tcPr>
            <w:tcW w:w="2261" w:type="dxa"/>
          </w:tcPr>
          <w:p w:rsidR="00931586" w:rsidRDefault="00931586" w:rsidP="00A0172C">
            <w:r>
              <w:t>WWA.6740.</w:t>
            </w:r>
            <w:r w:rsidR="00A22E89">
              <w:t>8.2017.AM.</w:t>
            </w:r>
          </w:p>
        </w:tc>
        <w:tc>
          <w:tcPr>
            <w:tcW w:w="1938" w:type="dxa"/>
          </w:tcPr>
          <w:p w:rsidR="00931586" w:rsidRDefault="00931586" w:rsidP="00A0172C">
            <w:r>
              <w:t>20.07.2017r.</w:t>
            </w:r>
          </w:p>
        </w:tc>
        <w:tc>
          <w:tcPr>
            <w:tcW w:w="3565" w:type="dxa"/>
            <w:gridSpan w:val="2"/>
          </w:tcPr>
          <w:p w:rsidR="00931586" w:rsidRPr="00F5335A" w:rsidRDefault="00931586" w:rsidP="00A0172C">
            <w:pPr>
              <w:jc w:val="both"/>
            </w:pPr>
            <w:r>
              <w:t xml:space="preserve">Przebudowa dróg gminnych nr 090949C oraz 090924C – ulic Tysiąclecia </w:t>
            </w:r>
            <w:r w:rsidR="00A17304">
              <w:br/>
            </w:r>
            <w:r>
              <w:t>i Lipowej w Szubinie na działkach o nr 282/23, 292/142, 292/144</w:t>
            </w:r>
            <w:r w:rsidR="00A22E89">
              <w:t xml:space="preserve">, 292/146, </w:t>
            </w:r>
          </w:p>
        </w:tc>
        <w:tc>
          <w:tcPr>
            <w:tcW w:w="1794" w:type="dxa"/>
          </w:tcPr>
          <w:p w:rsidR="00931586" w:rsidRDefault="00A22E89" w:rsidP="00A0172C">
            <w:r>
              <w:t>Gmina Szubin</w:t>
            </w:r>
          </w:p>
          <w:p w:rsidR="00A22E89" w:rsidRDefault="00A22E89" w:rsidP="00A0172C">
            <w:r>
              <w:t>ul. Kcyńska 12</w:t>
            </w:r>
          </w:p>
          <w:p w:rsidR="00A22E89" w:rsidRPr="00247F2D" w:rsidRDefault="00A22E89" w:rsidP="00A0172C">
            <w:r>
              <w:t>89-200 Szubin</w:t>
            </w:r>
          </w:p>
        </w:tc>
        <w:tc>
          <w:tcPr>
            <w:tcW w:w="1414" w:type="dxa"/>
          </w:tcPr>
          <w:p w:rsidR="00931586" w:rsidRDefault="00287D01" w:rsidP="00A0172C">
            <w:r>
              <w:t>17.10.2017r.</w:t>
            </w:r>
          </w:p>
        </w:tc>
        <w:tc>
          <w:tcPr>
            <w:tcW w:w="1294" w:type="dxa"/>
          </w:tcPr>
          <w:p w:rsidR="00931586" w:rsidRDefault="00287D01" w:rsidP="00A0172C">
            <w:r>
              <w:t>Decyzja ZRID/4/2017</w:t>
            </w:r>
          </w:p>
        </w:tc>
        <w:tc>
          <w:tcPr>
            <w:tcW w:w="1723" w:type="dxa"/>
          </w:tcPr>
          <w:p w:rsidR="00931586" w:rsidRPr="00247F2D" w:rsidRDefault="00931586" w:rsidP="00A0172C"/>
        </w:tc>
      </w:tr>
      <w:tr w:rsidR="00A22E89" w:rsidRPr="00CA6F38" w:rsidTr="00A0172C">
        <w:tc>
          <w:tcPr>
            <w:tcW w:w="710" w:type="dxa"/>
          </w:tcPr>
          <w:p w:rsidR="00A22E89" w:rsidRPr="00247F2D" w:rsidRDefault="00A22E89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A22E89" w:rsidRDefault="00A22E89" w:rsidP="00A0172C">
            <w:r>
              <w:t>31.07.2017r.</w:t>
            </w:r>
          </w:p>
        </w:tc>
        <w:tc>
          <w:tcPr>
            <w:tcW w:w="2261" w:type="dxa"/>
          </w:tcPr>
          <w:p w:rsidR="00A22E89" w:rsidRDefault="00A22E89" w:rsidP="00A0172C">
            <w:r>
              <w:t>WWA.6740.9.2017.AM.</w:t>
            </w:r>
          </w:p>
        </w:tc>
        <w:tc>
          <w:tcPr>
            <w:tcW w:w="1938" w:type="dxa"/>
          </w:tcPr>
          <w:p w:rsidR="00A22E89" w:rsidRDefault="00A22E89" w:rsidP="00A0172C">
            <w:r>
              <w:t>31.07.2017r.</w:t>
            </w:r>
          </w:p>
        </w:tc>
        <w:tc>
          <w:tcPr>
            <w:tcW w:w="3565" w:type="dxa"/>
            <w:gridSpan w:val="2"/>
          </w:tcPr>
          <w:p w:rsidR="00A22E89" w:rsidRDefault="00A22E89" w:rsidP="00A0172C">
            <w:pPr>
              <w:jc w:val="both"/>
            </w:pPr>
            <w:r>
              <w:t xml:space="preserve">Rozbudowa ulic Strażackiej </w:t>
            </w:r>
            <w:r w:rsidR="00A17304">
              <w:br/>
            </w:r>
            <w:r>
              <w:t>i Kasztanowej w Sadkach na działkach o nr 396, 409, 410 , 270/1, 271/1, 271/4, 391/6, 453, 270/2</w:t>
            </w:r>
          </w:p>
        </w:tc>
        <w:tc>
          <w:tcPr>
            <w:tcW w:w="1794" w:type="dxa"/>
          </w:tcPr>
          <w:p w:rsidR="00A22E89" w:rsidRDefault="00A22E89" w:rsidP="00A0172C">
            <w:r>
              <w:t>Wójt Gminy Sadki</w:t>
            </w:r>
          </w:p>
          <w:p w:rsidR="00A22E89" w:rsidRDefault="00A22E89" w:rsidP="00A0172C">
            <w:r>
              <w:t>ul. Strażacka 11</w:t>
            </w:r>
          </w:p>
          <w:p w:rsidR="00A22E89" w:rsidRDefault="00A22E89" w:rsidP="00A0172C">
            <w:r>
              <w:t>89-110 Sadki</w:t>
            </w:r>
          </w:p>
        </w:tc>
        <w:tc>
          <w:tcPr>
            <w:tcW w:w="1414" w:type="dxa"/>
          </w:tcPr>
          <w:p w:rsidR="00A22E89" w:rsidRDefault="00287D01" w:rsidP="00A0172C">
            <w:r>
              <w:t>4.09.2017r.</w:t>
            </w:r>
          </w:p>
        </w:tc>
        <w:tc>
          <w:tcPr>
            <w:tcW w:w="1294" w:type="dxa"/>
          </w:tcPr>
          <w:p w:rsidR="00A22E89" w:rsidRDefault="00287D01" w:rsidP="00A0172C">
            <w:r>
              <w:t>Decyzja ZRID/3/2017</w:t>
            </w:r>
          </w:p>
        </w:tc>
        <w:tc>
          <w:tcPr>
            <w:tcW w:w="1723" w:type="dxa"/>
          </w:tcPr>
          <w:p w:rsidR="00A22E89" w:rsidRPr="00247F2D" w:rsidRDefault="007C0CC0" w:rsidP="00A0172C">
            <w:r>
              <w:t xml:space="preserve">umorzenie postępowania </w:t>
            </w:r>
          </w:p>
        </w:tc>
      </w:tr>
      <w:tr w:rsidR="007070EB" w:rsidRPr="00CA6F38" w:rsidTr="00A0172C">
        <w:tc>
          <w:tcPr>
            <w:tcW w:w="710" w:type="dxa"/>
          </w:tcPr>
          <w:p w:rsidR="007070EB" w:rsidRPr="00247F2D" w:rsidRDefault="007070EB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7070EB" w:rsidRDefault="007070EB" w:rsidP="00A0172C">
            <w:r>
              <w:t>08.09.2017r.</w:t>
            </w:r>
          </w:p>
        </w:tc>
        <w:tc>
          <w:tcPr>
            <w:tcW w:w="2261" w:type="dxa"/>
          </w:tcPr>
          <w:p w:rsidR="007070EB" w:rsidRDefault="007070EB" w:rsidP="00A0172C">
            <w:r>
              <w:t>WWA.6740.11.2017.AM</w:t>
            </w:r>
          </w:p>
        </w:tc>
        <w:tc>
          <w:tcPr>
            <w:tcW w:w="1938" w:type="dxa"/>
          </w:tcPr>
          <w:p w:rsidR="007070EB" w:rsidRDefault="007070EB" w:rsidP="00A0172C">
            <w:r>
              <w:t>08.09.2017r</w:t>
            </w:r>
          </w:p>
        </w:tc>
        <w:tc>
          <w:tcPr>
            <w:tcW w:w="3565" w:type="dxa"/>
            <w:gridSpan w:val="2"/>
          </w:tcPr>
          <w:p w:rsidR="007070EB" w:rsidRDefault="007070EB" w:rsidP="00A0172C">
            <w:pPr>
              <w:jc w:val="both"/>
            </w:pPr>
            <w:r>
              <w:t xml:space="preserve">Rozbudowa ulic Strażackiej i Kasztanowej </w:t>
            </w:r>
            <w:r w:rsidR="006C097C">
              <w:t>w Sadkach na działkach o nr 396, 409, 410, 270/1, 271/4, 391/6, 217, 453, 270/2</w:t>
            </w:r>
          </w:p>
        </w:tc>
        <w:tc>
          <w:tcPr>
            <w:tcW w:w="1794" w:type="dxa"/>
          </w:tcPr>
          <w:p w:rsidR="007070EB" w:rsidRDefault="006C097C" w:rsidP="00A0172C">
            <w:r>
              <w:t>Gmina Sadki</w:t>
            </w:r>
          </w:p>
          <w:p w:rsidR="006C097C" w:rsidRDefault="006C097C" w:rsidP="00A0172C">
            <w:r>
              <w:t>ul. Strażacka 11</w:t>
            </w:r>
          </w:p>
          <w:p w:rsidR="006C097C" w:rsidRDefault="006C097C" w:rsidP="00A0172C">
            <w:r>
              <w:t>89-110 Sadki</w:t>
            </w:r>
          </w:p>
        </w:tc>
        <w:tc>
          <w:tcPr>
            <w:tcW w:w="1414" w:type="dxa"/>
          </w:tcPr>
          <w:p w:rsidR="007070EB" w:rsidRDefault="00EE299B" w:rsidP="00A0172C">
            <w:r>
              <w:t>6.12.2017r.</w:t>
            </w:r>
            <w:bookmarkStart w:id="0" w:name="_GoBack"/>
            <w:bookmarkEnd w:id="0"/>
          </w:p>
        </w:tc>
        <w:tc>
          <w:tcPr>
            <w:tcW w:w="1294" w:type="dxa"/>
          </w:tcPr>
          <w:p w:rsidR="007070EB" w:rsidRDefault="00EE299B" w:rsidP="00A0172C">
            <w:r>
              <w:t>Decyzja ZRID/5/2017</w:t>
            </w:r>
          </w:p>
        </w:tc>
        <w:tc>
          <w:tcPr>
            <w:tcW w:w="1723" w:type="dxa"/>
          </w:tcPr>
          <w:p w:rsidR="007070EB" w:rsidRPr="00247F2D" w:rsidRDefault="007070EB" w:rsidP="00A0172C"/>
        </w:tc>
      </w:tr>
    </w:tbl>
    <w:p w:rsidR="00A22758" w:rsidRDefault="00A22758"/>
    <w:sectPr w:rsidR="00A22758" w:rsidSect="008736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421"/>
    <w:multiLevelType w:val="hybridMultilevel"/>
    <w:tmpl w:val="7160E4A0"/>
    <w:lvl w:ilvl="0" w:tplc="7840C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383908"/>
    <w:multiLevelType w:val="hybridMultilevel"/>
    <w:tmpl w:val="1B92F2FC"/>
    <w:lvl w:ilvl="0" w:tplc="172EB1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87A40"/>
    <w:multiLevelType w:val="hybridMultilevel"/>
    <w:tmpl w:val="2528F3EE"/>
    <w:lvl w:ilvl="0" w:tplc="D1E25D22">
      <w:start w:val="1"/>
      <w:numFmt w:val="decimal"/>
      <w:lvlText w:val="%1)"/>
      <w:lvlJc w:val="left"/>
      <w:pPr>
        <w:ind w:left="1428" w:hanging="360"/>
      </w:pPr>
      <w:rPr>
        <w:b/>
        <w:sz w:val="2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366A"/>
    <w:rsid w:val="00015866"/>
    <w:rsid w:val="00046B3C"/>
    <w:rsid w:val="00084496"/>
    <w:rsid w:val="00247F2D"/>
    <w:rsid w:val="00287D01"/>
    <w:rsid w:val="002B28C4"/>
    <w:rsid w:val="00301374"/>
    <w:rsid w:val="003A2051"/>
    <w:rsid w:val="0050022B"/>
    <w:rsid w:val="00596014"/>
    <w:rsid w:val="005A3B8D"/>
    <w:rsid w:val="0068294C"/>
    <w:rsid w:val="006C097C"/>
    <w:rsid w:val="007070EB"/>
    <w:rsid w:val="007C0CC0"/>
    <w:rsid w:val="0087366A"/>
    <w:rsid w:val="00931586"/>
    <w:rsid w:val="009A50F5"/>
    <w:rsid w:val="009C355A"/>
    <w:rsid w:val="00A0172C"/>
    <w:rsid w:val="00A14168"/>
    <w:rsid w:val="00A17304"/>
    <w:rsid w:val="00A201A4"/>
    <w:rsid w:val="00A22758"/>
    <w:rsid w:val="00A22E89"/>
    <w:rsid w:val="00A32E35"/>
    <w:rsid w:val="00A70A00"/>
    <w:rsid w:val="00CA6F38"/>
    <w:rsid w:val="00CE0DEF"/>
    <w:rsid w:val="00D2590D"/>
    <w:rsid w:val="00DD013C"/>
    <w:rsid w:val="00EC3FFE"/>
    <w:rsid w:val="00EE0D00"/>
    <w:rsid w:val="00EE299B"/>
    <w:rsid w:val="00F5335A"/>
    <w:rsid w:val="00F6566B"/>
    <w:rsid w:val="00F74462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4C3C-EC30-4CF4-9C0F-0CF2865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F3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A50F5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0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Użytkownik</cp:lastModifiedBy>
  <cp:revision>26</cp:revision>
  <cp:lastPrinted>2017-10-26T09:50:00Z</cp:lastPrinted>
  <dcterms:created xsi:type="dcterms:W3CDTF">2016-03-18T12:36:00Z</dcterms:created>
  <dcterms:modified xsi:type="dcterms:W3CDTF">2017-12-12T08:13:00Z</dcterms:modified>
</cp:coreProperties>
</file>