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CF8" w:rsidRDefault="00F36649" w:rsidP="009C5476">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br/>
      </w:r>
      <w:r w:rsidR="00EA0CF8">
        <w:rPr>
          <w:rFonts w:ascii="Times New Roman" w:hAnsi="Times New Roman" w:cs="Times New Roman"/>
          <w:b/>
          <w:color w:val="FF0000"/>
          <w:sz w:val="24"/>
          <w:szCs w:val="24"/>
        </w:rPr>
        <w:br/>
      </w:r>
    </w:p>
    <w:p w:rsidR="00EA0CF8" w:rsidRDefault="00EA0CF8" w:rsidP="009C5476">
      <w:pPr>
        <w:jc w:val="center"/>
        <w:rPr>
          <w:rFonts w:ascii="Times New Roman" w:hAnsi="Times New Roman" w:cs="Times New Roman"/>
          <w:b/>
          <w:color w:val="FF0000"/>
          <w:sz w:val="24"/>
          <w:szCs w:val="24"/>
        </w:rPr>
      </w:pPr>
    </w:p>
    <w:p w:rsidR="00EA0CF8" w:rsidRDefault="00EA0CF8" w:rsidP="009C5476">
      <w:pPr>
        <w:jc w:val="center"/>
        <w:rPr>
          <w:rFonts w:ascii="Times New Roman" w:hAnsi="Times New Roman" w:cs="Times New Roman"/>
          <w:b/>
          <w:color w:val="FF0000"/>
          <w:sz w:val="24"/>
          <w:szCs w:val="24"/>
        </w:rPr>
      </w:pPr>
    </w:p>
    <w:p w:rsidR="004D1E01" w:rsidRDefault="00EA0CF8" w:rsidP="004D1E01">
      <w:pPr>
        <w:spacing w:after="0" w:line="240" w:lineRule="auto"/>
        <w:jc w:val="center"/>
        <w:rPr>
          <w:rFonts w:ascii="Arabic Typesetting" w:hAnsi="Arabic Typesetting" w:cs="Arabic Typesetting"/>
          <w:b/>
          <w:color w:val="FF0000"/>
          <w:sz w:val="96"/>
          <w:szCs w:val="96"/>
        </w:rPr>
      </w:pPr>
      <w:r>
        <w:rPr>
          <w:rFonts w:ascii="Times New Roman" w:hAnsi="Times New Roman" w:cs="Times New Roman"/>
          <w:b/>
          <w:color w:val="FF0000"/>
          <w:sz w:val="24"/>
          <w:szCs w:val="24"/>
        </w:rPr>
        <w:br/>
      </w:r>
      <w:r>
        <w:rPr>
          <w:rFonts w:ascii="Times New Roman" w:hAnsi="Times New Roman" w:cs="Times New Roman"/>
          <w:b/>
          <w:color w:val="FF0000"/>
          <w:sz w:val="24"/>
          <w:szCs w:val="24"/>
        </w:rPr>
        <w:br/>
      </w:r>
      <w:r w:rsidRPr="00F903CD">
        <w:rPr>
          <w:rFonts w:ascii="Arabic Typesetting" w:hAnsi="Arabic Typesetting" w:cs="Arabic Typesetting"/>
          <w:b/>
          <w:color w:val="1F3864" w:themeColor="accent5" w:themeShade="80"/>
          <w:sz w:val="96"/>
          <w:szCs w:val="96"/>
        </w:rPr>
        <w:t xml:space="preserve">Informacja o stanie realizacji zadań oświatowych </w:t>
      </w:r>
      <w:r w:rsidRPr="00F903CD">
        <w:rPr>
          <w:rFonts w:ascii="Arabic Typesetting" w:hAnsi="Arabic Typesetting" w:cs="Arabic Typesetting"/>
          <w:b/>
          <w:color w:val="1F3864" w:themeColor="accent5" w:themeShade="80"/>
          <w:sz w:val="96"/>
          <w:szCs w:val="96"/>
        </w:rPr>
        <w:br/>
        <w:t xml:space="preserve">powiatu nakielskiego </w:t>
      </w:r>
      <w:r w:rsidRPr="00F903CD">
        <w:rPr>
          <w:rFonts w:ascii="Arabic Typesetting" w:hAnsi="Arabic Typesetting" w:cs="Arabic Typesetting"/>
          <w:b/>
          <w:color w:val="1F3864" w:themeColor="accent5" w:themeShade="80"/>
          <w:sz w:val="96"/>
          <w:szCs w:val="96"/>
        </w:rPr>
        <w:br/>
      </w:r>
      <w:r w:rsidR="004D1E01" w:rsidRPr="00F903CD">
        <w:rPr>
          <w:rFonts w:ascii="Arabic Typesetting" w:hAnsi="Arabic Typesetting" w:cs="Arabic Typesetting"/>
          <w:b/>
          <w:color w:val="1F3864" w:themeColor="accent5" w:themeShade="80"/>
          <w:sz w:val="96"/>
          <w:szCs w:val="96"/>
        </w:rPr>
        <w:t>za rok szkolny</w:t>
      </w:r>
      <w:r w:rsidR="003D03CF" w:rsidRPr="00F903CD">
        <w:rPr>
          <w:rFonts w:ascii="Arabic Typesetting" w:hAnsi="Arabic Typesetting" w:cs="Arabic Typesetting"/>
          <w:b/>
          <w:color w:val="1F3864" w:themeColor="accent5" w:themeShade="80"/>
          <w:sz w:val="96"/>
          <w:szCs w:val="96"/>
        </w:rPr>
        <w:t xml:space="preserve"> 2017/2018</w:t>
      </w:r>
      <w:r w:rsidRPr="00EA0CF8">
        <w:rPr>
          <w:rFonts w:ascii="Arabic Typesetting" w:hAnsi="Arabic Typesetting" w:cs="Arabic Typesetting"/>
          <w:b/>
          <w:color w:val="FF0000"/>
          <w:sz w:val="96"/>
          <w:szCs w:val="96"/>
        </w:rPr>
        <w:br/>
      </w:r>
      <w:r w:rsidRPr="00EA0CF8">
        <w:rPr>
          <w:rFonts w:ascii="Arabic Typesetting" w:hAnsi="Arabic Typesetting" w:cs="Arabic Typesetting"/>
          <w:b/>
          <w:color w:val="FF0000"/>
          <w:sz w:val="96"/>
          <w:szCs w:val="96"/>
        </w:rPr>
        <w:br/>
      </w:r>
      <w:r w:rsidRPr="00EA0CF8">
        <w:rPr>
          <w:rFonts w:ascii="Arabic Typesetting" w:hAnsi="Arabic Typesetting" w:cs="Arabic Typesetting"/>
          <w:b/>
          <w:color w:val="FF0000"/>
          <w:sz w:val="96"/>
          <w:szCs w:val="96"/>
        </w:rPr>
        <w:br/>
      </w:r>
      <w:r w:rsidRPr="00EA0CF8">
        <w:rPr>
          <w:rFonts w:ascii="Arabic Typesetting" w:hAnsi="Arabic Typesetting" w:cs="Arabic Typesetting"/>
          <w:b/>
          <w:color w:val="FF0000"/>
          <w:sz w:val="96"/>
          <w:szCs w:val="96"/>
        </w:rPr>
        <w:br/>
      </w:r>
    </w:p>
    <w:p w:rsidR="00EA0CF8" w:rsidRPr="00F903CD" w:rsidRDefault="00EA0CF8" w:rsidP="004D1E01">
      <w:pPr>
        <w:spacing w:after="0" w:line="240" w:lineRule="auto"/>
        <w:jc w:val="center"/>
        <w:rPr>
          <w:rFonts w:ascii="Times New Roman" w:hAnsi="Times New Roman" w:cs="Times New Roman"/>
          <w:b/>
          <w:color w:val="1F3864" w:themeColor="accent5" w:themeShade="80"/>
          <w:sz w:val="24"/>
          <w:szCs w:val="24"/>
        </w:rPr>
      </w:pPr>
      <w:r w:rsidRPr="00EA0CF8">
        <w:rPr>
          <w:rFonts w:ascii="Arabic Typesetting" w:hAnsi="Arabic Typesetting" w:cs="Arabic Typesetting"/>
          <w:b/>
          <w:color w:val="FF0000"/>
          <w:sz w:val="96"/>
          <w:szCs w:val="96"/>
        </w:rPr>
        <w:br/>
      </w:r>
      <w:r w:rsidR="004D1E01" w:rsidRPr="00F903CD">
        <w:rPr>
          <w:rFonts w:ascii="Arabic Typesetting" w:hAnsi="Arabic Typesetting" w:cs="Arabic Typesetting"/>
          <w:b/>
          <w:color w:val="1F3864" w:themeColor="accent5" w:themeShade="80"/>
          <w:sz w:val="36"/>
          <w:szCs w:val="36"/>
        </w:rPr>
        <w:t>WYDZIAŁ EDUKACJI STAROSTWA POWIATOWEGO W NAKLE NAD NOTECIĄ</w:t>
      </w:r>
      <w:r w:rsidRPr="00F903CD">
        <w:rPr>
          <w:rFonts w:ascii="Arabic Typesetting" w:hAnsi="Arabic Typesetting" w:cs="Arabic Typesetting"/>
          <w:b/>
          <w:color w:val="1F3864" w:themeColor="accent5" w:themeShade="80"/>
          <w:sz w:val="96"/>
          <w:szCs w:val="96"/>
        </w:rPr>
        <w:br/>
      </w:r>
    </w:p>
    <w:p w:rsidR="00854A70" w:rsidRPr="00F903CD" w:rsidRDefault="007F4A87" w:rsidP="004D1E01">
      <w:pPr>
        <w:spacing w:after="0" w:line="240" w:lineRule="auto"/>
        <w:jc w:val="center"/>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2</w:t>
      </w:r>
      <w:r w:rsidR="00133699" w:rsidRPr="00F903CD">
        <w:rPr>
          <w:rFonts w:ascii="Times New Roman" w:hAnsi="Times New Roman" w:cs="Times New Roman"/>
          <w:b/>
          <w:color w:val="1F3864" w:themeColor="accent5" w:themeShade="80"/>
          <w:sz w:val="24"/>
          <w:szCs w:val="24"/>
        </w:rPr>
        <w:t xml:space="preserve"> </w:t>
      </w:r>
      <w:r w:rsidR="00877C8B">
        <w:rPr>
          <w:rFonts w:ascii="Times New Roman" w:hAnsi="Times New Roman" w:cs="Times New Roman"/>
          <w:b/>
          <w:color w:val="1F3864" w:themeColor="accent5" w:themeShade="80"/>
          <w:sz w:val="24"/>
          <w:szCs w:val="24"/>
        </w:rPr>
        <w:t>października</w:t>
      </w:r>
      <w:r w:rsidR="007C5680" w:rsidRPr="00F903CD">
        <w:rPr>
          <w:rFonts w:ascii="Times New Roman" w:hAnsi="Times New Roman" w:cs="Times New Roman"/>
          <w:b/>
          <w:color w:val="1F3864" w:themeColor="accent5" w:themeShade="80"/>
          <w:sz w:val="24"/>
          <w:szCs w:val="24"/>
        </w:rPr>
        <w:t xml:space="preserve"> </w:t>
      </w:r>
      <w:r w:rsidR="00631EC0" w:rsidRPr="00F903CD">
        <w:rPr>
          <w:rFonts w:ascii="Times New Roman" w:hAnsi="Times New Roman" w:cs="Times New Roman"/>
          <w:b/>
          <w:color w:val="1F3864" w:themeColor="accent5" w:themeShade="80"/>
          <w:sz w:val="24"/>
          <w:szCs w:val="24"/>
        </w:rPr>
        <w:t>2018</w:t>
      </w:r>
      <w:r w:rsidR="007C5680" w:rsidRPr="00F903CD">
        <w:rPr>
          <w:rFonts w:ascii="Times New Roman" w:hAnsi="Times New Roman" w:cs="Times New Roman"/>
          <w:b/>
          <w:color w:val="1F3864" w:themeColor="accent5" w:themeShade="80"/>
          <w:sz w:val="24"/>
          <w:szCs w:val="24"/>
        </w:rPr>
        <w:t xml:space="preserve"> roku</w:t>
      </w:r>
    </w:p>
    <w:p w:rsidR="004D1E01" w:rsidRDefault="004D1E01" w:rsidP="004D1E01">
      <w:pPr>
        <w:jc w:val="both"/>
        <w:rPr>
          <w:rFonts w:ascii="Book Antiqua" w:hAnsi="Book Antiqua" w:cs="Times New Roman"/>
          <w:b/>
          <w:sz w:val="24"/>
          <w:szCs w:val="24"/>
        </w:rPr>
      </w:pPr>
      <w:r>
        <w:rPr>
          <w:rFonts w:ascii="Book Antiqua" w:hAnsi="Book Antiqua" w:cs="Times New Roman"/>
          <w:b/>
          <w:sz w:val="24"/>
          <w:szCs w:val="24"/>
        </w:rPr>
        <w:br/>
        <w:t xml:space="preserve">                                                                                                                                                             </w:t>
      </w:r>
    </w:p>
    <w:p w:rsidR="002F7006" w:rsidRPr="008B0F61" w:rsidRDefault="002F7006" w:rsidP="009C5476">
      <w:pPr>
        <w:jc w:val="center"/>
        <w:rPr>
          <w:rFonts w:ascii="Book Antiqua" w:hAnsi="Book Antiqua" w:cs="Times New Roman"/>
          <w:b/>
          <w:sz w:val="24"/>
          <w:szCs w:val="24"/>
        </w:rPr>
      </w:pPr>
      <w:r w:rsidRPr="008B0F61">
        <w:rPr>
          <w:rFonts w:ascii="Book Antiqua" w:hAnsi="Book Antiqua" w:cs="Times New Roman"/>
          <w:b/>
          <w:sz w:val="24"/>
          <w:szCs w:val="24"/>
        </w:rPr>
        <w:lastRenderedPageBreak/>
        <w:t>SPIS TREŚCI</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1"/>
        <w:gridCol w:w="7986"/>
        <w:gridCol w:w="615"/>
      </w:tblGrid>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I.</w:t>
            </w:r>
          </w:p>
        </w:tc>
        <w:tc>
          <w:tcPr>
            <w:tcW w:w="7986" w:type="dxa"/>
          </w:tcPr>
          <w:p w:rsidR="00B57540" w:rsidRPr="00B57540" w:rsidRDefault="00B57540" w:rsidP="00B57540">
            <w:pPr>
              <w:keepNext/>
              <w:spacing w:after="0" w:line="240" w:lineRule="auto"/>
              <w:outlineLvl w:val="7"/>
              <w:rPr>
                <w:rFonts w:ascii="Times New Roman" w:eastAsia="Times New Roman" w:hAnsi="Times New Roman" w:cs="Times New Roman"/>
                <w:b/>
                <w:lang w:eastAsia="pl-PL"/>
              </w:rPr>
            </w:pPr>
            <w:r w:rsidRPr="00B57540">
              <w:rPr>
                <w:rFonts w:ascii="Times New Roman" w:eastAsia="Times New Roman" w:hAnsi="Times New Roman" w:cs="Times New Roman"/>
                <w:b/>
                <w:lang w:eastAsia="pl-PL"/>
              </w:rPr>
              <w:t>Wstęp</w:t>
            </w:r>
          </w:p>
        </w:tc>
        <w:tc>
          <w:tcPr>
            <w:tcW w:w="615" w:type="dxa"/>
            <w:vAlign w:val="center"/>
          </w:tcPr>
          <w:p w:rsidR="00B57540" w:rsidRPr="00B57540" w:rsidRDefault="00B57540" w:rsidP="00B57540">
            <w:pPr>
              <w:spacing w:after="0" w:line="240" w:lineRule="auto"/>
              <w:jc w:val="center"/>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3</w:t>
            </w:r>
          </w:p>
        </w:tc>
      </w:tr>
      <w:tr w:rsidR="00B57540" w:rsidRPr="00B57540" w:rsidTr="00DF2359">
        <w:tc>
          <w:tcPr>
            <w:tcW w:w="611"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r w:rsidR="00B57540" w:rsidRPr="00B57540">
              <w:rPr>
                <w:rFonts w:ascii="Times New Roman" w:eastAsia="Times New Roman" w:hAnsi="Times New Roman" w:cs="Times New Roman"/>
                <w:lang w:eastAsia="pl-PL"/>
              </w:rPr>
              <w:t>.</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Liczba uczniów szkół prowadzonych przez powiat nakielski</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II.</w:t>
            </w:r>
          </w:p>
        </w:tc>
        <w:tc>
          <w:tcPr>
            <w:tcW w:w="7986" w:type="dxa"/>
          </w:tcPr>
          <w:p w:rsidR="00B57540" w:rsidRPr="00B57540" w:rsidRDefault="00B57540" w:rsidP="00B57540">
            <w:pPr>
              <w:spacing w:after="0" w:line="240" w:lineRule="auto"/>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Zestawienia porównawcze</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7</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1.</w:t>
            </w:r>
          </w:p>
        </w:tc>
        <w:tc>
          <w:tcPr>
            <w:tcW w:w="7986" w:type="dxa"/>
          </w:tcPr>
          <w:p w:rsidR="00B57540" w:rsidRPr="00B57540" w:rsidRDefault="00B57540" w:rsidP="00B57540">
            <w:pPr>
              <w:spacing w:after="0" w:line="240" w:lineRule="auto"/>
              <w:rPr>
                <w:rFonts w:ascii="Times New Roman" w:eastAsia="Times New Roman" w:hAnsi="Times New Roman" w:cs="Times New Roman"/>
                <w:bCs/>
                <w:lang w:eastAsia="pl-PL"/>
              </w:rPr>
            </w:pPr>
            <w:r w:rsidRPr="00B57540">
              <w:rPr>
                <w:rFonts w:ascii="Times New Roman" w:eastAsia="Times New Roman" w:hAnsi="Times New Roman" w:cs="Times New Roman"/>
                <w:lang w:eastAsia="pl-PL"/>
              </w:rPr>
              <w:t>Zatrudnienie nauczycieli z podziałem na stopnie awansu zawodowego</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7</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2.</w:t>
            </w:r>
          </w:p>
        </w:tc>
        <w:tc>
          <w:tcPr>
            <w:tcW w:w="7986" w:type="dxa"/>
          </w:tcPr>
          <w:p w:rsidR="00B57540" w:rsidRPr="00B57540" w:rsidRDefault="00B57540" w:rsidP="00B57540">
            <w:pPr>
              <w:spacing w:after="0" w:line="240" w:lineRule="auto"/>
              <w:rPr>
                <w:rFonts w:ascii="Times New Roman" w:eastAsia="Times New Roman" w:hAnsi="Times New Roman" w:cs="Times New Roman"/>
                <w:bCs/>
                <w:lang w:eastAsia="pl-PL"/>
              </w:rPr>
            </w:pPr>
            <w:r w:rsidRPr="00B57540">
              <w:rPr>
                <w:rFonts w:ascii="Times New Roman" w:eastAsia="Times New Roman" w:hAnsi="Times New Roman" w:cs="Times New Roman"/>
                <w:lang w:eastAsia="pl-PL"/>
              </w:rPr>
              <w:t xml:space="preserve">Liczba nauczycieli kończących różne formy doskonalenia zawodowego z podziałem </w:t>
            </w:r>
            <w:r w:rsidRPr="00B57540">
              <w:rPr>
                <w:rFonts w:ascii="Times New Roman" w:eastAsia="Times New Roman" w:hAnsi="Times New Roman" w:cs="Times New Roman"/>
                <w:lang w:eastAsia="pl-PL"/>
              </w:rPr>
              <w:br/>
              <w:t>na szkoły</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3.</w:t>
            </w:r>
          </w:p>
        </w:tc>
        <w:tc>
          <w:tcPr>
            <w:tcW w:w="7986" w:type="dxa"/>
          </w:tcPr>
          <w:p w:rsidR="00B57540" w:rsidRPr="00B57540" w:rsidRDefault="00B57540" w:rsidP="00B57540">
            <w:pPr>
              <w:spacing w:after="0" w:line="240" w:lineRule="auto"/>
              <w:rPr>
                <w:rFonts w:ascii="Times New Roman" w:eastAsia="Times New Roman" w:hAnsi="Times New Roman" w:cs="Times New Roman"/>
                <w:bCs/>
                <w:lang w:eastAsia="pl-PL"/>
              </w:rPr>
            </w:pPr>
            <w:r w:rsidRPr="00B57540">
              <w:rPr>
                <w:rFonts w:ascii="Times New Roman" w:eastAsia="Times New Roman" w:hAnsi="Times New Roman" w:cs="Times New Roman"/>
                <w:lang w:eastAsia="pl-PL"/>
              </w:rPr>
              <w:t xml:space="preserve">Udział uczniów/zespołów w konkursach z podziałem na </w:t>
            </w:r>
            <w:r w:rsidR="000C6B39">
              <w:rPr>
                <w:rFonts w:ascii="Times New Roman" w:eastAsia="Times New Roman" w:hAnsi="Times New Roman" w:cs="Times New Roman"/>
                <w:lang w:eastAsia="pl-PL"/>
              </w:rPr>
              <w:t>szczeble</w:t>
            </w:r>
            <w:r w:rsidRPr="00B57540">
              <w:rPr>
                <w:rFonts w:ascii="Times New Roman" w:eastAsia="Times New Roman" w:hAnsi="Times New Roman" w:cs="Times New Roman"/>
                <w:lang w:eastAsia="pl-PL"/>
              </w:rPr>
              <w:t xml:space="preserve"> i szkoły</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4.</w:t>
            </w:r>
          </w:p>
        </w:tc>
        <w:tc>
          <w:tcPr>
            <w:tcW w:w="7986" w:type="dxa"/>
          </w:tcPr>
          <w:p w:rsidR="00B57540" w:rsidRPr="00B57540" w:rsidRDefault="00B57540" w:rsidP="00B57540">
            <w:pPr>
              <w:spacing w:after="0" w:line="240" w:lineRule="auto"/>
              <w:rPr>
                <w:rFonts w:ascii="Times New Roman" w:eastAsia="Times New Roman" w:hAnsi="Times New Roman" w:cs="Times New Roman"/>
                <w:bCs/>
                <w:lang w:eastAsia="pl-PL"/>
              </w:rPr>
            </w:pPr>
            <w:r w:rsidRPr="00B57540">
              <w:rPr>
                <w:rFonts w:ascii="Times New Roman" w:eastAsia="Times New Roman" w:hAnsi="Times New Roman" w:cs="Times New Roman"/>
                <w:lang w:eastAsia="pl-PL"/>
              </w:rPr>
              <w:t>Zestawienie ilości wydanych skierowań do kształcenia specjalnego, młodzieżowych ośrodków wychowawczych, młodzieżowych ośrodków socjoterapii</w:t>
            </w:r>
            <w:r w:rsidR="000C6B39">
              <w:rPr>
                <w:rFonts w:ascii="Times New Roman" w:eastAsia="Times New Roman" w:hAnsi="Times New Roman" w:cs="Times New Roman"/>
                <w:lang w:eastAsia="pl-PL"/>
              </w:rPr>
              <w:t xml:space="preserve">, </w:t>
            </w:r>
            <w:r w:rsidRPr="00B57540">
              <w:rPr>
                <w:rFonts w:ascii="Times New Roman" w:eastAsia="Times New Roman" w:hAnsi="Times New Roman" w:cs="Times New Roman"/>
                <w:lang w:eastAsia="pl-PL"/>
              </w:rPr>
              <w:t>specjalnych ośrodków szkolno-wychowawczych</w:t>
            </w:r>
            <w:r w:rsidR="000C6B39">
              <w:rPr>
                <w:rFonts w:ascii="Times New Roman" w:eastAsia="Times New Roman" w:hAnsi="Times New Roman" w:cs="Times New Roman"/>
                <w:lang w:eastAsia="pl-PL"/>
              </w:rPr>
              <w:t xml:space="preserve"> oraz specjalnych ośrodków wychowawczych</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5.</w:t>
            </w:r>
          </w:p>
        </w:tc>
        <w:tc>
          <w:tcPr>
            <w:tcW w:w="7986" w:type="dxa"/>
          </w:tcPr>
          <w:p w:rsidR="00B57540" w:rsidRPr="00B57540" w:rsidRDefault="00B57540" w:rsidP="00B57540">
            <w:pPr>
              <w:spacing w:after="0" w:line="240" w:lineRule="auto"/>
              <w:rPr>
                <w:rFonts w:ascii="Times New Roman" w:eastAsia="Times New Roman" w:hAnsi="Times New Roman" w:cs="Times New Roman"/>
                <w:bCs/>
                <w:lang w:eastAsia="pl-PL"/>
              </w:rPr>
            </w:pPr>
            <w:r w:rsidRPr="00B57540">
              <w:rPr>
                <w:rFonts w:ascii="Times New Roman" w:eastAsia="Times New Roman" w:hAnsi="Times New Roman" w:cs="Times New Roman"/>
                <w:lang w:eastAsia="pl-PL"/>
              </w:rPr>
              <w:t>Absolwenci szkół, dla których organem prowadzącym jest powiat nakielski</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9</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b/>
                <w:bCs/>
                <w:lang w:eastAsia="pl-PL"/>
              </w:rPr>
              <w:t>III.</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b/>
                <w:lang w:eastAsia="pl-PL"/>
              </w:rPr>
              <w:t>Informacje na temat poszczególnych szkół i placówek publicznych</w:t>
            </w:r>
          </w:p>
        </w:tc>
        <w:tc>
          <w:tcPr>
            <w:tcW w:w="615" w:type="dxa"/>
            <w:vAlign w:val="center"/>
          </w:tcPr>
          <w:p w:rsidR="00B57540" w:rsidRPr="00B57540" w:rsidRDefault="00B57540" w:rsidP="00B57540">
            <w:pPr>
              <w:spacing w:after="0" w:line="240" w:lineRule="auto"/>
              <w:jc w:val="center"/>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1</w:t>
            </w:r>
            <w:r w:rsidR="00DF2359">
              <w:rPr>
                <w:rFonts w:ascii="Times New Roman" w:eastAsia="Times New Roman" w:hAnsi="Times New Roman" w:cs="Times New Roman"/>
                <w:b/>
                <w:bCs/>
                <w:lang w:eastAsia="pl-PL"/>
              </w:rPr>
              <w:t>2</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1.</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I Liceum Ogólnokształcące im. B. Krzywoustego w Nakle nad Notecią</w:t>
            </w:r>
          </w:p>
        </w:tc>
        <w:tc>
          <w:tcPr>
            <w:tcW w:w="615"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1</w:t>
            </w:r>
            <w:r w:rsidR="00DF2359">
              <w:rPr>
                <w:rFonts w:ascii="Times New Roman" w:eastAsia="Times New Roman" w:hAnsi="Times New Roman" w:cs="Times New Roman"/>
                <w:lang w:eastAsia="pl-PL"/>
              </w:rPr>
              <w:t>2</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2.</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I Liceum Ogólnokształcące im. St. Wyspiańskiego w Szubinie</w:t>
            </w:r>
          </w:p>
        </w:tc>
        <w:tc>
          <w:tcPr>
            <w:tcW w:w="615" w:type="dxa"/>
            <w:vAlign w:val="center"/>
          </w:tcPr>
          <w:p w:rsidR="00B57540" w:rsidRPr="00B57540" w:rsidRDefault="0019517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1</w:t>
            </w:r>
            <w:r w:rsidR="00DF2359">
              <w:rPr>
                <w:rFonts w:ascii="Times New Roman" w:eastAsia="Times New Roman" w:hAnsi="Times New Roman" w:cs="Times New Roman"/>
                <w:lang w:eastAsia="pl-PL"/>
              </w:rPr>
              <w:t>7</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3.</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Zespół Szkół Ponadpodstawowych im. W. Witosa w Samostrzelu</w:t>
            </w:r>
          </w:p>
        </w:tc>
        <w:tc>
          <w:tcPr>
            <w:tcW w:w="615" w:type="dxa"/>
            <w:vAlign w:val="center"/>
          </w:tcPr>
          <w:p w:rsidR="00B57540" w:rsidRPr="00B57540" w:rsidRDefault="00C42947"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2</w:t>
            </w:r>
            <w:r w:rsidR="00DF2359">
              <w:rPr>
                <w:rFonts w:ascii="Times New Roman" w:eastAsia="Times New Roman" w:hAnsi="Times New Roman" w:cs="Times New Roman"/>
                <w:lang w:eastAsia="pl-PL"/>
              </w:rPr>
              <w:t>4</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4.</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 xml:space="preserve">Zespół Szkół Żeglugi Śródlądowej im. </w:t>
            </w:r>
            <w:proofErr w:type="spellStart"/>
            <w:r w:rsidRPr="00B57540">
              <w:rPr>
                <w:rFonts w:ascii="Times New Roman" w:eastAsia="Times New Roman" w:hAnsi="Times New Roman" w:cs="Times New Roman"/>
                <w:lang w:eastAsia="pl-PL"/>
              </w:rPr>
              <w:t>kmdr</w:t>
            </w:r>
            <w:proofErr w:type="spellEnd"/>
            <w:r w:rsidRPr="00B57540">
              <w:rPr>
                <w:rFonts w:ascii="Times New Roman" w:eastAsia="Times New Roman" w:hAnsi="Times New Roman" w:cs="Times New Roman"/>
                <w:lang w:eastAsia="pl-PL"/>
              </w:rPr>
              <w:t>. B. Romanowskiego w Nakle nad Notecią</w:t>
            </w:r>
          </w:p>
        </w:tc>
        <w:tc>
          <w:tcPr>
            <w:tcW w:w="615" w:type="dxa"/>
            <w:vAlign w:val="center"/>
          </w:tcPr>
          <w:p w:rsidR="00B57540" w:rsidRPr="00B57540" w:rsidRDefault="002F080B"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DF2359">
              <w:rPr>
                <w:rFonts w:ascii="Times New Roman" w:eastAsia="Times New Roman" w:hAnsi="Times New Roman" w:cs="Times New Roman"/>
                <w:lang w:eastAsia="pl-PL"/>
              </w:rPr>
              <w:t>0</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5.</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 xml:space="preserve">Zespół </w:t>
            </w:r>
            <w:r w:rsidR="00A17DF4">
              <w:rPr>
                <w:rFonts w:ascii="Times New Roman" w:eastAsia="Times New Roman" w:hAnsi="Times New Roman" w:cs="Times New Roman"/>
                <w:lang w:eastAsia="pl-PL"/>
              </w:rPr>
              <w:t>Szkół Ponadgimnazjalnych im. S.</w:t>
            </w:r>
            <w:r w:rsidRPr="00B57540">
              <w:rPr>
                <w:rFonts w:ascii="Times New Roman" w:eastAsia="Times New Roman" w:hAnsi="Times New Roman" w:cs="Times New Roman"/>
                <w:lang w:eastAsia="pl-PL"/>
              </w:rPr>
              <w:t xml:space="preserve"> Staszica w Nakle nad Notecią</w:t>
            </w:r>
          </w:p>
        </w:tc>
        <w:tc>
          <w:tcPr>
            <w:tcW w:w="615" w:type="dxa"/>
            <w:vAlign w:val="center"/>
          </w:tcPr>
          <w:p w:rsidR="00B57540" w:rsidRPr="00B57540" w:rsidRDefault="00EA5556"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DF2359">
              <w:rPr>
                <w:rFonts w:ascii="Times New Roman" w:eastAsia="Times New Roman" w:hAnsi="Times New Roman" w:cs="Times New Roman"/>
                <w:lang w:eastAsia="pl-PL"/>
              </w:rPr>
              <w:t>4</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6.</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Zespół Szkół Ponadgimnazjalnych im. Wł. Łokietka w Lubaszczu</w:t>
            </w:r>
          </w:p>
        </w:tc>
        <w:tc>
          <w:tcPr>
            <w:tcW w:w="615" w:type="dxa"/>
            <w:vAlign w:val="center"/>
          </w:tcPr>
          <w:p w:rsidR="00B57540" w:rsidRPr="00B57540" w:rsidRDefault="00EA5556"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r w:rsidR="00DF2359">
              <w:rPr>
                <w:rFonts w:ascii="Times New Roman" w:eastAsia="Times New Roman" w:hAnsi="Times New Roman" w:cs="Times New Roman"/>
                <w:lang w:eastAsia="pl-PL"/>
              </w:rPr>
              <w:t>1</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7.</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Zespół Szkół Ponadgimnazjalnych im. prof. E. Chroboczka w Szubinie</w:t>
            </w:r>
          </w:p>
        </w:tc>
        <w:tc>
          <w:tcPr>
            <w:tcW w:w="615" w:type="dxa"/>
            <w:vAlign w:val="center"/>
          </w:tcPr>
          <w:p w:rsidR="00B57540" w:rsidRPr="00B57540" w:rsidRDefault="00EA5556"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4</w:t>
            </w:r>
            <w:r w:rsidR="00DF2359">
              <w:rPr>
                <w:rFonts w:ascii="Times New Roman" w:eastAsia="Times New Roman" w:hAnsi="Times New Roman" w:cs="Times New Roman"/>
                <w:lang w:eastAsia="pl-PL"/>
              </w:rPr>
              <w:t>4</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8.</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Zespół Szkół Specjalnych w Karnowie</w:t>
            </w:r>
          </w:p>
        </w:tc>
        <w:tc>
          <w:tcPr>
            <w:tcW w:w="615" w:type="dxa"/>
            <w:vAlign w:val="center"/>
          </w:tcPr>
          <w:p w:rsidR="00B57540" w:rsidRPr="00B57540" w:rsidRDefault="00EA5556"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DF2359">
              <w:rPr>
                <w:rFonts w:ascii="Times New Roman" w:eastAsia="Times New Roman" w:hAnsi="Times New Roman" w:cs="Times New Roman"/>
                <w:lang w:eastAsia="pl-PL"/>
              </w:rPr>
              <w:t>0</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9.</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Zespół Szkół Specjalnych im. J. Korczaka w Kcyni</w:t>
            </w:r>
          </w:p>
        </w:tc>
        <w:tc>
          <w:tcPr>
            <w:tcW w:w="615" w:type="dxa"/>
            <w:vAlign w:val="center"/>
          </w:tcPr>
          <w:p w:rsidR="00B57540" w:rsidRPr="00B57540" w:rsidRDefault="007E1B2B"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DF2359">
              <w:rPr>
                <w:rFonts w:ascii="Times New Roman" w:eastAsia="Times New Roman" w:hAnsi="Times New Roman" w:cs="Times New Roman"/>
                <w:lang w:eastAsia="pl-PL"/>
              </w:rPr>
              <w:t>4</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10.</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Zespół Szkół Specjalnych w Szubinie</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59</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11.</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Młodzieżowy Ośrodek Wychowawczy im. Ireny Sendlerowej w Samostrzelu</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62</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12.</w:t>
            </w:r>
          </w:p>
        </w:tc>
        <w:tc>
          <w:tcPr>
            <w:tcW w:w="7986" w:type="dxa"/>
          </w:tcPr>
          <w:p w:rsidR="00B57540" w:rsidRPr="00B57540" w:rsidRDefault="00B57540" w:rsidP="00B57540">
            <w:pPr>
              <w:spacing w:after="0" w:line="240" w:lineRule="auto"/>
              <w:rPr>
                <w:rFonts w:ascii="Times New Roman" w:eastAsia="Times New Roman" w:hAnsi="Times New Roman" w:cs="Times New Roman"/>
                <w:b/>
                <w:lang w:eastAsia="pl-PL"/>
              </w:rPr>
            </w:pPr>
            <w:r w:rsidRPr="00B57540">
              <w:rPr>
                <w:rFonts w:ascii="Times New Roman" w:eastAsia="Times New Roman" w:hAnsi="Times New Roman" w:cs="Times New Roman"/>
                <w:lang w:eastAsia="pl-PL"/>
              </w:rPr>
              <w:t>Powiatowa Poradnia Psychologiczno-Pedagogiczna w Nakle nad Notecią</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66</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IV.</w:t>
            </w:r>
          </w:p>
        </w:tc>
        <w:tc>
          <w:tcPr>
            <w:tcW w:w="7986" w:type="dxa"/>
          </w:tcPr>
          <w:p w:rsidR="00B57540" w:rsidRPr="00B57540" w:rsidRDefault="00B57540" w:rsidP="0098666D">
            <w:pPr>
              <w:spacing w:after="0" w:line="240" w:lineRule="auto"/>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 xml:space="preserve">Informacja z realizacji zadań </w:t>
            </w:r>
            <w:r w:rsidR="0095443D">
              <w:rPr>
                <w:rFonts w:ascii="Times New Roman" w:eastAsia="Times New Roman" w:hAnsi="Times New Roman" w:cs="Times New Roman"/>
                <w:b/>
                <w:bCs/>
                <w:lang w:eastAsia="pl-PL"/>
              </w:rPr>
              <w:t xml:space="preserve">oświatowych w roku szkolnym </w:t>
            </w:r>
            <w:r w:rsidR="0098666D" w:rsidRPr="001A4B91">
              <w:rPr>
                <w:rFonts w:ascii="Times New Roman" w:eastAsia="Times New Roman" w:hAnsi="Times New Roman" w:cs="Times New Roman"/>
                <w:b/>
                <w:bCs/>
                <w:lang w:eastAsia="pl-PL"/>
              </w:rPr>
              <w:t>2017/2018</w:t>
            </w:r>
            <w:r w:rsidR="0095443D">
              <w:rPr>
                <w:rFonts w:ascii="Times New Roman" w:eastAsia="Times New Roman" w:hAnsi="Times New Roman" w:cs="Times New Roman"/>
                <w:b/>
                <w:bCs/>
                <w:lang w:eastAsia="pl-PL"/>
              </w:rPr>
              <w:br/>
            </w:r>
            <w:r w:rsidRPr="00B57540">
              <w:rPr>
                <w:rFonts w:ascii="Times New Roman" w:eastAsia="Times New Roman" w:hAnsi="Times New Roman" w:cs="Times New Roman"/>
                <w:b/>
                <w:bCs/>
                <w:lang w:eastAsia="pl-PL"/>
              </w:rPr>
              <w:t xml:space="preserve"> w zakresie wykonanych remontów i wyposażenia szkół i placówek oświatowych prowadzonych przez powiat nakielski</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73</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V.</w:t>
            </w:r>
          </w:p>
        </w:tc>
        <w:tc>
          <w:tcPr>
            <w:tcW w:w="7986" w:type="dxa"/>
          </w:tcPr>
          <w:p w:rsidR="00B57540" w:rsidRPr="00B57540" w:rsidRDefault="00B57540" w:rsidP="00B57540">
            <w:pPr>
              <w:spacing w:after="0" w:line="240" w:lineRule="auto"/>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Kierunki działań szkół i placówek prowadzonych przez powiat nakielsk</w:t>
            </w:r>
            <w:r w:rsidR="0098666D">
              <w:rPr>
                <w:rFonts w:ascii="Times New Roman" w:eastAsia="Times New Roman" w:hAnsi="Times New Roman" w:cs="Times New Roman"/>
                <w:b/>
                <w:bCs/>
                <w:lang w:eastAsia="pl-PL"/>
              </w:rPr>
              <w:t xml:space="preserve">i planowane w roku szkolnym </w:t>
            </w:r>
            <w:r w:rsidR="00724843" w:rsidRPr="0006396B">
              <w:rPr>
                <w:rFonts w:ascii="Times New Roman" w:eastAsia="Times New Roman" w:hAnsi="Times New Roman" w:cs="Times New Roman"/>
                <w:b/>
                <w:bCs/>
                <w:color w:val="000000" w:themeColor="text1"/>
                <w:lang w:eastAsia="pl-PL"/>
              </w:rPr>
              <w:t>2018</w:t>
            </w:r>
            <w:r w:rsidR="00F85456" w:rsidRPr="0006396B">
              <w:rPr>
                <w:rFonts w:ascii="Times New Roman" w:eastAsia="Times New Roman" w:hAnsi="Times New Roman" w:cs="Times New Roman"/>
                <w:b/>
                <w:bCs/>
                <w:color w:val="000000" w:themeColor="text1"/>
                <w:lang w:eastAsia="pl-PL"/>
              </w:rPr>
              <w:t>/2</w:t>
            </w:r>
            <w:r w:rsidR="00724843" w:rsidRPr="0006396B">
              <w:rPr>
                <w:rFonts w:ascii="Times New Roman" w:eastAsia="Times New Roman" w:hAnsi="Times New Roman" w:cs="Times New Roman"/>
                <w:b/>
                <w:bCs/>
                <w:color w:val="000000" w:themeColor="text1"/>
                <w:lang w:eastAsia="pl-PL"/>
              </w:rPr>
              <w:t>019</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83</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1.</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I Liceum Ogólnokształcące im. B. Krzywoustego w Nakle nad Notecią</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83</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2.</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I Liceum Ogólnokształcące im. St. Wyspiańskiego w Szubinie</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83</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3.</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Zespół Szkół Ponadpodstawowych im. W. Witosa w Samostrzelu</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84</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4.</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 xml:space="preserve">Zespół Szkół Żeglugi Śródlądowej im. </w:t>
            </w:r>
            <w:proofErr w:type="spellStart"/>
            <w:r w:rsidRPr="00B57540">
              <w:rPr>
                <w:rFonts w:ascii="Times New Roman" w:eastAsia="Times New Roman" w:hAnsi="Times New Roman" w:cs="Times New Roman"/>
                <w:lang w:eastAsia="pl-PL"/>
              </w:rPr>
              <w:t>kmdr</w:t>
            </w:r>
            <w:proofErr w:type="spellEnd"/>
            <w:r w:rsidRPr="00B57540">
              <w:rPr>
                <w:rFonts w:ascii="Times New Roman" w:eastAsia="Times New Roman" w:hAnsi="Times New Roman" w:cs="Times New Roman"/>
                <w:lang w:eastAsia="pl-PL"/>
              </w:rPr>
              <w:t>. B. Romanowskiego w Nakle nad Notecią</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85</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5.</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Zespół Szkół Ponadgimnazjalnych im. St. Staszica w Nakle nad Notecią</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85</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6.</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Zespół Szkół Ponadgimnazjalnych im. Wł. Łokietka w Lubaszczu</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86</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7.</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Zespół Szkół Ponadgimnazjalnych im. prof. E. Chroboczka w Szubinie</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86</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8.</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Zespół Szkół Specjalnych w Karnowie</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86</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9.</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Zespół Szkół Specjalnych im. J. Korczaka w Kcyni</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88</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10.</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Zespół Szkół Specjalnych w Szubinie</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88</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11.</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 xml:space="preserve">Młodzieżowy Ośrodek Wychowawczy im. Ireny Sendlerowej w Samostrzelu  </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88</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12.</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lang w:eastAsia="pl-PL"/>
              </w:rPr>
              <w:t>Powiatowa Poradnia Psychologiczno-Pedagogiczna w Nakle nad Notecią</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89</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lang w:eastAsia="pl-PL"/>
              </w:rPr>
            </w:pPr>
            <w:r w:rsidRPr="00B57540">
              <w:rPr>
                <w:rFonts w:ascii="Times New Roman" w:eastAsia="Times New Roman" w:hAnsi="Times New Roman" w:cs="Times New Roman"/>
                <w:b/>
                <w:bCs/>
                <w:lang w:eastAsia="pl-PL"/>
              </w:rPr>
              <w:t>VI.</w:t>
            </w:r>
          </w:p>
        </w:tc>
        <w:tc>
          <w:tcPr>
            <w:tcW w:w="7986" w:type="dxa"/>
          </w:tcPr>
          <w:p w:rsidR="00B57540" w:rsidRPr="00B57540" w:rsidRDefault="00B57540" w:rsidP="00B57540">
            <w:pPr>
              <w:spacing w:after="0" w:line="240" w:lineRule="auto"/>
              <w:rPr>
                <w:rFonts w:ascii="Times New Roman" w:eastAsia="Times New Roman" w:hAnsi="Times New Roman" w:cs="Times New Roman"/>
                <w:lang w:eastAsia="pl-PL"/>
              </w:rPr>
            </w:pPr>
            <w:r w:rsidRPr="00B57540">
              <w:rPr>
                <w:rFonts w:ascii="Times New Roman" w:eastAsia="Times New Roman" w:hAnsi="Times New Roman" w:cs="Times New Roman"/>
                <w:b/>
                <w:bCs/>
                <w:lang w:eastAsia="pl-PL"/>
              </w:rPr>
              <w:t xml:space="preserve">Informacja o szkołach i placówkach niepublicznych wpisanych </w:t>
            </w:r>
            <w:r w:rsidRPr="00B57540">
              <w:rPr>
                <w:rFonts w:ascii="Times New Roman" w:eastAsia="Times New Roman" w:hAnsi="Times New Roman" w:cs="Times New Roman"/>
                <w:b/>
                <w:bCs/>
                <w:lang w:eastAsia="pl-PL"/>
              </w:rPr>
              <w:br/>
              <w:t>do ewidencji szkół i placówek niepublicznych prowadzonej przez powiat nakielski</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91</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VII.</w:t>
            </w:r>
          </w:p>
        </w:tc>
        <w:tc>
          <w:tcPr>
            <w:tcW w:w="7986" w:type="dxa"/>
          </w:tcPr>
          <w:p w:rsidR="00B57540" w:rsidRPr="00B57540" w:rsidRDefault="00B57540" w:rsidP="00B57540">
            <w:pPr>
              <w:spacing w:after="0" w:line="240" w:lineRule="auto"/>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Zestawienie egzaminów zewnętrznych w szkołach, dla których organem prowadzącym jest powiat nakielski</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93</w:t>
            </w:r>
          </w:p>
        </w:tc>
      </w:tr>
      <w:tr w:rsidR="00B57540" w:rsidRPr="00B57540" w:rsidTr="00DF2359">
        <w:tc>
          <w:tcPr>
            <w:tcW w:w="611" w:type="dxa"/>
            <w:vAlign w:val="center"/>
          </w:tcPr>
          <w:p w:rsidR="00B57540" w:rsidRPr="00B57540" w:rsidRDefault="00B57540" w:rsidP="00B57540">
            <w:pPr>
              <w:spacing w:after="0" w:line="240" w:lineRule="auto"/>
              <w:jc w:val="center"/>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VIII.</w:t>
            </w:r>
          </w:p>
        </w:tc>
        <w:tc>
          <w:tcPr>
            <w:tcW w:w="7986" w:type="dxa"/>
          </w:tcPr>
          <w:p w:rsidR="00B57540" w:rsidRPr="00B57540" w:rsidRDefault="00B57540" w:rsidP="00B57540">
            <w:pPr>
              <w:spacing w:after="0" w:line="240" w:lineRule="auto"/>
              <w:rPr>
                <w:rFonts w:ascii="Times New Roman" w:eastAsia="Times New Roman" w:hAnsi="Times New Roman" w:cs="Times New Roman"/>
                <w:b/>
                <w:bCs/>
                <w:lang w:eastAsia="pl-PL"/>
              </w:rPr>
            </w:pPr>
            <w:r w:rsidRPr="00B57540">
              <w:rPr>
                <w:rFonts w:ascii="Times New Roman" w:eastAsia="Times New Roman" w:hAnsi="Times New Roman" w:cs="Times New Roman"/>
                <w:b/>
                <w:bCs/>
                <w:lang w:eastAsia="pl-PL"/>
              </w:rPr>
              <w:t>Wnioski</w:t>
            </w:r>
          </w:p>
        </w:tc>
        <w:tc>
          <w:tcPr>
            <w:tcW w:w="615" w:type="dxa"/>
            <w:vAlign w:val="center"/>
          </w:tcPr>
          <w:p w:rsidR="00B57540" w:rsidRPr="00B57540" w:rsidRDefault="00DF2359" w:rsidP="00B57540">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119</w:t>
            </w:r>
          </w:p>
        </w:tc>
      </w:tr>
    </w:tbl>
    <w:p w:rsidR="002F7006" w:rsidRDefault="002F7006" w:rsidP="009C5476">
      <w:pPr>
        <w:jc w:val="center"/>
        <w:rPr>
          <w:rFonts w:ascii="Book Antiqua" w:hAnsi="Book Antiqua" w:cs="Times New Roman"/>
          <w:b/>
          <w:sz w:val="28"/>
          <w:szCs w:val="28"/>
        </w:rPr>
      </w:pPr>
    </w:p>
    <w:p w:rsidR="001B1DE5" w:rsidRPr="001B1DE5" w:rsidRDefault="00C70858" w:rsidP="00EE10A2">
      <w:pPr>
        <w:pStyle w:val="Akapitzlist"/>
        <w:numPr>
          <w:ilvl w:val="0"/>
          <w:numId w:val="81"/>
        </w:numPr>
        <w:rPr>
          <w:rFonts w:ascii="Times New Roman" w:hAnsi="Times New Roman" w:cs="Times New Roman"/>
          <w:sz w:val="24"/>
          <w:szCs w:val="24"/>
        </w:rPr>
      </w:pPr>
      <w:r w:rsidRPr="00C70858">
        <w:rPr>
          <w:rFonts w:ascii="Book Antiqua" w:hAnsi="Book Antiqua" w:cs="Times New Roman"/>
          <w:b/>
          <w:sz w:val="28"/>
          <w:szCs w:val="28"/>
        </w:rPr>
        <w:t>WSTĘP</w:t>
      </w:r>
      <w:r w:rsidRPr="00C70858">
        <w:rPr>
          <w:rFonts w:ascii="Book Antiqua" w:hAnsi="Book Antiqua" w:cs="Times New Roman"/>
          <w:b/>
          <w:sz w:val="28"/>
          <w:szCs w:val="28"/>
        </w:rPr>
        <w:br/>
      </w:r>
    </w:p>
    <w:p w:rsidR="002F7006" w:rsidRPr="0034486A" w:rsidRDefault="001B1DE5" w:rsidP="000838EB">
      <w:pPr>
        <w:pStyle w:val="Akapitzlist"/>
        <w:ind w:left="1080" w:firstLine="336"/>
        <w:jc w:val="both"/>
        <w:rPr>
          <w:rFonts w:ascii="Times New Roman" w:hAnsi="Times New Roman" w:cs="Times New Roman"/>
        </w:rPr>
      </w:pPr>
      <w:r w:rsidRPr="0034486A">
        <w:rPr>
          <w:rFonts w:ascii="Times New Roman" w:hAnsi="Times New Roman" w:cs="Times New Roman"/>
        </w:rPr>
        <w:t xml:space="preserve">Zgodnie </w:t>
      </w:r>
      <w:r w:rsidR="00C70858" w:rsidRPr="0034486A">
        <w:rPr>
          <w:rFonts w:ascii="Times New Roman" w:hAnsi="Times New Roman" w:cs="Times New Roman"/>
        </w:rPr>
        <w:t xml:space="preserve">z art. 11 ust. 7 ustawy z 14 grudnia 2016 r. – Prawo oświatowe </w:t>
      </w:r>
      <w:r w:rsidR="000838EB" w:rsidRPr="0034486A">
        <w:rPr>
          <w:rFonts w:ascii="Times New Roman" w:hAnsi="Times New Roman" w:cs="Times New Roman"/>
        </w:rPr>
        <w:br/>
      </w:r>
      <w:r w:rsidR="00C70858" w:rsidRPr="0034486A">
        <w:rPr>
          <w:rFonts w:ascii="Times New Roman" w:hAnsi="Times New Roman" w:cs="Times New Roman"/>
        </w:rPr>
        <w:t xml:space="preserve">(Dz. U. </w:t>
      </w:r>
      <w:r w:rsidR="00DC7E29" w:rsidRPr="0034486A">
        <w:rPr>
          <w:rFonts w:ascii="Times New Roman" w:hAnsi="Times New Roman" w:cs="Times New Roman"/>
        </w:rPr>
        <w:t>2018</w:t>
      </w:r>
      <w:r w:rsidR="000838EB" w:rsidRPr="0034486A">
        <w:rPr>
          <w:rFonts w:ascii="Times New Roman" w:hAnsi="Times New Roman" w:cs="Times New Roman"/>
        </w:rPr>
        <w:t xml:space="preserve"> poz. </w:t>
      </w:r>
      <w:r w:rsidR="00DC7E29" w:rsidRPr="0034486A">
        <w:rPr>
          <w:rFonts w:ascii="Times New Roman" w:hAnsi="Times New Roman" w:cs="Times New Roman"/>
        </w:rPr>
        <w:t>996</w:t>
      </w:r>
      <w:r w:rsidR="000838EB" w:rsidRPr="0034486A">
        <w:rPr>
          <w:rFonts w:ascii="Times New Roman" w:hAnsi="Times New Roman" w:cs="Times New Roman"/>
        </w:rPr>
        <w:t xml:space="preserve"> ze zm.</w:t>
      </w:r>
      <w:r w:rsidR="00C70858" w:rsidRPr="0034486A">
        <w:rPr>
          <w:rFonts w:ascii="Times New Roman" w:hAnsi="Times New Roman" w:cs="Times New Roman"/>
        </w:rPr>
        <w:t xml:space="preserve">) Zarząd Powiatu Nakielskiego, jako organ wykonawczy jednostki samorządu terytorialnego, w terminie do 31 października każdego roku, przedstawia Radzie Powiatu Nakielskiego, jako organowi stanowiącemu, informację </w:t>
      </w:r>
      <w:r w:rsidR="0034486A">
        <w:rPr>
          <w:rFonts w:ascii="Times New Roman" w:hAnsi="Times New Roman" w:cs="Times New Roman"/>
        </w:rPr>
        <w:br/>
      </w:r>
      <w:r w:rsidR="00C70858" w:rsidRPr="0034486A">
        <w:rPr>
          <w:rFonts w:ascii="Times New Roman" w:hAnsi="Times New Roman" w:cs="Times New Roman"/>
        </w:rPr>
        <w:t>o stanie realizacji zadań oświatowych powiatu za poprz</w:t>
      </w:r>
      <w:r w:rsidR="003D03CF" w:rsidRPr="0034486A">
        <w:rPr>
          <w:rFonts w:ascii="Times New Roman" w:hAnsi="Times New Roman" w:cs="Times New Roman"/>
        </w:rPr>
        <w:t xml:space="preserve">edni rok szkolny, </w:t>
      </w:r>
      <w:r w:rsidR="0034486A">
        <w:rPr>
          <w:rFonts w:ascii="Times New Roman" w:hAnsi="Times New Roman" w:cs="Times New Roman"/>
        </w:rPr>
        <w:br/>
      </w:r>
      <w:r w:rsidR="003D03CF" w:rsidRPr="0034486A">
        <w:rPr>
          <w:rFonts w:ascii="Times New Roman" w:hAnsi="Times New Roman" w:cs="Times New Roman"/>
        </w:rPr>
        <w:t>tu za rok 2017/2018</w:t>
      </w:r>
      <w:r w:rsidR="00C70858" w:rsidRPr="0034486A">
        <w:rPr>
          <w:rFonts w:ascii="Times New Roman" w:hAnsi="Times New Roman" w:cs="Times New Roman"/>
        </w:rPr>
        <w:t>.</w:t>
      </w:r>
    </w:p>
    <w:p w:rsidR="00C70858" w:rsidRPr="0034486A" w:rsidRDefault="00C70858" w:rsidP="000838EB">
      <w:pPr>
        <w:pStyle w:val="Akapitzlist"/>
        <w:ind w:left="1080" w:firstLine="336"/>
        <w:jc w:val="both"/>
        <w:rPr>
          <w:rFonts w:ascii="Times New Roman" w:hAnsi="Times New Roman" w:cs="Times New Roman"/>
          <w:u w:val="single"/>
        </w:rPr>
      </w:pPr>
      <w:r w:rsidRPr="0034486A">
        <w:rPr>
          <w:rFonts w:ascii="Times New Roman" w:hAnsi="Times New Roman" w:cs="Times New Roman"/>
          <w:u w:val="single"/>
        </w:rPr>
        <w:t>Niniejszy materiał powstał na bazie sprawozdań na</w:t>
      </w:r>
      <w:r w:rsidR="00AD3C8E" w:rsidRPr="0034486A">
        <w:rPr>
          <w:rFonts w:ascii="Times New Roman" w:hAnsi="Times New Roman" w:cs="Times New Roman"/>
          <w:u w:val="single"/>
        </w:rPr>
        <w:t>desłanych przez dyrektorów szkół</w:t>
      </w:r>
      <w:r w:rsidRPr="0034486A">
        <w:rPr>
          <w:rFonts w:ascii="Times New Roman" w:hAnsi="Times New Roman" w:cs="Times New Roman"/>
          <w:u w:val="single"/>
        </w:rPr>
        <w:t xml:space="preserve"> </w:t>
      </w:r>
      <w:r w:rsidR="0034486A">
        <w:rPr>
          <w:rFonts w:ascii="Times New Roman" w:hAnsi="Times New Roman" w:cs="Times New Roman"/>
          <w:u w:val="single"/>
        </w:rPr>
        <w:br/>
      </w:r>
      <w:r w:rsidRPr="0034486A">
        <w:rPr>
          <w:rFonts w:ascii="Times New Roman" w:hAnsi="Times New Roman" w:cs="Times New Roman"/>
          <w:u w:val="single"/>
        </w:rPr>
        <w:t xml:space="preserve">i placówek prowadzonych przez </w:t>
      </w:r>
      <w:r w:rsidR="001B1DE5" w:rsidRPr="0034486A">
        <w:rPr>
          <w:rFonts w:ascii="Times New Roman" w:hAnsi="Times New Roman" w:cs="Times New Roman"/>
          <w:u w:val="single"/>
        </w:rPr>
        <w:t xml:space="preserve">powiat nakielski oraz dokumentacji zgromadzonej </w:t>
      </w:r>
      <w:r w:rsidR="0034486A">
        <w:rPr>
          <w:rFonts w:ascii="Times New Roman" w:hAnsi="Times New Roman" w:cs="Times New Roman"/>
          <w:u w:val="single"/>
        </w:rPr>
        <w:br/>
      </w:r>
      <w:r w:rsidR="001B1DE5" w:rsidRPr="0034486A">
        <w:rPr>
          <w:rFonts w:ascii="Times New Roman" w:hAnsi="Times New Roman" w:cs="Times New Roman"/>
          <w:u w:val="single"/>
        </w:rPr>
        <w:t>w tutejszym urzędzie.</w:t>
      </w: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C70858" w:rsidRDefault="00C70858" w:rsidP="009C5476">
      <w:pPr>
        <w:jc w:val="center"/>
        <w:rPr>
          <w:rFonts w:ascii="Book Antiqua" w:hAnsi="Book Antiqua" w:cs="Times New Roman"/>
          <w:b/>
          <w:sz w:val="28"/>
          <w:szCs w:val="28"/>
        </w:rPr>
      </w:pPr>
    </w:p>
    <w:p w:rsidR="0004206F" w:rsidRDefault="0004206F" w:rsidP="009C5476">
      <w:pPr>
        <w:jc w:val="center"/>
        <w:rPr>
          <w:rFonts w:ascii="Book Antiqua" w:hAnsi="Book Antiqua" w:cs="Times New Roman"/>
          <w:b/>
          <w:sz w:val="28"/>
          <w:szCs w:val="28"/>
        </w:rPr>
        <w:sectPr w:rsidR="0004206F" w:rsidSect="00F903CD">
          <w:footerReference w:type="default" r:id="rId8"/>
          <w:pgSz w:w="11906" w:h="16838"/>
          <w:pgMar w:top="1417" w:right="1417" w:bottom="1417" w:left="1417" w:header="708" w:footer="708" w:gutter="0"/>
          <w:pgBorders w:display="firstPage" w:offsetFrom="page">
            <w:top w:val="diamondsGray" w:sz="12" w:space="24" w:color="auto"/>
            <w:left w:val="diamondsGray" w:sz="12" w:space="24" w:color="auto"/>
            <w:bottom w:val="diamondsGray" w:sz="12" w:space="24" w:color="auto"/>
            <w:right w:val="diamondsGray" w:sz="12" w:space="24" w:color="auto"/>
          </w:pgBorders>
          <w:cols w:space="708"/>
          <w:titlePg/>
          <w:docGrid w:linePitch="360"/>
        </w:sectPr>
      </w:pPr>
    </w:p>
    <w:tbl>
      <w:tblPr>
        <w:tblW w:w="9001" w:type="dxa"/>
        <w:tblBorders>
          <w:top w:val="single" w:sz="2" w:space="0" w:color="auto"/>
          <w:left w:val="single" w:sz="6" w:space="0" w:color="auto"/>
          <w:bottom w:val="single" w:sz="6" w:space="0" w:color="auto"/>
          <w:right w:val="single" w:sz="6" w:space="0" w:color="auto"/>
          <w:insideH w:val="single" w:sz="2" w:space="0" w:color="auto"/>
          <w:insideV w:val="single" w:sz="6" w:space="0" w:color="auto"/>
        </w:tblBorders>
        <w:tblLayout w:type="fixed"/>
        <w:tblCellMar>
          <w:left w:w="70" w:type="dxa"/>
          <w:right w:w="70" w:type="dxa"/>
        </w:tblCellMar>
        <w:tblLook w:val="04A0" w:firstRow="1" w:lastRow="0" w:firstColumn="1" w:lastColumn="0" w:noHBand="0" w:noVBand="1"/>
      </w:tblPr>
      <w:tblGrid>
        <w:gridCol w:w="554"/>
        <w:gridCol w:w="2699"/>
        <w:gridCol w:w="71"/>
        <w:gridCol w:w="851"/>
        <w:gridCol w:w="28"/>
        <w:gridCol w:w="1743"/>
        <w:gridCol w:w="2402"/>
        <w:gridCol w:w="653"/>
      </w:tblGrid>
      <w:tr w:rsidR="00082D1D" w:rsidRPr="00100E4F" w:rsidTr="00346B5F">
        <w:trPr>
          <w:cantSplit/>
        </w:trPr>
        <w:tc>
          <w:tcPr>
            <w:tcW w:w="9001" w:type="dxa"/>
            <w:gridSpan w:val="8"/>
            <w:shd w:val="clear" w:color="auto" w:fill="BDD6EE" w:themeFill="accent1" w:themeFillTint="66"/>
          </w:tcPr>
          <w:p w:rsidR="00082D1D" w:rsidRPr="00100E4F" w:rsidRDefault="00082D1D" w:rsidP="001C14A1">
            <w:pPr>
              <w:spacing w:after="0" w:line="240" w:lineRule="auto"/>
              <w:jc w:val="center"/>
              <w:rPr>
                <w:rFonts w:ascii="Times New Roman" w:eastAsia="Times New Roman" w:hAnsi="Times New Roman" w:cs="Times New Roman"/>
                <w:b/>
                <w:bCs/>
                <w:sz w:val="20"/>
                <w:szCs w:val="20"/>
                <w:lang w:eastAsia="pl-PL"/>
              </w:rPr>
            </w:pPr>
            <w:r w:rsidRPr="00100E4F">
              <w:rPr>
                <w:rFonts w:ascii="Times New Roman" w:eastAsia="Times New Roman" w:hAnsi="Times New Roman" w:cs="Times New Roman"/>
                <w:b/>
                <w:bCs/>
                <w:sz w:val="20"/>
                <w:szCs w:val="20"/>
                <w:lang w:eastAsia="pl-PL"/>
              </w:rPr>
              <w:t>Liczba uczniów szkół prowadzonych przez powia</w:t>
            </w:r>
            <w:r w:rsidR="00BC6FD5">
              <w:rPr>
                <w:rFonts w:ascii="Times New Roman" w:eastAsia="Times New Roman" w:hAnsi="Times New Roman" w:cs="Times New Roman"/>
                <w:b/>
                <w:bCs/>
                <w:sz w:val="20"/>
                <w:szCs w:val="20"/>
                <w:lang w:eastAsia="pl-PL"/>
              </w:rPr>
              <w:t>t nakielski w roku szkolnym 2017/2018</w:t>
            </w:r>
          </w:p>
        </w:tc>
      </w:tr>
      <w:tr w:rsidR="00082D1D" w:rsidRPr="00100E4F" w:rsidTr="00346B5F">
        <w:tc>
          <w:tcPr>
            <w:tcW w:w="554" w:type="dxa"/>
            <w:shd w:val="clear" w:color="auto" w:fill="BDD6EE" w:themeFill="accent1" w:themeFillTint="66"/>
          </w:tcPr>
          <w:p w:rsidR="00082D1D" w:rsidRPr="00100E4F" w:rsidRDefault="00082D1D" w:rsidP="001C14A1">
            <w:pPr>
              <w:spacing w:after="0" w:line="240" w:lineRule="auto"/>
              <w:jc w:val="center"/>
              <w:rPr>
                <w:rFonts w:ascii="Times New Roman" w:eastAsia="Times New Roman" w:hAnsi="Times New Roman" w:cs="Times New Roman"/>
                <w:b/>
                <w:sz w:val="20"/>
                <w:szCs w:val="20"/>
                <w:lang w:eastAsia="pl-PL"/>
              </w:rPr>
            </w:pPr>
            <w:r w:rsidRPr="00346B5F">
              <w:rPr>
                <w:rFonts w:ascii="Times New Roman" w:eastAsia="Times New Roman" w:hAnsi="Times New Roman" w:cs="Times New Roman"/>
                <w:b/>
                <w:sz w:val="20"/>
                <w:szCs w:val="20"/>
                <w:shd w:val="clear" w:color="auto" w:fill="9CC2E5" w:themeFill="accent1" w:themeFillTint="99"/>
                <w:lang w:eastAsia="pl-PL"/>
              </w:rPr>
              <w:t>lp</w:t>
            </w:r>
            <w:r w:rsidRPr="00100E4F">
              <w:rPr>
                <w:rFonts w:ascii="Times New Roman" w:eastAsia="Times New Roman" w:hAnsi="Times New Roman" w:cs="Times New Roman"/>
                <w:b/>
                <w:sz w:val="20"/>
                <w:szCs w:val="20"/>
                <w:lang w:eastAsia="pl-PL"/>
              </w:rPr>
              <w:t>.</w:t>
            </w:r>
          </w:p>
        </w:tc>
        <w:tc>
          <w:tcPr>
            <w:tcW w:w="2770" w:type="dxa"/>
            <w:gridSpan w:val="2"/>
            <w:shd w:val="clear" w:color="auto" w:fill="BDD6EE" w:themeFill="accent1" w:themeFillTint="66"/>
          </w:tcPr>
          <w:p w:rsidR="00082D1D" w:rsidRPr="00100E4F" w:rsidRDefault="00082D1D" w:rsidP="001C14A1">
            <w:pPr>
              <w:spacing w:after="0" w:line="240" w:lineRule="auto"/>
              <w:jc w:val="center"/>
              <w:rPr>
                <w:rFonts w:ascii="Times New Roman" w:eastAsia="Times New Roman" w:hAnsi="Times New Roman" w:cs="Times New Roman"/>
                <w:b/>
                <w:sz w:val="20"/>
                <w:szCs w:val="20"/>
                <w:lang w:eastAsia="pl-PL"/>
              </w:rPr>
            </w:pPr>
            <w:r w:rsidRPr="00100E4F">
              <w:rPr>
                <w:rFonts w:ascii="Times New Roman" w:eastAsia="Times New Roman" w:hAnsi="Times New Roman" w:cs="Times New Roman"/>
                <w:b/>
                <w:sz w:val="20"/>
                <w:szCs w:val="20"/>
                <w:lang w:eastAsia="pl-PL"/>
              </w:rPr>
              <w:t>nazwa szkoły/adres</w:t>
            </w:r>
          </w:p>
        </w:tc>
        <w:tc>
          <w:tcPr>
            <w:tcW w:w="879" w:type="dxa"/>
            <w:gridSpan w:val="2"/>
            <w:shd w:val="clear" w:color="auto" w:fill="BDD6EE" w:themeFill="accent1" w:themeFillTint="66"/>
          </w:tcPr>
          <w:p w:rsidR="00082D1D" w:rsidRPr="00100E4F" w:rsidRDefault="00082D1D" w:rsidP="001C14A1">
            <w:pPr>
              <w:spacing w:after="0" w:line="240" w:lineRule="auto"/>
              <w:jc w:val="center"/>
              <w:rPr>
                <w:rFonts w:ascii="Times New Roman" w:eastAsia="Times New Roman" w:hAnsi="Times New Roman" w:cs="Times New Roman"/>
                <w:b/>
                <w:sz w:val="20"/>
                <w:szCs w:val="20"/>
                <w:lang w:eastAsia="pl-PL"/>
              </w:rPr>
            </w:pPr>
            <w:r w:rsidRPr="00100E4F">
              <w:rPr>
                <w:rFonts w:ascii="Times New Roman" w:eastAsia="Times New Roman" w:hAnsi="Times New Roman" w:cs="Times New Roman"/>
                <w:b/>
                <w:sz w:val="20"/>
                <w:szCs w:val="20"/>
                <w:lang w:eastAsia="pl-PL"/>
              </w:rPr>
              <w:t>rok</w:t>
            </w:r>
          </w:p>
          <w:p w:rsidR="00082D1D" w:rsidRPr="00100E4F" w:rsidRDefault="00082D1D" w:rsidP="001C14A1">
            <w:pPr>
              <w:tabs>
                <w:tab w:val="left" w:pos="708"/>
                <w:tab w:val="center" w:pos="4536"/>
                <w:tab w:val="right" w:pos="9072"/>
              </w:tabs>
              <w:spacing w:after="0" w:line="240" w:lineRule="auto"/>
              <w:jc w:val="center"/>
              <w:rPr>
                <w:rFonts w:ascii="Times New Roman" w:eastAsia="Times New Roman" w:hAnsi="Times New Roman" w:cs="Times New Roman"/>
                <w:b/>
                <w:sz w:val="20"/>
                <w:szCs w:val="20"/>
                <w:lang w:eastAsia="pl-PL"/>
              </w:rPr>
            </w:pPr>
            <w:r w:rsidRPr="00100E4F">
              <w:rPr>
                <w:rFonts w:ascii="Times New Roman" w:eastAsia="Times New Roman" w:hAnsi="Times New Roman" w:cs="Times New Roman"/>
                <w:b/>
                <w:sz w:val="20"/>
                <w:szCs w:val="20"/>
                <w:lang w:eastAsia="pl-PL"/>
              </w:rPr>
              <w:t>nauki</w:t>
            </w:r>
          </w:p>
        </w:tc>
        <w:tc>
          <w:tcPr>
            <w:tcW w:w="1743" w:type="dxa"/>
            <w:shd w:val="clear" w:color="auto" w:fill="BDD6EE" w:themeFill="accent1" w:themeFillTint="66"/>
          </w:tcPr>
          <w:p w:rsidR="00082D1D" w:rsidRPr="00100E4F" w:rsidRDefault="00082D1D" w:rsidP="001C14A1">
            <w:pPr>
              <w:spacing w:after="0" w:line="240" w:lineRule="auto"/>
              <w:jc w:val="center"/>
              <w:rPr>
                <w:rFonts w:ascii="Times New Roman" w:eastAsia="Times New Roman" w:hAnsi="Times New Roman" w:cs="Times New Roman"/>
                <w:b/>
                <w:sz w:val="20"/>
                <w:szCs w:val="20"/>
                <w:lang w:eastAsia="pl-PL"/>
              </w:rPr>
            </w:pPr>
            <w:r w:rsidRPr="00100E4F">
              <w:rPr>
                <w:rFonts w:ascii="Times New Roman" w:eastAsia="Times New Roman" w:hAnsi="Times New Roman" w:cs="Times New Roman"/>
                <w:b/>
                <w:sz w:val="20"/>
                <w:szCs w:val="20"/>
                <w:lang w:eastAsia="pl-PL"/>
              </w:rPr>
              <w:t>typ szkoły</w:t>
            </w:r>
          </w:p>
        </w:tc>
        <w:tc>
          <w:tcPr>
            <w:tcW w:w="2402" w:type="dxa"/>
            <w:shd w:val="clear" w:color="auto" w:fill="BDD6EE" w:themeFill="accent1" w:themeFillTint="66"/>
          </w:tcPr>
          <w:p w:rsidR="00082D1D" w:rsidRPr="00100E4F" w:rsidRDefault="00082D1D" w:rsidP="001C14A1">
            <w:pPr>
              <w:spacing w:after="0" w:line="240" w:lineRule="auto"/>
              <w:jc w:val="center"/>
              <w:rPr>
                <w:rFonts w:ascii="Times New Roman" w:eastAsia="Times New Roman" w:hAnsi="Times New Roman" w:cs="Times New Roman"/>
                <w:b/>
                <w:sz w:val="20"/>
                <w:szCs w:val="20"/>
                <w:lang w:eastAsia="pl-PL"/>
              </w:rPr>
            </w:pPr>
            <w:r w:rsidRPr="00100E4F">
              <w:rPr>
                <w:rFonts w:ascii="Times New Roman" w:eastAsia="Times New Roman" w:hAnsi="Times New Roman" w:cs="Times New Roman"/>
                <w:b/>
                <w:sz w:val="20"/>
                <w:szCs w:val="20"/>
                <w:lang w:eastAsia="pl-PL"/>
              </w:rPr>
              <w:t>profil/zawód</w:t>
            </w:r>
          </w:p>
        </w:tc>
        <w:tc>
          <w:tcPr>
            <w:tcW w:w="653" w:type="dxa"/>
            <w:shd w:val="clear" w:color="auto" w:fill="BDD6EE" w:themeFill="accent1" w:themeFillTint="66"/>
          </w:tcPr>
          <w:p w:rsidR="00082D1D" w:rsidRPr="00100E4F" w:rsidRDefault="00082D1D" w:rsidP="001C14A1">
            <w:pPr>
              <w:spacing w:after="0" w:line="240" w:lineRule="auto"/>
              <w:jc w:val="center"/>
              <w:rPr>
                <w:rFonts w:ascii="Times New Roman" w:eastAsia="Times New Roman" w:hAnsi="Times New Roman" w:cs="Times New Roman"/>
                <w:b/>
                <w:sz w:val="20"/>
                <w:szCs w:val="20"/>
                <w:lang w:eastAsia="pl-PL"/>
              </w:rPr>
            </w:pPr>
            <w:r w:rsidRPr="00100E4F">
              <w:rPr>
                <w:rFonts w:ascii="Times New Roman" w:eastAsia="Times New Roman" w:hAnsi="Times New Roman" w:cs="Times New Roman"/>
                <w:b/>
                <w:sz w:val="20"/>
                <w:szCs w:val="20"/>
                <w:lang w:eastAsia="pl-PL"/>
              </w:rPr>
              <w:t>liczba u.</w:t>
            </w:r>
          </w:p>
        </w:tc>
      </w:tr>
      <w:tr w:rsidR="00082D1D" w:rsidRPr="00100E4F" w:rsidTr="007B7F48">
        <w:trPr>
          <w:cantSplit/>
        </w:trPr>
        <w:tc>
          <w:tcPr>
            <w:tcW w:w="554" w:type="dxa"/>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1.</w:t>
            </w:r>
          </w:p>
        </w:tc>
        <w:tc>
          <w:tcPr>
            <w:tcW w:w="2770" w:type="dxa"/>
            <w:gridSpan w:val="2"/>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 Liceum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Ogólnokształcące</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im. Bolesława Krzywoustego</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w Nakle nad Notecią</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879" w:type="dxa"/>
            <w:gridSpan w:val="2"/>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w:t>
            </w:r>
          </w:p>
        </w:tc>
        <w:tc>
          <w:tcPr>
            <w:tcW w:w="1743" w:type="dxa"/>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liceum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ogólnokształcące</w:t>
            </w: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politechniczny </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medyczny</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35</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prawniczy</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p>
        </w:tc>
      </w:tr>
      <w:tr w:rsidR="00082D1D" w:rsidRPr="00100E4F" w:rsidTr="007B7F48">
        <w:trPr>
          <w:cantSplit/>
          <w:trHeight w:val="302"/>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podstawowy z jęz. ang.</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w:t>
            </w:r>
          </w:p>
        </w:tc>
        <w:tc>
          <w:tcPr>
            <w:tcW w:w="1743" w:type="dxa"/>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liceum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ogólnokształcące</w:t>
            </w: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politechniczny</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prawniczy</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medyczny</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podstawowy z jęz. ang.</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III</w:t>
            </w:r>
          </w:p>
        </w:tc>
        <w:tc>
          <w:tcPr>
            <w:tcW w:w="1743" w:type="dxa"/>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liceum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ogólnokształcące</w:t>
            </w: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politechniczny</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medyczny</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podstawowy z jęz. ang.</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prawniczy</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402" w:type="dxa"/>
            <w:shd w:val="clear" w:color="auto" w:fill="BDD6EE" w:themeFill="accent1" w:themeFillTint="66"/>
          </w:tcPr>
          <w:p w:rsidR="00082D1D" w:rsidRPr="0056369F" w:rsidRDefault="0056369F" w:rsidP="001C14A1">
            <w:pPr>
              <w:spacing w:after="0" w:line="240" w:lineRule="auto"/>
              <w:rPr>
                <w:rFonts w:ascii="Times New Roman" w:eastAsia="Times New Roman" w:hAnsi="Times New Roman" w:cs="Times New Roman"/>
                <w:b/>
                <w:sz w:val="20"/>
                <w:szCs w:val="20"/>
                <w:lang w:eastAsia="pl-PL"/>
              </w:rPr>
            </w:pPr>
            <w:r w:rsidRPr="0056369F">
              <w:rPr>
                <w:rFonts w:ascii="Times New Roman" w:eastAsia="Times New Roman" w:hAnsi="Times New Roman" w:cs="Times New Roman"/>
                <w:b/>
                <w:sz w:val="20"/>
                <w:szCs w:val="20"/>
                <w:lang w:eastAsia="pl-PL"/>
              </w:rPr>
              <w:t>RAZEM</w:t>
            </w:r>
          </w:p>
        </w:tc>
        <w:tc>
          <w:tcPr>
            <w:tcW w:w="653" w:type="dxa"/>
            <w:shd w:val="clear" w:color="auto" w:fill="BDD6EE" w:themeFill="accent1" w:themeFillTint="66"/>
          </w:tcPr>
          <w:p w:rsidR="00082D1D" w:rsidRPr="00437B83" w:rsidRDefault="003E21C3" w:rsidP="005636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363</w:t>
            </w:r>
          </w:p>
        </w:tc>
      </w:tr>
      <w:tr w:rsidR="00082D1D" w:rsidRPr="00100E4F" w:rsidTr="007B7F48">
        <w:trPr>
          <w:cantSplit/>
          <w:trHeight w:val="385"/>
        </w:trPr>
        <w:tc>
          <w:tcPr>
            <w:tcW w:w="554" w:type="dxa"/>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2.</w:t>
            </w:r>
          </w:p>
        </w:tc>
        <w:tc>
          <w:tcPr>
            <w:tcW w:w="2770" w:type="dxa"/>
            <w:gridSpan w:val="2"/>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 Liceum Ogólnokształcące</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im. Stanisława Wyspiańskiego</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w Szubinie</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879" w:type="dxa"/>
            <w:gridSpan w:val="2"/>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w:t>
            </w:r>
          </w:p>
        </w:tc>
        <w:tc>
          <w:tcPr>
            <w:tcW w:w="1743" w:type="dxa"/>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liceum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ogólnokształcące</w:t>
            </w: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ogólny </w:t>
            </w:r>
          </w:p>
        </w:tc>
        <w:tc>
          <w:tcPr>
            <w:tcW w:w="653" w:type="dxa"/>
            <w:shd w:val="clear" w:color="auto" w:fill="FFE599" w:themeFill="accent4" w:themeFillTint="66"/>
          </w:tcPr>
          <w:p w:rsidR="00082D1D" w:rsidRPr="00437B83"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37</w:t>
            </w:r>
          </w:p>
        </w:tc>
      </w:tr>
      <w:tr w:rsidR="00082D1D" w:rsidRPr="00100E4F" w:rsidTr="007B7F48">
        <w:trPr>
          <w:cantSplit/>
          <w:trHeight w:val="437"/>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liceum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ogólnokształcące</w:t>
            </w: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ogólny</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p>
        </w:tc>
      </w:tr>
      <w:tr w:rsidR="00082D1D" w:rsidRPr="00100E4F" w:rsidTr="007B7F48">
        <w:trPr>
          <w:cantSplit/>
          <w:trHeight w:val="437"/>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III</w:t>
            </w:r>
          </w:p>
        </w:tc>
        <w:tc>
          <w:tcPr>
            <w:tcW w:w="1743" w:type="dxa"/>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liceum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ogólnokształcące</w:t>
            </w:r>
          </w:p>
        </w:tc>
        <w:tc>
          <w:tcPr>
            <w:tcW w:w="2402" w:type="dxa"/>
            <w:shd w:val="clear" w:color="auto" w:fill="FFE599" w:themeFill="accent4" w:themeFillTint="66"/>
          </w:tcPr>
          <w:p w:rsidR="00082D1D" w:rsidRPr="00100E4F" w:rsidRDefault="00F74739"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ogólny</w:t>
            </w:r>
          </w:p>
        </w:tc>
        <w:tc>
          <w:tcPr>
            <w:tcW w:w="653" w:type="dxa"/>
            <w:shd w:val="clear" w:color="auto" w:fill="FFE599" w:themeFill="accent4" w:themeFillTint="66"/>
          </w:tcPr>
          <w:p w:rsidR="00082D1D" w:rsidRPr="00100E4F" w:rsidRDefault="003E21C3"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34</w:t>
            </w:r>
          </w:p>
        </w:tc>
      </w:tr>
      <w:tr w:rsidR="00082D1D" w:rsidRPr="00100E4F" w:rsidTr="00346B5F">
        <w:trPr>
          <w:gridBefore w:val="6"/>
          <w:wBefore w:w="5946" w:type="dxa"/>
        </w:trPr>
        <w:tc>
          <w:tcPr>
            <w:tcW w:w="2402" w:type="dxa"/>
            <w:shd w:val="clear" w:color="auto" w:fill="BDD6EE" w:themeFill="accent1" w:themeFillTint="66"/>
          </w:tcPr>
          <w:p w:rsidR="00082D1D" w:rsidRPr="00100E4F" w:rsidRDefault="0056369F" w:rsidP="001C14A1">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RAZEM</w:t>
            </w:r>
          </w:p>
        </w:tc>
        <w:tc>
          <w:tcPr>
            <w:tcW w:w="653" w:type="dxa"/>
            <w:shd w:val="clear" w:color="auto" w:fill="BDD6EE" w:themeFill="accent1" w:themeFillTint="66"/>
          </w:tcPr>
          <w:p w:rsidR="00082D1D" w:rsidRPr="00100E4F" w:rsidRDefault="003E21C3" w:rsidP="00437B83">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100</w:t>
            </w:r>
          </w:p>
        </w:tc>
      </w:tr>
      <w:tr w:rsidR="00082D1D" w:rsidRPr="00100E4F" w:rsidTr="007B7F48">
        <w:trPr>
          <w:cantSplit/>
          <w:trHeight w:val="933"/>
        </w:trPr>
        <w:tc>
          <w:tcPr>
            <w:tcW w:w="554" w:type="dxa"/>
            <w:vMerge w:val="restart"/>
            <w:shd w:val="clear" w:color="auto" w:fill="FFE599" w:themeFill="accent4" w:themeFillTint="66"/>
          </w:tcPr>
          <w:p w:rsidR="004168EE" w:rsidRDefault="004168EE" w:rsidP="004168EE">
            <w:pPr>
              <w:spacing w:after="0" w:line="240" w:lineRule="auto"/>
              <w:jc w:val="center"/>
              <w:rPr>
                <w:rFonts w:ascii="Times New Roman" w:eastAsia="Times New Roman" w:hAnsi="Times New Roman" w:cs="Times New Roman"/>
                <w:sz w:val="20"/>
                <w:szCs w:val="20"/>
                <w:lang w:eastAsia="pl-PL"/>
              </w:rPr>
            </w:pPr>
          </w:p>
          <w:p w:rsidR="004168EE" w:rsidRDefault="004168EE" w:rsidP="004168EE">
            <w:pPr>
              <w:spacing w:after="0" w:line="240" w:lineRule="auto"/>
              <w:jc w:val="center"/>
              <w:rPr>
                <w:rFonts w:ascii="Times New Roman" w:eastAsia="Times New Roman" w:hAnsi="Times New Roman" w:cs="Times New Roman"/>
                <w:sz w:val="20"/>
                <w:szCs w:val="20"/>
                <w:lang w:eastAsia="pl-PL"/>
              </w:rPr>
            </w:pPr>
          </w:p>
          <w:p w:rsidR="004168EE" w:rsidRDefault="004168EE" w:rsidP="004168EE">
            <w:pPr>
              <w:spacing w:after="0" w:line="240" w:lineRule="auto"/>
              <w:jc w:val="center"/>
              <w:rPr>
                <w:rFonts w:ascii="Times New Roman" w:eastAsia="Times New Roman" w:hAnsi="Times New Roman" w:cs="Times New Roman"/>
                <w:sz w:val="20"/>
                <w:szCs w:val="20"/>
                <w:lang w:eastAsia="pl-PL"/>
              </w:rPr>
            </w:pPr>
          </w:p>
          <w:p w:rsidR="004168EE" w:rsidRDefault="004168EE" w:rsidP="004168EE">
            <w:pPr>
              <w:spacing w:after="0" w:line="240" w:lineRule="auto"/>
              <w:jc w:val="center"/>
              <w:rPr>
                <w:rFonts w:ascii="Times New Roman" w:eastAsia="Times New Roman" w:hAnsi="Times New Roman" w:cs="Times New Roman"/>
                <w:sz w:val="20"/>
                <w:szCs w:val="20"/>
                <w:lang w:eastAsia="pl-PL"/>
              </w:rPr>
            </w:pPr>
          </w:p>
          <w:p w:rsidR="004168EE" w:rsidRDefault="004168EE" w:rsidP="004168EE">
            <w:pPr>
              <w:spacing w:after="0" w:line="240" w:lineRule="auto"/>
              <w:jc w:val="center"/>
              <w:rPr>
                <w:rFonts w:ascii="Times New Roman" w:eastAsia="Times New Roman" w:hAnsi="Times New Roman" w:cs="Times New Roman"/>
                <w:sz w:val="20"/>
                <w:szCs w:val="20"/>
                <w:lang w:eastAsia="pl-PL"/>
              </w:rPr>
            </w:pPr>
          </w:p>
          <w:p w:rsidR="004168EE" w:rsidRDefault="004168EE" w:rsidP="004168EE">
            <w:pPr>
              <w:spacing w:after="0" w:line="240" w:lineRule="auto"/>
              <w:jc w:val="center"/>
              <w:rPr>
                <w:rFonts w:ascii="Times New Roman" w:eastAsia="Times New Roman" w:hAnsi="Times New Roman" w:cs="Times New Roman"/>
                <w:sz w:val="20"/>
                <w:szCs w:val="20"/>
                <w:lang w:eastAsia="pl-PL"/>
              </w:rPr>
            </w:pPr>
          </w:p>
          <w:p w:rsidR="004168EE" w:rsidRDefault="004168EE" w:rsidP="004168EE">
            <w:pPr>
              <w:spacing w:after="0" w:line="240" w:lineRule="auto"/>
              <w:jc w:val="center"/>
              <w:rPr>
                <w:rFonts w:ascii="Times New Roman" w:eastAsia="Times New Roman" w:hAnsi="Times New Roman" w:cs="Times New Roman"/>
                <w:sz w:val="20"/>
                <w:szCs w:val="20"/>
                <w:lang w:eastAsia="pl-PL"/>
              </w:rPr>
            </w:pPr>
          </w:p>
          <w:p w:rsidR="004168EE" w:rsidRDefault="004168EE" w:rsidP="004168EE">
            <w:pPr>
              <w:spacing w:after="0" w:line="240" w:lineRule="auto"/>
              <w:jc w:val="center"/>
              <w:rPr>
                <w:rFonts w:ascii="Times New Roman" w:eastAsia="Times New Roman" w:hAnsi="Times New Roman" w:cs="Times New Roman"/>
                <w:sz w:val="20"/>
                <w:szCs w:val="20"/>
                <w:lang w:eastAsia="pl-PL"/>
              </w:rPr>
            </w:pPr>
          </w:p>
          <w:p w:rsidR="004168EE" w:rsidRDefault="004168EE" w:rsidP="004168EE">
            <w:pPr>
              <w:spacing w:after="0" w:line="240" w:lineRule="auto"/>
              <w:jc w:val="center"/>
              <w:rPr>
                <w:rFonts w:ascii="Times New Roman" w:eastAsia="Times New Roman" w:hAnsi="Times New Roman" w:cs="Times New Roman"/>
                <w:sz w:val="20"/>
                <w:szCs w:val="20"/>
                <w:lang w:eastAsia="pl-PL"/>
              </w:rPr>
            </w:pPr>
          </w:p>
          <w:p w:rsidR="004168EE" w:rsidRDefault="004168EE" w:rsidP="004168EE">
            <w:pPr>
              <w:spacing w:after="0" w:line="240" w:lineRule="auto"/>
              <w:jc w:val="center"/>
              <w:rPr>
                <w:rFonts w:ascii="Times New Roman" w:eastAsia="Times New Roman" w:hAnsi="Times New Roman" w:cs="Times New Roman"/>
                <w:sz w:val="20"/>
                <w:szCs w:val="20"/>
                <w:lang w:eastAsia="pl-PL"/>
              </w:rPr>
            </w:pPr>
          </w:p>
          <w:p w:rsidR="00082D1D" w:rsidRPr="00100E4F" w:rsidRDefault="004168EE" w:rsidP="004168E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2770" w:type="dxa"/>
            <w:gridSpan w:val="2"/>
            <w:vMerge w:val="restart"/>
            <w:shd w:val="clear" w:color="auto" w:fill="FFE599" w:themeFill="accent4" w:themeFillTint="66"/>
            <w:vAlign w:val="center"/>
          </w:tcPr>
          <w:p w:rsidR="00082D1D" w:rsidRPr="00100E4F" w:rsidRDefault="00622BF1" w:rsidP="00622BF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Zespół Szkół Ponadpodstawowych </w:t>
            </w:r>
            <w:r>
              <w:rPr>
                <w:rFonts w:ascii="Times New Roman" w:eastAsia="Times New Roman" w:hAnsi="Times New Roman" w:cs="Times New Roman"/>
                <w:sz w:val="20"/>
                <w:szCs w:val="20"/>
                <w:lang w:eastAsia="pl-PL"/>
              </w:rPr>
              <w:br/>
              <w:t xml:space="preserve">im. Wincentego Witosa </w:t>
            </w:r>
            <w:r>
              <w:rPr>
                <w:rFonts w:ascii="Times New Roman" w:eastAsia="Times New Roman" w:hAnsi="Times New Roman" w:cs="Times New Roman"/>
                <w:sz w:val="20"/>
                <w:szCs w:val="20"/>
                <w:lang w:eastAsia="pl-PL"/>
              </w:rPr>
              <w:br/>
              <w:t>w Samostrzelu</w:t>
            </w:r>
          </w:p>
        </w:tc>
        <w:tc>
          <w:tcPr>
            <w:tcW w:w="879" w:type="dxa"/>
            <w:gridSpan w:val="2"/>
            <w:vMerge w:val="restart"/>
            <w:shd w:val="clear" w:color="auto" w:fill="FFE599" w:themeFill="accent4" w:themeFillTint="66"/>
            <w:vAlign w:val="center"/>
          </w:tcPr>
          <w:p w:rsidR="00082D1D" w:rsidRPr="00100E4F" w:rsidRDefault="004168EE" w:rsidP="004168EE">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w:t>
            </w: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weterynarii</w:t>
            </w:r>
          </w:p>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architektury krajobrazu</w:t>
            </w:r>
          </w:p>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rolnik</w:t>
            </w:r>
          </w:p>
        </w:tc>
        <w:tc>
          <w:tcPr>
            <w:tcW w:w="653" w:type="dxa"/>
            <w:shd w:val="clear" w:color="auto" w:fill="FFE599" w:themeFill="accent4" w:themeFillTint="66"/>
          </w:tcPr>
          <w:p w:rsidR="00082D1D"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p w:rsidR="004168EE"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p w:rsidR="004168EE" w:rsidRDefault="004168EE" w:rsidP="005657BD">
            <w:pPr>
              <w:spacing w:after="0" w:line="240" w:lineRule="auto"/>
              <w:jc w:val="center"/>
              <w:rPr>
                <w:rFonts w:ascii="Times New Roman" w:eastAsia="Times New Roman" w:hAnsi="Times New Roman" w:cs="Times New Roman"/>
                <w:sz w:val="20"/>
                <w:szCs w:val="20"/>
                <w:lang w:eastAsia="pl-PL"/>
              </w:rPr>
            </w:pPr>
          </w:p>
          <w:p w:rsidR="004168EE" w:rsidRPr="00100E4F"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r>
      <w:tr w:rsidR="00082D1D" w:rsidRPr="00100E4F" w:rsidTr="007B7F48">
        <w:trPr>
          <w:cantSplit/>
          <w:trHeight w:val="276"/>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637685"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branżowa szkoła </w:t>
            </w:r>
            <w:r>
              <w:rPr>
                <w:rFonts w:ascii="Times New Roman" w:eastAsia="Times New Roman" w:hAnsi="Times New Roman" w:cs="Times New Roman"/>
                <w:sz w:val="20"/>
                <w:szCs w:val="20"/>
                <w:lang w:eastAsia="pl-PL"/>
              </w:rPr>
              <w:br/>
              <w:t>I stopnia</w:t>
            </w: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wielozawodowa</w:t>
            </w:r>
          </w:p>
        </w:tc>
        <w:tc>
          <w:tcPr>
            <w:tcW w:w="653" w:type="dxa"/>
            <w:shd w:val="clear" w:color="auto" w:fill="FFE599" w:themeFill="accent4" w:themeFillTint="66"/>
          </w:tcPr>
          <w:p w:rsidR="00082D1D" w:rsidRPr="00100E4F" w:rsidRDefault="00622BF1"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008B2497">
              <w:rPr>
                <w:rFonts w:ascii="Times New Roman" w:eastAsia="Times New Roman" w:hAnsi="Times New Roman" w:cs="Times New Roman"/>
                <w:sz w:val="20"/>
                <w:szCs w:val="20"/>
                <w:lang w:eastAsia="pl-PL"/>
              </w:rPr>
              <w:t>4</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val="restart"/>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w:t>
            </w: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gimnazjum</w:t>
            </w:r>
          </w:p>
        </w:tc>
        <w:tc>
          <w:tcPr>
            <w:tcW w:w="2402" w:type="dxa"/>
            <w:shd w:val="clear" w:color="auto" w:fill="FFE599" w:themeFill="accent4" w:themeFillTint="66"/>
          </w:tcPr>
          <w:p w:rsidR="00082D1D" w:rsidRPr="00100E4F" w:rsidRDefault="004168EE"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082D1D" w:rsidRPr="00100E4F">
              <w:rPr>
                <w:rFonts w:ascii="Times New Roman" w:eastAsia="Times New Roman" w:hAnsi="Times New Roman" w:cs="Times New Roman"/>
                <w:sz w:val="20"/>
                <w:szCs w:val="20"/>
                <w:lang w:eastAsia="pl-PL"/>
              </w:rPr>
              <w:t xml:space="preserve"> oddziały</w:t>
            </w:r>
          </w:p>
        </w:tc>
        <w:tc>
          <w:tcPr>
            <w:tcW w:w="653" w:type="dxa"/>
            <w:shd w:val="clear" w:color="auto" w:fill="FFE599" w:themeFill="accent4" w:themeFillTint="66"/>
          </w:tcPr>
          <w:p w:rsidR="00082D1D" w:rsidRPr="00100E4F"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70</w:t>
            </w:r>
          </w:p>
        </w:tc>
      </w:tr>
      <w:tr w:rsidR="00082D1D" w:rsidRPr="00100E4F" w:rsidTr="007B7F48">
        <w:trPr>
          <w:cantSplit/>
          <w:trHeight w:val="946"/>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technikum</w:t>
            </w: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weterynarii</w:t>
            </w:r>
          </w:p>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architektury krajobrazu</w:t>
            </w:r>
          </w:p>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rolnik</w:t>
            </w:r>
          </w:p>
        </w:tc>
        <w:tc>
          <w:tcPr>
            <w:tcW w:w="653" w:type="dxa"/>
            <w:shd w:val="clear" w:color="auto" w:fill="FFE599" w:themeFill="accent4" w:themeFillTint="66"/>
          </w:tcPr>
          <w:p w:rsidR="00082D1D"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p w:rsidR="004168EE"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p w:rsidR="004168EE" w:rsidRDefault="004168EE" w:rsidP="005657BD">
            <w:pPr>
              <w:spacing w:after="0" w:line="240" w:lineRule="auto"/>
              <w:jc w:val="center"/>
              <w:rPr>
                <w:rFonts w:ascii="Times New Roman" w:eastAsia="Times New Roman" w:hAnsi="Times New Roman" w:cs="Times New Roman"/>
                <w:sz w:val="20"/>
                <w:szCs w:val="20"/>
                <w:lang w:eastAsia="pl-PL"/>
              </w:rPr>
            </w:pPr>
          </w:p>
          <w:p w:rsidR="004168EE" w:rsidRPr="00100E4F"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roofErr w:type="spellStart"/>
            <w:r w:rsidRPr="00100E4F">
              <w:rPr>
                <w:rFonts w:ascii="Times New Roman" w:eastAsia="Times New Roman" w:hAnsi="Times New Roman" w:cs="Times New Roman"/>
                <w:sz w:val="20"/>
                <w:szCs w:val="20"/>
                <w:lang w:eastAsia="pl-PL"/>
              </w:rPr>
              <w:t>zsz</w:t>
            </w:r>
            <w:proofErr w:type="spellEnd"/>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wielozawodowa</w:t>
            </w:r>
          </w:p>
        </w:tc>
        <w:tc>
          <w:tcPr>
            <w:tcW w:w="653" w:type="dxa"/>
            <w:shd w:val="clear" w:color="auto" w:fill="FFE599" w:themeFill="accent4" w:themeFillTint="66"/>
          </w:tcPr>
          <w:p w:rsidR="00082D1D" w:rsidRPr="00100E4F" w:rsidRDefault="00622BF1" w:rsidP="005657BD">
            <w:pPr>
              <w:spacing w:after="0" w:line="240" w:lineRule="auto"/>
              <w:jc w:val="center"/>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25</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val="de-DE"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val="restart"/>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val="de-DE" w:eastAsia="pl-PL"/>
              </w:rPr>
            </w:pPr>
            <w:r w:rsidRPr="00100E4F">
              <w:rPr>
                <w:rFonts w:ascii="Times New Roman" w:eastAsia="Times New Roman" w:hAnsi="Times New Roman" w:cs="Times New Roman"/>
                <w:sz w:val="20"/>
                <w:szCs w:val="20"/>
                <w:lang w:val="de-DE" w:eastAsia="pl-PL"/>
              </w:rPr>
              <w:t>III</w:t>
            </w:r>
          </w:p>
          <w:p w:rsidR="00082D1D" w:rsidRPr="00100E4F" w:rsidRDefault="00082D1D" w:rsidP="001C14A1">
            <w:pPr>
              <w:spacing w:after="0" w:line="240" w:lineRule="auto"/>
              <w:jc w:val="center"/>
              <w:rPr>
                <w:rFonts w:ascii="Times New Roman" w:eastAsia="Times New Roman" w:hAnsi="Times New Roman" w:cs="Times New Roman"/>
                <w:sz w:val="20"/>
                <w:szCs w:val="20"/>
                <w:lang w:val="de-DE" w:eastAsia="pl-PL"/>
              </w:rPr>
            </w:pP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val="de-DE" w:eastAsia="pl-PL"/>
              </w:rPr>
            </w:pPr>
            <w:proofErr w:type="spellStart"/>
            <w:r w:rsidRPr="00100E4F">
              <w:rPr>
                <w:rFonts w:ascii="Times New Roman" w:eastAsia="Times New Roman" w:hAnsi="Times New Roman" w:cs="Times New Roman"/>
                <w:sz w:val="20"/>
                <w:szCs w:val="20"/>
                <w:lang w:val="de-DE" w:eastAsia="pl-PL"/>
              </w:rPr>
              <w:t>gimnazjum</w:t>
            </w:r>
            <w:proofErr w:type="spellEnd"/>
          </w:p>
        </w:tc>
        <w:tc>
          <w:tcPr>
            <w:tcW w:w="2402" w:type="dxa"/>
            <w:shd w:val="clear" w:color="auto" w:fill="FFE599" w:themeFill="accent4" w:themeFillTint="66"/>
          </w:tcPr>
          <w:p w:rsidR="00082D1D" w:rsidRPr="00100E4F" w:rsidRDefault="00B85583" w:rsidP="001C14A1">
            <w:pPr>
              <w:spacing w:after="0" w:line="240" w:lineRule="auto"/>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 xml:space="preserve">2 </w:t>
            </w:r>
            <w:proofErr w:type="spellStart"/>
            <w:r>
              <w:rPr>
                <w:rFonts w:ascii="Times New Roman" w:eastAsia="Times New Roman" w:hAnsi="Times New Roman" w:cs="Times New Roman"/>
                <w:sz w:val="20"/>
                <w:szCs w:val="20"/>
                <w:lang w:val="de-DE" w:eastAsia="pl-PL"/>
              </w:rPr>
              <w:t>oddziały</w:t>
            </w:r>
            <w:proofErr w:type="spellEnd"/>
          </w:p>
        </w:tc>
        <w:tc>
          <w:tcPr>
            <w:tcW w:w="653" w:type="dxa"/>
            <w:shd w:val="clear" w:color="auto" w:fill="FFE599" w:themeFill="accent4" w:themeFillTint="66"/>
          </w:tcPr>
          <w:p w:rsidR="00082D1D" w:rsidRPr="00100E4F" w:rsidRDefault="004168EE" w:rsidP="005657BD">
            <w:pPr>
              <w:spacing w:after="0" w:line="240" w:lineRule="auto"/>
              <w:jc w:val="center"/>
              <w:rPr>
                <w:rFonts w:ascii="Times New Roman" w:eastAsia="Times New Roman" w:hAnsi="Times New Roman" w:cs="Times New Roman"/>
                <w:sz w:val="20"/>
                <w:szCs w:val="20"/>
                <w:lang w:val="de-DE" w:eastAsia="pl-PL"/>
              </w:rPr>
            </w:pPr>
            <w:r>
              <w:rPr>
                <w:rFonts w:ascii="Times New Roman" w:eastAsia="Times New Roman" w:hAnsi="Times New Roman" w:cs="Times New Roman"/>
                <w:sz w:val="20"/>
                <w:szCs w:val="20"/>
                <w:lang w:val="de-DE" w:eastAsia="pl-PL"/>
              </w:rPr>
              <w:t>45</w:t>
            </w:r>
          </w:p>
        </w:tc>
      </w:tr>
      <w:tr w:rsidR="00082D1D" w:rsidRPr="00100E4F" w:rsidTr="007B7F48">
        <w:trPr>
          <w:cantSplit/>
          <w:trHeight w:val="724"/>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val="de-DE"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val="de-DE" w:eastAsia="pl-PL"/>
              </w:rPr>
            </w:pP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val="de-DE" w:eastAsia="pl-PL"/>
              </w:rPr>
            </w:pPr>
            <w:proofErr w:type="spellStart"/>
            <w:r w:rsidRPr="00100E4F">
              <w:rPr>
                <w:rFonts w:ascii="Times New Roman" w:eastAsia="Times New Roman" w:hAnsi="Times New Roman" w:cs="Times New Roman"/>
                <w:sz w:val="20"/>
                <w:szCs w:val="20"/>
                <w:lang w:val="de-DE" w:eastAsia="pl-PL"/>
              </w:rPr>
              <w:t>technikum</w:t>
            </w:r>
            <w:proofErr w:type="spellEnd"/>
          </w:p>
          <w:p w:rsidR="00082D1D" w:rsidRPr="00100E4F" w:rsidRDefault="00082D1D" w:rsidP="001C14A1">
            <w:pPr>
              <w:spacing w:after="0" w:line="240" w:lineRule="auto"/>
              <w:jc w:val="center"/>
              <w:rPr>
                <w:rFonts w:ascii="Times New Roman" w:eastAsia="Times New Roman" w:hAnsi="Times New Roman" w:cs="Times New Roman"/>
                <w:sz w:val="20"/>
                <w:szCs w:val="20"/>
                <w:lang w:val="de-DE"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weterynarii</w:t>
            </w:r>
          </w:p>
          <w:p w:rsidR="00082D1D"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architektury krajobrazu</w:t>
            </w:r>
          </w:p>
          <w:p w:rsidR="004168EE" w:rsidRPr="00100E4F" w:rsidRDefault="004168EE"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technik rolnik</w:t>
            </w:r>
          </w:p>
        </w:tc>
        <w:tc>
          <w:tcPr>
            <w:tcW w:w="653" w:type="dxa"/>
            <w:shd w:val="clear" w:color="auto" w:fill="FFE599" w:themeFill="accent4" w:themeFillTint="66"/>
          </w:tcPr>
          <w:p w:rsidR="00082D1D"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p w:rsidR="004168EE"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p w:rsidR="004168EE" w:rsidRDefault="004168EE" w:rsidP="005657BD">
            <w:pPr>
              <w:spacing w:after="0" w:line="240" w:lineRule="auto"/>
              <w:jc w:val="center"/>
              <w:rPr>
                <w:rFonts w:ascii="Times New Roman" w:eastAsia="Times New Roman" w:hAnsi="Times New Roman" w:cs="Times New Roman"/>
                <w:sz w:val="20"/>
                <w:szCs w:val="20"/>
                <w:lang w:eastAsia="pl-PL"/>
              </w:rPr>
            </w:pPr>
          </w:p>
          <w:p w:rsidR="004168EE" w:rsidRPr="00100E4F"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r>
      <w:tr w:rsidR="00082D1D" w:rsidRPr="00100E4F" w:rsidTr="007B7F48">
        <w:trPr>
          <w:cantSplit/>
          <w:trHeight w:val="258"/>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val="de-DE" w:eastAsia="pl-PL"/>
              </w:rPr>
            </w:pPr>
          </w:p>
        </w:tc>
        <w:tc>
          <w:tcPr>
            <w:tcW w:w="1743" w:type="dxa"/>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val="de-DE" w:eastAsia="pl-PL"/>
              </w:rPr>
            </w:pPr>
            <w:proofErr w:type="spellStart"/>
            <w:r w:rsidRPr="00100E4F">
              <w:rPr>
                <w:rFonts w:ascii="Times New Roman" w:eastAsia="Times New Roman" w:hAnsi="Times New Roman" w:cs="Times New Roman"/>
                <w:sz w:val="20"/>
                <w:szCs w:val="20"/>
                <w:lang w:val="de-DE" w:eastAsia="pl-PL"/>
              </w:rPr>
              <w:t>zsz</w:t>
            </w:r>
            <w:proofErr w:type="spellEnd"/>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wielozawodowa</w:t>
            </w:r>
          </w:p>
        </w:tc>
        <w:tc>
          <w:tcPr>
            <w:tcW w:w="653" w:type="dxa"/>
            <w:shd w:val="clear" w:color="auto" w:fill="FFE599" w:themeFill="accent4" w:themeFillTint="66"/>
          </w:tcPr>
          <w:p w:rsidR="00082D1D" w:rsidRPr="00100E4F" w:rsidRDefault="00622BF1"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p>
        </w:tc>
      </w:tr>
      <w:tr w:rsidR="00082D1D" w:rsidRPr="00100E4F" w:rsidTr="007B7F48">
        <w:trPr>
          <w:cantSplit/>
          <w:trHeight w:val="690"/>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val="de-DE" w:eastAsia="pl-PL"/>
              </w:rPr>
            </w:pPr>
            <w:r w:rsidRPr="00100E4F">
              <w:rPr>
                <w:rFonts w:ascii="Times New Roman" w:eastAsia="Times New Roman" w:hAnsi="Times New Roman" w:cs="Times New Roman"/>
                <w:sz w:val="20"/>
                <w:szCs w:val="20"/>
                <w:lang w:val="de-DE" w:eastAsia="pl-PL"/>
              </w:rPr>
              <w:t>IV</w:t>
            </w:r>
          </w:p>
        </w:tc>
        <w:tc>
          <w:tcPr>
            <w:tcW w:w="1743" w:type="dxa"/>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val="de-DE" w:eastAsia="pl-PL"/>
              </w:rPr>
            </w:pPr>
            <w:proofErr w:type="spellStart"/>
            <w:r w:rsidRPr="00100E4F">
              <w:rPr>
                <w:rFonts w:ascii="Times New Roman" w:eastAsia="Times New Roman" w:hAnsi="Times New Roman" w:cs="Times New Roman"/>
                <w:sz w:val="20"/>
                <w:szCs w:val="20"/>
                <w:lang w:val="de-DE" w:eastAsia="pl-PL"/>
              </w:rPr>
              <w:t>technikum</w:t>
            </w:r>
            <w:proofErr w:type="spellEnd"/>
          </w:p>
          <w:p w:rsidR="00082D1D" w:rsidRPr="00100E4F" w:rsidRDefault="00082D1D" w:rsidP="001C14A1">
            <w:pPr>
              <w:spacing w:after="0" w:line="240" w:lineRule="auto"/>
              <w:jc w:val="center"/>
              <w:rPr>
                <w:rFonts w:ascii="Times New Roman" w:eastAsia="Times New Roman" w:hAnsi="Times New Roman" w:cs="Times New Roman"/>
                <w:sz w:val="20"/>
                <w:szCs w:val="20"/>
                <w:lang w:val="de-DE"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technikum weterynarii</w:t>
            </w:r>
          </w:p>
          <w:p w:rsidR="00082D1D"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technikum architektury krajobrazu</w:t>
            </w:r>
          </w:p>
          <w:p w:rsidR="004168EE" w:rsidRPr="00100E4F" w:rsidRDefault="004168EE"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technik rolnik</w:t>
            </w:r>
          </w:p>
        </w:tc>
        <w:tc>
          <w:tcPr>
            <w:tcW w:w="653" w:type="dxa"/>
            <w:shd w:val="clear" w:color="auto" w:fill="FFE599" w:themeFill="accent4" w:themeFillTint="66"/>
          </w:tcPr>
          <w:p w:rsidR="00082D1D"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p w:rsidR="004168EE"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p w:rsidR="004168EE" w:rsidRDefault="004168EE" w:rsidP="005657BD">
            <w:pPr>
              <w:spacing w:after="0" w:line="240" w:lineRule="auto"/>
              <w:jc w:val="center"/>
              <w:rPr>
                <w:rFonts w:ascii="Times New Roman" w:eastAsia="Times New Roman" w:hAnsi="Times New Roman" w:cs="Times New Roman"/>
                <w:sz w:val="20"/>
                <w:szCs w:val="20"/>
                <w:lang w:eastAsia="pl-PL"/>
              </w:rPr>
            </w:pPr>
          </w:p>
          <w:p w:rsidR="004168EE" w:rsidRPr="00100E4F" w:rsidRDefault="004168EE" w:rsidP="005657B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r>
      <w:tr w:rsidR="00082D1D" w:rsidRPr="00100E4F" w:rsidTr="00346B5F">
        <w:trPr>
          <w:gridBefore w:val="6"/>
          <w:wBefore w:w="5946" w:type="dxa"/>
        </w:trPr>
        <w:tc>
          <w:tcPr>
            <w:tcW w:w="2402" w:type="dxa"/>
            <w:shd w:val="clear" w:color="auto" w:fill="BDD6EE" w:themeFill="accent1" w:themeFillTint="66"/>
          </w:tcPr>
          <w:p w:rsidR="00082D1D" w:rsidRPr="00100E4F" w:rsidRDefault="0056369F" w:rsidP="001C14A1">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RAZEM</w:t>
            </w:r>
          </w:p>
        </w:tc>
        <w:tc>
          <w:tcPr>
            <w:tcW w:w="653" w:type="dxa"/>
            <w:shd w:val="clear" w:color="auto" w:fill="BDD6EE" w:themeFill="accent1" w:themeFillTint="66"/>
          </w:tcPr>
          <w:p w:rsidR="00082D1D" w:rsidRPr="00100E4F" w:rsidRDefault="00622BF1" w:rsidP="005657BD">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28</w:t>
            </w:r>
            <w:r w:rsidR="008B2497">
              <w:rPr>
                <w:rFonts w:ascii="Times New Roman" w:eastAsia="Times New Roman" w:hAnsi="Times New Roman" w:cs="Times New Roman"/>
                <w:b/>
                <w:bCs/>
                <w:sz w:val="20"/>
                <w:szCs w:val="20"/>
                <w:lang w:eastAsia="pl-PL"/>
              </w:rPr>
              <w:t>2</w:t>
            </w:r>
          </w:p>
        </w:tc>
      </w:tr>
      <w:tr w:rsidR="00082D1D" w:rsidRPr="00100E4F" w:rsidTr="00F17407">
        <w:trPr>
          <w:cantSplit/>
          <w:trHeight w:val="378"/>
        </w:trPr>
        <w:tc>
          <w:tcPr>
            <w:tcW w:w="554" w:type="dxa"/>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4.</w:t>
            </w:r>
          </w:p>
        </w:tc>
        <w:tc>
          <w:tcPr>
            <w:tcW w:w="2770" w:type="dxa"/>
            <w:gridSpan w:val="2"/>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2B51F4">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Zespół Szkół Żeglugi</w:t>
            </w:r>
          </w:p>
          <w:p w:rsidR="00082D1D" w:rsidRPr="00100E4F" w:rsidRDefault="00082D1D" w:rsidP="002B51F4">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Śródlądowej</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im. </w:t>
            </w:r>
            <w:proofErr w:type="spellStart"/>
            <w:r w:rsidRPr="00100E4F">
              <w:rPr>
                <w:rFonts w:ascii="Times New Roman" w:eastAsia="Times New Roman" w:hAnsi="Times New Roman" w:cs="Times New Roman"/>
                <w:sz w:val="20"/>
                <w:szCs w:val="20"/>
                <w:lang w:eastAsia="pl-PL"/>
              </w:rPr>
              <w:t>kmdr</w:t>
            </w:r>
            <w:proofErr w:type="spellEnd"/>
            <w:r w:rsidRPr="00100E4F">
              <w:rPr>
                <w:rFonts w:ascii="Times New Roman" w:eastAsia="Times New Roman" w:hAnsi="Times New Roman" w:cs="Times New Roman"/>
                <w:sz w:val="20"/>
                <w:szCs w:val="20"/>
                <w:lang w:eastAsia="pl-PL"/>
              </w:rPr>
              <w:t xml:space="preserve">. Bolesława Romanowskiego </w:t>
            </w:r>
            <w:r w:rsidRPr="00100E4F">
              <w:rPr>
                <w:rFonts w:ascii="Times New Roman" w:eastAsia="Times New Roman" w:hAnsi="Times New Roman" w:cs="Times New Roman"/>
                <w:sz w:val="20"/>
                <w:szCs w:val="20"/>
                <w:lang w:eastAsia="pl-PL"/>
              </w:rPr>
              <w:br/>
              <w:t>w Nakle nad Notecią</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879" w:type="dxa"/>
            <w:gridSpan w:val="2"/>
            <w:vMerge w:val="restart"/>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w:t>
            </w:r>
          </w:p>
        </w:tc>
        <w:tc>
          <w:tcPr>
            <w:tcW w:w="1743" w:type="dxa"/>
            <w:vMerge w:val="restart"/>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żeglugi śródlądowej</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27</w:t>
            </w:r>
          </w:p>
        </w:tc>
      </w:tr>
      <w:tr w:rsidR="00082D1D" w:rsidRPr="00100E4F" w:rsidTr="007B7F48">
        <w:trPr>
          <w:cantSplit/>
          <w:trHeight w:val="365"/>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pojazdów samochodowych</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p>
        </w:tc>
      </w:tr>
      <w:tr w:rsidR="00082D1D" w:rsidRPr="00100E4F" w:rsidTr="007B7F48">
        <w:trPr>
          <w:cantSplit/>
          <w:trHeight w:val="365"/>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eksploatacji portów i terminali</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r>
      <w:tr w:rsidR="00082D1D" w:rsidRPr="00100E4F" w:rsidTr="007B7F48">
        <w:trPr>
          <w:cantSplit/>
          <w:trHeight w:val="775"/>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637685"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branżowa szkoła </w:t>
            </w:r>
            <w:r>
              <w:rPr>
                <w:rFonts w:ascii="Times New Roman" w:eastAsia="Times New Roman" w:hAnsi="Times New Roman" w:cs="Times New Roman"/>
                <w:sz w:val="20"/>
                <w:szCs w:val="20"/>
                <w:lang w:eastAsia="pl-PL"/>
              </w:rPr>
              <w:br/>
              <w:t>I stopnia</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ślusarz </w:t>
            </w:r>
          </w:p>
          <w:p w:rsidR="00082D1D"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elektromechanik pojazdów samochodowych</w:t>
            </w:r>
          </w:p>
          <w:p w:rsidR="00637685" w:rsidRDefault="00637685"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mechanik pojazdów samochodowych</w:t>
            </w:r>
          </w:p>
          <w:p w:rsidR="008E56C5" w:rsidRDefault="008E56C5" w:rsidP="001C14A1">
            <w:pPr>
              <w:spacing w:after="0" w:line="240" w:lineRule="auto"/>
              <w:rPr>
                <w:rFonts w:ascii="Times New Roman" w:eastAsia="Times New Roman" w:hAnsi="Times New Roman" w:cs="Times New Roman"/>
                <w:sz w:val="20"/>
                <w:szCs w:val="20"/>
                <w:lang w:eastAsia="pl-PL"/>
              </w:rPr>
            </w:pPr>
          </w:p>
          <w:p w:rsidR="008E56C5" w:rsidRPr="00100E4F" w:rsidRDefault="008E56C5" w:rsidP="001C14A1">
            <w:pPr>
              <w:spacing w:after="0" w:line="240" w:lineRule="auto"/>
              <w:rPr>
                <w:rFonts w:ascii="Times New Roman" w:eastAsia="Times New Roman" w:hAnsi="Times New Roman" w:cs="Times New Roman"/>
                <w:sz w:val="20"/>
                <w:szCs w:val="20"/>
                <w:lang w:eastAsia="pl-PL"/>
              </w:rPr>
            </w:pPr>
          </w:p>
        </w:tc>
        <w:tc>
          <w:tcPr>
            <w:tcW w:w="653" w:type="dxa"/>
            <w:shd w:val="clear" w:color="auto" w:fill="FFE599" w:themeFill="accent4" w:themeFillTint="66"/>
          </w:tcPr>
          <w:p w:rsidR="001804D0" w:rsidRDefault="00887C79"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p w:rsidR="00887C79" w:rsidRDefault="00637685"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p w:rsidR="00637685" w:rsidRDefault="00637685" w:rsidP="005636C3">
            <w:pPr>
              <w:spacing w:after="0" w:line="240" w:lineRule="auto"/>
              <w:jc w:val="center"/>
              <w:rPr>
                <w:rFonts w:ascii="Times New Roman" w:eastAsia="Times New Roman" w:hAnsi="Times New Roman" w:cs="Times New Roman"/>
                <w:sz w:val="20"/>
                <w:szCs w:val="20"/>
                <w:lang w:eastAsia="pl-PL"/>
              </w:rPr>
            </w:pPr>
          </w:p>
          <w:p w:rsidR="00637685" w:rsidRPr="00100E4F" w:rsidRDefault="00637685"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val="restart"/>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w:t>
            </w:r>
          </w:p>
        </w:tc>
        <w:tc>
          <w:tcPr>
            <w:tcW w:w="1743" w:type="dxa"/>
            <w:vMerge w:val="restart"/>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żeglugi śródlądowej</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r>
      <w:tr w:rsidR="00082D1D" w:rsidRPr="00100E4F" w:rsidTr="007B7F48">
        <w:trPr>
          <w:cantSplit/>
          <w:trHeight w:val="233"/>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tabs>
                <w:tab w:val="left" w:pos="708"/>
                <w:tab w:val="center" w:pos="4536"/>
                <w:tab w:val="right" w:pos="9072"/>
              </w:tabs>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pojazdów samochodowych</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r>
      <w:tr w:rsidR="00082D1D" w:rsidRPr="00100E4F" w:rsidTr="007B7F48">
        <w:trPr>
          <w:cantSplit/>
          <w:trHeight w:val="232"/>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tabs>
                <w:tab w:val="left" w:pos="708"/>
                <w:tab w:val="center" w:pos="4536"/>
                <w:tab w:val="right" w:pos="9072"/>
              </w:tabs>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eksploatacji portów i terminali</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29</w:t>
            </w:r>
          </w:p>
        </w:tc>
      </w:tr>
      <w:tr w:rsidR="00082D1D" w:rsidRPr="00100E4F" w:rsidTr="007B7F48">
        <w:trPr>
          <w:cantSplit/>
          <w:trHeight w:val="759"/>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zasadnicza szkoła zawodowa</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ślusarz</w:t>
            </w:r>
          </w:p>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elektromechanik pojazdów samochodowych</w:t>
            </w:r>
          </w:p>
        </w:tc>
        <w:tc>
          <w:tcPr>
            <w:tcW w:w="653" w:type="dxa"/>
            <w:shd w:val="clear" w:color="auto" w:fill="FFE599" w:themeFill="accent4" w:themeFillTint="66"/>
          </w:tcPr>
          <w:p w:rsidR="001804D0" w:rsidRDefault="00637685"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p w:rsidR="00637685" w:rsidRPr="00100E4F" w:rsidRDefault="00637685"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val="restart"/>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III</w:t>
            </w:r>
          </w:p>
        </w:tc>
        <w:tc>
          <w:tcPr>
            <w:tcW w:w="1743" w:type="dxa"/>
            <w:vMerge w:val="restart"/>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żeglugi śródlądowej</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eksploatacji portów i terminali</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pojazdów samochodowych</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r>
      <w:tr w:rsidR="00082D1D" w:rsidRPr="00100E4F" w:rsidTr="007B7F48">
        <w:trPr>
          <w:cantSplit/>
          <w:trHeight w:val="484"/>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zasadnicza szkoła zawodowa</w:t>
            </w: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ślusarz</w:t>
            </w:r>
          </w:p>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elektromechanik pojazdów samochodowych</w:t>
            </w:r>
          </w:p>
        </w:tc>
        <w:tc>
          <w:tcPr>
            <w:tcW w:w="653" w:type="dxa"/>
            <w:shd w:val="clear" w:color="auto" w:fill="FFE599" w:themeFill="accent4" w:themeFillTint="66"/>
          </w:tcPr>
          <w:p w:rsidR="00F17407"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p>
          <w:p w:rsidR="00F17407"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p>
        </w:tc>
      </w:tr>
      <w:tr w:rsidR="00082D1D" w:rsidRPr="00100E4F" w:rsidTr="007B7F48">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val="restart"/>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IV</w:t>
            </w:r>
          </w:p>
        </w:tc>
        <w:tc>
          <w:tcPr>
            <w:tcW w:w="1743" w:type="dxa"/>
            <w:vMerge w:val="restart"/>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technikum</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technik żeglugi śródlądowej </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27</w:t>
            </w:r>
          </w:p>
        </w:tc>
      </w:tr>
      <w:tr w:rsidR="00082D1D" w:rsidRPr="00100E4F" w:rsidTr="007B7F48">
        <w:trPr>
          <w:cantSplit/>
          <w:trHeight w:val="233"/>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pojazdów samochodowych</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tc>
      </w:tr>
      <w:tr w:rsidR="00082D1D" w:rsidRPr="00100E4F" w:rsidTr="007B7F48">
        <w:trPr>
          <w:cantSplit/>
          <w:trHeight w:val="232"/>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2770"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879" w:type="dxa"/>
            <w:gridSpan w:val="2"/>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eksploatacji portów i terminali</w:t>
            </w:r>
          </w:p>
        </w:tc>
        <w:tc>
          <w:tcPr>
            <w:tcW w:w="653" w:type="dxa"/>
            <w:shd w:val="clear" w:color="auto" w:fill="FFE599" w:themeFill="accent4" w:themeFillTint="66"/>
          </w:tcPr>
          <w:p w:rsidR="00082D1D" w:rsidRPr="00100E4F" w:rsidRDefault="00F1740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34</w:t>
            </w:r>
          </w:p>
        </w:tc>
      </w:tr>
      <w:tr w:rsidR="00082D1D" w:rsidRPr="00100E4F" w:rsidTr="00346B5F">
        <w:trPr>
          <w:gridBefore w:val="6"/>
          <w:wBefore w:w="5946" w:type="dxa"/>
        </w:trPr>
        <w:tc>
          <w:tcPr>
            <w:tcW w:w="2402" w:type="dxa"/>
            <w:shd w:val="clear" w:color="auto" w:fill="BDD6EE" w:themeFill="accent1" w:themeFillTint="66"/>
          </w:tcPr>
          <w:p w:rsidR="00B34E87" w:rsidRPr="00100E4F" w:rsidRDefault="0056369F" w:rsidP="001C14A1">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RAZEM</w:t>
            </w:r>
          </w:p>
        </w:tc>
        <w:tc>
          <w:tcPr>
            <w:tcW w:w="653" w:type="dxa"/>
            <w:shd w:val="clear" w:color="auto" w:fill="BDD6EE" w:themeFill="accent1" w:themeFillTint="66"/>
          </w:tcPr>
          <w:p w:rsidR="00082D1D" w:rsidRPr="00100E4F" w:rsidRDefault="00601B33" w:rsidP="005636C3">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347</w:t>
            </w:r>
          </w:p>
        </w:tc>
      </w:tr>
      <w:tr w:rsidR="005873AA" w:rsidRPr="00100E4F" w:rsidTr="007B7F48">
        <w:trPr>
          <w:cantSplit/>
        </w:trPr>
        <w:tc>
          <w:tcPr>
            <w:tcW w:w="554" w:type="dxa"/>
            <w:vMerge w:val="restart"/>
            <w:shd w:val="clear" w:color="auto" w:fill="FFE599" w:themeFill="accent4" w:themeFillTint="66"/>
            <w:vAlign w:val="center"/>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5.</w:t>
            </w:r>
          </w:p>
        </w:tc>
        <w:tc>
          <w:tcPr>
            <w:tcW w:w="2699" w:type="dxa"/>
            <w:vMerge w:val="restart"/>
            <w:shd w:val="clear" w:color="auto" w:fill="FFE599" w:themeFill="accent4" w:themeFillTint="66"/>
            <w:vAlign w:val="center"/>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Zespół Szkół Ponadgimnazjalnych </w:t>
            </w:r>
            <w:r w:rsidRPr="00100E4F">
              <w:rPr>
                <w:rFonts w:ascii="Times New Roman" w:eastAsia="Times New Roman" w:hAnsi="Times New Roman" w:cs="Times New Roman"/>
                <w:sz w:val="20"/>
                <w:szCs w:val="20"/>
                <w:lang w:eastAsia="pl-PL"/>
              </w:rPr>
              <w:br/>
              <w:t xml:space="preserve">im. Stanisława Staszica </w:t>
            </w:r>
            <w:r w:rsidRPr="00100E4F">
              <w:rPr>
                <w:rFonts w:ascii="Times New Roman" w:eastAsia="Times New Roman" w:hAnsi="Times New Roman" w:cs="Times New Roman"/>
                <w:sz w:val="20"/>
                <w:szCs w:val="20"/>
                <w:lang w:eastAsia="pl-PL"/>
              </w:rPr>
              <w:br/>
              <w:t>w Nakle nad Notecią</w:t>
            </w:r>
          </w:p>
        </w:tc>
        <w:tc>
          <w:tcPr>
            <w:tcW w:w="950" w:type="dxa"/>
            <w:gridSpan w:val="3"/>
            <w:vMerge w:val="restart"/>
            <w:shd w:val="clear" w:color="auto" w:fill="FFE599" w:themeFill="accent4" w:themeFillTint="66"/>
            <w:vAlign w:val="center"/>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w:t>
            </w:r>
          </w:p>
        </w:tc>
        <w:tc>
          <w:tcPr>
            <w:tcW w:w="1743" w:type="dxa"/>
            <w:vMerge w:val="restart"/>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technikum</w:t>
            </w:r>
          </w:p>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 technik ekonomista</w:t>
            </w:r>
          </w:p>
        </w:tc>
        <w:tc>
          <w:tcPr>
            <w:tcW w:w="653" w:type="dxa"/>
            <w:shd w:val="clear" w:color="auto" w:fill="FFE599" w:themeFill="accent4" w:themeFillTint="66"/>
          </w:tcPr>
          <w:p w:rsidR="005873AA" w:rsidRPr="00100E4F" w:rsidRDefault="00A42866"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r>
      <w:tr w:rsidR="005873AA" w:rsidRPr="00100E4F" w:rsidTr="007B7F48">
        <w:trPr>
          <w:cantSplit/>
          <w:trHeight w:val="232"/>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logistyk</w:t>
            </w:r>
          </w:p>
        </w:tc>
        <w:tc>
          <w:tcPr>
            <w:tcW w:w="653" w:type="dxa"/>
            <w:shd w:val="clear" w:color="auto" w:fill="FFE599" w:themeFill="accent4" w:themeFillTint="66"/>
          </w:tcPr>
          <w:p w:rsidR="005873AA" w:rsidRPr="00100E4F"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36</w:t>
            </w:r>
          </w:p>
        </w:tc>
      </w:tr>
      <w:tr w:rsidR="005873AA" w:rsidRPr="00100E4F" w:rsidTr="007B7F48">
        <w:trPr>
          <w:cantSplit/>
          <w:trHeight w:val="333"/>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informatyk</w:t>
            </w:r>
          </w:p>
          <w:p w:rsidR="009779B9" w:rsidRPr="00100E4F" w:rsidRDefault="009779B9"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(2 oddziały)</w:t>
            </w:r>
          </w:p>
        </w:tc>
        <w:tc>
          <w:tcPr>
            <w:tcW w:w="653" w:type="dxa"/>
            <w:shd w:val="clear" w:color="auto" w:fill="FFE599" w:themeFill="accent4" w:themeFillTint="66"/>
          </w:tcPr>
          <w:p w:rsidR="005873AA" w:rsidRPr="00100E4F"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46</w:t>
            </w:r>
          </w:p>
        </w:tc>
      </w:tr>
      <w:tr w:rsidR="005873AA" w:rsidRPr="00100E4F" w:rsidTr="007B7F48">
        <w:trPr>
          <w:cantSplit/>
          <w:trHeight w:val="333"/>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obsługi turystycznej</w:t>
            </w:r>
          </w:p>
        </w:tc>
        <w:tc>
          <w:tcPr>
            <w:tcW w:w="653" w:type="dxa"/>
            <w:shd w:val="clear" w:color="auto" w:fill="FFE599" w:themeFill="accent4" w:themeFillTint="66"/>
          </w:tcPr>
          <w:p w:rsidR="005873AA" w:rsidRPr="00100E4F"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p>
        </w:tc>
      </w:tr>
      <w:tr w:rsidR="005873AA" w:rsidRPr="00100E4F" w:rsidTr="007B7F48">
        <w:trPr>
          <w:cantSplit/>
          <w:trHeight w:val="333"/>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organizacji reklamy</w:t>
            </w:r>
          </w:p>
        </w:tc>
        <w:tc>
          <w:tcPr>
            <w:tcW w:w="653" w:type="dxa"/>
            <w:shd w:val="clear" w:color="auto" w:fill="FFE599" w:themeFill="accent4" w:themeFillTint="66"/>
          </w:tcPr>
          <w:p w:rsidR="005873AA" w:rsidRPr="00100E4F"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p>
        </w:tc>
      </w:tr>
      <w:tr w:rsidR="005873AA" w:rsidRPr="00100E4F" w:rsidTr="007B7F48">
        <w:trPr>
          <w:cantSplit/>
          <w:trHeight w:val="233"/>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val="restart"/>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w:t>
            </w:r>
          </w:p>
        </w:tc>
        <w:tc>
          <w:tcPr>
            <w:tcW w:w="1743" w:type="dxa"/>
            <w:vMerge w:val="restart"/>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technikum</w:t>
            </w:r>
          </w:p>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ekonomista</w:t>
            </w:r>
          </w:p>
        </w:tc>
        <w:tc>
          <w:tcPr>
            <w:tcW w:w="653" w:type="dxa"/>
            <w:shd w:val="clear" w:color="auto" w:fill="FFE599" w:themeFill="accent4" w:themeFillTint="66"/>
          </w:tcPr>
          <w:p w:rsidR="005873AA" w:rsidRPr="00100E4F" w:rsidRDefault="00A42866"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r>
      <w:tr w:rsidR="005873AA" w:rsidRPr="00100E4F" w:rsidTr="007B7F48">
        <w:trPr>
          <w:cantSplit/>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handlowiec</w:t>
            </w:r>
          </w:p>
        </w:tc>
        <w:tc>
          <w:tcPr>
            <w:tcW w:w="653" w:type="dxa"/>
            <w:shd w:val="clear" w:color="auto" w:fill="FFE599" w:themeFill="accent4" w:themeFillTint="66"/>
          </w:tcPr>
          <w:p w:rsidR="005873AA" w:rsidRPr="00100E4F"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r>
      <w:tr w:rsidR="005873AA" w:rsidRPr="00100E4F" w:rsidTr="007B7F48">
        <w:trPr>
          <w:cantSplit/>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9779B9"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informatyk</w:t>
            </w:r>
          </w:p>
        </w:tc>
        <w:tc>
          <w:tcPr>
            <w:tcW w:w="653" w:type="dxa"/>
            <w:shd w:val="clear" w:color="auto" w:fill="FFE599" w:themeFill="accent4" w:themeFillTint="66"/>
          </w:tcPr>
          <w:p w:rsidR="005873AA" w:rsidRPr="00100E4F"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p>
        </w:tc>
      </w:tr>
      <w:tr w:rsidR="005873AA" w:rsidRPr="00100E4F" w:rsidTr="007B7F48">
        <w:trPr>
          <w:cantSplit/>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obsługi turystycznej</w:t>
            </w:r>
          </w:p>
        </w:tc>
        <w:tc>
          <w:tcPr>
            <w:tcW w:w="653" w:type="dxa"/>
            <w:shd w:val="clear" w:color="auto" w:fill="FFE599" w:themeFill="accent4" w:themeFillTint="66"/>
          </w:tcPr>
          <w:p w:rsidR="005873AA" w:rsidRPr="00100E4F"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r>
      <w:tr w:rsidR="005873AA" w:rsidRPr="00100E4F" w:rsidTr="007B7F48">
        <w:trPr>
          <w:cantSplit/>
          <w:trHeight w:val="113"/>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logistyk</w:t>
            </w:r>
          </w:p>
        </w:tc>
        <w:tc>
          <w:tcPr>
            <w:tcW w:w="653" w:type="dxa"/>
            <w:shd w:val="clear" w:color="auto" w:fill="FFE599" w:themeFill="accent4" w:themeFillTint="66"/>
          </w:tcPr>
          <w:p w:rsidR="005873AA" w:rsidRPr="00100E4F"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p>
        </w:tc>
      </w:tr>
      <w:tr w:rsidR="005873AA" w:rsidRPr="00100E4F" w:rsidTr="007B7F48">
        <w:trPr>
          <w:cantSplit/>
          <w:trHeight w:val="112"/>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technik organizacji reklamy</w:t>
            </w:r>
          </w:p>
        </w:tc>
        <w:tc>
          <w:tcPr>
            <w:tcW w:w="653" w:type="dxa"/>
            <w:shd w:val="clear" w:color="auto" w:fill="FFE599" w:themeFill="accent4" w:themeFillTint="66"/>
          </w:tcPr>
          <w:p w:rsidR="005873AA"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r>
      <w:tr w:rsidR="00BD1E18" w:rsidRPr="00100E4F" w:rsidTr="007B7F48">
        <w:trPr>
          <w:cantSplit/>
          <w:trHeight w:val="273"/>
        </w:trPr>
        <w:tc>
          <w:tcPr>
            <w:tcW w:w="554" w:type="dxa"/>
            <w:vMerge/>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950" w:type="dxa"/>
            <w:gridSpan w:val="3"/>
            <w:vMerge w:val="restart"/>
            <w:shd w:val="clear" w:color="auto" w:fill="FFE599" w:themeFill="accent4" w:themeFillTint="66"/>
          </w:tcPr>
          <w:p w:rsidR="00BD1E18" w:rsidRPr="00100E4F" w:rsidRDefault="00BD1E18"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III</w:t>
            </w:r>
          </w:p>
        </w:tc>
        <w:tc>
          <w:tcPr>
            <w:tcW w:w="1743" w:type="dxa"/>
            <w:vMerge w:val="restart"/>
            <w:shd w:val="clear" w:color="auto" w:fill="FFE599" w:themeFill="accent4" w:themeFillTint="66"/>
          </w:tcPr>
          <w:p w:rsidR="00BD1E18" w:rsidRPr="00100E4F" w:rsidRDefault="00BD1E18"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technikum </w:t>
            </w:r>
          </w:p>
          <w:p w:rsidR="00BD1E18" w:rsidRPr="00100E4F" w:rsidRDefault="00BD1E18"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ekonomista</w:t>
            </w:r>
          </w:p>
        </w:tc>
        <w:tc>
          <w:tcPr>
            <w:tcW w:w="653" w:type="dxa"/>
            <w:shd w:val="clear" w:color="auto" w:fill="FFE599" w:themeFill="accent4" w:themeFillTint="66"/>
          </w:tcPr>
          <w:p w:rsidR="00BD1E18" w:rsidRPr="00100E4F" w:rsidRDefault="00BD1E18"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r>
      <w:tr w:rsidR="00BD1E18" w:rsidRPr="00100E4F" w:rsidTr="007B7F48">
        <w:trPr>
          <w:cantSplit/>
        </w:trPr>
        <w:tc>
          <w:tcPr>
            <w:tcW w:w="554" w:type="dxa"/>
            <w:vMerge/>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handlowiec</w:t>
            </w:r>
          </w:p>
        </w:tc>
        <w:tc>
          <w:tcPr>
            <w:tcW w:w="653" w:type="dxa"/>
            <w:shd w:val="clear" w:color="auto" w:fill="FFE599" w:themeFill="accent4" w:themeFillTint="66"/>
          </w:tcPr>
          <w:p w:rsidR="00BD1E18" w:rsidRPr="00100E4F" w:rsidRDefault="00BD1E18"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19</w:t>
            </w:r>
          </w:p>
        </w:tc>
      </w:tr>
      <w:tr w:rsidR="00BD1E18" w:rsidRPr="00100E4F" w:rsidTr="007B7F48">
        <w:trPr>
          <w:cantSplit/>
        </w:trPr>
        <w:tc>
          <w:tcPr>
            <w:tcW w:w="554" w:type="dxa"/>
            <w:vMerge/>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technik informatyk </w:t>
            </w:r>
          </w:p>
        </w:tc>
        <w:tc>
          <w:tcPr>
            <w:tcW w:w="653" w:type="dxa"/>
            <w:shd w:val="clear" w:color="auto" w:fill="FFE599" w:themeFill="accent4" w:themeFillTint="66"/>
          </w:tcPr>
          <w:p w:rsidR="00BD1E18" w:rsidRPr="00100E4F" w:rsidRDefault="00BD1E18"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27</w:t>
            </w:r>
          </w:p>
        </w:tc>
      </w:tr>
      <w:tr w:rsidR="00BD1E18" w:rsidRPr="00100E4F" w:rsidTr="007B7F48">
        <w:trPr>
          <w:cantSplit/>
        </w:trPr>
        <w:tc>
          <w:tcPr>
            <w:tcW w:w="554" w:type="dxa"/>
            <w:vMerge/>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obsługi turystycznej</w:t>
            </w:r>
          </w:p>
        </w:tc>
        <w:tc>
          <w:tcPr>
            <w:tcW w:w="653" w:type="dxa"/>
            <w:shd w:val="clear" w:color="auto" w:fill="FFE599" w:themeFill="accent4" w:themeFillTint="66"/>
          </w:tcPr>
          <w:p w:rsidR="00BD1E18" w:rsidRPr="00100E4F" w:rsidRDefault="00BD1E18"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r>
      <w:tr w:rsidR="00BD1E18" w:rsidRPr="00100E4F" w:rsidTr="007B7F48">
        <w:trPr>
          <w:cantSplit/>
        </w:trPr>
        <w:tc>
          <w:tcPr>
            <w:tcW w:w="554" w:type="dxa"/>
            <w:vMerge/>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BD1E18" w:rsidRPr="00100E4F" w:rsidRDefault="00BD1E18"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logistyk</w:t>
            </w:r>
          </w:p>
        </w:tc>
        <w:tc>
          <w:tcPr>
            <w:tcW w:w="653" w:type="dxa"/>
            <w:shd w:val="clear" w:color="auto" w:fill="FFE599" w:themeFill="accent4" w:themeFillTint="66"/>
          </w:tcPr>
          <w:p w:rsidR="00BD1E18" w:rsidRPr="00100E4F" w:rsidRDefault="00BD1E18"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31</w:t>
            </w:r>
          </w:p>
        </w:tc>
      </w:tr>
      <w:tr w:rsidR="00BD1E18" w:rsidRPr="00100E4F" w:rsidTr="007B7F48">
        <w:trPr>
          <w:cantSplit/>
        </w:trPr>
        <w:tc>
          <w:tcPr>
            <w:tcW w:w="554" w:type="dxa"/>
            <w:vMerge/>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vAlign w:val="center"/>
          </w:tcPr>
          <w:p w:rsidR="00BD1E18" w:rsidRPr="00100E4F" w:rsidRDefault="00BD1E18"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BD1E18" w:rsidRPr="00100E4F" w:rsidRDefault="00BD1E18"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organizacji reklamy</w:t>
            </w:r>
          </w:p>
        </w:tc>
        <w:tc>
          <w:tcPr>
            <w:tcW w:w="653" w:type="dxa"/>
            <w:shd w:val="clear" w:color="auto" w:fill="FFE599" w:themeFill="accent4" w:themeFillTint="66"/>
          </w:tcPr>
          <w:p w:rsidR="00BD1E18" w:rsidRDefault="00BD1E18"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r>
      <w:tr w:rsidR="005873AA" w:rsidRPr="00100E4F" w:rsidTr="007B7F48">
        <w:trPr>
          <w:cantSplit/>
          <w:trHeight w:val="298"/>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val="restart"/>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IV</w:t>
            </w:r>
          </w:p>
        </w:tc>
        <w:tc>
          <w:tcPr>
            <w:tcW w:w="1743" w:type="dxa"/>
            <w:vMerge w:val="restart"/>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technikum </w:t>
            </w:r>
          </w:p>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ekonomista</w:t>
            </w:r>
          </w:p>
        </w:tc>
        <w:tc>
          <w:tcPr>
            <w:tcW w:w="653" w:type="dxa"/>
            <w:shd w:val="clear" w:color="auto" w:fill="FFE599" w:themeFill="accent4" w:themeFillTint="66"/>
          </w:tcPr>
          <w:p w:rsidR="005873AA" w:rsidRPr="00100E4F" w:rsidRDefault="00A42866"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26</w:t>
            </w:r>
          </w:p>
        </w:tc>
      </w:tr>
      <w:tr w:rsidR="005873AA" w:rsidRPr="00100E4F" w:rsidTr="007B7F48">
        <w:trPr>
          <w:cantSplit/>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handlowiec</w:t>
            </w:r>
          </w:p>
        </w:tc>
        <w:tc>
          <w:tcPr>
            <w:tcW w:w="653" w:type="dxa"/>
            <w:shd w:val="clear" w:color="auto" w:fill="FFE599" w:themeFill="accent4" w:themeFillTint="66"/>
          </w:tcPr>
          <w:p w:rsidR="005873AA" w:rsidRPr="00100E4F"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r>
      <w:tr w:rsidR="005873AA" w:rsidRPr="00100E4F" w:rsidTr="007B7F48">
        <w:trPr>
          <w:cantSplit/>
          <w:trHeight w:val="298"/>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informatyk</w:t>
            </w:r>
          </w:p>
        </w:tc>
        <w:tc>
          <w:tcPr>
            <w:tcW w:w="653" w:type="dxa"/>
            <w:shd w:val="clear" w:color="auto" w:fill="FFE599" w:themeFill="accent4" w:themeFillTint="66"/>
          </w:tcPr>
          <w:p w:rsidR="005873AA" w:rsidRPr="00100E4F"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r>
      <w:tr w:rsidR="005873AA" w:rsidRPr="00100E4F" w:rsidTr="007B7F48">
        <w:trPr>
          <w:cantSplit/>
          <w:trHeight w:val="298"/>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 obsługi turystycznej</w:t>
            </w:r>
          </w:p>
        </w:tc>
        <w:tc>
          <w:tcPr>
            <w:tcW w:w="653" w:type="dxa"/>
            <w:shd w:val="clear" w:color="auto" w:fill="FFE599" w:themeFill="accent4" w:themeFillTint="66"/>
          </w:tcPr>
          <w:p w:rsidR="005873AA" w:rsidRPr="00100E4F"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r>
      <w:tr w:rsidR="005873AA" w:rsidRPr="00100E4F" w:rsidTr="007B7F48">
        <w:trPr>
          <w:cantSplit/>
          <w:trHeight w:val="298"/>
        </w:trPr>
        <w:tc>
          <w:tcPr>
            <w:tcW w:w="554" w:type="dxa"/>
            <w:vMerge/>
            <w:shd w:val="clear" w:color="auto" w:fill="FFE599" w:themeFill="accent4" w:themeFillTint="66"/>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vAlign w:val="center"/>
          </w:tcPr>
          <w:p w:rsidR="005873AA" w:rsidRPr="00100E4F" w:rsidRDefault="005873AA" w:rsidP="001C14A1">
            <w:pPr>
              <w:spacing w:after="0" w:line="240" w:lineRule="auto"/>
              <w:rPr>
                <w:rFonts w:ascii="Times New Roman" w:eastAsia="Times New Roman" w:hAnsi="Times New Roman" w:cs="Times New Roman"/>
                <w:sz w:val="20"/>
                <w:szCs w:val="20"/>
                <w:lang w:eastAsia="pl-PL"/>
              </w:rPr>
            </w:pPr>
          </w:p>
        </w:tc>
        <w:tc>
          <w:tcPr>
            <w:tcW w:w="1743" w:type="dxa"/>
            <w:vMerge/>
            <w:shd w:val="clear" w:color="auto" w:fill="FFE599" w:themeFill="accent4" w:themeFillTint="66"/>
          </w:tcPr>
          <w:p w:rsidR="005873AA" w:rsidRPr="00100E4F" w:rsidRDefault="005873AA" w:rsidP="001C14A1">
            <w:pPr>
              <w:spacing w:after="0" w:line="240" w:lineRule="auto"/>
              <w:jc w:val="center"/>
              <w:rPr>
                <w:rFonts w:ascii="Times New Roman" w:eastAsia="Times New Roman" w:hAnsi="Times New Roman" w:cs="Times New Roman"/>
                <w:sz w:val="20"/>
                <w:szCs w:val="20"/>
                <w:lang w:eastAsia="pl-PL"/>
              </w:rPr>
            </w:pPr>
          </w:p>
        </w:tc>
        <w:tc>
          <w:tcPr>
            <w:tcW w:w="2402" w:type="dxa"/>
            <w:shd w:val="clear" w:color="auto" w:fill="FFE599" w:themeFill="accent4" w:themeFillTint="66"/>
          </w:tcPr>
          <w:p w:rsidR="005873AA" w:rsidRDefault="005873AA"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technik logistyk</w:t>
            </w:r>
          </w:p>
          <w:p w:rsidR="00BD1E18" w:rsidRPr="00100E4F" w:rsidRDefault="00BD1E18"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(2 oddziały)</w:t>
            </w:r>
          </w:p>
        </w:tc>
        <w:tc>
          <w:tcPr>
            <w:tcW w:w="653" w:type="dxa"/>
            <w:shd w:val="clear" w:color="auto" w:fill="FFE599" w:themeFill="accent4" w:themeFillTint="66"/>
          </w:tcPr>
          <w:p w:rsidR="005873AA" w:rsidRDefault="001311BC"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39</w:t>
            </w:r>
          </w:p>
        </w:tc>
      </w:tr>
      <w:tr w:rsidR="00082D1D" w:rsidRPr="00100E4F" w:rsidTr="00346B5F">
        <w:trPr>
          <w:gridBefore w:val="6"/>
          <w:wBefore w:w="5946" w:type="dxa"/>
        </w:trPr>
        <w:tc>
          <w:tcPr>
            <w:tcW w:w="2402" w:type="dxa"/>
            <w:shd w:val="clear" w:color="auto" w:fill="BDD6EE" w:themeFill="accent1" w:themeFillTint="66"/>
          </w:tcPr>
          <w:p w:rsidR="00B34E87" w:rsidRPr="00100E4F" w:rsidRDefault="0056369F" w:rsidP="001C14A1">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RAZEM</w:t>
            </w:r>
          </w:p>
        </w:tc>
        <w:tc>
          <w:tcPr>
            <w:tcW w:w="653" w:type="dxa"/>
            <w:shd w:val="clear" w:color="auto" w:fill="BDD6EE" w:themeFill="accent1" w:themeFillTint="66"/>
          </w:tcPr>
          <w:p w:rsidR="00082D1D" w:rsidRPr="00100E4F" w:rsidRDefault="007D4222" w:rsidP="005636C3">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503</w:t>
            </w:r>
          </w:p>
        </w:tc>
      </w:tr>
      <w:tr w:rsidR="00C15A05" w:rsidRPr="00100E4F" w:rsidTr="007B7F48">
        <w:trPr>
          <w:cantSplit/>
          <w:trHeight w:val="245"/>
        </w:trPr>
        <w:tc>
          <w:tcPr>
            <w:tcW w:w="554" w:type="dxa"/>
            <w:vMerge w:val="restart"/>
            <w:shd w:val="clear" w:color="auto" w:fill="FFE599" w:themeFill="accent4" w:themeFillTint="66"/>
          </w:tcPr>
          <w:p w:rsidR="00C15A05" w:rsidRPr="00100E4F" w:rsidRDefault="00C15A05" w:rsidP="001C14A1">
            <w:pPr>
              <w:spacing w:after="0" w:line="240" w:lineRule="auto"/>
              <w:rPr>
                <w:rFonts w:ascii="Times New Roman" w:eastAsia="Times New Roman" w:hAnsi="Times New Roman" w:cs="Times New Roman"/>
                <w:sz w:val="20"/>
                <w:szCs w:val="20"/>
                <w:lang w:eastAsia="pl-PL"/>
              </w:rPr>
            </w:pPr>
          </w:p>
          <w:p w:rsidR="00C15A05" w:rsidRPr="00100E4F" w:rsidRDefault="00C15A05"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6.</w:t>
            </w:r>
          </w:p>
        </w:tc>
        <w:tc>
          <w:tcPr>
            <w:tcW w:w="2699" w:type="dxa"/>
            <w:vMerge w:val="restart"/>
            <w:shd w:val="clear" w:color="auto" w:fill="FFE599" w:themeFill="accent4" w:themeFillTint="66"/>
            <w:vAlign w:val="center"/>
          </w:tcPr>
          <w:p w:rsidR="00C15A05" w:rsidRPr="00100E4F" w:rsidRDefault="00C15A05"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Zespół Szkół Ponadgimnazjalnych                  im. Władysława Łokietka</w:t>
            </w:r>
          </w:p>
          <w:p w:rsidR="00C15A05" w:rsidRPr="00100E4F" w:rsidRDefault="00C15A05"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w Lubaszczu</w:t>
            </w:r>
          </w:p>
        </w:tc>
        <w:tc>
          <w:tcPr>
            <w:tcW w:w="950" w:type="dxa"/>
            <w:gridSpan w:val="3"/>
            <w:shd w:val="clear" w:color="auto" w:fill="FFE599" w:themeFill="accent4" w:themeFillTint="66"/>
          </w:tcPr>
          <w:p w:rsidR="00C15A05" w:rsidRPr="00100E4F" w:rsidRDefault="00C15A05"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w:t>
            </w:r>
          </w:p>
        </w:tc>
        <w:tc>
          <w:tcPr>
            <w:tcW w:w="1743" w:type="dxa"/>
            <w:shd w:val="clear" w:color="auto" w:fill="FFE599" w:themeFill="accent4" w:themeFillTint="66"/>
          </w:tcPr>
          <w:p w:rsidR="00C15A05" w:rsidRPr="00100E4F" w:rsidRDefault="0051149D"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branżowa szkoła </w:t>
            </w:r>
            <w:r>
              <w:rPr>
                <w:rFonts w:ascii="Times New Roman" w:eastAsia="Times New Roman" w:hAnsi="Times New Roman" w:cs="Times New Roman"/>
                <w:sz w:val="20"/>
                <w:szCs w:val="20"/>
                <w:lang w:eastAsia="pl-PL"/>
              </w:rPr>
              <w:br/>
              <w:t>I stopnia</w:t>
            </w:r>
          </w:p>
        </w:tc>
        <w:tc>
          <w:tcPr>
            <w:tcW w:w="2402" w:type="dxa"/>
            <w:shd w:val="clear" w:color="auto" w:fill="FFE599" w:themeFill="accent4" w:themeFillTint="66"/>
          </w:tcPr>
          <w:p w:rsidR="00C15A05" w:rsidRDefault="003717A0"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w:t>
            </w:r>
            <w:r w:rsidR="00C15A05" w:rsidRPr="00100E4F">
              <w:rPr>
                <w:rFonts w:ascii="Times New Roman" w:eastAsia="Times New Roman" w:hAnsi="Times New Roman" w:cs="Times New Roman"/>
                <w:sz w:val="20"/>
                <w:szCs w:val="20"/>
                <w:lang w:eastAsia="pl-PL"/>
              </w:rPr>
              <w:t>ielozawodowa</w:t>
            </w:r>
          </w:p>
          <w:p w:rsidR="003717A0" w:rsidRPr="00100E4F" w:rsidRDefault="003717A0" w:rsidP="003717A0">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 xml:space="preserve">3 </w:t>
            </w:r>
            <w:r w:rsidRPr="00100E4F">
              <w:rPr>
                <w:rFonts w:ascii="Times New Roman" w:eastAsia="Times New Roman" w:hAnsi="Times New Roman" w:cs="Times New Roman"/>
                <w:sz w:val="20"/>
                <w:szCs w:val="20"/>
                <w:lang w:eastAsia="pl-PL"/>
              </w:rPr>
              <w:t>oddziały)</w:t>
            </w:r>
          </w:p>
        </w:tc>
        <w:tc>
          <w:tcPr>
            <w:tcW w:w="653" w:type="dxa"/>
            <w:shd w:val="clear" w:color="auto" w:fill="FFE599" w:themeFill="accent4" w:themeFillTint="66"/>
          </w:tcPr>
          <w:p w:rsidR="00C15A05" w:rsidRPr="00100E4F" w:rsidRDefault="00761BB2"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54</w:t>
            </w:r>
          </w:p>
        </w:tc>
      </w:tr>
      <w:tr w:rsidR="00C15A05" w:rsidRPr="00100E4F" w:rsidTr="007B7F48">
        <w:trPr>
          <w:cantSplit/>
          <w:trHeight w:val="143"/>
        </w:trPr>
        <w:tc>
          <w:tcPr>
            <w:tcW w:w="554" w:type="dxa"/>
            <w:vMerge/>
            <w:shd w:val="clear" w:color="auto" w:fill="FFE599" w:themeFill="accent4" w:themeFillTint="66"/>
          </w:tcPr>
          <w:p w:rsidR="00C15A05" w:rsidRPr="00100E4F" w:rsidRDefault="00C15A05"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C15A05" w:rsidRPr="00100E4F" w:rsidRDefault="00C15A05" w:rsidP="001C14A1">
            <w:pPr>
              <w:spacing w:after="0" w:line="240" w:lineRule="auto"/>
              <w:rPr>
                <w:rFonts w:ascii="Times New Roman" w:eastAsia="Times New Roman" w:hAnsi="Times New Roman" w:cs="Times New Roman"/>
                <w:sz w:val="20"/>
                <w:szCs w:val="20"/>
                <w:lang w:eastAsia="pl-PL"/>
              </w:rPr>
            </w:pPr>
          </w:p>
        </w:tc>
        <w:tc>
          <w:tcPr>
            <w:tcW w:w="950" w:type="dxa"/>
            <w:gridSpan w:val="3"/>
            <w:vMerge w:val="restart"/>
            <w:shd w:val="clear" w:color="auto" w:fill="FFE599" w:themeFill="accent4" w:themeFillTint="66"/>
          </w:tcPr>
          <w:p w:rsidR="00C15A05" w:rsidRPr="00100E4F" w:rsidRDefault="00C15A05"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w:t>
            </w:r>
          </w:p>
        </w:tc>
        <w:tc>
          <w:tcPr>
            <w:tcW w:w="1743" w:type="dxa"/>
            <w:shd w:val="clear" w:color="auto" w:fill="FFE599" w:themeFill="accent4" w:themeFillTint="66"/>
          </w:tcPr>
          <w:p w:rsidR="00C15A05" w:rsidRPr="00100E4F" w:rsidRDefault="00C15A05" w:rsidP="001C14A1">
            <w:pPr>
              <w:spacing w:after="0" w:line="240" w:lineRule="auto"/>
              <w:jc w:val="center"/>
              <w:rPr>
                <w:rFonts w:ascii="Times New Roman" w:eastAsia="Times New Roman" w:hAnsi="Times New Roman" w:cs="Times New Roman"/>
                <w:sz w:val="20"/>
                <w:szCs w:val="20"/>
                <w:lang w:eastAsia="pl-PL"/>
              </w:rPr>
            </w:pPr>
            <w:proofErr w:type="spellStart"/>
            <w:r w:rsidRPr="00100E4F">
              <w:rPr>
                <w:rFonts w:ascii="Times New Roman" w:eastAsia="Times New Roman" w:hAnsi="Times New Roman" w:cs="Times New Roman"/>
                <w:sz w:val="20"/>
                <w:szCs w:val="20"/>
                <w:lang w:eastAsia="pl-PL"/>
              </w:rPr>
              <w:t>zsz</w:t>
            </w:r>
            <w:proofErr w:type="spellEnd"/>
          </w:p>
        </w:tc>
        <w:tc>
          <w:tcPr>
            <w:tcW w:w="2402" w:type="dxa"/>
            <w:shd w:val="clear" w:color="auto" w:fill="FFE599" w:themeFill="accent4" w:themeFillTint="66"/>
          </w:tcPr>
          <w:p w:rsidR="00C15A05" w:rsidRDefault="003717A0"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w:t>
            </w:r>
            <w:r w:rsidR="00C15A05" w:rsidRPr="00100E4F">
              <w:rPr>
                <w:rFonts w:ascii="Times New Roman" w:eastAsia="Times New Roman" w:hAnsi="Times New Roman" w:cs="Times New Roman"/>
                <w:sz w:val="20"/>
                <w:szCs w:val="20"/>
                <w:lang w:eastAsia="pl-PL"/>
              </w:rPr>
              <w:t>ielozawodowa</w:t>
            </w:r>
          </w:p>
          <w:p w:rsidR="003717A0" w:rsidRPr="00100E4F" w:rsidRDefault="003717A0"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(2 oddziały)</w:t>
            </w:r>
          </w:p>
        </w:tc>
        <w:tc>
          <w:tcPr>
            <w:tcW w:w="653" w:type="dxa"/>
            <w:shd w:val="clear" w:color="auto" w:fill="FFE599" w:themeFill="accent4" w:themeFillTint="66"/>
          </w:tcPr>
          <w:p w:rsidR="00C15A05" w:rsidRPr="00100E4F" w:rsidRDefault="00761BB2"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37</w:t>
            </w:r>
          </w:p>
        </w:tc>
      </w:tr>
      <w:tr w:rsidR="00C15A05" w:rsidRPr="00100E4F" w:rsidTr="007B7F48">
        <w:trPr>
          <w:cantSplit/>
          <w:trHeight w:val="345"/>
        </w:trPr>
        <w:tc>
          <w:tcPr>
            <w:tcW w:w="554" w:type="dxa"/>
            <w:vMerge/>
            <w:shd w:val="clear" w:color="auto" w:fill="FFE599" w:themeFill="accent4" w:themeFillTint="66"/>
          </w:tcPr>
          <w:p w:rsidR="00C15A05" w:rsidRPr="00100E4F" w:rsidRDefault="00C15A05"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C15A05" w:rsidRPr="00100E4F" w:rsidRDefault="00C15A05"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tcPr>
          <w:p w:rsidR="00C15A05" w:rsidRPr="00100E4F" w:rsidRDefault="00C15A05"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C15A05" w:rsidRPr="00100E4F" w:rsidRDefault="00C15A05"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liceum ogólnokształcące dla dorosłych</w:t>
            </w:r>
          </w:p>
        </w:tc>
        <w:tc>
          <w:tcPr>
            <w:tcW w:w="2402" w:type="dxa"/>
            <w:shd w:val="clear" w:color="auto" w:fill="FFE599" w:themeFill="accent4" w:themeFillTint="66"/>
          </w:tcPr>
          <w:p w:rsidR="00C15A05" w:rsidRPr="00100E4F" w:rsidRDefault="00C15A05"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ogólny</w:t>
            </w:r>
          </w:p>
        </w:tc>
        <w:tc>
          <w:tcPr>
            <w:tcW w:w="653" w:type="dxa"/>
            <w:shd w:val="clear" w:color="auto" w:fill="FFE599" w:themeFill="accent4" w:themeFillTint="66"/>
          </w:tcPr>
          <w:p w:rsidR="00C15A05" w:rsidRDefault="00761BB2"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p>
        </w:tc>
      </w:tr>
      <w:tr w:rsidR="00761BB2" w:rsidRPr="00100E4F" w:rsidTr="007B7F48">
        <w:trPr>
          <w:cantSplit/>
          <w:trHeight w:val="281"/>
        </w:trPr>
        <w:tc>
          <w:tcPr>
            <w:tcW w:w="554" w:type="dxa"/>
            <w:vMerge/>
            <w:shd w:val="clear" w:color="auto" w:fill="FFF2CC" w:themeFill="accent4" w:themeFillTint="33"/>
          </w:tcPr>
          <w:p w:rsidR="00761BB2" w:rsidRPr="00100E4F" w:rsidRDefault="00761BB2"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761BB2" w:rsidRPr="00100E4F" w:rsidRDefault="00761BB2" w:rsidP="001C14A1">
            <w:pPr>
              <w:spacing w:after="0" w:line="240" w:lineRule="auto"/>
              <w:rPr>
                <w:rFonts w:ascii="Times New Roman" w:eastAsia="Times New Roman" w:hAnsi="Times New Roman" w:cs="Times New Roman"/>
                <w:sz w:val="20"/>
                <w:szCs w:val="20"/>
                <w:lang w:eastAsia="pl-PL"/>
              </w:rPr>
            </w:pPr>
          </w:p>
        </w:tc>
        <w:tc>
          <w:tcPr>
            <w:tcW w:w="950" w:type="dxa"/>
            <w:gridSpan w:val="3"/>
            <w:vMerge w:val="restart"/>
            <w:shd w:val="clear" w:color="auto" w:fill="FFE599" w:themeFill="accent4" w:themeFillTint="66"/>
          </w:tcPr>
          <w:p w:rsidR="00761BB2" w:rsidRPr="00100E4F" w:rsidRDefault="00761BB2"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III</w:t>
            </w:r>
          </w:p>
        </w:tc>
        <w:tc>
          <w:tcPr>
            <w:tcW w:w="1743" w:type="dxa"/>
            <w:shd w:val="clear" w:color="auto" w:fill="FFE599" w:themeFill="accent4" w:themeFillTint="66"/>
          </w:tcPr>
          <w:p w:rsidR="00761BB2" w:rsidRPr="00100E4F" w:rsidRDefault="00761BB2" w:rsidP="001C14A1">
            <w:pPr>
              <w:spacing w:after="0" w:line="240" w:lineRule="auto"/>
              <w:jc w:val="center"/>
              <w:rPr>
                <w:rFonts w:ascii="Times New Roman" w:eastAsia="Times New Roman" w:hAnsi="Times New Roman" w:cs="Times New Roman"/>
                <w:sz w:val="20"/>
                <w:szCs w:val="20"/>
                <w:lang w:eastAsia="pl-PL"/>
              </w:rPr>
            </w:pPr>
            <w:proofErr w:type="spellStart"/>
            <w:r w:rsidRPr="00100E4F">
              <w:rPr>
                <w:rFonts w:ascii="Times New Roman" w:eastAsia="Times New Roman" w:hAnsi="Times New Roman" w:cs="Times New Roman"/>
                <w:sz w:val="20"/>
                <w:szCs w:val="20"/>
                <w:lang w:eastAsia="pl-PL"/>
              </w:rPr>
              <w:t>zsz</w:t>
            </w:r>
            <w:proofErr w:type="spellEnd"/>
          </w:p>
        </w:tc>
        <w:tc>
          <w:tcPr>
            <w:tcW w:w="2402" w:type="dxa"/>
            <w:shd w:val="clear" w:color="auto" w:fill="FFE599" w:themeFill="accent4" w:themeFillTint="66"/>
          </w:tcPr>
          <w:p w:rsidR="00761BB2" w:rsidRDefault="003717A0"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w:t>
            </w:r>
            <w:r w:rsidR="00761BB2" w:rsidRPr="00100E4F">
              <w:rPr>
                <w:rFonts w:ascii="Times New Roman" w:eastAsia="Times New Roman" w:hAnsi="Times New Roman" w:cs="Times New Roman"/>
                <w:sz w:val="20"/>
                <w:szCs w:val="20"/>
                <w:lang w:eastAsia="pl-PL"/>
              </w:rPr>
              <w:t>ielozawodowa</w:t>
            </w:r>
          </w:p>
          <w:p w:rsidR="003717A0" w:rsidRPr="00100E4F" w:rsidRDefault="003717A0"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(2 oddziały)</w:t>
            </w:r>
          </w:p>
        </w:tc>
        <w:tc>
          <w:tcPr>
            <w:tcW w:w="653" w:type="dxa"/>
            <w:shd w:val="clear" w:color="auto" w:fill="FFE599" w:themeFill="accent4" w:themeFillTint="66"/>
          </w:tcPr>
          <w:p w:rsidR="00761BB2" w:rsidRPr="00100E4F" w:rsidRDefault="00761BB2"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46</w:t>
            </w:r>
          </w:p>
        </w:tc>
      </w:tr>
      <w:tr w:rsidR="00761BB2" w:rsidRPr="00100E4F" w:rsidTr="00B443F6">
        <w:trPr>
          <w:cantSplit/>
          <w:trHeight w:val="281"/>
        </w:trPr>
        <w:tc>
          <w:tcPr>
            <w:tcW w:w="554" w:type="dxa"/>
            <w:shd w:val="clear" w:color="auto" w:fill="FFE599" w:themeFill="accent4" w:themeFillTint="66"/>
          </w:tcPr>
          <w:p w:rsidR="00761BB2" w:rsidRPr="00100E4F" w:rsidRDefault="00761BB2" w:rsidP="001C14A1">
            <w:pPr>
              <w:spacing w:after="0" w:line="240" w:lineRule="auto"/>
              <w:rPr>
                <w:rFonts w:ascii="Times New Roman" w:eastAsia="Times New Roman" w:hAnsi="Times New Roman" w:cs="Times New Roman"/>
                <w:sz w:val="20"/>
                <w:szCs w:val="20"/>
                <w:lang w:eastAsia="pl-PL"/>
              </w:rPr>
            </w:pPr>
          </w:p>
        </w:tc>
        <w:tc>
          <w:tcPr>
            <w:tcW w:w="2699" w:type="dxa"/>
            <w:shd w:val="clear" w:color="auto" w:fill="FFE599" w:themeFill="accent4" w:themeFillTint="66"/>
            <w:vAlign w:val="center"/>
          </w:tcPr>
          <w:p w:rsidR="00761BB2" w:rsidRPr="00100E4F" w:rsidRDefault="00761BB2"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tcPr>
          <w:p w:rsidR="00761BB2" w:rsidRPr="00100E4F" w:rsidRDefault="00761BB2"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761BB2" w:rsidRDefault="00761BB2" w:rsidP="002E29D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liceum ogólnokształcące dla dorosłych</w:t>
            </w:r>
          </w:p>
        </w:tc>
        <w:tc>
          <w:tcPr>
            <w:tcW w:w="2402" w:type="dxa"/>
            <w:shd w:val="clear" w:color="auto" w:fill="FFE599" w:themeFill="accent4" w:themeFillTint="66"/>
          </w:tcPr>
          <w:p w:rsidR="00761BB2" w:rsidRDefault="00761BB2" w:rsidP="002E29D4">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ogólny</w:t>
            </w:r>
          </w:p>
        </w:tc>
        <w:tc>
          <w:tcPr>
            <w:tcW w:w="653" w:type="dxa"/>
            <w:shd w:val="clear" w:color="auto" w:fill="FFE599" w:themeFill="accent4" w:themeFillTint="66"/>
          </w:tcPr>
          <w:p w:rsidR="00761BB2" w:rsidRDefault="00761BB2"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p>
        </w:tc>
      </w:tr>
      <w:tr w:rsidR="00082D1D" w:rsidRPr="00100E4F" w:rsidTr="00346B5F">
        <w:trPr>
          <w:gridBefore w:val="6"/>
          <w:wBefore w:w="5946" w:type="dxa"/>
        </w:trPr>
        <w:tc>
          <w:tcPr>
            <w:tcW w:w="2402" w:type="dxa"/>
            <w:shd w:val="clear" w:color="auto" w:fill="BDD6EE" w:themeFill="accent1" w:themeFillTint="66"/>
          </w:tcPr>
          <w:p w:rsidR="00082D1D" w:rsidRPr="00100E4F" w:rsidRDefault="00B14982" w:rsidP="001C14A1">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RAZEM</w:t>
            </w:r>
          </w:p>
        </w:tc>
        <w:tc>
          <w:tcPr>
            <w:tcW w:w="653" w:type="dxa"/>
            <w:shd w:val="clear" w:color="auto" w:fill="BDD6EE" w:themeFill="accent1" w:themeFillTint="66"/>
          </w:tcPr>
          <w:p w:rsidR="00082D1D" w:rsidRPr="00100E4F" w:rsidRDefault="00711782" w:rsidP="005636C3">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176</w:t>
            </w:r>
          </w:p>
        </w:tc>
      </w:tr>
      <w:tr w:rsidR="00494A47" w:rsidRPr="00100E4F" w:rsidTr="001435E0">
        <w:trPr>
          <w:cantSplit/>
          <w:trHeight w:val="434"/>
        </w:trPr>
        <w:tc>
          <w:tcPr>
            <w:tcW w:w="554" w:type="dxa"/>
            <w:vMerge w:val="restart"/>
            <w:shd w:val="clear" w:color="auto" w:fill="FFE599" w:themeFill="accent4" w:themeFillTint="66"/>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p w:rsidR="00494A47" w:rsidRPr="00100E4F" w:rsidRDefault="00494A47" w:rsidP="001C14A1">
            <w:pPr>
              <w:spacing w:after="0" w:line="240" w:lineRule="auto"/>
              <w:rPr>
                <w:rFonts w:ascii="Times New Roman" w:eastAsia="Times New Roman" w:hAnsi="Times New Roman" w:cs="Times New Roman"/>
                <w:sz w:val="20"/>
                <w:szCs w:val="20"/>
                <w:lang w:eastAsia="pl-PL"/>
              </w:rPr>
            </w:pPr>
          </w:p>
          <w:p w:rsidR="00494A47" w:rsidRPr="00100E4F" w:rsidRDefault="00494A47" w:rsidP="001C14A1">
            <w:pPr>
              <w:spacing w:after="0" w:line="240" w:lineRule="auto"/>
              <w:rPr>
                <w:rFonts w:ascii="Times New Roman" w:eastAsia="Times New Roman" w:hAnsi="Times New Roman" w:cs="Times New Roman"/>
                <w:sz w:val="20"/>
                <w:szCs w:val="20"/>
                <w:lang w:eastAsia="pl-PL"/>
              </w:rPr>
            </w:pPr>
          </w:p>
          <w:p w:rsidR="00494A47" w:rsidRPr="00100E4F" w:rsidRDefault="00494A47" w:rsidP="001C14A1">
            <w:pPr>
              <w:spacing w:after="0" w:line="240" w:lineRule="auto"/>
              <w:rPr>
                <w:rFonts w:ascii="Times New Roman" w:eastAsia="Times New Roman" w:hAnsi="Times New Roman" w:cs="Times New Roman"/>
                <w:sz w:val="20"/>
                <w:szCs w:val="20"/>
                <w:lang w:eastAsia="pl-PL"/>
              </w:rPr>
            </w:pPr>
          </w:p>
          <w:p w:rsidR="00494A47" w:rsidRPr="00100E4F" w:rsidRDefault="00494A47" w:rsidP="001C14A1">
            <w:pPr>
              <w:spacing w:after="0" w:line="240" w:lineRule="auto"/>
              <w:rPr>
                <w:rFonts w:ascii="Times New Roman" w:eastAsia="Times New Roman" w:hAnsi="Times New Roman" w:cs="Times New Roman"/>
                <w:sz w:val="20"/>
                <w:szCs w:val="20"/>
                <w:lang w:eastAsia="pl-PL"/>
              </w:rPr>
            </w:pPr>
          </w:p>
          <w:p w:rsidR="00494A47" w:rsidRPr="00100E4F" w:rsidRDefault="00494A47" w:rsidP="001C14A1">
            <w:pPr>
              <w:spacing w:after="0" w:line="240" w:lineRule="auto"/>
              <w:rPr>
                <w:rFonts w:ascii="Times New Roman" w:eastAsia="Times New Roman" w:hAnsi="Times New Roman" w:cs="Times New Roman"/>
                <w:sz w:val="20"/>
                <w:szCs w:val="20"/>
                <w:lang w:eastAsia="pl-PL"/>
              </w:rPr>
            </w:pPr>
          </w:p>
          <w:p w:rsidR="00494A47" w:rsidRPr="00100E4F" w:rsidRDefault="00494A47" w:rsidP="001C14A1">
            <w:pPr>
              <w:spacing w:after="0" w:line="240" w:lineRule="auto"/>
              <w:rPr>
                <w:rFonts w:ascii="Times New Roman" w:eastAsia="Times New Roman" w:hAnsi="Times New Roman" w:cs="Times New Roman"/>
                <w:sz w:val="20"/>
                <w:szCs w:val="20"/>
                <w:lang w:eastAsia="pl-PL"/>
              </w:rPr>
            </w:pPr>
          </w:p>
          <w:p w:rsidR="00494A47" w:rsidRPr="00100E4F" w:rsidRDefault="00494A47" w:rsidP="001C14A1">
            <w:pPr>
              <w:spacing w:after="0" w:line="240" w:lineRule="auto"/>
              <w:rPr>
                <w:rFonts w:ascii="Times New Roman" w:eastAsia="Times New Roman" w:hAnsi="Times New Roman" w:cs="Times New Roman"/>
                <w:sz w:val="20"/>
                <w:szCs w:val="20"/>
                <w:lang w:eastAsia="pl-PL"/>
              </w:rPr>
            </w:pPr>
          </w:p>
          <w:p w:rsidR="00494A47" w:rsidRPr="00100E4F" w:rsidRDefault="00494A47"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7.</w:t>
            </w:r>
          </w:p>
        </w:tc>
        <w:tc>
          <w:tcPr>
            <w:tcW w:w="2699" w:type="dxa"/>
            <w:vMerge w:val="restart"/>
            <w:shd w:val="clear" w:color="auto" w:fill="FFE599" w:themeFill="accent4" w:themeFillTint="66"/>
            <w:vAlign w:val="center"/>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Zespół Szkół Ponadgimnazjalnych</w:t>
            </w:r>
          </w:p>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im. prof. E. Chroboczka</w:t>
            </w:r>
          </w:p>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w Szubinie</w:t>
            </w:r>
          </w:p>
          <w:p w:rsidR="00494A47" w:rsidRPr="00100E4F" w:rsidRDefault="00494A47" w:rsidP="001C14A1">
            <w:pPr>
              <w:spacing w:after="0" w:line="240" w:lineRule="auto"/>
              <w:jc w:val="center"/>
              <w:rPr>
                <w:rFonts w:ascii="Calibri" w:eastAsia="Calibri" w:hAnsi="Calibri" w:cs="Times New Roman"/>
                <w:sz w:val="20"/>
                <w:szCs w:val="20"/>
              </w:rPr>
            </w:pPr>
          </w:p>
        </w:tc>
        <w:tc>
          <w:tcPr>
            <w:tcW w:w="950" w:type="dxa"/>
            <w:gridSpan w:val="3"/>
            <w:vMerge w:val="restart"/>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w:t>
            </w:r>
          </w:p>
        </w:tc>
        <w:tc>
          <w:tcPr>
            <w:tcW w:w="1743" w:type="dxa"/>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branżowa szkoła </w:t>
            </w:r>
            <w:r>
              <w:rPr>
                <w:rFonts w:ascii="Times New Roman" w:eastAsia="Times New Roman" w:hAnsi="Times New Roman" w:cs="Times New Roman"/>
                <w:sz w:val="20"/>
                <w:szCs w:val="20"/>
                <w:lang w:eastAsia="pl-PL"/>
              </w:rPr>
              <w:br/>
              <w:t>I stopnia</w:t>
            </w:r>
          </w:p>
        </w:tc>
        <w:tc>
          <w:tcPr>
            <w:tcW w:w="2402" w:type="dxa"/>
            <w:shd w:val="clear" w:color="auto" w:fill="FFE599" w:themeFill="accent4" w:themeFillTint="66"/>
          </w:tcPr>
          <w:p w:rsidR="00494A47" w:rsidRPr="00100E4F" w:rsidRDefault="00494A47" w:rsidP="001435E0">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wielozawodowa </w:t>
            </w:r>
          </w:p>
        </w:tc>
        <w:tc>
          <w:tcPr>
            <w:tcW w:w="653" w:type="dxa"/>
            <w:shd w:val="clear" w:color="auto" w:fill="FFE599" w:themeFill="accent4" w:themeFillTint="66"/>
          </w:tcPr>
          <w:p w:rsidR="00494A47" w:rsidRPr="00100E4F" w:rsidRDefault="00494A4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p>
        </w:tc>
      </w:tr>
      <w:tr w:rsidR="00494A47" w:rsidRPr="00100E4F" w:rsidTr="001E7745">
        <w:trPr>
          <w:cantSplit/>
          <w:trHeight w:val="324"/>
        </w:trPr>
        <w:tc>
          <w:tcPr>
            <w:tcW w:w="554" w:type="dxa"/>
            <w:vMerge/>
            <w:shd w:val="clear" w:color="auto" w:fill="FFE599" w:themeFill="accent4" w:themeFillTint="66"/>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technikum</w:t>
            </w:r>
          </w:p>
        </w:tc>
        <w:tc>
          <w:tcPr>
            <w:tcW w:w="2402" w:type="dxa"/>
            <w:shd w:val="clear" w:color="auto" w:fill="FFE599" w:themeFill="accent4" w:themeFillTint="66"/>
          </w:tcPr>
          <w:p w:rsidR="00494A47" w:rsidRDefault="00494A47"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w:t>
            </w:r>
            <w:r>
              <w:rPr>
                <w:rFonts w:ascii="Times New Roman" w:eastAsia="Times New Roman" w:hAnsi="Times New Roman" w:cs="Times New Roman"/>
                <w:sz w:val="20"/>
                <w:szCs w:val="20"/>
                <w:lang w:eastAsia="pl-PL"/>
              </w:rPr>
              <w:t xml:space="preserve"> logistyk </w:t>
            </w:r>
          </w:p>
          <w:p w:rsidR="00494A47" w:rsidRPr="00100E4F" w:rsidRDefault="00494A47"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(z edukacją wojskową)</w:t>
            </w:r>
          </w:p>
        </w:tc>
        <w:tc>
          <w:tcPr>
            <w:tcW w:w="653" w:type="dxa"/>
            <w:shd w:val="clear" w:color="auto" w:fill="FFE599" w:themeFill="accent4" w:themeFillTint="66"/>
          </w:tcPr>
          <w:p w:rsidR="00494A47" w:rsidRPr="00100E4F" w:rsidRDefault="00494A4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r>
      <w:tr w:rsidR="00494A47" w:rsidRPr="00100E4F" w:rsidTr="001E7745">
        <w:trPr>
          <w:cantSplit/>
          <w:trHeight w:val="356"/>
        </w:trPr>
        <w:tc>
          <w:tcPr>
            <w:tcW w:w="554" w:type="dxa"/>
            <w:vMerge/>
            <w:shd w:val="clear" w:color="auto" w:fill="FFE599" w:themeFill="accent4" w:themeFillTint="66"/>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950" w:type="dxa"/>
            <w:gridSpan w:val="3"/>
            <w:vMerge w:val="restart"/>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w:t>
            </w:r>
          </w:p>
        </w:tc>
        <w:tc>
          <w:tcPr>
            <w:tcW w:w="1743" w:type="dxa"/>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proofErr w:type="spellStart"/>
            <w:r w:rsidRPr="00100E4F">
              <w:rPr>
                <w:rFonts w:ascii="Times New Roman" w:eastAsia="Times New Roman" w:hAnsi="Times New Roman" w:cs="Times New Roman"/>
                <w:sz w:val="20"/>
                <w:szCs w:val="20"/>
                <w:lang w:eastAsia="pl-PL"/>
              </w:rPr>
              <w:t>zsz</w:t>
            </w:r>
            <w:proofErr w:type="spellEnd"/>
          </w:p>
        </w:tc>
        <w:tc>
          <w:tcPr>
            <w:tcW w:w="2402" w:type="dxa"/>
            <w:shd w:val="clear" w:color="auto" w:fill="FFE599" w:themeFill="accent4" w:themeFillTint="66"/>
          </w:tcPr>
          <w:p w:rsidR="00494A47" w:rsidRDefault="00494A47"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w:t>
            </w:r>
            <w:r w:rsidRPr="00100E4F">
              <w:rPr>
                <w:rFonts w:ascii="Times New Roman" w:eastAsia="Times New Roman" w:hAnsi="Times New Roman" w:cs="Times New Roman"/>
                <w:sz w:val="20"/>
                <w:szCs w:val="20"/>
                <w:lang w:eastAsia="pl-PL"/>
              </w:rPr>
              <w:t>ielozawodowa</w:t>
            </w:r>
          </w:p>
          <w:p w:rsidR="00494A47" w:rsidRPr="00100E4F" w:rsidRDefault="00494A47"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(2 oddziały)</w:t>
            </w:r>
          </w:p>
        </w:tc>
        <w:tc>
          <w:tcPr>
            <w:tcW w:w="653" w:type="dxa"/>
            <w:shd w:val="clear" w:color="auto" w:fill="FFE599" w:themeFill="accent4" w:themeFillTint="66"/>
          </w:tcPr>
          <w:p w:rsidR="00494A47" w:rsidRPr="00100E4F" w:rsidRDefault="00494A4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41</w:t>
            </w:r>
          </w:p>
        </w:tc>
      </w:tr>
      <w:tr w:rsidR="00494A47" w:rsidRPr="00100E4F" w:rsidTr="001E7745">
        <w:trPr>
          <w:cantSplit/>
          <w:trHeight w:val="330"/>
        </w:trPr>
        <w:tc>
          <w:tcPr>
            <w:tcW w:w="554" w:type="dxa"/>
            <w:vMerge/>
            <w:shd w:val="clear" w:color="auto" w:fill="FFE599" w:themeFill="accent4" w:themeFillTint="66"/>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technikum</w:t>
            </w:r>
          </w:p>
        </w:tc>
        <w:tc>
          <w:tcPr>
            <w:tcW w:w="2402" w:type="dxa"/>
            <w:shd w:val="clear" w:color="auto" w:fill="FFE599" w:themeFill="accent4" w:themeFillTint="66"/>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technik logistyk </w:t>
            </w:r>
            <w:r w:rsidRPr="00100E4F">
              <w:rPr>
                <w:rFonts w:ascii="Times New Roman" w:eastAsia="Times New Roman" w:hAnsi="Times New Roman" w:cs="Times New Roman"/>
                <w:sz w:val="20"/>
                <w:szCs w:val="20"/>
                <w:lang w:eastAsia="pl-PL"/>
              </w:rPr>
              <w:br/>
              <w:t>(z edukacją wojskową)</w:t>
            </w:r>
          </w:p>
        </w:tc>
        <w:tc>
          <w:tcPr>
            <w:tcW w:w="653" w:type="dxa"/>
            <w:shd w:val="clear" w:color="auto" w:fill="FFE599" w:themeFill="accent4" w:themeFillTint="66"/>
          </w:tcPr>
          <w:p w:rsidR="00494A47" w:rsidRPr="00100E4F" w:rsidRDefault="00494A4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r>
      <w:tr w:rsidR="00494A47" w:rsidRPr="00100E4F" w:rsidTr="001E7745">
        <w:trPr>
          <w:cantSplit/>
          <w:trHeight w:val="233"/>
        </w:trPr>
        <w:tc>
          <w:tcPr>
            <w:tcW w:w="554" w:type="dxa"/>
            <w:vMerge/>
            <w:shd w:val="clear" w:color="auto" w:fill="FFE599" w:themeFill="accent4" w:themeFillTint="66"/>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950" w:type="dxa"/>
            <w:gridSpan w:val="3"/>
            <w:vMerge w:val="restart"/>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III</w:t>
            </w:r>
          </w:p>
        </w:tc>
        <w:tc>
          <w:tcPr>
            <w:tcW w:w="1743" w:type="dxa"/>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proofErr w:type="spellStart"/>
            <w:r w:rsidRPr="00100E4F">
              <w:rPr>
                <w:rFonts w:ascii="Times New Roman" w:eastAsia="Times New Roman" w:hAnsi="Times New Roman" w:cs="Times New Roman"/>
                <w:sz w:val="20"/>
                <w:szCs w:val="20"/>
                <w:lang w:eastAsia="pl-PL"/>
              </w:rPr>
              <w:t>zsz</w:t>
            </w:r>
            <w:proofErr w:type="spellEnd"/>
          </w:p>
        </w:tc>
        <w:tc>
          <w:tcPr>
            <w:tcW w:w="2402" w:type="dxa"/>
            <w:shd w:val="clear" w:color="auto" w:fill="FFE599" w:themeFill="accent4" w:themeFillTint="66"/>
          </w:tcPr>
          <w:p w:rsidR="00494A47" w:rsidRDefault="00494A47"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wielozawodowa </w:t>
            </w:r>
          </w:p>
          <w:p w:rsidR="00494A47" w:rsidRPr="00100E4F" w:rsidRDefault="00494A47"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(2 oddziały)</w:t>
            </w:r>
          </w:p>
        </w:tc>
        <w:tc>
          <w:tcPr>
            <w:tcW w:w="653" w:type="dxa"/>
            <w:shd w:val="clear" w:color="auto" w:fill="FFE599" w:themeFill="accent4" w:themeFillTint="66"/>
          </w:tcPr>
          <w:p w:rsidR="00494A47" w:rsidRPr="00100E4F" w:rsidRDefault="00494A4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39</w:t>
            </w:r>
          </w:p>
        </w:tc>
      </w:tr>
      <w:tr w:rsidR="00494A47" w:rsidRPr="00100E4F" w:rsidTr="001E7745">
        <w:trPr>
          <w:cantSplit/>
          <w:trHeight w:val="345"/>
        </w:trPr>
        <w:tc>
          <w:tcPr>
            <w:tcW w:w="554" w:type="dxa"/>
            <w:vMerge/>
            <w:shd w:val="clear" w:color="auto" w:fill="FFE599" w:themeFill="accent4" w:themeFillTint="66"/>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950" w:type="dxa"/>
            <w:gridSpan w:val="3"/>
            <w:vMerge/>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494A47" w:rsidRDefault="00494A47"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technikum </w:t>
            </w:r>
          </w:p>
        </w:tc>
        <w:tc>
          <w:tcPr>
            <w:tcW w:w="2402" w:type="dxa"/>
            <w:shd w:val="clear" w:color="auto" w:fill="FFE599" w:themeFill="accent4" w:themeFillTint="66"/>
          </w:tcPr>
          <w:p w:rsidR="00494A47" w:rsidRDefault="00494A47" w:rsidP="001C14A1">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technik logistyk</w:t>
            </w:r>
          </w:p>
        </w:tc>
        <w:tc>
          <w:tcPr>
            <w:tcW w:w="653" w:type="dxa"/>
            <w:shd w:val="clear" w:color="auto" w:fill="FFE599" w:themeFill="accent4" w:themeFillTint="66"/>
          </w:tcPr>
          <w:p w:rsidR="00494A47" w:rsidRDefault="00494A4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p>
        </w:tc>
      </w:tr>
      <w:tr w:rsidR="00494A47" w:rsidRPr="00100E4F" w:rsidTr="001E7745">
        <w:trPr>
          <w:cantSplit/>
          <w:trHeight w:val="345"/>
        </w:trPr>
        <w:tc>
          <w:tcPr>
            <w:tcW w:w="554" w:type="dxa"/>
            <w:vMerge/>
            <w:shd w:val="clear" w:color="auto" w:fill="FFE599" w:themeFill="accent4" w:themeFillTint="66"/>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950" w:type="dxa"/>
            <w:gridSpan w:val="3"/>
            <w:shd w:val="clear" w:color="auto" w:fill="FFE599" w:themeFill="accent4" w:themeFillTint="66"/>
          </w:tcPr>
          <w:p w:rsidR="00494A47" w:rsidRPr="00100E4F" w:rsidRDefault="00494A47"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IV</w:t>
            </w:r>
          </w:p>
        </w:tc>
        <w:tc>
          <w:tcPr>
            <w:tcW w:w="1743" w:type="dxa"/>
            <w:shd w:val="clear" w:color="auto" w:fill="FFE599" w:themeFill="accent4" w:themeFillTint="66"/>
          </w:tcPr>
          <w:p w:rsidR="00494A47" w:rsidRDefault="00494A47"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technikum</w:t>
            </w:r>
          </w:p>
        </w:tc>
        <w:tc>
          <w:tcPr>
            <w:tcW w:w="2402" w:type="dxa"/>
            <w:shd w:val="clear" w:color="auto" w:fill="FFE599" w:themeFill="accent4" w:themeFillTint="66"/>
          </w:tcPr>
          <w:p w:rsidR="00494A47" w:rsidRDefault="00494A47" w:rsidP="00F946E5">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technik</w:t>
            </w:r>
            <w:r>
              <w:rPr>
                <w:rFonts w:ascii="Times New Roman" w:eastAsia="Times New Roman" w:hAnsi="Times New Roman" w:cs="Times New Roman"/>
                <w:sz w:val="20"/>
                <w:szCs w:val="20"/>
                <w:lang w:eastAsia="pl-PL"/>
              </w:rPr>
              <w:t xml:space="preserve"> logistyk </w:t>
            </w:r>
          </w:p>
          <w:p w:rsidR="00494A47" w:rsidRDefault="00494A47" w:rsidP="00F946E5">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(z edukacją wojskową)</w:t>
            </w:r>
          </w:p>
        </w:tc>
        <w:tc>
          <w:tcPr>
            <w:tcW w:w="653" w:type="dxa"/>
            <w:shd w:val="clear" w:color="auto" w:fill="FFE599" w:themeFill="accent4" w:themeFillTint="66"/>
          </w:tcPr>
          <w:p w:rsidR="00494A47" w:rsidRDefault="00494A47"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w:t>
            </w:r>
          </w:p>
        </w:tc>
      </w:tr>
      <w:tr w:rsidR="00494A47" w:rsidRPr="00100E4F" w:rsidTr="001E7745">
        <w:trPr>
          <w:cantSplit/>
          <w:trHeight w:val="345"/>
        </w:trPr>
        <w:tc>
          <w:tcPr>
            <w:tcW w:w="554" w:type="dxa"/>
            <w:vMerge/>
            <w:shd w:val="clear" w:color="auto" w:fill="FFE599" w:themeFill="accent4" w:themeFillTint="66"/>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2699" w:type="dxa"/>
            <w:vMerge/>
            <w:shd w:val="clear" w:color="auto" w:fill="FFE599" w:themeFill="accent4" w:themeFillTint="66"/>
            <w:vAlign w:val="center"/>
          </w:tcPr>
          <w:p w:rsidR="00494A47" w:rsidRPr="00100E4F" w:rsidRDefault="00494A47" w:rsidP="001C14A1">
            <w:pPr>
              <w:spacing w:after="0" w:line="240" w:lineRule="auto"/>
              <w:rPr>
                <w:rFonts w:ascii="Times New Roman" w:eastAsia="Times New Roman" w:hAnsi="Times New Roman" w:cs="Times New Roman"/>
                <w:sz w:val="20"/>
                <w:szCs w:val="20"/>
                <w:lang w:eastAsia="pl-PL"/>
              </w:rPr>
            </w:pPr>
          </w:p>
        </w:tc>
        <w:tc>
          <w:tcPr>
            <w:tcW w:w="950" w:type="dxa"/>
            <w:gridSpan w:val="3"/>
            <w:shd w:val="clear" w:color="auto" w:fill="FFE599" w:themeFill="accent4" w:themeFillTint="66"/>
          </w:tcPr>
          <w:p w:rsidR="00494A47" w:rsidRDefault="00494A47"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V</w:t>
            </w:r>
            <w:r w:rsidR="007C321D">
              <w:rPr>
                <w:rFonts w:ascii="Times New Roman" w:eastAsia="Times New Roman" w:hAnsi="Times New Roman" w:cs="Times New Roman"/>
                <w:sz w:val="20"/>
                <w:szCs w:val="20"/>
                <w:lang w:eastAsia="pl-PL"/>
              </w:rPr>
              <w:t>- VI</w:t>
            </w:r>
          </w:p>
        </w:tc>
        <w:tc>
          <w:tcPr>
            <w:tcW w:w="1743" w:type="dxa"/>
            <w:shd w:val="clear" w:color="auto" w:fill="FFE599" w:themeFill="accent4" w:themeFillTint="66"/>
          </w:tcPr>
          <w:p w:rsidR="00494A47" w:rsidRDefault="00494A47"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liceum ogólnokształcące dla dorosłych</w:t>
            </w:r>
          </w:p>
        </w:tc>
        <w:tc>
          <w:tcPr>
            <w:tcW w:w="2402" w:type="dxa"/>
            <w:shd w:val="clear" w:color="auto" w:fill="FFE599" w:themeFill="accent4" w:themeFillTint="66"/>
          </w:tcPr>
          <w:p w:rsidR="00494A47" w:rsidRPr="00100E4F" w:rsidRDefault="00494A47" w:rsidP="00F946E5">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ogólny</w:t>
            </w:r>
          </w:p>
        </w:tc>
        <w:tc>
          <w:tcPr>
            <w:tcW w:w="653" w:type="dxa"/>
            <w:shd w:val="clear" w:color="auto" w:fill="FFE599" w:themeFill="accent4" w:themeFillTint="66"/>
          </w:tcPr>
          <w:p w:rsidR="00494A47" w:rsidRDefault="007C321D" w:rsidP="005636C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23</w:t>
            </w:r>
          </w:p>
        </w:tc>
      </w:tr>
      <w:tr w:rsidR="00082D1D" w:rsidRPr="00100E4F" w:rsidTr="00346B5F">
        <w:trPr>
          <w:gridBefore w:val="6"/>
          <w:wBefore w:w="5946" w:type="dxa"/>
        </w:trPr>
        <w:tc>
          <w:tcPr>
            <w:tcW w:w="2402" w:type="dxa"/>
            <w:shd w:val="clear" w:color="auto" w:fill="BDD6EE" w:themeFill="accent1" w:themeFillTint="66"/>
          </w:tcPr>
          <w:p w:rsidR="00082D1D" w:rsidRPr="00100E4F" w:rsidRDefault="00B14982" w:rsidP="001C14A1">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RAZEM</w:t>
            </w:r>
          </w:p>
        </w:tc>
        <w:tc>
          <w:tcPr>
            <w:tcW w:w="653" w:type="dxa"/>
            <w:shd w:val="clear" w:color="auto" w:fill="BDD6EE" w:themeFill="accent1" w:themeFillTint="66"/>
          </w:tcPr>
          <w:p w:rsidR="00082D1D" w:rsidRPr="00100E4F" w:rsidRDefault="005F4B49" w:rsidP="005636C3">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225</w:t>
            </w:r>
          </w:p>
        </w:tc>
      </w:tr>
      <w:tr w:rsidR="00082D1D" w:rsidRPr="00100E4F" w:rsidTr="001E7745">
        <w:trPr>
          <w:cantSplit/>
          <w:trHeight w:val="309"/>
        </w:trPr>
        <w:tc>
          <w:tcPr>
            <w:tcW w:w="554" w:type="dxa"/>
            <w:vMerge w:val="restart"/>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p w:rsidR="00082D1D" w:rsidRPr="00100E4F" w:rsidRDefault="00082D1D" w:rsidP="001C14A1">
            <w:pPr>
              <w:spacing w:after="0" w:line="240" w:lineRule="auto"/>
              <w:rPr>
                <w:rFonts w:ascii="Times New Roman" w:eastAsia="Times New Roman" w:hAnsi="Times New Roman" w:cs="Times New Roman"/>
                <w:sz w:val="20"/>
                <w:szCs w:val="20"/>
                <w:lang w:eastAsia="pl-PL"/>
              </w:rPr>
            </w:pPr>
          </w:p>
          <w:p w:rsidR="00082D1D" w:rsidRPr="00100E4F" w:rsidRDefault="00082D1D" w:rsidP="001C14A1">
            <w:pPr>
              <w:spacing w:after="0" w:line="240" w:lineRule="auto"/>
              <w:rPr>
                <w:rFonts w:ascii="Times New Roman" w:eastAsia="Times New Roman" w:hAnsi="Times New Roman" w:cs="Times New Roman"/>
                <w:sz w:val="20"/>
                <w:szCs w:val="20"/>
                <w:lang w:eastAsia="pl-PL"/>
              </w:rPr>
            </w:pPr>
          </w:p>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8.</w:t>
            </w:r>
          </w:p>
        </w:tc>
        <w:tc>
          <w:tcPr>
            <w:tcW w:w="3649" w:type="dxa"/>
            <w:gridSpan w:val="4"/>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Zespół Szkół Specjalnych</w:t>
            </w:r>
          </w:p>
          <w:p w:rsidR="00082D1D" w:rsidRPr="00100E4F" w:rsidRDefault="00082D1D" w:rsidP="001C14A1">
            <w:pPr>
              <w:tabs>
                <w:tab w:val="left" w:pos="708"/>
                <w:tab w:val="center" w:pos="4536"/>
                <w:tab w:val="right" w:pos="9072"/>
              </w:tabs>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w Karnowie</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szkoła podstawowa</w:t>
            </w:r>
          </w:p>
        </w:tc>
        <w:tc>
          <w:tcPr>
            <w:tcW w:w="3055" w:type="dxa"/>
            <w:gridSpan w:val="2"/>
            <w:shd w:val="clear" w:color="auto" w:fill="FFE599" w:themeFill="accent4" w:themeFillTint="66"/>
          </w:tcPr>
          <w:p w:rsidR="00082D1D" w:rsidRPr="00100E4F" w:rsidRDefault="009F12C7"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45</w:t>
            </w:r>
          </w:p>
        </w:tc>
      </w:tr>
      <w:tr w:rsidR="00082D1D" w:rsidRPr="00100E4F" w:rsidTr="001E7745">
        <w:trPr>
          <w:cantSplit/>
          <w:trHeight w:val="285"/>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3649" w:type="dxa"/>
            <w:gridSpan w:val="4"/>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gimnazjum</w:t>
            </w:r>
          </w:p>
        </w:tc>
        <w:tc>
          <w:tcPr>
            <w:tcW w:w="3055" w:type="dxa"/>
            <w:gridSpan w:val="2"/>
            <w:shd w:val="clear" w:color="auto" w:fill="FFE599" w:themeFill="accent4" w:themeFillTint="66"/>
          </w:tcPr>
          <w:p w:rsidR="00082D1D" w:rsidRPr="00100E4F" w:rsidRDefault="009F12C7"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r>
      <w:tr w:rsidR="00082D1D" w:rsidRPr="00100E4F" w:rsidTr="001E7745">
        <w:trPr>
          <w:cantSplit/>
          <w:trHeight w:val="702"/>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3649" w:type="dxa"/>
            <w:gridSpan w:val="4"/>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szkoła przysposabiająca    do pracy</w:t>
            </w:r>
          </w:p>
        </w:tc>
        <w:tc>
          <w:tcPr>
            <w:tcW w:w="3055" w:type="dxa"/>
            <w:gridSpan w:val="2"/>
            <w:shd w:val="clear" w:color="auto" w:fill="FFE599" w:themeFill="accent4" w:themeFillTint="66"/>
          </w:tcPr>
          <w:p w:rsidR="00082D1D" w:rsidRPr="00100E4F" w:rsidRDefault="009F12C7"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tc>
      </w:tr>
      <w:tr w:rsidR="00082D1D" w:rsidRPr="00100E4F" w:rsidTr="001E7745">
        <w:trPr>
          <w:cantSplit/>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3649" w:type="dxa"/>
            <w:gridSpan w:val="4"/>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51149D"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branżowa szkoła </w:t>
            </w:r>
            <w:r>
              <w:rPr>
                <w:rFonts w:ascii="Times New Roman" w:eastAsia="Times New Roman" w:hAnsi="Times New Roman" w:cs="Times New Roman"/>
                <w:sz w:val="20"/>
                <w:szCs w:val="20"/>
                <w:lang w:eastAsia="pl-PL"/>
              </w:rPr>
              <w:br/>
              <w:t>I stopnia/</w:t>
            </w:r>
            <w:proofErr w:type="spellStart"/>
            <w:r w:rsidR="00082D1D" w:rsidRPr="00100E4F">
              <w:rPr>
                <w:rFonts w:ascii="Times New Roman" w:eastAsia="Times New Roman" w:hAnsi="Times New Roman" w:cs="Times New Roman"/>
                <w:sz w:val="20"/>
                <w:szCs w:val="20"/>
                <w:lang w:eastAsia="pl-PL"/>
              </w:rPr>
              <w:t>zsz</w:t>
            </w:r>
            <w:proofErr w:type="spellEnd"/>
          </w:p>
        </w:tc>
        <w:tc>
          <w:tcPr>
            <w:tcW w:w="3055" w:type="dxa"/>
            <w:gridSpan w:val="2"/>
            <w:shd w:val="clear" w:color="auto" w:fill="FFE599" w:themeFill="accent4" w:themeFillTint="66"/>
          </w:tcPr>
          <w:p w:rsidR="00082D1D" w:rsidRPr="00100E4F" w:rsidRDefault="009F12C7"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p>
        </w:tc>
      </w:tr>
      <w:tr w:rsidR="00082D1D" w:rsidRPr="00100E4F" w:rsidTr="00346B5F">
        <w:trPr>
          <w:gridBefore w:val="6"/>
          <w:wBefore w:w="5946" w:type="dxa"/>
        </w:trPr>
        <w:tc>
          <w:tcPr>
            <w:tcW w:w="2402" w:type="dxa"/>
            <w:shd w:val="clear" w:color="auto" w:fill="BDD6EE" w:themeFill="accent1" w:themeFillTint="66"/>
          </w:tcPr>
          <w:p w:rsidR="00082D1D" w:rsidRPr="00100E4F" w:rsidRDefault="00B14982" w:rsidP="001C14A1">
            <w:pP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RAZEM</w:t>
            </w:r>
          </w:p>
        </w:tc>
        <w:tc>
          <w:tcPr>
            <w:tcW w:w="653" w:type="dxa"/>
            <w:shd w:val="clear" w:color="auto" w:fill="BDD6EE" w:themeFill="accent1" w:themeFillTint="66"/>
          </w:tcPr>
          <w:p w:rsidR="00082D1D" w:rsidRPr="00100E4F" w:rsidRDefault="009F12C7" w:rsidP="007476FF">
            <w:pPr>
              <w:spacing w:after="0" w:line="240"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108</w:t>
            </w:r>
          </w:p>
        </w:tc>
      </w:tr>
      <w:tr w:rsidR="00082D1D" w:rsidRPr="00100E4F" w:rsidTr="001E7745">
        <w:trPr>
          <w:cantSplit/>
          <w:trHeight w:val="272"/>
        </w:trPr>
        <w:tc>
          <w:tcPr>
            <w:tcW w:w="554" w:type="dxa"/>
            <w:vMerge w:val="restart"/>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p w:rsidR="00082D1D" w:rsidRPr="00100E4F" w:rsidRDefault="00082D1D" w:rsidP="001C14A1">
            <w:pPr>
              <w:spacing w:after="0" w:line="240" w:lineRule="auto"/>
              <w:rPr>
                <w:rFonts w:ascii="Times New Roman" w:eastAsia="Times New Roman" w:hAnsi="Times New Roman" w:cs="Times New Roman"/>
                <w:sz w:val="20"/>
                <w:szCs w:val="20"/>
                <w:lang w:eastAsia="pl-PL"/>
              </w:rPr>
            </w:pPr>
          </w:p>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9.</w:t>
            </w:r>
          </w:p>
        </w:tc>
        <w:tc>
          <w:tcPr>
            <w:tcW w:w="3649" w:type="dxa"/>
            <w:gridSpan w:val="4"/>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Zespół Szkół Specjalnych</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im. Janusza Korczaka</w:t>
            </w: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w Kcyni </w:t>
            </w:r>
          </w:p>
          <w:p w:rsidR="00082D1D" w:rsidRPr="00100E4F" w:rsidRDefault="00082D1D" w:rsidP="001C14A1">
            <w:pPr>
              <w:tabs>
                <w:tab w:val="left" w:pos="708"/>
                <w:tab w:val="center" w:pos="4536"/>
                <w:tab w:val="right" w:pos="9072"/>
              </w:tabs>
              <w:spacing w:after="0" w:line="240" w:lineRule="auto"/>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szkoła podstawowa</w:t>
            </w:r>
          </w:p>
        </w:tc>
        <w:tc>
          <w:tcPr>
            <w:tcW w:w="3055" w:type="dxa"/>
            <w:gridSpan w:val="2"/>
            <w:shd w:val="clear" w:color="auto" w:fill="FFE599" w:themeFill="accent4" w:themeFillTint="66"/>
          </w:tcPr>
          <w:p w:rsidR="00082D1D" w:rsidRPr="00100E4F" w:rsidRDefault="007476FF"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w:t>
            </w:r>
          </w:p>
        </w:tc>
      </w:tr>
      <w:tr w:rsidR="00082D1D" w:rsidRPr="00100E4F" w:rsidTr="001E7745">
        <w:trPr>
          <w:cantSplit/>
          <w:trHeight w:val="277"/>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3649" w:type="dxa"/>
            <w:gridSpan w:val="4"/>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gimnazjum</w:t>
            </w:r>
          </w:p>
        </w:tc>
        <w:tc>
          <w:tcPr>
            <w:tcW w:w="3055" w:type="dxa"/>
            <w:gridSpan w:val="2"/>
            <w:shd w:val="clear" w:color="auto" w:fill="FFE599" w:themeFill="accent4" w:themeFillTint="66"/>
          </w:tcPr>
          <w:p w:rsidR="00082D1D" w:rsidRPr="00100E4F" w:rsidRDefault="007476FF"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tc>
      </w:tr>
      <w:tr w:rsidR="00082D1D" w:rsidRPr="00100E4F" w:rsidTr="001E7745">
        <w:trPr>
          <w:cantSplit/>
          <w:trHeight w:val="129"/>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3649" w:type="dxa"/>
            <w:gridSpan w:val="4"/>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51149D"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branżowa szkoła </w:t>
            </w:r>
            <w:r>
              <w:rPr>
                <w:rFonts w:ascii="Times New Roman" w:eastAsia="Times New Roman" w:hAnsi="Times New Roman" w:cs="Times New Roman"/>
                <w:sz w:val="20"/>
                <w:szCs w:val="20"/>
                <w:lang w:eastAsia="pl-PL"/>
              </w:rPr>
              <w:br/>
              <w:t>I stopnia/</w:t>
            </w:r>
            <w:proofErr w:type="spellStart"/>
            <w:r w:rsidR="00082D1D" w:rsidRPr="00100E4F">
              <w:rPr>
                <w:rFonts w:ascii="Times New Roman" w:eastAsia="Times New Roman" w:hAnsi="Times New Roman" w:cs="Times New Roman"/>
                <w:sz w:val="20"/>
                <w:szCs w:val="20"/>
                <w:lang w:eastAsia="pl-PL"/>
              </w:rPr>
              <w:t>zsz</w:t>
            </w:r>
            <w:proofErr w:type="spellEnd"/>
          </w:p>
        </w:tc>
        <w:tc>
          <w:tcPr>
            <w:tcW w:w="2402" w:type="dxa"/>
            <w:shd w:val="clear" w:color="auto" w:fill="FFE599" w:themeFill="accent4" w:themeFillTint="66"/>
          </w:tcPr>
          <w:p w:rsidR="00082D1D" w:rsidRPr="00100E4F" w:rsidRDefault="00082D1D" w:rsidP="008251DB">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wielozawodowa </w:t>
            </w:r>
          </w:p>
        </w:tc>
        <w:tc>
          <w:tcPr>
            <w:tcW w:w="653" w:type="dxa"/>
            <w:shd w:val="clear" w:color="auto" w:fill="FFE599" w:themeFill="accent4" w:themeFillTint="66"/>
          </w:tcPr>
          <w:p w:rsidR="00082D1D" w:rsidRPr="00100E4F" w:rsidRDefault="007476FF"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w:t>
            </w:r>
          </w:p>
        </w:tc>
      </w:tr>
      <w:tr w:rsidR="00082D1D" w:rsidRPr="00100E4F" w:rsidTr="001E7745">
        <w:trPr>
          <w:cantSplit/>
          <w:trHeight w:val="628"/>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3649" w:type="dxa"/>
            <w:gridSpan w:val="4"/>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szkoła przysposabiająca </w:t>
            </w:r>
            <w:r w:rsidRPr="00100E4F">
              <w:rPr>
                <w:rFonts w:ascii="Times New Roman" w:eastAsia="Times New Roman" w:hAnsi="Times New Roman" w:cs="Times New Roman"/>
                <w:sz w:val="20"/>
                <w:szCs w:val="20"/>
                <w:lang w:eastAsia="pl-PL"/>
              </w:rPr>
              <w:br/>
              <w:t>do pracy</w:t>
            </w:r>
          </w:p>
        </w:tc>
        <w:tc>
          <w:tcPr>
            <w:tcW w:w="3055" w:type="dxa"/>
            <w:gridSpan w:val="2"/>
            <w:shd w:val="clear" w:color="auto" w:fill="FFE599" w:themeFill="accent4" w:themeFillTint="66"/>
          </w:tcPr>
          <w:p w:rsidR="00082D1D" w:rsidRPr="00100E4F" w:rsidRDefault="007476FF"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r>
      <w:tr w:rsidR="00082D1D" w:rsidRPr="00100E4F" w:rsidTr="00346B5F">
        <w:trPr>
          <w:gridBefore w:val="6"/>
          <w:wBefore w:w="5946" w:type="dxa"/>
        </w:trPr>
        <w:tc>
          <w:tcPr>
            <w:tcW w:w="2402" w:type="dxa"/>
            <w:shd w:val="clear" w:color="auto" w:fill="BDD6EE" w:themeFill="accent1" w:themeFillTint="66"/>
          </w:tcPr>
          <w:p w:rsidR="00082D1D" w:rsidRPr="00100E4F" w:rsidRDefault="00B14982" w:rsidP="001C14A1">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RAZEM</w:t>
            </w:r>
          </w:p>
        </w:tc>
        <w:tc>
          <w:tcPr>
            <w:tcW w:w="653" w:type="dxa"/>
            <w:shd w:val="clear" w:color="auto" w:fill="BDD6EE" w:themeFill="accent1" w:themeFillTint="66"/>
          </w:tcPr>
          <w:p w:rsidR="00082D1D" w:rsidRPr="00100E4F" w:rsidRDefault="007476FF" w:rsidP="007476FF">
            <w:pPr>
              <w:spacing w:after="0" w:line="240"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54</w:t>
            </w:r>
          </w:p>
        </w:tc>
      </w:tr>
      <w:tr w:rsidR="004A0548" w:rsidRPr="00100E4F" w:rsidTr="001E7745">
        <w:trPr>
          <w:cantSplit/>
          <w:trHeight w:val="257"/>
        </w:trPr>
        <w:tc>
          <w:tcPr>
            <w:tcW w:w="554" w:type="dxa"/>
            <w:vMerge w:val="restart"/>
            <w:shd w:val="clear" w:color="auto" w:fill="FFE599" w:themeFill="accent4" w:themeFillTint="66"/>
          </w:tcPr>
          <w:p w:rsidR="004A0548" w:rsidRPr="00100E4F" w:rsidRDefault="004A0548" w:rsidP="001C14A1">
            <w:pPr>
              <w:spacing w:after="0" w:line="240" w:lineRule="auto"/>
              <w:rPr>
                <w:rFonts w:ascii="Times New Roman" w:eastAsia="Times New Roman" w:hAnsi="Times New Roman" w:cs="Times New Roman"/>
                <w:sz w:val="20"/>
                <w:szCs w:val="20"/>
                <w:lang w:eastAsia="pl-PL"/>
              </w:rPr>
            </w:pPr>
          </w:p>
          <w:p w:rsidR="004A0548" w:rsidRPr="00100E4F" w:rsidRDefault="004A0548" w:rsidP="001C14A1">
            <w:pPr>
              <w:spacing w:after="0" w:line="240" w:lineRule="auto"/>
              <w:rPr>
                <w:rFonts w:ascii="Times New Roman" w:eastAsia="Times New Roman" w:hAnsi="Times New Roman" w:cs="Times New Roman"/>
                <w:sz w:val="20"/>
                <w:szCs w:val="20"/>
                <w:lang w:eastAsia="pl-PL"/>
              </w:rPr>
            </w:pPr>
          </w:p>
          <w:p w:rsidR="004A0548" w:rsidRPr="00100E4F" w:rsidRDefault="004A0548"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10.</w:t>
            </w:r>
          </w:p>
        </w:tc>
        <w:tc>
          <w:tcPr>
            <w:tcW w:w="3649" w:type="dxa"/>
            <w:gridSpan w:val="4"/>
            <w:vMerge w:val="restart"/>
            <w:shd w:val="clear" w:color="auto" w:fill="FFE599" w:themeFill="accent4" w:themeFillTint="66"/>
          </w:tcPr>
          <w:p w:rsidR="004A0548" w:rsidRPr="00100E4F" w:rsidRDefault="004A0548" w:rsidP="001C14A1">
            <w:pPr>
              <w:spacing w:after="0" w:line="240" w:lineRule="auto"/>
              <w:jc w:val="center"/>
              <w:rPr>
                <w:rFonts w:ascii="Times New Roman" w:eastAsia="Times New Roman" w:hAnsi="Times New Roman" w:cs="Times New Roman"/>
                <w:sz w:val="20"/>
                <w:szCs w:val="20"/>
                <w:lang w:eastAsia="pl-PL"/>
              </w:rPr>
            </w:pPr>
          </w:p>
          <w:p w:rsidR="004A0548" w:rsidRPr="00100E4F" w:rsidRDefault="004A0548" w:rsidP="001C14A1">
            <w:pPr>
              <w:spacing w:after="0" w:line="240" w:lineRule="auto"/>
              <w:jc w:val="center"/>
              <w:rPr>
                <w:rFonts w:ascii="Times New Roman" w:eastAsia="Times New Roman" w:hAnsi="Times New Roman" w:cs="Times New Roman"/>
                <w:sz w:val="20"/>
                <w:szCs w:val="20"/>
                <w:lang w:eastAsia="pl-PL"/>
              </w:rPr>
            </w:pPr>
          </w:p>
          <w:p w:rsidR="004A0548" w:rsidRPr="00100E4F" w:rsidRDefault="004A0548"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Zespół Szkół Specjalnych</w:t>
            </w:r>
          </w:p>
          <w:p w:rsidR="004A0548" w:rsidRPr="00100E4F" w:rsidRDefault="004A0548"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w Szubinie                        </w:t>
            </w:r>
          </w:p>
          <w:p w:rsidR="004A0548" w:rsidRPr="00100E4F" w:rsidRDefault="004A0548"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4A0548" w:rsidRPr="00100E4F" w:rsidRDefault="004A0548"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szkoła podstawowa</w:t>
            </w:r>
          </w:p>
        </w:tc>
        <w:tc>
          <w:tcPr>
            <w:tcW w:w="3055" w:type="dxa"/>
            <w:gridSpan w:val="2"/>
            <w:shd w:val="clear" w:color="auto" w:fill="FFE599" w:themeFill="accent4" w:themeFillTint="66"/>
          </w:tcPr>
          <w:p w:rsidR="004A0548" w:rsidRPr="00100E4F" w:rsidRDefault="004C4CF6"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w:t>
            </w:r>
          </w:p>
        </w:tc>
      </w:tr>
      <w:tr w:rsidR="004A0548" w:rsidRPr="00100E4F" w:rsidTr="001E7745">
        <w:trPr>
          <w:cantSplit/>
          <w:trHeight w:val="260"/>
        </w:trPr>
        <w:tc>
          <w:tcPr>
            <w:tcW w:w="554" w:type="dxa"/>
            <w:vMerge/>
            <w:shd w:val="clear" w:color="auto" w:fill="FFE599" w:themeFill="accent4" w:themeFillTint="66"/>
          </w:tcPr>
          <w:p w:rsidR="004A0548" w:rsidRPr="00100E4F" w:rsidRDefault="004A0548" w:rsidP="001C14A1">
            <w:pPr>
              <w:spacing w:after="0" w:line="240" w:lineRule="auto"/>
              <w:rPr>
                <w:rFonts w:ascii="Times New Roman" w:eastAsia="Times New Roman" w:hAnsi="Times New Roman" w:cs="Times New Roman"/>
                <w:sz w:val="20"/>
                <w:szCs w:val="20"/>
                <w:lang w:eastAsia="pl-PL"/>
              </w:rPr>
            </w:pPr>
          </w:p>
        </w:tc>
        <w:tc>
          <w:tcPr>
            <w:tcW w:w="3649" w:type="dxa"/>
            <w:gridSpan w:val="4"/>
            <w:vMerge/>
            <w:shd w:val="clear" w:color="auto" w:fill="FFE599" w:themeFill="accent4" w:themeFillTint="66"/>
            <w:vAlign w:val="center"/>
          </w:tcPr>
          <w:p w:rsidR="004A0548" w:rsidRPr="00100E4F" w:rsidRDefault="004A0548"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4A0548" w:rsidRPr="00100E4F" w:rsidRDefault="004A0548"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gimnazjum</w:t>
            </w:r>
          </w:p>
        </w:tc>
        <w:tc>
          <w:tcPr>
            <w:tcW w:w="3055" w:type="dxa"/>
            <w:gridSpan w:val="2"/>
            <w:shd w:val="clear" w:color="auto" w:fill="FFE599" w:themeFill="accent4" w:themeFillTint="66"/>
          </w:tcPr>
          <w:p w:rsidR="004A0548" w:rsidRPr="00100E4F" w:rsidRDefault="004C4CF6"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p>
        </w:tc>
      </w:tr>
      <w:tr w:rsidR="004A0548" w:rsidRPr="00100E4F" w:rsidTr="001E7745">
        <w:trPr>
          <w:cantSplit/>
          <w:trHeight w:val="440"/>
        </w:trPr>
        <w:tc>
          <w:tcPr>
            <w:tcW w:w="554" w:type="dxa"/>
            <w:vMerge/>
            <w:shd w:val="clear" w:color="auto" w:fill="FFE599" w:themeFill="accent4" w:themeFillTint="66"/>
          </w:tcPr>
          <w:p w:rsidR="004A0548" w:rsidRPr="00100E4F" w:rsidRDefault="004A0548" w:rsidP="001C14A1">
            <w:pPr>
              <w:spacing w:after="0" w:line="240" w:lineRule="auto"/>
              <w:rPr>
                <w:rFonts w:ascii="Times New Roman" w:eastAsia="Times New Roman" w:hAnsi="Times New Roman" w:cs="Times New Roman"/>
                <w:sz w:val="20"/>
                <w:szCs w:val="20"/>
                <w:lang w:eastAsia="pl-PL"/>
              </w:rPr>
            </w:pPr>
          </w:p>
        </w:tc>
        <w:tc>
          <w:tcPr>
            <w:tcW w:w="3649" w:type="dxa"/>
            <w:gridSpan w:val="4"/>
            <w:vMerge/>
            <w:shd w:val="clear" w:color="auto" w:fill="FFE599" w:themeFill="accent4" w:themeFillTint="66"/>
            <w:vAlign w:val="center"/>
          </w:tcPr>
          <w:p w:rsidR="004A0548" w:rsidRPr="00100E4F" w:rsidRDefault="004A0548" w:rsidP="001C14A1">
            <w:pPr>
              <w:spacing w:after="0" w:line="240" w:lineRule="auto"/>
              <w:jc w:val="center"/>
              <w:rPr>
                <w:rFonts w:ascii="Times New Roman" w:eastAsia="Times New Roman" w:hAnsi="Times New Roman" w:cs="Times New Roman"/>
                <w:sz w:val="20"/>
                <w:szCs w:val="20"/>
                <w:lang w:eastAsia="pl-PL"/>
              </w:rPr>
            </w:pPr>
          </w:p>
        </w:tc>
        <w:tc>
          <w:tcPr>
            <w:tcW w:w="1743" w:type="dxa"/>
            <w:shd w:val="clear" w:color="auto" w:fill="FFE599" w:themeFill="accent4" w:themeFillTint="66"/>
          </w:tcPr>
          <w:p w:rsidR="004A0548" w:rsidRPr="00100E4F" w:rsidRDefault="004A0548"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przysposabiająca </w:t>
            </w:r>
            <w:r w:rsidRPr="00100E4F">
              <w:rPr>
                <w:rFonts w:ascii="Times New Roman" w:eastAsia="Times New Roman" w:hAnsi="Times New Roman" w:cs="Times New Roman"/>
                <w:sz w:val="20"/>
                <w:szCs w:val="20"/>
                <w:lang w:eastAsia="pl-PL"/>
              </w:rPr>
              <w:br/>
              <w:t>do pracy</w:t>
            </w:r>
          </w:p>
        </w:tc>
        <w:tc>
          <w:tcPr>
            <w:tcW w:w="3055" w:type="dxa"/>
            <w:gridSpan w:val="2"/>
            <w:shd w:val="clear" w:color="auto" w:fill="FFE599" w:themeFill="accent4" w:themeFillTint="66"/>
          </w:tcPr>
          <w:p w:rsidR="004A0548" w:rsidRPr="00100E4F" w:rsidRDefault="004C4CF6"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r>
      <w:tr w:rsidR="00082D1D" w:rsidRPr="00100E4F" w:rsidTr="00346B5F">
        <w:trPr>
          <w:gridBefore w:val="6"/>
          <w:wBefore w:w="5946" w:type="dxa"/>
        </w:trPr>
        <w:tc>
          <w:tcPr>
            <w:tcW w:w="2402" w:type="dxa"/>
            <w:shd w:val="clear" w:color="auto" w:fill="BDD6EE" w:themeFill="accent1" w:themeFillTint="66"/>
          </w:tcPr>
          <w:p w:rsidR="00082D1D" w:rsidRPr="00100E4F" w:rsidRDefault="00B14982" w:rsidP="001C14A1">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RAZEM</w:t>
            </w:r>
          </w:p>
        </w:tc>
        <w:tc>
          <w:tcPr>
            <w:tcW w:w="653" w:type="dxa"/>
            <w:shd w:val="clear" w:color="auto" w:fill="BDD6EE" w:themeFill="accent1" w:themeFillTint="66"/>
          </w:tcPr>
          <w:p w:rsidR="00082D1D" w:rsidRPr="00100E4F" w:rsidRDefault="00820903" w:rsidP="007476FF">
            <w:pPr>
              <w:spacing w:after="0" w:line="240"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62</w:t>
            </w:r>
          </w:p>
        </w:tc>
      </w:tr>
      <w:tr w:rsidR="00082D1D" w:rsidRPr="00100E4F" w:rsidTr="001E7745">
        <w:trPr>
          <w:cantSplit/>
          <w:trHeight w:val="251"/>
        </w:trPr>
        <w:tc>
          <w:tcPr>
            <w:tcW w:w="554" w:type="dxa"/>
            <w:vMerge w:val="restart"/>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p w:rsidR="00082D1D" w:rsidRPr="00100E4F" w:rsidRDefault="00082D1D" w:rsidP="001C14A1">
            <w:pPr>
              <w:spacing w:after="0" w:line="240" w:lineRule="auto"/>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11.</w:t>
            </w:r>
          </w:p>
        </w:tc>
        <w:tc>
          <w:tcPr>
            <w:tcW w:w="3621" w:type="dxa"/>
            <w:gridSpan w:val="3"/>
            <w:vMerge w:val="restart"/>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 xml:space="preserve">Młodzieżowy Ośrodek Wychowawczy </w:t>
            </w:r>
            <w:r w:rsidRPr="00100E4F">
              <w:rPr>
                <w:rFonts w:ascii="Times New Roman" w:eastAsia="Times New Roman" w:hAnsi="Times New Roman" w:cs="Times New Roman"/>
                <w:sz w:val="20"/>
                <w:szCs w:val="20"/>
                <w:lang w:eastAsia="pl-PL"/>
              </w:rPr>
              <w:br/>
              <w:t>im. Ireny Sendlerowej w Samostrzelu</w:t>
            </w:r>
          </w:p>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71" w:type="dxa"/>
            <w:gridSpan w:val="2"/>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gimnazjum</w:t>
            </w:r>
          </w:p>
        </w:tc>
        <w:tc>
          <w:tcPr>
            <w:tcW w:w="3055" w:type="dxa"/>
            <w:gridSpan w:val="2"/>
            <w:shd w:val="clear" w:color="auto" w:fill="FFE599" w:themeFill="accent4" w:themeFillTint="66"/>
          </w:tcPr>
          <w:p w:rsidR="00082D1D" w:rsidRPr="00100E4F" w:rsidRDefault="00660A6E"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32</w:t>
            </w:r>
          </w:p>
        </w:tc>
      </w:tr>
      <w:tr w:rsidR="00082D1D" w:rsidRPr="00100E4F" w:rsidTr="001E7745">
        <w:trPr>
          <w:cantSplit/>
          <w:trHeight w:val="424"/>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3621" w:type="dxa"/>
            <w:gridSpan w:val="3"/>
            <w:vMerge/>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p>
        </w:tc>
        <w:tc>
          <w:tcPr>
            <w:tcW w:w="1771" w:type="dxa"/>
            <w:gridSpan w:val="2"/>
            <w:shd w:val="clear" w:color="auto" w:fill="FFE599" w:themeFill="accent4" w:themeFillTint="66"/>
            <w:vAlign w:val="center"/>
          </w:tcPr>
          <w:p w:rsidR="00082D1D" w:rsidRPr="00100E4F" w:rsidRDefault="00082D1D" w:rsidP="001C14A1">
            <w:pPr>
              <w:spacing w:after="0" w:line="240" w:lineRule="auto"/>
              <w:jc w:val="center"/>
              <w:rPr>
                <w:rFonts w:ascii="Times New Roman" w:eastAsia="Times New Roman" w:hAnsi="Times New Roman" w:cs="Times New Roman"/>
                <w:sz w:val="20"/>
                <w:szCs w:val="20"/>
                <w:lang w:eastAsia="pl-PL"/>
              </w:rPr>
            </w:pPr>
            <w:r w:rsidRPr="00100E4F">
              <w:rPr>
                <w:rFonts w:ascii="Times New Roman" w:eastAsia="Times New Roman" w:hAnsi="Times New Roman" w:cs="Times New Roman"/>
                <w:sz w:val="20"/>
                <w:szCs w:val="20"/>
                <w:lang w:eastAsia="pl-PL"/>
              </w:rPr>
              <w:t>liceum ogólnokształcące</w:t>
            </w:r>
          </w:p>
        </w:tc>
        <w:tc>
          <w:tcPr>
            <w:tcW w:w="3055" w:type="dxa"/>
            <w:gridSpan w:val="2"/>
            <w:shd w:val="clear" w:color="auto" w:fill="FFE599" w:themeFill="accent4" w:themeFillTint="66"/>
          </w:tcPr>
          <w:p w:rsidR="00082D1D" w:rsidRPr="00100E4F" w:rsidRDefault="00660A6E"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r>
      <w:tr w:rsidR="00082D1D" w:rsidRPr="00100E4F" w:rsidTr="001E7745">
        <w:trPr>
          <w:cantSplit/>
          <w:trHeight w:val="246"/>
        </w:trPr>
        <w:tc>
          <w:tcPr>
            <w:tcW w:w="554" w:type="dxa"/>
            <w:vMerge/>
            <w:shd w:val="clear" w:color="auto" w:fill="FFE599" w:themeFill="accent4" w:themeFillTint="66"/>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3621" w:type="dxa"/>
            <w:gridSpan w:val="3"/>
            <w:vMerge/>
            <w:shd w:val="clear" w:color="auto" w:fill="FFE599" w:themeFill="accent4" w:themeFillTint="66"/>
            <w:vAlign w:val="center"/>
          </w:tcPr>
          <w:p w:rsidR="00082D1D" w:rsidRPr="00100E4F" w:rsidRDefault="00082D1D" w:rsidP="001C14A1">
            <w:pPr>
              <w:spacing w:after="0" w:line="240" w:lineRule="auto"/>
              <w:rPr>
                <w:rFonts w:ascii="Times New Roman" w:eastAsia="Times New Roman" w:hAnsi="Times New Roman" w:cs="Times New Roman"/>
                <w:sz w:val="20"/>
                <w:szCs w:val="20"/>
                <w:lang w:eastAsia="pl-PL"/>
              </w:rPr>
            </w:pPr>
          </w:p>
        </w:tc>
        <w:tc>
          <w:tcPr>
            <w:tcW w:w="1771" w:type="dxa"/>
            <w:gridSpan w:val="2"/>
            <w:shd w:val="clear" w:color="auto" w:fill="FFE599" w:themeFill="accent4" w:themeFillTint="66"/>
            <w:vAlign w:val="center"/>
          </w:tcPr>
          <w:p w:rsidR="00082D1D" w:rsidRPr="00100E4F" w:rsidRDefault="0051149D" w:rsidP="001C14A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branżowa szkoła </w:t>
            </w:r>
            <w:r>
              <w:rPr>
                <w:rFonts w:ascii="Times New Roman" w:eastAsia="Times New Roman" w:hAnsi="Times New Roman" w:cs="Times New Roman"/>
                <w:sz w:val="20"/>
                <w:szCs w:val="20"/>
                <w:lang w:eastAsia="pl-PL"/>
              </w:rPr>
              <w:br/>
              <w:t>I stopnia/</w:t>
            </w:r>
            <w:proofErr w:type="spellStart"/>
            <w:r>
              <w:rPr>
                <w:rFonts w:ascii="Times New Roman" w:eastAsia="Times New Roman" w:hAnsi="Times New Roman" w:cs="Times New Roman"/>
                <w:sz w:val="20"/>
                <w:szCs w:val="20"/>
                <w:lang w:eastAsia="pl-PL"/>
              </w:rPr>
              <w:t>zsz</w:t>
            </w:r>
            <w:proofErr w:type="spellEnd"/>
          </w:p>
        </w:tc>
        <w:tc>
          <w:tcPr>
            <w:tcW w:w="3055" w:type="dxa"/>
            <w:gridSpan w:val="2"/>
            <w:shd w:val="clear" w:color="auto" w:fill="FFE599" w:themeFill="accent4" w:themeFillTint="66"/>
          </w:tcPr>
          <w:p w:rsidR="00082D1D" w:rsidRPr="00100E4F" w:rsidRDefault="00660A6E" w:rsidP="001C14A1">
            <w:pPr>
              <w:spacing w:after="0" w:line="240" w:lineRule="auto"/>
              <w:jc w:val="right"/>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p>
        </w:tc>
      </w:tr>
      <w:tr w:rsidR="00082D1D" w:rsidRPr="00100E4F" w:rsidTr="00346B5F">
        <w:trPr>
          <w:gridBefore w:val="6"/>
          <w:wBefore w:w="5946" w:type="dxa"/>
        </w:trPr>
        <w:tc>
          <w:tcPr>
            <w:tcW w:w="2402" w:type="dxa"/>
            <w:shd w:val="clear" w:color="auto" w:fill="9CC2E5" w:themeFill="accent1" w:themeFillTint="99"/>
          </w:tcPr>
          <w:p w:rsidR="00082D1D" w:rsidRPr="00100E4F" w:rsidRDefault="00B14982" w:rsidP="001C14A1">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RAZEM</w:t>
            </w:r>
          </w:p>
        </w:tc>
        <w:tc>
          <w:tcPr>
            <w:tcW w:w="653" w:type="dxa"/>
            <w:shd w:val="clear" w:color="auto" w:fill="9CC2E5" w:themeFill="accent1" w:themeFillTint="99"/>
          </w:tcPr>
          <w:p w:rsidR="00082D1D" w:rsidRPr="00100E4F" w:rsidRDefault="00660A6E" w:rsidP="00660A6E">
            <w:pPr>
              <w:spacing w:after="0" w:line="240" w:lineRule="auto"/>
              <w:jc w:val="right"/>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64</w:t>
            </w:r>
          </w:p>
        </w:tc>
      </w:tr>
    </w:tbl>
    <w:p w:rsidR="00BB2DFD" w:rsidRDefault="00BB2DFD" w:rsidP="00E674C6">
      <w:pPr>
        <w:jc w:val="center"/>
        <w:rPr>
          <w:rFonts w:ascii="Times New Roman" w:hAnsi="Times New Roman" w:cs="Times New Roman"/>
          <w:b/>
        </w:rPr>
      </w:pPr>
    </w:p>
    <w:p w:rsidR="000C2518" w:rsidRPr="00590CF7" w:rsidRDefault="00590CF7" w:rsidP="00E674C6">
      <w:pPr>
        <w:jc w:val="center"/>
        <w:rPr>
          <w:rFonts w:ascii="Times New Roman" w:hAnsi="Times New Roman" w:cs="Times New Roman"/>
          <w:b/>
        </w:rPr>
      </w:pPr>
      <w:r w:rsidRPr="00590CF7">
        <w:rPr>
          <w:rFonts w:ascii="Times New Roman" w:hAnsi="Times New Roman" w:cs="Times New Roman"/>
          <w:b/>
        </w:rPr>
        <w:t xml:space="preserve">Łącznie </w:t>
      </w:r>
      <w:r w:rsidR="0044240A">
        <w:rPr>
          <w:rFonts w:ascii="Times New Roman" w:hAnsi="Times New Roman" w:cs="Times New Roman"/>
          <w:b/>
        </w:rPr>
        <w:t xml:space="preserve">2222 uczniów oraz 62 </w:t>
      </w:r>
      <w:r w:rsidRPr="00590CF7">
        <w:rPr>
          <w:rFonts w:ascii="Times New Roman" w:hAnsi="Times New Roman" w:cs="Times New Roman"/>
          <w:b/>
        </w:rPr>
        <w:t xml:space="preserve">słuchaczy </w:t>
      </w:r>
      <w:r w:rsidR="00916256">
        <w:rPr>
          <w:rFonts w:ascii="Times New Roman" w:hAnsi="Times New Roman" w:cs="Times New Roman"/>
          <w:b/>
        </w:rPr>
        <w:t>w</w:t>
      </w:r>
      <w:r w:rsidRPr="00590CF7">
        <w:rPr>
          <w:rFonts w:ascii="Times New Roman" w:hAnsi="Times New Roman" w:cs="Times New Roman"/>
          <w:b/>
        </w:rPr>
        <w:t xml:space="preserve"> szkołach dla dorosłych </w:t>
      </w:r>
      <w:r w:rsidRPr="00590CF7">
        <w:rPr>
          <w:rFonts w:ascii="Times New Roman" w:hAnsi="Times New Roman" w:cs="Times New Roman"/>
          <w:b/>
        </w:rPr>
        <w:br/>
      </w:r>
      <w:r w:rsidR="0044240A">
        <w:rPr>
          <w:rFonts w:ascii="Times New Roman" w:hAnsi="Times New Roman" w:cs="Times New Roman"/>
          <w:b/>
        </w:rPr>
        <w:t>(dane na podstawie sprawozdań</w:t>
      </w:r>
      <w:r w:rsidRPr="00590CF7">
        <w:rPr>
          <w:rFonts w:ascii="Times New Roman" w:hAnsi="Times New Roman" w:cs="Times New Roman"/>
          <w:b/>
        </w:rPr>
        <w:t>).</w:t>
      </w:r>
    </w:p>
    <w:p w:rsidR="005B3452" w:rsidRDefault="005B3452" w:rsidP="00EE10A2">
      <w:pPr>
        <w:pStyle w:val="Akapitzlist"/>
        <w:numPr>
          <w:ilvl w:val="0"/>
          <w:numId w:val="81"/>
        </w:numPr>
        <w:rPr>
          <w:rFonts w:ascii="Book Antiqua" w:hAnsi="Book Antiqua" w:cs="Times New Roman"/>
          <w:b/>
          <w:sz w:val="28"/>
          <w:szCs w:val="28"/>
        </w:rPr>
      </w:pPr>
      <w:r w:rsidRPr="005B3452">
        <w:rPr>
          <w:rFonts w:ascii="Book Antiqua" w:hAnsi="Book Antiqua" w:cs="Times New Roman"/>
          <w:b/>
          <w:sz w:val="28"/>
          <w:szCs w:val="28"/>
        </w:rPr>
        <w:t>ZESTAWIENIE PORÓWNAWCZE</w:t>
      </w:r>
    </w:p>
    <w:p w:rsidR="001A2384" w:rsidRPr="001A2384" w:rsidRDefault="005B3452" w:rsidP="00EE10A2">
      <w:pPr>
        <w:pStyle w:val="Akapitzlist"/>
        <w:numPr>
          <w:ilvl w:val="0"/>
          <w:numId w:val="82"/>
        </w:numPr>
        <w:ind w:left="851"/>
        <w:rPr>
          <w:rFonts w:ascii="Times New Roman" w:hAnsi="Times New Roman" w:cs="Times New Roman"/>
          <w:b/>
        </w:rPr>
      </w:pPr>
      <w:r w:rsidRPr="005B3452">
        <w:rPr>
          <w:rFonts w:ascii="Times New Roman" w:hAnsi="Times New Roman" w:cs="Times New Roman"/>
          <w:b/>
        </w:rPr>
        <w:t>Zatrudnienie nauczycieli z podziałem na stopnie awansu zawodowego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880"/>
        <w:gridCol w:w="2160"/>
        <w:gridCol w:w="794"/>
        <w:gridCol w:w="709"/>
        <w:gridCol w:w="850"/>
        <w:gridCol w:w="851"/>
        <w:gridCol w:w="850"/>
      </w:tblGrid>
      <w:tr w:rsidR="001A2384" w:rsidRPr="001A2384" w:rsidTr="000E6B20">
        <w:trPr>
          <w:cantSplit/>
          <w:trHeight w:val="1436"/>
        </w:trPr>
        <w:tc>
          <w:tcPr>
            <w:tcW w:w="540" w:type="dxa"/>
            <w:tcBorders>
              <w:bottom w:val="single" w:sz="4" w:space="0" w:color="auto"/>
            </w:tcBorders>
            <w:shd w:val="clear" w:color="auto" w:fill="BDD6EE" w:themeFill="accent1" w:themeFillTint="66"/>
            <w:vAlign w:val="center"/>
          </w:tcPr>
          <w:p w:rsidR="001A2384" w:rsidRPr="001A2384" w:rsidRDefault="00B85F9D" w:rsidP="001A2384">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l</w:t>
            </w:r>
            <w:r w:rsidR="001A2384" w:rsidRPr="001A2384">
              <w:rPr>
                <w:rFonts w:ascii="Times New Roman" w:eastAsia="Times New Roman" w:hAnsi="Times New Roman" w:cs="Times New Roman"/>
                <w:b/>
                <w:bCs/>
                <w:sz w:val="20"/>
                <w:szCs w:val="20"/>
                <w:lang w:eastAsia="pl-PL"/>
              </w:rPr>
              <w:t>p.</w:t>
            </w:r>
          </w:p>
        </w:tc>
        <w:tc>
          <w:tcPr>
            <w:tcW w:w="2880" w:type="dxa"/>
            <w:shd w:val="clear" w:color="auto" w:fill="BDD6EE" w:themeFill="accent1" w:themeFillTint="66"/>
            <w:vAlign w:val="center"/>
          </w:tcPr>
          <w:p w:rsidR="001A2384" w:rsidRPr="001A2384" w:rsidRDefault="00B85F9D" w:rsidP="001A2384">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s</w:t>
            </w:r>
            <w:r w:rsidR="001A2384" w:rsidRPr="001A2384">
              <w:rPr>
                <w:rFonts w:ascii="Times New Roman" w:eastAsia="Times New Roman" w:hAnsi="Times New Roman" w:cs="Times New Roman"/>
                <w:b/>
                <w:bCs/>
                <w:sz w:val="20"/>
                <w:szCs w:val="20"/>
                <w:lang w:eastAsia="pl-PL"/>
              </w:rPr>
              <w:t>zkoła/placówka</w:t>
            </w:r>
          </w:p>
        </w:tc>
        <w:tc>
          <w:tcPr>
            <w:tcW w:w="2160" w:type="dxa"/>
            <w:tcBorders>
              <w:bottom w:val="single" w:sz="4" w:space="0" w:color="auto"/>
              <w:tl2br w:val="single" w:sz="4" w:space="0" w:color="auto"/>
              <w:tr2bl w:val="single" w:sz="4" w:space="0" w:color="auto"/>
            </w:tcBorders>
            <w:shd w:val="clear" w:color="auto" w:fill="BDD6EE" w:themeFill="accent1" w:themeFillTint="66"/>
            <w:vAlign w:val="center"/>
          </w:tcPr>
          <w:p w:rsidR="001A2384" w:rsidRPr="001A2384" w:rsidRDefault="001A2384" w:rsidP="001A2384">
            <w:pPr>
              <w:spacing w:after="0" w:line="240" w:lineRule="auto"/>
              <w:jc w:val="center"/>
              <w:rPr>
                <w:rFonts w:ascii="Times New Roman" w:eastAsia="Times New Roman" w:hAnsi="Times New Roman" w:cs="Times New Roman"/>
                <w:b/>
                <w:bCs/>
                <w:sz w:val="20"/>
                <w:szCs w:val="20"/>
                <w:lang w:eastAsia="pl-PL"/>
              </w:rPr>
            </w:pPr>
          </w:p>
          <w:p w:rsidR="001A2384" w:rsidRPr="001A2384" w:rsidRDefault="001A2384" w:rsidP="001A2384">
            <w:pPr>
              <w:spacing w:after="0" w:line="240" w:lineRule="auto"/>
              <w:jc w:val="center"/>
              <w:rPr>
                <w:rFonts w:ascii="Times New Roman" w:eastAsia="Times New Roman" w:hAnsi="Times New Roman" w:cs="Times New Roman"/>
                <w:b/>
                <w:bCs/>
                <w:sz w:val="20"/>
                <w:szCs w:val="20"/>
                <w:lang w:eastAsia="pl-PL"/>
              </w:rPr>
            </w:pPr>
          </w:p>
        </w:tc>
        <w:tc>
          <w:tcPr>
            <w:tcW w:w="794" w:type="dxa"/>
            <w:shd w:val="clear" w:color="auto" w:fill="BDD6EE" w:themeFill="accent1" w:themeFillTint="66"/>
            <w:textDirection w:val="btLr"/>
            <w:vAlign w:val="center"/>
          </w:tcPr>
          <w:p w:rsidR="001A2384" w:rsidRPr="001A2384" w:rsidRDefault="001A2384" w:rsidP="001A2384">
            <w:pPr>
              <w:spacing w:after="0" w:line="240" w:lineRule="auto"/>
              <w:ind w:left="113" w:right="113"/>
              <w:jc w:val="center"/>
              <w:rPr>
                <w:rFonts w:ascii="Times New Roman" w:eastAsia="Times New Roman" w:hAnsi="Times New Roman" w:cs="Times New Roman"/>
                <w:b/>
                <w:bCs/>
                <w:sz w:val="20"/>
                <w:szCs w:val="20"/>
                <w:lang w:eastAsia="pl-PL"/>
              </w:rPr>
            </w:pPr>
            <w:r w:rsidRPr="001A2384">
              <w:rPr>
                <w:rFonts w:ascii="Times New Roman" w:eastAsia="Times New Roman" w:hAnsi="Times New Roman" w:cs="Times New Roman"/>
                <w:b/>
                <w:bCs/>
                <w:sz w:val="20"/>
                <w:szCs w:val="20"/>
                <w:lang w:eastAsia="pl-PL"/>
              </w:rPr>
              <w:t>stażysta</w:t>
            </w:r>
          </w:p>
        </w:tc>
        <w:tc>
          <w:tcPr>
            <w:tcW w:w="709" w:type="dxa"/>
            <w:shd w:val="clear" w:color="auto" w:fill="BDD6EE" w:themeFill="accent1" w:themeFillTint="66"/>
            <w:textDirection w:val="btLr"/>
            <w:vAlign w:val="center"/>
          </w:tcPr>
          <w:p w:rsidR="001A2384" w:rsidRPr="001A2384" w:rsidRDefault="001A2384" w:rsidP="001A2384">
            <w:pPr>
              <w:spacing w:after="0" w:line="240" w:lineRule="auto"/>
              <w:ind w:left="113" w:right="113"/>
              <w:jc w:val="center"/>
              <w:rPr>
                <w:rFonts w:ascii="Times New Roman" w:eastAsia="Times New Roman" w:hAnsi="Times New Roman" w:cs="Times New Roman"/>
                <w:b/>
                <w:bCs/>
                <w:sz w:val="20"/>
                <w:szCs w:val="20"/>
                <w:lang w:eastAsia="pl-PL"/>
              </w:rPr>
            </w:pPr>
            <w:r w:rsidRPr="001A2384">
              <w:rPr>
                <w:rFonts w:ascii="Times New Roman" w:eastAsia="Times New Roman" w:hAnsi="Times New Roman" w:cs="Times New Roman"/>
                <w:b/>
                <w:bCs/>
                <w:sz w:val="20"/>
                <w:szCs w:val="20"/>
                <w:lang w:eastAsia="pl-PL"/>
              </w:rPr>
              <w:t>kontraktowy</w:t>
            </w:r>
          </w:p>
        </w:tc>
        <w:tc>
          <w:tcPr>
            <w:tcW w:w="850" w:type="dxa"/>
            <w:shd w:val="clear" w:color="auto" w:fill="BDD6EE" w:themeFill="accent1" w:themeFillTint="66"/>
            <w:textDirection w:val="btLr"/>
            <w:vAlign w:val="center"/>
          </w:tcPr>
          <w:p w:rsidR="001A2384" w:rsidRPr="001A2384" w:rsidRDefault="001A2384" w:rsidP="001A2384">
            <w:pPr>
              <w:spacing w:after="0" w:line="240" w:lineRule="auto"/>
              <w:ind w:left="113" w:right="113"/>
              <w:jc w:val="center"/>
              <w:rPr>
                <w:rFonts w:ascii="Times New Roman" w:eastAsia="Times New Roman" w:hAnsi="Times New Roman" w:cs="Times New Roman"/>
                <w:b/>
                <w:bCs/>
                <w:sz w:val="20"/>
                <w:szCs w:val="20"/>
                <w:lang w:eastAsia="pl-PL"/>
              </w:rPr>
            </w:pPr>
            <w:r w:rsidRPr="001A2384">
              <w:rPr>
                <w:rFonts w:ascii="Times New Roman" w:eastAsia="Times New Roman" w:hAnsi="Times New Roman" w:cs="Times New Roman"/>
                <w:b/>
                <w:bCs/>
                <w:sz w:val="20"/>
                <w:szCs w:val="20"/>
                <w:lang w:eastAsia="pl-PL"/>
              </w:rPr>
              <w:t>mianowany</w:t>
            </w:r>
          </w:p>
        </w:tc>
        <w:tc>
          <w:tcPr>
            <w:tcW w:w="851" w:type="dxa"/>
            <w:shd w:val="clear" w:color="auto" w:fill="BDD6EE" w:themeFill="accent1" w:themeFillTint="66"/>
            <w:textDirection w:val="btLr"/>
            <w:vAlign w:val="center"/>
          </w:tcPr>
          <w:p w:rsidR="001A2384" w:rsidRPr="001A2384" w:rsidRDefault="001A2384" w:rsidP="001A2384">
            <w:pPr>
              <w:spacing w:after="0" w:line="240" w:lineRule="auto"/>
              <w:ind w:left="113" w:right="113"/>
              <w:jc w:val="center"/>
              <w:rPr>
                <w:rFonts w:ascii="Times New Roman" w:eastAsia="Times New Roman" w:hAnsi="Times New Roman" w:cs="Times New Roman"/>
                <w:b/>
                <w:bCs/>
                <w:sz w:val="20"/>
                <w:szCs w:val="20"/>
                <w:lang w:eastAsia="pl-PL"/>
              </w:rPr>
            </w:pPr>
            <w:r w:rsidRPr="001A2384">
              <w:rPr>
                <w:rFonts w:ascii="Times New Roman" w:eastAsia="Times New Roman" w:hAnsi="Times New Roman" w:cs="Times New Roman"/>
                <w:b/>
                <w:bCs/>
                <w:sz w:val="20"/>
                <w:szCs w:val="20"/>
                <w:lang w:eastAsia="pl-PL"/>
              </w:rPr>
              <w:t>dyplomowany</w:t>
            </w:r>
          </w:p>
        </w:tc>
        <w:tc>
          <w:tcPr>
            <w:tcW w:w="850" w:type="dxa"/>
            <w:shd w:val="clear" w:color="auto" w:fill="BDD6EE" w:themeFill="accent1" w:themeFillTint="66"/>
            <w:textDirection w:val="btLr"/>
            <w:vAlign w:val="center"/>
          </w:tcPr>
          <w:p w:rsidR="001A2384" w:rsidRPr="001A2384" w:rsidRDefault="00B85F9D" w:rsidP="001A2384">
            <w:pPr>
              <w:spacing w:after="0" w:line="240" w:lineRule="auto"/>
              <w:ind w:left="113" w:right="113"/>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r</w:t>
            </w:r>
            <w:r w:rsidR="001A2384" w:rsidRPr="001A2384">
              <w:rPr>
                <w:rFonts w:ascii="Times New Roman" w:eastAsia="Times New Roman" w:hAnsi="Times New Roman" w:cs="Times New Roman"/>
                <w:b/>
                <w:bCs/>
                <w:sz w:val="20"/>
                <w:szCs w:val="20"/>
                <w:lang w:eastAsia="pl-PL"/>
              </w:rPr>
              <w:t>azem</w:t>
            </w:r>
          </w:p>
        </w:tc>
      </w:tr>
      <w:tr w:rsidR="00EB5329" w:rsidRPr="001A2384" w:rsidTr="000E6B20">
        <w:trPr>
          <w:cantSplit/>
        </w:trPr>
        <w:tc>
          <w:tcPr>
            <w:tcW w:w="540" w:type="dxa"/>
            <w:vMerge w:val="restart"/>
            <w:shd w:val="clear" w:color="auto" w:fill="BDD6EE" w:themeFill="accent1" w:themeFillTint="66"/>
            <w:vAlign w:val="center"/>
          </w:tcPr>
          <w:p w:rsidR="00EB5329" w:rsidRPr="001A2384" w:rsidRDefault="00EB5329" w:rsidP="00EB5329">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1.</w:t>
            </w:r>
          </w:p>
        </w:tc>
        <w:tc>
          <w:tcPr>
            <w:tcW w:w="2880" w:type="dxa"/>
            <w:vMerge w:val="restart"/>
            <w:shd w:val="clear" w:color="auto" w:fill="FFE599" w:themeFill="accent4" w:themeFillTint="66"/>
            <w:vAlign w:val="center"/>
          </w:tcPr>
          <w:p w:rsidR="00EB5329" w:rsidRPr="001A2384" w:rsidRDefault="00EB5329" w:rsidP="00EB5329">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I Liceum Ogólnokształcące        im. Bolesława Krzywoustego  </w:t>
            </w:r>
            <w:r w:rsidRPr="001A2384">
              <w:rPr>
                <w:rFonts w:ascii="Times New Roman" w:eastAsia="Times New Roman" w:hAnsi="Times New Roman" w:cs="Times New Roman"/>
                <w:sz w:val="20"/>
                <w:szCs w:val="20"/>
                <w:lang w:eastAsia="pl-PL"/>
              </w:rPr>
              <w:br/>
              <w:t>w Nakle nad Notecią</w:t>
            </w:r>
          </w:p>
        </w:tc>
        <w:tc>
          <w:tcPr>
            <w:tcW w:w="2160" w:type="dxa"/>
            <w:shd w:val="clear" w:color="auto" w:fill="FFE599" w:themeFill="accent4" w:themeFillTint="66"/>
          </w:tcPr>
          <w:p w:rsidR="00EB5329" w:rsidRPr="001A2384" w:rsidRDefault="00EB5329" w:rsidP="00EB5329">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shd w:val="clear" w:color="auto" w:fill="FFE599" w:themeFill="accent4" w:themeFillTint="66"/>
          </w:tcPr>
          <w:p w:rsidR="00EB5329" w:rsidRPr="004B78AC" w:rsidRDefault="00EB5329" w:rsidP="00EB5329">
            <w:pPr>
              <w:pStyle w:val="Bezodstpw"/>
              <w:rPr>
                <w:rFonts w:ascii="Times New Roman" w:hAnsi="Times New Roman"/>
              </w:rPr>
            </w:pPr>
            <w:r>
              <w:rPr>
                <w:rFonts w:ascii="Times New Roman" w:hAnsi="Times New Roman"/>
              </w:rPr>
              <w:t>0</w:t>
            </w:r>
          </w:p>
        </w:tc>
        <w:tc>
          <w:tcPr>
            <w:tcW w:w="709" w:type="dxa"/>
            <w:shd w:val="clear" w:color="auto" w:fill="FFE599" w:themeFill="accent4" w:themeFillTint="66"/>
          </w:tcPr>
          <w:p w:rsidR="00EB5329" w:rsidRPr="004B78AC" w:rsidRDefault="00EB5329" w:rsidP="00EB5329">
            <w:pPr>
              <w:pStyle w:val="Bezodstpw"/>
              <w:rPr>
                <w:rFonts w:ascii="Times New Roman" w:hAnsi="Times New Roman"/>
              </w:rPr>
            </w:pPr>
            <w:r w:rsidRPr="004B78AC">
              <w:rPr>
                <w:rFonts w:ascii="Times New Roman" w:hAnsi="Times New Roman"/>
              </w:rPr>
              <w:t>1</w:t>
            </w:r>
          </w:p>
        </w:tc>
        <w:tc>
          <w:tcPr>
            <w:tcW w:w="850" w:type="dxa"/>
            <w:shd w:val="clear" w:color="auto" w:fill="FFE599" w:themeFill="accent4" w:themeFillTint="66"/>
          </w:tcPr>
          <w:p w:rsidR="00EB5329" w:rsidRPr="004B78AC" w:rsidRDefault="00EB5329" w:rsidP="00EB5329">
            <w:pPr>
              <w:pStyle w:val="Bezodstpw"/>
              <w:rPr>
                <w:rFonts w:ascii="Times New Roman" w:hAnsi="Times New Roman"/>
              </w:rPr>
            </w:pPr>
            <w:r>
              <w:rPr>
                <w:rFonts w:ascii="Times New Roman" w:hAnsi="Times New Roman"/>
              </w:rPr>
              <w:t>2</w:t>
            </w:r>
          </w:p>
        </w:tc>
        <w:tc>
          <w:tcPr>
            <w:tcW w:w="851" w:type="dxa"/>
            <w:shd w:val="clear" w:color="auto" w:fill="FFE599" w:themeFill="accent4" w:themeFillTint="66"/>
          </w:tcPr>
          <w:p w:rsidR="00EB5329" w:rsidRPr="004B78AC" w:rsidRDefault="00EB5329" w:rsidP="00EB5329">
            <w:pPr>
              <w:pStyle w:val="Bezodstpw"/>
              <w:rPr>
                <w:rFonts w:ascii="Times New Roman" w:hAnsi="Times New Roman"/>
              </w:rPr>
            </w:pPr>
            <w:r>
              <w:rPr>
                <w:rFonts w:ascii="Times New Roman" w:hAnsi="Times New Roman"/>
              </w:rPr>
              <w:t>33</w:t>
            </w:r>
          </w:p>
        </w:tc>
        <w:tc>
          <w:tcPr>
            <w:tcW w:w="850" w:type="dxa"/>
            <w:shd w:val="clear" w:color="auto" w:fill="FFE599" w:themeFill="accent4" w:themeFillTint="66"/>
          </w:tcPr>
          <w:p w:rsidR="00EB5329" w:rsidRPr="004B78AC" w:rsidRDefault="00EB5329" w:rsidP="00EB5329">
            <w:pPr>
              <w:pStyle w:val="Bezodstpw"/>
              <w:rPr>
                <w:rFonts w:ascii="Times New Roman" w:hAnsi="Times New Roman"/>
                <w:b/>
              </w:rPr>
            </w:pPr>
            <w:r>
              <w:rPr>
                <w:rFonts w:ascii="Times New Roman" w:hAnsi="Times New Roman"/>
                <w:b/>
              </w:rPr>
              <w:t>36</w:t>
            </w:r>
          </w:p>
        </w:tc>
      </w:tr>
      <w:tr w:rsidR="00EB5329" w:rsidRPr="001A2384" w:rsidTr="000E6B20">
        <w:trPr>
          <w:cantSplit/>
        </w:trPr>
        <w:tc>
          <w:tcPr>
            <w:tcW w:w="540" w:type="dxa"/>
            <w:vMerge/>
            <w:shd w:val="clear" w:color="auto" w:fill="BDD6EE" w:themeFill="accent1" w:themeFillTint="66"/>
            <w:vAlign w:val="center"/>
          </w:tcPr>
          <w:p w:rsidR="00EB5329" w:rsidRPr="001A2384" w:rsidRDefault="00EB5329" w:rsidP="00EB5329">
            <w:pPr>
              <w:spacing w:after="0" w:line="240" w:lineRule="auto"/>
              <w:jc w:val="center"/>
              <w:rPr>
                <w:rFonts w:ascii="Times New Roman" w:eastAsia="Times New Roman" w:hAnsi="Times New Roman" w:cs="Times New Roman"/>
                <w:sz w:val="20"/>
                <w:szCs w:val="20"/>
                <w:lang w:eastAsia="pl-PL"/>
              </w:rPr>
            </w:pPr>
          </w:p>
        </w:tc>
        <w:tc>
          <w:tcPr>
            <w:tcW w:w="2880" w:type="dxa"/>
            <w:vMerge/>
            <w:shd w:val="clear" w:color="auto" w:fill="FFE599" w:themeFill="accent4" w:themeFillTint="66"/>
            <w:vAlign w:val="center"/>
          </w:tcPr>
          <w:p w:rsidR="00EB5329" w:rsidRPr="001A2384" w:rsidRDefault="00EB5329" w:rsidP="00EB5329">
            <w:pPr>
              <w:spacing w:after="0" w:line="240" w:lineRule="auto"/>
              <w:jc w:val="center"/>
              <w:rPr>
                <w:rFonts w:ascii="Times New Roman" w:eastAsia="Times New Roman" w:hAnsi="Times New Roman" w:cs="Times New Roman"/>
                <w:sz w:val="20"/>
                <w:szCs w:val="20"/>
                <w:lang w:eastAsia="pl-PL"/>
              </w:rPr>
            </w:pPr>
          </w:p>
        </w:tc>
        <w:tc>
          <w:tcPr>
            <w:tcW w:w="2160" w:type="dxa"/>
            <w:tcBorders>
              <w:bottom w:val="single" w:sz="12" w:space="0" w:color="auto"/>
            </w:tcBorders>
            <w:shd w:val="clear" w:color="auto" w:fill="FFE599" w:themeFill="accent4" w:themeFillTint="66"/>
          </w:tcPr>
          <w:p w:rsidR="00EB5329" w:rsidRPr="001A2384" w:rsidRDefault="00EB5329" w:rsidP="00EB5329">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tcBorders>
              <w:bottom w:val="single" w:sz="4" w:space="0" w:color="000000"/>
            </w:tcBorders>
            <w:shd w:val="clear" w:color="auto" w:fill="FFE599" w:themeFill="accent4" w:themeFillTint="66"/>
          </w:tcPr>
          <w:p w:rsidR="00EB5329" w:rsidRPr="004B78AC" w:rsidRDefault="00EB5329" w:rsidP="00EB5329">
            <w:pPr>
              <w:pStyle w:val="Bezodstpw"/>
              <w:rPr>
                <w:rFonts w:ascii="Times New Roman" w:hAnsi="Times New Roman"/>
              </w:rPr>
            </w:pPr>
            <w:r>
              <w:rPr>
                <w:rFonts w:ascii="Times New Roman" w:hAnsi="Times New Roman"/>
              </w:rPr>
              <w:t>0</w:t>
            </w:r>
          </w:p>
        </w:tc>
        <w:tc>
          <w:tcPr>
            <w:tcW w:w="709" w:type="dxa"/>
            <w:tcBorders>
              <w:bottom w:val="single" w:sz="4" w:space="0" w:color="000000"/>
            </w:tcBorders>
            <w:shd w:val="clear" w:color="auto" w:fill="FFE599" w:themeFill="accent4" w:themeFillTint="66"/>
          </w:tcPr>
          <w:p w:rsidR="00EB5329" w:rsidRPr="004B78AC" w:rsidRDefault="00EB5329" w:rsidP="00EB5329">
            <w:pPr>
              <w:pStyle w:val="Bezodstpw"/>
              <w:rPr>
                <w:rFonts w:ascii="Times New Roman" w:hAnsi="Times New Roman"/>
              </w:rPr>
            </w:pPr>
            <w:r>
              <w:rPr>
                <w:rFonts w:ascii="Times New Roman" w:hAnsi="Times New Roman"/>
              </w:rPr>
              <w:t>0</w:t>
            </w:r>
          </w:p>
        </w:tc>
        <w:tc>
          <w:tcPr>
            <w:tcW w:w="850" w:type="dxa"/>
            <w:tcBorders>
              <w:bottom w:val="single" w:sz="4" w:space="0" w:color="000000"/>
            </w:tcBorders>
            <w:shd w:val="clear" w:color="auto" w:fill="FFE599" w:themeFill="accent4" w:themeFillTint="66"/>
          </w:tcPr>
          <w:p w:rsidR="00EB5329" w:rsidRPr="004B78AC" w:rsidRDefault="00EB5329" w:rsidP="00EB5329">
            <w:pPr>
              <w:pStyle w:val="Bezodstpw"/>
              <w:rPr>
                <w:rFonts w:ascii="Times New Roman" w:hAnsi="Times New Roman"/>
              </w:rPr>
            </w:pPr>
            <w:r w:rsidRPr="004B78AC">
              <w:rPr>
                <w:rFonts w:ascii="Times New Roman" w:hAnsi="Times New Roman"/>
              </w:rPr>
              <w:t>1</w:t>
            </w:r>
          </w:p>
        </w:tc>
        <w:tc>
          <w:tcPr>
            <w:tcW w:w="851" w:type="dxa"/>
            <w:tcBorders>
              <w:bottom w:val="single" w:sz="4" w:space="0" w:color="000000"/>
            </w:tcBorders>
            <w:shd w:val="clear" w:color="auto" w:fill="FFE599" w:themeFill="accent4" w:themeFillTint="66"/>
          </w:tcPr>
          <w:p w:rsidR="00EB5329" w:rsidRPr="004B78AC" w:rsidRDefault="00EB5329" w:rsidP="00EB5329">
            <w:pPr>
              <w:pStyle w:val="Bezodstpw"/>
              <w:rPr>
                <w:rFonts w:ascii="Times New Roman" w:hAnsi="Times New Roman"/>
              </w:rPr>
            </w:pPr>
            <w:r w:rsidRPr="004B78AC">
              <w:rPr>
                <w:rFonts w:ascii="Times New Roman" w:hAnsi="Times New Roman"/>
              </w:rPr>
              <w:t>2</w:t>
            </w:r>
          </w:p>
        </w:tc>
        <w:tc>
          <w:tcPr>
            <w:tcW w:w="850" w:type="dxa"/>
            <w:tcBorders>
              <w:bottom w:val="single" w:sz="4" w:space="0" w:color="000000"/>
            </w:tcBorders>
            <w:shd w:val="clear" w:color="auto" w:fill="FFE599" w:themeFill="accent4" w:themeFillTint="66"/>
          </w:tcPr>
          <w:p w:rsidR="00EB5329" w:rsidRPr="004B78AC" w:rsidRDefault="00EB5329" w:rsidP="00EB5329">
            <w:pPr>
              <w:pStyle w:val="Bezodstpw"/>
              <w:rPr>
                <w:rFonts w:ascii="Times New Roman" w:hAnsi="Times New Roman"/>
                <w:b/>
              </w:rPr>
            </w:pPr>
            <w:r w:rsidRPr="004B78AC">
              <w:rPr>
                <w:rFonts w:ascii="Times New Roman" w:hAnsi="Times New Roman"/>
                <w:b/>
              </w:rPr>
              <w:t>3</w:t>
            </w:r>
          </w:p>
        </w:tc>
      </w:tr>
      <w:tr w:rsidR="00EB5329" w:rsidRPr="001A2384" w:rsidTr="000E6B20">
        <w:trPr>
          <w:cantSplit/>
        </w:trPr>
        <w:tc>
          <w:tcPr>
            <w:tcW w:w="540" w:type="dxa"/>
            <w:vMerge/>
            <w:shd w:val="clear" w:color="auto" w:fill="BDD6EE" w:themeFill="accent1" w:themeFillTint="66"/>
            <w:vAlign w:val="center"/>
          </w:tcPr>
          <w:p w:rsidR="00EB5329" w:rsidRPr="001A2384" w:rsidRDefault="00EB5329" w:rsidP="00EB5329">
            <w:pPr>
              <w:spacing w:after="0" w:line="240" w:lineRule="auto"/>
              <w:jc w:val="center"/>
              <w:rPr>
                <w:rFonts w:ascii="Times New Roman" w:eastAsia="Times New Roman" w:hAnsi="Times New Roman" w:cs="Times New Roman"/>
                <w:sz w:val="20"/>
                <w:szCs w:val="20"/>
                <w:lang w:eastAsia="pl-PL"/>
              </w:rPr>
            </w:pPr>
          </w:p>
        </w:tc>
        <w:tc>
          <w:tcPr>
            <w:tcW w:w="2880" w:type="dxa"/>
            <w:vMerge/>
            <w:tcBorders>
              <w:bottom w:val="single" w:sz="12" w:space="0" w:color="auto"/>
            </w:tcBorders>
            <w:shd w:val="clear" w:color="auto" w:fill="FFE599" w:themeFill="accent4" w:themeFillTint="66"/>
            <w:vAlign w:val="center"/>
          </w:tcPr>
          <w:p w:rsidR="00EB5329" w:rsidRPr="001A2384" w:rsidRDefault="00EB5329" w:rsidP="00EB5329">
            <w:pPr>
              <w:spacing w:after="0" w:line="240" w:lineRule="auto"/>
              <w:jc w:val="center"/>
              <w:rPr>
                <w:rFonts w:ascii="Times New Roman" w:eastAsia="Times New Roman" w:hAnsi="Times New Roman" w:cs="Times New Roman"/>
                <w:sz w:val="20"/>
                <w:szCs w:val="20"/>
                <w:lang w:eastAsia="pl-PL"/>
              </w:rPr>
            </w:pPr>
          </w:p>
        </w:tc>
        <w:tc>
          <w:tcPr>
            <w:tcW w:w="2160" w:type="dxa"/>
            <w:tcBorders>
              <w:top w:val="single" w:sz="12" w:space="0" w:color="auto"/>
              <w:bottom w:val="single" w:sz="12" w:space="0" w:color="auto"/>
            </w:tcBorders>
            <w:shd w:val="clear" w:color="auto" w:fill="BDD6EE" w:themeFill="accent1" w:themeFillTint="66"/>
          </w:tcPr>
          <w:p w:rsidR="00EB5329" w:rsidRPr="001A2384" w:rsidRDefault="00EB5329" w:rsidP="00EB5329">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shd w:val="clear" w:color="auto" w:fill="BDD6EE" w:themeFill="accent1" w:themeFillTint="66"/>
          </w:tcPr>
          <w:p w:rsidR="00EB5329" w:rsidRPr="004B78AC" w:rsidRDefault="00EB5329" w:rsidP="00EB5329">
            <w:pPr>
              <w:pStyle w:val="Bezodstpw"/>
              <w:rPr>
                <w:rFonts w:ascii="Times New Roman" w:hAnsi="Times New Roman"/>
                <w:b/>
              </w:rPr>
            </w:pPr>
            <w:r>
              <w:rPr>
                <w:rFonts w:ascii="Times New Roman" w:hAnsi="Times New Roman"/>
                <w:b/>
              </w:rPr>
              <w:t>0</w:t>
            </w:r>
          </w:p>
        </w:tc>
        <w:tc>
          <w:tcPr>
            <w:tcW w:w="709" w:type="dxa"/>
            <w:shd w:val="clear" w:color="auto" w:fill="BDD6EE" w:themeFill="accent1" w:themeFillTint="66"/>
          </w:tcPr>
          <w:p w:rsidR="00EB5329" w:rsidRPr="004B78AC" w:rsidRDefault="00EB5329" w:rsidP="00EB5329">
            <w:pPr>
              <w:pStyle w:val="Bezodstpw"/>
              <w:rPr>
                <w:rFonts w:ascii="Times New Roman" w:hAnsi="Times New Roman"/>
                <w:b/>
              </w:rPr>
            </w:pPr>
            <w:r w:rsidRPr="004B78AC">
              <w:rPr>
                <w:rFonts w:ascii="Times New Roman" w:hAnsi="Times New Roman"/>
                <w:b/>
              </w:rPr>
              <w:t>1</w:t>
            </w:r>
          </w:p>
        </w:tc>
        <w:tc>
          <w:tcPr>
            <w:tcW w:w="850" w:type="dxa"/>
            <w:shd w:val="clear" w:color="auto" w:fill="BDD6EE" w:themeFill="accent1" w:themeFillTint="66"/>
          </w:tcPr>
          <w:p w:rsidR="00EB5329" w:rsidRPr="004B78AC" w:rsidRDefault="00EB5329" w:rsidP="00EB5329">
            <w:pPr>
              <w:pStyle w:val="Bezodstpw"/>
              <w:rPr>
                <w:rFonts w:ascii="Times New Roman" w:hAnsi="Times New Roman"/>
                <w:b/>
              </w:rPr>
            </w:pPr>
            <w:r>
              <w:rPr>
                <w:rFonts w:ascii="Times New Roman" w:hAnsi="Times New Roman"/>
                <w:b/>
              </w:rPr>
              <w:t>3</w:t>
            </w:r>
          </w:p>
        </w:tc>
        <w:tc>
          <w:tcPr>
            <w:tcW w:w="851" w:type="dxa"/>
            <w:shd w:val="clear" w:color="auto" w:fill="BDD6EE" w:themeFill="accent1" w:themeFillTint="66"/>
          </w:tcPr>
          <w:p w:rsidR="00EB5329" w:rsidRPr="004B78AC" w:rsidRDefault="00EB5329" w:rsidP="00EB5329">
            <w:pPr>
              <w:pStyle w:val="Bezodstpw"/>
              <w:rPr>
                <w:rFonts w:ascii="Times New Roman" w:hAnsi="Times New Roman"/>
                <w:b/>
              </w:rPr>
            </w:pPr>
            <w:r>
              <w:rPr>
                <w:rFonts w:ascii="Times New Roman" w:hAnsi="Times New Roman"/>
                <w:b/>
              </w:rPr>
              <w:t>35</w:t>
            </w:r>
          </w:p>
        </w:tc>
        <w:tc>
          <w:tcPr>
            <w:tcW w:w="850" w:type="dxa"/>
            <w:shd w:val="clear" w:color="auto" w:fill="BDD6EE" w:themeFill="accent1" w:themeFillTint="66"/>
          </w:tcPr>
          <w:p w:rsidR="00EB5329" w:rsidRPr="004B78AC" w:rsidRDefault="00EB5329" w:rsidP="00EB5329">
            <w:pPr>
              <w:pStyle w:val="Bezodstpw"/>
              <w:rPr>
                <w:rFonts w:ascii="Times New Roman" w:hAnsi="Times New Roman"/>
                <w:b/>
              </w:rPr>
            </w:pPr>
            <w:r>
              <w:rPr>
                <w:rFonts w:ascii="Times New Roman" w:hAnsi="Times New Roman"/>
                <w:b/>
              </w:rPr>
              <w:t>39</w:t>
            </w:r>
          </w:p>
        </w:tc>
      </w:tr>
      <w:tr w:rsidR="004256E4" w:rsidRPr="001A2384" w:rsidTr="000E6B20">
        <w:trPr>
          <w:cantSplit/>
        </w:trPr>
        <w:tc>
          <w:tcPr>
            <w:tcW w:w="540" w:type="dxa"/>
            <w:vMerge w:val="restart"/>
            <w:shd w:val="clear" w:color="auto" w:fill="BDD6EE" w:themeFill="accent1" w:themeFillTint="66"/>
            <w:vAlign w:val="center"/>
          </w:tcPr>
          <w:p w:rsidR="004256E4" w:rsidRPr="001A2384" w:rsidRDefault="004256E4" w:rsidP="004256E4">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2.</w:t>
            </w:r>
          </w:p>
        </w:tc>
        <w:tc>
          <w:tcPr>
            <w:tcW w:w="2880" w:type="dxa"/>
            <w:vMerge w:val="restart"/>
            <w:tcBorders>
              <w:top w:val="single" w:sz="12" w:space="0" w:color="auto"/>
            </w:tcBorders>
            <w:shd w:val="clear" w:color="auto" w:fill="FFE599" w:themeFill="accent4" w:themeFillTint="66"/>
            <w:vAlign w:val="center"/>
          </w:tcPr>
          <w:p w:rsidR="004256E4" w:rsidRPr="001A2384" w:rsidRDefault="004256E4" w:rsidP="004256E4">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I Liceum Ogólnokształcące      im. Stanisława Wyspiańskiego </w:t>
            </w:r>
            <w:r w:rsidRPr="001A2384">
              <w:rPr>
                <w:rFonts w:ascii="Times New Roman" w:eastAsia="Times New Roman" w:hAnsi="Times New Roman" w:cs="Times New Roman"/>
                <w:sz w:val="20"/>
                <w:szCs w:val="20"/>
                <w:lang w:eastAsia="pl-PL"/>
              </w:rPr>
              <w:br/>
              <w:t>w Szubinie</w:t>
            </w:r>
          </w:p>
        </w:tc>
        <w:tc>
          <w:tcPr>
            <w:tcW w:w="2160" w:type="dxa"/>
            <w:tcBorders>
              <w:top w:val="single" w:sz="12" w:space="0" w:color="auto"/>
            </w:tcBorders>
            <w:shd w:val="clear" w:color="auto" w:fill="FFE599" w:themeFill="accent4" w:themeFillTint="66"/>
          </w:tcPr>
          <w:p w:rsidR="004256E4" w:rsidRPr="001A2384" w:rsidRDefault="004256E4" w:rsidP="004256E4">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shd w:val="clear" w:color="auto" w:fill="FFE599" w:themeFill="accent4" w:themeFillTint="66"/>
          </w:tcPr>
          <w:p w:rsidR="004256E4" w:rsidRPr="00124101" w:rsidRDefault="004256E4" w:rsidP="004256E4">
            <w:pPr>
              <w:pStyle w:val="Bezodstpw"/>
              <w:rPr>
                <w:rFonts w:ascii="Times New Roman" w:hAnsi="Times New Roman"/>
                <w:color w:val="000000" w:themeColor="text1"/>
              </w:rPr>
            </w:pPr>
            <w:r>
              <w:rPr>
                <w:rFonts w:ascii="Times New Roman" w:hAnsi="Times New Roman"/>
              </w:rPr>
              <w:t>0</w:t>
            </w:r>
          </w:p>
        </w:tc>
        <w:tc>
          <w:tcPr>
            <w:tcW w:w="709" w:type="dxa"/>
            <w:shd w:val="clear" w:color="auto" w:fill="FFE599" w:themeFill="accent4" w:themeFillTint="66"/>
            <w:vAlign w:val="center"/>
          </w:tcPr>
          <w:p w:rsidR="004256E4" w:rsidRPr="00124101" w:rsidRDefault="004256E4" w:rsidP="004256E4">
            <w:pPr>
              <w:pStyle w:val="Bezodstpw"/>
              <w:rPr>
                <w:rFonts w:ascii="Times New Roman" w:hAnsi="Times New Roman"/>
              </w:rPr>
            </w:pPr>
            <w:r>
              <w:rPr>
                <w:rFonts w:ascii="Times New Roman" w:hAnsi="Times New Roman"/>
              </w:rPr>
              <w:t>0</w:t>
            </w:r>
          </w:p>
        </w:tc>
        <w:tc>
          <w:tcPr>
            <w:tcW w:w="850" w:type="dxa"/>
            <w:shd w:val="clear" w:color="auto" w:fill="FFE599" w:themeFill="accent4" w:themeFillTint="66"/>
            <w:vAlign w:val="center"/>
          </w:tcPr>
          <w:p w:rsidR="004256E4" w:rsidRPr="00124101" w:rsidRDefault="004256E4" w:rsidP="004256E4">
            <w:pPr>
              <w:pStyle w:val="Bezodstpw"/>
              <w:rPr>
                <w:rFonts w:ascii="Times New Roman" w:hAnsi="Times New Roman"/>
              </w:rPr>
            </w:pPr>
            <w:r>
              <w:rPr>
                <w:rFonts w:ascii="Times New Roman" w:hAnsi="Times New Roman"/>
              </w:rPr>
              <w:t>0</w:t>
            </w:r>
          </w:p>
        </w:tc>
        <w:tc>
          <w:tcPr>
            <w:tcW w:w="851" w:type="dxa"/>
            <w:shd w:val="clear" w:color="auto" w:fill="FFE599" w:themeFill="accent4" w:themeFillTint="66"/>
            <w:vAlign w:val="center"/>
          </w:tcPr>
          <w:p w:rsidR="004256E4" w:rsidRPr="00124101" w:rsidRDefault="004256E4" w:rsidP="004256E4">
            <w:pPr>
              <w:pStyle w:val="Bezodstpw"/>
              <w:rPr>
                <w:rFonts w:ascii="Times New Roman" w:hAnsi="Times New Roman"/>
              </w:rPr>
            </w:pPr>
            <w:r>
              <w:rPr>
                <w:rFonts w:ascii="Times New Roman" w:hAnsi="Times New Roman"/>
              </w:rPr>
              <w:t>6</w:t>
            </w:r>
          </w:p>
        </w:tc>
        <w:tc>
          <w:tcPr>
            <w:tcW w:w="850" w:type="dxa"/>
            <w:shd w:val="clear" w:color="auto" w:fill="FFE599" w:themeFill="accent4" w:themeFillTint="66"/>
            <w:vAlign w:val="center"/>
          </w:tcPr>
          <w:p w:rsidR="004256E4" w:rsidRPr="00683CCD" w:rsidRDefault="004256E4" w:rsidP="004256E4">
            <w:pPr>
              <w:pStyle w:val="Bezodstpw"/>
              <w:rPr>
                <w:rFonts w:ascii="Times New Roman" w:hAnsi="Times New Roman"/>
                <w:b/>
              </w:rPr>
            </w:pPr>
            <w:r>
              <w:rPr>
                <w:rFonts w:ascii="Times New Roman" w:hAnsi="Times New Roman"/>
                <w:b/>
              </w:rPr>
              <w:t>6</w:t>
            </w:r>
          </w:p>
        </w:tc>
      </w:tr>
      <w:tr w:rsidR="004256E4" w:rsidRPr="001A2384" w:rsidTr="000E6B20">
        <w:trPr>
          <w:cantSplit/>
        </w:trPr>
        <w:tc>
          <w:tcPr>
            <w:tcW w:w="540" w:type="dxa"/>
            <w:vMerge/>
            <w:shd w:val="clear" w:color="auto" w:fill="BDD6EE" w:themeFill="accent1" w:themeFillTint="66"/>
            <w:vAlign w:val="center"/>
          </w:tcPr>
          <w:p w:rsidR="004256E4" w:rsidRPr="001A2384" w:rsidRDefault="004256E4" w:rsidP="004256E4">
            <w:pPr>
              <w:spacing w:after="0" w:line="240" w:lineRule="auto"/>
              <w:jc w:val="center"/>
              <w:rPr>
                <w:rFonts w:ascii="Times New Roman" w:eastAsia="Times New Roman" w:hAnsi="Times New Roman" w:cs="Times New Roman"/>
                <w:sz w:val="20"/>
                <w:szCs w:val="20"/>
                <w:lang w:eastAsia="pl-PL"/>
              </w:rPr>
            </w:pPr>
          </w:p>
        </w:tc>
        <w:tc>
          <w:tcPr>
            <w:tcW w:w="2880" w:type="dxa"/>
            <w:vMerge/>
            <w:shd w:val="clear" w:color="auto" w:fill="FFE599" w:themeFill="accent4" w:themeFillTint="66"/>
            <w:vAlign w:val="center"/>
          </w:tcPr>
          <w:p w:rsidR="004256E4" w:rsidRPr="001A2384" w:rsidRDefault="004256E4" w:rsidP="004256E4">
            <w:pPr>
              <w:spacing w:after="0" w:line="240" w:lineRule="auto"/>
              <w:jc w:val="center"/>
              <w:rPr>
                <w:rFonts w:ascii="Times New Roman" w:eastAsia="Times New Roman" w:hAnsi="Times New Roman" w:cs="Times New Roman"/>
                <w:sz w:val="20"/>
                <w:szCs w:val="20"/>
                <w:lang w:eastAsia="pl-PL"/>
              </w:rPr>
            </w:pPr>
          </w:p>
        </w:tc>
        <w:tc>
          <w:tcPr>
            <w:tcW w:w="2160" w:type="dxa"/>
            <w:tcBorders>
              <w:bottom w:val="single" w:sz="12" w:space="0" w:color="auto"/>
            </w:tcBorders>
            <w:shd w:val="clear" w:color="auto" w:fill="FFE599" w:themeFill="accent4" w:themeFillTint="66"/>
          </w:tcPr>
          <w:p w:rsidR="004256E4" w:rsidRPr="001A2384" w:rsidRDefault="004256E4" w:rsidP="004256E4">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tcBorders>
              <w:bottom w:val="single" w:sz="4" w:space="0" w:color="000000"/>
            </w:tcBorders>
            <w:shd w:val="clear" w:color="auto" w:fill="FFE599" w:themeFill="accent4" w:themeFillTint="66"/>
            <w:vAlign w:val="center"/>
          </w:tcPr>
          <w:p w:rsidR="004256E4" w:rsidRPr="00124101" w:rsidRDefault="004256E4" w:rsidP="004256E4">
            <w:pPr>
              <w:pStyle w:val="Bezodstpw"/>
              <w:rPr>
                <w:rFonts w:ascii="Times New Roman" w:hAnsi="Times New Roman"/>
                <w:color w:val="000000" w:themeColor="text1"/>
              </w:rPr>
            </w:pPr>
            <w:r>
              <w:rPr>
                <w:rFonts w:ascii="Times New Roman" w:hAnsi="Times New Roman"/>
              </w:rPr>
              <w:t>0</w:t>
            </w:r>
          </w:p>
        </w:tc>
        <w:tc>
          <w:tcPr>
            <w:tcW w:w="709" w:type="dxa"/>
            <w:tcBorders>
              <w:bottom w:val="single" w:sz="4" w:space="0" w:color="000000"/>
            </w:tcBorders>
            <w:shd w:val="clear" w:color="auto" w:fill="FFE599" w:themeFill="accent4" w:themeFillTint="66"/>
            <w:vAlign w:val="center"/>
          </w:tcPr>
          <w:p w:rsidR="004256E4" w:rsidRPr="00124101" w:rsidRDefault="004256E4" w:rsidP="004256E4">
            <w:pPr>
              <w:pStyle w:val="Bezodstpw"/>
              <w:rPr>
                <w:rFonts w:ascii="Times New Roman" w:hAnsi="Times New Roman"/>
              </w:rPr>
            </w:pPr>
            <w:r w:rsidRPr="00124101">
              <w:rPr>
                <w:rFonts w:ascii="Times New Roman" w:hAnsi="Times New Roman"/>
              </w:rPr>
              <w:t>1</w:t>
            </w:r>
          </w:p>
        </w:tc>
        <w:tc>
          <w:tcPr>
            <w:tcW w:w="850" w:type="dxa"/>
            <w:tcBorders>
              <w:bottom w:val="single" w:sz="4" w:space="0" w:color="000000"/>
            </w:tcBorders>
            <w:shd w:val="clear" w:color="auto" w:fill="FFE599" w:themeFill="accent4" w:themeFillTint="66"/>
            <w:vAlign w:val="center"/>
          </w:tcPr>
          <w:p w:rsidR="004256E4" w:rsidRPr="00124101" w:rsidRDefault="004256E4" w:rsidP="004256E4">
            <w:pPr>
              <w:pStyle w:val="Bezodstpw"/>
              <w:rPr>
                <w:rFonts w:ascii="Times New Roman" w:hAnsi="Times New Roman"/>
              </w:rPr>
            </w:pPr>
            <w:r w:rsidRPr="00124101">
              <w:rPr>
                <w:rFonts w:ascii="Times New Roman" w:hAnsi="Times New Roman"/>
              </w:rPr>
              <w:t>2</w:t>
            </w:r>
          </w:p>
        </w:tc>
        <w:tc>
          <w:tcPr>
            <w:tcW w:w="851" w:type="dxa"/>
            <w:tcBorders>
              <w:bottom w:val="single" w:sz="4" w:space="0" w:color="000000"/>
            </w:tcBorders>
            <w:shd w:val="clear" w:color="auto" w:fill="FFE599" w:themeFill="accent4" w:themeFillTint="66"/>
            <w:vAlign w:val="center"/>
          </w:tcPr>
          <w:p w:rsidR="004256E4" w:rsidRPr="00124101" w:rsidRDefault="004256E4" w:rsidP="004256E4">
            <w:pPr>
              <w:pStyle w:val="Bezodstpw"/>
              <w:rPr>
                <w:rFonts w:ascii="Times New Roman" w:hAnsi="Times New Roman"/>
              </w:rPr>
            </w:pPr>
            <w:r>
              <w:rPr>
                <w:rFonts w:ascii="Times New Roman" w:hAnsi="Times New Roman"/>
              </w:rPr>
              <w:t>8</w:t>
            </w:r>
          </w:p>
        </w:tc>
        <w:tc>
          <w:tcPr>
            <w:tcW w:w="850" w:type="dxa"/>
            <w:tcBorders>
              <w:bottom w:val="single" w:sz="4" w:space="0" w:color="000000"/>
            </w:tcBorders>
            <w:shd w:val="clear" w:color="auto" w:fill="FFE599" w:themeFill="accent4" w:themeFillTint="66"/>
            <w:vAlign w:val="center"/>
          </w:tcPr>
          <w:p w:rsidR="004256E4" w:rsidRPr="00683CCD" w:rsidRDefault="004256E4" w:rsidP="004256E4">
            <w:pPr>
              <w:pStyle w:val="Bezodstpw"/>
              <w:rPr>
                <w:rFonts w:ascii="Times New Roman" w:hAnsi="Times New Roman"/>
                <w:b/>
              </w:rPr>
            </w:pPr>
            <w:r>
              <w:rPr>
                <w:rFonts w:ascii="Times New Roman" w:hAnsi="Times New Roman"/>
                <w:b/>
              </w:rPr>
              <w:t>11</w:t>
            </w:r>
          </w:p>
        </w:tc>
      </w:tr>
      <w:tr w:rsidR="004256E4" w:rsidRPr="001A2384" w:rsidTr="000E6B20">
        <w:trPr>
          <w:cantSplit/>
          <w:trHeight w:val="109"/>
        </w:trPr>
        <w:tc>
          <w:tcPr>
            <w:tcW w:w="540" w:type="dxa"/>
            <w:vMerge/>
            <w:shd w:val="clear" w:color="auto" w:fill="BDD6EE" w:themeFill="accent1" w:themeFillTint="66"/>
            <w:vAlign w:val="center"/>
          </w:tcPr>
          <w:p w:rsidR="004256E4" w:rsidRPr="001A2384" w:rsidRDefault="004256E4" w:rsidP="004256E4">
            <w:pPr>
              <w:spacing w:after="0" w:line="240" w:lineRule="auto"/>
              <w:jc w:val="center"/>
              <w:rPr>
                <w:rFonts w:ascii="Times New Roman" w:eastAsia="Times New Roman" w:hAnsi="Times New Roman" w:cs="Times New Roman"/>
                <w:sz w:val="20"/>
                <w:szCs w:val="20"/>
                <w:lang w:eastAsia="pl-PL"/>
              </w:rPr>
            </w:pPr>
          </w:p>
        </w:tc>
        <w:tc>
          <w:tcPr>
            <w:tcW w:w="2880" w:type="dxa"/>
            <w:vMerge/>
            <w:tcBorders>
              <w:bottom w:val="single" w:sz="12" w:space="0" w:color="auto"/>
            </w:tcBorders>
            <w:shd w:val="clear" w:color="auto" w:fill="FFE599" w:themeFill="accent4" w:themeFillTint="66"/>
            <w:vAlign w:val="center"/>
          </w:tcPr>
          <w:p w:rsidR="004256E4" w:rsidRPr="001A2384" w:rsidRDefault="004256E4" w:rsidP="004256E4">
            <w:pPr>
              <w:spacing w:after="0" w:line="240" w:lineRule="auto"/>
              <w:jc w:val="center"/>
              <w:rPr>
                <w:rFonts w:ascii="Times New Roman" w:eastAsia="Times New Roman" w:hAnsi="Times New Roman" w:cs="Times New Roman"/>
                <w:sz w:val="20"/>
                <w:szCs w:val="20"/>
                <w:lang w:eastAsia="pl-PL"/>
              </w:rPr>
            </w:pPr>
          </w:p>
        </w:tc>
        <w:tc>
          <w:tcPr>
            <w:tcW w:w="2160" w:type="dxa"/>
            <w:tcBorders>
              <w:top w:val="single" w:sz="12" w:space="0" w:color="auto"/>
              <w:bottom w:val="single" w:sz="12" w:space="0" w:color="auto"/>
            </w:tcBorders>
            <w:shd w:val="clear" w:color="auto" w:fill="BDD6EE" w:themeFill="accent1" w:themeFillTint="66"/>
          </w:tcPr>
          <w:p w:rsidR="004256E4" w:rsidRPr="001A2384" w:rsidRDefault="004256E4" w:rsidP="004256E4">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shd w:val="clear" w:color="auto" w:fill="BDD6EE" w:themeFill="accent1" w:themeFillTint="66"/>
            <w:vAlign w:val="center"/>
          </w:tcPr>
          <w:p w:rsidR="004256E4" w:rsidRPr="003E472C" w:rsidRDefault="004256E4" w:rsidP="004256E4">
            <w:pPr>
              <w:pStyle w:val="Bezodstpw"/>
              <w:rPr>
                <w:rFonts w:ascii="Times New Roman" w:hAnsi="Times New Roman"/>
                <w:b/>
                <w:color w:val="000000" w:themeColor="text1"/>
              </w:rPr>
            </w:pPr>
            <w:r w:rsidRPr="003E472C">
              <w:rPr>
                <w:rFonts w:ascii="Times New Roman" w:hAnsi="Times New Roman"/>
                <w:b/>
              </w:rPr>
              <w:t>0</w:t>
            </w:r>
          </w:p>
        </w:tc>
        <w:tc>
          <w:tcPr>
            <w:tcW w:w="709" w:type="dxa"/>
            <w:shd w:val="clear" w:color="auto" w:fill="BDD6EE" w:themeFill="accent1" w:themeFillTint="66"/>
            <w:vAlign w:val="center"/>
          </w:tcPr>
          <w:p w:rsidR="004256E4" w:rsidRPr="003E472C" w:rsidRDefault="004256E4" w:rsidP="004256E4">
            <w:pPr>
              <w:pStyle w:val="Bezodstpw"/>
              <w:rPr>
                <w:rFonts w:ascii="Times New Roman" w:hAnsi="Times New Roman"/>
                <w:b/>
              </w:rPr>
            </w:pPr>
            <w:r w:rsidRPr="003E472C">
              <w:rPr>
                <w:rFonts w:ascii="Times New Roman" w:hAnsi="Times New Roman"/>
                <w:b/>
              </w:rPr>
              <w:t>1</w:t>
            </w:r>
          </w:p>
        </w:tc>
        <w:tc>
          <w:tcPr>
            <w:tcW w:w="850" w:type="dxa"/>
            <w:shd w:val="clear" w:color="auto" w:fill="BDD6EE" w:themeFill="accent1" w:themeFillTint="66"/>
            <w:vAlign w:val="center"/>
          </w:tcPr>
          <w:p w:rsidR="004256E4" w:rsidRPr="003E472C" w:rsidRDefault="004256E4" w:rsidP="004256E4">
            <w:pPr>
              <w:pStyle w:val="Bezodstpw"/>
              <w:rPr>
                <w:rFonts w:ascii="Times New Roman" w:hAnsi="Times New Roman"/>
                <w:b/>
              </w:rPr>
            </w:pPr>
            <w:r w:rsidRPr="003E472C">
              <w:rPr>
                <w:rFonts w:ascii="Times New Roman" w:hAnsi="Times New Roman"/>
                <w:b/>
              </w:rPr>
              <w:t>2</w:t>
            </w:r>
          </w:p>
        </w:tc>
        <w:tc>
          <w:tcPr>
            <w:tcW w:w="851" w:type="dxa"/>
            <w:shd w:val="clear" w:color="auto" w:fill="BDD6EE" w:themeFill="accent1" w:themeFillTint="66"/>
            <w:vAlign w:val="center"/>
          </w:tcPr>
          <w:p w:rsidR="004256E4" w:rsidRPr="003E472C" w:rsidRDefault="004256E4" w:rsidP="004256E4">
            <w:pPr>
              <w:pStyle w:val="Bezodstpw"/>
              <w:rPr>
                <w:rFonts w:ascii="Times New Roman" w:hAnsi="Times New Roman"/>
                <w:b/>
              </w:rPr>
            </w:pPr>
            <w:r w:rsidRPr="003E472C">
              <w:rPr>
                <w:rFonts w:ascii="Times New Roman" w:hAnsi="Times New Roman"/>
                <w:b/>
              </w:rPr>
              <w:t>14</w:t>
            </w:r>
          </w:p>
        </w:tc>
        <w:tc>
          <w:tcPr>
            <w:tcW w:w="850" w:type="dxa"/>
            <w:shd w:val="clear" w:color="auto" w:fill="BDD6EE" w:themeFill="accent1" w:themeFillTint="66"/>
            <w:vAlign w:val="center"/>
          </w:tcPr>
          <w:p w:rsidR="004256E4" w:rsidRPr="003E472C" w:rsidRDefault="004256E4" w:rsidP="004256E4">
            <w:pPr>
              <w:pStyle w:val="Bezodstpw"/>
              <w:rPr>
                <w:rFonts w:ascii="Times New Roman" w:hAnsi="Times New Roman"/>
                <w:b/>
              </w:rPr>
            </w:pPr>
            <w:r w:rsidRPr="003E472C">
              <w:rPr>
                <w:rFonts w:ascii="Times New Roman" w:hAnsi="Times New Roman"/>
                <w:b/>
              </w:rPr>
              <w:t>17</w:t>
            </w:r>
          </w:p>
        </w:tc>
      </w:tr>
      <w:tr w:rsidR="00A81828" w:rsidRPr="001A2384" w:rsidTr="000E6B20">
        <w:trPr>
          <w:cantSplit/>
          <w:trHeight w:val="452"/>
        </w:trPr>
        <w:tc>
          <w:tcPr>
            <w:tcW w:w="540" w:type="dxa"/>
            <w:vMerge w:val="restart"/>
            <w:shd w:val="clear" w:color="auto" w:fill="BDD6EE" w:themeFill="accent1" w:themeFillTint="66"/>
            <w:vAlign w:val="center"/>
          </w:tcPr>
          <w:p w:rsidR="00A81828" w:rsidRPr="001A2384" w:rsidRDefault="00A81828" w:rsidP="00A81828">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3.</w:t>
            </w:r>
          </w:p>
        </w:tc>
        <w:tc>
          <w:tcPr>
            <w:tcW w:w="2880" w:type="dxa"/>
            <w:vMerge w:val="restart"/>
            <w:tcBorders>
              <w:top w:val="single" w:sz="12" w:space="0" w:color="auto"/>
            </w:tcBorders>
            <w:shd w:val="clear" w:color="auto" w:fill="FFE599" w:themeFill="accent4" w:themeFillTint="66"/>
            <w:vAlign w:val="center"/>
          </w:tcPr>
          <w:p w:rsidR="00A81828" w:rsidRPr="001A2384" w:rsidRDefault="00A81828" w:rsidP="00A81828">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Zespół Szkół</w:t>
            </w:r>
          </w:p>
          <w:p w:rsidR="00A81828" w:rsidRPr="001A2384" w:rsidRDefault="00A81828" w:rsidP="00A81828">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Ponadpodstawowych </w:t>
            </w:r>
            <w:r w:rsidRPr="001A2384">
              <w:rPr>
                <w:rFonts w:ascii="Times New Roman" w:eastAsia="Times New Roman" w:hAnsi="Times New Roman" w:cs="Times New Roman"/>
                <w:sz w:val="20"/>
                <w:szCs w:val="20"/>
                <w:lang w:eastAsia="pl-PL"/>
              </w:rPr>
              <w:br/>
              <w:t>im. Wincentego Witosa                w Samostrzelu</w:t>
            </w:r>
          </w:p>
        </w:tc>
        <w:tc>
          <w:tcPr>
            <w:tcW w:w="2160" w:type="dxa"/>
            <w:tcBorders>
              <w:top w:val="single" w:sz="12" w:space="0" w:color="auto"/>
            </w:tcBorders>
            <w:shd w:val="clear" w:color="auto" w:fill="FFE599" w:themeFill="accent4" w:themeFillTint="66"/>
          </w:tcPr>
          <w:p w:rsidR="00A81828" w:rsidRPr="001A2384" w:rsidRDefault="00A81828" w:rsidP="00A81828">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shd w:val="clear" w:color="auto" w:fill="FFE599" w:themeFill="accent4" w:themeFillTint="66"/>
          </w:tcPr>
          <w:p w:rsidR="00A81828" w:rsidRPr="004A5480" w:rsidRDefault="00A81828" w:rsidP="00A81828">
            <w:pPr>
              <w:pStyle w:val="Bezodstpw"/>
              <w:rPr>
                <w:rFonts w:ascii="Times New Roman" w:eastAsia="Times New Roman" w:hAnsi="Times New Roman"/>
              </w:rPr>
            </w:pPr>
            <w:r w:rsidRPr="004A5480">
              <w:rPr>
                <w:rFonts w:ascii="Times New Roman" w:eastAsia="Times New Roman" w:hAnsi="Times New Roman"/>
              </w:rPr>
              <w:t>1</w:t>
            </w:r>
          </w:p>
        </w:tc>
        <w:tc>
          <w:tcPr>
            <w:tcW w:w="709" w:type="dxa"/>
            <w:shd w:val="clear" w:color="auto" w:fill="FFE599" w:themeFill="accent4" w:themeFillTint="66"/>
          </w:tcPr>
          <w:p w:rsidR="00A81828" w:rsidRPr="004A5480" w:rsidRDefault="00A81828" w:rsidP="00A81828">
            <w:pPr>
              <w:pStyle w:val="Bezodstpw"/>
              <w:rPr>
                <w:rFonts w:ascii="Times New Roman" w:eastAsia="Times New Roman" w:hAnsi="Times New Roman"/>
              </w:rPr>
            </w:pPr>
            <w:r w:rsidRPr="004A5480">
              <w:rPr>
                <w:rFonts w:ascii="Times New Roman" w:eastAsia="Times New Roman" w:hAnsi="Times New Roman"/>
              </w:rPr>
              <w:t>5</w:t>
            </w:r>
          </w:p>
        </w:tc>
        <w:tc>
          <w:tcPr>
            <w:tcW w:w="850" w:type="dxa"/>
            <w:shd w:val="clear" w:color="auto" w:fill="FFE599" w:themeFill="accent4" w:themeFillTint="66"/>
          </w:tcPr>
          <w:p w:rsidR="00A81828" w:rsidRPr="004A5480" w:rsidRDefault="00A81828" w:rsidP="00A81828">
            <w:pPr>
              <w:pStyle w:val="Bezodstpw"/>
              <w:rPr>
                <w:rFonts w:ascii="Times New Roman" w:eastAsia="Times New Roman" w:hAnsi="Times New Roman"/>
              </w:rPr>
            </w:pPr>
            <w:r w:rsidRPr="004A5480">
              <w:rPr>
                <w:rFonts w:ascii="Times New Roman" w:eastAsia="Times New Roman" w:hAnsi="Times New Roman"/>
              </w:rPr>
              <w:t>3</w:t>
            </w:r>
          </w:p>
        </w:tc>
        <w:tc>
          <w:tcPr>
            <w:tcW w:w="851" w:type="dxa"/>
            <w:shd w:val="clear" w:color="auto" w:fill="FFE599" w:themeFill="accent4" w:themeFillTint="66"/>
          </w:tcPr>
          <w:p w:rsidR="00A81828" w:rsidRPr="004A5480" w:rsidRDefault="00A81828" w:rsidP="00A81828">
            <w:pPr>
              <w:pStyle w:val="Bezodstpw"/>
              <w:rPr>
                <w:rFonts w:ascii="Times New Roman" w:eastAsia="Times New Roman" w:hAnsi="Times New Roman"/>
              </w:rPr>
            </w:pPr>
            <w:r w:rsidRPr="004A5480">
              <w:rPr>
                <w:rFonts w:ascii="Times New Roman" w:eastAsia="Times New Roman" w:hAnsi="Times New Roman"/>
              </w:rPr>
              <w:t>15</w:t>
            </w:r>
          </w:p>
        </w:tc>
        <w:tc>
          <w:tcPr>
            <w:tcW w:w="850" w:type="dxa"/>
            <w:shd w:val="clear" w:color="auto" w:fill="FFE599" w:themeFill="accent4" w:themeFillTint="66"/>
          </w:tcPr>
          <w:p w:rsidR="00A81828" w:rsidRPr="004A5480" w:rsidRDefault="00A81828" w:rsidP="00A81828">
            <w:pPr>
              <w:pStyle w:val="Bezodstpw"/>
              <w:rPr>
                <w:rFonts w:ascii="Times New Roman" w:eastAsia="Times New Roman" w:hAnsi="Times New Roman"/>
                <w:b/>
              </w:rPr>
            </w:pPr>
            <w:r w:rsidRPr="004A5480">
              <w:rPr>
                <w:rFonts w:ascii="Times New Roman" w:eastAsia="Times New Roman" w:hAnsi="Times New Roman"/>
                <w:b/>
              </w:rPr>
              <w:t>24</w:t>
            </w:r>
          </w:p>
        </w:tc>
      </w:tr>
      <w:tr w:rsidR="00A81828" w:rsidRPr="001A2384" w:rsidTr="000E6B20">
        <w:trPr>
          <w:cantSplit/>
        </w:trPr>
        <w:tc>
          <w:tcPr>
            <w:tcW w:w="540" w:type="dxa"/>
            <w:vMerge/>
            <w:shd w:val="clear" w:color="auto" w:fill="BDD6EE" w:themeFill="accent1" w:themeFillTint="66"/>
            <w:vAlign w:val="center"/>
          </w:tcPr>
          <w:p w:rsidR="00A81828" w:rsidRPr="001A2384" w:rsidRDefault="00A81828" w:rsidP="00A81828">
            <w:pPr>
              <w:spacing w:after="0" w:line="240" w:lineRule="auto"/>
              <w:jc w:val="center"/>
              <w:rPr>
                <w:rFonts w:ascii="Times New Roman" w:eastAsia="Times New Roman" w:hAnsi="Times New Roman" w:cs="Times New Roman"/>
                <w:sz w:val="20"/>
                <w:szCs w:val="20"/>
                <w:lang w:eastAsia="pl-PL"/>
              </w:rPr>
            </w:pPr>
          </w:p>
        </w:tc>
        <w:tc>
          <w:tcPr>
            <w:tcW w:w="2880" w:type="dxa"/>
            <w:vMerge/>
            <w:shd w:val="clear" w:color="auto" w:fill="FFE599" w:themeFill="accent4" w:themeFillTint="66"/>
            <w:vAlign w:val="center"/>
          </w:tcPr>
          <w:p w:rsidR="00A81828" w:rsidRPr="001A2384" w:rsidRDefault="00A81828" w:rsidP="00A81828">
            <w:pPr>
              <w:spacing w:after="0" w:line="240" w:lineRule="auto"/>
              <w:jc w:val="center"/>
              <w:rPr>
                <w:rFonts w:ascii="Times New Roman" w:eastAsia="Times New Roman" w:hAnsi="Times New Roman" w:cs="Times New Roman"/>
                <w:sz w:val="20"/>
                <w:szCs w:val="20"/>
                <w:lang w:eastAsia="pl-PL"/>
              </w:rPr>
            </w:pPr>
          </w:p>
        </w:tc>
        <w:tc>
          <w:tcPr>
            <w:tcW w:w="2160" w:type="dxa"/>
            <w:tcBorders>
              <w:bottom w:val="single" w:sz="12" w:space="0" w:color="auto"/>
            </w:tcBorders>
            <w:shd w:val="clear" w:color="auto" w:fill="FFE599" w:themeFill="accent4" w:themeFillTint="66"/>
          </w:tcPr>
          <w:p w:rsidR="00A81828" w:rsidRPr="001A2384" w:rsidRDefault="00A81828" w:rsidP="00A81828">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tcBorders>
              <w:bottom w:val="single" w:sz="4" w:space="0" w:color="000000"/>
            </w:tcBorders>
            <w:shd w:val="clear" w:color="auto" w:fill="FFE599" w:themeFill="accent4" w:themeFillTint="66"/>
          </w:tcPr>
          <w:p w:rsidR="00A81828" w:rsidRPr="004A5480" w:rsidRDefault="00A81828" w:rsidP="00A81828">
            <w:pPr>
              <w:pStyle w:val="Bezodstpw"/>
              <w:rPr>
                <w:rFonts w:ascii="Times New Roman" w:eastAsia="Times New Roman" w:hAnsi="Times New Roman"/>
              </w:rPr>
            </w:pPr>
            <w:r w:rsidRPr="004A5480">
              <w:rPr>
                <w:rFonts w:ascii="Times New Roman" w:eastAsia="Times New Roman" w:hAnsi="Times New Roman"/>
              </w:rPr>
              <w:t>0</w:t>
            </w:r>
          </w:p>
        </w:tc>
        <w:tc>
          <w:tcPr>
            <w:tcW w:w="709" w:type="dxa"/>
            <w:tcBorders>
              <w:bottom w:val="single" w:sz="4" w:space="0" w:color="000000"/>
            </w:tcBorders>
            <w:shd w:val="clear" w:color="auto" w:fill="FFE599" w:themeFill="accent4" w:themeFillTint="66"/>
          </w:tcPr>
          <w:p w:rsidR="00A81828" w:rsidRPr="004A5480" w:rsidRDefault="00A81828" w:rsidP="00A81828">
            <w:pPr>
              <w:pStyle w:val="Bezodstpw"/>
              <w:rPr>
                <w:rFonts w:ascii="Times New Roman" w:eastAsia="Times New Roman" w:hAnsi="Times New Roman"/>
              </w:rPr>
            </w:pPr>
            <w:r w:rsidRPr="004A5480">
              <w:rPr>
                <w:rFonts w:ascii="Times New Roman" w:eastAsia="Times New Roman" w:hAnsi="Times New Roman"/>
              </w:rPr>
              <w:t>0</w:t>
            </w:r>
          </w:p>
        </w:tc>
        <w:tc>
          <w:tcPr>
            <w:tcW w:w="850" w:type="dxa"/>
            <w:tcBorders>
              <w:bottom w:val="single" w:sz="4" w:space="0" w:color="000000"/>
            </w:tcBorders>
            <w:shd w:val="clear" w:color="auto" w:fill="FFE599" w:themeFill="accent4" w:themeFillTint="66"/>
          </w:tcPr>
          <w:p w:rsidR="00A81828" w:rsidRPr="004A5480" w:rsidRDefault="00A81828" w:rsidP="00A81828">
            <w:pPr>
              <w:pStyle w:val="Bezodstpw"/>
              <w:rPr>
                <w:rFonts w:ascii="Times New Roman" w:eastAsia="Times New Roman" w:hAnsi="Times New Roman"/>
              </w:rPr>
            </w:pPr>
            <w:r w:rsidRPr="004A5480">
              <w:rPr>
                <w:rFonts w:ascii="Times New Roman" w:eastAsia="Times New Roman" w:hAnsi="Times New Roman"/>
              </w:rPr>
              <w:t>1</w:t>
            </w:r>
          </w:p>
        </w:tc>
        <w:tc>
          <w:tcPr>
            <w:tcW w:w="851" w:type="dxa"/>
            <w:tcBorders>
              <w:bottom w:val="single" w:sz="4" w:space="0" w:color="000000"/>
            </w:tcBorders>
            <w:shd w:val="clear" w:color="auto" w:fill="FFE599" w:themeFill="accent4" w:themeFillTint="66"/>
          </w:tcPr>
          <w:p w:rsidR="00A81828" w:rsidRPr="004A5480" w:rsidRDefault="00A81828" w:rsidP="00A81828">
            <w:pPr>
              <w:pStyle w:val="Bezodstpw"/>
              <w:rPr>
                <w:rFonts w:ascii="Times New Roman" w:eastAsia="Times New Roman" w:hAnsi="Times New Roman"/>
              </w:rPr>
            </w:pPr>
            <w:r w:rsidRPr="004A5480">
              <w:rPr>
                <w:rFonts w:ascii="Times New Roman" w:eastAsia="Times New Roman" w:hAnsi="Times New Roman"/>
              </w:rPr>
              <w:t>6</w:t>
            </w:r>
          </w:p>
        </w:tc>
        <w:tc>
          <w:tcPr>
            <w:tcW w:w="850" w:type="dxa"/>
            <w:tcBorders>
              <w:bottom w:val="single" w:sz="4" w:space="0" w:color="000000"/>
            </w:tcBorders>
            <w:shd w:val="clear" w:color="auto" w:fill="FFE599" w:themeFill="accent4" w:themeFillTint="66"/>
          </w:tcPr>
          <w:p w:rsidR="00A81828" w:rsidRPr="004A5480" w:rsidRDefault="00A81828" w:rsidP="00A81828">
            <w:pPr>
              <w:pStyle w:val="Bezodstpw"/>
              <w:rPr>
                <w:rFonts w:ascii="Times New Roman" w:eastAsia="Times New Roman" w:hAnsi="Times New Roman"/>
                <w:b/>
              </w:rPr>
            </w:pPr>
            <w:r w:rsidRPr="004A5480">
              <w:rPr>
                <w:rFonts w:ascii="Times New Roman" w:eastAsia="Times New Roman" w:hAnsi="Times New Roman"/>
                <w:b/>
              </w:rPr>
              <w:t>7</w:t>
            </w:r>
          </w:p>
        </w:tc>
      </w:tr>
      <w:tr w:rsidR="00A81828" w:rsidRPr="001A2384" w:rsidTr="000E6B20">
        <w:trPr>
          <w:cantSplit/>
          <w:trHeight w:val="226"/>
        </w:trPr>
        <w:tc>
          <w:tcPr>
            <w:tcW w:w="540" w:type="dxa"/>
            <w:vMerge/>
            <w:shd w:val="clear" w:color="auto" w:fill="BDD6EE" w:themeFill="accent1" w:themeFillTint="66"/>
            <w:vAlign w:val="center"/>
          </w:tcPr>
          <w:p w:rsidR="00A81828" w:rsidRPr="001A2384" w:rsidRDefault="00A81828" w:rsidP="00A81828">
            <w:pPr>
              <w:spacing w:after="0" w:line="240" w:lineRule="auto"/>
              <w:jc w:val="center"/>
              <w:rPr>
                <w:rFonts w:ascii="Times New Roman" w:eastAsia="Times New Roman" w:hAnsi="Times New Roman" w:cs="Times New Roman"/>
                <w:sz w:val="20"/>
                <w:szCs w:val="20"/>
                <w:lang w:eastAsia="pl-PL"/>
              </w:rPr>
            </w:pPr>
          </w:p>
        </w:tc>
        <w:tc>
          <w:tcPr>
            <w:tcW w:w="2880" w:type="dxa"/>
            <w:vMerge/>
            <w:tcBorders>
              <w:bottom w:val="single" w:sz="12" w:space="0" w:color="auto"/>
            </w:tcBorders>
            <w:shd w:val="clear" w:color="auto" w:fill="FFE599" w:themeFill="accent4" w:themeFillTint="66"/>
            <w:vAlign w:val="center"/>
          </w:tcPr>
          <w:p w:rsidR="00A81828" w:rsidRPr="001A2384" w:rsidRDefault="00A81828" w:rsidP="00A81828">
            <w:pPr>
              <w:spacing w:after="0" w:line="240" w:lineRule="auto"/>
              <w:jc w:val="center"/>
              <w:rPr>
                <w:rFonts w:ascii="Times New Roman" w:eastAsia="Times New Roman" w:hAnsi="Times New Roman" w:cs="Times New Roman"/>
                <w:sz w:val="20"/>
                <w:szCs w:val="20"/>
                <w:lang w:eastAsia="pl-PL"/>
              </w:rPr>
            </w:pPr>
          </w:p>
        </w:tc>
        <w:tc>
          <w:tcPr>
            <w:tcW w:w="2160" w:type="dxa"/>
            <w:tcBorders>
              <w:top w:val="single" w:sz="12" w:space="0" w:color="auto"/>
              <w:bottom w:val="single" w:sz="12" w:space="0" w:color="auto"/>
            </w:tcBorders>
            <w:shd w:val="clear" w:color="auto" w:fill="BDD6EE" w:themeFill="accent1" w:themeFillTint="66"/>
          </w:tcPr>
          <w:p w:rsidR="00A81828" w:rsidRPr="001A2384" w:rsidRDefault="00A81828" w:rsidP="00A81828">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shd w:val="clear" w:color="auto" w:fill="BDD6EE" w:themeFill="accent1" w:themeFillTint="66"/>
          </w:tcPr>
          <w:p w:rsidR="00A81828" w:rsidRPr="004A5480" w:rsidRDefault="00A81828" w:rsidP="00A81828">
            <w:pPr>
              <w:pStyle w:val="Bezodstpw"/>
              <w:rPr>
                <w:rFonts w:ascii="Times New Roman" w:eastAsia="Times New Roman" w:hAnsi="Times New Roman"/>
                <w:b/>
              </w:rPr>
            </w:pPr>
            <w:r w:rsidRPr="004A5480">
              <w:rPr>
                <w:rFonts w:ascii="Times New Roman" w:eastAsia="Times New Roman" w:hAnsi="Times New Roman"/>
                <w:b/>
              </w:rPr>
              <w:t>1</w:t>
            </w:r>
          </w:p>
        </w:tc>
        <w:tc>
          <w:tcPr>
            <w:tcW w:w="709" w:type="dxa"/>
            <w:shd w:val="clear" w:color="auto" w:fill="BDD6EE" w:themeFill="accent1" w:themeFillTint="66"/>
          </w:tcPr>
          <w:p w:rsidR="00A81828" w:rsidRPr="004A5480" w:rsidRDefault="00A81828" w:rsidP="00A81828">
            <w:pPr>
              <w:pStyle w:val="Bezodstpw"/>
              <w:rPr>
                <w:rFonts w:ascii="Times New Roman" w:eastAsia="Times New Roman" w:hAnsi="Times New Roman"/>
                <w:b/>
              </w:rPr>
            </w:pPr>
            <w:r w:rsidRPr="004A5480">
              <w:rPr>
                <w:rFonts w:ascii="Times New Roman" w:eastAsia="Times New Roman" w:hAnsi="Times New Roman"/>
                <w:b/>
              </w:rPr>
              <w:t>5</w:t>
            </w:r>
          </w:p>
        </w:tc>
        <w:tc>
          <w:tcPr>
            <w:tcW w:w="850" w:type="dxa"/>
            <w:shd w:val="clear" w:color="auto" w:fill="BDD6EE" w:themeFill="accent1" w:themeFillTint="66"/>
          </w:tcPr>
          <w:p w:rsidR="00A81828" w:rsidRPr="004A5480" w:rsidRDefault="00A81828" w:rsidP="00A81828">
            <w:pPr>
              <w:pStyle w:val="Bezodstpw"/>
              <w:rPr>
                <w:rFonts w:ascii="Times New Roman" w:eastAsia="Times New Roman" w:hAnsi="Times New Roman"/>
                <w:b/>
              </w:rPr>
            </w:pPr>
            <w:r w:rsidRPr="004A5480">
              <w:rPr>
                <w:rFonts w:ascii="Times New Roman" w:eastAsia="Times New Roman" w:hAnsi="Times New Roman"/>
                <w:b/>
              </w:rPr>
              <w:t>4</w:t>
            </w:r>
          </w:p>
        </w:tc>
        <w:tc>
          <w:tcPr>
            <w:tcW w:w="851" w:type="dxa"/>
            <w:shd w:val="clear" w:color="auto" w:fill="BDD6EE" w:themeFill="accent1" w:themeFillTint="66"/>
          </w:tcPr>
          <w:p w:rsidR="00A81828" w:rsidRPr="004A5480" w:rsidRDefault="00A81828" w:rsidP="00A81828">
            <w:pPr>
              <w:pStyle w:val="Bezodstpw"/>
              <w:rPr>
                <w:rFonts w:ascii="Times New Roman" w:eastAsia="Times New Roman" w:hAnsi="Times New Roman"/>
                <w:b/>
              </w:rPr>
            </w:pPr>
            <w:r w:rsidRPr="004A5480">
              <w:rPr>
                <w:rFonts w:ascii="Times New Roman" w:eastAsia="Times New Roman" w:hAnsi="Times New Roman"/>
                <w:b/>
              </w:rPr>
              <w:t>21</w:t>
            </w:r>
          </w:p>
        </w:tc>
        <w:tc>
          <w:tcPr>
            <w:tcW w:w="850" w:type="dxa"/>
            <w:shd w:val="clear" w:color="auto" w:fill="BDD6EE" w:themeFill="accent1" w:themeFillTint="66"/>
          </w:tcPr>
          <w:p w:rsidR="00A81828" w:rsidRPr="004A5480" w:rsidRDefault="00A81828" w:rsidP="00A81828">
            <w:pPr>
              <w:pStyle w:val="Bezodstpw"/>
              <w:rPr>
                <w:rFonts w:ascii="Times New Roman" w:eastAsia="Times New Roman" w:hAnsi="Times New Roman"/>
                <w:b/>
              </w:rPr>
            </w:pPr>
            <w:r w:rsidRPr="004A5480">
              <w:rPr>
                <w:rFonts w:ascii="Times New Roman" w:eastAsia="Times New Roman" w:hAnsi="Times New Roman"/>
                <w:b/>
              </w:rPr>
              <w:t>31</w:t>
            </w:r>
          </w:p>
        </w:tc>
      </w:tr>
      <w:tr w:rsidR="00136896" w:rsidRPr="001A2384" w:rsidTr="000E6B20">
        <w:trPr>
          <w:cantSplit/>
          <w:trHeight w:val="321"/>
        </w:trPr>
        <w:tc>
          <w:tcPr>
            <w:tcW w:w="540" w:type="dxa"/>
            <w:vMerge w:val="restart"/>
            <w:shd w:val="clear" w:color="auto" w:fill="BDD6EE" w:themeFill="accent1" w:themeFillTint="66"/>
            <w:vAlign w:val="center"/>
          </w:tcPr>
          <w:p w:rsidR="00136896" w:rsidRPr="001A2384" w:rsidRDefault="00136896" w:rsidP="00136896">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4.</w:t>
            </w:r>
          </w:p>
        </w:tc>
        <w:tc>
          <w:tcPr>
            <w:tcW w:w="2880" w:type="dxa"/>
            <w:vMerge w:val="restart"/>
            <w:tcBorders>
              <w:top w:val="single" w:sz="12" w:space="0" w:color="auto"/>
            </w:tcBorders>
            <w:shd w:val="clear" w:color="auto" w:fill="FFE599" w:themeFill="accent4" w:themeFillTint="66"/>
            <w:vAlign w:val="center"/>
          </w:tcPr>
          <w:p w:rsidR="00136896" w:rsidRPr="001A2384" w:rsidRDefault="00136896" w:rsidP="00136896">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Zespół Szkół Żeglugi Śródlądowej im. </w:t>
            </w:r>
            <w:proofErr w:type="spellStart"/>
            <w:r w:rsidRPr="001A2384">
              <w:rPr>
                <w:rFonts w:ascii="Times New Roman" w:eastAsia="Times New Roman" w:hAnsi="Times New Roman" w:cs="Times New Roman"/>
                <w:sz w:val="20"/>
                <w:szCs w:val="20"/>
                <w:lang w:eastAsia="pl-PL"/>
              </w:rPr>
              <w:t>kmdr</w:t>
            </w:r>
            <w:proofErr w:type="spellEnd"/>
            <w:r w:rsidRPr="001A2384">
              <w:rPr>
                <w:rFonts w:ascii="Times New Roman" w:eastAsia="Times New Roman" w:hAnsi="Times New Roman" w:cs="Times New Roman"/>
                <w:sz w:val="20"/>
                <w:szCs w:val="20"/>
                <w:lang w:eastAsia="pl-PL"/>
              </w:rPr>
              <w:t>. Bolesława Romanowskiego                           w Nakle nad Notecią</w:t>
            </w:r>
          </w:p>
        </w:tc>
        <w:tc>
          <w:tcPr>
            <w:tcW w:w="2160" w:type="dxa"/>
            <w:tcBorders>
              <w:top w:val="single" w:sz="12" w:space="0" w:color="auto"/>
            </w:tcBorders>
            <w:shd w:val="clear" w:color="auto" w:fill="FFE599" w:themeFill="accent4" w:themeFillTint="66"/>
          </w:tcPr>
          <w:p w:rsidR="00136896" w:rsidRPr="001A2384" w:rsidRDefault="00136896" w:rsidP="00136896">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shd w:val="clear" w:color="auto" w:fill="FFE599" w:themeFill="accent4" w:themeFillTint="66"/>
          </w:tcPr>
          <w:p w:rsidR="00136896" w:rsidRPr="008B15DC" w:rsidRDefault="00136896" w:rsidP="00136896">
            <w:pPr>
              <w:pStyle w:val="Bezodstpw"/>
              <w:rPr>
                <w:rFonts w:ascii="Times New Roman" w:hAnsi="Times New Roman"/>
                <w:color w:val="000000" w:themeColor="text1"/>
              </w:rPr>
            </w:pPr>
            <w:r>
              <w:rPr>
                <w:rFonts w:ascii="Times New Roman" w:hAnsi="Times New Roman"/>
                <w:color w:val="000000" w:themeColor="text1"/>
              </w:rPr>
              <w:t>0</w:t>
            </w:r>
          </w:p>
        </w:tc>
        <w:tc>
          <w:tcPr>
            <w:tcW w:w="709" w:type="dxa"/>
            <w:shd w:val="clear" w:color="auto" w:fill="FFE599" w:themeFill="accent4" w:themeFillTint="66"/>
            <w:vAlign w:val="center"/>
          </w:tcPr>
          <w:p w:rsidR="00136896" w:rsidRPr="000173CF" w:rsidRDefault="00136896" w:rsidP="00136896">
            <w:pPr>
              <w:pStyle w:val="Bezodstpw"/>
              <w:rPr>
                <w:rFonts w:ascii="Times New Roman" w:hAnsi="Times New Roman"/>
                <w:color w:val="000000" w:themeColor="text1"/>
              </w:rPr>
            </w:pPr>
            <w:r>
              <w:rPr>
                <w:rFonts w:ascii="Times New Roman" w:hAnsi="Times New Roman"/>
                <w:color w:val="000000" w:themeColor="text1"/>
              </w:rPr>
              <w:t>1</w:t>
            </w:r>
          </w:p>
        </w:tc>
        <w:tc>
          <w:tcPr>
            <w:tcW w:w="850" w:type="dxa"/>
            <w:shd w:val="clear" w:color="auto" w:fill="FFE599" w:themeFill="accent4" w:themeFillTint="66"/>
            <w:vAlign w:val="center"/>
          </w:tcPr>
          <w:p w:rsidR="00136896" w:rsidRPr="000173CF" w:rsidRDefault="00136896" w:rsidP="00136896">
            <w:pPr>
              <w:pStyle w:val="Bezodstpw"/>
              <w:rPr>
                <w:rFonts w:ascii="Times New Roman" w:hAnsi="Times New Roman"/>
                <w:color w:val="000000" w:themeColor="text1"/>
              </w:rPr>
            </w:pPr>
            <w:r>
              <w:rPr>
                <w:rFonts w:ascii="Times New Roman" w:hAnsi="Times New Roman"/>
                <w:color w:val="000000" w:themeColor="text1"/>
              </w:rPr>
              <w:t>4</w:t>
            </w:r>
          </w:p>
        </w:tc>
        <w:tc>
          <w:tcPr>
            <w:tcW w:w="851" w:type="dxa"/>
            <w:shd w:val="clear" w:color="auto" w:fill="FFE599" w:themeFill="accent4" w:themeFillTint="66"/>
            <w:vAlign w:val="center"/>
          </w:tcPr>
          <w:p w:rsidR="00136896" w:rsidRPr="000173CF" w:rsidRDefault="00136896" w:rsidP="00136896">
            <w:pPr>
              <w:pStyle w:val="Bezodstpw"/>
              <w:rPr>
                <w:rFonts w:ascii="Times New Roman" w:hAnsi="Times New Roman"/>
                <w:color w:val="000000" w:themeColor="text1"/>
              </w:rPr>
            </w:pPr>
            <w:r>
              <w:rPr>
                <w:rFonts w:ascii="Times New Roman" w:hAnsi="Times New Roman"/>
                <w:color w:val="000000" w:themeColor="text1"/>
              </w:rPr>
              <w:t>32</w:t>
            </w:r>
          </w:p>
        </w:tc>
        <w:tc>
          <w:tcPr>
            <w:tcW w:w="850" w:type="dxa"/>
            <w:shd w:val="clear" w:color="auto" w:fill="FFE599" w:themeFill="accent4" w:themeFillTint="66"/>
            <w:vAlign w:val="center"/>
          </w:tcPr>
          <w:p w:rsidR="00136896" w:rsidRPr="00826868" w:rsidRDefault="00136896" w:rsidP="00136896">
            <w:pPr>
              <w:pStyle w:val="Bezodstpw"/>
              <w:rPr>
                <w:rFonts w:ascii="Times New Roman" w:hAnsi="Times New Roman"/>
                <w:b/>
              </w:rPr>
            </w:pPr>
            <w:r>
              <w:rPr>
                <w:rFonts w:ascii="Times New Roman" w:hAnsi="Times New Roman"/>
                <w:b/>
              </w:rPr>
              <w:t>37</w:t>
            </w:r>
          </w:p>
        </w:tc>
      </w:tr>
      <w:tr w:rsidR="00136896" w:rsidRPr="001A2384" w:rsidTr="000E6B20">
        <w:trPr>
          <w:cantSplit/>
        </w:trPr>
        <w:tc>
          <w:tcPr>
            <w:tcW w:w="540" w:type="dxa"/>
            <w:vMerge/>
            <w:shd w:val="clear" w:color="auto" w:fill="BDD6EE" w:themeFill="accent1" w:themeFillTint="66"/>
            <w:vAlign w:val="center"/>
          </w:tcPr>
          <w:p w:rsidR="00136896" w:rsidRPr="001A2384" w:rsidRDefault="00136896" w:rsidP="00136896">
            <w:pPr>
              <w:spacing w:after="0" w:line="240" w:lineRule="auto"/>
              <w:jc w:val="center"/>
              <w:rPr>
                <w:rFonts w:ascii="Times New Roman" w:eastAsia="Times New Roman" w:hAnsi="Times New Roman" w:cs="Times New Roman"/>
                <w:sz w:val="20"/>
                <w:szCs w:val="20"/>
                <w:lang w:eastAsia="pl-PL"/>
              </w:rPr>
            </w:pPr>
          </w:p>
        </w:tc>
        <w:tc>
          <w:tcPr>
            <w:tcW w:w="2880" w:type="dxa"/>
            <w:vMerge/>
            <w:shd w:val="clear" w:color="auto" w:fill="FFE599" w:themeFill="accent4" w:themeFillTint="66"/>
            <w:vAlign w:val="center"/>
          </w:tcPr>
          <w:p w:rsidR="00136896" w:rsidRPr="001A2384" w:rsidRDefault="00136896" w:rsidP="00136896">
            <w:pPr>
              <w:spacing w:after="0" w:line="240" w:lineRule="auto"/>
              <w:jc w:val="center"/>
              <w:rPr>
                <w:rFonts w:ascii="Times New Roman" w:eastAsia="Times New Roman" w:hAnsi="Times New Roman" w:cs="Times New Roman"/>
                <w:sz w:val="20"/>
                <w:szCs w:val="20"/>
                <w:lang w:eastAsia="pl-PL"/>
              </w:rPr>
            </w:pPr>
          </w:p>
        </w:tc>
        <w:tc>
          <w:tcPr>
            <w:tcW w:w="2160" w:type="dxa"/>
            <w:tcBorders>
              <w:bottom w:val="single" w:sz="12" w:space="0" w:color="auto"/>
            </w:tcBorders>
            <w:shd w:val="clear" w:color="auto" w:fill="FFE599" w:themeFill="accent4" w:themeFillTint="66"/>
          </w:tcPr>
          <w:p w:rsidR="00136896" w:rsidRPr="001A2384" w:rsidRDefault="00136896" w:rsidP="00136896">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tcBorders>
              <w:bottom w:val="single" w:sz="4" w:space="0" w:color="000000"/>
            </w:tcBorders>
            <w:shd w:val="clear" w:color="auto" w:fill="FFE599" w:themeFill="accent4" w:themeFillTint="66"/>
            <w:vAlign w:val="center"/>
          </w:tcPr>
          <w:p w:rsidR="00136896" w:rsidRPr="008B15DC" w:rsidRDefault="00136896" w:rsidP="00136896">
            <w:pPr>
              <w:pStyle w:val="Bezodstpw"/>
              <w:rPr>
                <w:rFonts w:ascii="Times New Roman" w:hAnsi="Times New Roman"/>
                <w:color w:val="000000" w:themeColor="text1"/>
              </w:rPr>
            </w:pPr>
            <w:r>
              <w:rPr>
                <w:rFonts w:ascii="Times New Roman" w:hAnsi="Times New Roman"/>
                <w:color w:val="000000" w:themeColor="text1"/>
              </w:rPr>
              <w:t>1</w:t>
            </w:r>
          </w:p>
        </w:tc>
        <w:tc>
          <w:tcPr>
            <w:tcW w:w="709" w:type="dxa"/>
            <w:tcBorders>
              <w:bottom w:val="single" w:sz="4" w:space="0" w:color="000000"/>
            </w:tcBorders>
            <w:shd w:val="clear" w:color="auto" w:fill="FFE599" w:themeFill="accent4" w:themeFillTint="66"/>
            <w:vAlign w:val="center"/>
          </w:tcPr>
          <w:p w:rsidR="00136896" w:rsidRPr="000173CF" w:rsidRDefault="00136896" w:rsidP="00136896">
            <w:pPr>
              <w:pStyle w:val="Bezodstpw"/>
              <w:rPr>
                <w:rFonts w:ascii="Times New Roman" w:hAnsi="Times New Roman"/>
                <w:color w:val="000000" w:themeColor="text1"/>
              </w:rPr>
            </w:pPr>
            <w:r>
              <w:rPr>
                <w:rFonts w:ascii="Times New Roman" w:hAnsi="Times New Roman"/>
                <w:color w:val="000000" w:themeColor="text1"/>
              </w:rPr>
              <w:t>1</w:t>
            </w:r>
          </w:p>
        </w:tc>
        <w:tc>
          <w:tcPr>
            <w:tcW w:w="850" w:type="dxa"/>
            <w:tcBorders>
              <w:bottom w:val="single" w:sz="4" w:space="0" w:color="000000"/>
            </w:tcBorders>
            <w:shd w:val="clear" w:color="auto" w:fill="FFE599" w:themeFill="accent4" w:themeFillTint="66"/>
            <w:vAlign w:val="center"/>
          </w:tcPr>
          <w:p w:rsidR="00136896" w:rsidRPr="000173CF" w:rsidRDefault="00136896" w:rsidP="00136896">
            <w:pPr>
              <w:pStyle w:val="Bezodstpw"/>
              <w:rPr>
                <w:rFonts w:ascii="Times New Roman" w:hAnsi="Times New Roman"/>
                <w:color w:val="000000" w:themeColor="text1"/>
              </w:rPr>
            </w:pPr>
            <w:r>
              <w:rPr>
                <w:rFonts w:ascii="Times New Roman" w:hAnsi="Times New Roman"/>
                <w:color w:val="000000" w:themeColor="text1"/>
              </w:rPr>
              <w:t>1</w:t>
            </w:r>
          </w:p>
        </w:tc>
        <w:tc>
          <w:tcPr>
            <w:tcW w:w="851" w:type="dxa"/>
            <w:tcBorders>
              <w:bottom w:val="single" w:sz="4" w:space="0" w:color="000000"/>
            </w:tcBorders>
            <w:shd w:val="clear" w:color="auto" w:fill="FFE599" w:themeFill="accent4" w:themeFillTint="66"/>
            <w:vAlign w:val="center"/>
          </w:tcPr>
          <w:p w:rsidR="00136896" w:rsidRPr="000173CF" w:rsidRDefault="00136896" w:rsidP="00136896">
            <w:pPr>
              <w:pStyle w:val="Bezodstpw"/>
              <w:rPr>
                <w:rFonts w:ascii="Times New Roman" w:hAnsi="Times New Roman"/>
                <w:color w:val="000000" w:themeColor="text1"/>
              </w:rPr>
            </w:pPr>
            <w:r>
              <w:rPr>
                <w:rFonts w:ascii="Times New Roman" w:hAnsi="Times New Roman"/>
                <w:color w:val="000000" w:themeColor="text1"/>
              </w:rPr>
              <w:t>4</w:t>
            </w:r>
          </w:p>
        </w:tc>
        <w:tc>
          <w:tcPr>
            <w:tcW w:w="850" w:type="dxa"/>
            <w:tcBorders>
              <w:bottom w:val="single" w:sz="4" w:space="0" w:color="000000"/>
            </w:tcBorders>
            <w:shd w:val="clear" w:color="auto" w:fill="FFE599" w:themeFill="accent4" w:themeFillTint="66"/>
            <w:vAlign w:val="center"/>
          </w:tcPr>
          <w:p w:rsidR="00136896" w:rsidRPr="00826868" w:rsidRDefault="00136896" w:rsidP="00136896">
            <w:pPr>
              <w:pStyle w:val="Bezodstpw"/>
              <w:rPr>
                <w:rFonts w:ascii="Times New Roman" w:hAnsi="Times New Roman"/>
                <w:b/>
              </w:rPr>
            </w:pPr>
            <w:r>
              <w:rPr>
                <w:rFonts w:ascii="Times New Roman" w:hAnsi="Times New Roman"/>
                <w:b/>
              </w:rPr>
              <w:t>7</w:t>
            </w:r>
          </w:p>
        </w:tc>
      </w:tr>
      <w:tr w:rsidR="00136896" w:rsidRPr="001A2384" w:rsidTr="000E6B20">
        <w:trPr>
          <w:cantSplit/>
        </w:trPr>
        <w:tc>
          <w:tcPr>
            <w:tcW w:w="540" w:type="dxa"/>
            <w:vMerge/>
            <w:shd w:val="clear" w:color="auto" w:fill="BDD6EE" w:themeFill="accent1" w:themeFillTint="66"/>
            <w:vAlign w:val="center"/>
          </w:tcPr>
          <w:p w:rsidR="00136896" w:rsidRPr="001A2384" w:rsidRDefault="00136896" w:rsidP="00136896">
            <w:pPr>
              <w:spacing w:after="0" w:line="240" w:lineRule="auto"/>
              <w:jc w:val="center"/>
              <w:rPr>
                <w:rFonts w:ascii="Times New Roman" w:eastAsia="Times New Roman" w:hAnsi="Times New Roman" w:cs="Times New Roman"/>
                <w:sz w:val="20"/>
                <w:szCs w:val="20"/>
                <w:lang w:eastAsia="pl-PL"/>
              </w:rPr>
            </w:pPr>
          </w:p>
        </w:tc>
        <w:tc>
          <w:tcPr>
            <w:tcW w:w="2880" w:type="dxa"/>
            <w:vMerge/>
            <w:tcBorders>
              <w:bottom w:val="single" w:sz="12" w:space="0" w:color="auto"/>
            </w:tcBorders>
            <w:shd w:val="clear" w:color="auto" w:fill="FFE599" w:themeFill="accent4" w:themeFillTint="66"/>
            <w:vAlign w:val="center"/>
          </w:tcPr>
          <w:p w:rsidR="00136896" w:rsidRPr="001A2384" w:rsidRDefault="00136896" w:rsidP="00136896">
            <w:pPr>
              <w:spacing w:after="0" w:line="240" w:lineRule="auto"/>
              <w:jc w:val="center"/>
              <w:rPr>
                <w:rFonts w:ascii="Times New Roman" w:eastAsia="Times New Roman" w:hAnsi="Times New Roman" w:cs="Times New Roman"/>
                <w:sz w:val="20"/>
                <w:szCs w:val="20"/>
                <w:lang w:eastAsia="pl-PL"/>
              </w:rPr>
            </w:pPr>
          </w:p>
        </w:tc>
        <w:tc>
          <w:tcPr>
            <w:tcW w:w="2160" w:type="dxa"/>
            <w:tcBorders>
              <w:top w:val="single" w:sz="12" w:space="0" w:color="auto"/>
              <w:bottom w:val="single" w:sz="12" w:space="0" w:color="auto"/>
            </w:tcBorders>
            <w:shd w:val="clear" w:color="auto" w:fill="BDD6EE" w:themeFill="accent1" w:themeFillTint="66"/>
          </w:tcPr>
          <w:p w:rsidR="00136896" w:rsidRPr="001A2384" w:rsidRDefault="00136896" w:rsidP="00136896">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shd w:val="clear" w:color="auto" w:fill="BDD6EE" w:themeFill="accent1" w:themeFillTint="66"/>
            <w:vAlign w:val="center"/>
          </w:tcPr>
          <w:p w:rsidR="00136896" w:rsidRPr="008B15DC" w:rsidRDefault="00136896" w:rsidP="00136896">
            <w:pPr>
              <w:pStyle w:val="Bezodstpw"/>
              <w:rPr>
                <w:rFonts w:ascii="Times New Roman" w:hAnsi="Times New Roman"/>
                <w:b/>
                <w:color w:val="000000" w:themeColor="text1"/>
              </w:rPr>
            </w:pPr>
            <w:r>
              <w:rPr>
                <w:rFonts w:ascii="Times New Roman" w:hAnsi="Times New Roman"/>
                <w:b/>
                <w:color w:val="000000" w:themeColor="text1"/>
              </w:rPr>
              <w:t>1</w:t>
            </w:r>
          </w:p>
        </w:tc>
        <w:tc>
          <w:tcPr>
            <w:tcW w:w="709" w:type="dxa"/>
            <w:shd w:val="clear" w:color="auto" w:fill="BDD6EE" w:themeFill="accent1" w:themeFillTint="66"/>
            <w:vAlign w:val="center"/>
          </w:tcPr>
          <w:p w:rsidR="00136896" w:rsidRPr="000173CF" w:rsidRDefault="00136896" w:rsidP="00136896">
            <w:pPr>
              <w:pStyle w:val="Bezodstpw"/>
              <w:rPr>
                <w:rFonts w:ascii="Times New Roman" w:hAnsi="Times New Roman"/>
                <w:b/>
                <w:color w:val="000000" w:themeColor="text1"/>
              </w:rPr>
            </w:pPr>
            <w:r>
              <w:rPr>
                <w:rFonts w:ascii="Times New Roman" w:hAnsi="Times New Roman"/>
                <w:b/>
                <w:color w:val="000000" w:themeColor="text1"/>
              </w:rPr>
              <w:t>2</w:t>
            </w:r>
          </w:p>
        </w:tc>
        <w:tc>
          <w:tcPr>
            <w:tcW w:w="850" w:type="dxa"/>
            <w:shd w:val="clear" w:color="auto" w:fill="BDD6EE" w:themeFill="accent1" w:themeFillTint="66"/>
            <w:vAlign w:val="center"/>
          </w:tcPr>
          <w:p w:rsidR="00136896" w:rsidRPr="008B15DC" w:rsidRDefault="00136896" w:rsidP="00136896">
            <w:pPr>
              <w:pStyle w:val="Bezodstpw"/>
              <w:rPr>
                <w:rFonts w:ascii="Times New Roman" w:hAnsi="Times New Roman"/>
                <w:b/>
              </w:rPr>
            </w:pPr>
            <w:r>
              <w:rPr>
                <w:rFonts w:ascii="Times New Roman" w:hAnsi="Times New Roman"/>
                <w:b/>
              </w:rPr>
              <w:t>5</w:t>
            </w:r>
          </w:p>
        </w:tc>
        <w:tc>
          <w:tcPr>
            <w:tcW w:w="851" w:type="dxa"/>
            <w:shd w:val="clear" w:color="auto" w:fill="BDD6EE" w:themeFill="accent1" w:themeFillTint="66"/>
            <w:vAlign w:val="center"/>
          </w:tcPr>
          <w:p w:rsidR="00136896" w:rsidRPr="008B15DC" w:rsidRDefault="00136896" w:rsidP="00136896">
            <w:pPr>
              <w:pStyle w:val="Bezodstpw"/>
              <w:rPr>
                <w:rFonts w:ascii="Times New Roman" w:hAnsi="Times New Roman"/>
                <w:b/>
              </w:rPr>
            </w:pPr>
            <w:r>
              <w:rPr>
                <w:rFonts w:ascii="Times New Roman" w:hAnsi="Times New Roman"/>
                <w:b/>
              </w:rPr>
              <w:t>36</w:t>
            </w:r>
          </w:p>
        </w:tc>
        <w:tc>
          <w:tcPr>
            <w:tcW w:w="850" w:type="dxa"/>
            <w:shd w:val="clear" w:color="auto" w:fill="BDD6EE" w:themeFill="accent1" w:themeFillTint="66"/>
            <w:vAlign w:val="center"/>
          </w:tcPr>
          <w:p w:rsidR="00136896" w:rsidRPr="00826868" w:rsidRDefault="00136896" w:rsidP="00136896">
            <w:pPr>
              <w:pStyle w:val="Bezodstpw"/>
              <w:rPr>
                <w:rFonts w:ascii="Times New Roman" w:hAnsi="Times New Roman"/>
                <w:b/>
              </w:rPr>
            </w:pPr>
            <w:r>
              <w:rPr>
                <w:rFonts w:ascii="Times New Roman" w:hAnsi="Times New Roman"/>
                <w:b/>
              </w:rPr>
              <w:t>44</w:t>
            </w:r>
          </w:p>
        </w:tc>
      </w:tr>
      <w:tr w:rsidR="00C6247F" w:rsidRPr="001A2384" w:rsidTr="000E6B20">
        <w:trPr>
          <w:cantSplit/>
          <w:trHeight w:val="443"/>
        </w:trPr>
        <w:tc>
          <w:tcPr>
            <w:tcW w:w="540" w:type="dxa"/>
            <w:vMerge w:val="restart"/>
            <w:shd w:val="clear" w:color="auto" w:fill="BDD6EE" w:themeFill="accent1" w:themeFillTint="66"/>
            <w:vAlign w:val="center"/>
          </w:tcPr>
          <w:p w:rsidR="00C6247F" w:rsidRPr="001A2384" w:rsidRDefault="00C6247F" w:rsidP="00C6247F">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5.</w:t>
            </w:r>
          </w:p>
        </w:tc>
        <w:tc>
          <w:tcPr>
            <w:tcW w:w="2880" w:type="dxa"/>
            <w:vMerge w:val="restart"/>
            <w:tcBorders>
              <w:top w:val="single" w:sz="12" w:space="0" w:color="auto"/>
            </w:tcBorders>
            <w:shd w:val="clear" w:color="auto" w:fill="FFE599" w:themeFill="accent4" w:themeFillTint="66"/>
            <w:vAlign w:val="center"/>
          </w:tcPr>
          <w:p w:rsidR="00C6247F" w:rsidRPr="001A2384" w:rsidRDefault="00C6247F" w:rsidP="00C6247F">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Zespół Szkół Ponadgimnazjalnych </w:t>
            </w:r>
            <w:r w:rsidRPr="001A2384">
              <w:rPr>
                <w:rFonts w:ascii="Times New Roman" w:eastAsia="Times New Roman" w:hAnsi="Times New Roman" w:cs="Times New Roman"/>
                <w:sz w:val="20"/>
                <w:szCs w:val="20"/>
                <w:lang w:eastAsia="pl-PL"/>
              </w:rPr>
              <w:br/>
              <w:t xml:space="preserve">im. Stanisława Staszica </w:t>
            </w:r>
            <w:r w:rsidRPr="001A2384">
              <w:rPr>
                <w:rFonts w:ascii="Times New Roman" w:eastAsia="Times New Roman" w:hAnsi="Times New Roman" w:cs="Times New Roman"/>
                <w:sz w:val="20"/>
                <w:szCs w:val="20"/>
                <w:lang w:eastAsia="pl-PL"/>
              </w:rPr>
              <w:br/>
              <w:t>w Nakle nad Notecią</w:t>
            </w:r>
          </w:p>
        </w:tc>
        <w:tc>
          <w:tcPr>
            <w:tcW w:w="2160" w:type="dxa"/>
            <w:tcBorders>
              <w:top w:val="single" w:sz="12" w:space="0" w:color="auto"/>
            </w:tcBorders>
            <w:shd w:val="clear" w:color="auto" w:fill="FFE599" w:themeFill="accent4" w:themeFillTint="66"/>
          </w:tcPr>
          <w:p w:rsidR="00C6247F" w:rsidRPr="001A2384" w:rsidRDefault="00C6247F" w:rsidP="00C6247F">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C6247F" w:rsidRPr="00CE05F6" w:rsidRDefault="00C6247F" w:rsidP="00C6247F">
            <w:pPr>
              <w:pStyle w:val="Bezodstpw"/>
              <w:rPr>
                <w:rFonts w:ascii="Times New Roman" w:hAnsi="Times New Roman"/>
              </w:rPr>
            </w:pPr>
            <w:r>
              <w:rPr>
                <w:rFonts w:ascii="Times New Roman" w:hAnsi="Times New Roma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C6247F" w:rsidRPr="00CE05F6" w:rsidRDefault="00C6247F" w:rsidP="00C6247F">
            <w:pPr>
              <w:pStyle w:val="Bezodstpw"/>
              <w:rPr>
                <w:rFonts w:ascii="Times New Roman" w:hAnsi="Times New Roman"/>
              </w:rPr>
            </w:pPr>
            <w:r w:rsidRPr="00CE05F6">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C6247F" w:rsidRPr="00CE05F6" w:rsidRDefault="00C6247F" w:rsidP="00C6247F">
            <w:pPr>
              <w:pStyle w:val="Bezodstpw"/>
              <w:rPr>
                <w:rFonts w:ascii="Times New Roman" w:hAnsi="Times New Roman"/>
              </w:rPr>
            </w:pPr>
            <w:r w:rsidRPr="00CE05F6">
              <w:rPr>
                <w:rFonts w:ascii="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C6247F" w:rsidRPr="00CE05F6" w:rsidRDefault="00C6247F" w:rsidP="00C6247F">
            <w:pPr>
              <w:pStyle w:val="Bezodstpw"/>
              <w:rPr>
                <w:rFonts w:ascii="Times New Roman" w:hAnsi="Times New Roman"/>
              </w:rPr>
            </w:pPr>
            <w:r w:rsidRPr="00CE05F6">
              <w:rPr>
                <w:rFonts w:ascii="Times New Roman" w:hAnsi="Times New Roman"/>
              </w:rPr>
              <w:t>28</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C6247F" w:rsidRPr="00CE05F6" w:rsidRDefault="00C6247F" w:rsidP="00C6247F">
            <w:pPr>
              <w:pStyle w:val="Bezodstpw"/>
              <w:rPr>
                <w:rFonts w:ascii="Times New Roman" w:hAnsi="Times New Roman"/>
                <w:b/>
              </w:rPr>
            </w:pPr>
            <w:r w:rsidRPr="00CE05F6">
              <w:rPr>
                <w:rFonts w:ascii="Times New Roman" w:hAnsi="Times New Roman"/>
                <w:b/>
              </w:rPr>
              <w:t>3</w:t>
            </w:r>
            <w:r w:rsidR="00916256">
              <w:rPr>
                <w:rFonts w:ascii="Times New Roman" w:hAnsi="Times New Roman"/>
                <w:b/>
              </w:rPr>
              <w:t>3</w:t>
            </w:r>
          </w:p>
        </w:tc>
      </w:tr>
      <w:tr w:rsidR="00C6247F" w:rsidRPr="001A2384" w:rsidTr="000E6B20">
        <w:trPr>
          <w:cantSplit/>
        </w:trPr>
        <w:tc>
          <w:tcPr>
            <w:tcW w:w="540" w:type="dxa"/>
            <w:vMerge/>
            <w:shd w:val="clear" w:color="auto" w:fill="BDD6EE" w:themeFill="accent1" w:themeFillTint="66"/>
            <w:vAlign w:val="center"/>
          </w:tcPr>
          <w:p w:rsidR="00C6247F" w:rsidRPr="001A2384" w:rsidRDefault="00C6247F" w:rsidP="00C6247F">
            <w:pPr>
              <w:spacing w:after="0" w:line="240" w:lineRule="auto"/>
              <w:jc w:val="center"/>
              <w:rPr>
                <w:rFonts w:ascii="Times New Roman" w:eastAsia="Times New Roman" w:hAnsi="Times New Roman" w:cs="Times New Roman"/>
                <w:sz w:val="20"/>
                <w:szCs w:val="20"/>
                <w:lang w:eastAsia="pl-PL"/>
              </w:rPr>
            </w:pPr>
          </w:p>
        </w:tc>
        <w:tc>
          <w:tcPr>
            <w:tcW w:w="2880" w:type="dxa"/>
            <w:vMerge/>
            <w:shd w:val="clear" w:color="auto" w:fill="FFE599" w:themeFill="accent4" w:themeFillTint="66"/>
            <w:vAlign w:val="center"/>
          </w:tcPr>
          <w:p w:rsidR="00C6247F" w:rsidRPr="001A2384" w:rsidRDefault="00C6247F" w:rsidP="00C6247F">
            <w:pPr>
              <w:spacing w:after="0" w:line="240" w:lineRule="auto"/>
              <w:jc w:val="center"/>
              <w:rPr>
                <w:rFonts w:ascii="Times New Roman" w:eastAsia="Times New Roman" w:hAnsi="Times New Roman" w:cs="Times New Roman"/>
                <w:sz w:val="20"/>
                <w:szCs w:val="20"/>
                <w:lang w:eastAsia="pl-PL"/>
              </w:rPr>
            </w:pPr>
          </w:p>
        </w:tc>
        <w:tc>
          <w:tcPr>
            <w:tcW w:w="2160" w:type="dxa"/>
            <w:tcBorders>
              <w:bottom w:val="single" w:sz="12" w:space="0" w:color="auto"/>
            </w:tcBorders>
            <w:shd w:val="clear" w:color="auto" w:fill="FFE599" w:themeFill="accent4" w:themeFillTint="66"/>
          </w:tcPr>
          <w:p w:rsidR="00C6247F" w:rsidRPr="001A2384" w:rsidRDefault="00C6247F" w:rsidP="00C6247F">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C6247F" w:rsidRPr="00CE05F6" w:rsidRDefault="00C6247F" w:rsidP="00C6247F">
            <w:pPr>
              <w:pStyle w:val="Bezodstpw"/>
              <w:rPr>
                <w:rFonts w:ascii="Times New Roman" w:hAnsi="Times New Roman"/>
              </w:rPr>
            </w:pPr>
            <w:r w:rsidRPr="00CE05F6">
              <w:rPr>
                <w:rFonts w:ascii="Times New Roman" w:hAnsi="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C6247F" w:rsidRPr="00CE05F6" w:rsidRDefault="00C6247F" w:rsidP="00C6247F">
            <w:pPr>
              <w:pStyle w:val="Bezodstpw"/>
              <w:rPr>
                <w:rFonts w:ascii="Times New Roman" w:hAnsi="Times New Roman"/>
              </w:rPr>
            </w:pPr>
            <w:r>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C6247F" w:rsidRPr="00CE05F6" w:rsidRDefault="00C6247F" w:rsidP="00C6247F">
            <w:pPr>
              <w:pStyle w:val="Bezodstpw"/>
              <w:rPr>
                <w:rFonts w:ascii="Times New Roman" w:hAnsi="Times New Roman"/>
              </w:rPr>
            </w:pPr>
            <w:r w:rsidRPr="00CE05F6">
              <w:rPr>
                <w:rFonts w:ascii="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C6247F" w:rsidRPr="00CE05F6" w:rsidRDefault="00C6247F" w:rsidP="00C6247F">
            <w:pPr>
              <w:pStyle w:val="Bezodstpw"/>
              <w:rPr>
                <w:rFonts w:ascii="Times New Roman" w:hAnsi="Times New Roman"/>
              </w:rPr>
            </w:pPr>
            <w:r w:rsidRPr="00CE05F6">
              <w:rPr>
                <w:rFonts w:ascii="Times New Roman" w:hAnsi="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C6247F" w:rsidRPr="00CE05F6" w:rsidRDefault="00916256" w:rsidP="00C6247F">
            <w:pPr>
              <w:pStyle w:val="Bezodstpw"/>
              <w:rPr>
                <w:rFonts w:ascii="Times New Roman" w:hAnsi="Times New Roman"/>
                <w:b/>
              </w:rPr>
            </w:pPr>
            <w:r>
              <w:rPr>
                <w:rFonts w:ascii="Times New Roman" w:hAnsi="Times New Roman"/>
                <w:b/>
              </w:rPr>
              <w:t>6</w:t>
            </w:r>
          </w:p>
        </w:tc>
      </w:tr>
      <w:tr w:rsidR="00C6247F" w:rsidRPr="001A2384" w:rsidTr="000E6B20">
        <w:trPr>
          <w:cantSplit/>
          <w:trHeight w:val="287"/>
        </w:trPr>
        <w:tc>
          <w:tcPr>
            <w:tcW w:w="540" w:type="dxa"/>
            <w:vMerge/>
            <w:shd w:val="clear" w:color="auto" w:fill="BDD6EE" w:themeFill="accent1" w:themeFillTint="66"/>
            <w:vAlign w:val="center"/>
          </w:tcPr>
          <w:p w:rsidR="00C6247F" w:rsidRPr="001A2384" w:rsidRDefault="00C6247F" w:rsidP="00C6247F">
            <w:pPr>
              <w:spacing w:after="0" w:line="240" w:lineRule="auto"/>
              <w:jc w:val="center"/>
              <w:rPr>
                <w:rFonts w:ascii="Times New Roman" w:eastAsia="Times New Roman" w:hAnsi="Times New Roman" w:cs="Times New Roman"/>
                <w:sz w:val="20"/>
                <w:szCs w:val="20"/>
                <w:lang w:eastAsia="pl-PL"/>
              </w:rPr>
            </w:pPr>
          </w:p>
        </w:tc>
        <w:tc>
          <w:tcPr>
            <w:tcW w:w="2880" w:type="dxa"/>
            <w:vMerge/>
            <w:tcBorders>
              <w:bottom w:val="single" w:sz="12" w:space="0" w:color="auto"/>
            </w:tcBorders>
            <w:shd w:val="clear" w:color="auto" w:fill="FFE599" w:themeFill="accent4" w:themeFillTint="66"/>
            <w:vAlign w:val="center"/>
          </w:tcPr>
          <w:p w:rsidR="00C6247F" w:rsidRPr="001A2384" w:rsidRDefault="00C6247F" w:rsidP="00C6247F">
            <w:pPr>
              <w:spacing w:after="0" w:line="240" w:lineRule="auto"/>
              <w:jc w:val="center"/>
              <w:rPr>
                <w:rFonts w:ascii="Times New Roman" w:eastAsia="Times New Roman" w:hAnsi="Times New Roman" w:cs="Times New Roman"/>
                <w:sz w:val="20"/>
                <w:szCs w:val="20"/>
                <w:lang w:eastAsia="pl-PL"/>
              </w:rPr>
            </w:pPr>
          </w:p>
        </w:tc>
        <w:tc>
          <w:tcPr>
            <w:tcW w:w="2160" w:type="dxa"/>
            <w:tcBorders>
              <w:top w:val="single" w:sz="12" w:space="0" w:color="auto"/>
              <w:bottom w:val="single" w:sz="12" w:space="0" w:color="auto"/>
            </w:tcBorders>
            <w:shd w:val="clear" w:color="auto" w:fill="BDD6EE" w:themeFill="accent1" w:themeFillTint="66"/>
          </w:tcPr>
          <w:p w:rsidR="00C6247F" w:rsidRPr="001A2384" w:rsidRDefault="00C6247F" w:rsidP="00C6247F">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6247F" w:rsidRPr="00CE05F6" w:rsidRDefault="00C6247F" w:rsidP="00C6247F">
            <w:pPr>
              <w:pStyle w:val="Bezodstpw"/>
              <w:rPr>
                <w:rFonts w:ascii="Times New Roman" w:hAnsi="Times New Roman"/>
                <w:b/>
              </w:rPr>
            </w:pPr>
            <w:r w:rsidRPr="00CE05F6">
              <w:rPr>
                <w:rFonts w:ascii="Times New Roman" w:hAnsi="Times New Roman"/>
                <w:b/>
              </w:rPr>
              <w:t>1</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6247F" w:rsidRPr="00CE05F6" w:rsidRDefault="00C6247F" w:rsidP="00C6247F">
            <w:pPr>
              <w:pStyle w:val="Bezodstpw"/>
              <w:rPr>
                <w:rFonts w:ascii="Times New Roman" w:hAnsi="Times New Roman"/>
                <w:b/>
              </w:rPr>
            </w:pPr>
            <w:r w:rsidRPr="00CE05F6">
              <w:rPr>
                <w:rFonts w:ascii="Times New Roman" w:hAnsi="Times New Roman"/>
                <w: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6247F" w:rsidRPr="00CE05F6" w:rsidRDefault="00C6247F" w:rsidP="00C6247F">
            <w:pPr>
              <w:pStyle w:val="Bezodstpw"/>
              <w:rPr>
                <w:rFonts w:ascii="Times New Roman" w:hAnsi="Times New Roman"/>
                <w:b/>
              </w:rPr>
            </w:pPr>
            <w:r w:rsidRPr="00CE05F6">
              <w:rPr>
                <w:rFonts w:ascii="Times New Roman" w:hAnsi="Times New Roman"/>
                <w:b/>
              </w:rPr>
              <w:t>5</w:t>
            </w:r>
          </w:p>
        </w:tc>
        <w:tc>
          <w:tcPr>
            <w:tcW w:w="85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6247F" w:rsidRPr="00CE05F6" w:rsidRDefault="00C6247F" w:rsidP="00C6247F">
            <w:pPr>
              <w:pStyle w:val="Bezodstpw"/>
              <w:rPr>
                <w:rFonts w:ascii="Times New Roman" w:hAnsi="Times New Roman"/>
                <w:b/>
              </w:rPr>
            </w:pPr>
            <w:r w:rsidRPr="00CE05F6">
              <w:rPr>
                <w:rFonts w:ascii="Times New Roman" w:hAnsi="Times New Roman"/>
                <w:b/>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6247F" w:rsidRPr="00CE05F6" w:rsidRDefault="00916256" w:rsidP="00C6247F">
            <w:pPr>
              <w:pStyle w:val="Bezodstpw"/>
              <w:rPr>
                <w:rFonts w:ascii="Times New Roman" w:hAnsi="Times New Roman"/>
                <w:b/>
              </w:rPr>
            </w:pPr>
            <w:r>
              <w:rPr>
                <w:rFonts w:ascii="Times New Roman" w:hAnsi="Times New Roman"/>
                <w:b/>
              </w:rPr>
              <w:t>39</w:t>
            </w:r>
          </w:p>
        </w:tc>
      </w:tr>
      <w:tr w:rsidR="00686797" w:rsidRPr="001A2384" w:rsidTr="000E6B20">
        <w:trPr>
          <w:cantSplit/>
          <w:trHeight w:val="515"/>
        </w:trPr>
        <w:tc>
          <w:tcPr>
            <w:tcW w:w="540" w:type="dxa"/>
            <w:vMerge w:val="restart"/>
            <w:shd w:val="clear" w:color="auto" w:fill="BDD6EE" w:themeFill="accent1" w:themeFillTint="66"/>
            <w:vAlign w:val="center"/>
          </w:tcPr>
          <w:p w:rsidR="00686797" w:rsidRPr="001A2384" w:rsidRDefault="00686797" w:rsidP="00686797">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6.</w:t>
            </w:r>
          </w:p>
        </w:tc>
        <w:tc>
          <w:tcPr>
            <w:tcW w:w="2880" w:type="dxa"/>
            <w:vMerge w:val="restart"/>
            <w:tcBorders>
              <w:top w:val="single" w:sz="12" w:space="0" w:color="auto"/>
            </w:tcBorders>
            <w:shd w:val="clear" w:color="auto" w:fill="FFE599" w:themeFill="accent4" w:themeFillTint="66"/>
            <w:vAlign w:val="center"/>
          </w:tcPr>
          <w:p w:rsidR="00686797" w:rsidRPr="001A2384" w:rsidRDefault="00686797" w:rsidP="00686797">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Zespół Szkół Ponadgimnazjalnych </w:t>
            </w:r>
            <w:r w:rsidRPr="001A2384">
              <w:rPr>
                <w:rFonts w:ascii="Times New Roman" w:eastAsia="Times New Roman" w:hAnsi="Times New Roman" w:cs="Times New Roman"/>
                <w:sz w:val="20"/>
                <w:szCs w:val="20"/>
                <w:lang w:eastAsia="pl-PL"/>
              </w:rPr>
              <w:br/>
              <w:t xml:space="preserve">im. Władysława Łokietka </w:t>
            </w:r>
            <w:r w:rsidRPr="001A2384">
              <w:rPr>
                <w:rFonts w:ascii="Times New Roman" w:eastAsia="Times New Roman" w:hAnsi="Times New Roman" w:cs="Times New Roman"/>
                <w:sz w:val="20"/>
                <w:szCs w:val="20"/>
                <w:lang w:eastAsia="pl-PL"/>
              </w:rPr>
              <w:br/>
              <w:t>w Lubaszczu</w:t>
            </w:r>
          </w:p>
        </w:tc>
        <w:tc>
          <w:tcPr>
            <w:tcW w:w="2160" w:type="dxa"/>
            <w:tcBorders>
              <w:top w:val="single" w:sz="12" w:space="0" w:color="auto"/>
            </w:tcBorders>
            <w:shd w:val="clear" w:color="auto" w:fill="FFE599" w:themeFill="accent4" w:themeFillTint="66"/>
          </w:tcPr>
          <w:p w:rsidR="00686797" w:rsidRPr="001A2384" w:rsidRDefault="00686797" w:rsidP="00686797">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shd w:val="clear" w:color="auto" w:fill="FFE599" w:themeFill="accent4" w:themeFillTint="66"/>
          </w:tcPr>
          <w:p w:rsidR="00686797" w:rsidRPr="00F02264" w:rsidRDefault="00686797" w:rsidP="0068679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709" w:type="dxa"/>
            <w:shd w:val="clear" w:color="auto" w:fill="FFE599" w:themeFill="accent4" w:themeFillTint="66"/>
          </w:tcPr>
          <w:p w:rsidR="00686797" w:rsidRPr="00F02264" w:rsidRDefault="00686797" w:rsidP="0068679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850" w:type="dxa"/>
            <w:shd w:val="clear" w:color="auto" w:fill="FFE599" w:themeFill="accent4" w:themeFillTint="66"/>
          </w:tcPr>
          <w:p w:rsidR="00686797" w:rsidRPr="00F02264" w:rsidRDefault="00686797" w:rsidP="00686797">
            <w:pPr>
              <w:spacing w:after="0" w:line="240" w:lineRule="auto"/>
              <w:jc w:val="center"/>
              <w:rPr>
                <w:rFonts w:ascii="Times New Roman" w:eastAsia="Times New Roman" w:hAnsi="Times New Roman" w:cs="Times New Roman"/>
              </w:rPr>
            </w:pPr>
            <w:r w:rsidRPr="00F02264">
              <w:rPr>
                <w:rFonts w:ascii="Times New Roman" w:eastAsia="Times New Roman" w:hAnsi="Times New Roman" w:cs="Times New Roman"/>
              </w:rPr>
              <w:t>1</w:t>
            </w:r>
          </w:p>
        </w:tc>
        <w:tc>
          <w:tcPr>
            <w:tcW w:w="851" w:type="dxa"/>
            <w:shd w:val="clear" w:color="auto" w:fill="FFE599" w:themeFill="accent4" w:themeFillTint="66"/>
          </w:tcPr>
          <w:p w:rsidR="00686797" w:rsidRPr="00F02264" w:rsidRDefault="00686797" w:rsidP="0068679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850" w:type="dxa"/>
            <w:shd w:val="clear" w:color="auto" w:fill="FFE599" w:themeFill="accent4" w:themeFillTint="66"/>
          </w:tcPr>
          <w:p w:rsidR="00686797" w:rsidRPr="00135833" w:rsidRDefault="00686797" w:rsidP="0068679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14</w:t>
            </w:r>
          </w:p>
        </w:tc>
      </w:tr>
      <w:tr w:rsidR="00686797" w:rsidRPr="001A2384" w:rsidTr="000E6B20">
        <w:trPr>
          <w:cantSplit/>
        </w:trPr>
        <w:tc>
          <w:tcPr>
            <w:tcW w:w="540" w:type="dxa"/>
            <w:vMerge/>
            <w:shd w:val="clear" w:color="auto" w:fill="BDD6EE" w:themeFill="accent1" w:themeFillTint="66"/>
            <w:vAlign w:val="center"/>
          </w:tcPr>
          <w:p w:rsidR="00686797" w:rsidRPr="001A2384" w:rsidRDefault="00686797" w:rsidP="00686797">
            <w:pPr>
              <w:spacing w:after="0" w:line="240" w:lineRule="auto"/>
              <w:jc w:val="center"/>
              <w:rPr>
                <w:rFonts w:ascii="Times New Roman" w:eastAsia="Times New Roman" w:hAnsi="Times New Roman" w:cs="Times New Roman"/>
                <w:sz w:val="20"/>
                <w:szCs w:val="20"/>
                <w:lang w:eastAsia="pl-PL"/>
              </w:rPr>
            </w:pPr>
          </w:p>
        </w:tc>
        <w:tc>
          <w:tcPr>
            <w:tcW w:w="2880" w:type="dxa"/>
            <w:vMerge/>
            <w:shd w:val="clear" w:color="auto" w:fill="FFE599" w:themeFill="accent4" w:themeFillTint="66"/>
            <w:vAlign w:val="center"/>
          </w:tcPr>
          <w:p w:rsidR="00686797" w:rsidRPr="001A2384" w:rsidRDefault="00686797" w:rsidP="00686797">
            <w:pPr>
              <w:spacing w:after="0" w:line="240" w:lineRule="auto"/>
              <w:jc w:val="center"/>
              <w:rPr>
                <w:rFonts w:ascii="Times New Roman" w:eastAsia="Times New Roman" w:hAnsi="Times New Roman" w:cs="Times New Roman"/>
                <w:sz w:val="20"/>
                <w:szCs w:val="20"/>
                <w:lang w:eastAsia="pl-PL"/>
              </w:rPr>
            </w:pPr>
          </w:p>
        </w:tc>
        <w:tc>
          <w:tcPr>
            <w:tcW w:w="2160" w:type="dxa"/>
            <w:tcBorders>
              <w:bottom w:val="single" w:sz="12" w:space="0" w:color="auto"/>
            </w:tcBorders>
            <w:shd w:val="clear" w:color="auto" w:fill="FFE599" w:themeFill="accent4" w:themeFillTint="66"/>
          </w:tcPr>
          <w:p w:rsidR="00686797" w:rsidRPr="001A2384" w:rsidRDefault="00686797" w:rsidP="00686797">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tcBorders>
              <w:bottom w:val="single" w:sz="4" w:space="0" w:color="000000"/>
            </w:tcBorders>
            <w:shd w:val="clear" w:color="auto" w:fill="FFE599" w:themeFill="accent4" w:themeFillTint="66"/>
          </w:tcPr>
          <w:p w:rsidR="00686797" w:rsidRPr="00F02264" w:rsidRDefault="00686797" w:rsidP="0068679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709" w:type="dxa"/>
            <w:tcBorders>
              <w:bottom w:val="single" w:sz="4" w:space="0" w:color="000000"/>
            </w:tcBorders>
            <w:shd w:val="clear" w:color="auto" w:fill="FFE599" w:themeFill="accent4" w:themeFillTint="66"/>
          </w:tcPr>
          <w:p w:rsidR="00686797" w:rsidRPr="00F02264" w:rsidRDefault="00686797" w:rsidP="0068679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850" w:type="dxa"/>
            <w:tcBorders>
              <w:bottom w:val="single" w:sz="4" w:space="0" w:color="000000"/>
            </w:tcBorders>
            <w:shd w:val="clear" w:color="auto" w:fill="FFE599" w:themeFill="accent4" w:themeFillTint="66"/>
          </w:tcPr>
          <w:p w:rsidR="00686797" w:rsidRPr="00F02264" w:rsidRDefault="00686797" w:rsidP="00686797">
            <w:pPr>
              <w:spacing w:after="0" w:line="240" w:lineRule="auto"/>
              <w:jc w:val="center"/>
              <w:rPr>
                <w:rFonts w:ascii="Times New Roman" w:eastAsia="Times New Roman" w:hAnsi="Times New Roman" w:cs="Times New Roman"/>
              </w:rPr>
            </w:pPr>
            <w:r w:rsidRPr="00F02264">
              <w:rPr>
                <w:rFonts w:ascii="Times New Roman" w:eastAsia="Times New Roman" w:hAnsi="Times New Roman" w:cs="Times New Roman"/>
              </w:rPr>
              <w:t>1</w:t>
            </w:r>
          </w:p>
        </w:tc>
        <w:tc>
          <w:tcPr>
            <w:tcW w:w="851" w:type="dxa"/>
            <w:tcBorders>
              <w:bottom w:val="single" w:sz="4" w:space="0" w:color="000000"/>
            </w:tcBorders>
            <w:shd w:val="clear" w:color="auto" w:fill="FFE599" w:themeFill="accent4" w:themeFillTint="66"/>
          </w:tcPr>
          <w:p w:rsidR="00686797" w:rsidRPr="00F02264" w:rsidRDefault="00686797" w:rsidP="0068679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850" w:type="dxa"/>
            <w:tcBorders>
              <w:bottom w:val="single" w:sz="4" w:space="0" w:color="000000"/>
            </w:tcBorders>
            <w:shd w:val="clear" w:color="auto" w:fill="FFE599" w:themeFill="accent4" w:themeFillTint="66"/>
          </w:tcPr>
          <w:p w:rsidR="00686797" w:rsidRPr="00135833" w:rsidRDefault="00686797" w:rsidP="00686797">
            <w:pPr>
              <w:spacing w:after="0" w:line="240" w:lineRule="auto"/>
              <w:jc w:val="center"/>
              <w:rPr>
                <w:rFonts w:ascii="Times New Roman" w:eastAsia="Times New Roman" w:hAnsi="Times New Roman" w:cs="Times New Roman"/>
                <w:b/>
              </w:rPr>
            </w:pPr>
            <w:r w:rsidRPr="00135833">
              <w:rPr>
                <w:rFonts w:ascii="Times New Roman" w:eastAsia="Times New Roman" w:hAnsi="Times New Roman" w:cs="Times New Roman"/>
                <w:b/>
              </w:rPr>
              <w:t>1</w:t>
            </w:r>
          </w:p>
        </w:tc>
      </w:tr>
      <w:tr w:rsidR="00686797" w:rsidRPr="001A2384" w:rsidTr="000E6B20">
        <w:trPr>
          <w:cantSplit/>
          <w:trHeight w:val="194"/>
        </w:trPr>
        <w:tc>
          <w:tcPr>
            <w:tcW w:w="540" w:type="dxa"/>
            <w:vMerge/>
            <w:shd w:val="clear" w:color="auto" w:fill="BDD6EE" w:themeFill="accent1" w:themeFillTint="66"/>
            <w:vAlign w:val="center"/>
          </w:tcPr>
          <w:p w:rsidR="00686797" w:rsidRPr="001A2384" w:rsidRDefault="00686797" w:rsidP="00686797">
            <w:pPr>
              <w:spacing w:after="0" w:line="240" w:lineRule="auto"/>
              <w:jc w:val="center"/>
              <w:rPr>
                <w:rFonts w:ascii="Times New Roman" w:eastAsia="Times New Roman" w:hAnsi="Times New Roman" w:cs="Times New Roman"/>
                <w:sz w:val="20"/>
                <w:szCs w:val="20"/>
                <w:lang w:eastAsia="pl-PL"/>
              </w:rPr>
            </w:pPr>
          </w:p>
        </w:tc>
        <w:tc>
          <w:tcPr>
            <w:tcW w:w="2880" w:type="dxa"/>
            <w:vMerge/>
            <w:tcBorders>
              <w:bottom w:val="single" w:sz="12" w:space="0" w:color="auto"/>
            </w:tcBorders>
            <w:shd w:val="clear" w:color="auto" w:fill="FFE599" w:themeFill="accent4" w:themeFillTint="66"/>
            <w:vAlign w:val="center"/>
          </w:tcPr>
          <w:p w:rsidR="00686797" w:rsidRPr="001A2384" w:rsidRDefault="00686797" w:rsidP="00686797">
            <w:pPr>
              <w:spacing w:after="0" w:line="240" w:lineRule="auto"/>
              <w:jc w:val="center"/>
              <w:rPr>
                <w:rFonts w:ascii="Times New Roman" w:eastAsia="Times New Roman" w:hAnsi="Times New Roman" w:cs="Times New Roman"/>
                <w:sz w:val="20"/>
                <w:szCs w:val="20"/>
                <w:lang w:eastAsia="pl-PL"/>
              </w:rPr>
            </w:pPr>
          </w:p>
        </w:tc>
        <w:tc>
          <w:tcPr>
            <w:tcW w:w="2160" w:type="dxa"/>
            <w:tcBorders>
              <w:top w:val="single" w:sz="12" w:space="0" w:color="auto"/>
              <w:bottom w:val="single" w:sz="12" w:space="0" w:color="auto"/>
            </w:tcBorders>
            <w:shd w:val="clear" w:color="auto" w:fill="BDD6EE" w:themeFill="accent1" w:themeFillTint="66"/>
          </w:tcPr>
          <w:p w:rsidR="00686797" w:rsidRPr="001A2384" w:rsidRDefault="00686797" w:rsidP="00686797">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shd w:val="clear" w:color="auto" w:fill="BDD6EE" w:themeFill="accent1" w:themeFillTint="66"/>
          </w:tcPr>
          <w:p w:rsidR="00686797" w:rsidRPr="00FB1EF3" w:rsidRDefault="00686797" w:rsidP="0068679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709" w:type="dxa"/>
            <w:shd w:val="clear" w:color="auto" w:fill="BDD6EE" w:themeFill="accent1" w:themeFillTint="66"/>
          </w:tcPr>
          <w:p w:rsidR="00686797" w:rsidRPr="00FB1EF3" w:rsidRDefault="00686797" w:rsidP="0068679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850" w:type="dxa"/>
            <w:shd w:val="clear" w:color="auto" w:fill="BDD6EE" w:themeFill="accent1" w:themeFillTint="66"/>
          </w:tcPr>
          <w:p w:rsidR="00686797" w:rsidRPr="00FB1EF3" w:rsidRDefault="00686797" w:rsidP="00686797">
            <w:pPr>
              <w:spacing w:after="0" w:line="240" w:lineRule="auto"/>
              <w:jc w:val="center"/>
              <w:rPr>
                <w:rFonts w:ascii="Times New Roman" w:eastAsia="Times New Roman" w:hAnsi="Times New Roman" w:cs="Times New Roman"/>
                <w:b/>
              </w:rPr>
            </w:pPr>
            <w:r w:rsidRPr="00FB1EF3">
              <w:rPr>
                <w:rFonts w:ascii="Times New Roman" w:eastAsia="Times New Roman" w:hAnsi="Times New Roman" w:cs="Times New Roman"/>
                <w:b/>
              </w:rPr>
              <w:t>2</w:t>
            </w:r>
          </w:p>
        </w:tc>
        <w:tc>
          <w:tcPr>
            <w:tcW w:w="851" w:type="dxa"/>
            <w:shd w:val="clear" w:color="auto" w:fill="BDD6EE" w:themeFill="accent1" w:themeFillTint="66"/>
          </w:tcPr>
          <w:p w:rsidR="00686797" w:rsidRPr="00135833" w:rsidRDefault="00686797" w:rsidP="0068679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850" w:type="dxa"/>
            <w:shd w:val="clear" w:color="auto" w:fill="BDD6EE" w:themeFill="accent1" w:themeFillTint="66"/>
          </w:tcPr>
          <w:p w:rsidR="00686797" w:rsidRPr="00135833" w:rsidRDefault="00686797" w:rsidP="0068679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r>
      <w:tr w:rsidR="00F10FBE" w:rsidRPr="001A2384" w:rsidTr="000E6B20">
        <w:trPr>
          <w:cantSplit/>
        </w:trPr>
        <w:tc>
          <w:tcPr>
            <w:tcW w:w="540" w:type="dxa"/>
            <w:vMerge w:val="restart"/>
            <w:shd w:val="clear" w:color="auto" w:fill="BDD6EE" w:themeFill="accent1" w:themeFillTint="66"/>
            <w:vAlign w:val="center"/>
          </w:tcPr>
          <w:p w:rsidR="00F10FBE" w:rsidRPr="001A2384" w:rsidRDefault="00F10FBE" w:rsidP="00F10FBE">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7.</w:t>
            </w:r>
          </w:p>
        </w:tc>
        <w:tc>
          <w:tcPr>
            <w:tcW w:w="2880" w:type="dxa"/>
            <w:vMerge w:val="restart"/>
            <w:tcBorders>
              <w:top w:val="single" w:sz="12" w:space="0" w:color="auto"/>
            </w:tcBorders>
            <w:shd w:val="clear" w:color="auto" w:fill="FFE599" w:themeFill="accent4" w:themeFillTint="66"/>
            <w:vAlign w:val="center"/>
          </w:tcPr>
          <w:p w:rsidR="00F10FBE" w:rsidRPr="001A2384" w:rsidRDefault="00F10FBE" w:rsidP="00F10FBE">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Zespół Szkół Ponadgimnazjalnych </w:t>
            </w:r>
            <w:r w:rsidRPr="001A2384">
              <w:rPr>
                <w:rFonts w:ascii="Times New Roman" w:eastAsia="Times New Roman" w:hAnsi="Times New Roman" w:cs="Times New Roman"/>
                <w:sz w:val="20"/>
                <w:szCs w:val="20"/>
                <w:lang w:eastAsia="pl-PL"/>
              </w:rPr>
              <w:br/>
              <w:t xml:space="preserve">im. prof. Emila Chroboczka </w:t>
            </w:r>
            <w:r w:rsidRPr="001A2384">
              <w:rPr>
                <w:rFonts w:ascii="Times New Roman" w:eastAsia="Times New Roman" w:hAnsi="Times New Roman" w:cs="Times New Roman"/>
                <w:sz w:val="20"/>
                <w:szCs w:val="20"/>
                <w:lang w:eastAsia="pl-PL"/>
              </w:rPr>
              <w:br/>
              <w:t>w Szubinie</w:t>
            </w:r>
          </w:p>
        </w:tc>
        <w:tc>
          <w:tcPr>
            <w:tcW w:w="2160" w:type="dxa"/>
            <w:tcBorders>
              <w:top w:val="single" w:sz="12" w:space="0" w:color="auto"/>
            </w:tcBorders>
            <w:shd w:val="clear" w:color="auto" w:fill="FFE599" w:themeFill="accent4" w:themeFillTint="66"/>
          </w:tcPr>
          <w:p w:rsidR="00F10FBE" w:rsidRPr="001A2384" w:rsidRDefault="00F10FBE" w:rsidP="00F10FBE">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F10FBE" w:rsidRPr="0011527A" w:rsidRDefault="00F10FBE" w:rsidP="00F10FBE">
            <w:pPr>
              <w:pStyle w:val="Bezodstpw"/>
              <w:rPr>
                <w:rFonts w:ascii="Times New Roman" w:hAnsi="Times New Roman"/>
              </w:rPr>
            </w:pPr>
            <w:r>
              <w:rPr>
                <w:rFonts w:ascii="Times New Roman" w:hAnsi="Times New Roma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F10FBE" w:rsidRPr="0011527A" w:rsidRDefault="00F10FBE" w:rsidP="00F10FBE">
            <w:pPr>
              <w:pStyle w:val="Bezodstpw"/>
              <w:rPr>
                <w:rFonts w:ascii="Times New Roman" w:hAnsi="Times New Roman"/>
              </w:rPr>
            </w:pPr>
            <w:r w:rsidRPr="0011527A">
              <w:rPr>
                <w:rFonts w:ascii="Times New Roman" w:hAnsi="Times New Roman"/>
              </w:rPr>
              <w:t>1</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F10FBE" w:rsidRPr="0011527A" w:rsidRDefault="00F10FBE" w:rsidP="00F10FBE">
            <w:pPr>
              <w:pStyle w:val="Bezodstpw"/>
              <w:rPr>
                <w:rFonts w:ascii="Times New Roman" w:hAnsi="Times New Roman"/>
              </w:rPr>
            </w:pPr>
            <w:r>
              <w:rPr>
                <w:rFonts w:ascii="Times New Roman" w:hAnsi="Times New Roman"/>
              </w:rPr>
              <w:t>8</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F10FBE" w:rsidRPr="0011527A" w:rsidRDefault="00F10FBE" w:rsidP="00F10FBE">
            <w:pPr>
              <w:pStyle w:val="Bezodstpw"/>
              <w:rPr>
                <w:rFonts w:ascii="Times New Roman" w:hAnsi="Times New Roman"/>
              </w:rPr>
            </w:pPr>
            <w:r>
              <w:rPr>
                <w:rFonts w:ascii="Times New Roman" w:hAnsi="Times New Roman"/>
              </w:rPr>
              <w:t>5</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F10FBE" w:rsidRPr="00570559" w:rsidRDefault="00F10FBE" w:rsidP="00F10FBE">
            <w:pPr>
              <w:pStyle w:val="Bezodstpw"/>
              <w:rPr>
                <w:rFonts w:ascii="Times New Roman" w:hAnsi="Times New Roman"/>
                <w:b/>
              </w:rPr>
            </w:pPr>
            <w:r>
              <w:rPr>
                <w:rFonts w:ascii="Times New Roman" w:hAnsi="Times New Roman"/>
                <w:b/>
              </w:rPr>
              <w:t>14</w:t>
            </w:r>
          </w:p>
        </w:tc>
      </w:tr>
      <w:tr w:rsidR="00F10FBE" w:rsidRPr="001A2384" w:rsidTr="000E6B20">
        <w:trPr>
          <w:cantSplit/>
        </w:trPr>
        <w:tc>
          <w:tcPr>
            <w:tcW w:w="540" w:type="dxa"/>
            <w:vMerge/>
            <w:shd w:val="clear" w:color="auto" w:fill="BDD6EE" w:themeFill="accent1" w:themeFillTint="66"/>
            <w:vAlign w:val="center"/>
          </w:tcPr>
          <w:p w:rsidR="00F10FBE" w:rsidRPr="001A2384" w:rsidRDefault="00F10FBE" w:rsidP="00F10FBE">
            <w:pPr>
              <w:spacing w:after="0" w:line="240" w:lineRule="auto"/>
              <w:jc w:val="center"/>
              <w:rPr>
                <w:rFonts w:ascii="Times New Roman" w:eastAsia="Times New Roman" w:hAnsi="Times New Roman" w:cs="Times New Roman"/>
                <w:sz w:val="20"/>
                <w:szCs w:val="20"/>
                <w:lang w:eastAsia="pl-PL"/>
              </w:rPr>
            </w:pPr>
          </w:p>
        </w:tc>
        <w:tc>
          <w:tcPr>
            <w:tcW w:w="2880" w:type="dxa"/>
            <w:vMerge/>
            <w:shd w:val="clear" w:color="auto" w:fill="FFE599" w:themeFill="accent4" w:themeFillTint="66"/>
            <w:vAlign w:val="center"/>
          </w:tcPr>
          <w:p w:rsidR="00F10FBE" w:rsidRPr="001A2384" w:rsidRDefault="00F10FBE" w:rsidP="00F10FBE">
            <w:pPr>
              <w:spacing w:after="0" w:line="240" w:lineRule="auto"/>
              <w:jc w:val="center"/>
              <w:rPr>
                <w:rFonts w:ascii="Times New Roman" w:eastAsia="Times New Roman" w:hAnsi="Times New Roman" w:cs="Times New Roman"/>
                <w:sz w:val="20"/>
                <w:szCs w:val="20"/>
                <w:lang w:eastAsia="pl-PL"/>
              </w:rPr>
            </w:pPr>
          </w:p>
        </w:tc>
        <w:tc>
          <w:tcPr>
            <w:tcW w:w="2160" w:type="dxa"/>
            <w:tcBorders>
              <w:bottom w:val="single" w:sz="12" w:space="0" w:color="auto"/>
            </w:tcBorders>
            <w:shd w:val="clear" w:color="auto" w:fill="FFE599" w:themeFill="accent4" w:themeFillTint="66"/>
          </w:tcPr>
          <w:p w:rsidR="00F10FBE" w:rsidRPr="001A2384" w:rsidRDefault="00F10FBE" w:rsidP="00F10FBE">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F10FBE" w:rsidRPr="0011527A" w:rsidRDefault="00F10FBE" w:rsidP="00F10FBE">
            <w:pPr>
              <w:pStyle w:val="Bezodstpw"/>
              <w:rPr>
                <w:rFonts w:ascii="Times New Roman" w:hAnsi="Times New Roman"/>
              </w:rPr>
            </w:pPr>
            <w:r>
              <w:rPr>
                <w:rFonts w:ascii="Times New Roman" w:hAnsi="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F10FBE" w:rsidRPr="0011527A" w:rsidRDefault="00F10FBE" w:rsidP="00F10FBE">
            <w:pPr>
              <w:pStyle w:val="Bezodstpw"/>
              <w:rPr>
                <w:rFonts w:ascii="Times New Roman" w:hAnsi="Times New Roman"/>
              </w:rPr>
            </w:pPr>
            <w:r w:rsidRPr="0011527A">
              <w:rPr>
                <w:rFonts w:ascii="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F10FBE" w:rsidRPr="0011527A" w:rsidRDefault="00F10FBE" w:rsidP="00F10FBE">
            <w:pPr>
              <w:pStyle w:val="Bezodstpw"/>
              <w:rPr>
                <w:rFonts w:ascii="Times New Roman" w:hAnsi="Times New Roman"/>
              </w:rPr>
            </w:pPr>
            <w:r w:rsidRPr="0011527A">
              <w:rPr>
                <w:rFonts w:ascii="Times New Roman" w:hAnsi="Times New Roman"/>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F10FBE" w:rsidRPr="0011527A" w:rsidRDefault="00F10FBE" w:rsidP="00F10FBE">
            <w:pPr>
              <w:pStyle w:val="Bezodstpw"/>
              <w:rPr>
                <w:rFonts w:ascii="Times New Roman" w:hAnsi="Times New Roman"/>
              </w:rPr>
            </w:pPr>
            <w:r>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F10FBE" w:rsidRPr="00570559" w:rsidRDefault="00F10FBE" w:rsidP="00F10FBE">
            <w:pPr>
              <w:pStyle w:val="Bezodstpw"/>
              <w:rPr>
                <w:rFonts w:ascii="Times New Roman" w:hAnsi="Times New Roman"/>
                <w:b/>
              </w:rPr>
            </w:pPr>
            <w:r>
              <w:rPr>
                <w:rFonts w:ascii="Times New Roman" w:hAnsi="Times New Roman"/>
                <w:b/>
              </w:rPr>
              <w:t>8</w:t>
            </w:r>
          </w:p>
        </w:tc>
      </w:tr>
      <w:tr w:rsidR="00F10FBE" w:rsidRPr="001A2384" w:rsidTr="000E6B20">
        <w:trPr>
          <w:cantSplit/>
          <w:trHeight w:val="238"/>
        </w:trPr>
        <w:tc>
          <w:tcPr>
            <w:tcW w:w="540" w:type="dxa"/>
            <w:vMerge/>
            <w:shd w:val="clear" w:color="auto" w:fill="BDD6EE" w:themeFill="accent1" w:themeFillTint="66"/>
            <w:vAlign w:val="center"/>
          </w:tcPr>
          <w:p w:rsidR="00F10FBE" w:rsidRPr="001A2384" w:rsidRDefault="00F10FBE" w:rsidP="00F10FBE">
            <w:pPr>
              <w:spacing w:after="0" w:line="240" w:lineRule="auto"/>
              <w:jc w:val="center"/>
              <w:rPr>
                <w:rFonts w:ascii="Times New Roman" w:eastAsia="Times New Roman" w:hAnsi="Times New Roman" w:cs="Times New Roman"/>
                <w:sz w:val="20"/>
                <w:szCs w:val="20"/>
                <w:lang w:eastAsia="pl-PL"/>
              </w:rPr>
            </w:pPr>
          </w:p>
        </w:tc>
        <w:tc>
          <w:tcPr>
            <w:tcW w:w="2880" w:type="dxa"/>
            <w:vMerge/>
            <w:tcBorders>
              <w:bottom w:val="single" w:sz="12" w:space="0" w:color="auto"/>
            </w:tcBorders>
            <w:shd w:val="clear" w:color="auto" w:fill="FFE599" w:themeFill="accent4" w:themeFillTint="66"/>
            <w:vAlign w:val="center"/>
          </w:tcPr>
          <w:p w:rsidR="00F10FBE" w:rsidRPr="001A2384" w:rsidRDefault="00F10FBE" w:rsidP="00F10FBE">
            <w:pPr>
              <w:spacing w:after="0" w:line="240" w:lineRule="auto"/>
              <w:jc w:val="center"/>
              <w:rPr>
                <w:rFonts w:ascii="Times New Roman" w:eastAsia="Times New Roman" w:hAnsi="Times New Roman" w:cs="Times New Roman"/>
                <w:sz w:val="20"/>
                <w:szCs w:val="20"/>
                <w:lang w:eastAsia="pl-PL"/>
              </w:rPr>
            </w:pPr>
          </w:p>
        </w:tc>
        <w:tc>
          <w:tcPr>
            <w:tcW w:w="2160" w:type="dxa"/>
            <w:tcBorders>
              <w:top w:val="single" w:sz="12" w:space="0" w:color="auto"/>
              <w:bottom w:val="single" w:sz="12" w:space="0" w:color="auto"/>
            </w:tcBorders>
            <w:shd w:val="clear" w:color="auto" w:fill="BDD6EE" w:themeFill="accent1" w:themeFillTint="66"/>
          </w:tcPr>
          <w:p w:rsidR="00F10FBE" w:rsidRPr="001A2384" w:rsidRDefault="00F10FBE" w:rsidP="00F10FBE">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10FBE" w:rsidRPr="0011527A" w:rsidRDefault="00F10FBE" w:rsidP="00F10FBE">
            <w:pPr>
              <w:pStyle w:val="Bezodstpw"/>
              <w:rPr>
                <w:rFonts w:ascii="Times New Roman" w:hAnsi="Times New Roman"/>
                <w:b/>
              </w:rPr>
            </w:pPr>
            <w:r>
              <w:rPr>
                <w:rFonts w:ascii="Times New Roman" w:hAnsi="Times New Roman"/>
                <w:b/>
              </w:rPr>
              <w:t>1</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10FBE" w:rsidRPr="0011527A" w:rsidRDefault="00F10FBE" w:rsidP="00F10FBE">
            <w:pPr>
              <w:pStyle w:val="Bezodstpw"/>
              <w:rPr>
                <w:rFonts w:ascii="Times New Roman" w:hAnsi="Times New Roman"/>
                <w:b/>
              </w:rPr>
            </w:pPr>
            <w:r w:rsidRPr="0011527A">
              <w:rPr>
                <w:rFonts w:ascii="Times New Roman" w:hAnsi="Times New Roman"/>
                <w:b/>
              </w:rPr>
              <w:t>4</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10FBE" w:rsidRPr="0011527A" w:rsidRDefault="00F10FBE" w:rsidP="00F10FBE">
            <w:pPr>
              <w:pStyle w:val="Bezodstpw"/>
              <w:rPr>
                <w:rFonts w:ascii="Times New Roman" w:hAnsi="Times New Roman"/>
                <w:b/>
              </w:rPr>
            </w:pPr>
            <w:r>
              <w:rPr>
                <w:rFonts w:ascii="Times New Roman" w:hAnsi="Times New Roman"/>
                <w:b/>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10FBE" w:rsidRPr="0011527A" w:rsidRDefault="00F10FBE" w:rsidP="00F10FBE">
            <w:pPr>
              <w:pStyle w:val="Bezodstpw"/>
              <w:rPr>
                <w:rFonts w:ascii="Times New Roman" w:hAnsi="Times New Roman"/>
                <w:b/>
              </w:rPr>
            </w:pPr>
            <w:r>
              <w:rPr>
                <w:rFonts w:ascii="Times New Roman" w:hAnsi="Times New Roman"/>
                <w:b/>
              </w:rPr>
              <w:t>7</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10FBE" w:rsidRPr="00570559" w:rsidRDefault="00F10FBE" w:rsidP="00F10FBE">
            <w:pPr>
              <w:pStyle w:val="Bezodstpw"/>
              <w:rPr>
                <w:rFonts w:ascii="Times New Roman" w:hAnsi="Times New Roman"/>
                <w:b/>
              </w:rPr>
            </w:pPr>
            <w:r>
              <w:rPr>
                <w:rFonts w:ascii="Times New Roman" w:hAnsi="Times New Roman"/>
                <w:b/>
              </w:rPr>
              <w:t>22</w:t>
            </w:r>
          </w:p>
        </w:tc>
      </w:tr>
      <w:tr w:rsidR="00B462D7" w:rsidRPr="001A2384" w:rsidTr="000E6B20">
        <w:trPr>
          <w:cantSplit/>
        </w:trPr>
        <w:tc>
          <w:tcPr>
            <w:tcW w:w="540" w:type="dxa"/>
            <w:vMerge w:val="restart"/>
            <w:shd w:val="clear" w:color="auto" w:fill="BDD6EE" w:themeFill="accent1" w:themeFillTint="66"/>
            <w:vAlign w:val="center"/>
          </w:tcPr>
          <w:p w:rsidR="00B462D7" w:rsidRPr="001A2384" w:rsidRDefault="00B462D7" w:rsidP="00B462D7">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8.</w:t>
            </w:r>
          </w:p>
        </w:tc>
        <w:tc>
          <w:tcPr>
            <w:tcW w:w="2880" w:type="dxa"/>
            <w:vMerge w:val="restart"/>
            <w:tcBorders>
              <w:top w:val="single" w:sz="12" w:space="0" w:color="auto"/>
            </w:tcBorders>
            <w:shd w:val="clear" w:color="auto" w:fill="FFE599" w:themeFill="accent4" w:themeFillTint="66"/>
            <w:vAlign w:val="center"/>
          </w:tcPr>
          <w:p w:rsidR="00B462D7" w:rsidRPr="001A2384" w:rsidRDefault="00B462D7" w:rsidP="00B462D7">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Zespół Szkół Specjalnych </w:t>
            </w:r>
            <w:r w:rsidRPr="001A2384">
              <w:rPr>
                <w:rFonts w:ascii="Times New Roman" w:eastAsia="Times New Roman" w:hAnsi="Times New Roman" w:cs="Times New Roman"/>
                <w:sz w:val="20"/>
                <w:szCs w:val="20"/>
                <w:lang w:eastAsia="pl-PL"/>
              </w:rPr>
              <w:br/>
              <w:t>w Karnowie</w:t>
            </w:r>
          </w:p>
        </w:tc>
        <w:tc>
          <w:tcPr>
            <w:tcW w:w="2160" w:type="dxa"/>
            <w:tcBorders>
              <w:top w:val="single" w:sz="12" w:space="0" w:color="auto"/>
            </w:tcBorders>
            <w:shd w:val="clear" w:color="auto" w:fill="FFE599" w:themeFill="accent4" w:themeFillTint="66"/>
          </w:tcPr>
          <w:p w:rsidR="00B462D7" w:rsidRPr="001A2384" w:rsidRDefault="00B462D7" w:rsidP="00B462D7">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shd w:val="clear" w:color="auto" w:fill="FFE599" w:themeFill="accent4" w:themeFillTint="66"/>
          </w:tcPr>
          <w:p w:rsidR="00B462D7" w:rsidRPr="009C3D5C" w:rsidRDefault="00B462D7" w:rsidP="00B462D7">
            <w:pPr>
              <w:pStyle w:val="Bezodstpw"/>
              <w:rPr>
                <w:rFonts w:ascii="Times New Roman" w:hAnsi="Times New Roman"/>
                <w:lang w:eastAsia="pl-PL"/>
              </w:rPr>
            </w:pPr>
            <w:r>
              <w:rPr>
                <w:rFonts w:ascii="Times New Roman" w:hAnsi="Times New Roman"/>
                <w:lang w:eastAsia="pl-PL"/>
              </w:rPr>
              <w:t>0</w:t>
            </w:r>
          </w:p>
        </w:tc>
        <w:tc>
          <w:tcPr>
            <w:tcW w:w="709" w:type="dxa"/>
            <w:shd w:val="clear" w:color="auto" w:fill="FFE599" w:themeFill="accent4" w:themeFillTint="66"/>
          </w:tcPr>
          <w:p w:rsidR="00B462D7" w:rsidRPr="009C3D5C" w:rsidRDefault="00B462D7" w:rsidP="00B462D7">
            <w:pPr>
              <w:pStyle w:val="Bezodstpw"/>
              <w:rPr>
                <w:rFonts w:ascii="Times New Roman" w:hAnsi="Times New Roman"/>
                <w:lang w:eastAsia="pl-PL"/>
              </w:rPr>
            </w:pPr>
            <w:r w:rsidRPr="009C3D5C">
              <w:rPr>
                <w:rFonts w:ascii="Times New Roman" w:hAnsi="Times New Roman"/>
                <w:lang w:eastAsia="pl-PL"/>
              </w:rPr>
              <w:t>3</w:t>
            </w:r>
          </w:p>
        </w:tc>
        <w:tc>
          <w:tcPr>
            <w:tcW w:w="850" w:type="dxa"/>
            <w:shd w:val="clear" w:color="auto" w:fill="FFE599" w:themeFill="accent4" w:themeFillTint="66"/>
          </w:tcPr>
          <w:p w:rsidR="00B462D7" w:rsidRPr="009C3D5C" w:rsidRDefault="00B462D7" w:rsidP="00B462D7">
            <w:pPr>
              <w:pStyle w:val="Bezodstpw"/>
              <w:rPr>
                <w:rFonts w:ascii="Times New Roman" w:hAnsi="Times New Roman"/>
                <w:lang w:eastAsia="pl-PL"/>
              </w:rPr>
            </w:pPr>
            <w:r>
              <w:rPr>
                <w:rFonts w:ascii="Times New Roman" w:hAnsi="Times New Roman"/>
                <w:lang w:eastAsia="pl-PL"/>
              </w:rPr>
              <w:t>2</w:t>
            </w:r>
          </w:p>
        </w:tc>
        <w:tc>
          <w:tcPr>
            <w:tcW w:w="851" w:type="dxa"/>
            <w:shd w:val="clear" w:color="auto" w:fill="FFE599" w:themeFill="accent4" w:themeFillTint="66"/>
          </w:tcPr>
          <w:p w:rsidR="00B462D7" w:rsidRPr="009C3D5C" w:rsidRDefault="00B462D7" w:rsidP="00B462D7">
            <w:pPr>
              <w:pStyle w:val="Bezodstpw"/>
              <w:rPr>
                <w:rFonts w:ascii="Times New Roman" w:hAnsi="Times New Roman"/>
                <w:lang w:eastAsia="pl-PL"/>
              </w:rPr>
            </w:pPr>
            <w:r>
              <w:rPr>
                <w:rFonts w:ascii="Times New Roman" w:hAnsi="Times New Roman"/>
                <w:lang w:eastAsia="pl-PL"/>
              </w:rPr>
              <w:t>25</w:t>
            </w:r>
          </w:p>
        </w:tc>
        <w:tc>
          <w:tcPr>
            <w:tcW w:w="850" w:type="dxa"/>
            <w:shd w:val="clear" w:color="auto" w:fill="FFE599" w:themeFill="accent4" w:themeFillTint="66"/>
          </w:tcPr>
          <w:p w:rsidR="00B462D7" w:rsidRPr="009C3D5C" w:rsidRDefault="00B462D7" w:rsidP="00B462D7">
            <w:pPr>
              <w:pStyle w:val="Bezodstpw"/>
              <w:rPr>
                <w:rFonts w:ascii="Times New Roman" w:hAnsi="Times New Roman"/>
                <w:b/>
                <w:lang w:eastAsia="pl-PL"/>
              </w:rPr>
            </w:pPr>
            <w:r w:rsidRPr="009C3D5C">
              <w:rPr>
                <w:rFonts w:ascii="Times New Roman" w:hAnsi="Times New Roman"/>
                <w:b/>
                <w:lang w:eastAsia="pl-PL"/>
              </w:rPr>
              <w:t>30</w:t>
            </w:r>
          </w:p>
        </w:tc>
      </w:tr>
      <w:tr w:rsidR="00B462D7" w:rsidRPr="001A2384" w:rsidTr="000E6B20">
        <w:trPr>
          <w:cantSplit/>
        </w:trPr>
        <w:tc>
          <w:tcPr>
            <w:tcW w:w="540" w:type="dxa"/>
            <w:vMerge/>
            <w:shd w:val="clear" w:color="auto" w:fill="BDD6EE" w:themeFill="accent1" w:themeFillTint="66"/>
            <w:vAlign w:val="center"/>
          </w:tcPr>
          <w:p w:rsidR="00B462D7" w:rsidRPr="001A2384" w:rsidRDefault="00B462D7" w:rsidP="00B462D7">
            <w:pPr>
              <w:spacing w:after="0" w:line="240" w:lineRule="auto"/>
              <w:jc w:val="center"/>
              <w:rPr>
                <w:rFonts w:ascii="Times New Roman" w:eastAsia="Times New Roman" w:hAnsi="Times New Roman" w:cs="Times New Roman"/>
                <w:sz w:val="20"/>
                <w:szCs w:val="20"/>
                <w:lang w:eastAsia="pl-PL"/>
              </w:rPr>
            </w:pPr>
          </w:p>
        </w:tc>
        <w:tc>
          <w:tcPr>
            <w:tcW w:w="2880" w:type="dxa"/>
            <w:vMerge/>
            <w:shd w:val="clear" w:color="auto" w:fill="FFE599" w:themeFill="accent4" w:themeFillTint="66"/>
            <w:vAlign w:val="center"/>
          </w:tcPr>
          <w:p w:rsidR="00B462D7" w:rsidRPr="001A2384" w:rsidRDefault="00B462D7" w:rsidP="00B462D7">
            <w:pPr>
              <w:spacing w:after="0" w:line="240" w:lineRule="auto"/>
              <w:jc w:val="center"/>
              <w:rPr>
                <w:rFonts w:ascii="Times New Roman" w:eastAsia="Times New Roman" w:hAnsi="Times New Roman" w:cs="Times New Roman"/>
                <w:sz w:val="20"/>
                <w:szCs w:val="20"/>
                <w:lang w:eastAsia="pl-PL"/>
              </w:rPr>
            </w:pPr>
          </w:p>
        </w:tc>
        <w:tc>
          <w:tcPr>
            <w:tcW w:w="2160" w:type="dxa"/>
            <w:tcBorders>
              <w:bottom w:val="single" w:sz="12" w:space="0" w:color="auto"/>
            </w:tcBorders>
            <w:shd w:val="clear" w:color="auto" w:fill="FFE599" w:themeFill="accent4" w:themeFillTint="66"/>
          </w:tcPr>
          <w:p w:rsidR="00B462D7" w:rsidRPr="001A2384" w:rsidRDefault="00B462D7" w:rsidP="00B462D7">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shd w:val="clear" w:color="auto" w:fill="FFE599" w:themeFill="accent4" w:themeFillTint="66"/>
          </w:tcPr>
          <w:p w:rsidR="00B462D7" w:rsidRPr="009C3D5C" w:rsidRDefault="00B462D7" w:rsidP="00B462D7">
            <w:pPr>
              <w:pStyle w:val="Bezodstpw"/>
              <w:rPr>
                <w:rFonts w:ascii="Times New Roman" w:hAnsi="Times New Roman"/>
                <w:lang w:eastAsia="pl-PL"/>
              </w:rPr>
            </w:pPr>
            <w:r>
              <w:rPr>
                <w:rFonts w:ascii="Times New Roman" w:hAnsi="Times New Roman"/>
                <w:lang w:eastAsia="pl-PL"/>
              </w:rPr>
              <w:t>0</w:t>
            </w:r>
          </w:p>
        </w:tc>
        <w:tc>
          <w:tcPr>
            <w:tcW w:w="709" w:type="dxa"/>
            <w:shd w:val="clear" w:color="auto" w:fill="FFE599" w:themeFill="accent4" w:themeFillTint="66"/>
          </w:tcPr>
          <w:p w:rsidR="00B462D7" w:rsidRPr="009C3D5C" w:rsidRDefault="00B462D7" w:rsidP="00B462D7">
            <w:pPr>
              <w:pStyle w:val="Bezodstpw"/>
              <w:rPr>
                <w:rFonts w:ascii="Times New Roman" w:hAnsi="Times New Roman"/>
                <w:lang w:eastAsia="pl-PL"/>
              </w:rPr>
            </w:pPr>
            <w:r>
              <w:rPr>
                <w:rFonts w:ascii="Times New Roman" w:hAnsi="Times New Roman"/>
                <w:lang w:eastAsia="pl-PL"/>
              </w:rPr>
              <w:t>1</w:t>
            </w:r>
          </w:p>
        </w:tc>
        <w:tc>
          <w:tcPr>
            <w:tcW w:w="850" w:type="dxa"/>
            <w:shd w:val="clear" w:color="auto" w:fill="FFE599" w:themeFill="accent4" w:themeFillTint="66"/>
          </w:tcPr>
          <w:p w:rsidR="00B462D7" w:rsidRPr="009C3D5C" w:rsidRDefault="00B462D7" w:rsidP="00B462D7">
            <w:pPr>
              <w:pStyle w:val="Bezodstpw"/>
              <w:rPr>
                <w:rFonts w:ascii="Times New Roman" w:hAnsi="Times New Roman"/>
                <w:lang w:eastAsia="pl-PL"/>
              </w:rPr>
            </w:pPr>
            <w:r w:rsidRPr="009C3D5C">
              <w:rPr>
                <w:rFonts w:ascii="Times New Roman" w:hAnsi="Times New Roman"/>
                <w:lang w:eastAsia="pl-PL"/>
              </w:rPr>
              <w:t>1</w:t>
            </w:r>
          </w:p>
        </w:tc>
        <w:tc>
          <w:tcPr>
            <w:tcW w:w="851" w:type="dxa"/>
            <w:shd w:val="clear" w:color="auto" w:fill="FFE599" w:themeFill="accent4" w:themeFillTint="66"/>
          </w:tcPr>
          <w:p w:rsidR="00B462D7" w:rsidRPr="009C3D5C" w:rsidRDefault="00B462D7" w:rsidP="00B462D7">
            <w:pPr>
              <w:pStyle w:val="Bezodstpw"/>
              <w:rPr>
                <w:rFonts w:ascii="Times New Roman" w:hAnsi="Times New Roman"/>
                <w:lang w:eastAsia="pl-PL"/>
              </w:rPr>
            </w:pPr>
            <w:r w:rsidRPr="009C3D5C">
              <w:rPr>
                <w:rFonts w:ascii="Times New Roman" w:hAnsi="Times New Roman"/>
                <w:lang w:eastAsia="pl-PL"/>
              </w:rPr>
              <w:t>2</w:t>
            </w:r>
          </w:p>
        </w:tc>
        <w:tc>
          <w:tcPr>
            <w:tcW w:w="850" w:type="dxa"/>
            <w:shd w:val="clear" w:color="auto" w:fill="FFE599" w:themeFill="accent4" w:themeFillTint="66"/>
          </w:tcPr>
          <w:p w:rsidR="00B462D7" w:rsidRPr="009C3D5C" w:rsidRDefault="00B462D7" w:rsidP="00B462D7">
            <w:pPr>
              <w:pStyle w:val="Bezodstpw"/>
              <w:rPr>
                <w:rFonts w:ascii="Times New Roman" w:hAnsi="Times New Roman"/>
                <w:b/>
                <w:lang w:eastAsia="pl-PL"/>
              </w:rPr>
            </w:pPr>
            <w:r w:rsidRPr="009C3D5C">
              <w:rPr>
                <w:rFonts w:ascii="Times New Roman" w:hAnsi="Times New Roman"/>
                <w:b/>
                <w:lang w:eastAsia="pl-PL"/>
              </w:rPr>
              <w:t>4</w:t>
            </w:r>
          </w:p>
        </w:tc>
      </w:tr>
      <w:tr w:rsidR="00B462D7" w:rsidRPr="001A2384" w:rsidTr="000E6B20">
        <w:trPr>
          <w:cantSplit/>
          <w:trHeight w:val="141"/>
        </w:trPr>
        <w:tc>
          <w:tcPr>
            <w:tcW w:w="540" w:type="dxa"/>
            <w:vMerge/>
            <w:shd w:val="clear" w:color="auto" w:fill="BDD6EE" w:themeFill="accent1" w:themeFillTint="66"/>
            <w:vAlign w:val="center"/>
          </w:tcPr>
          <w:p w:rsidR="00B462D7" w:rsidRPr="001A2384" w:rsidRDefault="00B462D7" w:rsidP="00B462D7">
            <w:pPr>
              <w:spacing w:after="0" w:line="240" w:lineRule="auto"/>
              <w:jc w:val="center"/>
              <w:rPr>
                <w:rFonts w:ascii="Times New Roman" w:eastAsia="Times New Roman" w:hAnsi="Times New Roman" w:cs="Times New Roman"/>
                <w:sz w:val="20"/>
                <w:szCs w:val="20"/>
                <w:lang w:eastAsia="pl-PL"/>
              </w:rPr>
            </w:pPr>
          </w:p>
        </w:tc>
        <w:tc>
          <w:tcPr>
            <w:tcW w:w="2880" w:type="dxa"/>
            <w:vMerge/>
            <w:tcBorders>
              <w:bottom w:val="single" w:sz="12" w:space="0" w:color="auto"/>
            </w:tcBorders>
            <w:shd w:val="clear" w:color="auto" w:fill="FFE599" w:themeFill="accent4" w:themeFillTint="66"/>
            <w:vAlign w:val="center"/>
          </w:tcPr>
          <w:p w:rsidR="00B462D7" w:rsidRPr="001A2384" w:rsidRDefault="00B462D7" w:rsidP="00B462D7">
            <w:pPr>
              <w:spacing w:after="0" w:line="240" w:lineRule="auto"/>
              <w:jc w:val="center"/>
              <w:rPr>
                <w:rFonts w:ascii="Times New Roman" w:eastAsia="Times New Roman" w:hAnsi="Times New Roman" w:cs="Times New Roman"/>
                <w:sz w:val="20"/>
                <w:szCs w:val="20"/>
                <w:lang w:eastAsia="pl-PL"/>
              </w:rPr>
            </w:pPr>
          </w:p>
        </w:tc>
        <w:tc>
          <w:tcPr>
            <w:tcW w:w="2160" w:type="dxa"/>
            <w:tcBorders>
              <w:top w:val="single" w:sz="12" w:space="0" w:color="auto"/>
              <w:bottom w:val="single" w:sz="12" w:space="0" w:color="auto"/>
            </w:tcBorders>
            <w:shd w:val="clear" w:color="auto" w:fill="BDD6EE" w:themeFill="accent1" w:themeFillTint="66"/>
          </w:tcPr>
          <w:p w:rsidR="00B462D7" w:rsidRPr="001A2384" w:rsidRDefault="00B462D7" w:rsidP="00B462D7">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shd w:val="clear" w:color="auto" w:fill="BDD6EE" w:themeFill="accent1" w:themeFillTint="66"/>
          </w:tcPr>
          <w:p w:rsidR="00B462D7" w:rsidRPr="009C3D5C" w:rsidRDefault="00B462D7" w:rsidP="00B462D7">
            <w:pPr>
              <w:pStyle w:val="Bezodstpw"/>
              <w:rPr>
                <w:rFonts w:ascii="Times New Roman" w:hAnsi="Times New Roman"/>
                <w:b/>
                <w:lang w:eastAsia="pl-PL"/>
              </w:rPr>
            </w:pPr>
            <w:r>
              <w:rPr>
                <w:rFonts w:ascii="Times New Roman" w:hAnsi="Times New Roman"/>
                <w:b/>
                <w:lang w:eastAsia="pl-PL"/>
              </w:rPr>
              <w:t>0</w:t>
            </w:r>
          </w:p>
        </w:tc>
        <w:tc>
          <w:tcPr>
            <w:tcW w:w="709" w:type="dxa"/>
            <w:shd w:val="clear" w:color="auto" w:fill="BDD6EE" w:themeFill="accent1" w:themeFillTint="66"/>
          </w:tcPr>
          <w:p w:rsidR="00B462D7" w:rsidRPr="009C3D5C" w:rsidRDefault="00B462D7" w:rsidP="00B462D7">
            <w:pPr>
              <w:pStyle w:val="Bezodstpw"/>
              <w:rPr>
                <w:rFonts w:ascii="Times New Roman" w:hAnsi="Times New Roman"/>
                <w:b/>
                <w:lang w:eastAsia="pl-PL"/>
              </w:rPr>
            </w:pPr>
            <w:r>
              <w:rPr>
                <w:rFonts w:ascii="Times New Roman" w:hAnsi="Times New Roman"/>
                <w:b/>
                <w:lang w:eastAsia="pl-PL"/>
              </w:rPr>
              <w:t>4</w:t>
            </w:r>
          </w:p>
        </w:tc>
        <w:tc>
          <w:tcPr>
            <w:tcW w:w="850" w:type="dxa"/>
            <w:shd w:val="clear" w:color="auto" w:fill="BDD6EE" w:themeFill="accent1" w:themeFillTint="66"/>
          </w:tcPr>
          <w:p w:rsidR="00B462D7" w:rsidRPr="009C3D5C" w:rsidRDefault="00B462D7" w:rsidP="00B462D7">
            <w:pPr>
              <w:pStyle w:val="Bezodstpw"/>
              <w:rPr>
                <w:rFonts w:ascii="Times New Roman" w:hAnsi="Times New Roman"/>
                <w:b/>
                <w:lang w:eastAsia="pl-PL"/>
              </w:rPr>
            </w:pPr>
            <w:r>
              <w:rPr>
                <w:rFonts w:ascii="Times New Roman" w:hAnsi="Times New Roman"/>
                <w:b/>
                <w:lang w:eastAsia="pl-PL"/>
              </w:rPr>
              <w:t>3</w:t>
            </w:r>
          </w:p>
        </w:tc>
        <w:tc>
          <w:tcPr>
            <w:tcW w:w="851" w:type="dxa"/>
            <w:shd w:val="clear" w:color="auto" w:fill="BDD6EE" w:themeFill="accent1" w:themeFillTint="66"/>
          </w:tcPr>
          <w:p w:rsidR="00B462D7" w:rsidRPr="009C3D5C" w:rsidRDefault="00B462D7" w:rsidP="00B462D7">
            <w:pPr>
              <w:pStyle w:val="Bezodstpw"/>
              <w:rPr>
                <w:rFonts w:ascii="Times New Roman" w:hAnsi="Times New Roman"/>
                <w:b/>
                <w:lang w:eastAsia="pl-PL"/>
              </w:rPr>
            </w:pPr>
            <w:r>
              <w:rPr>
                <w:rFonts w:ascii="Times New Roman" w:hAnsi="Times New Roman"/>
                <w:b/>
                <w:lang w:eastAsia="pl-PL"/>
              </w:rPr>
              <w:t>27</w:t>
            </w:r>
          </w:p>
        </w:tc>
        <w:tc>
          <w:tcPr>
            <w:tcW w:w="850" w:type="dxa"/>
            <w:shd w:val="clear" w:color="auto" w:fill="BDD6EE" w:themeFill="accent1" w:themeFillTint="66"/>
          </w:tcPr>
          <w:p w:rsidR="00B462D7" w:rsidRPr="009C3D5C" w:rsidRDefault="00B462D7" w:rsidP="00B462D7">
            <w:pPr>
              <w:pStyle w:val="Bezodstpw"/>
              <w:rPr>
                <w:rFonts w:ascii="Times New Roman" w:hAnsi="Times New Roman"/>
                <w:b/>
                <w:lang w:eastAsia="pl-PL"/>
              </w:rPr>
            </w:pPr>
            <w:r w:rsidRPr="009C3D5C">
              <w:rPr>
                <w:rFonts w:ascii="Times New Roman" w:hAnsi="Times New Roman"/>
                <w:b/>
                <w:lang w:eastAsia="pl-PL"/>
              </w:rPr>
              <w:t>34</w:t>
            </w:r>
          </w:p>
        </w:tc>
      </w:tr>
      <w:tr w:rsidR="00694663" w:rsidRPr="001A2384" w:rsidTr="000E6B20">
        <w:trPr>
          <w:cantSplit/>
        </w:trPr>
        <w:tc>
          <w:tcPr>
            <w:tcW w:w="540" w:type="dxa"/>
            <w:vMerge w:val="restart"/>
            <w:shd w:val="clear" w:color="auto" w:fill="BDD6EE" w:themeFill="accent1" w:themeFillTint="66"/>
            <w:vAlign w:val="center"/>
          </w:tcPr>
          <w:p w:rsidR="00694663" w:rsidRPr="001A2384" w:rsidRDefault="00694663" w:rsidP="00694663">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9.</w:t>
            </w:r>
          </w:p>
        </w:tc>
        <w:tc>
          <w:tcPr>
            <w:tcW w:w="2880" w:type="dxa"/>
            <w:vMerge w:val="restart"/>
            <w:tcBorders>
              <w:top w:val="single" w:sz="12" w:space="0" w:color="auto"/>
            </w:tcBorders>
            <w:shd w:val="clear" w:color="auto" w:fill="FFE599" w:themeFill="accent4" w:themeFillTint="66"/>
            <w:vAlign w:val="center"/>
          </w:tcPr>
          <w:p w:rsidR="00694663" w:rsidRPr="001A2384" w:rsidRDefault="00694663" w:rsidP="00694663">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Zespół Szkół Specjalnych </w:t>
            </w:r>
            <w:r w:rsidRPr="001A2384">
              <w:rPr>
                <w:rFonts w:ascii="Times New Roman" w:eastAsia="Times New Roman" w:hAnsi="Times New Roman" w:cs="Times New Roman"/>
                <w:sz w:val="20"/>
                <w:szCs w:val="20"/>
                <w:lang w:eastAsia="pl-PL"/>
              </w:rPr>
              <w:br/>
              <w:t>im. Janusza Korczaka w Kcyni</w:t>
            </w:r>
          </w:p>
        </w:tc>
        <w:tc>
          <w:tcPr>
            <w:tcW w:w="2160" w:type="dxa"/>
            <w:tcBorders>
              <w:top w:val="single" w:sz="12" w:space="0" w:color="auto"/>
            </w:tcBorders>
            <w:shd w:val="clear" w:color="auto" w:fill="FFE599" w:themeFill="accent4" w:themeFillTint="66"/>
          </w:tcPr>
          <w:p w:rsidR="00694663" w:rsidRPr="001A2384" w:rsidRDefault="00694663" w:rsidP="00694663">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tcBorders>
              <w:top w:val="single" w:sz="4" w:space="0" w:color="000000"/>
              <w:left w:val="single" w:sz="4" w:space="0" w:color="000000"/>
              <w:bottom w:val="single" w:sz="4" w:space="0" w:color="000000"/>
            </w:tcBorders>
            <w:shd w:val="clear" w:color="auto" w:fill="FFE599" w:themeFill="accent4" w:themeFillTint="66"/>
          </w:tcPr>
          <w:p w:rsidR="00694663" w:rsidRPr="00250F1B" w:rsidRDefault="00694663" w:rsidP="00694663">
            <w:pPr>
              <w:pStyle w:val="Bezodstpw"/>
              <w:rPr>
                <w:rFonts w:ascii="Times New Roman" w:hAnsi="Times New Roman"/>
              </w:rPr>
            </w:pPr>
            <w:r>
              <w:rPr>
                <w:rFonts w:ascii="Times New Roman" w:hAnsi="Times New Roman"/>
              </w:rPr>
              <w:t>0</w:t>
            </w:r>
          </w:p>
        </w:tc>
        <w:tc>
          <w:tcPr>
            <w:tcW w:w="709" w:type="dxa"/>
            <w:tcBorders>
              <w:top w:val="single" w:sz="4" w:space="0" w:color="000000"/>
              <w:left w:val="single" w:sz="4" w:space="0" w:color="000000"/>
              <w:bottom w:val="single" w:sz="4" w:space="0" w:color="000000"/>
            </w:tcBorders>
            <w:shd w:val="clear" w:color="auto" w:fill="FFE599" w:themeFill="accent4" w:themeFillTint="66"/>
          </w:tcPr>
          <w:p w:rsidR="00694663" w:rsidRPr="00250F1B" w:rsidRDefault="00694663" w:rsidP="00694663">
            <w:pPr>
              <w:pStyle w:val="Bezodstpw"/>
              <w:rPr>
                <w:rFonts w:ascii="Times New Roman" w:hAnsi="Times New Roman"/>
              </w:rPr>
            </w:pPr>
            <w:r w:rsidRPr="00250F1B">
              <w:rPr>
                <w:rFonts w:ascii="Times New Roman" w:hAnsi="Times New Roman"/>
              </w:rPr>
              <w:t>1</w:t>
            </w:r>
          </w:p>
        </w:tc>
        <w:tc>
          <w:tcPr>
            <w:tcW w:w="850" w:type="dxa"/>
            <w:tcBorders>
              <w:top w:val="single" w:sz="4" w:space="0" w:color="000000"/>
              <w:left w:val="single" w:sz="4" w:space="0" w:color="000000"/>
              <w:bottom w:val="single" w:sz="4" w:space="0" w:color="000000"/>
            </w:tcBorders>
            <w:shd w:val="clear" w:color="auto" w:fill="FFE599" w:themeFill="accent4" w:themeFillTint="66"/>
          </w:tcPr>
          <w:p w:rsidR="00694663" w:rsidRPr="008F33D7" w:rsidRDefault="00694663" w:rsidP="00694663">
            <w:pPr>
              <w:pStyle w:val="Bezodstpw"/>
              <w:rPr>
                <w:rFonts w:ascii="Times New Roman" w:hAnsi="Times New Roman"/>
              </w:rPr>
            </w:pPr>
            <w:r w:rsidRPr="008F33D7">
              <w:rPr>
                <w:rFonts w:ascii="Times New Roman" w:hAnsi="Times New Roman"/>
              </w:rPr>
              <w:t>3</w:t>
            </w:r>
          </w:p>
        </w:tc>
        <w:tc>
          <w:tcPr>
            <w:tcW w:w="851" w:type="dxa"/>
            <w:tcBorders>
              <w:top w:val="single" w:sz="4" w:space="0" w:color="000000"/>
              <w:left w:val="single" w:sz="4" w:space="0" w:color="000000"/>
              <w:bottom w:val="single" w:sz="4" w:space="0" w:color="000000"/>
            </w:tcBorders>
            <w:shd w:val="clear" w:color="auto" w:fill="FFE599" w:themeFill="accent4" w:themeFillTint="66"/>
          </w:tcPr>
          <w:p w:rsidR="00694663" w:rsidRPr="00250F1B" w:rsidRDefault="00694663" w:rsidP="00694663">
            <w:pPr>
              <w:pStyle w:val="Bezodstpw"/>
              <w:rPr>
                <w:rFonts w:ascii="Times New Roman" w:hAnsi="Times New Roman"/>
              </w:rPr>
            </w:pPr>
            <w:r w:rsidRPr="00250F1B">
              <w:rPr>
                <w:rFonts w:ascii="Times New Roman" w:hAnsi="Times New Roman"/>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694663" w:rsidRPr="00250F1B" w:rsidRDefault="00694663" w:rsidP="00694663">
            <w:pPr>
              <w:pStyle w:val="Bezodstpw"/>
              <w:rPr>
                <w:rFonts w:ascii="Times New Roman" w:hAnsi="Times New Roman"/>
                <w:b/>
              </w:rPr>
            </w:pPr>
            <w:r w:rsidRPr="00250F1B">
              <w:rPr>
                <w:rFonts w:ascii="Times New Roman" w:hAnsi="Times New Roman"/>
                <w:b/>
              </w:rPr>
              <w:t>21</w:t>
            </w:r>
          </w:p>
        </w:tc>
      </w:tr>
      <w:tr w:rsidR="00694663" w:rsidRPr="001A2384" w:rsidTr="000E6B20">
        <w:trPr>
          <w:cantSplit/>
        </w:trPr>
        <w:tc>
          <w:tcPr>
            <w:tcW w:w="540" w:type="dxa"/>
            <w:vMerge/>
            <w:shd w:val="clear" w:color="auto" w:fill="BDD6EE" w:themeFill="accent1" w:themeFillTint="66"/>
            <w:vAlign w:val="center"/>
          </w:tcPr>
          <w:p w:rsidR="00694663" w:rsidRPr="001A2384" w:rsidRDefault="00694663" w:rsidP="00694663">
            <w:pPr>
              <w:spacing w:after="0" w:line="240" w:lineRule="auto"/>
              <w:jc w:val="center"/>
              <w:rPr>
                <w:rFonts w:ascii="Times New Roman" w:eastAsia="Times New Roman" w:hAnsi="Times New Roman" w:cs="Times New Roman"/>
                <w:sz w:val="20"/>
                <w:szCs w:val="20"/>
                <w:lang w:eastAsia="pl-PL"/>
              </w:rPr>
            </w:pPr>
          </w:p>
        </w:tc>
        <w:tc>
          <w:tcPr>
            <w:tcW w:w="2880" w:type="dxa"/>
            <w:vMerge/>
            <w:shd w:val="clear" w:color="auto" w:fill="FFE599" w:themeFill="accent4" w:themeFillTint="66"/>
            <w:vAlign w:val="center"/>
          </w:tcPr>
          <w:p w:rsidR="00694663" w:rsidRPr="001A2384" w:rsidRDefault="00694663" w:rsidP="00694663">
            <w:pPr>
              <w:spacing w:after="0" w:line="240" w:lineRule="auto"/>
              <w:jc w:val="center"/>
              <w:rPr>
                <w:rFonts w:ascii="Times New Roman" w:eastAsia="Times New Roman" w:hAnsi="Times New Roman" w:cs="Times New Roman"/>
                <w:sz w:val="20"/>
                <w:szCs w:val="20"/>
                <w:lang w:eastAsia="pl-PL"/>
              </w:rPr>
            </w:pPr>
          </w:p>
        </w:tc>
        <w:tc>
          <w:tcPr>
            <w:tcW w:w="2160" w:type="dxa"/>
            <w:tcBorders>
              <w:bottom w:val="single" w:sz="12" w:space="0" w:color="auto"/>
            </w:tcBorders>
            <w:shd w:val="clear" w:color="auto" w:fill="FFE599" w:themeFill="accent4" w:themeFillTint="66"/>
          </w:tcPr>
          <w:p w:rsidR="00694663" w:rsidRPr="001A2384" w:rsidRDefault="00694663" w:rsidP="00694663">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tcBorders>
              <w:top w:val="single" w:sz="4" w:space="0" w:color="000000"/>
              <w:left w:val="single" w:sz="4" w:space="0" w:color="000000"/>
              <w:bottom w:val="single" w:sz="4" w:space="0" w:color="000000"/>
            </w:tcBorders>
            <w:shd w:val="clear" w:color="auto" w:fill="FFE599" w:themeFill="accent4" w:themeFillTint="66"/>
          </w:tcPr>
          <w:p w:rsidR="00694663" w:rsidRPr="00250F1B" w:rsidRDefault="00694663" w:rsidP="00694663">
            <w:pPr>
              <w:pStyle w:val="Bezodstpw"/>
              <w:rPr>
                <w:rFonts w:ascii="Times New Roman" w:hAnsi="Times New Roman"/>
              </w:rPr>
            </w:pPr>
            <w:r>
              <w:rPr>
                <w:rFonts w:ascii="Times New Roman" w:hAnsi="Times New Roman"/>
              </w:rPr>
              <w:t>0</w:t>
            </w:r>
          </w:p>
        </w:tc>
        <w:tc>
          <w:tcPr>
            <w:tcW w:w="709" w:type="dxa"/>
            <w:tcBorders>
              <w:top w:val="single" w:sz="4" w:space="0" w:color="000000"/>
              <w:left w:val="single" w:sz="4" w:space="0" w:color="000000"/>
              <w:bottom w:val="single" w:sz="4" w:space="0" w:color="000000"/>
            </w:tcBorders>
            <w:shd w:val="clear" w:color="auto" w:fill="FFE599" w:themeFill="accent4" w:themeFillTint="66"/>
          </w:tcPr>
          <w:p w:rsidR="00694663" w:rsidRPr="00250F1B" w:rsidRDefault="00694663" w:rsidP="00694663">
            <w:pPr>
              <w:pStyle w:val="Bezodstpw"/>
              <w:rPr>
                <w:rFonts w:ascii="Times New Roman" w:hAnsi="Times New Roman"/>
              </w:rPr>
            </w:pPr>
            <w:r>
              <w:rPr>
                <w:rFonts w:ascii="Times New Roman" w:hAnsi="Times New Roman"/>
              </w:rPr>
              <w:t>0</w:t>
            </w:r>
          </w:p>
        </w:tc>
        <w:tc>
          <w:tcPr>
            <w:tcW w:w="850" w:type="dxa"/>
            <w:tcBorders>
              <w:top w:val="single" w:sz="4" w:space="0" w:color="000000"/>
              <w:left w:val="single" w:sz="4" w:space="0" w:color="000000"/>
              <w:bottom w:val="single" w:sz="4" w:space="0" w:color="000000"/>
            </w:tcBorders>
            <w:shd w:val="clear" w:color="auto" w:fill="FFE599" w:themeFill="accent4" w:themeFillTint="66"/>
          </w:tcPr>
          <w:p w:rsidR="00694663" w:rsidRPr="00250F1B" w:rsidRDefault="00694663" w:rsidP="00694663">
            <w:pPr>
              <w:pStyle w:val="Bezodstpw"/>
              <w:rPr>
                <w:rFonts w:ascii="Times New Roman" w:hAnsi="Times New Roman"/>
              </w:rPr>
            </w:pPr>
            <w:r>
              <w:rPr>
                <w:rFonts w:ascii="Times New Roman" w:hAnsi="Times New Roman"/>
              </w:rPr>
              <w:t>0</w:t>
            </w:r>
          </w:p>
        </w:tc>
        <w:tc>
          <w:tcPr>
            <w:tcW w:w="851" w:type="dxa"/>
            <w:tcBorders>
              <w:top w:val="single" w:sz="4" w:space="0" w:color="000000"/>
              <w:left w:val="single" w:sz="4" w:space="0" w:color="000000"/>
              <w:bottom w:val="single" w:sz="4" w:space="0" w:color="000000"/>
            </w:tcBorders>
            <w:shd w:val="clear" w:color="auto" w:fill="FFE599" w:themeFill="accent4" w:themeFillTint="66"/>
          </w:tcPr>
          <w:p w:rsidR="00694663" w:rsidRPr="00250F1B" w:rsidRDefault="00694663" w:rsidP="00694663">
            <w:pPr>
              <w:pStyle w:val="Bezodstpw"/>
              <w:rPr>
                <w:rFonts w:ascii="Times New Roman" w:hAnsi="Times New Roman"/>
              </w:rPr>
            </w:pPr>
            <w:r>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694663" w:rsidRPr="00250F1B" w:rsidRDefault="00694663" w:rsidP="00694663">
            <w:pPr>
              <w:pStyle w:val="Bezodstpw"/>
              <w:rPr>
                <w:rFonts w:ascii="Times New Roman" w:hAnsi="Times New Roman"/>
                <w:b/>
              </w:rPr>
            </w:pPr>
            <w:r>
              <w:rPr>
                <w:rFonts w:ascii="Times New Roman" w:hAnsi="Times New Roman"/>
                <w:b/>
              </w:rPr>
              <w:t>0</w:t>
            </w:r>
          </w:p>
        </w:tc>
      </w:tr>
      <w:tr w:rsidR="008F33D7" w:rsidRPr="001A2384" w:rsidTr="000E6B20">
        <w:trPr>
          <w:cantSplit/>
          <w:trHeight w:val="201"/>
        </w:trPr>
        <w:tc>
          <w:tcPr>
            <w:tcW w:w="540" w:type="dxa"/>
            <w:vMerge/>
            <w:shd w:val="clear" w:color="auto" w:fill="BDD6EE" w:themeFill="accent1" w:themeFillTint="66"/>
            <w:vAlign w:val="center"/>
          </w:tcPr>
          <w:p w:rsidR="00694663" w:rsidRPr="001A2384" w:rsidRDefault="00694663" w:rsidP="00694663">
            <w:pPr>
              <w:spacing w:after="0" w:line="240" w:lineRule="auto"/>
              <w:jc w:val="center"/>
              <w:rPr>
                <w:rFonts w:ascii="Times New Roman" w:eastAsia="Times New Roman" w:hAnsi="Times New Roman" w:cs="Times New Roman"/>
                <w:sz w:val="20"/>
                <w:szCs w:val="20"/>
                <w:lang w:eastAsia="pl-PL"/>
              </w:rPr>
            </w:pPr>
          </w:p>
        </w:tc>
        <w:tc>
          <w:tcPr>
            <w:tcW w:w="2880" w:type="dxa"/>
            <w:vMerge/>
            <w:tcBorders>
              <w:bottom w:val="single" w:sz="12" w:space="0" w:color="auto"/>
            </w:tcBorders>
            <w:shd w:val="clear" w:color="auto" w:fill="FFE599" w:themeFill="accent4" w:themeFillTint="66"/>
            <w:vAlign w:val="center"/>
          </w:tcPr>
          <w:p w:rsidR="00694663" w:rsidRPr="001A2384" w:rsidRDefault="00694663" w:rsidP="00694663">
            <w:pPr>
              <w:spacing w:after="0" w:line="240" w:lineRule="auto"/>
              <w:jc w:val="center"/>
              <w:rPr>
                <w:rFonts w:ascii="Times New Roman" w:eastAsia="Times New Roman" w:hAnsi="Times New Roman" w:cs="Times New Roman"/>
                <w:sz w:val="20"/>
                <w:szCs w:val="20"/>
                <w:lang w:eastAsia="pl-PL"/>
              </w:rPr>
            </w:pPr>
          </w:p>
        </w:tc>
        <w:tc>
          <w:tcPr>
            <w:tcW w:w="2160" w:type="dxa"/>
            <w:tcBorders>
              <w:top w:val="single" w:sz="12" w:space="0" w:color="auto"/>
              <w:bottom w:val="single" w:sz="12" w:space="0" w:color="auto"/>
            </w:tcBorders>
            <w:shd w:val="clear" w:color="auto" w:fill="BDD6EE" w:themeFill="accent1" w:themeFillTint="66"/>
          </w:tcPr>
          <w:p w:rsidR="00694663" w:rsidRPr="001A2384" w:rsidRDefault="00694663" w:rsidP="00694663">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tcBorders>
              <w:top w:val="single" w:sz="4" w:space="0" w:color="000000"/>
              <w:left w:val="single" w:sz="4" w:space="0" w:color="000000"/>
              <w:bottom w:val="single" w:sz="4" w:space="0" w:color="000000"/>
            </w:tcBorders>
            <w:shd w:val="clear" w:color="auto" w:fill="BDD6EE" w:themeFill="accent1" w:themeFillTint="66"/>
          </w:tcPr>
          <w:p w:rsidR="00694663" w:rsidRPr="00250F1B" w:rsidRDefault="00694663" w:rsidP="00694663">
            <w:pPr>
              <w:pStyle w:val="Bezodstpw"/>
              <w:rPr>
                <w:rFonts w:ascii="Times New Roman" w:hAnsi="Times New Roman"/>
                <w:b/>
              </w:rPr>
            </w:pPr>
            <w:r>
              <w:rPr>
                <w:rFonts w:ascii="Times New Roman" w:hAnsi="Times New Roman"/>
                <w:b/>
              </w:rPr>
              <w:t>0</w:t>
            </w:r>
          </w:p>
        </w:tc>
        <w:tc>
          <w:tcPr>
            <w:tcW w:w="709" w:type="dxa"/>
            <w:tcBorders>
              <w:top w:val="single" w:sz="4" w:space="0" w:color="000000"/>
              <w:left w:val="single" w:sz="4" w:space="0" w:color="000000"/>
              <w:bottom w:val="single" w:sz="4" w:space="0" w:color="000000"/>
            </w:tcBorders>
            <w:shd w:val="clear" w:color="auto" w:fill="BDD6EE" w:themeFill="accent1" w:themeFillTint="66"/>
          </w:tcPr>
          <w:p w:rsidR="00694663" w:rsidRPr="00250F1B" w:rsidRDefault="00694663" w:rsidP="00694663">
            <w:pPr>
              <w:pStyle w:val="Bezodstpw"/>
              <w:rPr>
                <w:rFonts w:ascii="Times New Roman" w:hAnsi="Times New Roman"/>
                <w:b/>
              </w:rPr>
            </w:pPr>
            <w:r w:rsidRPr="00250F1B">
              <w:rPr>
                <w:rFonts w:ascii="Times New Roman" w:hAnsi="Times New Roman"/>
                <w:b/>
              </w:rPr>
              <w:t>1</w:t>
            </w:r>
          </w:p>
        </w:tc>
        <w:tc>
          <w:tcPr>
            <w:tcW w:w="850" w:type="dxa"/>
            <w:tcBorders>
              <w:top w:val="single" w:sz="4" w:space="0" w:color="000000"/>
              <w:left w:val="single" w:sz="4" w:space="0" w:color="000000"/>
              <w:bottom w:val="single" w:sz="4" w:space="0" w:color="000000"/>
            </w:tcBorders>
            <w:shd w:val="clear" w:color="auto" w:fill="BDD6EE" w:themeFill="accent1" w:themeFillTint="66"/>
          </w:tcPr>
          <w:p w:rsidR="00694663" w:rsidRPr="00250F1B" w:rsidRDefault="00694663" w:rsidP="00694663">
            <w:pPr>
              <w:pStyle w:val="Bezodstpw"/>
              <w:rPr>
                <w:rFonts w:ascii="Times New Roman" w:hAnsi="Times New Roman"/>
                <w:b/>
              </w:rPr>
            </w:pPr>
            <w:r w:rsidRPr="00250F1B">
              <w:rPr>
                <w:rFonts w:ascii="Times New Roman" w:hAnsi="Times New Roman"/>
                <w:b/>
              </w:rPr>
              <w:t>3</w:t>
            </w:r>
          </w:p>
        </w:tc>
        <w:tc>
          <w:tcPr>
            <w:tcW w:w="851" w:type="dxa"/>
            <w:tcBorders>
              <w:top w:val="single" w:sz="4" w:space="0" w:color="000000"/>
              <w:left w:val="single" w:sz="4" w:space="0" w:color="000000"/>
              <w:bottom w:val="single" w:sz="4" w:space="0" w:color="000000"/>
            </w:tcBorders>
            <w:shd w:val="clear" w:color="auto" w:fill="BDD6EE" w:themeFill="accent1" w:themeFillTint="66"/>
          </w:tcPr>
          <w:p w:rsidR="00694663" w:rsidRPr="00250F1B" w:rsidRDefault="00694663" w:rsidP="00694663">
            <w:pPr>
              <w:pStyle w:val="Bezodstpw"/>
              <w:rPr>
                <w:rFonts w:ascii="Times New Roman" w:hAnsi="Times New Roman"/>
                <w:b/>
              </w:rPr>
            </w:pPr>
            <w:r w:rsidRPr="00250F1B">
              <w:rPr>
                <w:rFonts w:ascii="Times New Roman" w:hAnsi="Times New Roman"/>
                <w:b/>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694663" w:rsidRDefault="00694663" w:rsidP="00694663">
            <w:pPr>
              <w:pStyle w:val="Bezodstpw"/>
              <w:rPr>
                <w:rFonts w:ascii="Times New Roman" w:hAnsi="Times New Roman"/>
                <w:b/>
              </w:rPr>
            </w:pPr>
            <w:r w:rsidRPr="00250F1B">
              <w:rPr>
                <w:rFonts w:ascii="Times New Roman" w:hAnsi="Times New Roman"/>
                <w:b/>
              </w:rPr>
              <w:t>21</w:t>
            </w:r>
          </w:p>
          <w:p w:rsidR="00B422E0" w:rsidRPr="00250F1B" w:rsidRDefault="00B422E0" w:rsidP="00694663">
            <w:pPr>
              <w:pStyle w:val="Bezodstpw"/>
              <w:rPr>
                <w:rFonts w:ascii="Times New Roman" w:hAnsi="Times New Roman"/>
                <w:b/>
              </w:rPr>
            </w:pPr>
          </w:p>
        </w:tc>
      </w:tr>
      <w:tr w:rsidR="00E14579" w:rsidRPr="001A2384" w:rsidTr="000E6B20">
        <w:trPr>
          <w:cantSplit/>
        </w:trPr>
        <w:tc>
          <w:tcPr>
            <w:tcW w:w="540" w:type="dxa"/>
            <w:vMerge w:val="restart"/>
            <w:shd w:val="clear" w:color="auto" w:fill="BDD6EE" w:themeFill="accent1" w:themeFillTint="66"/>
            <w:vAlign w:val="center"/>
          </w:tcPr>
          <w:p w:rsidR="00E14579" w:rsidRPr="001A2384" w:rsidRDefault="00E14579" w:rsidP="00E14579">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10.</w:t>
            </w:r>
          </w:p>
        </w:tc>
        <w:tc>
          <w:tcPr>
            <w:tcW w:w="2880" w:type="dxa"/>
            <w:vMerge w:val="restart"/>
            <w:tcBorders>
              <w:top w:val="single" w:sz="12" w:space="0" w:color="auto"/>
            </w:tcBorders>
            <w:shd w:val="clear" w:color="auto" w:fill="FFE599" w:themeFill="accent4" w:themeFillTint="66"/>
            <w:vAlign w:val="center"/>
          </w:tcPr>
          <w:p w:rsidR="00E14579" w:rsidRPr="001A2384" w:rsidRDefault="00E14579" w:rsidP="00E14579">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Zespół Szkół Specjalnych </w:t>
            </w:r>
            <w:r w:rsidRPr="001A2384">
              <w:rPr>
                <w:rFonts w:ascii="Times New Roman" w:eastAsia="Times New Roman" w:hAnsi="Times New Roman" w:cs="Times New Roman"/>
                <w:sz w:val="20"/>
                <w:szCs w:val="20"/>
                <w:lang w:eastAsia="pl-PL"/>
              </w:rPr>
              <w:br/>
              <w:t>w Szubinie</w:t>
            </w:r>
          </w:p>
        </w:tc>
        <w:tc>
          <w:tcPr>
            <w:tcW w:w="2160" w:type="dxa"/>
            <w:tcBorders>
              <w:top w:val="single" w:sz="12" w:space="0" w:color="auto"/>
            </w:tcBorders>
            <w:shd w:val="clear" w:color="auto" w:fill="FFE599" w:themeFill="accent4" w:themeFillTint="66"/>
          </w:tcPr>
          <w:p w:rsidR="00E14579" w:rsidRPr="001A2384" w:rsidRDefault="00E14579" w:rsidP="00E14579">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shd w:val="clear" w:color="auto" w:fill="FFE599" w:themeFill="accent4" w:themeFillTint="66"/>
          </w:tcPr>
          <w:p w:rsidR="00E14579" w:rsidRPr="00CB5A56" w:rsidRDefault="00E14579" w:rsidP="00E14579">
            <w:pPr>
              <w:pStyle w:val="Bezodstpw"/>
              <w:rPr>
                <w:rFonts w:ascii="Times New Roman" w:hAnsi="Times New Roman"/>
              </w:rPr>
            </w:pPr>
            <w:r>
              <w:rPr>
                <w:rFonts w:ascii="Times New Roman" w:hAnsi="Times New Roma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E14579" w:rsidRPr="00CB5A56" w:rsidRDefault="00E14579" w:rsidP="00E14579">
            <w:pPr>
              <w:pStyle w:val="Bezodstpw"/>
              <w:rPr>
                <w:rFonts w:ascii="Times New Roman" w:eastAsia="Times New Roman" w:hAnsi="Times New Roman"/>
              </w:rPr>
            </w:pPr>
            <w:r w:rsidRPr="00CB5A56">
              <w:rPr>
                <w:rFonts w:ascii="Times New Roman" w:eastAsia="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E14579" w:rsidRPr="00CB5A56" w:rsidRDefault="00E14579" w:rsidP="00E14579">
            <w:pPr>
              <w:pStyle w:val="Bezodstpw"/>
              <w:rPr>
                <w:rFonts w:ascii="Times New Roman" w:eastAsia="Times New Roman" w:hAnsi="Times New Roman"/>
              </w:rPr>
            </w:pPr>
            <w:r w:rsidRPr="00CB5A56">
              <w:rPr>
                <w:rFonts w:ascii="Times New Roman" w:eastAsia="Times New Roman" w:hAnsi="Times New Roman"/>
              </w:rPr>
              <w:t>4</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E14579" w:rsidRPr="00CB5A56" w:rsidRDefault="00E14579" w:rsidP="00E14579">
            <w:pPr>
              <w:pStyle w:val="Bezodstpw"/>
              <w:rPr>
                <w:rFonts w:ascii="Times New Roman" w:eastAsia="Times New Roman" w:hAnsi="Times New Roman"/>
              </w:rPr>
            </w:pPr>
            <w:r w:rsidRPr="00CB5A56">
              <w:rPr>
                <w:rFonts w:ascii="Times New Roman" w:eastAsia="Times New Roman" w:hAnsi="Times New Roman"/>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E14579" w:rsidRPr="00CB5A56" w:rsidRDefault="00E14579" w:rsidP="00E14579">
            <w:pPr>
              <w:pStyle w:val="Bezodstpw"/>
              <w:rPr>
                <w:rFonts w:ascii="Times New Roman" w:eastAsia="Times New Roman" w:hAnsi="Times New Roman"/>
              </w:rPr>
            </w:pPr>
            <w:r w:rsidRPr="00CB5A56">
              <w:rPr>
                <w:rFonts w:ascii="Times New Roman" w:eastAsia="Times New Roman" w:hAnsi="Times New Roman"/>
              </w:rPr>
              <w:t>19</w:t>
            </w:r>
          </w:p>
        </w:tc>
      </w:tr>
      <w:tr w:rsidR="00E14579" w:rsidRPr="001A2384" w:rsidTr="000E6B20">
        <w:trPr>
          <w:cantSplit/>
        </w:trPr>
        <w:tc>
          <w:tcPr>
            <w:tcW w:w="540" w:type="dxa"/>
            <w:vMerge/>
            <w:shd w:val="clear" w:color="auto" w:fill="BDD6EE" w:themeFill="accent1" w:themeFillTint="66"/>
            <w:vAlign w:val="center"/>
          </w:tcPr>
          <w:p w:rsidR="00E14579" w:rsidRPr="001A2384" w:rsidRDefault="00E14579" w:rsidP="00E14579">
            <w:pPr>
              <w:spacing w:after="0" w:line="240" w:lineRule="auto"/>
              <w:jc w:val="center"/>
              <w:rPr>
                <w:rFonts w:ascii="Times New Roman" w:eastAsia="Times New Roman" w:hAnsi="Times New Roman" w:cs="Times New Roman"/>
                <w:sz w:val="20"/>
                <w:szCs w:val="20"/>
                <w:lang w:eastAsia="pl-PL"/>
              </w:rPr>
            </w:pPr>
          </w:p>
        </w:tc>
        <w:tc>
          <w:tcPr>
            <w:tcW w:w="2880" w:type="dxa"/>
            <w:vMerge/>
            <w:shd w:val="clear" w:color="auto" w:fill="FFE599" w:themeFill="accent4" w:themeFillTint="66"/>
            <w:vAlign w:val="center"/>
          </w:tcPr>
          <w:p w:rsidR="00E14579" w:rsidRPr="001A2384" w:rsidRDefault="00E14579" w:rsidP="00E14579">
            <w:pPr>
              <w:spacing w:after="0" w:line="240" w:lineRule="auto"/>
              <w:jc w:val="center"/>
              <w:rPr>
                <w:rFonts w:ascii="Times New Roman" w:eastAsia="Times New Roman" w:hAnsi="Times New Roman" w:cs="Times New Roman"/>
                <w:sz w:val="20"/>
                <w:szCs w:val="20"/>
                <w:lang w:eastAsia="pl-PL"/>
              </w:rPr>
            </w:pPr>
          </w:p>
        </w:tc>
        <w:tc>
          <w:tcPr>
            <w:tcW w:w="2160" w:type="dxa"/>
            <w:tcBorders>
              <w:bottom w:val="single" w:sz="12" w:space="0" w:color="auto"/>
            </w:tcBorders>
            <w:shd w:val="clear" w:color="auto" w:fill="FFE599" w:themeFill="accent4" w:themeFillTint="66"/>
          </w:tcPr>
          <w:p w:rsidR="00E14579" w:rsidRPr="001A2384" w:rsidRDefault="00E14579" w:rsidP="00E14579">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shd w:val="clear" w:color="auto" w:fill="FFE599" w:themeFill="accent4" w:themeFillTint="66"/>
          </w:tcPr>
          <w:p w:rsidR="00E14579" w:rsidRPr="00CB5A56" w:rsidRDefault="00E14579" w:rsidP="00E14579">
            <w:pPr>
              <w:pStyle w:val="Bezodstpw"/>
              <w:rPr>
                <w:rFonts w:ascii="Times New Roman" w:hAnsi="Times New Roman"/>
              </w:rPr>
            </w:pPr>
            <w:r>
              <w:rPr>
                <w:rFonts w:ascii="Times New Roman" w:hAnsi="Times New Roman"/>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E14579" w:rsidRPr="00CB5A56" w:rsidRDefault="00E14579" w:rsidP="00E14579">
            <w:pPr>
              <w:pStyle w:val="Bezodstpw"/>
              <w:rPr>
                <w:rFonts w:ascii="Times New Roman" w:eastAsia="Times New Roman" w:hAnsi="Times New Roman"/>
              </w:rPr>
            </w:pPr>
            <w:r w:rsidRPr="00CB5A56">
              <w:rPr>
                <w:rFonts w:ascii="Times New Roman" w:eastAsia="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E14579" w:rsidRPr="00CB5A56" w:rsidRDefault="00E14579" w:rsidP="00E14579">
            <w:pPr>
              <w:pStyle w:val="Bezodstpw"/>
              <w:rPr>
                <w:rFonts w:ascii="Times New Roman" w:eastAsia="Times New Roman" w:hAnsi="Times New Roman"/>
              </w:rPr>
            </w:pPr>
            <w:r w:rsidRPr="00CB5A56">
              <w:rPr>
                <w:rFonts w:ascii="Times New Roman" w:eastAsia="Times New Roman" w:hAnsi="Times New Roman"/>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E14579" w:rsidRPr="00CB5A56" w:rsidRDefault="00E14579" w:rsidP="00E14579">
            <w:pPr>
              <w:pStyle w:val="Bezodstpw"/>
              <w:rPr>
                <w:rFonts w:ascii="Times New Roman" w:eastAsia="Times New Roman" w:hAnsi="Times New Roman"/>
              </w:rPr>
            </w:pPr>
            <w:r w:rsidRPr="00CB5A56">
              <w:rPr>
                <w:rFonts w:ascii="Times New Roman" w:eastAsia="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rsidR="00E14579" w:rsidRPr="00CB5A56" w:rsidRDefault="00E14579" w:rsidP="00E14579">
            <w:pPr>
              <w:pStyle w:val="Bezodstpw"/>
              <w:rPr>
                <w:rFonts w:ascii="Times New Roman" w:eastAsia="Times New Roman" w:hAnsi="Times New Roman"/>
              </w:rPr>
            </w:pPr>
            <w:r w:rsidRPr="00CB5A56">
              <w:rPr>
                <w:rFonts w:ascii="Times New Roman" w:eastAsia="Times New Roman" w:hAnsi="Times New Roman"/>
              </w:rPr>
              <w:t>6</w:t>
            </w:r>
          </w:p>
        </w:tc>
      </w:tr>
      <w:tr w:rsidR="00E14579" w:rsidRPr="001A2384" w:rsidTr="000E6B20">
        <w:trPr>
          <w:cantSplit/>
          <w:trHeight w:val="248"/>
        </w:trPr>
        <w:tc>
          <w:tcPr>
            <w:tcW w:w="540" w:type="dxa"/>
            <w:vMerge/>
            <w:shd w:val="clear" w:color="auto" w:fill="BDD6EE" w:themeFill="accent1" w:themeFillTint="66"/>
            <w:vAlign w:val="center"/>
          </w:tcPr>
          <w:p w:rsidR="00E14579" w:rsidRPr="001A2384" w:rsidRDefault="00E14579" w:rsidP="00E14579">
            <w:pPr>
              <w:spacing w:after="0" w:line="240" w:lineRule="auto"/>
              <w:jc w:val="center"/>
              <w:rPr>
                <w:rFonts w:ascii="Times New Roman" w:eastAsia="Times New Roman" w:hAnsi="Times New Roman" w:cs="Times New Roman"/>
                <w:sz w:val="20"/>
                <w:szCs w:val="20"/>
                <w:lang w:eastAsia="pl-PL"/>
              </w:rPr>
            </w:pPr>
          </w:p>
        </w:tc>
        <w:tc>
          <w:tcPr>
            <w:tcW w:w="2880" w:type="dxa"/>
            <w:vMerge/>
            <w:tcBorders>
              <w:bottom w:val="single" w:sz="12" w:space="0" w:color="auto"/>
            </w:tcBorders>
            <w:shd w:val="clear" w:color="auto" w:fill="FFE599" w:themeFill="accent4" w:themeFillTint="66"/>
            <w:vAlign w:val="center"/>
          </w:tcPr>
          <w:p w:rsidR="00E14579" w:rsidRPr="001A2384" w:rsidRDefault="00E14579" w:rsidP="00E14579">
            <w:pPr>
              <w:spacing w:after="0" w:line="240" w:lineRule="auto"/>
              <w:jc w:val="center"/>
              <w:rPr>
                <w:rFonts w:ascii="Times New Roman" w:eastAsia="Times New Roman" w:hAnsi="Times New Roman" w:cs="Times New Roman"/>
                <w:sz w:val="20"/>
                <w:szCs w:val="20"/>
                <w:lang w:eastAsia="pl-PL"/>
              </w:rPr>
            </w:pPr>
          </w:p>
        </w:tc>
        <w:tc>
          <w:tcPr>
            <w:tcW w:w="2160" w:type="dxa"/>
            <w:tcBorders>
              <w:top w:val="single" w:sz="12" w:space="0" w:color="auto"/>
              <w:bottom w:val="single" w:sz="12" w:space="0" w:color="auto"/>
            </w:tcBorders>
            <w:shd w:val="clear" w:color="auto" w:fill="BDD6EE" w:themeFill="accent1" w:themeFillTint="66"/>
          </w:tcPr>
          <w:p w:rsidR="00E14579" w:rsidRPr="001A2384" w:rsidRDefault="00E14579" w:rsidP="00E14579">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shd w:val="clear" w:color="auto" w:fill="BDD6EE" w:themeFill="accent1" w:themeFillTint="66"/>
          </w:tcPr>
          <w:p w:rsidR="00E14579" w:rsidRPr="00CB5A56" w:rsidRDefault="00E14579" w:rsidP="00E14579">
            <w:pPr>
              <w:pStyle w:val="Bezodstpw"/>
              <w:rPr>
                <w:rFonts w:ascii="Times New Roman" w:hAnsi="Times New Roman"/>
                <w:b/>
              </w:rPr>
            </w:pPr>
            <w:r>
              <w:rPr>
                <w:rFonts w:ascii="Times New Roman" w:hAnsi="Times New Roman"/>
                <w:b/>
              </w:rPr>
              <w:t>0</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14579" w:rsidRPr="00CB5A56" w:rsidRDefault="00E14579" w:rsidP="00E14579">
            <w:pPr>
              <w:pStyle w:val="Bezodstpw"/>
              <w:rPr>
                <w:rFonts w:ascii="Times New Roman" w:eastAsia="Times New Roman" w:hAnsi="Times New Roman"/>
                <w:b/>
              </w:rPr>
            </w:pPr>
            <w:r w:rsidRPr="00CB5A56">
              <w:rPr>
                <w:rFonts w:ascii="Times New Roman" w:eastAsia="Times New Roman" w:hAnsi="Times New Roman"/>
                <w:b/>
              </w:rPr>
              <w:t>5</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14579" w:rsidRPr="00CB5A56" w:rsidRDefault="00E14579" w:rsidP="00E14579">
            <w:pPr>
              <w:pStyle w:val="Bezodstpw"/>
              <w:rPr>
                <w:rFonts w:ascii="Times New Roman" w:eastAsia="Times New Roman" w:hAnsi="Times New Roman"/>
                <w:b/>
              </w:rPr>
            </w:pPr>
            <w:r w:rsidRPr="00CB5A56">
              <w:rPr>
                <w:rFonts w:ascii="Times New Roman" w:eastAsia="Times New Roman" w:hAnsi="Times New Roman"/>
                <w:b/>
              </w:rPr>
              <w:t>5</w:t>
            </w:r>
          </w:p>
        </w:tc>
        <w:tc>
          <w:tcPr>
            <w:tcW w:w="85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14579" w:rsidRPr="00CB5A56" w:rsidRDefault="00E14579" w:rsidP="00E14579">
            <w:pPr>
              <w:pStyle w:val="Bezodstpw"/>
              <w:rPr>
                <w:rFonts w:ascii="Times New Roman" w:eastAsia="Times New Roman" w:hAnsi="Times New Roman"/>
                <w:b/>
              </w:rPr>
            </w:pPr>
            <w:r w:rsidRPr="00CB5A56">
              <w:rPr>
                <w:rFonts w:ascii="Times New Roman" w:eastAsia="Times New Roman" w:hAnsi="Times New Roman"/>
                <w:b/>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14579" w:rsidRPr="00CB5A56" w:rsidRDefault="00E14579" w:rsidP="00E14579">
            <w:pPr>
              <w:pStyle w:val="Bezodstpw"/>
              <w:rPr>
                <w:rFonts w:ascii="Times New Roman" w:eastAsia="Times New Roman" w:hAnsi="Times New Roman"/>
                <w:b/>
              </w:rPr>
            </w:pPr>
            <w:r w:rsidRPr="00CB5A56">
              <w:rPr>
                <w:rFonts w:ascii="Times New Roman" w:eastAsia="Times New Roman" w:hAnsi="Times New Roman"/>
                <w:b/>
              </w:rPr>
              <w:t>25</w:t>
            </w:r>
          </w:p>
        </w:tc>
      </w:tr>
      <w:tr w:rsidR="00EA20D3" w:rsidRPr="001A2384" w:rsidTr="000E6B20">
        <w:trPr>
          <w:cantSplit/>
        </w:trPr>
        <w:tc>
          <w:tcPr>
            <w:tcW w:w="540" w:type="dxa"/>
            <w:vMerge w:val="restart"/>
            <w:shd w:val="clear" w:color="auto" w:fill="BDD6EE" w:themeFill="accent1" w:themeFillTint="66"/>
            <w:vAlign w:val="center"/>
          </w:tcPr>
          <w:p w:rsidR="00EA20D3" w:rsidRPr="001A2384" w:rsidRDefault="00EA20D3" w:rsidP="00EA20D3">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11.</w:t>
            </w:r>
          </w:p>
        </w:tc>
        <w:tc>
          <w:tcPr>
            <w:tcW w:w="2880" w:type="dxa"/>
            <w:vMerge w:val="restart"/>
            <w:tcBorders>
              <w:top w:val="single" w:sz="12" w:space="0" w:color="auto"/>
            </w:tcBorders>
            <w:shd w:val="clear" w:color="auto" w:fill="FFE599" w:themeFill="accent4" w:themeFillTint="66"/>
            <w:vAlign w:val="center"/>
          </w:tcPr>
          <w:p w:rsidR="00EA20D3" w:rsidRPr="001A2384" w:rsidRDefault="00EA20D3" w:rsidP="00EA20D3">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Młodzieżowy Ośrodek </w:t>
            </w:r>
            <w:r w:rsidRPr="001A2384">
              <w:rPr>
                <w:rFonts w:ascii="Times New Roman" w:eastAsia="Times New Roman" w:hAnsi="Times New Roman" w:cs="Times New Roman"/>
                <w:sz w:val="20"/>
                <w:szCs w:val="20"/>
                <w:lang w:eastAsia="pl-PL"/>
              </w:rPr>
              <w:br/>
              <w:t xml:space="preserve">Wychowawczy </w:t>
            </w:r>
            <w:r w:rsidRPr="001A2384">
              <w:rPr>
                <w:rFonts w:ascii="Times New Roman" w:eastAsia="Times New Roman" w:hAnsi="Times New Roman" w:cs="Times New Roman"/>
                <w:sz w:val="20"/>
                <w:szCs w:val="20"/>
                <w:lang w:eastAsia="pl-PL"/>
              </w:rPr>
              <w:br/>
              <w:t xml:space="preserve">im. Ireny Sendlerowej </w:t>
            </w:r>
            <w:r w:rsidRPr="001A2384">
              <w:rPr>
                <w:rFonts w:ascii="Times New Roman" w:eastAsia="Times New Roman" w:hAnsi="Times New Roman" w:cs="Times New Roman"/>
                <w:sz w:val="20"/>
                <w:szCs w:val="20"/>
                <w:lang w:eastAsia="pl-PL"/>
              </w:rPr>
              <w:br/>
              <w:t>w Samostrzelu</w:t>
            </w:r>
          </w:p>
        </w:tc>
        <w:tc>
          <w:tcPr>
            <w:tcW w:w="2160" w:type="dxa"/>
            <w:tcBorders>
              <w:top w:val="single" w:sz="12" w:space="0" w:color="auto"/>
            </w:tcBorders>
            <w:shd w:val="clear" w:color="auto" w:fill="FFE599" w:themeFill="accent4" w:themeFillTint="66"/>
          </w:tcPr>
          <w:p w:rsidR="00EA20D3" w:rsidRPr="001A2384" w:rsidRDefault="00EA20D3" w:rsidP="00EA20D3">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shd w:val="clear" w:color="auto" w:fill="FFE599" w:themeFill="accent4" w:themeFillTint="66"/>
          </w:tcPr>
          <w:p w:rsidR="00EA20D3" w:rsidRPr="007C660C" w:rsidRDefault="00EA20D3" w:rsidP="00EA20D3">
            <w:pPr>
              <w:pStyle w:val="Bezodstpw"/>
              <w:rPr>
                <w:rFonts w:ascii="Times New Roman" w:hAnsi="Times New Roman"/>
                <w:bCs/>
              </w:rPr>
            </w:pPr>
            <w:r w:rsidRPr="007C660C">
              <w:rPr>
                <w:rFonts w:ascii="Times New Roman" w:hAnsi="Times New Roman"/>
                <w:bCs/>
              </w:rPr>
              <w:t>3</w:t>
            </w:r>
          </w:p>
        </w:tc>
        <w:tc>
          <w:tcPr>
            <w:tcW w:w="709" w:type="dxa"/>
            <w:shd w:val="clear" w:color="auto" w:fill="FFE599" w:themeFill="accent4" w:themeFillTint="66"/>
          </w:tcPr>
          <w:p w:rsidR="00EA20D3" w:rsidRPr="007C660C" w:rsidRDefault="00EA20D3" w:rsidP="00EA20D3">
            <w:pPr>
              <w:pStyle w:val="Bezodstpw"/>
              <w:rPr>
                <w:rFonts w:ascii="Times New Roman" w:hAnsi="Times New Roman"/>
                <w:bCs/>
              </w:rPr>
            </w:pPr>
            <w:r w:rsidRPr="007C660C">
              <w:rPr>
                <w:rFonts w:ascii="Times New Roman" w:hAnsi="Times New Roman"/>
                <w:bCs/>
              </w:rPr>
              <w:t>3</w:t>
            </w:r>
          </w:p>
        </w:tc>
        <w:tc>
          <w:tcPr>
            <w:tcW w:w="850" w:type="dxa"/>
            <w:shd w:val="clear" w:color="auto" w:fill="FFE599" w:themeFill="accent4" w:themeFillTint="66"/>
          </w:tcPr>
          <w:p w:rsidR="00EA20D3" w:rsidRPr="007C660C" w:rsidRDefault="00EA20D3" w:rsidP="00EA20D3">
            <w:pPr>
              <w:pStyle w:val="Bezodstpw"/>
              <w:rPr>
                <w:rFonts w:ascii="Times New Roman" w:hAnsi="Times New Roman"/>
                <w:bCs/>
              </w:rPr>
            </w:pPr>
            <w:r w:rsidRPr="007C660C">
              <w:rPr>
                <w:rFonts w:ascii="Times New Roman" w:hAnsi="Times New Roman"/>
                <w:bCs/>
              </w:rPr>
              <w:t>11</w:t>
            </w:r>
          </w:p>
        </w:tc>
        <w:tc>
          <w:tcPr>
            <w:tcW w:w="851" w:type="dxa"/>
            <w:shd w:val="clear" w:color="auto" w:fill="FFE599" w:themeFill="accent4" w:themeFillTint="66"/>
          </w:tcPr>
          <w:p w:rsidR="00EA20D3" w:rsidRPr="007C660C" w:rsidRDefault="00EA20D3" w:rsidP="00EA20D3">
            <w:pPr>
              <w:pStyle w:val="Bezodstpw"/>
              <w:rPr>
                <w:rFonts w:ascii="Times New Roman" w:hAnsi="Times New Roman"/>
                <w:bCs/>
              </w:rPr>
            </w:pPr>
            <w:r w:rsidRPr="007C660C">
              <w:rPr>
                <w:rFonts w:ascii="Times New Roman" w:hAnsi="Times New Roman"/>
                <w:bCs/>
              </w:rPr>
              <w:t>23</w:t>
            </w:r>
          </w:p>
        </w:tc>
        <w:tc>
          <w:tcPr>
            <w:tcW w:w="850" w:type="dxa"/>
            <w:shd w:val="clear" w:color="auto" w:fill="FFE599" w:themeFill="accent4" w:themeFillTint="66"/>
          </w:tcPr>
          <w:p w:rsidR="00EA20D3" w:rsidRPr="007C660C" w:rsidRDefault="00EA20D3" w:rsidP="00EA20D3">
            <w:pPr>
              <w:pStyle w:val="Bezodstpw"/>
              <w:rPr>
                <w:rFonts w:ascii="Times New Roman" w:hAnsi="Times New Roman"/>
                <w:b/>
                <w:bCs/>
              </w:rPr>
            </w:pPr>
            <w:r w:rsidRPr="007C660C">
              <w:rPr>
                <w:rFonts w:ascii="Times New Roman" w:hAnsi="Times New Roman"/>
                <w:b/>
                <w:bCs/>
              </w:rPr>
              <w:t>40</w:t>
            </w:r>
          </w:p>
        </w:tc>
      </w:tr>
      <w:tr w:rsidR="00EA20D3" w:rsidRPr="001A2384" w:rsidTr="000E6B20">
        <w:trPr>
          <w:cantSplit/>
        </w:trPr>
        <w:tc>
          <w:tcPr>
            <w:tcW w:w="540" w:type="dxa"/>
            <w:vMerge/>
            <w:shd w:val="clear" w:color="auto" w:fill="BDD6EE" w:themeFill="accent1" w:themeFillTint="66"/>
            <w:vAlign w:val="center"/>
          </w:tcPr>
          <w:p w:rsidR="00EA20D3" w:rsidRPr="001A2384" w:rsidRDefault="00EA20D3" w:rsidP="00EA20D3">
            <w:pPr>
              <w:spacing w:after="0" w:line="240" w:lineRule="auto"/>
              <w:jc w:val="center"/>
              <w:rPr>
                <w:rFonts w:ascii="Times New Roman" w:eastAsia="Times New Roman" w:hAnsi="Times New Roman" w:cs="Times New Roman"/>
                <w:sz w:val="20"/>
                <w:szCs w:val="20"/>
                <w:lang w:eastAsia="pl-PL"/>
              </w:rPr>
            </w:pPr>
          </w:p>
        </w:tc>
        <w:tc>
          <w:tcPr>
            <w:tcW w:w="2880" w:type="dxa"/>
            <w:vMerge/>
            <w:shd w:val="clear" w:color="auto" w:fill="FFE599" w:themeFill="accent4" w:themeFillTint="66"/>
            <w:vAlign w:val="center"/>
          </w:tcPr>
          <w:p w:rsidR="00EA20D3" w:rsidRPr="001A2384" w:rsidRDefault="00EA20D3" w:rsidP="00EA20D3">
            <w:pPr>
              <w:spacing w:after="0" w:line="240" w:lineRule="auto"/>
              <w:jc w:val="center"/>
              <w:rPr>
                <w:rFonts w:ascii="Times New Roman" w:eastAsia="Times New Roman" w:hAnsi="Times New Roman" w:cs="Times New Roman"/>
                <w:sz w:val="20"/>
                <w:szCs w:val="20"/>
                <w:lang w:eastAsia="pl-PL"/>
              </w:rPr>
            </w:pPr>
          </w:p>
        </w:tc>
        <w:tc>
          <w:tcPr>
            <w:tcW w:w="2160" w:type="dxa"/>
            <w:tcBorders>
              <w:bottom w:val="single" w:sz="4" w:space="0" w:color="auto"/>
            </w:tcBorders>
            <w:shd w:val="clear" w:color="auto" w:fill="FFE599" w:themeFill="accent4" w:themeFillTint="66"/>
          </w:tcPr>
          <w:p w:rsidR="00EA20D3" w:rsidRPr="001A2384" w:rsidRDefault="00EA20D3" w:rsidP="00EA20D3">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shd w:val="clear" w:color="auto" w:fill="FFE599" w:themeFill="accent4" w:themeFillTint="66"/>
          </w:tcPr>
          <w:p w:rsidR="00EA20D3" w:rsidRPr="007C660C" w:rsidRDefault="00EA20D3" w:rsidP="00EA20D3">
            <w:pPr>
              <w:pStyle w:val="Bezodstpw"/>
              <w:rPr>
                <w:rFonts w:ascii="Times New Roman" w:hAnsi="Times New Roman"/>
                <w:bCs/>
              </w:rPr>
            </w:pPr>
            <w:r>
              <w:rPr>
                <w:rFonts w:ascii="Times New Roman" w:hAnsi="Times New Roman"/>
                <w:bCs/>
              </w:rPr>
              <w:t>0</w:t>
            </w:r>
          </w:p>
        </w:tc>
        <w:tc>
          <w:tcPr>
            <w:tcW w:w="709" w:type="dxa"/>
            <w:shd w:val="clear" w:color="auto" w:fill="FFE599" w:themeFill="accent4" w:themeFillTint="66"/>
          </w:tcPr>
          <w:p w:rsidR="00EA20D3" w:rsidRPr="007C660C" w:rsidRDefault="00EA20D3" w:rsidP="00EA20D3">
            <w:pPr>
              <w:pStyle w:val="Bezodstpw"/>
              <w:rPr>
                <w:rFonts w:ascii="Times New Roman" w:hAnsi="Times New Roman"/>
                <w:bCs/>
              </w:rPr>
            </w:pPr>
            <w:r>
              <w:rPr>
                <w:rFonts w:ascii="Times New Roman" w:hAnsi="Times New Roman"/>
                <w:bCs/>
              </w:rPr>
              <w:t>0</w:t>
            </w:r>
          </w:p>
        </w:tc>
        <w:tc>
          <w:tcPr>
            <w:tcW w:w="850" w:type="dxa"/>
            <w:shd w:val="clear" w:color="auto" w:fill="FFE599" w:themeFill="accent4" w:themeFillTint="66"/>
          </w:tcPr>
          <w:p w:rsidR="00EA20D3" w:rsidRPr="007C660C" w:rsidRDefault="00EA20D3" w:rsidP="00EA20D3">
            <w:pPr>
              <w:pStyle w:val="Bezodstpw"/>
              <w:rPr>
                <w:rFonts w:ascii="Times New Roman" w:hAnsi="Times New Roman"/>
                <w:bCs/>
              </w:rPr>
            </w:pPr>
            <w:r>
              <w:rPr>
                <w:rFonts w:ascii="Times New Roman" w:hAnsi="Times New Roman"/>
                <w:bCs/>
              </w:rPr>
              <w:t>0</w:t>
            </w:r>
          </w:p>
        </w:tc>
        <w:tc>
          <w:tcPr>
            <w:tcW w:w="851" w:type="dxa"/>
            <w:shd w:val="clear" w:color="auto" w:fill="FFE599" w:themeFill="accent4" w:themeFillTint="66"/>
          </w:tcPr>
          <w:p w:rsidR="00EA20D3" w:rsidRPr="007C660C" w:rsidRDefault="00EA20D3" w:rsidP="00EA20D3">
            <w:pPr>
              <w:pStyle w:val="Bezodstpw"/>
              <w:rPr>
                <w:rFonts w:ascii="Times New Roman" w:hAnsi="Times New Roman"/>
                <w:bCs/>
              </w:rPr>
            </w:pPr>
            <w:r w:rsidRPr="007C660C">
              <w:rPr>
                <w:rFonts w:ascii="Times New Roman" w:hAnsi="Times New Roman"/>
                <w:bCs/>
              </w:rPr>
              <w:t>4</w:t>
            </w:r>
          </w:p>
        </w:tc>
        <w:tc>
          <w:tcPr>
            <w:tcW w:w="850" w:type="dxa"/>
            <w:shd w:val="clear" w:color="auto" w:fill="FFE599" w:themeFill="accent4" w:themeFillTint="66"/>
          </w:tcPr>
          <w:p w:rsidR="00EA20D3" w:rsidRPr="007C660C" w:rsidRDefault="00EA20D3" w:rsidP="00EA20D3">
            <w:pPr>
              <w:pStyle w:val="Bezodstpw"/>
              <w:rPr>
                <w:rFonts w:ascii="Times New Roman" w:hAnsi="Times New Roman"/>
                <w:b/>
                <w:bCs/>
              </w:rPr>
            </w:pPr>
            <w:r w:rsidRPr="007C660C">
              <w:rPr>
                <w:rFonts w:ascii="Times New Roman" w:hAnsi="Times New Roman"/>
                <w:b/>
                <w:bCs/>
              </w:rPr>
              <w:t>4</w:t>
            </w:r>
          </w:p>
        </w:tc>
      </w:tr>
      <w:tr w:rsidR="00EA20D3" w:rsidRPr="001A2384" w:rsidTr="000E6B20">
        <w:trPr>
          <w:cantSplit/>
        </w:trPr>
        <w:tc>
          <w:tcPr>
            <w:tcW w:w="540" w:type="dxa"/>
            <w:vMerge/>
            <w:shd w:val="clear" w:color="auto" w:fill="BDD6EE" w:themeFill="accent1" w:themeFillTint="66"/>
            <w:vAlign w:val="center"/>
          </w:tcPr>
          <w:p w:rsidR="00EA20D3" w:rsidRPr="001A2384" w:rsidRDefault="00EA20D3" w:rsidP="00EA20D3">
            <w:pPr>
              <w:spacing w:after="0" w:line="240" w:lineRule="auto"/>
              <w:jc w:val="center"/>
              <w:rPr>
                <w:rFonts w:ascii="Times New Roman" w:eastAsia="Times New Roman" w:hAnsi="Times New Roman" w:cs="Times New Roman"/>
                <w:sz w:val="20"/>
                <w:szCs w:val="20"/>
                <w:lang w:eastAsia="pl-PL"/>
              </w:rPr>
            </w:pPr>
          </w:p>
        </w:tc>
        <w:tc>
          <w:tcPr>
            <w:tcW w:w="2880" w:type="dxa"/>
            <w:vMerge/>
            <w:tcBorders>
              <w:bottom w:val="single" w:sz="12" w:space="0" w:color="auto"/>
            </w:tcBorders>
            <w:shd w:val="clear" w:color="auto" w:fill="FFE599" w:themeFill="accent4" w:themeFillTint="66"/>
            <w:vAlign w:val="center"/>
          </w:tcPr>
          <w:p w:rsidR="00EA20D3" w:rsidRPr="001A2384" w:rsidRDefault="00EA20D3" w:rsidP="00EA20D3">
            <w:pPr>
              <w:spacing w:after="0" w:line="240" w:lineRule="auto"/>
              <w:jc w:val="center"/>
              <w:rPr>
                <w:rFonts w:ascii="Times New Roman" w:eastAsia="Times New Roman" w:hAnsi="Times New Roman" w:cs="Times New Roman"/>
                <w:sz w:val="20"/>
                <w:szCs w:val="20"/>
                <w:lang w:eastAsia="pl-PL"/>
              </w:rPr>
            </w:pPr>
          </w:p>
        </w:tc>
        <w:tc>
          <w:tcPr>
            <w:tcW w:w="2160" w:type="dxa"/>
            <w:tcBorders>
              <w:top w:val="single" w:sz="12" w:space="0" w:color="auto"/>
              <w:bottom w:val="single" w:sz="12" w:space="0" w:color="auto"/>
            </w:tcBorders>
            <w:shd w:val="clear" w:color="auto" w:fill="BDD6EE" w:themeFill="accent1" w:themeFillTint="66"/>
          </w:tcPr>
          <w:p w:rsidR="00EA20D3" w:rsidRPr="001A2384" w:rsidRDefault="00EA20D3" w:rsidP="00EA20D3">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shd w:val="clear" w:color="auto" w:fill="BDD6EE" w:themeFill="accent1" w:themeFillTint="66"/>
          </w:tcPr>
          <w:p w:rsidR="00EA20D3" w:rsidRPr="007C660C" w:rsidRDefault="00EA20D3" w:rsidP="00EA20D3">
            <w:pPr>
              <w:pStyle w:val="Bezodstpw"/>
              <w:rPr>
                <w:rFonts w:ascii="Times New Roman" w:hAnsi="Times New Roman"/>
                <w:b/>
                <w:bCs/>
              </w:rPr>
            </w:pPr>
            <w:r w:rsidRPr="007C660C">
              <w:rPr>
                <w:rFonts w:ascii="Times New Roman" w:hAnsi="Times New Roman"/>
                <w:b/>
                <w:bCs/>
              </w:rPr>
              <w:t>3</w:t>
            </w:r>
          </w:p>
        </w:tc>
        <w:tc>
          <w:tcPr>
            <w:tcW w:w="709" w:type="dxa"/>
            <w:shd w:val="clear" w:color="auto" w:fill="BDD6EE" w:themeFill="accent1" w:themeFillTint="66"/>
          </w:tcPr>
          <w:p w:rsidR="00EA20D3" w:rsidRPr="007C660C" w:rsidRDefault="00EA20D3" w:rsidP="00EA20D3">
            <w:pPr>
              <w:pStyle w:val="Bezodstpw"/>
              <w:rPr>
                <w:rFonts w:ascii="Times New Roman" w:hAnsi="Times New Roman"/>
                <w:b/>
                <w:bCs/>
              </w:rPr>
            </w:pPr>
            <w:r w:rsidRPr="007C660C">
              <w:rPr>
                <w:rFonts w:ascii="Times New Roman" w:hAnsi="Times New Roman"/>
                <w:b/>
                <w:bCs/>
              </w:rPr>
              <w:t>3</w:t>
            </w:r>
          </w:p>
        </w:tc>
        <w:tc>
          <w:tcPr>
            <w:tcW w:w="850" w:type="dxa"/>
            <w:shd w:val="clear" w:color="auto" w:fill="BDD6EE" w:themeFill="accent1" w:themeFillTint="66"/>
          </w:tcPr>
          <w:p w:rsidR="00EA20D3" w:rsidRPr="007C660C" w:rsidRDefault="00EA20D3" w:rsidP="00EA20D3">
            <w:pPr>
              <w:pStyle w:val="Bezodstpw"/>
              <w:rPr>
                <w:rFonts w:ascii="Times New Roman" w:hAnsi="Times New Roman"/>
                <w:b/>
                <w:bCs/>
              </w:rPr>
            </w:pPr>
            <w:r w:rsidRPr="007C660C">
              <w:rPr>
                <w:rFonts w:ascii="Times New Roman" w:hAnsi="Times New Roman"/>
                <w:b/>
                <w:bCs/>
              </w:rPr>
              <w:t>11</w:t>
            </w:r>
          </w:p>
        </w:tc>
        <w:tc>
          <w:tcPr>
            <w:tcW w:w="851" w:type="dxa"/>
            <w:shd w:val="clear" w:color="auto" w:fill="BDD6EE" w:themeFill="accent1" w:themeFillTint="66"/>
          </w:tcPr>
          <w:p w:rsidR="00EA20D3" w:rsidRPr="007C660C" w:rsidRDefault="00EA20D3" w:rsidP="00EA20D3">
            <w:pPr>
              <w:pStyle w:val="Bezodstpw"/>
              <w:rPr>
                <w:rFonts w:ascii="Times New Roman" w:hAnsi="Times New Roman"/>
                <w:b/>
                <w:bCs/>
              </w:rPr>
            </w:pPr>
            <w:r w:rsidRPr="007C660C">
              <w:rPr>
                <w:rFonts w:ascii="Times New Roman" w:hAnsi="Times New Roman"/>
                <w:b/>
                <w:bCs/>
              </w:rPr>
              <w:t>27</w:t>
            </w:r>
          </w:p>
        </w:tc>
        <w:tc>
          <w:tcPr>
            <w:tcW w:w="850" w:type="dxa"/>
            <w:shd w:val="clear" w:color="auto" w:fill="BDD6EE" w:themeFill="accent1" w:themeFillTint="66"/>
          </w:tcPr>
          <w:p w:rsidR="00EA20D3" w:rsidRPr="007C660C" w:rsidRDefault="00EA20D3" w:rsidP="00EA20D3">
            <w:pPr>
              <w:pStyle w:val="Bezodstpw"/>
              <w:rPr>
                <w:rFonts w:ascii="Times New Roman" w:hAnsi="Times New Roman"/>
                <w:b/>
                <w:bCs/>
                <w:vertAlign w:val="superscript"/>
              </w:rPr>
            </w:pPr>
            <w:r w:rsidRPr="007C660C">
              <w:rPr>
                <w:rFonts w:ascii="Times New Roman" w:hAnsi="Times New Roman"/>
                <w:b/>
                <w:bCs/>
              </w:rPr>
              <w:t>44</w:t>
            </w:r>
          </w:p>
        </w:tc>
      </w:tr>
      <w:tr w:rsidR="00D37644" w:rsidRPr="001A2384" w:rsidTr="000E6B20">
        <w:trPr>
          <w:cantSplit/>
          <w:trHeight w:val="415"/>
        </w:trPr>
        <w:tc>
          <w:tcPr>
            <w:tcW w:w="540" w:type="dxa"/>
            <w:vMerge w:val="restart"/>
            <w:shd w:val="clear" w:color="auto" w:fill="BDD6EE" w:themeFill="accent1" w:themeFillTint="66"/>
            <w:vAlign w:val="center"/>
          </w:tcPr>
          <w:p w:rsidR="00D37644" w:rsidRPr="001A2384" w:rsidRDefault="00D37644" w:rsidP="001A2384">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12.</w:t>
            </w:r>
          </w:p>
        </w:tc>
        <w:tc>
          <w:tcPr>
            <w:tcW w:w="2880" w:type="dxa"/>
            <w:vMerge w:val="restart"/>
            <w:shd w:val="clear" w:color="auto" w:fill="FFE599" w:themeFill="accent4" w:themeFillTint="66"/>
            <w:vAlign w:val="center"/>
          </w:tcPr>
          <w:p w:rsidR="00D37644" w:rsidRPr="001A2384" w:rsidRDefault="00D37644" w:rsidP="001A2384">
            <w:pPr>
              <w:spacing w:after="0" w:line="240" w:lineRule="auto"/>
              <w:jc w:val="center"/>
              <w:rPr>
                <w:rFonts w:ascii="Times New Roman" w:eastAsia="Times New Roman" w:hAnsi="Times New Roman" w:cs="Times New Roman"/>
                <w:sz w:val="20"/>
                <w:szCs w:val="20"/>
                <w:lang w:eastAsia="pl-PL"/>
              </w:rPr>
            </w:pPr>
            <w:r w:rsidRPr="001A2384">
              <w:rPr>
                <w:rFonts w:ascii="Times New Roman" w:eastAsia="Times New Roman" w:hAnsi="Times New Roman" w:cs="Times New Roman"/>
                <w:sz w:val="20"/>
                <w:szCs w:val="20"/>
                <w:lang w:eastAsia="pl-PL"/>
              </w:rPr>
              <w:t xml:space="preserve">Powiatowa Poradnia Psychologiczno–Pedagogiczna </w:t>
            </w:r>
            <w:r w:rsidRPr="001A2384">
              <w:rPr>
                <w:rFonts w:ascii="Times New Roman" w:eastAsia="Times New Roman" w:hAnsi="Times New Roman" w:cs="Times New Roman"/>
                <w:sz w:val="20"/>
                <w:szCs w:val="20"/>
                <w:lang w:eastAsia="pl-PL"/>
              </w:rPr>
              <w:br/>
              <w:t>w Nakle nad Notecią</w:t>
            </w:r>
          </w:p>
        </w:tc>
        <w:tc>
          <w:tcPr>
            <w:tcW w:w="2160" w:type="dxa"/>
            <w:tcBorders>
              <w:top w:val="single" w:sz="4" w:space="0" w:color="auto"/>
            </w:tcBorders>
            <w:shd w:val="clear" w:color="auto" w:fill="FFE599" w:themeFill="accent4" w:themeFillTint="66"/>
          </w:tcPr>
          <w:p w:rsidR="00D37644" w:rsidRPr="001A2384" w:rsidRDefault="00D37644" w:rsidP="001A2384">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pełnozatrudnieni</w:t>
            </w:r>
          </w:p>
        </w:tc>
        <w:tc>
          <w:tcPr>
            <w:tcW w:w="794" w:type="dxa"/>
            <w:shd w:val="clear" w:color="auto" w:fill="FFE599" w:themeFill="accent4" w:themeFillTint="66"/>
          </w:tcPr>
          <w:p w:rsidR="00D37644" w:rsidRPr="00D56DDD" w:rsidRDefault="00D37644" w:rsidP="00D37644">
            <w:pPr>
              <w:tabs>
                <w:tab w:val="left" w:pos="0"/>
              </w:tabs>
              <w:jc w:val="center"/>
              <w:rPr>
                <w:rFonts w:ascii="Times New Roman" w:hAnsi="Times New Roman" w:cs="Times New Roman"/>
              </w:rPr>
            </w:pPr>
            <w:r w:rsidRPr="00D56DDD">
              <w:rPr>
                <w:rFonts w:ascii="Times New Roman" w:hAnsi="Times New Roman" w:cs="Times New Roman"/>
              </w:rPr>
              <w:t>0</w:t>
            </w:r>
          </w:p>
        </w:tc>
        <w:tc>
          <w:tcPr>
            <w:tcW w:w="709" w:type="dxa"/>
            <w:shd w:val="clear" w:color="auto" w:fill="FFE599" w:themeFill="accent4" w:themeFillTint="66"/>
          </w:tcPr>
          <w:p w:rsidR="00D37644" w:rsidRPr="00D56DDD" w:rsidRDefault="002A2C81" w:rsidP="00D37644">
            <w:pPr>
              <w:tabs>
                <w:tab w:val="left" w:pos="0"/>
              </w:tabs>
              <w:jc w:val="center"/>
              <w:rPr>
                <w:rFonts w:ascii="Times New Roman" w:hAnsi="Times New Roman" w:cs="Times New Roman"/>
              </w:rPr>
            </w:pPr>
            <w:r w:rsidRPr="00D56DDD">
              <w:rPr>
                <w:rFonts w:ascii="Times New Roman" w:hAnsi="Times New Roman" w:cs="Times New Roman"/>
              </w:rPr>
              <w:t>-</w:t>
            </w:r>
          </w:p>
        </w:tc>
        <w:tc>
          <w:tcPr>
            <w:tcW w:w="850" w:type="dxa"/>
            <w:shd w:val="clear" w:color="auto" w:fill="FFE599" w:themeFill="accent4" w:themeFillTint="66"/>
          </w:tcPr>
          <w:p w:rsidR="00D37644" w:rsidRPr="00D56DDD" w:rsidRDefault="00D37644" w:rsidP="00D37644">
            <w:pPr>
              <w:tabs>
                <w:tab w:val="left" w:pos="0"/>
              </w:tabs>
              <w:jc w:val="center"/>
              <w:rPr>
                <w:rFonts w:ascii="Times New Roman" w:hAnsi="Times New Roman" w:cs="Times New Roman"/>
              </w:rPr>
            </w:pPr>
            <w:r w:rsidRPr="00D56DDD">
              <w:rPr>
                <w:rFonts w:ascii="Times New Roman" w:hAnsi="Times New Roman" w:cs="Times New Roman"/>
              </w:rPr>
              <w:t>3</w:t>
            </w:r>
          </w:p>
        </w:tc>
        <w:tc>
          <w:tcPr>
            <w:tcW w:w="851" w:type="dxa"/>
            <w:shd w:val="clear" w:color="auto" w:fill="FFE599" w:themeFill="accent4" w:themeFillTint="66"/>
          </w:tcPr>
          <w:p w:rsidR="00D37644" w:rsidRPr="00D56DDD" w:rsidRDefault="00D37644" w:rsidP="00D37644">
            <w:pPr>
              <w:tabs>
                <w:tab w:val="left" w:pos="0"/>
              </w:tabs>
              <w:jc w:val="center"/>
              <w:rPr>
                <w:rFonts w:ascii="Times New Roman" w:hAnsi="Times New Roman" w:cs="Times New Roman"/>
              </w:rPr>
            </w:pPr>
            <w:r w:rsidRPr="00D56DDD">
              <w:rPr>
                <w:rFonts w:ascii="Times New Roman" w:hAnsi="Times New Roman" w:cs="Times New Roman"/>
              </w:rPr>
              <w:t>9</w:t>
            </w:r>
          </w:p>
        </w:tc>
        <w:tc>
          <w:tcPr>
            <w:tcW w:w="850" w:type="dxa"/>
            <w:shd w:val="clear" w:color="auto" w:fill="FFE599" w:themeFill="accent4" w:themeFillTint="66"/>
          </w:tcPr>
          <w:p w:rsidR="00D37644" w:rsidRPr="00D56DDD" w:rsidRDefault="00D37644" w:rsidP="00D37644">
            <w:pPr>
              <w:tabs>
                <w:tab w:val="left" w:pos="0"/>
              </w:tabs>
              <w:jc w:val="center"/>
              <w:rPr>
                <w:rFonts w:ascii="Times New Roman" w:hAnsi="Times New Roman" w:cs="Times New Roman"/>
              </w:rPr>
            </w:pPr>
            <w:r w:rsidRPr="00D56DDD">
              <w:rPr>
                <w:rFonts w:ascii="Times New Roman" w:hAnsi="Times New Roman" w:cs="Times New Roman"/>
              </w:rPr>
              <w:t>12</w:t>
            </w:r>
          </w:p>
        </w:tc>
      </w:tr>
      <w:tr w:rsidR="00D37644" w:rsidRPr="001A2384" w:rsidTr="000E6B20">
        <w:trPr>
          <w:cantSplit/>
          <w:trHeight w:val="135"/>
        </w:trPr>
        <w:tc>
          <w:tcPr>
            <w:tcW w:w="540" w:type="dxa"/>
            <w:vMerge/>
            <w:shd w:val="clear" w:color="auto" w:fill="BDD6EE" w:themeFill="accent1" w:themeFillTint="66"/>
            <w:vAlign w:val="center"/>
          </w:tcPr>
          <w:p w:rsidR="00D37644" w:rsidRPr="001A2384" w:rsidRDefault="00D37644" w:rsidP="001A2384">
            <w:pPr>
              <w:spacing w:after="0" w:line="240" w:lineRule="auto"/>
              <w:jc w:val="center"/>
              <w:rPr>
                <w:rFonts w:ascii="Times New Roman" w:eastAsia="Times New Roman" w:hAnsi="Times New Roman" w:cs="Times New Roman"/>
                <w:szCs w:val="24"/>
                <w:lang w:eastAsia="pl-PL"/>
              </w:rPr>
            </w:pPr>
          </w:p>
        </w:tc>
        <w:tc>
          <w:tcPr>
            <w:tcW w:w="2880" w:type="dxa"/>
            <w:vMerge/>
            <w:shd w:val="clear" w:color="auto" w:fill="FFE599" w:themeFill="accent4" w:themeFillTint="66"/>
            <w:vAlign w:val="center"/>
          </w:tcPr>
          <w:p w:rsidR="00D37644" w:rsidRPr="001A2384" w:rsidRDefault="00D37644" w:rsidP="001A2384">
            <w:pPr>
              <w:spacing w:after="0" w:line="240" w:lineRule="auto"/>
              <w:jc w:val="center"/>
              <w:rPr>
                <w:rFonts w:ascii="Times New Roman" w:eastAsia="Times New Roman" w:hAnsi="Times New Roman" w:cs="Times New Roman"/>
                <w:szCs w:val="24"/>
                <w:lang w:eastAsia="pl-PL"/>
              </w:rPr>
            </w:pPr>
          </w:p>
        </w:tc>
        <w:tc>
          <w:tcPr>
            <w:tcW w:w="2160" w:type="dxa"/>
            <w:tcBorders>
              <w:top w:val="single" w:sz="4" w:space="0" w:color="auto"/>
              <w:bottom w:val="single" w:sz="12" w:space="0" w:color="auto"/>
            </w:tcBorders>
            <w:shd w:val="clear" w:color="auto" w:fill="FFE599" w:themeFill="accent4" w:themeFillTint="66"/>
          </w:tcPr>
          <w:p w:rsidR="00D37644" w:rsidRPr="001A2384" w:rsidRDefault="00D37644" w:rsidP="001A2384">
            <w:pPr>
              <w:spacing w:after="0" w:line="240" w:lineRule="auto"/>
              <w:rPr>
                <w:rFonts w:ascii="Times New Roman" w:eastAsia="Times New Roman" w:hAnsi="Times New Roman" w:cs="Times New Roman"/>
                <w:sz w:val="18"/>
                <w:szCs w:val="24"/>
                <w:lang w:eastAsia="pl-PL"/>
              </w:rPr>
            </w:pPr>
            <w:r>
              <w:rPr>
                <w:rFonts w:ascii="Times New Roman" w:eastAsia="Times New Roman" w:hAnsi="Times New Roman" w:cs="Times New Roman"/>
                <w:sz w:val="18"/>
                <w:szCs w:val="24"/>
                <w:lang w:eastAsia="pl-PL"/>
              </w:rPr>
              <w:t>n</w:t>
            </w:r>
            <w:r w:rsidRPr="001A2384">
              <w:rPr>
                <w:rFonts w:ascii="Times New Roman" w:eastAsia="Times New Roman" w:hAnsi="Times New Roman" w:cs="Times New Roman"/>
                <w:sz w:val="18"/>
                <w:szCs w:val="24"/>
                <w:lang w:eastAsia="pl-PL"/>
              </w:rPr>
              <w:t>auczyciele/wychowawcy niepełnozatrudnieni</w:t>
            </w:r>
          </w:p>
        </w:tc>
        <w:tc>
          <w:tcPr>
            <w:tcW w:w="794" w:type="dxa"/>
            <w:tcBorders>
              <w:bottom w:val="single" w:sz="12" w:space="0" w:color="auto"/>
            </w:tcBorders>
            <w:shd w:val="clear" w:color="auto" w:fill="FFE599" w:themeFill="accent4" w:themeFillTint="66"/>
          </w:tcPr>
          <w:p w:rsidR="00D37644" w:rsidRPr="00D56DDD" w:rsidRDefault="00D37644" w:rsidP="00D37644">
            <w:pPr>
              <w:tabs>
                <w:tab w:val="left" w:pos="0"/>
              </w:tabs>
              <w:jc w:val="center"/>
              <w:rPr>
                <w:rFonts w:ascii="Times New Roman" w:hAnsi="Times New Roman" w:cs="Times New Roman"/>
              </w:rPr>
            </w:pPr>
            <w:r w:rsidRPr="00D56DDD">
              <w:rPr>
                <w:rFonts w:ascii="Times New Roman" w:hAnsi="Times New Roman" w:cs="Times New Roman"/>
              </w:rPr>
              <w:t>1</w:t>
            </w:r>
          </w:p>
        </w:tc>
        <w:tc>
          <w:tcPr>
            <w:tcW w:w="709" w:type="dxa"/>
            <w:tcBorders>
              <w:bottom w:val="single" w:sz="12" w:space="0" w:color="auto"/>
            </w:tcBorders>
            <w:shd w:val="clear" w:color="auto" w:fill="FFE599" w:themeFill="accent4" w:themeFillTint="66"/>
          </w:tcPr>
          <w:p w:rsidR="00D37644" w:rsidRPr="00D56DDD" w:rsidRDefault="00D37644" w:rsidP="00D37644">
            <w:pPr>
              <w:tabs>
                <w:tab w:val="left" w:pos="0"/>
              </w:tabs>
              <w:jc w:val="center"/>
              <w:rPr>
                <w:rFonts w:ascii="Times New Roman" w:hAnsi="Times New Roman" w:cs="Times New Roman"/>
              </w:rPr>
            </w:pPr>
            <w:r w:rsidRPr="00D56DDD">
              <w:rPr>
                <w:rFonts w:ascii="Times New Roman" w:hAnsi="Times New Roman" w:cs="Times New Roman"/>
              </w:rPr>
              <w:t>1</w:t>
            </w:r>
          </w:p>
        </w:tc>
        <w:tc>
          <w:tcPr>
            <w:tcW w:w="850" w:type="dxa"/>
            <w:tcBorders>
              <w:bottom w:val="single" w:sz="12" w:space="0" w:color="auto"/>
            </w:tcBorders>
            <w:shd w:val="clear" w:color="auto" w:fill="FFE599" w:themeFill="accent4" w:themeFillTint="66"/>
          </w:tcPr>
          <w:p w:rsidR="00D37644" w:rsidRPr="00D56DDD" w:rsidRDefault="00D37644" w:rsidP="00D37644">
            <w:pPr>
              <w:tabs>
                <w:tab w:val="left" w:pos="0"/>
              </w:tabs>
              <w:jc w:val="center"/>
              <w:rPr>
                <w:rFonts w:ascii="Times New Roman" w:hAnsi="Times New Roman" w:cs="Times New Roman"/>
              </w:rPr>
            </w:pPr>
            <w:r w:rsidRPr="00D56DDD">
              <w:rPr>
                <w:rFonts w:ascii="Times New Roman" w:hAnsi="Times New Roman" w:cs="Times New Roman"/>
              </w:rPr>
              <w:t>2</w:t>
            </w:r>
          </w:p>
        </w:tc>
        <w:tc>
          <w:tcPr>
            <w:tcW w:w="851" w:type="dxa"/>
            <w:tcBorders>
              <w:bottom w:val="single" w:sz="12" w:space="0" w:color="auto"/>
            </w:tcBorders>
            <w:shd w:val="clear" w:color="auto" w:fill="FFE599" w:themeFill="accent4" w:themeFillTint="66"/>
          </w:tcPr>
          <w:p w:rsidR="00D37644" w:rsidRPr="00D56DDD" w:rsidRDefault="00D37644" w:rsidP="00D37644">
            <w:pPr>
              <w:tabs>
                <w:tab w:val="left" w:pos="0"/>
              </w:tabs>
              <w:jc w:val="center"/>
              <w:rPr>
                <w:rFonts w:ascii="Times New Roman" w:hAnsi="Times New Roman" w:cs="Times New Roman"/>
              </w:rPr>
            </w:pPr>
            <w:r w:rsidRPr="00D56DDD">
              <w:rPr>
                <w:rFonts w:ascii="Times New Roman" w:hAnsi="Times New Roman" w:cs="Times New Roman"/>
              </w:rPr>
              <w:t>1</w:t>
            </w:r>
          </w:p>
        </w:tc>
        <w:tc>
          <w:tcPr>
            <w:tcW w:w="850" w:type="dxa"/>
            <w:tcBorders>
              <w:bottom w:val="single" w:sz="12" w:space="0" w:color="auto"/>
            </w:tcBorders>
            <w:shd w:val="clear" w:color="auto" w:fill="FFE599" w:themeFill="accent4" w:themeFillTint="66"/>
          </w:tcPr>
          <w:p w:rsidR="00D37644" w:rsidRPr="00D56DDD" w:rsidRDefault="00D37644" w:rsidP="00D37644">
            <w:pPr>
              <w:tabs>
                <w:tab w:val="left" w:pos="0"/>
              </w:tabs>
              <w:jc w:val="center"/>
              <w:rPr>
                <w:rFonts w:ascii="Times New Roman" w:hAnsi="Times New Roman" w:cs="Times New Roman"/>
              </w:rPr>
            </w:pPr>
            <w:r w:rsidRPr="00D56DDD">
              <w:rPr>
                <w:rFonts w:ascii="Times New Roman" w:hAnsi="Times New Roman" w:cs="Times New Roman"/>
              </w:rPr>
              <w:t>5</w:t>
            </w:r>
          </w:p>
        </w:tc>
      </w:tr>
      <w:tr w:rsidR="00D37644" w:rsidRPr="001A2384" w:rsidTr="000E6B20">
        <w:trPr>
          <w:cantSplit/>
          <w:trHeight w:val="253"/>
        </w:trPr>
        <w:tc>
          <w:tcPr>
            <w:tcW w:w="540" w:type="dxa"/>
            <w:vMerge/>
            <w:shd w:val="clear" w:color="auto" w:fill="BDD6EE" w:themeFill="accent1" w:themeFillTint="66"/>
            <w:vAlign w:val="center"/>
          </w:tcPr>
          <w:p w:rsidR="00D37644" w:rsidRPr="001A2384" w:rsidRDefault="00D37644" w:rsidP="001A2384">
            <w:pPr>
              <w:spacing w:after="0" w:line="240" w:lineRule="auto"/>
              <w:jc w:val="center"/>
              <w:rPr>
                <w:rFonts w:ascii="Times New Roman" w:eastAsia="Times New Roman" w:hAnsi="Times New Roman" w:cs="Times New Roman"/>
                <w:szCs w:val="24"/>
                <w:lang w:eastAsia="pl-PL"/>
              </w:rPr>
            </w:pPr>
          </w:p>
        </w:tc>
        <w:tc>
          <w:tcPr>
            <w:tcW w:w="2880" w:type="dxa"/>
            <w:vMerge/>
            <w:tcBorders>
              <w:bottom w:val="single" w:sz="12" w:space="0" w:color="auto"/>
            </w:tcBorders>
            <w:shd w:val="clear" w:color="auto" w:fill="FFE599" w:themeFill="accent4" w:themeFillTint="66"/>
            <w:vAlign w:val="center"/>
          </w:tcPr>
          <w:p w:rsidR="00D37644" w:rsidRPr="001A2384" w:rsidRDefault="00D37644" w:rsidP="001A2384">
            <w:pPr>
              <w:spacing w:after="0" w:line="240" w:lineRule="auto"/>
              <w:jc w:val="center"/>
              <w:rPr>
                <w:rFonts w:ascii="Times New Roman" w:eastAsia="Times New Roman" w:hAnsi="Times New Roman" w:cs="Times New Roman"/>
                <w:szCs w:val="24"/>
                <w:lang w:eastAsia="pl-PL"/>
              </w:rPr>
            </w:pPr>
          </w:p>
        </w:tc>
        <w:tc>
          <w:tcPr>
            <w:tcW w:w="2160" w:type="dxa"/>
            <w:tcBorders>
              <w:top w:val="single" w:sz="12" w:space="0" w:color="auto"/>
              <w:bottom w:val="single" w:sz="12" w:space="0" w:color="auto"/>
            </w:tcBorders>
            <w:shd w:val="clear" w:color="auto" w:fill="BDD6EE" w:themeFill="accent1" w:themeFillTint="66"/>
          </w:tcPr>
          <w:p w:rsidR="00D37644" w:rsidRPr="001A2384" w:rsidRDefault="00D37644" w:rsidP="001A2384">
            <w:pPr>
              <w:spacing w:after="0" w:line="240" w:lineRule="auto"/>
              <w:rPr>
                <w:rFonts w:ascii="Times New Roman" w:eastAsia="Times New Roman" w:hAnsi="Times New Roman" w:cs="Times New Roman"/>
                <w:b/>
                <w:bCs/>
                <w:sz w:val="18"/>
                <w:szCs w:val="24"/>
                <w:lang w:eastAsia="pl-PL"/>
              </w:rPr>
            </w:pPr>
            <w:r>
              <w:rPr>
                <w:rFonts w:ascii="Times New Roman" w:eastAsia="Times New Roman" w:hAnsi="Times New Roman" w:cs="Times New Roman"/>
                <w:b/>
                <w:bCs/>
                <w:sz w:val="18"/>
                <w:szCs w:val="24"/>
                <w:lang w:eastAsia="pl-PL"/>
              </w:rPr>
              <w:t>RAZEM</w:t>
            </w:r>
          </w:p>
        </w:tc>
        <w:tc>
          <w:tcPr>
            <w:tcW w:w="794" w:type="dxa"/>
            <w:tcBorders>
              <w:top w:val="single" w:sz="12" w:space="0" w:color="auto"/>
              <w:bottom w:val="single" w:sz="12" w:space="0" w:color="auto"/>
            </w:tcBorders>
            <w:shd w:val="clear" w:color="auto" w:fill="BDD6EE" w:themeFill="accent1" w:themeFillTint="66"/>
          </w:tcPr>
          <w:p w:rsidR="00D37644" w:rsidRPr="00D37644" w:rsidRDefault="00D37644" w:rsidP="00D37644">
            <w:pPr>
              <w:tabs>
                <w:tab w:val="left" w:pos="0"/>
              </w:tabs>
              <w:jc w:val="center"/>
              <w:rPr>
                <w:rFonts w:ascii="Times New Roman" w:hAnsi="Times New Roman" w:cs="Times New Roman"/>
                <w:b/>
              </w:rPr>
            </w:pPr>
            <w:r w:rsidRPr="00D37644">
              <w:rPr>
                <w:rFonts w:ascii="Times New Roman" w:hAnsi="Times New Roman" w:cs="Times New Roman"/>
                <w:b/>
              </w:rPr>
              <w:t>1</w:t>
            </w:r>
          </w:p>
        </w:tc>
        <w:tc>
          <w:tcPr>
            <w:tcW w:w="709" w:type="dxa"/>
            <w:tcBorders>
              <w:top w:val="single" w:sz="12" w:space="0" w:color="auto"/>
              <w:bottom w:val="single" w:sz="12" w:space="0" w:color="auto"/>
            </w:tcBorders>
            <w:shd w:val="clear" w:color="auto" w:fill="BDD6EE" w:themeFill="accent1" w:themeFillTint="66"/>
          </w:tcPr>
          <w:p w:rsidR="00D37644" w:rsidRPr="00D37644" w:rsidRDefault="00D37644" w:rsidP="00D37644">
            <w:pPr>
              <w:tabs>
                <w:tab w:val="left" w:pos="0"/>
              </w:tabs>
              <w:jc w:val="center"/>
              <w:rPr>
                <w:rFonts w:ascii="Times New Roman" w:hAnsi="Times New Roman" w:cs="Times New Roman"/>
                <w:b/>
              </w:rPr>
            </w:pPr>
            <w:r w:rsidRPr="00D37644">
              <w:rPr>
                <w:rFonts w:ascii="Times New Roman" w:hAnsi="Times New Roman" w:cs="Times New Roman"/>
                <w:b/>
              </w:rPr>
              <w:t>1</w:t>
            </w:r>
          </w:p>
        </w:tc>
        <w:tc>
          <w:tcPr>
            <w:tcW w:w="850" w:type="dxa"/>
            <w:tcBorders>
              <w:top w:val="single" w:sz="12" w:space="0" w:color="auto"/>
              <w:bottom w:val="single" w:sz="12" w:space="0" w:color="auto"/>
            </w:tcBorders>
            <w:shd w:val="clear" w:color="auto" w:fill="BDD6EE" w:themeFill="accent1" w:themeFillTint="66"/>
          </w:tcPr>
          <w:p w:rsidR="00D37644" w:rsidRPr="00D37644" w:rsidRDefault="00D37644" w:rsidP="00D37644">
            <w:pPr>
              <w:tabs>
                <w:tab w:val="left" w:pos="0"/>
              </w:tabs>
              <w:jc w:val="center"/>
              <w:rPr>
                <w:rFonts w:ascii="Times New Roman" w:hAnsi="Times New Roman" w:cs="Times New Roman"/>
                <w:b/>
              </w:rPr>
            </w:pPr>
            <w:r w:rsidRPr="00D37644">
              <w:rPr>
                <w:rFonts w:ascii="Times New Roman" w:hAnsi="Times New Roman" w:cs="Times New Roman"/>
                <w:b/>
              </w:rPr>
              <w:t>5</w:t>
            </w:r>
          </w:p>
        </w:tc>
        <w:tc>
          <w:tcPr>
            <w:tcW w:w="851" w:type="dxa"/>
            <w:tcBorders>
              <w:top w:val="single" w:sz="12" w:space="0" w:color="auto"/>
              <w:bottom w:val="single" w:sz="12" w:space="0" w:color="auto"/>
            </w:tcBorders>
            <w:shd w:val="clear" w:color="auto" w:fill="BDD6EE" w:themeFill="accent1" w:themeFillTint="66"/>
          </w:tcPr>
          <w:p w:rsidR="00D37644" w:rsidRPr="00D37644" w:rsidRDefault="00D37644" w:rsidP="00D37644">
            <w:pPr>
              <w:tabs>
                <w:tab w:val="left" w:pos="0"/>
              </w:tabs>
              <w:jc w:val="center"/>
              <w:rPr>
                <w:rFonts w:ascii="Times New Roman" w:hAnsi="Times New Roman" w:cs="Times New Roman"/>
                <w:b/>
              </w:rPr>
            </w:pPr>
            <w:r w:rsidRPr="00D37644">
              <w:rPr>
                <w:rFonts w:ascii="Times New Roman" w:hAnsi="Times New Roman" w:cs="Times New Roman"/>
                <w:b/>
              </w:rPr>
              <w:t>10</w:t>
            </w:r>
          </w:p>
        </w:tc>
        <w:tc>
          <w:tcPr>
            <w:tcW w:w="850" w:type="dxa"/>
            <w:tcBorders>
              <w:top w:val="single" w:sz="12" w:space="0" w:color="auto"/>
              <w:bottom w:val="single" w:sz="12" w:space="0" w:color="auto"/>
            </w:tcBorders>
            <w:shd w:val="clear" w:color="auto" w:fill="BDD6EE" w:themeFill="accent1" w:themeFillTint="66"/>
          </w:tcPr>
          <w:p w:rsidR="00D37644" w:rsidRPr="00D37644" w:rsidRDefault="00D37644" w:rsidP="00D37644">
            <w:pPr>
              <w:tabs>
                <w:tab w:val="left" w:pos="0"/>
              </w:tabs>
              <w:jc w:val="center"/>
              <w:rPr>
                <w:rFonts w:ascii="Times New Roman" w:hAnsi="Times New Roman" w:cs="Times New Roman"/>
                <w:b/>
              </w:rPr>
            </w:pPr>
            <w:r w:rsidRPr="00D37644">
              <w:rPr>
                <w:rFonts w:ascii="Times New Roman" w:hAnsi="Times New Roman" w:cs="Times New Roman"/>
                <w:b/>
              </w:rPr>
              <w:t>17</w:t>
            </w:r>
          </w:p>
        </w:tc>
      </w:tr>
      <w:tr w:rsidR="001A2384" w:rsidRPr="001A2384" w:rsidTr="000E6B20">
        <w:trPr>
          <w:cantSplit/>
        </w:trPr>
        <w:tc>
          <w:tcPr>
            <w:tcW w:w="3420" w:type="dxa"/>
            <w:gridSpan w:val="2"/>
            <w:tcBorders>
              <w:left w:val="nil"/>
              <w:bottom w:val="nil"/>
            </w:tcBorders>
            <w:vAlign w:val="center"/>
          </w:tcPr>
          <w:p w:rsidR="001A2384" w:rsidRPr="001A2384" w:rsidRDefault="001A2384" w:rsidP="001A2384">
            <w:pPr>
              <w:spacing w:after="0" w:line="240" w:lineRule="auto"/>
              <w:jc w:val="center"/>
              <w:rPr>
                <w:rFonts w:ascii="Times New Roman" w:eastAsia="Times New Roman" w:hAnsi="Times New Roman" w:cs="Times New Roman"/>
                <w:szCs w:val="24"/>
                <w:lang w:eastAsia="pl-PL"/>
              </w:rPr>
            </w:pPr>
          </w:p>
        </w:tc>
        <w:tc>
          <w:tcPr>
            <w:tcW w:w="2160" w:type="dxa"/>
            <w:tcBorders>
              <w:top w:val="single" w:sz="12" w:space="0" w:color="auto"/>
            </w:tcBorders>
            <w:shd w:val="clear" w:color="auto" w:fill="BDD6EE" w:themeFill="accent1" w:themeFillTint="66"/>
          </w:tcPr>
          <w:p w:rsidR="001A2384" w:rsidRPr="001A2384" w:rsidRDefault="00C2753D" w:rsidP="001A238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RAZEM</w:t>
            </w:r>
          </w:p>
        </w:tc>
        <w:tc>
          <w:tcPr>
            <w:tcW w:w="794" w:type="dxa"/>
            <w:tcBorders>
              <w:top w:val="single" w:sz="12" w:space="0" w:color="auto"/>
            </w:tcBorders>
            <w:shd w:val="clear" w:color="auto" w:fill="BDD6EE" w:themeFill="accent1" w:themeFillTint="66"/>
          </w:tcPr>
          <w:p w:rsidR="001A2384" w:rsidRPr="001A2384" w:rsidRDefault="00843CE6" w:rsidP="003E056A">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8</w:t>
            </w:r>
          </w:p>
        </w:tc>
        <w:tc>
          <w:tcPr>
            <w:tcW w:w="709" w:type="dxa"/>
            <w:tcBorders>
              <w:top w:val="single" w:sz="12" w:space="0" w:color="auto"/>
            </w:tcBorders>
            <w:shd w:val="clear" w:color="auto" w:fill="BDD6EE" w:themeFill="accent1" w:themeFillTint="66"/>
          </w:tcPr>
          <w:p w:rsidR="001A2384" w:rsidRPr="001A2384" w:rsidRDefault="00BC3F12" w:rsidP="003E056A">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28</w:t>
            </w:r>
          </w:p>
        </w:tc>
        <w:tc>
          <w:tcPr>
            <w:tcW w:w="850" w:type="dxa"/>
            <w:tcBorders>
              <w:top w:val="single" w:sz="12" w:space="0" w:color="auto"/>
            </w:tcBorders>
            <w:shd w:val="clear" w:color="auto" w:fill="BDD6EE" w:themeFill="accent1" w:themeFillTint="66"/>
          </w:tcPr>
          <w:p w:rsidR="001A2384" w:rsidRPr="001A2384" w:rsidRDefault="002F532B" w:rsidP="003E056A">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58</w:t>
            </w:r>
          </w:p>
        </w:tc>
        <w:tc>
          <w:tcPr>
            <w:tcW w:w="851" w:type="dxa"/>
            <w:tcBorders>
              <w:top w:val="single" w:sz="12" w:space="0" w:color="auto"/>
            </w:tcBorders>
            <w:shd w:val="clear" w:color="auto" w:fill="BDD6EE" w:themeFill="accent1" w:themeFillTint="66"/>
          </w:tcPr>
          <w:p w:rsidR="001A2384" w:rsidRPr="001A2384" w:rsidRDefault="003E46AC" w:rsidP="003E056A">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254</w:t>
            </w:r>
          </w:p>
        </w:tc>
        <w:tc>
          <w:tcPr>
            <w:tcW w:w="850" w:type="dxa"/>
            <w:tcBorders>
              <w:top w:val="single" w:sz="12" w:space="0" w:color="auto"/>
            </w:tcBorders>
            <w:shd w:val="clear" w:color="auto" w:fill="BDD6EE" w:themeFill="accent1" w:themeFillTint="66"/>
          </w:tcPr>
          <w:p w:rsidR="001A2384" w:rsidRPr="001A2384" w:rsidRDefault="00A07249" w:rsidP="003E056A">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w:t>
            </w:r>
            <w:r w:rsidR="00D56DDD">
              <w:rPr>
                <w:rFonts w:ascii="Times New Roman" w:eastAsia="Times New Roman" w:hAnsi="Times New Roman" w:cs="Times New Roman"/>
                <w:b/>
                <w:bCs/>
                <w:sz w:val="20"/>
                <w:szCs w:val="20"/>
                <w:lang w:eastAsia="pl-PL"/>
              </w:rPr>
              <w:t>48</w:t>
            </w:r>
          </w:p>
        </w:tc>
      </w:tr>
    </w:tbl>
    <w:p w:rsidR="005729AA" w:rsidRPr="005729AA" w:rsidRDefault="005729AA" w:rsidP="00DF37B7">
      <w:pPr>
        <w:pStyle w:val="Tekstpodstawowy"/>
        <w:jc w:val="left"/>
        <w:rPr>
          <w:b/>
          <w:sz w:val="18"/>
          <w:szCs w:val="18"/>
          <w:u w:val="none"/>
        </w:rPr>
      </w:pPr>
      <w:r w:rsidRPr="005729AA">
        <w:rPr>
          <w:b/>
          <w:sz w:val="18"/>
          <w:szCs w:val="18"/>
          <w:u w:val="none"/>
        </w:rPr>
        <w:t>UWAGA</w:t>
      </w:r>
    </w:p>
    <w:p w:rsidR="004650EA" w:rsidRPr="005729AA" w:rsidRDefault="005729AA" w:rsidP="00DF37B7">
      <w:pPr>
        <w:pStyle w:val="Tekstpodstawowy"/>
        <w:jc w:val="left"/>
        <w:rPr>
          <w:b/>
          <w:sz w:val="18"/>
          <w:szCs w:val="18"/>
          <w:u w:val="none"/>
        </w:rPr>
      </w:pPr>
      <w:r w:rsidRPr="005729AA">
        <w:rPr>
          <w:b/>
          <w:sz w:val="18"/>
          <w:szCs w:val="18"/>
          <w:u w:val="none"/>
        </w:rPr>
        <w:t xml:space="preserve">- </w:t>
      </w:r>
      <w:r w:rsidR="00DF37B7" w:rsidRPr="005729AA">
        <w:rPr>
          <w:b/>
          <w:sz w:val="18"/>
          <w:szCs w:val="18"/>
          <w:u w:val="none"/>
        </w:rPr>
        <w:t>nie uwzględniono osób zatrudnionych na zastępstwo</w:t>
      </w:r>
    </w:p>
    <w:p w:rsidR="00B47E2E" w:rsidRPr="005729AA" w:rsidRDefault="005729AA" w:rsidP="00DF37B7">
      <w:pPr>
        <w:pStyle w:val="Tekstpodstawowy"/>
        <w:jc w:val="left"/>
        <w:rPr>
          <w:b/>
          <w:sz w:val="18"/>
          <w:szCs w:val="18"/>
          <w:u w:val="none"/>
        </w:rPr>
      </w:pPr>
      <w:r w:rsidRPr="005729AA">
        <w:rPr>
          <w:b/>
          <w:sz w:val="18"/>
          <w:szCs w:val="18"/>
          <w:u w:val="none"/>
        </w:rPr>
        <w:t xml:space="preserve">- </w:t>
      </w:r>
      <w:r w:rsidR="004650EA" w:rsidRPr="005729AA">
        <w:rPr>
          <w:b/>
          <w:sz w:val="18"/>
          <w:szCs w:val="18"/>
          <w:u w:val="none"/>
        </w:rPr>
        <w:t>dane pochodzą od dyrektorów szkół</w:t>
      </w:r>
      <w:r w:rsidR="00DA31E0" w:rsidRPr="005729AA">
        <w:rPr>
          <w:b/>
          <w:sz w:val="18"/>
          <w:szCs w:val="18"/>
          <w:u w:val="none"/>
        </w:rPr>
        <w:br/>
      </w:r>
    </w:p>
    <w:p w:rsidR="00E81C56" w:rsidRPr="00E81C56" w:rsidRDefault="00B47E2E" w:rsidP="00EE10A2">
      <w:pPr>
        <w:pStyle w:val="Tekstpodstawowy"/>
        <w:numPr>
          <w:ilvl w:val="0"/>
          <w:numId w:val="82"/>
        </w:numPr>
        <w:ind w:left="426" w:hanging="306"/>
        <w:jc w:val="both"/>
        <w:rPr>
          <w:b/>
          <w:sz w:val="24"/>
          <w:u w:val="none"/>
        </w:rPr>
      </w:pPr>
      <w:r w:rsidRPr="00E81C56">
        <w:rPr>
          <w:b/>
          <w:sz w:val="24"/>
          <w:u w:val="none"/>
        </w:rPr>
        <w:t xml:space="preserve">Liczba nauczycieli kończących różne formy doskonalenia zawodowego  </w:t>
      </w:r>
    </w:p>
    <w:tbl>
      <w:tblPr>
        <w:tblW w:w="9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984"/>
        <w:gridCol w:w="993"/>
        <w:gridCol w:w="1067"/>
        <w:gridCol w:w="1276"/>
        <w:gridCol w:w="1342"/>
        <w:gridCol w:w="1418"/>
        <w:gridCol w:w="1350"/>
      </w:tblGrid>
      <w:tr w:rsidR="00B47E2E" w:rsidRPr="00AD39D7" w:rsidTr="00CA5FDE">
        <w:tc>
          <w:tcPr>
            <w:tcW w:w="426" w:type="dxa"/>
            <w:tcBorders>
              <w:bottom w:val="single" w:sz="4" w:space="0" w:color="auto"/>
            </w:tcBorders>
            <w:shd w:val="clear" w:color="auto" w:fill="BDD6EE" w:themeFill="accent1" w:themeFillTint="66"/>
            <w:vAlign w:val="center"/>
          </w:tcPr>
          <w:p w:rsidR="00B47E2E" w:rsidRPr="009B441D" w:rsidRDefault="00B47E2E" w:rsidP="001C14A1">
            <w:pPr>
              <w:pStyle w:val="Tekstpodstawowy"/>
              <w:rPr>
                <w:b/>
                <w:bCs/>
                <w:sz w:val="22"/>
                <w:u w:val="none"/>
              </w:rPr>
            </w:pPr>
            <w:r w:rsidRPr="009B441D">
              <w:rPr>
                <w:sz w:val="24"/>
                <w:u w:val="none"/>
              </w:rPr>
              <w:t xml:space="preserve">      </w:t>
            </w:r>
            <w:r w:rsidR="00034974" w:rsidRPr="009B441D">
              <w:rPr>
                <w:b/>
                <w:bCs/>
                <w:sz w:val="22"/>
                <w:u w:val="none"/>
              </w:rPr>
              <w:t>l</w:t>
            </w:r>
            <w:r w:rsidRPr="009B441D">
              <w:rPr>
                <w:b/>
                <w:bCs/>
                <w:sz w:val="22"/>
                <w:u w:val="none"/>
              </w:rPr>
              <w:t>p.</w:t>
            </w:r>
          </w:p>
        </w:tc>
        <w:tc>
          <w:tcPr>
            <w:tcW w:w="1984" w:type="dxa"/>
            <w:shd w:val="clear" w:color="auto" w:fill="BDD6EE" w:themeFill="accent1" w:themeFillTint="66"/>
            <w:vAlign w:val="center"/>
          </w:tcPr>
          <w:p w:rsidR="00B47E2E" w:rsidRPr="009B441D" w:rsidRDefault="007F618A" w:rsidP="001C14A1">
            <w:pPr>
              <w:pStyle w:val="Tekstpodstawowy"/>
              <w:rPr>
                <w:b/>
                <w:bCs/>
                <w:sz w:val="22"/>
                <w:u w:val="none"/>
              </w:rPr>
            </w:pPr>
            <w:r w:rsidRPr="009B441D">
              <w:rPr>
                <w:b/>
                <w:bCs/>
                <w:sz w:val="22"/>
                <w:u w:val="none"/>
              </w:rPr>
              <w:t>s</w:t>
            </w:r>
            <w:r w:rsidR="00B47E2E" w:rsidRPr="009B441D">
              <w:rPr>
                <w:b/>
                <w:bCs/>
                <w:sz w:val="22"/>
                <w:u w:val="none"/>
              </w:rPr>
              <w:t>zkoła/placówka</w:t>
            </w:r>
          </w:p>
        </w:tc>
        <w:tc>
          <w:tcPr>
            <w:tcW w:w="993" w:type="dxa"/>
            <w:shd w:val="clear" w:color="auto" w:fill="BDD6EE" w:themeFill="accent1" w:themeFillTint="66"/>
            <w:vAlign w:val="center"/>
          </w:tcPr>
          <w:p w:rsidR="00B47E2E" w:rsidRPr="009B441D" w:rsidRDefault="007F618A" w:rsidP="001C14A1">
            <w:pPr>
              <w:pStyle w:val="Tekstpodstawowy"/>
              <w:rPr>
                <w:b/>
                <w:bCs/>
                <w:sz w:val="20"/>
                <w:u w:val="none"/>
              </w:rPr>
            </w:pPr>
            <w:r w:rsidRPr="009B441D">
              <w:rPr>
                <w:b/>
                <w:bCs/>
                <w:sz w:val="20"/>
                <w:u w:val="none"/>
              </w:rPr>
              <w:t>s</w:t>
            </w:r>
            <w:r w:rsidR="00B47E2E" w:rsidRPr="009B441D">
              <w:rPr>
                <w:b/>
                <w:bCs/>
                <w:sz w:val="20"/>
                <w:u w:val="none"/>
              </w:rPr>
              <w:t xml:space="preserve">tudia </w:t>
            </w:r>
            <w:proofErr w:type="spellStart"/>
            <w:r w:rsidR="00B47E2E" w:rsidRPr="009B441D">
              <w:rPr>
                <w:b/>
                <w:bCs/>
                <w:sz w:val="20"/>
                <w:u w:val="none"/>
              </w:rPr>
              <w:t>dokto-ranckie</w:t>
            </w:r>
            <w:proofErr w:type="spellEnd"/>
          </w:p>
        </w:tc>
        <w:tc>
          <w:tcPr>
            <w:tcW w:w="1067" w:type="dxa"/>
            <w:shd w:val="clear" w:color="auto" w:fill="BDD6EE" w:themeFill="accent1" w:themeFillTint="66"/>
            <w:vAlign w:val="center"/>
          </w:tcPr>
          <w:p w:rsidR="00B47E2E" w:rsidRPr="009B441D" w:rsidRDefault="007F618A" w:rsidP="001C14A1">
            <w:pPr>
              <w:pStyle w:val="Tekstpodstawowy"/>
              <w:rPr>
                <w:b/>
                <w:bCs/>
                <w:sz w:val="20"/>
                <w:u w:val="none"/>
              </w:rPr>
            </w:pPr>
            <w:r w:rsidRPr="009B441D">
              <w:rPr>
                <w:b/>
                <w:bCs/>
                <w:sz w:val="20"/>
                <w:u w:val="none"/>
              </w:rPr>
              <w:t>s</w:t>
            </w:r>
            <w:r w:rsidR="00B47E2E" w:rsidRPr="009B441D">
              <w:rPr>
                <w:b/>
                <w:bCs/>
                <w:sz w:val="20"/>
                <w:u w:val="none"/>
              </w:rPr>
              <w:t xml:space="preserve">tudia </w:t>
            </w:r>
            <w:proofErr w:type="spellStart"/>
            <w:r w:rsidR="00B47E2E" w:rsidRPr="009B441D">
              <w:rPr>
                <w:b/>
                <w:bCs/>
                <w:sz w:val="20"/>
                <w:u w:val="none"/>
              </w:rPr>
              <w:t>magis-terskie</w:t>
            </w:r>
            <w:proofErr w:type="spellEnd"/>
          </w:p>
        </w:tc>
        <w:tc>
          <w:tcPr>
            <w:tcW w:w="1276" w:type="dxa"/>
            <w:shd w:val="clear" w:color="auto" w:fill="BDD6EE" w:themeFill="accent1" w:themeFillTint="66"/>
            <w:vAlign w:val="center"/>
          </w:tcPr>
          <w:p w:rsidR="00B47E2E" w:rsidRPr="009B441D" w:rsidRDefault="007F618A" w:rsidP="001C14A1">
            <w:pPr>
              <w:pStyle w:val="Tekstpodstawowy"/>
              <w:rPr>
                <w:b/>
                <w:bCs/>
                <w:sz w:val="20"/>
                <w:u w:val="none"/>
              </w:rPr>
            </w:pPr>
            <w:r w:rsidRPr="009B441D">
              <w:rPr>
                <w:b/>
                <w:bCs/>
                <w:sz w:val="20"/>
                <w:u w:val="none"/>
              </w:rPr>
              <w:t>s</w:t>
            </w:r>
            <w:r w:rsidR="00B47E2E" w:rsidRPr="009B441D">
              <w:rPr>
                <w:b/>
                <w:bCs/>
                <w:sz w:val="20"/>
                <w:u w:val="none"/>
              </w:rPr>
              <w:t>tudia inżynierskie/</w:t>
            </w:r>
          </w:p>
          <w:p w:rsidR="00B47E2E" w:rsidRPr="009B441D" w:rsidRDefault="00B47E2E" w:rsidP="001C14A1">
            <w:pPr>
              <w:pStyle w:val="Tekstpodstawowy"/>
              <w:rPr>
                <w:b/>
                <w:bCs/>
                <w:sz w:val="20"/>
                <w:u w:val="none"/>
              </w:rPr>
            </w:pPr>
            <w:r w:rsidRPr="009B441D">
              <w:rPr>
                <w:b/>
                <w:bCs/>
                <w:sz w:val="20"/>
                <w:u w:val="none"/>
              </w:rPr>
              <w:t>licencjackie</w:t>
            </w:r>
          </w:p>
        </w:tc>
        <w:tc>
          <w:tcPr>
            <w:tcW w:w="1342" w:type="dxa"/>
            <w:shd w:val="clear" w:color="auto" w:fill="BDD6EE" w:themeFill="accent1" w:themeFillTint="66"/>
            <w:vAlign w:val="center"/>
          </w:tcPr>
          <w:p w:rsidR="00B47E2E" w:rsidRPr="009B441D" w:rsidRDefault="007F618A" w:rsidP="001C14A1">
            <w:pPr>
              <w:pStyle w:val="Tekstpodstawowy"/>
              <w:rPr>
                <w:b/>
                <w:bCs/>
                <w:sz w:val="20"/>
                <w:u w:val="none"/>
              </w:rPr>
            </w:pPr>
            <w:r w:rsidRPr="009B441D">
              <w:rPr>
                <w:b/>
                <w:bCs/>
                <w:sz w:val="20"/>
                <w:u w:val="none"/>
              </w:rPr>
              <w:t>s</w:t>
            </w:r>
            <w:r w:rsidR="00B47E2E" w:rsidRPr="009B441D">
              <w:rPr>
                <w:b/>
                <w:bCs/>
                <w:sz w:val="20"/>
                <w:u w:val="none"/>
              </w:rPr>
              <w:t xml:space="preserve">tudia </w:t>
            </w:r>
            <w:proofErr w:type="spellStart"/>
            <w:r w:rsidR="00B47E2E" w:rsidRPr="009B441D">
              <w:rPr>
                <w:b/>
                <w:bCs/>
                <w:sz w:val="20"/>
                <w:u w:val="none"/>
              </w:rPr>
              <w:t>pody-plomowe</w:t>
            </w:r>
            <w:proofErr w:type="spellEnd"/>
          </w:p>
        </w:tc>
        <w:tc>
          <w:tcPr>
            <w:tcW w:w="1418" w:type="dxa"/>
            <w:shd w:val="clear" w:color="auto" w:fill="BDD6EE" w:themeFill="accent1" w:themeFillTint="66"/>
            <w:vAlign w:val="center"/>
          </w:tcPr>
          <w:p w:rsidR="00B47E2E" w:rsidRPr="009B441D" w:rsidRDefault="007F618A" w:rsidP="001C14A1">
            <w:pPr>
              <w:pStyle w:val="Tekstpodstawowy"/>
              <w:rPr>
                <w:b/>
                <w:bCs/>
                <w:sz w:val="20"/>
                <w:u w:val="none"/>
              </w:rPr>
            </w:pPr>
            <w:r w:rsidRPr="009B441D">
              <w:rPr>
                <w:b/>
                <w:bCs/>
                <w:sz w:val="20"/>
                <w:u w:val="none"/>
              </w:rPr>
              <w:t>k</w:t>
            </w:r>
            <w:r w:rsidR="00B47E2E" w:rsidRPr="009B441D">
              <w:rPr>
                <w:b/>
                <w:bCs/>
                <w:sz w:val="20"/>
                <w:u w:val="none"/>
              </w:rPr>
              <w:t xml:space="preserve">ursy </w:t>
            </w:r>
            <w:r w:rsidR="00A21B40">
              <w:rPr>
                <w:b/>
                <w:bCs/>
                <w:sz w:val="20"/>
                <w:u w:val="none"/>
              </w:rPr>
              <w:br/>
            </w:r>
            <w:proofErr w:type="spellStart"/>
            <w:r w:rsidR="00B47E2E" w:rsidRPr="009B441D">
              <w:rPr>
                <w:b/>
                <w:bCs/>
                <w:sz w:val="20"/>
                <w:u w:val="none"/>
              </w:rPr>
              <w:t>kwali-fikacyjne</w:t>
            </w:r>
            <w:proofErr w:type="spellEnd"/>
          </w:p>
        </w:tc>
        <w:tc>
          <w:tcPr>
            <w:tcW w:w="1350" w:type="dxa"/>
            <w:shd w:val="clear" w:color="auto" w:fill="BDD6EE" w:themeFill="accent1" w:themeFillTint="66"/>
            <w:vAlign w:val="center"/>
          </w:tcPr>
          <w:p w:rsidR="00B47E2E" w:rsidRPr="009B441D" w:rsidRDefault="007F618A" w:rsidP="001C14A1">
            <w:pPr>
              <w:pStyle w:val="Tekstpodstawowy"/>
              <w:rPr>
                <w:b/>
                <w:bCs/>
                <w:sz w:val="20"/>
                <w:u w:val="none"/>
              </w:rPr>
            </w:pPr>
            <w:r w:rsidRPr="009B441D">
              <w:rPr>
                <w:b/>
                <w:bCs/>
                <w:sz w:val="20"/>
                <w:u w:val="none"/>
              </w:rPr>
              <w:t>k</w:t>
            </w:r>
            <w:r w:rsidR="00B47E2E" w:rsidRPr="009B441D">
              <w:rPr>
                <w:b/>
                <w:bCs/>
                <w:sz w:val="20"/>
                <w:u w:val="none"/>
              </w:rPr>
              <w:t>ursy metodyczne, warsztaty, szkolenia, konferencje</w:t>
            </w:r>
          </w:p>
        </w:tc>
      </w:tr>
      <w:tr w:rsidR="00B47E2E" w:rsidRPr="00AD39D7" w:rsidTr="00CA5FDE">
        <w:tc>
          <w:tcPr>
            <w:tcW w:w="426" w:type="dxa"/>
            <w:shd w:val="clear" w:color="auto" w:fill="BDD6EE" w:themeFill="accent1" w:themeFillTint="66"/>
          </w:tcPr>
          <w:p w:rsidR="00B47E2E" w:rsidRPr="009B441D" w:rsidRDefault="00B47E2E" w:rsidP="001C14A1">
            <w:pPr>
              <w:pStyle w:val="Tekstpodstawowy"/>
              <w:rPr>
                <w:b/>
                <w:bCs/>
                <w:sz w:val="20"/>
                <w:u w:val="none"/>
              </w:rPr>
            </w:pPr>
            <w:r w:rsidRPr="009B441D">
              <w:rPr>
                <w:b/>
                <w:bCs/>
                <w:sz w:val="20"/>
                <w:u w:val="none"/>
              </w:rPr>
              <w:t>1.</w:t>
            </w:r>
          </w:p>
        </w:tc>
        <w:tc>
          <w:tcPr>
            <w:tcW w:w="1984" w:type="dxa"/>
            <w:shd w:val="clear" w:color="auto" w:fill="FFE599" w:themeFill="accent4" w:themeFillTint="66"/>
          </w:tcPr>
          <w:p w:rsidR="00B47E2E" w:rsidRPr="009B441D" w:rsidRDefault="00034974" w:rsidP="001C14A1">
            <w:pPr>
              <w:pStyle w:val="Tekstpodstawowy"/>
              <w:rPr>
                <w:b/>
                <w:bCs/>
                <w:sz w:val="20"/>
                <w:u w:val="none"/>
              </w:rPr>
            </w:pPr>
            <w:r w:rsidRPr="009B441D">
              <w:rPr>
                <w:b/>
                <w:bCs/>
                <w:sz w:val="20"/>
                <w:u w:val="none"/>
              </w:rPr>
              <w:t xml:space="preserve">I LO </w:t>
            </w:r>
            <w:r w:rsidRPr="009B441D">
              <w:rPr>
                <w:b/>
                <w:bCs/>
                <w:sz w:val="20"/>
                <w:u w:val="none"/>
              </w:rPr>
              <w:br/>
            </w:r>
            <w:r w:rsidR="00B47E2E" w:rsidRPr="009B441D">
              <w:rPr>
                <w:b/>
                <w:bCs/>
                <w:sz w:val="20"/>
                <w:u w:val="none"/>
              </w:rPr>
              <w:t>im. B. Krzywoustego      w Nakle nad Notecią</w:t>
            </w:r>
          </w:p>
        </w:tc>
        <w:tc>
          <w:tcPr>
            <w:tcW w:w="993" w:type="dxa"/>
            <w:shd w:val="clear" w:color="auto" w:fill="FFE599" w:themeFill="accent4" w:themeFillTint="66"/>
          </w:tcPr>
          <w:p w:rsidR="00B47E2E" w:rsidRPr="00C76A41" w:rsidRDefault="00E67AA2" w:rsidP="001C14A1">
            <w:pPr>
              <w:pStyle w:val="Tekstpodstawowy"/>
              <w:rPr>
                <w:b/>
                <w:bCs/>
                <w:sz w:val="20"/>
                <w:u w:val="none"/>
              </w:rPr>
            </w:pPr>
            <w:r w:rsidRPr="00C76A41">
              <w:rPr>
                <w:b/>
                <w:bCs/>
                <w:sz w:val="20"/>
                <w:u w:val="none"/>
              </w:rPr>
              <w:t>-</w:t>
            </w:r>
          </w:p>
        </w:tc>
        <w:tc>
          <w:tcPr>
            <w:tcW w:w="1067" w:type="dxa"/>
            <w:shd w:val="clear" w:color="auto" w:fill="FFE599" w:themeFill="accent4" w:themeFillTint="66"/>
          </w:tcPr>
          <w:p w:rsidR="00B47E2E" w:rsidRPr="00C76A41" w:rsidRDefault="00E67AA2" w:rsidP="001C14A1">
            <w:pPr>
              <w:pStyle w:val="Tekstpodstawowy"/>
              <w:rPr>
                <w:b/>
                <w:bCs/>
                <w:sz w:val="20"/>
                <w:u w:val="none"/>
              </w:rPr>
            </w:pPr>
            <w:r w:rsidRPr="00C76A41">
              <w:rPr>
                <w:b/>
                <w:bCs/>
                <w:sz w:val="20"/>
                <w:u w:val="none"/>
              </w:rPr>
              <w:t>-</w:t>
            </w:r>
          </w:p>
        </w:tc>
        <w:tc>
          <w:tcPr>
            <w:tcW w:w="1276" w:type="dxa"/>
            <w:shd w:val="clear" w:color="auto" w:fill="FFE599" w:themeFill="accent4" w:themeFillTint="66"/>
          </w:tcPr>
          <w:p w:rsidR="00B47E2E" w:rsidRPr="00C76A41" w:rsidRDefault="00B47E2E" w:rsidP="001C14A1">
            <w:pPr>
              <w:pStyle w:val="Tekstpodstawowy"/>
              <w:rPr>
                <w:b/>
                <w:bCs/>
                <w:sz w:val="20"/>
                <w:u w:val="none"/>
              </w:rPr>
            </w:pPr>
            <w:r w:rsidRPr="00C76A41">
              <w:rPr>
                <w:b/>
                <w:bCs/>
                <w:sz w:val="20"/>
                <w:u w:val="none"/>
              </w:rPr>
              <w:t>-</w:t>
            </w:r>
          </w:p>
        </w:tc>
        <w:tc>
          <w:tcPr>
            <w:tcW w:w="1342" w:type="dxa"/>
            <w:shd w:val="clear" w:color="auto" w:fill="FFE599" w:themeFill="accent4" w:themeFillTint="66"/>
          </w:tcPr>
          <w:p w:rsidR="00B47E2E" w:rsidRPr="00C76A41" w:rsidRDefault="00874BB1" w:rsidP="001C14A1">
            <w:pPr>
              <w:pStyle w:val="Tekstpodstawowy"/>
              <w:rPr>
                <w:b/>
                <w:bCs/>
                <w:sz w:val="20"/>
                <w:u w:val="none"/>
              </w:rPr>
            </w:pPr>
            <w:r w:rsidRPr="00C76A41">
              <w:rPr>
                <w:b/>
                <w:bCs/>
                <w:sz w:val="20"/>
                <w:u w:val="none"/>
              </w:rPr>
              <w:t>-</w:t>
            </w:r>
          </w:p>
        </w:tc>
        <w:tc>
          <w:tcPr>
            <w:tcW w:w="1418" w:type="dxa"/>
            <w:shd w:val="clear" w:color="auto" w:fill="FFE599" w:themeFill="accent4" w:themeFillTint="66"/>
          </w:tcPr>
          <w:p w:rsidR="00B47E2E" w:rsidRPr="00C76A41" w:rsidRDefault="00E67AA2" w:rsidP="001C14A1">
            <w:pPr>
              <w:pStyle w:val="Tekstpodstawowy"/>
              <w:rPr>
                <w:b/>
                <w:bCs/>
                <w:sz w:val="20"/>
                <w:u w:val="none"/>
              </w:rPr>
            </w:pPr>
            <w:r w:rsidRPr="00C76A41">
              <w:rPr>
                <w:b/>
                <w:bCs/>
                <w:sz w:val="20"/>
                <w:u w:val="none"/>
              </w:rPr>
              <w:t>-</w:t>
            </w:r>
          </w:p>
        </w:tc>
        <w:tc>
          <w:tcPr>
            <w:tcW w:w="1350" w:type="dxa"/>
            <w:shd w:val="clear" w:color="auto" w:fill="FFE599" w:themeFill="accent4" w:themeFillTint="66"/>
          </w:tcPr>
          <w:p w:rsidR="00B47E2E" w:rsidRPr="005729AA" w:rsidRDefault="00393587" w:rsidP="001C14A1">
            <w:pPr>
              <w:pStyle w:val="Tekstpodstawowy"/>
              <w:rPr>
                <w:b/>
                <w:bCs/>
                <w:sz w:val="20"/>
                <w:u w:val="none"/>
              </w:rPr>
            </w:pPr>
            <w:r w:rsidRPr="005729AA">
              <w:rPr>
                <w:b/>
                <w:bCs/>
                <w:sz w:val="20"/>
                <w:u w:val="none"/>
              </w:rPr>
              <w:t>53+2R</w:t>
            </w:r>
            <w:r w:rsidR="007C2A43" w:rsidRPr="005729AA">
              <w:rPr>
                <w:b/>
                <w:bCs/>
                <w:sz w:val="20"/>
                <w:u w:val="none"/>
              </w:rPr>
              <w:t>P</w:t>
            </w:r>
          </w:p>
        </w:tc>
      </w:tr>
      <w:tr w:rsidR="00146BF3" w:rsidRPr="00AD39D7" w:rsidTr="00CA5FDE">
        <w:tc>
          <w:tcPr>
            <w:tcW w:w="426" w:type="dxa"/>
            <w:shd w:val="clear" w:color="auto" w:fill="BDD6EE" w:themeFill="accent1" w:themeFillTint="66"/>
          </w:tcPr>
          <w:p w:rsidR="00146BF3" w:rsidRPr="009B441D" w:rsidRDefault="00146BF3" w:rsidP="00146BF3">
            <w:pPr>
              <w:pStyle w:val="Tekstpodstawowy"/>
              <w:rPr>
                <w:b/>
                <w:bCs/>
                <w:sz w:val="20"/>
                <w:u w:val="none"/>
              </w:rPr>
            </w:pPr>
            <w:r w:rsidRPr="009B441D">
              <w:rPr>
                <w:b/>
                <w:bCs/>
                <w:sz w:val="20"/>
                <w:u w:val="none"/>
              </w:rPr>
              <w:t>2.</w:t>
            </w:r>
          </w:p>
        </w:tc>
        <w:tc>
          <w:tcPr>
            <w:tcW w:w="1984" w:type="dxa"/>
            <w:shd w:val="clear" w:color="auto" w:fill="FFE599" w:themeFill="accent4" w:themeFillTint="66"/>
          </w:tcPr>
          <w:p w:rsidR="00146BF3" w:rsidRPr="009B441D" w:rsidRDefault="00146BF3" w:rsidP="00146BF3">
            <w:pPr>
              <w:pStyle w:val="Tekstpodstawowy"/>
              <w:rPr>
                <w:b/>
                <w:bCs/>
                <w:sz w:val="20"/>
                <w:u w:val="none"/>
              </w:rPr>
            </w:pPr>
            <w:r w:rsidRPr="009B441D">
              <w:rPr>
                <w:b/>
                <w:bCs/>
                <w:sz w:val="20"/>
                <w:u w:val="none"/>
              </w:rPr>
              <w:t xml:space="preserve">I LO </w:t>
            </w:r>
            <w:r w:rsidRPr="009B441D">
              <w:rPr>
                <w:b/>
                <w:bCs/>
                <w:sz w:val="20"/>
                <w:u w:val="none"/>
              </w:rPr>
              <w:br/>
              <w:t xml:space="preserve">im. S. Wyspiańskiego </w:t>
            </w:r>
            <w:r w:rsidRPr="009B441D">
              <w:rPr>
                <w:b/>
                <w:bCs/>
                <w:sz w:val="20"/>
                <w:u w:val="none"/>
              </w:rPr>
              <w:br/>
              <w:t>w Szubinie</w:t>
            </w:r>
          </w:p>
        </w:tc>
        <w:tc>
          <w:tcPr>
            <w:tcW w:w="993" w:type="dxa"/>
            <w:shd w:val="clear" w:color="auto" w:fill="FFE599" w:themeFill="accent4" w:themeFillTint="66"/>
          </w:tcPr>
          <w:p w:rsidR="00146BF3" w:rsidRPr="00C76A41" w:rsidRDefault="00146BF3" w:rsidP="00146BF3">
            <w:pPr>
              <w:pStyle w:val="Tekstpodstawowy"/>
              <w:rPr>
                <w:b/>
                <w:bCs/>
                <w:sz w:val="20"/>
                <w:u w:val="none"/>
              </w:rPr>
            </w:pPr>
            <w:r w:rsidRPr="00C76A41">
              <w:rPr>
                <w:b/>
                <w:bCs/>
                <w:sz w:val="20"/>
                <w:u w:val="none"/>
              </w:rPr>
              <w:t>-</w:t>
            </w:r>
          </w:p>
        </w:tc>
        <w:tc>
          <w:tcPr>
            <w:tcW w:w="1067" w:type="dxa"/>
            <w:shd w:val="clear" w:color="auto" w:fill="FFE599" w:themeFill="accent4" w:themeFillTint="66"/>
          </w:tcPr>
          <w:p w:rsidR="00146BF3" w:rsidRPr="00C76A41" w:rsidRDefault="00146BF3" w:rsidP="00146BF3">
            <w:pPr>
              <w:pStyle w:val="Tekstpodstawowy"/>
              <w:rPr>
                <w:b/>
                <w:bCs/>
                <w:sz w:val="20"/>
                <w:u w:val="none"/>
              </w:rPr>
            </w:pPr>
            <w:r w:rsidRPr="00C76A41">
              <w:rPr>
                <w:b/>
                <w:bCs/>
                <w:sz w:val="20"/>
                <w:u w:val="none"/>
              </w:rPr>
              <w:t>-</w:t>
            </w:r>
          </w:p>
        </w:tc>
        <w:tc>
          <w:tcPr>
            <w:tcW w:w="1276" w:type="dxa"/>
            <w:shd w:val="clear" w:color="auto" w:fill="FFE599" w:themeFill="accent4" w:themeFillTint="66"/>
          </w:tcPr>
          <w:p w:rsidR="00146BF3" w:rsidRPr="00C76A41" w:rsidRDefault="00146BF3" w:rsidP="00146BF3">
            <w:pPr>
              <w:pStyle w:val="Tekstpodstawowy"/>
              <w:rPr>
                <w:b/>
                <w:bCs/>
                <w:sz w:val="20"/>
                <w:u w:val="none"/>
              </w:rPr>
            </w:pPr>
            <w:r w:rsidRPr="00C76A41">
              <w:rPr>
                <w:b/>
                <w:bCs/>
                <w:sz w:val="20"/>
                <w:u w:val="none"/>
              </w:rPr>
              <w:t>-</w:t>
            </w:r>
          </w:p>
        </w:tc>
        <w:tc>
          <w:tcPr>
            <w:tcW w:w="1342" w:type="dxa"/>
            <w:shd w:val="clear" w:color="auto" w:fill="FFE599" w:themeFill="accent4" w:themeFillTint="66"/>
          </w:tcPr>
          <w:p w:rsidR="00146BF3" w:rsidRPr="00C76A41" w:rsidRDefault="00393587" w:rsidP="00146BF3">
            <w:pPr>
              <w:pStyle w:val="Tekstpodstawowy"/>
              <w:rPr>
                <w:b/>
                <w:bCs/>
                <w:sz w:val="20"/>
                <w:u w:val="none"/>
              </w:rPr>
            </w:pPr>
            <w:r w:rsidRPr="00C76A41">
              <w:rPr>
                <w:b/>
                <w:bCs/>
                <w:sz w:val="20"/>
                <w:u w:val="none"/>
              </w:rPr>
              <w:t>10</w:t>
            </w:r>
          </w:p>
        </w:tc>
        <w:tc>
          <w:tcPr>
            <w:tcW w:w="1418" w:type="dxa"/>
            <w:shd w:val="clear" w:color="auto" w:fill="FFE599" w:themeFill="accent4" w:themeFillTint="66"/>
          </w:tcPr>
          <w:p w:rsidR="00146BF3" w:rsidRPr="00C76A41" w:rsidRDefault="00146BF3" w:rsidP="00146BF3">
            <w:pPr>
              <w:pStyle w:val="Tekstpodstawowy"/>
              <w:rPr>
                <w:b/>
                <w:bCs/>
                <w:sz w:val="20"/>
                <w:u w:val="none"/>
              </w:rPr>
            </w:pPr>
            <w:r w:rsidRPr="00C76A41">
              <w:rPr>
                <w:b/>
                <w:bCs/>
                <w:sz w:val="20"/>
                <w:u w:val="none"/>
              </w:rPr>
              <w:t>1</w:t>
            </w:r>
          </w:p>
        </w:tc>
        <w:tc>
          <w:tcPr>
            <w:tcW w:w="1350" w:type="dxa"/>
            <w:shd w:val="clear" w:color="auto" w:fill="FFE599" w:themeFill="accent4" w:themeFillTint="66"/>
          </w:tcPr>
          <w:p w:rsidR="00146BF3" w:rsidRPr="005729AA" w:rsidRDefault="00393587" w:rsidP="00146BF3">
            <w:pPr>
              <w:pStyle w:val="Tekstpodstawowy"/>
              <w:rPr>
                <w:b/>
                <w:bCs/>
                <w:sz w:val="20"/>
                <w:u w:val="none"/>
              </w:rPr>
            </w:pPr>
            <w:r w:rsidRPr="005729AA">
              <w:rPr>
                <w:b/>
                <w:bCs/>
                <w:sz w:val="20"/>
                <w:u w:val="none"/>
              </w:rPr>
              <w:t>36</w:t>
            </w:r>
          </w:p>
        </w:tc>
      </w:tr>
      <w:tr w:rsidR="00D77CAE" w:rsidRPr="00AD39D7" w:rsidTr="00CA5FDE">
        <w:tc>
          <w:tcPr>
            <w:tcW w:w="426" w:type="dxa"/>
            <w:shd w:val="clear" w:color="auto" w:fill="BDD6EE" w:themeFill="accent1" w:themeFillTint="66"/>
          </w:tcPr>
          <w:p w:rsidR="00D77CAE" w:rsidRPr="009B441D" w:rsidRDefault="00D77CAE" w:rsidP="00D77CAE">
            <w:pPr>
              <w:pStyle w:val="Tekstpodstawowy"/>
              <w:rPr>
                <w:b/>
                <w:bCs/>
                <w:sz w:val="20"/>
                <w:u w:val="none"/>
              </w:rPr>
            </w:pPr>
            <w:r w:rsidRPr="009B441D">
              <w:rPr>
                <w:b/>
                <w:bCs/>
                <w:sz w:val="20"/>
                <w:u w:val="none"/>
              </w:rPr>
              <w:t>3.</w:t>
            </w:r>
          </w:p>
        </w:tc>
        <w:tc>
          <w:tcPr>
            <w:tcW w:w="1984" w:type="dxa"/>
            <w:shd w:val="clear" w:color="auto" w:fill="FFE599" w:themeFill="accent4" w:themeFillTint="66"/>
          </w:tcPr>
          <w:p w:rsidR="00D77CAE" w:rsidRPr="009B441D" w:rsidRDefault="00D77CAE" w:rsidP="00D77CAE">
            <w:pPr>
              <w:pStyle w:val="Tekstpodstawowy"/>
              <w:rPr>
                <w:b/>
                <w:bCs/>
                <w:sz w:val="20"/>
                <w:u w:val="none"/>
              </w:rPr>
            </w:pPr>
            <w:r w:rsidRPr="009B441D">
              <w:rPr>
                <w:b/>
                <w:bCs/>
                <w:sz w:val="20"/>
                <w:u w:val="none"/>
              </w:rPr>
              <w:t>ZSP im. W. Witosa             w Samostrzelu</w:t>
            </w:r>
          </w:p>
        </w:tc>
        <w:tc>
          <w:tcPr>
            <w:tcW w:w="993" w:type="dxa"/>
            <w:shd w:val="clear" w:color="auto" w:fill="FFE599" w:themeFill="accent4" w:themeFillTint="66"/>
          </w:tcPr>
          <w:p w:rsidR="00D77CAE" w:rsidRPr="00C76A41" w:rsidRDefault="00D77CAE" w:rsidP="00D77CAE">
            <w:pPr>
              <w:pStyle w:val="Tekstpodstawowy"/>
              <w:rPr>
                <w:b/>
                <w:bCs/>
                <w:sz w:val="20"/>
                <w:u w:val="none"/>
              </w:rPr>
            </w:pPr>
            <w:r w:rsidRPr="00C76A41">
              <w:rPr>
                <w:b/>
                <w:bCs/>
                <w:sz w:val="20"/>
                <w:u w:val="none"/>
              </w:rPr>
              <w:t>-</w:t>
            </w:r>
          </w:p>
        </w:tc>
        <w:tc>
          <w:tcPr>
            <w:tcW w:w="1067" w:type="dxa"/>
            <w:shd w:val="clear" w:color="auto" w:fill="FFE599" w:themeFill="accent4" w:themeFillTint="66"/>
          </w:tcPr>
          <w:p w:rsidR="00D77CAE" w:rsidRPr="00C76A41" w:rsidRDefault="00D77CAE" w:rsidP="00D77CAE">
            <w:pPr>
              <w:pStyle w:val="Tekstpodstawowy"/>
              <w:rPr>
                <w:b/>
                <w:bCs/>
                <w:sz w:val="20"/>
                <w:u w:val="none"/>
              </w:rPr>
            </w:pPr>
            <w:r w:rsidRPr="00C76A41">
              <w:rPr>
                <w:b/>
                <w:bCs/>
                <w:sz w:val="20"/>
                <w:u w:val="none"/>
              </w:rPr>
              <w:t>-</w:t>
            </w:r>
          </w:p>
        </w:tc>
        <w:tc>
          <w:tcPr>
            <w:tcW w:w="1276" w:type="dxa"/>
            <w:shd w:val="clear" w:color="auto" w:fill="FFE599" w:themeFill="accent4" w:themeFillTint="66"/>
          </w:tcPr>
          <w:p w:rsidR="00D77CAE" w:rsidRPr="00C76A41" w:rsidRDefault="00D77CAE" w:rsidP="00D77CAE">
            <w:pPr>
              <w:pStyle w:val="Tekstpodstawowy"/>
              <w:rPr>
                <w:b/>
                <w:bCs/>
                <w:sz w:val="20"/>
                <w:u w:val="none"/>
              </w:rPr>
            </w:pPr>
            <w:r w:rsidRPr="00C76A41">
              <w:rPr>
                <w:b/>
                <w:bCs/>
                <w:sz w:val="20"/>
                <w:u w:val="none"/>
              </w:rPr>
              <w:t>-</w:t>
            </w:r>
          </w:p>
        </w:tc>
        <w:tc>
          <w:tcPr>
            <w:tcW w:w="1342" w:type="dxa"/>
            <w:shd w:val="clear" w:color="auto" w:fill="FFE599" w:themeFill="accent4" w:themeFillTint="66"/>
          </w:tcPr>
          <w:p w:rsidR="00D77CAE" w:rsidRPr="00C76A41" w:rsidRDefault="00D77CAE" w:rsidP="00D77CAE">
            <w:pPr>
              <w:pStyle w:val="Tekstpodstawowy"/>
              <w:rPr>
                <w:b/>
                <w:bCs/>
                <w:sz w:val="20"/>
                <w:u w:val="none"/>
                <w:lang w:val="de-DE"/>
              </w:rPr>
            </w:pPr>
            <w:r w:rsidRPr="00C76A41">
              <w:rPr>
                <w:b/>
                <w:bCs/>
                <w:sz w:val="20"/>
                <w:u w:val="none"/>
                <w:lang w:val="de-DE"/>
              </w:rPr>
              <w:t>1</w:t>
            </w:r>
          </w:p>
        </w:tc>
        <w:tc>
          <w:tcPr>
            <w:tcW w:w="1418" w:type="dxa"/>
            <w:shd w:val="clear" w:color="auto" w:fill="FFE599" w:themeFill="accent4" w:themeFillTint="66"/>
          </w:tcPr>
          <w:p w:rsidR="00D77CAE" w:rsidRPr="00C76A41" w:rsidRDefault="00D77CAE" w:rsidP="00D77CAE">
            <w:pPr>
              <w:pStyle w:val="Tekstpodstawowy"/>
              <w:rPr>
                <w:b/>
                <w:bCs/>
                <w:sz w:val="20"/>
                <w:u w:val="none"/>
                <w:lang w:val="de-DE"/>
              </w:rPr>
            </w:pPr>
            <w:r w:rsidRPr="00C76A41">
              <w:rPr>
                <w:b/>
                <w:bCs/>
                <w:sz w:val="20"/>
                <w:u w:val="none"/>
              </w:rPr>
              <w:t>-</w:t>
            </w:r>
          </w:p>
        </w:tc>
        <w:tc>
          <w:tcPr>
            <w:tcW w:w="1350" w:type="dxa"/>
            <w:shd w:val="clear" w:color="auto" w:fill="FFE599" w:themeFill="accent4" w:themeFillTint="66"/>
          </w:tcPr>
          <w:p w:rsidR="00D77CAE" w:rsidRPr="005729AA" w:rsidRDefault="00393587" w:rsidP="00D77CAE">
            <w:pPr>
              <w:pStyle w:val="Tekstpodstawowy"/>
              <w:rPr>
                <w:b/>
                <w:bCs/>
                <w:sz w:val="20"/>
                <w:u w:val="none"/>
                <w:lang w:val="de-DE"/>
              </w:rPr>
            </w:pPr>
            <w:r w:rsidRPr="005729AA">
              <w:rPr>
                <w:b/>
                <w:bCs/>
                <w:sz w:val="20"/>
                <w:u w:val="none"/>
                <w:lang w:val="de-DE"/>
              </w:rPr>
              <w:t>71</w:t>
            </w:r>
          </w:p>
        </w:tc>
      </w:tr>
      <w:tr w:rsidR="00BA00CC" w:rsidRPr="00AD39D7" w:rsidTr="00CA5FDE">
        <w:tc>
          <w:tcPr>
            <w:tcW w:w="426" w:type="dxa"/>
            <w:shd w:val="clear" w:color="auto" w:fill="BDD6EE" w:themeFill="accent1" w:themeFillTint="66"/>
          </w:tcPr>
          <w:p w:rsidR="00BA00CC" w:rsidRPr="009B441D" w:rsidRDefault="00BA00CC" w:rsidP="00BA00CC">
            <w:pPr>
              <w:pStyle w:val="Tekstpodstawowy"/>
              <w:rPr>
                <w:b/>
                <w:bCs/>
                <w:sz w:val="20"/>
                <w:u w:val="none"/>
                <w:lang w:val="de-DE"/>
              </w:rPr>
            </w:pPr>
            <w:r w:rsidRPr="009B441D">
              <w:rPr>
                <w:b/>
                <w:bCs/>
                <w:sz w:val="20"/>
                <w:u w:val="none"/>
                <w:lang w:val="de-DE"/>
              </w:rPr>
              <w:t>4.</w:t>
            </w:r>
          </w:p>
        </w:tc>
        <w:tc>
          <w:tcPr>
            <w:tcW w:w="1984" w:type="dxa"/>
            <w:shd w:val="clear" w:color="auto" w:fill="FFE599" w:themeFill="accent4" w:themeFillTint="66"/>
          </w:tcPr>
          <w:p w:rsidR="00BA00CC" w:rsidRPr="009B441D" w:rsidRDefault="00BA00CC" w:rsidP="00BA00CC">
            <w:pPr>
              <w:pStyle w:val="Tekstpodstawowy"/>
              <w:rPr>
                <w:b/>
                <w:bCs/>
                <w:sz w:val="20"/>
                <w:u w:val="none"/>
              </w:rPr>
            </w:pPr>
            <w:r w:rsidRPr="009B441D">
              <w:rPr>
                <w:b/>
                <w:bCs/>
                <w:sz w:val="20"/>
                <w:u w:val="none"/>
                <w:lang w:val="de-DE"/>
              </w:rPr>
              <w:t xml:space="preserve">ZSŻŚ im. </w:t>
            </w:r>
            <w:proofErr w:type="spellStart"/>
            <w:r w:rsidRPr="009B441D">
              <w:rPr>
                <w:b/>
                <w:bCs/>
                <w:sz w:val="20"/>
                <w:u w:val="none"/>
                <w:lang w:val="de-DE"/>
              </w:rPr>
              <w:t>kmdr</w:t>
            </w:r>
            <w:proofErr w:type="spellEnd"/>
            <w:r w:rsidRPr="009B441D">
              <w:rPr>
                <w:b/>
                <w:bCs/>
                <w:sz w:val="20"/>
                <w:u w:val="none"/>
                <w:lang w:val="de-DE"/>
              </w:rPr>
              <w:t xml:space="preserve">. </w:t>
            </w:r>
            <w:r w:rsidRPr="009B441D">
              <w:rPr>
                <w:b/>
                <w:bCs/>
                <w:sz w:val="20"/>
                <w:u w:val="none"/>
                <w:lang w:val="de-DE"/>
              </w:rPr>
              <w:br/>
            </w:r>
            <w:r w:rsidRPr="009B441D">
              <w:rPr>
                <w:b/>
                <w:bCs/>
                <w:sz w:val="20"/>
                <w:u w:val="none"/>
              </w:rPr>
              <w:t>B. Romanowskiego          w Nakle nad Notecią</w:t>
            </w:r>
          </w:p>
        </w:tc>
        <w:tc>
          <w:tcPr>
            <w:tcW w:w="993" w:type="dxa"/>
            <w:shd w:val="clear" w:color="auto" w:fill="FFE599" w:themeFill="accent4" w:themeFillTint="66"/>
          </w:tcPr>
          <w:p w:rsidR="00BA00CC" w:rsidRPr="00C76A41" w:rsidRDefault="00BA00CC" w:rsidP="00BA00CC">
            <w:pPr>
              <w:pStyle w:val="Tekstpodstawowy"/>
              <w:rPr>
                <w:b/>
                <w:bCs/>
                <w:sz w:val="20"/>
                <w:u w:val="none"/>
              </w:rPr>
            </w:pPr>
            <w:r w:rsidRPr="00C76A41">
              <w:rPr>
                <w:b/>
                <w:bCs/>
                <w:sz w:val="20"/>
                <w:u w:val="none"/>
              </w:rPr>
              <w:t>-</w:t>
            </w:r>
          </w:p>
        </w:tc>
        <w:tc>
          <w:tcPr>
            <w:tcW w:w="1067" w:type="dxa"/>
            <w:shd w:val="clear" w:color="auto" w:fill="FFE599" w:themeFill="accent4" w:themeFillTint="66"/>
          </w:tcPr>
          <w:p w:rsidR="00BA00CC" w:rsidRPr="00C76A41" w:rsidRDefault="00BA00CC" w:rsidP="00BA00CC">
            <w:pPr>
              <w:pStyle w:val="Tekstpodstawowy"/>
              <w:rPr>
                <w:b/>
                <w:bCs/>
                <w:sz w:val="20"/>
                <w:u w:val="none"/>
              </w:rPr>
            </w:pPr>
            <w:r w:rsidRPr="00C76A41">
              <w:rPr>
                <w:b/>
                <w:bCs/>
                <w:sz w:val="20"/>
                <w:u w:val="none"/>
              </w:rPr>
              <w:t>-</w:t>
            </w:r>
          </w:p>
        </w:tc>
        <w:tc>
          <w:tcPr>
            <w:tcW w:w="1276" w:type="dxa"/>
            <w:shd w:val="clear" w:color="auto" w:fill="FFE599" w:themeFill="accent4" w:themeFillTint="66"/>
          </w:tcPr>
          <w:p w:rsidR="00BA00CC" w:rsidRPr="00C76A41" w:rsidRDefault="00BA00CC" w:rsidP="00BA00CC">
            <w:pPr>
              <w:pStyle w:val="Tekstpodstawowy"/>
              <w:rPr>
                <w:b/>
                <w:bCs/>
                <w:sz w:val="20"/>
                <w:u w:val="none"/>
              </w:rPr>
            </w:pPr>
            <w:r w:rsidRPr="00C76A41">
              <w:rPr>
                <w:b/>
                <w:bCs/>
                <w:sz w:val="20"/>
                <w:u w:val="none"/>
              </w:rPr>
              <w:t>-</w:t>
            </w:r>
          </w:p>
        </w:tc>
        <w:tc>
          <w:tcPr>
            <w:tcW w:w="1342" w:type="dxa"/>
            <w:shd w:val="clear" w:color="auto" w:fill="FFE599" w:themeFill="accent4" w:themeFillTint="66"/>
          </w:tcPr>
          <w:p w:rsidR="00BA00CC" w:rsidRPr="00C76A41" w:rsidRDefault="00BA00CC" w:rsidP="00BA00CC">
            <w:pPr>
              <w:pStyle w:val="Tekstpodstawowy"/>
              <w:rPr>
                <w:b/>
                <w:bCs/>
                <w:sz w:val="20"/>
                <w:u w:val="none"/>
              </w:rPr>
            </w:pPr>
            <w:r w:rsidRPr="00C76A41">
              <w:rPr>
                <w:b/>
                <w:bCs/>
                <w:sz w:val="20"/>
                <w:u w:val="none"/>
              </w:rPr>
              <w:t>1</w:t>
            </w:r>
          </w:p>
        </w:tc>
        <w:tc>
          <w:tcPr>
            <w:tcW w:w="1418" w:type="dxa"/>
            <w:shd w:val="clear" w:color="auto" w:fill="FFE599" w:themeFill="accent4" w:themeFillTint="66"/>
          </w:tcPr>
          <w:p w:rsidR="00BA00CC" w:rsidRPr="00C76A41" w:rsidRDefault="00BA00CC" w:rsidP="00BA00CC">
            <w:pPr>
              <w:pStyle w:val="Tekstpodstawowy"/>
              <w:rPr>
                <w:b/>
                <w:bCs/>
                <w:sz w:val="20"/>
                <w:u w:val="none"/>
              </w:rPr>
            </w:pPr>
            <w:r w:rsidRPr="00C76A41">
              <w:rPr>
                <w:b/>
                <w:bCs/>
                <w:sz w:val="20"/>
                <w:u w:val="none"/>
              </w:rPr>
              <w:t>-</w:t>
            </w:r>
          </w:p>
        </w:tc>
        <w:tc>
          <w:tcPr>
            <w:tcW w:w="1350" w:type="dxa"/>
            <w:shd w:val="clear" w:color="auto" w:fill="FFE599" w:themeFill="accent4" w:themeFillTint="66"/>
          </w:tcPr>
          <w:p w:rsidR="00BA00CC" w:rsidRPr="005729AA" w:rsidRDefault="00BA00CC" w:rsidP="00BA00CC">
            <w:pPr>
              <w:pStyle w:val="Tekstpodstawowy"/>
              <w:rPr>
                <w:b/>
                <w:bCs/>
                <w:sz w:val="20"/>
                <w:u w:val="none"/>
              </w:rPr>
            </w:pPr>
            <w:r w:rsidRPr="005729AA">
              <w:rPr>
                <w:b/>
                <w:bCs/>
                <w:sz w:val="20"/>
                <w:u w:val="none"/>
              </w:rPr>
              <w:t>3</w:t>
            </w:r>
            <w:r w:rsidR="00393587" w:rsidRPr="005729AA">
              <w:rPr>
                <w:b/>
                <w:bCs/>
                <w:sz w:val="20"/>
                <w:u w:val="none"/>
              </w:rPr>
              <w:t xml:space="preserve"> RP</w:t>
            </w:r>
          </w:p>
        </w:tc>
      </w:tr>
      <w:tr w:rsidR="00B47E2E" w:rsidRPr="00AD39D7" w:rsidTr="00CA5FDE">
        <w:tc>
          <w:tcPr>
            <w:tcW w:w="426" w:type="dxa"/>
            <w:shd w:val="clear" w:color="auto" w:fill="BDD6EE" w:themeFill="accent1" w:themeFillTint="66"/>
          </w:tcPr>
          <w:p w:rsidR="00B47E2E" w:rsidRPr="009B441D" w:rsidRDefault="00B47E2E" w:rsidP="001C14A1">
            <w:pPr>
              <w:pStyle w:val="Tekstpodstawowy"/>
              <w:rPr>
                <w:b/>
                <w:bCs/>
                <w:sz w:val="20"/>
                <w:u w:val="none"/>
              </w:rPr>
            </w:pPr>
            <w:r w:rsidRPr="009B441D">
              <w:rPr>
                <w:b/>
                <w:bCs/>
                <w:sz w:val="20"/>
                <w:u w:val="none"/>
              </w:rPr>
              <w:t>5.</w:t>
            </w:r>
          </w:p>
        </w:tc>
        <w:tc>
          <w:tcPr>
            <w:tcW w:w="1984" w:type="dxa"/>
            <w:shd w:val="clear" w:color="auto" w:fill="FFE599" w:themeFill="accent4" w:themeFillTint="66"/>
          </w:tcPr>
          <w:p w:rsidR="00B47E2E" w:rsidRPr="009B441D" w:rsidRDefault="00034974" w:rsidP="001C14A1">
            <w:pPr>
              <w:pStyle w:val="Tekstpodstawowy"/>
              <w:rPr>
                <w:b/>
                <w:bCs/>
                <w:sz w:val="20"/>
                <w:u w:val="none"/>
              </w:rPr>
            </w:pPr>
            <w:r w:rsidRPr="009B441D">
              <w:rPr>
                <w:b/>
                <w:bCs/>
                <w:sz w:val="20"/>
                <w:u w:val="none"/>
              </w:rPr>
              <w:t xml:space="preserve">ZSP im. S. </w:t>
            </w:r>
            <w:r w:rsidR="00B47E2E" w:rsidRPr="009B441D">
              <w:rPr>
                <w:b/>
                <w:bCs/>
                <w:sz w:val="20"/>
                <w:u w:val="none"/>
              </w:rPr>
              <w:t>Staszica            w Nakle nad Notecią</w:t>
            </w:r>
          </w:p>
        </w:tc>
        <w:tc>
          <w:tcPr>
            <w:tcW w:w="993" w:type="dxa"/>
            <w:shd w:val="clear" w:color="auto" w:fill="FFE599" w:themeFill="accent4" w:themeFillTint="66"/>
          </w:tcPr>
          <w:p w:rsidR="00B47E2E" w:rsidRPr="00C76A41" w:rsidRDefault="00274F9B" w:rsidP="001C14A1">
            <w:pPr>
              <w:pStyle w:val="Tekstpodstawowy"/>
              <w:rPr>
                <w:b/>
                <w:bCs/>
                <w:sz w:val="20"/>
                <w:u w:val="none"/>
              </w:rPr>
            </w:pPr>
            <w:r w:rsidRPr="00C76A41">
              <w:rPr>
                <w:b/>
                <w:bCs/>
                <w:sz w:val="20"/>
                <w:u w:val="none"/>
              </w:rPr>
              <w:t>-</w:t>
            </w:r>
          </w:p>
        </w:tc>
        <w:tc>
          <w:tcPr>
            <w:tcW w:w="1067" w:type="dxa"/>
            <w:shd w:val="clear" w:color="auto" w:fill="FFE599" w:themeFill="accent4" w:themeFillTint="66"/>
          </w:tcPr>
          <w:p w:rsidR="00B47E2E" w:rsidRPr="00C76A41" w:rsidRDefault="00274F9B" w:rsidP="001C14A1">
            <w:pPr>
              <w:pStyle w:val="Tekstpodstawowy"/>
              <w:rPr>
                <w:b/>
                <w:bCs/>
                <w:sz w:val="20"/>
                <w:u w:val="none"/>
              </w:rPr>
            </w:pPr>
            <w:r w:rsidRPr="00C76A41">
              <w:rPr>
                <w:b/>
                <w:bCs/>
                <w:sz w:val="20"/>
                <w:u w:val="none"/>
              </w:rPr>
              <w:t>1</w:t>
            </w:r>
          </w:p>
        </w:tc>
        <w:tc>
          <w:tcPr>
            <w:tcW w:w="1276" w:type="dxa"/>
            <w:shd w:val="clear" w:color="auto" w:fill="FFE599" w:themeFill="accent4" w:themeFillTint="66"/>
          </w:tcPr>
          <w:p w:rsidR="00B47E2E" w:rsidRPr="00C76A41" w:rsidRDefault="00274F9B" w:rsidP="001C14A1">
            <w:pPr>
              <w:pStyle w:val="Tekstpodstawowy"/>
              <w:rPr>
                <w:b/>
                <w:bCs/>
                <w:sz w:val="20"/>
                <w:u w:val="none"/>
              </w:rPr>
            </w:pPr>
            <w:r w:rsidRPr="00C76A41">
              <w:rPr>
                <w:b/>
                <w:bCs/>
                <w:sz w:val="20"/>
                <w:u w:val="none"/>
              </w:rPr>
              <w:t>1</w:t>
            </w:r>
          </w:p>
        </w:tc>
        <w:tc>
          <w:tcPr>
            <w:tcW w:w="1342" w:type="dxa"/>
            <w:shd w:val="clear" w:color="auto" w:fill="FFE599" w:themeFill="accent4" w:themeFillTint="66"/>
          </w:tcPr>
          <w:p w:rsidR="00B47E2E" w:rsidRPr="00C76A41" w:rsidRDefault="00274F9B" w:rsidP="001C14A1">
            <w:pPr>
              <w:pStyle w:val="Tekstpodstawowy"/>
              <w:rPr>
                <w:b/>
                <w:bCs/>
                <w:sz w:val="20"/>
                <w:u w:val="none"/>
              </w:rPr>
            </w:pPr>
            <w:r w:rsidRPr="00C76A41">
              <w:rPr>
                <w:b/>
                <w:bCs/>
                <w:sz w:val="20"/>
                <w:u w:val="none"/>
              </w:rPr>
              <w:t>3</w:t>
            </w:r>
          </w:p>
        </w:tc>
        <w:tc>
          <w:tcPr>
            <w:tcW w:w="1418" w:type="dxa"/>
            <w:shd w:val="clear" w:color="auto" w:fill="FFE599" w:themeFill="accent4" w:themeFillTint="66"/>
          </w:tcPr>
          <w:p w:rsidR="00B47E2E" w:rsidRPr="00C76A41" w:rsidRDefault="00274F9B" w:rsidP="001C14A1">
            <w:pPr>
              <w:pStyle w:val="Tekstpodstawowy"/>
              <w:rPr>
                <w:b/>
                <w:bCs/>
                <w:sz w:val="20"/>
                <w:u w:val="none"/>
              </w:rPr>
            </w:pPr>
            <w:r w:rsidRPr="00C76A41">
              <w:rPr>
                <w:b/>
                <w:bCs/>
                <w:sz w:val="20"/>
                <w:u w:val="none"/>
              </w:rPr>
              <w:t>1</w:t>
            </w:r>
          </w:p>
        </w:tc>
        <w:tc>
          <w:tcPr>
            <w:tcW w:w="1350" w:type="dxa"/>
            <w:shd w:val="clear" w:color="auto" w:fill="FFE599" w:themeFill="accent4" w:themeFillTint="66"/>
          </w:tcPr>
          <w:p w:rsidR="00B47E2E" w:rsidRPr="005729AA" w:rsidRDefault="00393587" w:rsidP="001C14A1">
            <w:pPr>
              <w:pStyle w:val="Tekstpodstawowy"/>
              <w:rPr>
                <w:b/>
                <w:bCs/>
                <w:sz w:val="20"/>
                <w:u w:val="none"/>
              </w:rPr>
            </w:pPr>
            <w:r w:rsidRPr="005729AA">
              <w:rPr>
                <w:b/>
                <w:bCs/>
                <w:sz w:val="20"/>
                <w:u w:val="none"/>
              </w:rPr>
              <w:t>21</w:t>
            </w:r>
          </w:p>
        </w:tc>
      </w:tr>
      <w:tr w:rsidR="007A4F7D" w:rsidRPr="00AD39D7" w:rsidTr="00CA5FDE">
        <w:tc>
          <w:tcPr>
            <w:tcW w:w="426" w:type="dxa"/>
            <w:shd w:val="clear" w:color="auto" w:fill="BDD6EE" w:themeFill="accent1" w:themeFillTint="66"/>
          </w:tcPr>
          <w:p w:rsidR="007A4F7D" w:rsidRPr="009B441D" w:rsidRDefault="007A4F7D" w:rsidP="007A4F7D">
            <w:pPr>
              <w:pStyle w:val="Tekstpodstawowy"/>
              <w:rPr>
                <w:b/>
                <w:bCs/>
                <w:sz w:val="20"/>
                <w:u w:val="none"/>
              </w:rPr>
            </w:pPr>
            <w:r w:rsidRPr="009B441D">
              <w:rPr>
                <w:b/>
                <w:bCs/>
                <w:sz w:val="20"/>
                <w:u w:val="none"/>
              </w:rPr>
              <w:t>6.</w:t>
            </w:r>
          </w:p>
        </w:tc>
        <w:tc>
          <w:tcPr>
            <w:tcW w:w="1984" w:type="dxa"/>
            <w:shd w:val="clear" w:color="auto" w:fill="FFE599" w:themeFill="accent4" w:themeFillTint="66"/>
          </w:tcPr>
          <w:p w:rsidR="007A4F7D" w:rsidRPr="009B441D" w:rsidRDefault="007A4F7D" w:rsidP="007A4F7D">
            <w:pPr>
              <w:pStyle w:val="Tekstpodstawowy"/>
              <w:rPr>
                <w:b/>
                <w:bCs/>
                <w:sz w:val="20"/>
                <w:u w:val="none"/>
              </w:rPr>
            </w:pPr>
            <w:r w:rsidRPr="009B441D">
              <w:rPr>
                <w:b/>
                <w:bCs/>
                <w:sz w:val="20"/>
                <w:u w:val="none"/>
              </w:rPr>
              <w:t>ZSP im. W. Łokietka         w Lubaszczu</w:t>
            </w:r>
          </w:p>
        </w:tc>
        <w:tc>
          <w:tcPr>
            <w:tcW w:w="993" w:type="dxa"/>
            <w:shd w:val="clear" w:color="auto" w:fill="FFE599" w:themeFill="accent4" w:themeFillTint="66"/>
          </w:tcPr>
          <w:p w:rsidR="007A4F7D" w:rsidRPr="00C76A41" w:rsidRDefault="007A4F7D" w:rsidP="007A4F7D">
            <w:pPr>
              <w:pStyle w:val="Tekstpodstawowy"/>
              <w:rPr>
                <w:b/>
                <w:bCs/>
                <w:sz w:val="20"/>
                <w:u w:val="none"/>
              </w:rPr>
            </w:pPr>
            <w:r w:rsidRPr="00C76A41">
              <w:rPr>
                <w:b/>
                <w:bCs/>
                <w:sz w:val="20"/>
                <w:u w:val="none"/>
              </w:rPr>
              <w:t>-</w:t>
            </w:r>
          </w:p>
        </w:tc>
        <w:tc>
          <w:tcPr>
            <w:tcW w:w="1067" w:type="dxa"/>
            <w:shd w:val="clear" w:color="auto" w:fill="FFE599" w:themeFill="accent4" w:themeFillTint="66"/>
          </w:tcPr>
          <w:p w:rsidR="007A4F7D" w:rsidRPr="00C76A41" w:rsidRDefault="007A4F7D" w:rsidP="007A4F7D">
            <w:pPr>
              <w:pStyle w:val="Tekstpodstawowy"/>
              <w:rPr>
                <w:b/>
                <w:bCs/>
                <w:sz w:val="20"/>
                <w:u w:val="none"/>
              </w:rPr>
            </w:pPr>
            <w:r w:rsidRPr="00C76A41">
              <w:rPr>
                <w:b/>
                <w:bCs/>
                <w:sz w:val="20"/>
                <w:u w:val="none"/>
              </w:rPr>
              <w:t>-</w:t>
            </w:r>
          </w:p>
        </w:tc>
        <w:tc>
          <w:tcPr>
            <w:tcW w:w="1276" w:type="dxa"/>
            <w:shd w:val="clear" w:color="auto" w:fill="FFE599" w:themeFill="accent4" w:themeFillTint="66"/>
          </w:tcPr>
          <w:p w:rsidR="007A4F7D" w:rsidRPr="00C76A41" w:rsidRDefault="007A4F7D" w:rsidP="007A4F7D">
            <w:pPr>
              <w:pStyle w:val="Tekstpodstawowy"/>
              <w:rPr>
                <w:b/>
                <w:bCs/>
                <w:sz w:val="20"/>
                <w:u w:val="none"/>
              </w:rPr>
            </w:pPr>
            <w:r w:rsidRPr="00C76A41">
              <w:rPr>
                <w:b/>
                <w:bCs/>
                <w:sz w:val="20"/>
                <w:u w:val="none"/>
              </w:rPr>
              <w:t>-</w:t>
            </w:r>
          </w:p>
        </w:tc>
        <w:tc>
          <w:tcPr>
            <w:tcW w:w="1342" w:type="dxa"/>
            <w:shd w:val="clear" w:color="auto" w:fill="FFE599" w:themeFill="accent4" w:themeFillTint="66"/>
          </w:tcPr>
          <w:p w:rsidR="007A4F7D" w:rsidRPr="00C76A41" w:rsidRDefault="007A4F7D" w:rsidP="007A4F7D">
            <w:pPr>
              <w:pStyle w:val="Tekstpodstawowy"/>
              <w:rPr>
                <w:b/>
                <w:bCs/>
                <w:sz w:val="20"/>
                <w:u w:val="none"/>
              </w:rPr>
            </w:pPr>
            <w:r w:rsidRPr="00C76A41">
              <w:rPr>
                <w:b/>
                <w:bCs/>
                <w:sz w:val="20"/>
                <w:u w:val="none"/>
              </w:rPr>
              <w:t>1</w:t>
            </w:r>
          </w:p>
        </w:tc>
        <w:tc>
          <w:tcPr>
            <w:tcW w:w="1418" w:type="dxa"/>
            <w:shd w:val="clear" w:color="auto" w:fill="FFE599" w:themeFill="accent4" w:themeFillTint="66"/>
          </w:tcPr>
          <w:p w:rsidR="007A4F7D" w:rsidRPr="00C76A41" w:rsidRDefault="007A4F7D" w:rsidP="007A4F7D">
            <w:pPr>
              <w:pStyle w:val="Tekstpodstawowy"/>
              <w:rPr>
                <w:b/>
                <w:bCs/>
                <w:sz w:val="20"/>
                <w:u w:val="none"/>
              </w:rPr>
            </w:pPr>
            <w:r w:rsidRPr="00C76A41">
              <w:rPr>
                <w:b/>
                <w:bCs/>
                <w:sz w:val="20"/>
                <w:u w:val="none"/>
              </w:rPr>
              <w:t>-</w:t>
            </w:r>
          </w:p>
        </w:tc>
        <w:tc>
          <w:tcPr>
            <w:tcW w:w="1350" w:type="dxa"/>
            <w:shd w:val="clear" w:color="auto" w:fill="FFE599" w:themeFill="accent4" w:themeFillTint="66"/>
          </w:tcPr>
          <w:p w:rsidR="007A4F7D" w:rsidRPr="005729AA" w:rsidRDefault="00393587" w:rsidP="007A4F7D">
            <w:pPr>
              <w:pStyle w:val="Tekstpodstawowy"/>
              <w:rPr>
                <w:b/>
                <w:bCs/>
                <w:sz w:val="20"/>
                <w:u w:val="none"/>
              </w:rPr>
            </w:pPr>
            <w:r w:rsidRPr="005729AA">
              <w:rPr>
                <w:b/>
                <w:bCs/>
                <w:sz w:val="20"/>
                <w:u w:val="none"/>
              </w:rPr>
              <w:t>4</w:t>
            </w:r>
          </w:p>
        </w:tc>
      </w:tr>
      <w:tr w:rsidR="00495E2E" w:rsidRPr="00AD39D7" w:rsidTr="00CA5FDE">
        <w:tc>
          <w:tcPr>
            <w:tcW w:w="426" w:type="dxa"/>
            <w:shd w:val="clear" w:color="auto" w:fill="BDD6EE" w:themeFill="accent1" w:themeFillTint="66"/>
          </w:tcPr>
          <w:p w:rsidR="00495E2E" w:rsidRPr="009B441D" w:rsidRDefault="00495E2E" w:rsidP="00495E2E">
            <w:pPr>
              <w:pStyle w:val="Tekstpodstawowy"/>
              <w:rPr>
                <w:b/>
                <w:bCs/>
                <w:sz w:val="20"/>
                <w:u w:val="none"/>
              </w:rPr>
            </w:pPr>
            <w:r w:rsidRPr="009B441D">
              <w:rPr>
                <w:b/>
                <w:bCs/>
                <w:sz w:val="20"/>
                <w:u w:val="none"/>
              </w:rPr>
              <w:t>7.</w:t>
            </w:r>
          </w:p>
        </w:tc>
        <w:tc>
          <w:tcPr>
            <w:tcW w:w="1984" w:type="dxa"/>
            <w:shd w:val="clear" w:color="auto" w:fill="FFE599" w:themeFill="accent4" w:themeFillTint="66"/>
          </w:tcPr>
          <w:p w:rsidR="00495E2E" w:rsidRPr="009B441D" w:rsidRDefault="00495E2E" w:rsidP="00495E2E">
            <w:pPr>
              <w:pStyle w:val="Tekstpodstawowy"/>
              <w:rPr>
                <w:b/>
                <w:bCs/>
                <w:sz w:val="20"/>
                <w:u w:val="none"/>
              </w:rPr>
            </w:pPr>
            <w:r w:rsidRPr="009B441D">
              <w:rPr>
                <w:b/>
                <w:bCs/>
                <w:sz w:val="20"/>
                <w:u w:val="none"/>
              </w:rPr>
              <w:t xml:space="preserve">ZSP im. E. Chroboczka </w:t>
            </w:r>
            <w:r w:rsidRPr="009B441D">
              <w:rPr>
                <w:b/>
                <w:bCs/>
                <w:sz w:val="20"/>
                <w:u w:val="none"/>
              </w:rPr>
              <w:br/>
              <w:t>w Szubinie</w:t>
            </w:r>
          </w:p>
        </w:tc>
        <w:tc>
          <w:tcPr>
            <w:tcW w:w="993" w:type="dxa"/>
            <w:shd w:val="clear" w:color="auto" w:fill="FFE599" w:themeFill="accent4" w:themeFillTint="66"/>
          </w:tcPr>
          <w:p w:rsidR="00495E2E" w:rsidRPr="00C76A41" w:rsidRDefault="00495E2E" w:rsidP="00495E2E">
            <w:pPr>
              <w:pStyle w:val="Tekstpodstawowy"/>
              <w:rPr>
                <w:b/>
                <w:bCs/>
                <w:sz w:val="20"/>
                <w:u w:val="none"/>
              </w:rPr>
            </w:pPr>
            <w:r w:rsidRPr="00C76A41">
              <w:rPr>
                <w:b/>
                <w:bCs/>
                <w:sz w:val="20"/>
                <w:u w:val="none"/>
              </w:rPr>
              <w:t>-</w:t>
            </w:r>
          </w:p>
        </w:tc>
        <w:tc>
          <w:tcPr>
            <w:tcW w:w="1067" w:type="dxa"/>
            <w:shd w:val="clear" w:color="auto" w:fill="FFE599" w:themeFill="accent4" w:themeFillTint="66"/>
          </w:tcPr>
          <w:p w:rsidR="00495E2E" w:rsidRPr="00C76A41" w:rsidRDefault="00495E2E" w:rsidP="00495E2E">
            <w:pPr>
              <w:pStyle w:val="Tekstpodstawowy"/>
              <w:rPr>
                <w:b/>
                <w:bCs/>
                <w:sz w:val="20"/>
                <w:u w:val="none"/>
              </w:rPr>
            </w:pPr>
            <w:r w:rsidRPr="00C76A41">
              <w:rPr>
                <w:b/>
                <w:bCs/>
                <w:sz w:val="20"/>
                <w:u w:val="none"/>
              </w:rPr>
              <w:t>-</w:t>
            </w:r>
          </w:p>
        </w:tc>
        <w:tc>
          <w:tcPr>
            <w:tcW w:w="1276" w:type="dxa"/>
            <w:shd w:val="clear" w:color="auto" w:fill="FFE599" w:themeFill="accent4" w:themeFillTint="66"/>
          </w:tcPr>
          <w:p w:rsidR="00495E2E" w:rsidRPr="00C76A41" w:rsidRDefault="00495E2E" w:rsidP="00495E2E">
            <w:pPr>
              <w:pStyle w:val="Tekstpodstawowy"/>
              <w:rPr>
                <w:b/>
                <w:bCs/>
                <w:sz w:val="20"/>
                <w:u w:val="none"/>
              </w:rPr>
            </w:pPr>
            <w:r w:rsidRPr="00C76A41">
              <w:rPr>
                <w:b/>
                <w:bCs/>
                <w:sz w:val="20"/>
                <w:u w:val="none"/>
              </w:rPr>
              <w:t>-</w:t>
            </w:r>
          </w:p>
        </w:tc>
        <w:tc>
          <w:tcPr>
            <w:tcW w:w="1342" w:type="dxa"/>
            <w:shd w:val="clear" w:color="auto" w:fill="FFE599" w:themeFill="accent4" w:themeFillTint="66"/>
          </w:tcPr>
          <w:p w:rsidR="00495E2E" w:rsidRPr="00C76A41" w:rsidRDefault="00393587" w:rsidP="00495E2E">
            <w:pPr>
              <w:pStyle w:val="Tekstpodstawowy"/>
              <w:rPr>
                <w:b/>
                <w:bCs/>
                <w:sz w:val="20"/>
                <w:u w:val="none"/>
              </w:rPr>
            </w:pPr>
            <w:r w:rsidRPr="00C76A41">
              <w:rPr>
                <w:b/>
                <w:bCs/>
                <w:sz w:val="20"/>
                <w:u w:val="none"/>
              </w:rPr>
              <w:t>5</w:t>
            </w:r>
          </w:p>
        </w:tc>
        <w:tc>
          <w:tcPr>
            <w:tcW w:w="1418" w:type="dxa"/>
            <w:shd w:val="clear" w:color="auto" w:fill="FFE599" w:themeFill="accent4" w:themeFillTint="66"/>
          </w:tcPr>
          <w:p w:rsidR="00495E2E" w:rsidRPr="00C76A41" w:rsidRDefault="00495E2E" w:rsidP="00495E2E">
            <w:pPr>
              <w:pStyle w:val="Tekstpodstawowy"/>
              <w:rPr>
                <w:b/>
                <w:bCs/>
                <w:sz w:val="20"/>
                <w:u w:val="none"/>
              </w:rPr>
            </w:pPr>
            <w:r w:rsidRPr="00C76A41">
              <w:rPr>
                <w:b/>
                <w:bCs/>
                <w:sz w:val="20"/>
                <w:u w:val="none"/>
              </w:rPr>
              <w:t>-</w:t>
            </w:r>
          </w:p>
        </w:tc>
        <w:tc>
          <w:tcPr>
            <w:tcW w:w="1350" w:type="dxa"/>
            <w:shd w:val="clear" w:color="auto" w:fill="FFE599" w:themeFill="accent4" w:themeFillTint="66"/>
          </w:tcPr>
          <w:p w:rsidR="00495E2E" w:rsidRPr="005729AA" w:rsidRDefault="00393587" w:rsidP="00495E2E">
            <w:pPr>
              <w:pStyle w:val="Tekstpodstawowy"/>
              <w:rPr>
                <w:b/>
                <w:bCs/>
                <w:sz w:val="20"/>
                <w:u w:val="none"/>
              </w:rPr>
            </w:pPr>
            <w:r w:rsidRPr="005729AA">
              <w:rPr>
                <w:b/>
                <w:bCs/>
                <w:sz w:val="20"/>
                <w:u w:val="none"/>
              </w:rPr>
              <w:t>12+4 RP</w:t>
            </w:r>
          </w:p>
        </w:tc>
      </w:tr>
      <w:tr w:rsidR="00F005C8" w:rsidRPr="00AD39D7" w:rsidTr="00CA5FDE">
        <w:trPr>
          <w:trHeight w:val="269"/>
        </w:trPr>
        <w:tc>
          <w:tcPr>
            <w:tcW w:w="426" w:type="dxa"/>
            <w:shd w:val="clear" w:color="auto" w:fill="BDD6EE" w:themeFill="accent1" w:themeFillTint="66"/>
          </w:tcPr>
          <w:p w:rsidR="00F005C8" w:rsidRPr="009B441D" w:rsidRDefault="00F005C8" w:rsidP="00F005C8">
            <w:pPr>
              <w:pStyle w:val="Tekstpodstawowy"/>
              <w:rPr>
                <w:b/>
                <w:bCs/>
                <w:sz w:val="20"/>
                <w:u w:val="none"/>
              </w:rPr>
            </w:pPr>
            <w:r w:rsidRPr="009B441D">
              <w:rPr>
                <w:b/>
                <w:bCs/>
                <w:sz w:val="20"/>
                <w:u w:val="none"/>
              </w:rPr>
              <w:t>8.</w:t>
            </w:r>
          </w:p>
        </w:tc>
        <w:tc>
          <w:tcPr>
            <w:tcW w:w="1984" w:type="dxa"/>
            <w:shd w:val="clear" w:color="auto" w:fill="FFE599" w:themeFill="accent4" w:themeFillTint="66"/>
          </w:tcPr>
          <w:p w:rsidR="00F005C8" w:rsidRPr="009B441D" w:rsidRDefault="00F005C8" w:rsidP="00F005C8">
            <w:pPr>
              <w:pStyle w:val="Tekstpodstawowy"/>
              <w:rPr>
                <w:b/>
                <w:bCs/>
                <w:sz w:val="20"/>
                <w:u w:val="none"/>
              </w:rPr>
            </w:pPr>
            <w:r w:rsidRPr="009B441D">
              <w:rPr>
                <w:b/>
                <w:bCs/>
                <w:sz w:val="20"/>
                <w:u w:val="none"/>
              </w:rPr>
              <w:t>ZSS w Karnowie</w:t>
            </w:r>
          </w:p>
        </w:tc>
        <w:tc>
          <w:tcPr>
            <w:tcW w:w="993" w:type="dxa"/>
            <w:shd w:val="clear" w:color="auto" w:fill="FFE599" w:themeFill="accent4" w:themeFillTint="66"/>
          </w:tcPr>
          <w:p w:rsidR="00F005C8" w:rsidRPr="00C76A41" w:rsidRDefault="00F005C8" w:rsidP="00F005C8">
            <w:pPr>
              <w:pStyle w:val="Tekstpodstawowy"/>
              <w:rPr>
                <w:b/>
                <w:bCs/>
                <w:sz w:val="20"/>
                <w:u w:val="none"/>
              </w:rPr>
            </w:pPr>
            <w:r w:rsidRPr="00C76A41">
              <w:rPr>
                <w:b/>
                <w:bCs/>
                <w:sz w:val="20"/>
                <w:u w:val="none"/>
              </w:rPr>
              <w:t>-</w:t>
            </w:r>
          </w:p>
        </w:tc>
        <w:tc>
          <w:tcPr>
            <w:tcW w:w="1067" w:type="dxa"/>
            <w:shd w:val="clear" w:color="auto" w:fill="FFE599" w:themeFill="accent4" w:themeFillTint="66"/>
          </w:tcPr>
          <w:p w:rsidR="00F005C8" w:rsidRPr="00C76A41" w:rsidRDefault="00F005C8" w:rsidP="00F005C8">
            <w:pPr>
              <w:pStyle w:val="Tekstpodstawowy"/>
              <w:rPr>
                <w:b/>
                <w:bCs/>
                <w:sz w:val="20"/>
                <w:u w:val="none"/>
              </w:rPr>
            </w:pPr>
            <w:r w:rsidRPr="00C76A41">
              <w:rPr>
                <w:b/>
                <w:bCs/>
                <w:sz w:val="20"/>
                <w:u w:val="none"/>
              </w:rPr>
              <w:t>-</w:t>
            </w:r>
          </w:p>
        </w:tc>
        <w:tc>
          <w:tcPr>
            <w:tcW w:w="1276" w:type="dxa"/>
            <w:shd w:val="clear" w:color="auto" w:fill="FFE599" w:themeFill="accent4" w:themeFillTint="66"/>
          </w:tcPr>
          <w:p w:rsidR="00F005C8" w:rsidRPr="00C76A41" w:rsidRDefault="00F005C8" w:rsidP="00F005C8">
            <w:pPr>
              <w:pStyle w:val="Tekstpodstawowy"/>
              <w:rPr>
                <w:b/>
                <w:bCs/>
                <w:sz w:val="20"/>
                <w:u w:val="none"/>
              </w:rPr>
            </w:pPr>
            <w:r w:rsidRPr="00C76A41">
              <w:rPr>
                <w:b/>
                <w:bCs/>
                <w:sz w:val="20"/>
                <w:u w:val="none"/>
              </w:rPr>
              <w:t>-</w:t>
            </w:r>
          </w:p>
        </w:tc>
        <w:tc>
          <w:tcPr>
            <w:tcW w:w="1342" w:type="dxa"/>
            <w:shd w:val="clear" w:color="auto" w:fill="FFE599" w:themeFill="accent4" w:themeFillTint="66"/>
          </w:tcPr>
          <w:p w:rsidR="00F005C8" w:rsidRPr="00C76A41" w:rsidRDefault="00F005C8" w:rsidP="00F005C8">
            <w:pPr>
              <w:pStyle w:val="Tekstpodstawowy"/>
              <w:rPr>
                <w:b/>
                <w:bCs/>
                <w:sz w:val="20"/>
                <w:u w:val="none"/>
              </w:rPr>
            </w:pPr>
            <w:r w:rsidRPr="00C76A41">
              <w:rPr>
                <w:b/>
                <w:bCs/>
                <w:sz w:val="20"/>
                <w:u w:val="none"/>
              </w:rPr>
              <w:t>1</w:t>
            </w:r>
          </w:p>
        </w:tc>
        <w:tc>
          <w:tcPr>
            <w:tcW w:w="1418" w:type="dxa"/>
            <w:shd w:val="clear" w:color="auto" w:fill="FFE599" w:themeFill="accent4" w:themeFillTint="66"/>
          </w:tcPr>
          <w:p w:rsidR="00F005C8" w:rsidRPr="00C76A41" w:rsidRDefault="00F005C8" w:rsidP="00F005C8">
            <w:pPr>
              <w:pStyle w:val="Tekstpodstawowy"/>
              <w:rPr>
                <w:b/>
                <w:bCs/>
                <w:sz w:val="20"/>
                <w:u w:val="none"/>
              </w:rPr>
            </w:pPr>
            <w:r w:rsidRPr="00C76A41">
              <w:rPr>
                <w:b/>
                <w:bCs/>
                <w:sz w:val="20"/>
                <w:u w:val="none"/>
              </w:rPr>
              <w:t>1</w:t>
            </w:r>
          </w:p>
        </w:tc>
        <w:tc>
          <w:tcPr>
            <w:tcW w:w="1350" w:type="dxa"/>
            <w:shd w:val="clear" w:color="auto" w:fill="FFE599" w:themeFill="accent4" w:themeFillTint="66"/>
          </w:tcPr>
          <w:p w:rsidR="00F005C8" w:rsidRPr="005729AA" w:rsidRDefault="00F005C8" w:rsidP="00F005C8">
            <w:pPr>
              <w:pStyle w:val="Tekstpodstawowy"/>
              <w:rPr>
                <w:b/>
                <w:bCs/>
                <w:sz w:val="20"/>
                <w:u w:val="none"/>
              </w:rPr>
            </w:pPr>
            <w:r w:rsidRPr="005729AA">
              <w:rPr>
                <w:b/>
                <w:bCs/>
                <w:sz w:val="20"/>
                <w:u w:val="none"/>
              </w:rPr>
              <w:t>3</w:t>
            </w:r>
            <w:r w:rsidR="00393587" w:rsidRPr="005729AA">
              <w:rPr>
                <w:b/>
                <w:bCs/>
                <w:sz w:val="20"/>
                <w:u w:val="none"/>
              </w:rPr>
              <w:t xml:space="preserve"> RP</w:t>
            </w:r>
          </w:p>
        </w:tc>
      </w:tr>
      <w:tr w:rsidR="00180B4B" w:rsidRPr="00AD39D7" w:rsidTr="00CA5FDE">
        <w:tc>
          <w:tcPr>
            <w:tcW w:w="426" w:type="dxa"/>
            <w:shd w:val="clear" w:color="auto" w:fill="BDD6EE" w:themeFill="accent1" w:themeFillTint="66"/>
          </w:tcPr>
          <w:p w:rsidR="00180B4B" w:rsidRPr="009B441D" w:rsidRDefault="00180B4B" w:rsidP="00180B4B">
            <w:pPr>
              <w:pStyle w:val="Tekstpodstawowy"/>
              <w:rPr>
                <w:b/>
                <w:bCs/>
                <w:sz w:val="20"/>
                <w:u w:val="none"/>
              </w:rPr>
            </w:pPr>
            <w:r w:rsidRPr="009B441D">
              <w:rPr>
                <w:b/>
                <w:bCs/>
                <w:sz w:val="20"/>
                <w:u w:val="none"/>
              </w:rPr>
              <w:t>9.</w:t>
            </w:r>
          </w:p>
        </w:tc>
        <w:tc>
          <w:tcPr>
            <w:tcW w:w="1984" w:type="dxa"/>
            <w:shd w:val="clear" w:color="auto" w:fill="FFE599" w:themeFill="accent4" w:themeFillTint="66"/>
          </w:tcPr>
          <w:p w:rsidR="00180B4B" w:rsidRPr="009B441D" w:rsidRDefault="00180B4B" w:rsidP="00180B4B">
            <w:pPr>
              <w:pStyle w:val="Tekstpodstawowy"/>
              <w:rPr>
                <w:b/>
                <w:bCs/>
                <w:sz w:val="20"/>
                <w:u w:val="none"/>
              </w:rPr>
            </w:pPr>
            <w:r w:rsidRPr="009B441D">
              <w:rPr>
                <w:b/>
                <w:bCs/>
                <w:sz w:val="20"/>
                <w:u w:val="none"/>
              </w:rPr>
              <w:t>ZSS im. J. Korczaka           w Kcyni</w:t>
            </w:r>
          </w:p>
        </w:tc>
        <w:tc>
          <w:tcPr>
            <w:tcW w:w="993" w:type="dxa"/>
            <w:shd w:val="clear" w:color="auto" w:fill="FFE599" w:themeFill="accent4" w:themeFillTint="66"/>
          </w:tcPr>
          <w:p w:rsidR="00180B4B" w:rsidRPr="00C76A41" w:rsidRDefault="00180B4B" w:rsidP="00180B4B">
            <w:pPr>
              <w:pStyle w:val="Tekstpodstawowy"/>
              <w:rPr>
                <w:b/>
                <w:bCs/>
                <w:sz w:val="20"/>
                <w:u w:val="none"/>
              </w:rPr>
            </w:pPr>
            <w:r w:rsidRPr="00C76A41">
              <w:rPr>
                <w:b/>
                <w:bCs/>
                <w:sz w:val="20"/>
                <w:u w:val="none"/>
              </w:rPr>
              <w:t>-</w:t>
            </w:r>
          </w:p>
        </w:tc>
        <w:tc>
          <w:tcPr>
            <w:tcW w:w="1067" w:type="dxa"/>
            <w:shd w:val="clear" w:color="auto" w:fill="FFE599" w:themeFill="accent4" w:themeFillTint="66"/>
          </w:tcPr>
          <w:p w:rsidR="00180B4B" w:rsidRPr="00C76A41" w:rsidRDefault="00180B4B" w:rsidP="00180B4B">
            <w:pPr>
              <w:pStyle w:val="Tekstpodstawowy"/>
              <w:rPr>
                <w:b/>
                <w:bCs/>
                <w:sz w:val="20"/>
                <w:u w:val="none"/>
              </w:rPr>
            </w:pPr>
            <w:r w:rsidRPr="00C76A41">
              <w:rPr>
                <w:b/>
                <w:bCs/>
                <w:sz w:val="20"/>
                <w:u w:val="none"/>
              </w:rPr>
              <w:t>-</w:t>
            </w:r>
          </w:p>
        </w:tc>
        <w:tc>
          <w:tcPr>
            <w:tcW w:w="1276" w:type="dxa"/>
            <w:shd w:val="clear" w:color="auto" w:fill="FFE599" w:themeFill="accent4" w:themeFillTint="66"/>
          </w:tcPr>
          <w:p w:rsidR="00180B4B" w:rsidRPr="00C76A41" w:rsidRDefault="00180B4B" w:rsidP="00180B4B">
            <w:pPr>
              <w:pStyle w:val="Tekstpodstawowy"/>
              <w:rPr>
                <w:b/>
                <w:bCs/>
                <w:sz w:val="20"/>
                <w:u w:val="none"/>
              </w:rPr>
            </w:pPr>
            <w:r w:rsidRPr="00C76A41">
              <w:rPr>
                <w:b/>
                <w:bCs/>
                <w:sz w:val="20"/>
                <w:u w:val="none"/>
              </w:rPr>
              <w:t>-</w:t>
            </w:r>
          </w:p>
        </w:tc>
        <w:tc>
          <w:tcPr>
            <w:tcW w:w="1342" w:type="dxa"/>
            <w:shd w:val="clear" w:color="auto" w:fill="FFE599" w:themeFill="accent4" w:themeFillTint="66"/>
          </w:tcPr>
          <w:p w:rsidR="00180B4B" w:rsidRPr="00C76A41" w:rsidRDefault="00180B4B" w:rsidP="00180B4B">
            <w:pPr>
              <w:pStyle w:val="Tekstpodstawowy"/>
              <w:rPr>
                <w:b/>
                <w:bCs/>
                <w:sz w:val="20"/>
                <w:u w:val="none"/>
              </w:rPr>
            </w:pPr>
            <w:r w:rsidRPr="00C76A41">
              <w:rPr>
                <w:b/>
                <w:bCs/>
                <w:sz w:val="20"/>
                <w:u w:val="none"/>
              </w:rPr>
              <w:t>3</w:t>
            </w:r>
          </w:p>
        </w:tc>
        <w:tc>
          <w:tcPr>
            <w:tcW w:w="1418" w:type="dxa"/>
            <w:shd w:val="clear" w:color="auto" w:fill="FFE599" w:themeFill="accent4" w:themeFillTint="66"/>
          </w:tcPr>
          <w:p w:rsidR="00180B4B" w:rsidRPr="00C76A41" w:rsidRDefault="00180B4B" w:rsidP="00180B4B">
            <w:pPr>
              <w:pStyle w:val="Tekstpodstawowy"/>
              <w:rPr>
                <w:b/>
                <w:bCs/>
                <w:sz w:val="20"/>
                <w:u w:val="none"/>
              </w:rPr>
            </w:pPr>
            <w:r w:rsidRPr="00C76A41">
              <w:rPr>
                <w:b/>
                <w:bCs/>
                <w:sz w:val="20"/>
                <w:u w:val="none"/>
              </w:rPr>
              <w:t>-</w:t>
            </w:r>
          </w:p>
        </w:tc>
        <w:tc>
          <w:tcPr>
            <w:tcW w:w="1350" w:type="dxa"/>
            <w:shd w:val="clear" w:color="auto" w:fill="FFE599" w:themeFill="accent4" w:themeFillTint="66"/>
          </w:tcPr>
          <w:p w:rsidR="00180B4B" w:rsidRPr="005729AA" w:rsidRDefault="00180B4B" w:rsidP="00393587">
            <w:pPr>
              <w:pStyle w:val="Tekstpodstawowy"/>
              <w:rPr>
                <w:b/>
                <w:bCs/>
                <w:sz w:val="20"/>
                <w:u w:val="none"/>
              </w:rPr>
            </w:pPr>
            <w:r w:rsidRPr="005729AA">
              <w:rPr>
                <w:b/>
                <w:bCs/>
                <w:sz w:val="20"/>
                <w:u w:val="none"/>
              </w:rPr>
              <w:t>1</w:t>
            </w:r>
            <w:r w:rsidR="00393587" w:rsidRPr="005729AA">
              <w:rPr>
                <w:b/>
                <w:bCs/>
                <w:sz w:val="20"/>
                <w:u w:val="none"/>
              </w:rPr>
              <w:t>8</w:t>
            </w:r>
            <w:r w:rsidRPr="005729AA">
              <w:rPr>
                <w:b/>
                <w:bCs/>
                <w:sz w:val="20"/>
                <w:u w:val="none"/>
              </w:rPr>
              <w:t xml:space="preserve"> +3 R</w:t>
            </w:r>
            <w:r w:rsidR="006052FE" w:rsidRPr="005729AA">
              <w:rPr>
                <w:b/>
                <w:bCs/>
                <w:sz w:val="20"/>
                <w:u w:val="none"/>
              </w:rPr>
              <w:t>P</w:t>
            </w:r>
          </w:p>
        </w:tc>
      </w:tr>
      <w:tr w:rsidR="00FB7425" w:rsidRPr="00AD39D7" w:rsidTr="00CA5FDE">
        <w:trPr>
          <w:trHeight w:val="224"/>
        </w:trPr>
        <w:tc>
          <w:tcPr>
            <w:tcW w:w="426" w:type="dxa"/>
            <w:shd w:val="clear" w:color="auto" w:fill="BDD6EE" w:themeFill="accent1" w:themeFillTint="66"/>
          </w:tcPr>
          <w:p w:rsidR="00FB7425" w:rsidRPr="009B441D" w:rsidRDefault="00FB7425" w:rsidP="00FB7425">
            <w:pPr>
              <w:pStyle w:val="Tekstpodstawowy"/>
              <w:rPr>
                <w:b/>
                <w:bCs/>
                <w:sz w:val="20"/>
                <w:u w:val="none"/>
              </w:rPr>
            </w:pPr>
            <w:r w:rsidRPr="009B441D">
              <w:rPr>
                <w:b/>
                <w:bCs/>
                <w:sz w:val="20"/>
                <w:u w:val="none"/>
              </w:rPr>
              <w:t>10.</w:t>
            </w:r>
          </w:p>
        </w:tc>
        <w:tc>
          <w:tcPr>
            <w:tcW w:w="1984" w:type="dxa"/>
            <w:shd w:val="clear" w:color="auto" w:fill="FFE599" w:themeFill="accent4" w:themeFillTint="66"/>
          </w:tcPr>
          <w:p w:rsidR="00FB7425" w:rsidRPr="009B441D" w:rsidRDefault="00FB7425" w:rsidP="00FB7425">
            <w:pPr>
              <w:pStyle w:val="Tekstpodstawowy"/>
              <w:rPr>
                <w:b/>
                <w:bCs/>
                <w:sz w:val="20"/>
                <w:u w:val="none"/>
              </w:rPr>
            </w:pPr>
            <w:r w:rsidRPr="009B441D">
              <w:rPr>
                <w:b/>
                <w:bCs/>
                <w:sz w:val="20"/>
                <w:u w:val="none"/>
              </w:rPr>
              <w:t>ZSS w Szubinie</w:t>
            </w:r>
          </w:p>
        </w:tc>
        <w:tc>
          <w:tcPr>
            <w:tcW w:w="993" w:type="dxa"/>
            <w:shd w:val="clear" w:color="auto" w:fill="FFE599" w:themeFill="accent4" w:themeFillTint="66"/>
          </w:tcPr>
          <w:p w:rsidR="00FB7425" w:rsidRPr="00C76A41" w:rsidRDefault="00FB7425" w:rsidP="00FB7425">
            <w:pPr>
              <w:pStyle w:val="Tekstpodstawowy"/>
              <w:rPr>
                <w:b/>
                <w:bCs/>
                <w:sz w:val="20"/>
                <w:u w:val="none"/>
              </w:rPr>
            </w:pPr>
            <w:r w:rsidRPr="00C76A41">
              <w:rPr>
                <w:b/>
                <w:bCs/>
                <w:sz w:val="20"/>
                <w:u w:val="none"/>
              </w:rPr>
              <w:t>-</w:t>
            </w:r>
          </w:p>
        </w:tc>
        <w:tc>
          <w:tcPr>
            <w:tcW w:w="1067" w:type="dxa"/>
            <w:shd w:val="clear" w:color="auto" w:fill="FFE599" w:themeFill="accent4" w:themeFillTint="66"/>
          </w:tcPr>
          <w:p w:rsidR="00FB7425" w:rsidRPr="00C76A41" w:rsidRDefault="00FB7425" w:rsidP="00FB7425">
            <w:pPr>
              <w:pStyle w:val="Tekstpodstawowy"/>
              <w:rPr>
                <w:b/>
                <w:bCs/>
                <w:sz w:val="20"/>
                <w:u w:val="none"/>
              </w:rPr>
            </w:pPr>
            <w:r w:rsidRPr="00C76A41">
              <w:rPr>
                <w:b/>
                <w:bCs/>
                <w:sz w:val="20"/>
                <w:u w:val="none"/>
              </w:rPr>
              <w:t>-</w:t>
            </w:r>
          </w:p>
        </w:tc>
        <w:tc>
          <w:tcPr>
            <w:tcW w:w="1276" w:type="dxa"/>
            <w:shd w:val="clear" w:color="auto" w:fill="FFE599" w:themeFill="accent4" w:themeFillTint="66"/>
          </w:tcPr>
          <w:p w:rsidR="00FB7425" w:rsidRPr="00C76A41" w:rsidRDefault="00FB7425" w:rsidP="00FB7425">
            <w:pPr>
              <w:pStyle w:val="Tekstpodstawowy"/>
              <w:rPr>
                <w:b/>
                <w:bCs/>
                <w:sz w:val="20"/>
                <w:u w:val="none"/>
              </w:rPr>
            </w:pPr>
            <w:r w:rsidRPr="00C76A41">
              <w:rPr>
                <w:b/>
                <w:bCs/>
                <w:sz w:val="20"/>
                <w:u w:val="none"/>
              </w:rPr>
              <w:t>-</w:t>
            </w:r>
          </w:p>
        </w:tc>
        <w:tc>
          <w:tcPr>
            <w:tcW w:w="1342" w:type="dxa"/>
            <w:shd w:val="clear" w:color="auto" w:fill="FFE599" w:themeFill="accent4" w:themeFillTint="66"/>
          </w:tcPr>
          <w:p w:rsidR="00FB7425" w:rsidRPr="00C76A41" w:rsidRDefault="00FB7425" w:rsidP="00FB7425">
            <w:pPr>
              <w:pStyle w:val="Tekstpodstawowy"/>
              <w:rPr>
                <w:b/>
                <w:bCs/>
                <w:sz w:val="20"/>
                <w:u w:val="none"/>
              </w:rPr>
            </w:pPr>
            <w:r w:rsidRPr="00C76A41">
              <w:rPr>
                <w:b/>
                <w:bCs/>
                <w:sz w:val="20"/>
                <w:u w:val="none"/>
              </w:rPr>
              <w:t>-</w:t>
            </w:r>
          </w:p>
        </w:tc>
        <w:tc>
          <w:tcPr>
            <w:tcW w:w="1418" w:type="dxa"/>
            <w:shd w:val="clear" w:color="auto" w:fill="FFE599" w:themeFill="accent4" w:themeFillTint="66"/>
          </w:tcPr>
          <w:p w:rsidR="00FB7425" w:rsidRPr="00C76A41" w:rsidRDefault="00FB7425" w:rsidP="00FB7425">
            <w:pPr>
              <w:pStyle w:val="Tekstpodstawowy"/>
              <w:rPr>
                <w:b/>
                <w:bCs/>
                <w:sz w:val="20"/>
                <w:u w:val="none"/>
              </w:rPr>
            </w:pPr>
            <w:r w:rsidRPr="00C76A41">
              <w:rPr>
                <w:b/>
                <w:bCs/>
                <w:sz w:val="20"/>
                <w:u w:val="none"/>
              </w:rPr>
              <w:t>-</w:t>
            </w:r>
          </w:p>
        </w:tc>
        <w:tc>
          <w:tcPr>
            <w:tcW w:w="1350" w:type="dxa"/>
            <w:shd w:val="clear" w:color="auto" w:fill="FFE599" w:themeFill="accent4" w:themeFillTint="66"/>
          </w:tcPr>
          <w:p w:rsidR="00FB7425" w:rsidRPr="005729AA" w:rsidRDefault="00393587" w:rsidP="00FB7425">
            <w:pPr>
              <w:pStyle w:val="Tekstpodstawowy"/>
              <w:rPr>
                <w:b/>
                <w:bCs/>
                <w:sz w:val="20"/>
                <w:u w:val="none"/>
              </w:rPr>
            </w:pPr>
            <w:r w:rsidRPr="005729AA">
              <w:rPr>
                <w:b/>
                <w:bCs/>
                <w:sz w:val="20"/>
                <w:u w:val="none"/>
              </w:rPr>
              <w:t>10 +1 R</w:t>
            </w:r>
            <w:r w:rsidR="006052FE" w:rsidRPr="005729AA">
              <w:rPr>
                <w:b/>
                <w:bCs/>
                <w:sz w:val="20"/>
                <w:u w:val="none"/>
              </w:rPr>
              <w:t>P</w:t>
            </w:r>
          </w:p>
        </w:tc>
      </w:tr>
      <w:tr w:rsidR="00B47E2E" w:rsidRPr="00AD39D7" w:rsidTr="00CA5FDE">
        <w:tc>
          <w:tcPr>
            <w:tcW w:w="426" w:type="dxa"/>
            <w:shd w:val="clear" w:color="auto" w:fill="BDD6EE" w:themeFill="accent1" w:themeFillTint="66"/>
          </w:tcPr>
          <w:p w:rsidR="00B47E2E" w:rsidRPr="009B441D" w:rsidRDefault="00B47E2E" w:rsidP="001C14A1">
            <w:pPr>
              <w:pStyle w:val="Tekstpodstawowy"/>
              <w:rPr>
                <w:b/>
                <w:bCs/>
                <w:sz w:val="20"/>
                <w:u w:val="none"/>
              </w:rPr>
            </w:pPr>
            <w:r w:rsidRPr="009B441D">
              <w:rPr>
                <w:b/>
                <w:bCs/>
                <w:sz w:val="20"/>
                <w:u w:val="none"/>
              </w:rPr>
              <w:t>11.</w:t>
            </w:r>
          </w:p>
        </w:tc>
        <w:tc>
          <w:tcPr>
            <w:tcW w:w="1984" w:type="dxa"/>
            <w:shd w:val="clear" w:color="auto" w:fill="FFE599" w:themeFill="accent4" w:themeFillTint="66"/>
          </w:tcPr>
          <w:p w:rsidR="00B47E2E" w:rsidRPr="009B441D" w:rsidRDefault="00B47E2E" w:rsidP="001C14A1">
            <w:pPr>
              <w:pStyle w:val="Tekstpodstawowy"/>
              <w:rPr>
                <w:b/>
                <w:bCs/>
                <w:sz w:val="20"/>
                <w:u w:val="none"/>
              </w:rPr>
            </w:pPr>
            <w:r w:rsidRPr="009B441D">
              <w:rPr>
                <w:b/>
                <w:bCs/>
                <w:sz w:val="20"/>
                <w:u w:val="none"/>
              </w:rPr>
              <w:t xml:space="preserve">MOW </w:t>
            </w:r>
            <w:r w:rsidRPr="009B441D">
              <w:rPr>
                <w:b/>
                <w:bCs/>
                <w:sz w:val="20"/>
                <w:u w:val="none"/>
              </w:rPr>
              <w:br/>
              <w:t>im. I. Sendlerowej</w:t>
            </w:r>
            <w:r w:rsidRPr="009B441D">
              <w:rPr>
                <w:b/>
                <w:bCs/>
                <w:sz w:val="20"/>
                <w:u w:val="none"/>
              </w:rPr>
              <w:br/>
              <w:t>w Samostrzelu</w:t>
            </w:r>
          </w:p>
        </w:tc>
        <w:tc>
          <w:tcPr>
            <w:tcW w:w="993" w:type="dxa"/>
            <w:shd w:val="clear" w:color="auto" w:fill="FFE599" w:themeFill="accent4" w:themeFillTint="66"/>
          </w:tcPr>
          <w:p w:rsidR="00B47E2E" w:rsidRPr="00C76A41" w:rsidRDefault="002D1CA4" w:rsidP="001C14A1">
            <w:pPr>
              <w:pStyle w:val="Tekstpodstawowy"/>
              <w:rPr>
                <w:b/>
                <w:bCs/>
                <w:sz w:val="20"/>
                <w:u w:val="none"/>
              </w:rPr>
            </w:pPr>
            <w:r w:rsidRPr="00C76A41">
              <w:rPr>
                <w:b/>
                <w:bCs/>
                <w:sz w:val="20"/>
                <w:u w:val="none"/>
              </w:rPr>
              <w:t>-</w:t>
            </w:r>
          </w:p>
        </w:tc>
        <w:tc>
          <w:tcPr>
            <w:tcW w:w="1067" w:type="dxa"/>
            <w:shd w:val="clear" w:color="auto" w:fill="FFE599" w:themeFill="accent4" w:themeFillTint="66"/>
          </w:tcPr>
          <w:p w:rsidR="00B47E2E" w:rsidRPr="00C76A41" w:rsidRDefault="002D1CA4" w:rsidP="001C14A1">
            <w:pPr>
              <w:pStyle w:val="Tekstpodstawowy"/>
              <w:rPr>
                <w:b/>
                <w:bCs/>
                <w:sz w:val="20"/>
                <w:u w:val="none"/>
              </w:rPr>
            </w:pPr>
            <w:r w:rsidRPr="00C76A41">
              <w:rPr>
                <w:b/>
                <w:bCs/>
                <w:sz w:val="20"/>
                <w:u w:val="none"/>
              </w:rPr>
              <w:t>2</w:t>
            </w:r>
          </w:p>
        </w:tc>
        <w:tc>
          <w:tcPr>
            <w:tcW w:w="1276" w:type="dxa"/>
            <w:shd w:val="clear" w:color="auto" w:fill="FFE599" w:themeFill="accent4" w:themeFillTint="66"/>
          </w:tcPr>
          <w:p w:rsidR="00B47E2E" w:rsidRPr="00C76A41" w:rsidRDefault="002D1CA4" w:rsidP="001C14A1">
            <w:pPr>
              <w:pStyle w:val="Tekstpodstawowy"/>
              <w:rPr>
                <w:b/>
                <w:bCs/>
                <w:sz w:val="20"/>
                <w:u w:val="none"/>
              </w:rPr>
            </w:pPr>
            <w:r w:rsidRPr="00C76A41">
              <w:rPr>
                <w:b/>
                <w:bCs/>
                <w:sz w:val="20"/>
                <w:u w:val="none"/>
              </w:rPr>
              <w:t>-</w:t>
            </w:r>
          </w:p>
        </w:tc>
        <w:tc>
          <w:tcPr>
            <w:tcW w:w="1342" w:type="dxa"/>
            <w:shd w:val="clear" w:color="auto" w:fill="FFE599" w:themeFill="accent4" w:themeFillTint="66"/>
          </w:tcPr>
          <w:p w:rsidR="00B47E2E" w:rsidRPr="00C76A41" w:rsidRDefault="002D1CA4" w:rsidP="001C14A1">
            <w:pPr>
              <w:pStyle w:val="Tekstpodstawowy"/>
              <w:rPr>
                <w:b/>
                <w:bCs/>
                <w:sz w:val="20"/>
                <w:u w:val="none"/>
              </w:rPr>
            </w:pPr>
            <w:r w:rsidRPr="00C76A41">
              <w:rPr>
                <w:b/>
                <w:bCs/>
                <w:sz w:val="20"/>
                <w:u w:val="none"/>
              </w:rPr>
              <w:t>3</w:t>
            </w:r>
          </w:p>
        </w:tc>
        <w:tc>
          <w:tcPr>
            <w:tcW w:w="1418" w:type="dxa"/>
            <w:shd w:val="clear" w:color="auto" w:fill="FFE599" w:themeFill="accent4" w:themeFillTint="66"/>
          </w:tcPr>
          <w:p w:rsidR="00B47E2E" w:rsidRPr="00C76A41" w:rsidRDefault="002D1CA4" w:rsidP="001C14A1">
            <w:pPr>
              <w:pStyle w:val="Tekstpodstawowy"/>
              <w:rPr>
                <w:b/>
                <w:bCs/>
                <w:sz w:val="20"/>
                <w:u w:val="none"/>
              </w:rPr>
            </w:pPr>
            <w:r w:rsidRPr="00C76A41">
              <w:rPr>
                <w:b/>
                <w:bCs/>
                <w:sz w:val="20"/>
                <w:u w:val="none"/>
              </w:rPr>
              <w:t>2</w:t>
            </w:r>
          </w:p>
        </w:tc>
        <w:tc>
          <w:tcPr>
            <w:tcW w:w="1350" w:type="dxa"/>
            <w:shd w:val="clear" w:color="auto" w:fill="FFE599" w:themeFill="accent4" w:themeFillTint="66"/>
          </w:tcPr>
          <w:p w:rsidR="00B47E2E" w:rsidRPr="005729AA" w:rsidRDefault="002D1CA4" w:rsidP="001C14A1">
            <w:pPr>
              <w:pStyle w:val="Tekstpodstawowy"/>
              <w:rPr>
                <w:b/>
                <w:bCs/>
                <w:sz w:val="20"/>
                <w:u w:val="none"/>
              </w:rPr>
            </w:pPr>
            <w:r w:rsidRPr="005729AA">
              <w:rPr>
                <w:b/>
                <w:bCs/>
                <w:sz w:val="20"/>
                <w:u w:val="none"/>
              </w:rPr>
              <w:t>4</w:t>
            </w:r>
            <w:r w:rsidR="00701E2F" w:rsidRPr="005729AA">
              <w:rPr>
                <w:b/>
                <w:bCs/>
                <w:sz w:val="20"/>
                <w:u w:val="none"/>
              </w:rPr>
              <w:t xml:space="preserve"> +</w:t>
            </w:r>
            <w:r w:rsidR="00393587" w:rsidRPr="005729AA">
              <w:rPr>
                <w:b/>
                <w:bCs/>
                <w:sz w:val="20"/>
                <w:u w:val="none"/>
              </w:rPr>
              <w:t>1 RP</w:t>
            </w:r>
          </w:p>
        </w:tc>
      </w:tr>
      <w:tr w:rsidR="00B47E2E" w:rsidRPr="00AD39D7" w:rsidTr="00CA5FDE">
        <w:tc>
          <w:tcPr>
            <w:tcW w:w="426" w:type="dxa"/>
            <w:shd w:val="clear" w:color="auto" w:fill="BDD6EE" w:themeFill="accent1" w:themeFillTint="66"/>
          </w:tcPr>
          <w:p w:rsidR="00B47E2E" w:rsidRPr="009B441D" w:rsidRDefault="00B47E2E" w:rsidP="001C14A1">
            <w:pPr>
              <w:pStyle w:val="Tekstpodstawowy"/>
              <w:rPr>
                <w:b/>
                <w:bCs/>
                <w:sz w:val="20"/>
                <w:u w:val="none"/>
              </w:rPr>
            </w:pPr>
            <w:r w:rsidRPr="009B441D">
              <w:rPr>
                <w:b/>
                <w:bCs/>
                <w:sz w:val="20"/>
                <w:u w:val="none"/>
              </w:rPr>
              <w:t>12.</w:t>
            </w:r>
          </w:p>
        </w:tc>
        <w:tc>
          <w:tcPr>
            <w:tcW w:w="1984" w:type="dxa"/>
            <w:shd w:val="clear" w:color="auto" w:fill="FFE599" w:themeFill="accent4" w:themeFillTint="66"/>
          </w:tcPr>
          <w:p w:rsidR="00B47E2E" w:rsidRPr="009B441D" w:rsidRDefault="00B47E2E" w:rsidP="001C14A1">
            <w:pPr>
              <w:pStyle w:val="Tekstpodstawowy"/>
              <w:rPr>
                <w:b/>
                <w:bCs/>
                <w:sz w:val="20"/>
                <w:u w:val="none"/>
              </w:rPr>
            </w:pPr>
            <w:r w:rsidRPr="009B441D">
              <w:rPr>
                <w:b/>
                <w:bCs/>
                <w:sz w:val="20"/>
                <w:u w:val="none"/>
              </w:rPr>
              <w:t xml:space="preserve">PPPP </w:t>
            </w:r>
            <w:r w:rsidRPr="009B441D">
              <w:rPr>
                <w:b/>
                <w:bCs/>
                <w:sz w:val="20"/>
                <w:u w:val="none"/>
              </w:rPr>
              <w:br/>
              <w:t>w Nakle nad Notecią</w:t>
            </w:r>
          </w:p>
        </w:tc>
        <w:tc>
          <w:tcPr>
            <w:tcW w:w="993" w:type="dxa"/>
            <w:tcBorders>
              <w:bottom w:val="single" w:sz="4" w:space="0" w:color="auto"/>
            </w:tcBorders>
            <w:shd w:val="clear" w:color="auto" w:fill="FFE599" w:themeFill="accent4" w:themeFillTint="66"/>
          </w:tcPr>
          <w:p w:rsidR="00B47E2E" w:rsidRPr="00C76A41" w:rsidRDefault="00886741" w:rsidP="001C14A1">
            <w:pPr>
              <w:pStyle w:val="Tekstpodstawowy"/>
              <w:rPr>
                <w:b/>
                <w:bCs/>
                <w:sz w:val="20"/>
                <w:u w:val="none"/>
              </w:rPr>
            </w:pPr>
            <w:r w:rsidRPr="00C76A41">
              <w:rPr>
                <w:b/>
                <w:bCs/>
                <w:sz w:val="20"/>
                <w:u w:val="none"/>
              </w:rPr>
              <w:t>-</w:t>
            </w:r>
          </w:p>
        </w:tc>
        <w:tc>
          <w:tcPr>
            <w:tcW w:w="1067" w:type="dxa"/>
            <w:tcBorders>
              <w:bottom w:val="single" w:sz="4" w:space="0" w:color="auto"/>
            </w:tcBorders>
            <w:shd w:val="clear" w:color="auto" w:fill="FFE599" w:themeFill="accent4" w:themeFillTint="66"/>
          </w:tcPr>
          <w:p w:rsidR="00B47E2E" w:rsidRPr="00C76A41" w:rsidRDefault="00886741" w:rsidP="001C14A1">
            <w:pPr>
              <w:pStyle w:val="Tekstpodstawowy"/>
              <w:rPr>
                <w:b/>
                <w:bCs/>
                <w:sz w:val="20"/>
                <w:u w:val="none"/>
              </w:rPr>
            </w:pPr>
            <w:r w:rsidRPr="00C76A41">
              <w:rPr>
                <w:b/>
                <w:bCs/>
                <w:sz w:val="20"/>
                <w:u w:val="none"/>
              </w:rPr>
              <w:t>-</w:t>
            </w:r>
          </w:p>
        </w:tc>
        <w:tc>
          <w:tcPr>
            <w:tcW w:w="1276" w:type="dxa"/>
            <w:tcBorders>
              <w:bottom w:val="single" w:sz="4" w:space="0" w:color="auto"/>
            </w:tcBorders>
            <w:shd w:val="clear" w:color="auto" w:fill="FFE599" w:themeFill="accent4" w:themeFillTint="66"/>
          </w:tcPr>
          <w:p w:rsidR="00B47E2E" w:rsidRPr="00C76A41" w:rsidRDefault="00886741" w:rsidP="001C14A1">
            <w:pPr>
              <w:pStyle w:val="Tekstpodstawowy"/>
              <w:rPr>
                <w:b/>
                <w:bCs/>
                <w:sz w:val="20"/>
                <w:u w:val="none"/>
              </w:rPr>
            </w:pPr>
            <w:r w:rsidRPr="00C76A41">
              <w:rPr>
                <w:b/>
                <w:bCs/>
                <w:sz w:val="20"/>
                <w:u w:val="none"/>
              </w:rPr>
              <w:t>-</w:t>
            </w:r>
          </w:p>
        </w:tc>
        <w:tc>
          <w:tcPr>
            <w:tcW w:w="1342" w:type="dxa"/>
            <w:tcBorders>
              <w:bottom w:val="single" w:sz="4" w:space="0" w:color="auto"/>
            </w:tcBorders>
            <w:shd w:val="clear" w:color="auto" w:fill="FFE599" w:themeFill="accent4" w:themeFillTint="66"/>
          </w:tcPr>
          <w:p w:rsidR="00B47E2E" w:rsidRPr="00C76A41" w:rsidRDefault="00C77EB9" w:rsidP="001C14A1">
            <w:pPr>
              <w:pStyle w:val="Tekstpodstawowy"/>
              <w:rPr>
                <w:b/>
                <w:bCs/>
                <w:sz w:val="20"/>
                <w:u w:val="none"/>
              </w:rPr>
            </w:pPr>
            <w:r w:rsidRPr="00C76A41">
              <w:rPr>
                <w:b/>
                <w:bCs/>
                <w:sz w:val="20"/>
                <w:u w:val="none"/>
              </w:rPr>
              <w:t>-</w:t>
            </w:r>
          </w:p>
        </w:tc>
        <w:tc>
          <w:tcPr>
            <w:tcW w:w="1418" w:type="dxa"/>
            <w:tcBorders>
              <w:bottom w:val="single" w:sz="4" w:space="0" w:color="auto"/>
            </w:tcBorders>
            <w:shd w:val="clear" w:color="auto" w:fill="FFE599" w:themeFill="accent4" w:themeFillTint="66"/>
          </w:tcPr>
          <w:p w:rsidR="00B47E2E" w:rsidRPr="00C76A41" w:rsidRDefault="006C30FB" w:rsidP="001C14A1">
            <w:pPr>
              <w:pStyle w:val="Tekstpodstawowy"/>
              <w:rPr>
                <w:b/>
                <w:bCs/>
                <w:sz w:val="20"/>
                <w:u w:val="none"/>
              </w:rPr>
            </w:pPr>
            <w:r w:rsidRPr="00C76A41">
              <w:rPr>
                <w:b/>
                <w:bCs/>
                <w:sz w:val="20"/>
                <w:u w:val="none"/>
              </w:rPr>
              <w:t>-</w:t>
            </w:r>
          </w:p>
        </w:tc>
        <w:tc>
          <w:tcPr>
            <w:tcW w:w="1350" w:type="dxa"/>
            <w:tcBorders>
              <w:bottom w:val="single" w:sz="4" w:space="0" w:color="auto"/>
            </w:tcBorders>
            <w:shd w:val="clear" w:color="auto" w:fill="FFE599" w:themeFill="accent4" w:themeFillTint="66"/>
          </w:tcPr>
          <w:p w:rsidR="00B47E2E" w:rsidRPr="005729AA" w:rsidRDefault="006C30FB" w:rsidP="001C14A1">
            <w:pPr>
              <w:pStyle w:val="Tekstpodstawowy"/>
              <w:rPr>
                <w:b/>
                <w:bCs/>
                <w:sz w:val="20"/>
                <w:u w:val="none"/>
              </w:rPr>
            </w:pPr>
            <w:r w:rsidRPr="005729AA">
              <w:rPr>
                <w:b/>
                <w:bCs/>
                <w:sz w:val="20"/>
                <w:u w:val="none"/>
              </w:rPr>
              <w:t>19+2 RP</w:t>
            </w:r>
          </w:p>
        </w:tc>
      </w:tr>
      <w:tr w:rsidR="00B47E2E" w:rsidRPr="00AD39D7" w:rsidTr="00CA5FDE">
        <w:trPr>
          <w:cantSplit/>
          <w:trHeight w:val="273"/>
        </w:trPr>
        <w:tc>
          <w:tcPr>
            <w:tcW w:w="2410" w:type="dxa"/>
            <w:gridSpan w:val="2"/>
            <w:shd w:val="clear" w:color="auto" w:fill="BDD6EE" w:themeFill="accent1" w:themeFillTint="66"/>
          </w:tcPr>
          <w:p w:rsidR="00B47E2E" w:rsidRPr="009B441D" w:rsidRDefault="00116CF0" w:rsidP="001C14A1">
            <w:pPr>
              <w:pStyle w:val="Tekstpodstawowy"/>
              <w:rPr>
                <w:b/>
                <w:bCs/>
                <w:sz w:val="20"/>
                <w:u w:val="none"/>
              </w:rPr>
            </w:pPr>
            <w:r>
              <w:rPr>
                <w:b/>
                <w:sz w:val="20"/>
                <w:u w:val="none"/>
              </w:rPr>
              <w:t>RAZEM</w:t>
            </w:r>
          </w:p>
        </w:tc>
        <w:tc>
          <w:tcPr>
            <w:tcW w:w="993" w:type="dxa"/>
            <w:shd w:val="clear" w:color="auto" w:fill="BDD6EE" w:themeFill="accent1" w:themeFillTint="66"/>
          </w:tcPr>
          <w:p w:rsidR="00B47E2E" w:rsidRPr="00C76A41" w:rsidRDefault="008E6B3A" w:rsidP="001C14A1">
            <w:pPr>
              <w:pStyle w:val="Tekstpodstawowy"/>
              <w:rPr>
                <w:b/>
                <w:bCs/>
                <w:sz w:val="20"/>
                <w:u w:val="none"/>
              </w:rPr>
            </w:pPr>
            <w:r w:rsidRPr="00C76A41">
              <w:rPr>
                <w:b/>
                <w:bCs/>
                <w:sz w:val="20"/>
                <w:u w:val="none"/>
              </w:rPr>
              <w:t>-</w:t>
            </w:r>
          </w:p>
        </w:tc>
        <w:tc>
          <w:tcPr>
            <w:tcW w:w="1067" w:type="dxa"/>
            <w:shd w:val="clear" w:color="auto" w:fill="BDD6EE" w:themeFill="accent1" w:themeFillTint="66"/>
          </w:tcPr>
          <w:p w:rsidR="00B47E2E" w:rsidRPr="00C76A41" w:rsidRDefault="008E6B3A" w:rsidP="001C14A1">
            <w:pPr>
              <w:pStyle w:val="Tekstpodstawowy"/>
              <w:rPr>
                <w:b/>
                <w:bCs/>
                <w:sz w:val="20"/>
                <w:u w:val="none"/>
              </w:rPr>
            </w:pPr>
            <w:r w:rsidRPr="00C76A41">
              <w:rPr>
                <w:b/>
                <w:bCs/>
                <w:sz w:val="20"/>
                <w:u w:val="none"/>
              </w:rPr>
              <w:t>3</w:t>
            </w:r>
          </w:p>
        </w:tc>
        <w:tc>
          <w:tcPr>
            <w:tcW w:w="1276" w:type="dxa"/>
            <w:shd w:val="clear" w:color="auto" w:fill="BDD6EE" w:themeFill="accent1" w:themeFillTint="66"/>
          </w:tcPr>
          <w:p w:rsidR="00B47E2E" w:rsidRPr="00C76A41" w:rsidRDefault="008E6B3A" w:rsidP="001C14A1">
            <w:pPr>
              <w:pStyle w:val="Tekstpodstawowy"/>
              <w:rPr>
                <w:b/>
                <w:bCs/>
                <w:sz w:val="20"/>
                <w:u w:val="none"/>
              </w:rPr>
            </w:pPr>
            <w:r w:rsidRPr="00C76A41">
              <w:rPr>
                <w:b/>
                <w:bCs/>
                <w:sz w:val="20"/>
                <w:u w:val="none"/>
              </w:rPr>
              <w:t>1</w:t>
            </w:r>
          </w:p>
        </w:tc>
        <w:tc>
          <w:tcPr>
            <w:tcW w:w="1342" w:type="dxa"/>
            <w:shd w:val="clear" w:color="auto" w:fill="BDD6EE" w:themeFill="accent1" w:themeFillTint="66"/>
          </w:tcPr>
          <w:p w:rsidR="00B47E2E" w:rsidRPr="00C76A41" w:rsidRDefault="00595C3D" w:rsidP="001C14A1">
            <w:pPr>
              <w:pStyle w:val="Tekstpodstawowy"/>
              <w:rPr>
                <w:b/>
                <w:bCs/>
                <w:sz w:val="20"/>
                <w:u w:val="none"/>
              </w:rPr>
            </w:pPr>
            <w:r w:rsidRPr="00C76A41">
              <w:rPr>
                <w:b/>
                <w:bCs/>
                <w:sz w:val="20"/>
                <w:u w:val="none"/>
              </w:rPr>
              <w:t>28</w:t>
            </w:r>
          </w:p>
        </w:tc>
        <w:tc>
          <w:tcPr>
            <w:tcW w:w="1418" w:type="dxa"/>
            <w:shd w:val="clear" w:color="auto" w:fill="BDD6EE" w:themeFill="accent1" w:themeFillTint="66"/>
          </w:tcPr>
          <w:p w:rsidR="00B47E2E" w:rsidRPr="00C76A41" w:rsidRDefault="00595C3D" w:rsidP="001C14A1">
            <w:pPr>
              <w:pStyle w:val="Tekstpodstawowy"/>
              <w:rPr>
                <w:b/>
                <w:bCs/>
                <w:sz w:val="20"/>
                <w:u w:val="none"/>
              </w:rPr>
            </w:pPr>
            <w:r w:rsidRPr="00C76A41">
              <w:rPr>
                <w:b/>
                <w:bCs/>
                <w:sz w:val="20"/>
                <w:u w:val="none"/>
              </w:rPr>
              <w:t>5</w:t>
            </w:r>
          </w:p>
        </w:tc>
        <w:tc>
          <w:tcPr>
            <w:tcW w:w="1350" w:type="dxa"/>
            <w:shd w:val="clear" w:color="auto" w:fill="BDD6EE" w:themeFill="accent1" w:themeFillTint="66"/>
          </w:tcPr>
          <w:p w:rsidR="00B47E2E" w:rsidRPr="005729AA" w:rsidRDefault="006D1207" w:rsidP="001C14A1">
            <w:pPr>
              <w:pStyle w:val="Tekstpodstawowy"/>
              <w:rPr>
                <w:b/>
                <w:bCs/>
                <w:sz w:val="20"/>
                <w:u w:val="none"/>
              </w:rPr>
            </w:pPr>
            <w:r w:rsidRPr="005729AA">
              <w:rPr>
                <w:b/>
                <w:bCs/>
                <w:sz w:val="20"/>
                <w:u w:val="none"/>
              </w:rPr>
              <w:t>248+19 RP</w:t>
            </w:r>
          </w:p>
        </w:tc>
      </w:tr>
    </w:tbl>
    <w:p w:rsidR="00546299" w:rsidRPr="008E56C5" w:rsidRDefault="00B47E2E" w:rsidP="00546299">
      <w:pPr>
        <w:spacing w:after="0" w:line="240" w:lineRule="auto"/>
        <w:rPr>
          <w:rFonts w:ascii="Times New Roman" w:eastAsia="Times New Roman" w:hAnsi="Times New Roman" w:cs="Times New Roman"/>
          <w:b/>
          <w:bCs/>
          <w:sz w:val="18"/>
          <w:szCs w:val="18"/>
          <w:lang w:eastAsia="x-none"/>
        </w:rPr>
      </w:pPr>
      <w:r w:rsidRPr="00B47E2E">
        <w:rPr>
          <w:rFonts w:ascii="Times New Roman" w:eastAsia="Times New Roman" w:hAnsi="Times New Roman" w:cs="Times New Roman"/>
          <w:b/>
          <w:bCs/>
          <w:sz w:val="18"/>
          <w:szCs w:val="18"/>
          <w:lang w:val="x-none" w:eastAsia="x-none"/>
        </w:rPr>
        <w:t xml:space="preserve">Uwaga: liczba nauczycieli biorących udział w konferencjach, szkoleniach itp. (ostatnia kolumna) wynika z tego, </w:t>
      </w:r>
      <w:r w:rsidRPr="00B47E2E">
        <w:rPr>
          <w:rFonts w:ascii="Times New Roman" w:eastAsia="Times New Roman" w:hAnsi="Times New Roman" w:cs="Times New Roman"/>
          <w:b/>
          <w:bCs/>
          <w:sz w:val="18"/>
          <w:szCs w:val="18"/>
          <w:lang w:eastAsia="x-none"/>
        </w:rPr>
        <w:br/>
      </w:r>
      <w:r w:rsidRPr="00B47E2E">
        <w:rPr>
          <w:rFonts w:ascii="Times New Roman" w:eastAsia="Times New Roman" w:hAnsi="Times New Roman" w:cs="Times New Roman"/>
          <w:b/>
          <w:bCs/>
          <w:sz w:val="18"/>
          <w:szCs w:val="18"/>
          <w:lang w:val="x-none" w:eastAsia="x-none"/>
        </w:rPr>
        <w:t>że niektórzy nauczyciele są uczestnikami kilku form dokształcania.</w:t>
      </w:r>
    </w:p>
    <w:tbl>
      <w:tblPr>
        <w:tblpPr w:leftFromText="141" w:rightFromText="141" w:vertAnchor="text" w:horzAnchor="margin" w:tblpY="4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693"/>
        <w:gridCol w:w="2268"/>
        <w:gridCol w:w="2410"/>
        <w:gridCol w:w="1842"/>
      </w:tblGrid>
      <w:tr w:rsidR="00BE7FA6" w:rsidRPr="00AD39D7" w:rsidTr="005C62AA">
        <w:tc>
          <w:tcPr>
            <w:tcW w:w="421" w:type="dxa"/>
            <w:tcBorders>
              <w:bottom w:val="single" w:sz="4" w:space="0" w:color="auto"/>
            </w:tcBorders>
            <w:shd w:val="clear" w:color="auto" w:fill="BDD6EE" w:themeFill="accent1" w:themeFillTint="66"/>
            <w:vAlign w:val="center"/>
          </w:tcPr>
          <w:p w:rsidR="00BE7FA6" w:rsidRPr="00576AE8" w:rsidRDefault="00A322F2" w:rsidP="00BE7FA6">
            <w:pPr>
              <w:pStyle w:val="Tekstpodstawowy"/>
              <w:rPr>
                <w:b/>
                <w:sz w:val="22"/>
                <w:szCs w:val="22"/>
                <w:u w:val="none"/>
              </w:rPr>
            </w:pPr>
            <w:r w:rsidRPr="00576AE8">
              <w:rPr>
                <w:b/>
                <w:sz w:val="22"/>
                <w:szCs w:val="22"/>
                <w:u w:val="none"/>
              </w:rPr>
              <w:t>l</w:t>
            </w:r>
            <w:r w:rsidR="00BE7FA6" w:rsidRPr="00576AE8">
              <w:rPr>
                <w:b/>
                <w:sz w:val="22"/>
                <w:szCs w:val="22"/>
                <w:u w:val="none"/>
              </w:rPr>
              <w:t>p.</w:t>
            </w:r>
          </w:p>
        </w:tc>
        <w:tc>
          <w:tcPr>
            <w:tcW w:w="2693" w:type="dxa"/>
            <w:shd w:val="clear" w:color="auto" w:fill="BDD6EE" w:themeFill="accent1" w:themeFillTint="66"/>
            <w:vAlign w:val="center"/>
          </w:tcPr>
          <w:p w:rsidR="00BE7FA6" w:rsidRPr="00576AE8" w:rsidRDefault="00A322F2" w:rsidP="00BE7FA6">
            <w:pPr>
              <w:pStyle w:val="Tekstpodstawowy"/>
              <w:rPr>
                <w:b/>
                <w:sz w:val="22"/>
                <w:szCs w:val="22"/>
                <w:u w:val="none"/>
              </w:rPr>
            </w:pPr>
            <w:r w:rsidRPr="00576AE8">
              <w:rPr>
                <w:b/>
                <w:sz w:val="22"/>
                <w:szCs w:val="22"/>
                <w:u w:val="none"/>
              </w:rPr>
              <w:t>s</w:t>
            </w:r>
            <w:r w:rsidR="00BE7FA6" w:rsidRPr="00576AE8">
              <w:rPr>
                <w:b/>
                <w:sz w:val="22"/>
                <w:szCs w:val="22"/>
                <w:u w:val="none"/>
              </w:rPr>
              <w:t>zkoła/placówka</w:t>
            </w:r>
          </w:p>
        </w:tc>
        <w:tc>
          <w:tcPr>
            <w:tcW w:w="2268" w:type="dxa"/>
            <w:shd w:val="clear" w:color="auto" w:fill="BDD6EE" w:themeFill="accent1" w:themeFillTint="66"/>
            <w:vAlign w:val="center"/>
          </w:tcPr>
          <w:p w:rsidR="00BE7FA6" w:rsidRPr="00576AE8" w:rsidRDefault="00A322F2" w:rsidP="00BE7FA6">
            <w:pPr>
              <w:pStyle w:val="Tekstpodstawowy"/>
              <w:rPr>
                <w:b/>
                <w:sz w:val="22"/>
                <w:szCs w:val="22"/>
                <w:u w:val="none"/>
              </w:rPr>
            </w:pPr>
            <w:r w:rsidRPr="00576AE8">
              <w:rPr>
                <w:b/>
                <w:sz w:val="22"/>
                <w:szCs w:val="22"/>
                <w:u w:val="none"/>
              </w:rPr>
              <w:t>k</w:t>
            </w:r>
            <w:r w:rsidR="00BE7FA6" w:rsidRPr="00576AE8">
              <w:rPr>
                <w:b/>
                <w:sz w:val="22"/>
                <w:szCs w:val="22"/>
                <w:u w:val="none"/>
              </w:rPr>
              <w:t>onkursy o zasięgu powiatowym</w:t>
            </w:r>
          </w:p>
        </w:tc>
        <w:tc>
          <w:tcPr>
            <w:tcW w:w="2410" w:type="dxa"/>
            <w:shd w:val="clear" w:color="auto" w:fill="BDD6EE" w:themeFill="accent1" w:themeFillTint="66"/>
            <w:vAlign w:val="center"/>
          </w:tcPr>
          <w:p w:rsidR="00BE7FA6" w:rsidRPr="00576AE8" w:rsidRDefault="00A322F2" w:rsidP="00BE7FA6">
            <w:pPr>
              <w:pStyle w:val="Tekstpodstawowy"/>
              <w:rPr>
                <w:b/>
                <w:sz w:val="22"/>
                <w:szCs w:val="22"/>
                <w:u w:val="none"/>
              </w:rPr>
            </w:pPr>
            <w:r w:rsidRPr="00576AE8">
              <w:rPr>
                <w:b/>
                <w:sz w:val="22"/>
                <w:szCs w:val="22"/>
                <w:u w:val="none"/>
              </w:rPr>
              <w:t>k</w:t>
            </w:r>
            <w:r w:rsidR="00BE7FA6" w:rsidRPr="00576AE8">
              <w:rPr>
                <w:b/>
                <w:sz w:val="22"/>
                <w:szCs w:val="22"/>
                <w:u w:val="none"/>
              </w:rPr>
              <w:t>onkursy o zasięgu wojewódzkim</w:t>
            </w:r>
          </w:p>
        </w:tc>
        <w:tc>
          <w:tcPr>
            <w:tcW w:w="1842" w:type="dxa"/>
            <w:shd w:val="clear" w:color="auto" w:fill="BDD6EE" w:themeFill="accent1" w:themeFillTint="66"/>
            <w:vAlign w:val="center"/>
          </w:tcPr>
          <w:p w:rsidR="00BE7FA6" w:rsidRPr="00576AE8" w:rsidRDefault="00A322F2" w:rsidP="00BE7FA6">
            <w:pPr>
              <w:pStyle w:val="Tekstpodstawowy"/>
              <w:rPr>
                <w:b/>
                <w:sz w:val="22"/>
                <w:szCs w:val="22"/>
                <w:u w:val="none"/>
              </w:rPr>
            </w:pPr>
            <w:r w:rsidRPr="00576AE8">
              <w:rPr>
                <w:b/>
                <w:sz w:val="22"/>
                <w:szCs w:val="22"/>
                <w:u w:val="none"/>
              </w:rPr>
              <w:t>k</w:t>
            </w:r>
            <w:r w:rsidR="00BE7FA6" w:rsidRPr="00576AE8">
              <w:rPr>
                <w:b/>
                <w:sz w:val="22"/>
                <w:szCs w:val="22"/>
                <w:u w:val="none"/>
              </w:rPr>
              <w:t xml:space="preserve">onkursy </w:t>
            </w:r>
            <w:r w:rsidR="00576AE8">
              <w:rPr>
                <w:b/>
                <w:sz w:val="22"/>
                <w:szCs w:val="22"/>
                <w:u w:val="none"/>
              </w:rPr>
              <w:br/>
            </w:r>
            <w:r w:rsidR="00BE7FA6" w:rsidRPr="00576AE8">
              <w:rPr>
                <w:b/>
                <w:sz w:val="22"/>
                <w:szCs w:val="22"/>
                <w:u w:val="none"/>
              </w:rPr>
              <w:t>o zasięgu centralnym</w:t>
            </w:r>
          </w:p>
        </w:tc>
      </w:tr>
      <w:tr w:rsidR="00BE7FA6" w:rsidRPr="00AD39D7" w:rsidTr="0030573B">
        <w:tc>
          <w:tcPr>
            <w:tcW w:w="421" w:type="dxa"/>
            <w:shd w:val="clear" w:color="auto" w:fill="BDD6EE" w:themeFill="accent1" w:themeFillTint="66"/>
            <w:vAlign w:val="center"/>
          </w:tcPr>
          <w:p w:rsidR="00BE7FA6" w:rsidRPr="00A322F2" w:rsidRDefault="00BE7FA6" w:rsidP="00BE7FA6">
            <w:pPr>
              <w:pStyle w:val="Tekstpodstawowy"/>
              <w:rPr>
                <w:b/>
                <w:bCs/>
                <w:sz w:val="20"/>
                <w:u w:val="none"/>
              </w:rPr>
            </w:pPr>
            <w:r w:rsidRPr="00A322F2">
              <w:rPr>
                <w:b/>
                <w:bCs/>
                <w:sz w:val="20"/>
                <w:u w:val="none"/>
              </w:rPr>
              <w:t>1.</w:t>
            </w:r>
          </w:p>
        </w:tc>
        <w:tc>
          <w:tcPr>
            <w:tcW w:w="2693" w:type="dxa"/>
            <w:shd w:val="clear" w:color="auto" w:fill="FFE599" w:themeFill="accent4" w:themeFillTint="66"/>
            <w:vAlign w:val="center"/>
          </w:tcPr>
          <w:p w:rsidR="00BE7FA6" w:rsidRPr="00447C27" w:rsidRDefault="00BE7FA6" w:rsidP="00447C27">
            <w:pPr>
              <w:pStyle w:val="Tekstpodstawowy"/>
              <w:jc w:val="left"/>
              <w:rPr>
                <w:b/>
                <w:bCs/>
                <w:sz w:val="20"/>
                <w:u w:val="none"/>
              </w:rPr>
            </w:pPr>
            <w:r w:rsidRPr="00447C27">
              <w:rPr>
                <w:b/>
                <w:bCs/>
                <w:sz w:val="20"/>
                <w:u w:val="none"/>
              </w:rPr>
              <w:t xml:space="preserve">I LO im. B. Krzywoustego     </w:t>
            </w:r>
            <w:r w:rsidR="00447C27" w:rsidRPr="00447C27">
              <w:rPr>
                <w:b/>
                <w:bCs/>
                <w:sz w:val="20"/>
                <w:u w:val="none"/>
              </w:rPr>
              <w:br/>
            </w:r>
            <w:r w:rsidRPr="00447C27">
              <w:rPr>
                <w:b/>
                <w:bCs/>
                <w:sz w:val="20"/>
                <w:u w:val="none"/>
              </w:rPr>
              <w:t>w Nakle nad Notecią</w:t>
            </w:r>
          </w:p>
        </w:tc>
        <w:tc>
          <w:tcPr>
            <w:tcW w:w="2268" w:type="dxa"/>
            <w:shd w:val="clear" w:color="auto" w:fill="FFE599" w:themeFill="accent4" w:themeFillTint="66"/>
            <w:vAlign w:val="center"/>
          </w:tcPr>
          <w:p w:rsidR="00BE7FA6" w:rsidRPr="005729AA" w:rsidRDefault="00DA05ED" w:rsidP="00BE7FA6">
            <w:pPr>
              <w:pStyle w:val="Tekstpodstawowy"/>
              <w:rPr>
                <w:b/>
                <w:bCs/>
                <w:sz w:val="20"/>
                <w:u w:val="none"/>
              </w:rPr>
            </w:pPr>
            <w:r w:rsidRPr="005729AA">
              <w:rPr>
                <w:b/>
                <w:bCs/>
                <w:sz w:val="20"/>
                <w:u w:val="none"/>
              </w:rPr>
              <w:t>39</w:t>
            </w:r>
          </w:p>
        </w:tc>
        <w:tc>
          <w:tcPr>
            <w:tcW w:w="2410" w:type="dxa"/>
            <w:shd w:val="clear" w:color="auto" w:fill="FFE599" w:themeFill="accent4" w:themeFillTint="66"/>
            <w:vAlign w:val="center"/>
          </w:tcPr>
          <w:p w:rsidR="00BE7FA6" w:rsidRPr="005729AA" w:rsidRDefault="00104163" w:rsidP="00BE7FA6">
            <w:pPr>
              <w:pStyle w:val="Tekstpodstawowy"/>
              <w:rPr>
                <w:b/>
                <w:bCs/>
                <w:sz w:val="20"/>
                <w:u w:val="none"/>
              </w:rPr>
            </w:pPr>
            <w:r w:rsidRPr="005729AA">
              <w:rPr>
                <w:b/>
                <w:bCs/>
                <w:sz w:val="20"/>
                <w:u w:val="none"/>
              </w:rPr>
              <w:t>51</w:t>
            </w:r>
          </w:p>
        </w:tc>
        <w:tc>
          <w:tcPr>
            <w:tcW w:w="1842" w:type="dxa"/>
            <w:shd w:val="clear" w:color="auto" w:fill="FFE599" w:themeFill="accent4" w:themeFillTint="66"/>
            <w:vAlign w:val="center"/>
          </w:tcPr>
          <w:p w:rsidR="00BE7FA6" w:rsidRPr="005729AA" w:rsidRDefault="00104163" w:rsidP="00BE7FA6">
            <w:pPr>
              <w:pStyle w:val="Tekstpodstawowy"/>
              <w:rPr>
                <w:b/>
                <w:bCs/>
                <w:sz w:val="20"/>
                <w:u w:val="none"/>
              </w:rPr>
            </w:pPr>
            <w:r w:rsidRPr="005729AA">
              <w:rPr>
                <w:b/>
                <w:bCs/>
                <w:sz w:val="20"/>
                <w:u w:val="none"/>
              </w:rPr>
              <w:t>121 +1 zespół</w:t>
            </w:r>
          </w:p>
        </w:tc>
      </w:tr>
      <w:tr w:rsidR="00BE7FA6" w:rsidRPr="00AD39D7" w:rsidTr="00B05507">
        <w:tc>
          <w:tcPr>
            <w:tcW w:w="421" w:type="dxa"/>
            <w:shd w:val="clear" w:color="auto" w:fill="BDD6EE" w:themeFill="accent1" w:themeFillTint="66"/>
            <w:vAlign w:val="center"/>
          </w:tcPr>
          <w:p w:rsidR="00BE7FA6" w:rsidRPr="00A322F2" w:rsidRDefault="00BE7FA6" w:rsidP="00BE7FA6">
            <w:pPr>
              <w:pStyle w:val="Tekstpodstawowy"/>
              <w:rPr>
                <w:b/>
                <w:bCs/>
                <w:sz w:val="20"/>
                <w:u w:val="none"/>
              </w:rPr>
            </w:pPr>
            <w:r w:rsidRPr="00A322F2">
              <w:rPr>
                <w:b/>
                <w:bCs/>
                <w:sz w:val="20"/>
                <w:u w:val="none"/>
              </w:rPr>
              <w:t>2.</w:t>
            </w:r>
          </w:p>
        </w:tc>
        <w:tc>
          <w:tcPr>
            <w:tcW w:w="2693" w:type="dxa"/>
            <w:shd w:val="clear" w:color="auto" w:fill="FFE599" w:themeFill="accent4" w:themeFillTint="66"/>
            <w:vAlign w:val="center"/>
          </w:tcPr>
          <w:p w:rsidR="00BE7FA6" w:rsidRPr="00447C27" w:rsidRDefault="00A322F2" w:rsidP="00447C27">
            <w:pPr>
              <w:pStyle w:val="Tekstpodstawowy"/>
              <w:jc w:val="left"/>
              <w:rPr>
                <w:b/>
                <w:bCs/>
                <w:sz w:val="20"/>
                <w:u w:val="none"/>
              </w:rPr>
            </w:pPr>
            <w:r w:rsidRPr="00447C27">
              <w:rPr>
                <w:b/>
                <w:bCs/>
                <w:sz w:val="20"/>
                <w:u w:val="none"/>
              </w:rPr>
              <w:t xml:space="preserve">I LO im. S. Wyspiańskiego </w:t>
            </w:r>
            <w:r w:rsidRPr="00447C27">
              <w:rPr>
                <w:b/>
                <w:bCs/>
                <w:sz w:val="20"/>
                <w:u w:val="none"/>
              </w:rPr>
              <w:br/>
            </w:r>
            <w:r w:rsidR="00BE7FA6" w:rsidRPr="00447C27">
              <w:rPr>
                <w:b/>
                <w:bCs/>
                <w:sz w:val="20"/>
                <w:u w:val="none"/>
              </w:rPr>
              <w:t>w Szubinie</w:t>
            </w:r>
          </w:p>
        </w:tc>
        <w:tc>
          <w:tcPr>
            <w:tcW w:w="2268" w:type="dxa"/>
            <w:shd w:val="clear" w:color="auto" w:fill="FFE599" w:themeFill="accent4" w:themeFillTint="66"/>
            <w:vAlign w:val="center"/>
          </w:tcPr>
          <w:p w:rsidR="00BE7FA6" w:rsidRPr="005729AA" w:rsidRDefault="009F0E32" w:rsidP="00BE7FA6">
            <w:pPr>
              <w:pStyle w:val="Tekstpodstawowy"/>
              <w:rPr>
                <w:b/>
                <w:bCs/>
                <w:sz w:val="20"/>
                <w:u w:val="none"/>
              </w:rPr>
            </w:pPr>
            <w:r w:rsidRPr="005729AA">
              <w:rPr>
                <w:b/>
                <w:bCs/>
                <w:sz w:val="20"/>
                <w:u w:val="none"/>
              </w:rPr>
              <w:t>113</w:t>
            </w:r>
          </w:p>
        </w:tc>
        <w:tc>
          <w:tcPr>
            <w:tcW w:w="2410" w:type="dxa"/>
            <w:shd w:val="clear" w:color="auto" w:fill="FFE599" w:themeFill="accent4" w:themeFillTint="66"/>
            <w:vAlign w:val="center"/>
          </w:tcPr>
          <w:p w:rsidR="00BE7FA6" w:rsidRPr="005729AA" w:rsidRDefault="00455298" w:rsidP="00BE7FA6">
            <w:pPr>
              <w:pStyle w:val="Tekstpodstawowy"/>
              <w:rPr>
                <w:b/>
                <w:bCs/>
                <w:sz w:val="20"/>
                <w:u w:val="none"/>
              </w:rPr>
            </w:pPr>
            <w:r w:rsidRPr="005729AA">
              <w:rPr>
                <w:b/>
                <w:bCs/>
                <w:sz w:val="20"/>
                <w:u w:val="none"/>
              </w:rPr>
              <w:t>35</w:t>
            </w:r>
          </w:p>
        </w:tc>
        <w:tc>
          <w:tcPr>
            <w:tcW w:w="1842" w:type="dxa"/>
            <w:shd w:val="clear" w:color="auto" w:fill="FFE599" w:themeFill="accent4" w:themeFillTint="66"/>
            <w:vAlign w:val="center"/>
          </w:tcPr>
          <w:p w:rsidR="00BE7FA6" w:rsidRPr="005729AA" w:rsidRDefault="00417A42" w:rsidP="00BE7FA6">
            <w:pPr>
              <w:pStyle w:val="Tekstpodstawowy"/>
              <w:rPr>
                <w:b/>
                <w:bCs/>
                <w:sz w:val="20"/>
                <w:u w:val="none"/>
              </w:rPr>
            </w:pPr>
            <w:r w:rsidRPr="005729AA">
              <w:rPr>
                <w:b/>
                <w:bCs/>
                <w:sz w:val="20"/>
                <w:u w:val="none"/>
              </w:rPr>
              <w:t>46</w:t>
            </w:r>
          </w:p>
        </w:tc>
      </w:tr>
      <w:tr w:rsidR="00BE7FA6" w:rsidRPr="00AD39D7" w:rsidTr="007E206E">
        <w:tc>
          <w:tcPr>
            <w:tcW w:w="421" w:type="dxa"/>
            <w:shd w:val="clear" w:color="auto" w:fill="BDD6EE" w:themeFill="accent1" w:themeFillTint="66"/>
            <w:vAlign w:val="center"/>
          </w:tcPr>
          <w:p w:rsidR="00BE7FA6" w:rsidRPr="00A322F2" w:rsidRDefault="00BE7FA6" w:rsidP="00BE7FA6">
            <w:pPr>
              <w:pStyle w:val="Tekstpodstawowy"/>
              <w:rPr>
                <w:b/>
                <w:bCs/>
                <w:sz w:val="20"/>
                <w:u w:val="none"/>
              </w:rPr>
            </w:pPr>
            <w:r w:rsidRPr="00A322F2">
              <w:rPr>
                <w:b/>
                <w:bCs/>
                <w:sz w:val="20"/>
                <w:u w:val="none"/>
              </w:rPr>
              <w:t>3.</w:t>
            </w:r>
          </w:p>
        </w:tc>
        <w:tc>
          <w:tcPr>
            <w:tcW w:w="2693" w:type="dxa"/>
            <w:shd w:val="clear" w:color="auto" w:fill="FFE599" w:themeFill="accent4" w:themeFillTint="66"/>
            <w:vAlign w:val="center"/>
          </w:tcPr>
          <w:p w:rsidR="00BE7FA6" w:rsidRPr="00447C27" w:rsidRDefault="00BE7FA6" w:rsidP="00447C27">
            <w:pPr>
              <w:pStyle w:val="Tekstpodstawowy"/>
              <w:jc w:val="left"/>
              <w:rPr>
                <w:b/>
                <w:bCs/>
                <w:sz w:val="20"/>
                <w:u w:val="none"/>
              </w:rPr>
            </w:pPr>
            <w:r w:rsidRPr="00447C27">
              <w:rPr>
                <w:b/>
                <w:bCs/>
                <w:sz w:val="20"/>
                <w:u w:val="none"/>
              </w:rPr>
              <w:t xml:space="preserve">ZSP </w:t>
            </w:r>
            <w:r w:rsidR="00A322F2" w:rsidRPr="00447C27">
              <w:rPr>
                <w:b/>
                <w:bCs/>
                <w:sz w:val="20"/>
                <w:u w:val="none"/>
              </w:rPr>
              <w:t>im</w:t>
            </w:r>
            <w:r w:rsidR="00447C27" w:rsidRPr="00447C27">
              <w:rPr>
                <w:b/>
                <w:bCs/>
                <w:sz w:val="20"/>
                <w:u w:val="none"/>
              </w:rPr>
              <w:t xml:space="preserve">. W. Witosa </w:t>
            </w:r>
            <w:r w:rsidR="00447C27" w:rsidRPr="00447C27">
              <w:rPr>
                <w:b/>
                <w:bCs/>
                <w:sz w:val="20"/>
                <w:u w:val="none"/>
              </w:rPr>
              <w:br/>
              <w:t xml:space="preserve">w </w:t>
            </w:r>
            <w:r w:rsidRPr="00447C27">
              <w:rPr>
                <w:b/>
                <w:bCs/>
                <w:sz w:val="20"/>
                <w:u w:val="none"/>
              </w:rPr>
              <w:t>Samostrzelu</w:t>
            </w:r>
          </w:p>
        </w:tc>
        <w:tc>
          <w:tcPr>
            <w:tcW w:w="2268" w:type="dxa"/>
            <w:shd w:val="clear" w:color="auto" w:fill="FFE599" w:themeFill="accent4" w:themeFillTint="66"/>
            <w:vAlign w:val="center"/>
          </w:tcPr>
          <w:p w:rsidR="00BE7FA6" w:rsidRPr="005729AA" w:rsidRDefault="00F841DD" w:rsidP="00BE7FA6">
            <w:pPr>
              <w:pStyle w:val="Tekstpodstawowy"/>
              <w:rPr>
                <w:b/>
                <w:bCs/>
                <w:sz w:val="20"/>
                <w:u w:val="none"/>
              </w:rPr>
            </w:pPr>
            <w:r w:rsidRPr="005729AA">
              <w:rPr>
                <w:b/>
                <w:bCs/>
                <w:sz w:val="20"/>
                <w:u w:val="none"/>
              </w:rPr>
              <w:t>65</w:t>
            </w:r>
          </w:p>
        </w:tc>
        <w:tc>
          <w:tcPr>
            <w:tcW w:w="2410" w:type="dxa"/>
            <w:shd w:val="clear" w:color="auto" w:fill="FFE599" w:themeFill="accent4" w:themeFillTint="66"/>
            <w:vAlign w:val="center"/>
          </w:tcPr>
          <w:p w:rsidR="00BE7FA6" w:rsidRPr="005729AA" w:rsidRDefault="004A5D1B" w:rsidP="00BE7FA6">
            <w:pPr>
              <w:pStyle w:val="Tekstpodstawowy"/>
              <w:rPr>
                <w:b/>
                <w:bCs/>
                <w:sz w:val="20"/>
                <w:u w:val="none"/>
              </w:rPr>
            </w:pPr>
            <w:r w:rsidRPr="005729AA">
              <w:rPr>
                <w:b/>
                <w:bCs/>
                <w:sz w:val="20"/>
                <w:u w:val="none"/>
              </w:rPr>
              <w:t>14</w:t>
            </w:r>
          </w:p>
        </w:tc>
        <w:tc>
          <w:tcPr>
            <w:tcW w:w="1842" w:type="dxa"/>
            <w:shd w:val="clear" w:color="auto" w:fill="FFE599" w:themeFill="accent4" w:themeFillTint="66"/>
            <w:vAlign w:val="center"/>
          </w:tcPr>
          <w:p w:rsidR="00BE7FA6" w:rsidRPr="005729AA" w:rsidRDefault="007E206E" w:rsidP="00BE7FA6">
            <w:pPr>
              <w:pStyle w:val="Tekstpodstawowy"/>
              <w:rPr>
                <w:b/>
                <w:bCs/>
                <w:sz w:val="20"/>
                <w:u w:val="none"/>
              </w:rPr>
            </w:pPr>
            <w:r w:rsidRPr="005729AA">
              <w:rPr>
                <w:b/>
                <w:bCs/>
                <w:sz w:val="20"/>
                <w:u w:val="none"/>
              </w:rPr>
              <w:t>7</w:t>
            </w:r>
          </w:p>
        </w:tc>
      </w:tr>
      <w:tr w:rsidR="00BE7FA6" w:rsidRPr="00AD39D7" w:rsidTr="00C73F19">
        <w:tc>
          <w:tcPr>
            <w:tcW w:w="421" w:type="dxa"/>
            <w:shd w:val="clear" w:color="auto" w:fill="BDD6EE" w:themeFill="accent1" w:themeFillTint="66"/>
            <w:vAlign w:val="center"/>
          </w:tcPr>
          <w:p w:rsidR="00BE7FA6" w:rsidRPr="00A322F2" w:rsidRDefault="00BE7FA6" w:rsidP="00BE7FA6">
            <w:pPr>
              <w:pStyle w:val="Tekstpodstawowy"/>
              <w:rPr>
                <w:b/>
                <w:bCs/>
                <w:sz w:val="20"/>
                <w:u w:val="none"/>
                <w:lang w:val="de-DE"/>
              </w:rPr>
            </w:pPr>
            <w:r w:rsidRPr="00A322F2">
              <w:rPr>
                <w:b/>
                <w:bCs/>
                <w:sz w:val="20"/>
                <w:u w:val="none"/>
                <w:lang w:val="de-DE"/>
              </w:rPr>
              <w:t>4.</w:t>
            </w:r>
          </w:p>
        </w:tc>
        <w:tc>
          <w:tcPr>
            <w:tcW w:w="2693" w:type="dxa"/>
            <w:shd w:val="clear" w:color="auto" w:fill="FFE599" w:themeFill="accent4" w:themeFillTint="66"/>
            <w:vAlign w:val="center"/>
          </w:tcPr>
          <w:p w:rsidR="00BE7FA6" w:rsidRPr="00447C27" w:rsidRDefault="00A322F2" w:rsidP="00447C27">
            <w:pPr>
              <w:pStyle w:val="Tekstpodstawowy"/>
              <w:jc w:val="left"/>
              <w:rPr>
                <w:b/>
                <w:bCs/>
                <w:sz w:val="20"/>
                <w:u w:val="none"/>
              </w:rPr>
            </w:pPr>
            <w:r w:rsidRPr="00447C27">
              <w:rPr>
                <w:b/>
                <w:bCs/>
                <w:sz w:val="20"/>
                <w:u w:val="none"/>
                <w:lang w:val="de-DE"/>
              </w:rPr>
              <w:t xml:space="preserve">ZSŻŚ </w:t>
            </w:r>
            <w:r w:rsidRPr="00447C27">
              <w:rPr>
                <w:b/>
                <w:bCs/>
                <w:sz w:val="20"/>
                <w:u w:val="none"/>
                <w:lang w:val="de-DE"/>
              </w:rPr>
              <w:br/>
            </w:r>
            <w:r w:rsidR="00BE7FA6" w:rsidRPr="00447C27">
              <w:rPr>
                <w:b/>
                <w:bCs/>
                <w:sz w:val="20"/>
                <w:u w:val="none"/>
                <w:lang w:val="de-DE"/>
              </w:rPr>
              <w:t xml:space="preserve">im. </w:t>
            </w:r>
            <w:proofErr w:type="spellStart"/>
            <w:r w:rsidR="00BE7FA6" w:rsidRPr="00447C27">
              <w:rPr>
                <w:b/>
                <w:bCs/>
                <w:sz w:val="20"/>
                <w:u w:val="none"/>
                <w:lang w:val="de-DE"/>
              </w:rPr>
              <w:t>kmdr</w:t>
            </w:r>
            <w:proofErr w:type="spellEnd"/>
            <w:r w:rsidR="00BE7FA6" w:rsidRPr="00447C27">
              <w:rPr>
                <w:b/>
                <w:bCs/>
                <w:sz w:val="20"/>
                <w:u w:val="none"/>
                <w:lang w:val="de-DE"/>
              </w:rPr>
              <w:t xml:space="preserve">. </w:t>
            </w:r>
            <w:r w:rsidR="00BE7FA6" w:rsidRPr="00447C27">
              <w:rPr>
                <w:b/>
                <w:bCs/>
                <w:sz w:val="20"/>
                <w:u w:val="none"/>
              </w:rPr>
              <w:t>B. Romanowskiego</w:t>
            </w:r>
            <w:r w:rsidRPr="00447C27">
              <w:rPr>
                <w:b/>
                <w:bCs/>
                <w:sz w:val="20"/>
                <w:u w:val="none"/>
              </w:rPr>
              <w:t xml:space="preserve"> </w:t>
            </w:r>
            <w:r w:rsidRPr="00447C27">
              <w:rPr>
                <w:b/>
                <w:bCs/>
                <w:sz w:val="20"/>
                <w:u w:val="none"/>
              </w:rPr>
              <w:br/>
            </w:r>
            <w:r w:rsidR="00BE7FA6" w:rsidRPr="00447C27">
              <w:rPr>
                <w:b/>
                <w:bCs/>
                <w:sz w:val="20"/>
                <w:u w:val="none"/>
              </w:rPr>
              <w:t>w Nakle nad Notecią</w:t>
            </w:r>
          </w:p>
        </w:tc>
        <w:tc>
          <w:tcPr>
            <w:tcW w:w="2268" w:type="dxa"/>
            <w:shd w:val="clear" w:color="auto" w:fill="FFE599" w:themeFill="accent4" w:themeFillTint="66"/>
            <w:vAlign w:val="center"/>
          </w:tcPr>
          <w:p w:rsidR="00BE7FA6" w:rsidRPr="005729AA" w:rsidRDefault="008F6D9E" w:rsidP="00BE7FA6">
            <w:pPr>
              <w:pStyle w:val="Tekstpodstawowy"/>
              <w:rPr>
                <w:b/>
                <w:bCs/>
                <w:sz w:val="20"/>
                <w:u w:val="none"/>
              </w:rPr>
            </w:pPr>
            <w:r w:rsidRPr="005729AA">
              <w:rPr>
                <w:b/>
                <w:bCs/>
                <w:sz w:val="20"/>
                <w:u w:val="none"/>
              </w:rPr>
              <w:t>201</w:t>
            </w:r>
          </w:p>
        </w:tc>
        <w:tc>
          <w:tcPr>
            <w:tcW w:w="2410" w:type="dxa"/>
            <w:shd w:val="clear" w:color="auto" w:fill="FFE599" w:themeFill="accent4" w:themeFillTint="66"/>
            <w:vAlign w:val="center"/>
          </w:tcPr>
          <w:p w:rsidR="00BE7FA6" w:rsidRPr="005729AA" w:rsidRDefault="008F6D9E" w:rsidP="00BE7FA6">
            <w:pPr>
              <w:pStyle w:val="Tekstpodstawowy"/>
              <w:rPr>
                <w:b/>
                <w:bCs/>
                <w:sz w:val="20"/>
                <w:u w:val="none"/>
              </w:rPr>
            </w:pPr>
            <w:r w:rsidRPr="005729AA">
              <w:rPr>
                <w:b/>
                <w:bCs/>
                <w:sz w:val="20"/>
                <w:u w:val="none"/>
              </w:rPr>
              <w:t>20</w:t>
            </w:r>
          </w:p>
        </w:tc>
        <w:tc>
          <w:tcPr>
            <w:tcW w:w="1842" w:type="dxa"/>
            <w:shd w:val="clear" w:color="auto" w:fill="FFE599" w:themeFill="accent4" w:themeFillTint="66"/>
            <w:vAlign w:val="center"/>
          </w:tcPr>
          <w:p w:rsidR="00BE7FA6" w:rsidRPr="005729AA" w:rsidRDefault="00C73F19" w:rsidP="00BE7FA6">
            <w:pPr>
              <w:pStyle w:val="Tekstpodstawowy"/>
              <w:rPr>
                <w:b/>
                <w:bCs/>
                <w:sz w:val="20"/>
                <w:u w:val="none"/>
              </w:rPr>
            </w:pPr>
            <w:r w:rsidRPr="005729AA">
              <w:rPr>
                <w:b/>
                <w:bCs/>
                <w:sz w:val="20"/>
                <w:u w:val="none"/>
              </w:rPr>
              <w:t>82</w:t>
            </w:r>
          </w:p>
        </w:tc>
      </w:tr>
      <w:tr w:rsidR="00BE7FA6" w:rsidRPr="00AD39D7" w:rsidTr="00103F44">
        <w:tc>
          <w:tcPr>
            <w:tcW w:w="421" w:type="dxa"/>
            <w:shd w:val="clear" w:color="auto" w:fill="BDD6EE" w:themeFill="accent1" w:themeFillTint="66"/>
            <w:vAlign w:val="center"/>
          </w:tcPr>
          <w:p w:rsidR="00BE7FA6" w:rsidRPr="00A322F2" w:rsidRDefault="00BE7FA6" w:rsidP="00BE7FA6">
            <w:pPr>
              <w:pStyle w:val="Tekstpodstawowy"/>
              <w:rPr>
                <w:b/>
                <w:bCs/>
                <w:sz w:val="20"/>
                <w:u w:val="none"/>
              </w:rPr>
            </w:pPr>
            <w:r w:rsidRPr="00A322F2">
              <w:rPr>
                <w:b/>
                <w:bCs/>
                <w:sz w:val="20"/>
                <w:u w:val="none"/>
              </w:rPr>
              <w:t>5.</w:t>
            </w:r>
          </w:p>
        </w:tc>
        <w:tc>
          <w:tcPr>
            <w:tcW w:w="2693" w:type="dxa"/>
            <w:shd w:val="clear" w:color="auto" w:fill="FFE599" w:themeFill="accent4" w:themeFillTint="66"/>
            <w:vAlign w:val="center"/>
          </w:tcPr>
          <w:p w:rsidR="00BE7FA6" w:rsidRPr="00447C27" w:rsidRDefault="00BE7FA6" w:rsidP="00447C27">
            <w:pPr>
              <w:pStyle w:val="Tekstpodstawowy"/>
              <w:jc w:val="left"/>
              <w:rPr>
                <w:b/>
                <w:bCs/>
                <w:sz w:val="20"/>
                <w:u w:val="none"/>
              </w:rPr>
            </w:pPr>
            <w:r w:rsidRPr="00447C27">
              <w:rPr>
                <w:b/>
                <w:bCs/>
                <w:sz w:val="20"/>
                <w:u w:val="none"/>
              </w:rPr>
              <w:t>ZSP im</w:t>
            </w:r>
            <w:r w:rsidR="00FF6F39" w:rsidRPr="00447C27">
              <w:rPr>
                <w:b/>
                <w:bCs/>
                <w:sz w:val="20"/>
                <w:u w:val="none"/>
              </w:rPr>
              <w:t>. S</w:t>
            </w:r>
            <w:r w:rsidR="00A322F2" w:rsidRPr="00447C27">
              <w:rPr>
                <w:b/>
                <w:bCs/>
                <w:sz w:val="20"/>
                <w:u w:val="none"/>
              </w:rPr>
              <w:t xml:space="preserve">. Staszica </w:t>
            </w:r>
            <w:r w:rsidR="00A322F2" w:rsidRPr="00447C27">
              <w:rPr>
                <w:b/>
                <w:bCs/>
                <w:sz w:val="20"/>
                <w:u w:val="none"/>
              </w:rPr>
              <w:br/>
            </w:r>
            <w:r w:rsidRPr="00447C27">
              <w:rPr>
                <w:b/>
                <w:bCs/>
                <w:sz w:val="20"/>
                <w:u w:val="none"/>
              </w:rPr>
              <w:t>w Nakle nad Notecią</w:t>
            </w:r>
          </w:p>
        </w:tc>
        <w:tc>
          <w:tcPr>
            <w:tcW w:w="2268" w:type="dxa"/>
            <w:shd w:val="clear" w:color="auto" w:fill="FFE599" w:themeFill="accent4" w:themeFillTint="66"/>
            <w:vAlign w:val="center"/>
          </w:tcPr>
          <w:p w:rsidR="00BE7FA6" w:rsidRPr="005729AA" w:rsidRDefault="00103F44" w:rsidP="00BE7FA6">
            <w:pPr>
              <w:pStyle w:val="Tekstpodstawowy"/>
              <w:rPr>
                <w:b/>
                <w:bCs/>
                <w:sz w:val="20"/>
                <w:u w:val="none"/>
              </w:rPr>
            </w:pPr>
            <w:r w:rsidRPr="005729AA">
              <w:rPr>
                <w:b/>
                <w:bCs/>
                <w:sz w:val="20"/>
                <w:u w:val="none"/>
              </w:rPr>
              <w:t>48</w:t>
            </w:r>
          </w:p>
        </w:tc>
        <w:tc>
          <w:tcPr>
            <w:tcW w:w="2410" w:type="dxa"/>
            <w:shd w:val="clear" w:color="auto" w:fill="FFE599" w:themeFill="accent4" w:themeFillTint="66"/>
            <w:vAlign w:val="center"/>
          </w:tcPr>
          <w:p w:rsidR="00BE7FA6" w:rsidRPr="005729AA" w:rsidRDefault="00103F44" w:rsidP="00BE7FA6">
            <w:pPr>
              <w:pStyle w:val="Tekstpodstawowy"/>
              <w:rPr>
                <w:b/>
                <w:bCs/>
                <w:sz w:val="20"/>
                <w:u w:val="none"/>
              </w:rPr>
            </w:pPr>
            <w:r w:rsidRPr="005729AA">
              <w:rPr>
                <w:b/>
                <w:bCs/>
                <w:sz w:val="20"/>
                <w:u w:val="none"/>
              </w:rPr>
              <w:t>10</w:t>
            </w:r>
          </w:p>
        </w:tc>
        <w:tc>
          <w:tcPr>
            <w:tcW w:w="1842" w:type="dxa"/>
            <w:shd w:val="clear" w:color="auto" w:fill="FFE599" w:themeFill="accent4" w:themeFillTint="66"/>
            <w:vAlign w:val="center"/>
          </w:tcPr>
          <w:p w:rsidR="00BE7FA6" w:rsidRPr="005729AA" w:rsidRDefault="00103F44" w:rsidP="005779F4">
            <w:pPr>
              <w:pStyle w:val="Tekstpodstawowy"/>
              <w:rPr>
                <w:b/>
                <w:bCs/>
                <w:sz w:val="20"/>
                <w:u w:val="none"/>
              </w:rPr>
            </w:pPr>
            <w:r w:rsidRPr="005729AA">
              <w:rPr>
                <w:b/>
                <w:bCs/>
                <w:sz w:val="20"/>
                <w:u w:val="none"/>
              </w:rPr>
              <w:t>265</w:t>
            </w:r>
          </w:p>
        </w:tc>
      </w:tr>
      <w:tr w:rsidR="00BE7FA6" w:rsidRPr="00AD39D7" w:rsidTr="00A12AAE">
        <w:tc>
          <w:tcPr>
            <w:tcW w:w="421" w:type="dxa"/>
            <w:shd w:val="clear" w:color="auto" w:fill="BDD6EE" w:themeFill="accent1" w:themeFillTint="66"/>
            <w:vAlign w:val="center"/>
          </w:tcPr>
          <w:p w:rsidR="00BE7FA6" w:rsidRPr="00A322F2" w:rsidRDefault="00BE7FA6" w:rsidP="00BE7FA6">
            <w:pPr>
              <w:pStyle w:val="Tekstpodstawowy"/>
              <w:rPr>
                <w:b/>
                <w:bCs/>
                <w:sz w:val="20"/>
                <w:u w:val="none"/>
              </w:rPr>
            </w:pPr>
            <w:r w:rsidRPr="00A322F2">
              <w:rPr>
                <w:b/>
                <w:bCs/>
                <w:sz w:val="20"/>
                <w:u w:val="none"/>
              </w:rPr>
              <w:t>6.</w:t>
            </w:r>
          </w:p>
        </w:tc>
        <w:tc>
          <w:tcPr>
            <w:tcW w:w="2693" w:type="dxa"/>
            <w:shd w:val="clear" w:color="auto" w:fill="FFE599" w:themeFill="accent4" w:themeFillTint="66"/>
            <w:vAlign w:val="center"/>
          </w:tcPr>
          <w:p w:rsidR="00BE7FA6" w:rsidRPr="00447C27" w:rsidRDefault="00BE7FA6" w:rsidP="00447C27">
            <w:pPr>
              <w:pStyle w:val="Tekstpodstawowy"/>
              <w:jc w:val="left"/>
              <w:rPr>
                <w:b/>
                <w:bCs/>
                <w:sz w:val="20"/>
                <w:u w:val="none"/>
              </w:rPr>
            </w:pPr>
            <w:r w:rsidRPr="00447C27">
              <w:rPr>
                <w:b/>
                <w:bCs/>
                <w:sz w:val="20"/>
                <w:u w:val="none"/>
              </w:rPr>
              <w:t>ZSP</w:t>
            </w:r>
            <w:r w:rsidR="00A322F2" w:rsidRPr="00447C27">
              <w:rPr>
                <w:b/>
                <w:bCs/>
                <w:sz w:val="20"/>
                <w:u w:val="none"/>
              </w:rPr>
              <w:t xml:space="preserve"> im. W. Łokietka </w:t>
            </w:r>
            <w:r w:rsidR="00A322F2" w:rsidRPr="00447C27">
              <w:rPr>
                <w:b/>
                <w:bCs/>
                <w:sz w:val="20"/>
                <w:u w:val="none"/>
              </w:rPr>
              <w:br/>
            </w:r>
            <w:r w:rsidRPr="00447C27">
              <w:rPr>
                <w:b/>
                <w:bCs/>
                <w:sz w:val="20"/>
                <w:u w:val="none"/>
              </w:rPr>
              <w:t>w Lubaszczu</w:t>
            </w:r>
          </w:p>
        </w:tc>
        <w:tc>
          <w:tcPr>
            <w:tcW w:w="2268" w:type="dxa"/>
            <w:shd w:val="clear" w:color="auto" w:fill="FFE599" w:themeFill="accent4" w:themeFillTint="66"/>
            <w:vAlign w:val="center"/>
          </w:tcPr>
          <w:p w:rsidR="00BE7FA6" w:rsidRPr="005729AA" w:rsidRDefault="00A12AAE" w:rsidP="00BE7FA6">
            <w:pPr>
              <w:pStyle w:val="Tekstpodstawowy"/>
              <w:rPr>
                <w:b/>
                <w:bCs/>
                <w:sz w:val="20"/>
                <w:u w:val="none"/>
              </w:rPr>
            </w:pPr>
            <w:r w:rsidRPr="005729AA">
              <w:rPr>
                <w:b/>
                <w:bCs/>
                <w:sz w:val="20"/>
                <w:u w:val="none"/>
              </w:rPr>
              <w:t>206</w:t>
            </w:r>
          </w:p>
        </w:tc>
        <w:tc>
          <w:tcPr>
            <w:tcW w:w="2410" w:type="dxa"/>
            <w:shd w:val="clear" w:color="auto" w:fill="FFE599" w:themeFill="accent4" w:themeFillTint="66"/>
            <w:vAlign w:val="center"/>
          </w:tcPr>
          <w:p w:rsidR="00BE7FA6" w:rsidRPr="005729AA" w:rsidRDefault="00A12AAE" w:rsidP="00BE7FA6">
            <w:pPr>
              <w:pStyle w:val="Tekstpodstawowy"/>
              <w:rPr>
                <w:b/>
                <w:bCs/>
                <w:sz w:val="20"/>
                <w:u w:val="none"/>
              </w:rPr>
            </w:pPr>
            <w:r w:rsidRPr="005729AA">
              <w:rPr>
                <w:b/>
                <w:bCs/>
                <w:sz w:val="20"/>
                <w:u w:val="none"/>
              </w:rPr>
              <w:t>2</w:t>
            </w:r>
          </w:p>
        </w:tc>
        <w:tc>
          <w:tcPr>
            <w:tcW w:w="1842" w:type="dxa"/>
            <w:shd w:val="clear" w:color="auto" w:fill="FFE599" w:themeFill="accent4" w:themeFillTint="66"/>
            <w:vAlign w:val="center"/>
          </w:tcPr>
          <w:p w:rsidR="00BE7FA6" w:rsidRPr="005729AA" w:rsidRDefault="00A12AAE" w:rsidP="00BE7FA6">
            <w:pPr>
              <w:pStyle w:val="Tekstpodstawowy"/>
              <w:rPr>
                <w:b/>
                <w:bCs/>
                <w:sz w:val="20"/>
                <w:u w:val="none"/>
              </w:rPr>
            </w:pPr>
            <w:r w:rsidRPr="005729AA">
              <w:rPr>
                <w:b/>
                <w:bCs/>
                <w:sz w:val="20"/>
                <w:u w:val="none"/>
              </w:rPr>
              <w:t>1</w:t>
            </w:r>
          </w:p>
        </w:tc>
      </w:tr>
      <w:tr w:rsidR="00BE7FA6" w:rsidRPr="00AD39D7" w:rsidTr="00771B8C">
        <w:tc>
          <w:tcPr>
            <w:tcW w:w="421" w:type="dxa"/>
            <w:shd w:val="clear" w:color="auto" w:fill="BDD6EE" w:themeFill="accent1" w:themeFillTint="66"/>
            <w:vAlign w:val="center"/>
          </w:tcPr>
          <w:p w:rsidR="00BE7FA6" w:rsidRPr="00A322F2" w:rsidRDefault="00BE7FA6" w:rsidP="00BE7FA6">
            <w:pPr>
              <w:pStyle w:val="Tekstpodstawowy"/>
              <w:rPr>
                <w:b/>
                <w:bCs/>
                <w:sz w:val="20"/>
                <w:u w:val="none"/>
              </w:rPr>
            </w:pPr>
            <w:r w:rsidRPr="00A322F2">
              <w:rPr>
                <w:b/>
                <w:bCs/>
                <w:sz w:val="20"/>
                <w:u w:val="none"/>
              </w:rPr>
              <w:t>7.</w:t>
            </w:r>
          </w:p>
        </w:tc>
        <w:tc>
          <w:tcPr>
            <w:tcW w:w="2693" w:type="dxa"/>
            <w:shd w:val="clear" w:color="auto" w:fill="FFE599" w:themeFill="accent4" w:themeFillTint="66"/>
            <w:vAlign w:val="center"/>
          </w:tcPr>
          <w:p w:rsidR="00BE7FA6" w:rsidRPr="00447C27" w:rsidRDefault="00BE7FA6" w:rsidP="00447C27">
            <w:pPr>
              <w:pStyle w:val="Tekstpodstawowy"/>
              <w:jc w:val="left"/>
              <w:rPr>
                <w:b/>
                <w:bCs/>
                <w:sz w:val="20"/>
                <w:u w:val="none"/>
              </w:rPr>
            </w:pPr>
            <w:r w:rsidRPr="00447C27">
              <w:rPr>
                <w:b/>
                <w:bCs/>
                <w:sz w:val="20"/>
                <w:u w:val="none"/>
              </w:rPr>
              <w:t>Z</w:t>
            </w:r>
            <w:r w:rsidR="00A322F2" w:rsidRPr="00447C27">
              <w:rPr>
                <w:b/>
                <w:bCs/>
                <w:sz w:val="20"/>
                <w:u w:val="none"/>
              </w:rPr>
              <w:t xml:space="preserve">SP im. E. Chroboczka </w:t>
            </w:r>
            <w:r w:rsidR="00A322F2" w:rsidRPr="00447C27">
              <w:rPr>
                <w:b/>
                <w:bCs/>
                <w:sz w:val="20"/>
                <w:u w:val="none"/>
              </w:rPr>
              <w:br/>
            </w:r>
            <w:r w:rsidRPr="00447C27">
              <w:rPr>
                <w:b/>
                <w:bCs/>
                <w:sz w:val="20"/>
                <w:u w:val="none"/>
              </w:rPr>
              <w:t>w Szubinie</w:t>
            </w:r>
          </w:p>
        </w:tc>
        <w:tc>
          <w:tcPr>
            <w:tcW w:w="2268" w:type="dxa"/>
            <w:shd w:val="clear" w:color="auto" w:fill="FFE599" w:themeFill="accent4" w:themeFillTint="66"/>
            <w:vAlign w:val="center"/>
          </w:tcPr>
          <w:p w:rsidR="00BE7FA6" w:rsidRPr="005729AA" w:rsidRDefault="00771B8C" w:rsidP="00BE7FA6">
            <w:pPr>
              <w:pStyle w:val="Tekstpodstawowy"/>
              <w:rPr>
                <w:b/>
                <w:bCs/>
                <w:sz w:val="20"/>
                <w:u w:val="none"/>
              </w:rPr>
            </w:pPr>
            <w:r w:rsidRPr="005729AA">
              <w:rPr>
                <w:b/>
                <w:bCs/>
                <w:sz w:val="20"/>
                <w:u w:val="none"/>
              </w:rPr>
              <w:t>97</w:t>
            </w:r>
          </w:p>
        </w:tc>
        <w:tc>
          <w:tcPr>
            <w:tcW w:w="2410" w:type="dxa"/>
            <w:shd w:val="clear" w:color="auto" w:fill="FFE599" w:themeFill="accent4" w:themeFillTint="66"/>
            <w:vAlign w:val="center"/>
          </w:tcPr>
          <w:p w:rsidR="00BE7FA6" w:rsidRPr="005729AA" w:rsidRDefault="00771B8C" w:rsidP="00BE7FA6">
            <w:pPr>
              <w:pStyle w:val="Tekstpodstawowy"/>
              <w:rPr>
                <w:b/>
                <w:bCs/>
                <w:sz w:val="20"/>
                <w:u w:val="none"/>
              </w:rPr>
            </w:pPr>
            <w:r w:rsidRPr="005729AA">
              <w:rPr>
                <w:b/>
                <w:bCs/>
                <w:sz w:val="20"/>
                <w:u w:val="none"/>
              </w:rPr>
              <w:t>49</w:t>
            </w:r>
          </w:p>
        </w:tc>
        <w:tc>
          <w:tcPr>
            <w:tcW w:w="1842" w:type="dxa"/>
            <w:shd w:val="clear" w:color="auto" w:fill="FFE599" w:themeFill="accent4" w:themeFillTint="66"/>
            <w:vAlign w:val="center"/>
          </w:tcPr>
          <w:p w:rsidR="00BE7FA6" w:rsidRPr="005729AA" w:rsidRDefault="00771B8C" w:rsidP="00BE7FA6">
            <w:pPr>
              <w:pStyle w:val="Tekstpodstawowy"/>
              <w:rPr>
                <w:b/>
                <w:bCs/>
                <w:sz w:val="20"/>
                <w:u w:val="none"/>
              </w:rPr>
            </w:pPr>
            <w:r w:rsidRPr="005729AA">
              <w:rPr>
                <w:b/>
                <w:bCs/>
                <w:sz w:val="20"/>
                <w:u w:val="none"/>
              </w:rPr>
              <w:t>2</w:t>
            </w:r>
          </w:p>
        </w:tc>
      </w:tr>
      <w:tr w:rsidR="00BE7FA6" w:rsidRPr="00AD39D7" w:rsidTr="001A75FB">
        <w:tc>
          <w:tcPr>
            <w:tcW w:w="421" w:type="dxa"/>
            <w:shd w:val="clear" w:color="auto" w:fill="BDD6EE" w:themeFill="accent1" w:themeFillTint="66"/>
            <w:vAlign w:val="center"/>
          </w:tcPr>
          <w:p w:rsidR="00BE7FA6" w:rsidRPr="00A322F2" w:rsidRDefault="00BE7FA6" w:rsidP="00BE7FA6">
            <w:pPr>
              <w:pStyle w:val="Tekstpodstawowy"/>
              <w:rPr>
                <w:b/>
                <w:bCs/>
                <w:sz w:val="20"/>
                <w:u w:val="none"/>
              </w:rPr>
            </w:pPr>
            <w:r w:rsidRPr="00A322F2">
              <w:rPr>
                <w:b/>
                <w:bCs/>
                <w:sz w:val="20"/>
                <w:u w:val="none"/>
              </w:rPr>
              <w:t>8.</w:t>
            </w:r>
          </w:p>
        </w:tc>
        <w:tc>
          <w:tcPr>
            <w:tcW w:w="2693" w:type="dxa"/>
            <w:shd w:val="clear" w:color="auto" w:fill="FFE599" w:themeFill="accent4" w:themeFillTint="66"/>
            <w:vAlign w:val="center"/>
          </w:tcPr>
          <w:p w:rsidR="00BE7FA6" w:rsidRPr="00447C27" w:rsidRDefault="00BE7FA6" w:rsidP="00447C27">
            <w:pPr>
              <w:pStyle w:val="Tekstpodstawowy"/>
              <w:jc w:val="left"/>
              <w:rPr>
                <w:b/>
                <w:bCs/>
                <w:sz w:val="20"/>
                <w:u w:val="none"/>
              </w:rPr>
            </w:pPr>
            <w:r w:rsidRPr="00447C27">
              <w:rPr>
                <w:b/>
                <w:bCs/>
                <w:sz w:val="20"/>
                <w:u w:val="none"/>
              </w:rPr>
              <w:t>ZSS w Karnowie</w:t>
            </w:r>
          </w:p>
        </w:tc>
        <w:tc>
          <w:tcPr>
            <w:tcW w:w="2268" w:type="dxa"/>
            <w:shd w:val="clear" w:color="auto" w:fill="FFE599" w:themeFill="accent4" w:themeFillTint="66"/>
            <w:vAlign w:val="center"/>
          </w:tcPr>
          <w:p w:rsidR="00BE7FA6" w:rsidRPr="005729AA" w:rsidRDefault="001A75FB" w:rsidP="00BE7FA6">
            <w:pPr>
              <w:pStyle w:val="Tekstpodstawowy"/>
              <w:rPr>
                <w:b/>
                <w:bCs/>
                <w:sz w:val="20"/>
                <w:u w:val="none"/>
              </w:rPr>
            </w:pPr>
            <w:r w:rsidRPr="005729AA">
              <w:rPr>
                <w:b/>
                <w:bCs/>
                <w:sz w:val="20"/>
                <w:u w:val="none"/>
              </w:rPr>
              <w:t>51</w:t>
            </w:r>
          </w:p>
        </w:tc>
        <w:tc>
          <w:tcPr>
            <w:tcW w:w="2410" w:type="dxa"/>
            <w:shd w:val="clear" w:color="auto" w:fill="FFE599" w:themeFill="accent4" w:themeFillTint="66"/>
            <w:vAlign w:val="center"/>
          </w:tcPr>
          <w:p w:rsidR="00BE7FA6" w:rsidRPr="005729AA" w:rsidRDefault="001A75FB" w:rsidP="00BE7FA6">
            <w:pPr>
              <w:pStyle w:val="Tekstpodstawowy"/>
              <w:rPr>
                <w:b/>
                <w:bCs/>
                <w:sz w:val="20"/>
                <w:u w:val="none"/>
              </w:rPr>
            </w:pPr>
            <w:r w:rsidRPr="005729AA">
              <w:rPr>
                <w:b/>
                <w:bCs/>
                <w:sz w:val="20"/>
                <w:u w:val="none"/>
              </w:rPr>
              <w:t>48</w:t>
            </w:r>
          </w:p>
        </w:tc>
        <w:tc>
          <w:tcPr>
            <w:tcW w:w="1842" w:type="dxa"/>
            <w:shd w:val="clear" w:color="auto" w:fill="FFE599" w:themeFill="accent4" w:themeFillTint="66"/>
            <w:vAlign w:val="center"/>
          </w:tcPr>
          <w:p w:rsidR="00BE7FA6" w:rsidRPr="005729AA" w:rsidRDefault="001A75FB" w:rsidP="00BE7FA6">
            <w:pPr>
              <w:pStyle w:val="Tekstpodstawowy"/>
              <w:rPr>
                <w:b/>
                <w:bCs/>
                <w:sz w:val="20"/>
                <w:u w:val="none"/>
              </w:rPr>
            </w:pPr>
            <w:r w:rsidRPr="005729AA">
              <w:rPr>
                <w:b/>
                <w:bCs/>
                <w:sz w:val="20"/>
                <w:u w:val="none"/>
              </w:rPr>
              <w:t>-</w:t>
            </w:r>
          </w:p>
        </w:tc>
      </w:tr>
      <w:tr w:rsidR="00BE7FA6" w:rsidRPr="00AD39D7" w:rsidTr="005F5DF0">
        <w:tc>
          <w:tcPr>
            <w:tcW w:w="421" w:type="dxa"/>
            <w:shd w:val="clear" w:color="auto" w:fill="BDD6EE" w:themeFill="accent1" w:themeFillTint="66"/>
            <w:vAlign w:val="center"/>
          </w:tcPr>
          <w:p w:rsidR="00BE7FA6" w:rsidRPr="00A322F2" w:rsidRDefault="00BE7FA6" w:rsidP="00BE7FA6">
            <w:pPr>
              <w:pStyle w:val="Tekstpodstawowy"/>
              <w:rPr>
                <w:b/>
                <w:bCs/>
                <w:sz w:val="20"/>
                <w:u w:val="none"/>
              </w:rPr>
            </w:pPr>
            <w:r w:rsidRPr="00A322F2">
              <w:rPr>
                <w:b/>
                <w:bCs/>
                <w:sz w:val="20"/>
                <w:u w:val="none"/>
              </w:rPr>
              <w:t>9.</w:t>
            </w:r>
          </w:p>
        </w:tc>
        <w:tc>
          <w:tcPr>
            <w:tcW w:w="2693" w:type="dxa"/>
            <w:shd w:val="clear" w:color="auto" w:fill="FFE599" w:themeFill="accent4" w:themeFillTint="66"/>
            <w:vAlign w:val="center"/>
          </w:tcPr>
          <w:p w:rsidR="00BE7FA6" w:rsidRPr="00447C27" w:rsidRDefault="00BE7FA6" w:rsidP="00447C27">
            <w:pPr>
              <w:pStyle w:val="Tekstpodstawowy"/>
              <w:jc w:val="left"/>
              <w:rPr>
                <w:b/>
                <w:bCs/>
                <w:sz w:val="20"/>
                <w:u w:val="none"/>
              </w:rPr>
            </w:pPr>
            <w:r w:rsidRPr="00447C27">
              <w:rPr>
                <w:b/>
                <w:bCs/>
                <w:sz w:val="20"/>
                <w:u w:val="none"/>
              </w:rPr>
              <w:t>ZSS im. J. Korczaka w Kcyni</w:t>
            </w:r>
          </w:p>
        </w:tc>
        <w:tc>
          <w:tcPr>
            <w:tcW w:w="2268" w:type="dxa"/>
            <w:shd w:val="clear" w:color="auto" w:fill="FFE599" w:themeFill="accent4" w:themeFillTint="66"/>
            <w:vAlign w:val="center"/>
          </w:tcPr>
          <w:p w:rsidR="00BE7FA6" w:rsidRPr="005729AA" w:rsidRDefault="005F5DF0" w:rsidP="00BE7FA6">
            <w:pPr>
              <w:pStyle w:val="Tekstpodstawowy"/>
              <w:rPr>
                <w:b/>
                <w:bCs/>
                <w:sz w:val="20"/>
                <w:u w:val="none"/>
              </w:rPr>
            </w:pPr>
            <w:r w:rsidRPr="005729AA">
              <w:rPr>
                <w:b/>
                <w:bCs/>
                <w:sz w:val="20"/>
                <w:u w:val="none"/>
              </w:rPr>
              <w:t>44</w:t>
            </w:r>
          </w:p>
        </w:tc>
        <w:tc>
          <w:tcPr>
            <w:tcW w:w="2410" w:type="dxa"/>
            <w:shd w:val="clear" w:color="auto" w:fill="FFE599" w:themeFill="accent4" w:themeFillTint="66"/>
            <w:vAlign w:val="center"/>
          </w:tcPr>
          <w:p w:rsidR="00BE7FA6" w:rsidRPr="005729AA" w:rsidRDefault="005F5DF0" w:rsidP="00BE7FA6">
            <w:pPr>
              <w:pStyle w:val="Tekstpodstawowy"/>
              <w:rPr>
                <w:b/>
                <w:bCs/>
                <w:sz w:val="20"/>
                <w:u w:val="none"/>
              </w:rPr>
            </w:pPr>
            <w:r w:rsidRPr="005729AA">
              <w:rPr>
                <w:b/>
                <w:bCs/>
                <w:sz w:val="20"/>
                <w:u w:val="none"/>
              </w:rPr>
              <w:t>19</w:t>
            </w:r>
          </w:p>
        </w:tc>
        <w:tc>
          <w:tcPr>
            <w:tcW w:w="1842" w:type="dxa"/>
            <w:shd w:val="clear" w:color="auto" w:fill="FFE599" w:themeFill="accent4" w:themeFillTint="66"/>
            <w:vAlign w:val="center"/>
          </w:tcPr>
          <w:p w:rsidR="00BE7FA6" w:rsidRPr="005729AA" w:rsidRDefault="005F5DF0" w:rsidP="00BE7FA6">
            <w:pPr>
              <w:pStyle w:val="Tekstpodstawowy"/>
              <w:rPr>
                <w:b/>
                <w:bCs/>
                <w:sz w:val="20"/>
                <w:u w:val="none"/>
              </w:rPr>
            </w:pPr>
            <w:r w:rsidRPr="005729AA">
              <w:rPr>
                <w:b/>
                <w:bCs/>
                <w:sz w:val="20"/>
                <w:u w:val="none"/>
              </w:rPr>
              <w:t>3</w:t>
            </w:r>
          </w:p>
        </w:tc>
      </w:tr>
      <w:tr w:rsidR="00BE7FA6" w:rsidRPr="00AD39D7" w:rsidTr="00B5336D">
        <w:tc>
          <w:tcPr>
            <w:tcW w:w="421" w:type="dxa"/>
            <w:shd w:val="clear" w:color="auto" w:fill="BDD6EE" w:themeFill="accent1" w:themeFillTint="66"/>
            <w:vAlign w:val="center"/>
          </w:tcPr>
          <w:p w:rsidR="00BE7FA6" w:rsidRPr="00A322F2" w:rsidRDefault="00BE7FA6" w:rsidP="00BE7FA6">
            <w:pPr>
              <w:pStyle w:val="Tekstpodstawowy"/>
              <w:rPr>
                <w:b/>
                <w:bCs/>
                <w:sz w:val="20"/>
                <w:u w:val="none"/>
              </w:rPr>
            </w:pPr>
            <w:r w:rsidRPr="00A322F2">
              <w:rPr>
                <w:b/>
                <w:bCs/>
                <w:sz w:val="20"/>
                <w:u w:val="none"/>
              </w:rPr>
              <w:t>10.</w:t>
            </w:r>
          </w:p>
        </w:tc>
        <w:tc>
          <w:tcPr>
            <w:tcW w:w="2693" w:type="dxa"/>
            <w:shd w:val="clear" w:color="auto" w:fill="FFE599" w:themeFill="accent4" w:themeFillTint="66"/>
            <w:vAlign w:val="center"/>
          </w:tcPr>
          <w:p w:rsidR="00BE7FA6" w:rsidRPr="00447C27" w:rsidRDefault="00BE7FA6" w:rsidP="00447C27">
            <w:pPr>
              <w:pStyle w:val="Tekstpodstawowy"/>
              <w:jc w:val="left"/>
              <w:rPr>
                <w:b/>
                <w:bCs/>
                <w:sz w:val="20"/>
                <w:u w:val="none"/>
              </w:rPr>
            </w:pPr>
            <w:r w:rsidRPr="00447C27">
              <w:rPr>
                <w:b/>
                <w:bCs/>
                <w:sz w:val="20"/>
                <w:u w:val="none"/>
              </w:rPr>
              <w:t>ZSS w Szubinie</w:t>
            </w:r>
          </w:p>
        </w:tc>
        <w:tc>
          <w:tcPr>
            <w:tcW w:w="2268" w:type="dxa"/>
            <w:shd w:val="clear" w:color="auto" w:fill="FFE599" w:themeFill="accent4" w:themeFillTint="66"/>
            <w:vAlign w:val="center"/>
          </w:tcPr>
          <w:p w:rsidR="00BE7FA6" w:rsidRPr="005729AA" w:rsidRDefault="00B5336D" w:rsidP="00BE7FA6">
            <w:pPr>
              <w:pStyle w:val="Tekstpodstawowy"/>
              <w:rPr>
                <w:b/>
                <w:bCs/>
                <w:sz w:val="20"/>
                <w:u w:val="none"/>
              </w:rPr>
            </w:pPr>
            <w:r w:rsidRPr="005729AA">
              <w:rPr>
                <w:b/>
                <w:bCs/>
                <w:sz w:val="20"/>
                <w:u w:val="none"/>
              </w:rPr>
              <w:t>30</w:t>
            </w:r>
          </w:p>
        </w:tc>
        <w:tc>
          <w:tcPr>
            <w:tcW w:w="2410" w:type="dxa"/>
            <w:shd w:val="clear" w:color="auto" w:fill="FFE599" w:themeFill="accent4" w:themeFillTint="66"/>
            <w:vAlign w:val="center"/>
          </w:tcPr>
          <w:p w:rsidR="00BE7FA6" w:rsidRPr="005729AA" w:rsidRDefault="00B5336D" w:rsidP="00BE7FA6">
            <w:pPr>
              <w:pStyle w:val="Tekstpodstawowy"/>
              <w:rPr>
                <w:b/>
                <w:bCs/>
                <w:sz w:val="20"/>
                <w:u w:val="none"/>
              </w:rPr>
            </w:pPr>
            <w:r w:rsidRPr="005729AA">
              <w:rPr>
                <w:b/>
                <w:bCs/>
                <w:sz w:val="20"/>
                <w:u w:val="none"/>
              </w:rPr>
              <w:t>22</w:t>
            </w:r>
          </w:p>
        </w:tc>
        <w:tc>
          <w:tcPr>
            <w:tcW w:w="1842" w:type="dxa"/>
            <w:shd w:val="clear" w:color="auto" w:fill="FFE599" w:themeFill="accent4" w:themeFillTint="66"/>
            <w:vAlign w:val="center"/>
          </w:tcPr>
          <w:p w:rsidR="00BE7FA6" w:rsidRPr="005729AA" w:rsidRDefault="00B5336D" w:rsidP="00BE7FA6">
            <w:pPr>
              <w:pStyle w:val="Tekstpodstawowy"/>
              <w:rPr>
                <w:b/>
                <w:bCs/>
                <w:sz w:val="20"/>
                <w:u w:val="none"/>
              </w:rPr>
            </w:pPr>
            <w:r w:rsidRPr="005729AA">
              <w:rPr>
                <w:b/>
                <w:bCs/>
                <w:sz w:val="20"/>
                <w:u w:val="none"/>
              </w:rPr>
              <w:t>-</w:t>
            </w:r>
          </w:p>
        </w:tc>
      </w:tr>
      <w:tr w:rsidR="00BE7FA6" w:rsidRPr="00AD39D7" w:rsidTr="001B5175">
        <w:tc>
          <w:tcPr>
            <w:tcW w:w="421" w:type="dxa"/>
            <w:shd w:val="clear" w:color="auto" w:fill="BDD6EE" w:themeFill="accent1" w:themeFillTint="66"/>
            <w:vAlign w:val="center"/>
          </w:tcPr>
          <w:p w:rsidR="00BE7FA6" w:rsidRPr="00A322F2" w:rsidRDefault="00BE7FA6" w:rsidP="00BE7FA6">
            <w:pPr>
              <w:pStyle w:val="Tekstpodstawowy"/>
              <w:rPr>
                <w:b/>
                <w:bCs/>
                <w:sz w:val="20"/>
                <w:u w:val="none"/>
              </w:rPr>
            </w:pPr>
            <w:r w:rsidRPr="00A322F2">
              <w:rPr>
                <w:b/>
                <w:bCs/>
                <w:sz w:val="20"/>
                <w:u w:val="none"/>
              </w:rPr>
              <w:t>11.</w:t>
            </w:r>
          </w:p>
        </w:tc>
        <w:tc>
          <w:tcPr>
            <w:tcW w:w="2693" w:type="dxa"/>
            <w:shd w:val="clear" w:color="auto" w:fill="FFE599" w:themeFill="accent4" w:themeFillTint="66"/>
            <w:vAlign w:val="center"/>
          </w:tcPr>
          <w:p w:rsidR="00BE7FA6" w:rsidRPr="00447C27" w:rsidRDefault="00BE7FA6" w:rsidP="00447C27">
            <w:pPr>
              <w:pStyle w:val="Tekstpodstawowy"/>
              <w:jc w:val="left"/>
              <w:rPr>
                <w:b/>
                <w:bCs/>
                <w:sz w:val="20"/>
                <w:u w:val="none"/>
              </w:rPr>
            </w:pPr>
            <w:r w:rsidRPr="00447C27">
              <w:rPr>
                <w:b/>
                <w:bCs/>
                <w:sz w:val="20"/>
                <w:u w:val="none"/>
              </w:rPr>
              <w:t xml:space="preserve">MOW im. I. Sendlerowej </w:t>
            </w:r>
            <w:r w:rsidRPr="00447C27">
              <w:rPr>
                <w:b/>
                <w:bCs/>
                <w:sz w:val="20"/>
                <w:u w:val="none"/>
              </w:rPr>
              <w:br/>
              <w:t>w Samostrzelu</w:t>
            </w:r>
          </w:p>
        </w:tc>
        <w:tc>
          <w:tcPr>
            <w:tcW w:w="2268" w:type="dxa"/>
            <w:shd w:val="clear" w:color="auto" w:fill="FFE599" w:themeFill="accent4" w:themeFillTint="66"/>
            <w:vAlign w:val="center"/>
          </w:tcPr>
          <w:p w:rsidR="00BE7FA6" w:rsidRPr="005729AA" w:rsidRDefault="001B5175" w:rsidP="00BE7FA6">
            <w:pPr>
              <w:pStyle w:val="Tekstpodstawowy"/>
              <w:rPr>
                <w:b/>
                <w:bCs/>
                <w:sz w:val="20"/>
                <w:u w:val="none"/>
              </w:rPr>
            </w:pPr>
            <w:r w:rsidRPr="005729AA">
              <w:rPr>
                <w:b/>
                <w:bCs/>
                <w:sz w:val="20"/>
                <w:u w:val="none"/>
              </w:rPr>
              <w:t>6</w:t>
            </w:r>
          </w:p>
        </w:tc>
        <w:tc>
          <w:tcPr>
            <w:tcW w:w="2410" w:type="dxa"/>
            <w:shd w:val="clear" w:color="auto" w:fill="FFE599" w:themeFill="accent4" w:themeFillTint="66"/>
            <w:vAlign w:val="center"/>
          </w:tcPr>
          <w:p w:rsidR="00BE7FA6" w:rsidRPr="005729AA" w:rsidRDefault="00743F68" w:rsidP="00BE7FA6">
            <w:pPr>
              <w:pStyle w:val="Tekstpodstawowy"/>
              <w:rPr>
                <w:b/>
                <w:bCs/>
                <w:sz w:val="20"/>
                <w:u w:val="none"/>
              </w:rPr>
            </w:pPr>
            <w:r w:rsidRPr="005729AA">
              <w:rPr>
                <w:b/>
                <w:bCs/>
                <w:sz w:val="20"/>
                <w:u w:val="none"/>
              </w:rPr>
              <w:t>-</w:t>
            </w:r>
          </w:p>
        </w:tc>
        <w:tc>
          <w:tcPr>
            <w:tcW w:w="1842" w:type="dxa"/>
            <w:shd w:val="clear" w:color="auto" w:fill="FFE599" w:themeFill="accent4" w:themeFillTint="66"/>
            <w:vAlign w:val="center"/>
          </w:tcPr>
          <w:p w:rsidR="00BE7FA6" w:rsidRPr="005729AA" w:rsidRDefault="001B5175" w:rsidP="00BE7FA6">
            <w:pPr>
              <w:pStyle w:val="Tekstpodstawowy"/>
              <w:rPr>
                <w:b/>
                <w:bCs/>
                <w:sz w:val="20"/>
                <w:u w:val="none"/>
              </w:rPr>
            </w:pPr>
            <w:r w:rsidRPr="005729AA">
              <w:rPr>
                <w:b/>
                <w:bCs/>
                <w:sz w:val="20"/>
                <w:u w:val="none"/>
              </w:rPr>
              <w:t>19</w:t>
            </w:r>
          </w:p>
        </w:tc>
      </w:tr>
      <w:tr w:rsidR="00BE7FA6" w:rsidRPr="00AD39D7" w:rsidTr="005C62AA">
        <w:trPr>
          <w:cantSplit/>
          <w:trHeight w:val="347"/>
        </w:trPr>
        <w:tc>
          <w:tcPr>
            <w:tcW w:w="3114" w:type="dxa"/>
            <w:gridSpan w:val="2"/>
            <w:shd w:val="clear" w:color="auto" w:fill="BDD6EE" w:themeFill="accent1" w:themeFillTint="66"/>
            <w:vAlign w:val="center"/>
          </w:tcPr>
          <w:p w:rsidR="00BE7FA6" w:rsidRPr="00525940" w:rsidRDefault="00116CF0" w:rsidP="00A322F2">
            <w:pPr>
              <w:pStyle w:val="Tekstpodstawowy"/>
              <w:rPr>
                <w:b/>
                <w:bCs/>
                <w:sz w:val="20"/>
                <w:u w:val="none"/>
              </w:rPr>
            </w:pPr>
            <w:r w:rsidRPr="00525940">
              <w:rPr>
                <w:b/>
                <w:sz w:val="20"/>
                <w:u w:val="none"/>
              </w:rPr>
              <w:t>RAZEM</w:t>
            </w:r>
          </w:p>
        </w:tc>
        <w:tc>
          <w:tcPr>
            <w:tcW w:w="2268" w:type="dxa"/>
            <w:shd w:val="clear" w:color="auto" w:fill="BDD6EE" w:themeFill="accent1" w:themeFillTint="66"/>
            <w:vAlign w:val="center"/>
          </w:tcPr>
          <w:p w:rsidR="00BE7FA6" w:rsidRPr="005729AA" w:rsidRDefault="00972534" w:rsidP="00133087">
            <w:pPr>
              <w:pStyle w:val="Tekstpodstawowy"/>
              <w:rPr>
                <w:b/>
                <w:bCs/>
                <w:sz w:val="20"/>
                <w:u w:val="none"/>
              </w:rPr>
            </w:pPr>
            <w:r w:rsidRPr="005729AA">
              <w:rPr>
                <w:b/>
                <w:bCs/>
                <w:sz w:val="20"/>
                <w:u w:val="none"/>
              </w:rPr>
              <w:t>900</w:t>
            </w:r>
          </w:p>
        </w:tc>
        <w:tc>
          <w:tcPr>
            <w:tcW w:w="2410" w:type="dxa"/>
            <w:shd w:val="clear" w:color="auto" w:fill="BDD6EE" w:themeFill="accent1" w:themeFillTint="66"/>
            <w:vAlign w:val="center"/>
          </w:tcPr>
          <w:p w:rsidR="00BE7FA6" w:rsidRPr="005729AA" w:rsidRDefault="00743F68" w:rsidP="00133087">
            <w:pPr>
              <w:pStyle w:val="Tekstpodstawowy"/>
              <w:rPr>
                <w:b/>
                <w:bCs/>
                <w:sz w:val="20"/>
                <w:u w:val="none"/>
              </w:rPr>
            </w:pPr>
            <w:r w:rsidRPr="005729AA">
              <w:rPr>
                <w:b/>
                <w:bCs/>
                <w:sz w:val="20"/>
                <w:u w:val="none"/>
              </w:rPr>
              <w:t>270</w:t>
            </w:r>
          </w:p>
        </w:tc>
        <w:tc>
          <w:tcPr>
            <w:tcW w:w="1842" w:type="dxa"/>
            <w:shd w:val="clear" w:color="auto" w:fill="BDD6EE" w:themeFill="accent1" w:themeFillTint="66"/>
            <w:vAlign w:val="center"/>
          </w:tcPr>
          <w:p w:rsidR="00BE7FA6" w:rsidRPr="005729AA" w:rsidRDefault="00133087" w:rsidP="00487876">
            <w:pPr>
              <w:pStyle w:val="Tekstpodstawowy"/>
              <w:rPr>
                <w:b/>
                <w:sz w:val="20"/>
                <w:u w:val="none"/>
              </w:rPr>
            </w:pPr>
            <w:r w:rsidRPr="005729AA">
              <w:rPr>
                <w:b/>
                <w:sz w:val="20"/>
                <w:u w:val="none"/>
              </w:rPr>
              <w:t>5</w:t>
            </w:r>
            <w:r w:rsidR="00487876" w:rsidRPr="005729AA">
              <w:rPr>
                <w:b/>
                <w:sz w:val="20"/>
                <w:u w:val="none"/>
              </w:rPr>
              <w:t>46</w:t>
            </w:r>
            <w:r w:rsidRPr="005729AA">
              <w:rPr>
                <w:b/>
                <w:sz w:val="20"/>
                <w:u w:val="none"/>
              </w:rPr>
              <w:t>+1 zespół</w:t>
            </w:r>
          </w:p>
        </w:tc>
      </w:tr>
    </w:tbl>
    <w:p w:rsidR="00BE7FA6" w:rsidRPr="00576AE8" w:rsidRDefault="00B47E2E" w:rsidP="00B47E2E">
      <w:pPr>
        <w:rPr>
          <w:rFonts w:ascii="Times New Roman" w:hAnsi="Times New Roman" w:cs="Times New Roman"/>
          <w:b/>
        </w:rPr>
      </w:pPr>
      <w:r w:rsidRPr="00576AE8">
        <w:rPr>
          <w:rFonts w:ascii="Times New Roman" w:hAnsi="Times New Roman" w:cs="Times New Roman"/>
          <w:b/>
          <w:color w:val="000000" w:themeColor="text1"/>
        </w:rPr>
        <w:t>3. Udział uczniów/zespołów w konkursach z podziałem na szczeble i szkoły</w:t>
      </w:r>
      <w:r w:rsidR="005B3452" w:rsidRPr="00576AE8">
        <w:rPr>
          <w:rFonts w:ascii="Times New Roman" w:hAnsi="Times New Roman" w:cs="Times New Roman"/>
          <w:b/>
        </w:rPr>
        <w:br/>
      </w:r>
    </w:p>
    <w:p w:rsidR="001246A8" w:rsidRPr="00E55EEA" w:rsidRDefault="007C41F5" w:rsidP="002F72F1">
      <w:pPr>
        <w:pStyle w:val="Tekstpodstawowy"/>
        <w:jc w:val="left"/>
        <w:rPr>
          <w:b/>
          <w:sz w:val="22"/>
          <w:szCs w:val="22"/>
          <w:u w:val="none"/>
        </w:rPr>
      </w:pPr>
      <w:r w:rsidRPr="00D06F77">
        <w:rPr>
          <w:rFonts w:ascii="Book Antiqua" w:hAnsi="Book Antiqua"/>
          <w:b/>
          <w:sz w:val="24"/>
          <w:szCs w:val="24"/>
          <w:u w:val="none"/>
        </w:rPr>
        <w:t>4</w:t>
      </w:r>
      <w:r w:rsidRPr="00D06F77">
        <w:rPr>
          <w:rFonts w:ascii="Book Antiqua" w:hAnsi="Book Antiqua"/>
          <w:b/>
          <w:sz w:val="22"/>
          <w:szCs w:val="22"/>
          <w:u w:val="none"/>
        </w:rPr>
        <w:t xml:space="preserve">. </w:t>
      </w:r>
      <w:r w:rsidRPr="00525940">
        <w:rPr>
          <w:b/>
          <w:sz w:val="22"/>
          <w:szCs w:val="22"/>
          <w:u w:val="none"/>
        </w:rPr>
        <w:t xml:space="preserve">Zestawienie ilości wydanych skierowań do kształcenia specjalnego, młodzieżowych ośrodków wychowawczych, młodzieżowych ośrodków socjoterapii, specjalnych ośrodków </w:t>
      </w:r>
      <w:r w:rsidR="00B43EE6">
        <w:rPr>
          <w:b/>
          <w:sz w:val="22"/>
          <w:szCs w:val="22"/>
          <w:u w:val="none"/>
        </w:rPr>
        <w:br/>
      </w:r>
      <w:r w:rsidRPr="00525940">
        <w:rPr>
          <w:b/>
          <w:sz w:val="22"/>
          <w:szCs w:val="22"/>
          <w:u w:val="none"/>
        </w:rPr>
        <w:t>szkolno</w:t>
      </w:r>
      <w:r w:rsidR="005729AA">
        <w:rPr>
          <w:b/>
          <w:sz w:val="22"/>
          <w:szCs w:val="22"/>
          <w:u w:val="none"/>
        </w:rPr>
        <w:t>-</w:t>
      </w:r>
      <w:r w:rsidRPr="00525940">
        <w:rPr>
          <w:b/>
          <w:sz w:val="22"/>
          <w:szCs w:val="22"/>
          <w:u w:val="none"/>
        </w:rPr>
        <w:t>wychowawczych oraz specjalnych ośrodków wychowawczych</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096"/>
        <w:gridCol w:w="2976"/>
      </w:tblGrid>
      <w:tr w:rsidR="007C41F5" w:rsidRPr="007C41F5" w:rsidTr="00BD0130">
        <w:tc>
          <w:tcPr>
            <w:tcW w:w="567" w:type="dxa"/>
            <w:tcBorders>
              <w:bottom w:val="single" w:sz="4" w:space="0" w:color="auto"/>
            </w:tcBorders>
            <w:shd w:val="clear" w:color="auto" w:fill="BDD6EE" w:themeFill="accent1" w:themeFillTint="66"/>
            <w:vAlign w:val="center"/>
          </w:tcPr>
          <w:p w:rsidR="007C41F5" w:rsidRPr="007C41F5" w:rsidRDefault="00525940" w:rsidP="007C41F5">
            <w:pPr>
              <w:spacing w:after="0" w:line="240" w:lineRule="auto"/>
              <w:jc w:val="center"/>
              <w:rPr>
                <w:rFonts w:ascii="Times New Roman" w:eastAsia="Times New Roman" w:hAnsi="Times New Roman" w:cs="Times New Roman"/>
                <w:b/>
                <w:bCs/>
                <w:szCs w:val="24"/>
                <w:lang w:eastAsia="pl-PL"/>
              </w:rPr>
            </w:pPr>
            <w:r>
              <w:rPr>
                <w:rFonts w:ascii="Times New Roman" w:eastAsia="Times New Roman" w:hAnsi="Times New Roman" w:cs="Times New Roman"/>
                <w:b/>
                <w:bCs/>
                <w:szCs w:val="24"/>
                <w:lang w:eastAsia="pl-PL"/>
              </w:rPr>
              <w:t>l</w:t>
            </w:r>
            <w:r w:rsidR="007C41F5" w:rsidRPr="007C41F5">
              <w:rPr>
                <w:rFonts w:ascii="Times New Roman" w:eastAsia="Times New Roman" w:hAnsi="Times New Roman" w:cs="Times New Roman"/>
                <w:b/>
                <w:bCs/>
                <w:szCs w:val="24"/>
                <w:lang w:eastAsia="pl-PL"/>
              </w:rPr>
              <w:t>p.</w:t>
            </w:r>
          </w:p>
        </w:tc>
        <w:tc>
          <w:tcPr>
            <w:tcW w:w="6096" w:type="dxa"/>
            <w:shd w:val="clear" w:color="auto" w:fill="BDD6EE" w:themeFill="accent1" w:themeFillTint="66"/>
            <w:vAlign w:val="center"/>
          </w:tcPr>
          <w:p w:rsidR="007C41F5" w:rsidRPr="007C41F5" w:rsidRDefault="00525940" w:rsidP="007C41F5">
            <w:pPr>
              <w:spacing w:after="0" w:line="240" w:lineRule="auto"/>
              <w:jc w:val="center"/>
              <w:rPr>
                <w:rFonts w:ascii="Times New Roman" w:eastAsia="Times New Roman" w:hAnsi="Times New Roman" w:cs="Times New Roman"/>
                <w:b/>
                <w:bCs/>
                <w:szCs w:val="24"/>
                <w:lang w:eastAsia="pl-PL"/>
              </w:rPr>
            </w:pPr>
            <w:r>
              <w:rPr>
                <w:rFonts w:ascii="Times New Roman" w:eastAsia="Times New Roman" w:hAnsi="Times New Roman" w:cs="Times New Roman"/>
                <w:b/>
                <w:bCs/>
                <w:szCs w:val="24"/>
                <w:lang w:eastAsia="pl-PL"/>
              </w:rPr>
              <w:t>r</w:t>
            </w:r>
            <w:r w:rsidR="007C41F5" w:rsidRPr="007C41F5">
              <w:rPr>
                <w:rFonts w:ascii="Times New Roman" w:eastAsia="Times New Roman" w:hAnsi="Times New Roman" w:cs="Times New Roman"/>
                <w:b/>
                <w:bCs/>
                <w:szCs w:val="24"/>
                <w:lang w:eastAsia="pl-PL"/>
              </w:rPr>
              <w:t>odzaj skierowania</w:t>
            </w:r>
          </w:p>
        </w:tc>
        <w:tc>
          <w:tcPr>
            <w:tcW w:w="2976" w:type="dxa"/>
            <w:shd w:val="clear" w:color="auto" w:fill="BDD6EE" w:themeFill="accent1" w:themeFillTint="66"/>
            <w:vAlign w:val="center"/>
          </w:tcPr>
          <w:p w:rsidR="007C41F5" w:rsidRPr="007C41F5" w:rsidRDefault="00525940" w:rsidP="007C41F5">
            <w:pPr>
              <w:spacing w:after="0" w:line="240" w:lineRule="auto"/>
              <w:jc w:val="center"/>
              <w:rPr>
                <w:rFonts w:ascii="Times New Roman" w:eastAsia="Times New Roman" w:hAnsi="Times New Roman" w:cs="Times New Roman"/>
                <w:b/>
                <w:bCs/>
                <w:szCs w:val="24"/>
                <w:lang w:eastAsia="pl-PL"/>
              </w:rPr>
            </w:pPr>
            <w:r>
              <w:rPr>
                <w:rFonts w:ascii="Times New Roman" w:eastAsia="Times New Roman" w:hAnsi="Times New Roman" w:cs="Times New Roman"/>
                <w:b/>
                <w:bCs/>
                <w:szCs w:val="24"/>
                <w:lang w:eastAsia="pl-PL"/>
              </w:rPr>
              <w:t>l</w:t>
            </w:r>
            <w:r w:rsidR="007C41F5" w:rsidRPr="007C41F5">
              <w:rPr>
                <w:rFonts w:ascii="Times New Roman" w:eastAsia="Times New Roman" w:hAnsi="Times New Roman" w:cs="Times New Roman"/>
                <w:b/>
                <w:bCs/>
                <w:szCs w:val="24"/>
                <w:lang w:eastAsia="pl-PL"/>
              </w:rPr>
              <w:t xml:space="preserve">iczba skierowań </w:t>
            </w:r>
            <w:r>
              <w:rPr>
                <w:rFonts w:ascii="Times New Roman" w:eastAsia="Times New Roman" w:hAnsi="Times New Roman" w:cs="Times New Roman"/>
                <w:b/>
                <w:bCs/>
                <w:szCs w:val="24"/>
                <w:lang w:eastAsia="pl-PL"/>
              </w:rPr>
              <w:t xml:space="preserve">wystawionych </w:t>
            </w:r>
            <w:r w:rsidR="00576AE8">
              <w:rPr>
                <w:rFonts w:ascii="Times New Roman" w:eastAsia="Times New Roman" w:hAnsi="Times New Roman" w:cs="Times New Roman"/>
                <w:b/>
                <w:bCs/>
                <w:szCs w:val="24"/>
                <w:lang w:eastAsia="pl-PL"/>
              </w:rPr>
              <w:br/>
            </w:r>
            <w:r w:rsidR="0052010B">
              <w:rPr>
                <w:rFonts w:ascii="Times New Roman" w:eastAsia="Times New Roman" w:hAnsi="Times New Roman" w:cs="Times New Roman"/>
                <w:b/>
                <w:bCs/>
                <w:szCs w:val="24"/>
                <w:lang w:eastAsia="pl-PL"/>
              </w:rPr>
              <w:t>na rok szkolny 2017/2018</w:t>
            </w:r>
          </w:p>
        </w:tc>
      </w:tr>
      <w:tr w:rsidR="007C41F5" w:rsidRPr="007C41F5" w:rsidTr="00751B24">
        <w:trPr>
          <w:trHeight w:val="429"/>
        </w:trPr>
        <w:tc>
          <w:tcPr>
            <w:tcW w:w="567" w:type="dxa"/>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szCs w:val="24"/>
                <w:lang w:eastAsia="pl-PL"/>
              </w:rPr>
            </w:pPr>
            <w:r w:rsidRPr="007C41F5">
              <w:rPr>
                <w:rFonts w:ascii="Times New Roman" w:eastAsia="Times New Roman" w:hAnsi="Times New Roman" w:cs="Times New Roman"/>
                <w:b/>
                <w:bCs/>
                <w:szCs w:val="24"/>
                <w:lang w:eastAsia="pl-PL"/>
              </w:rPr>
              <w:t>1.</w:t>
            </w:r>
          </w:p>
        </w:tc>
        <w:tc>
          <w:tcPr>
            <w:tcW w:w="6096" w:type="dxa"/>
            <w:shd w:val="clear" w:color="auto" w:fill="FFE599" w:themeFill="accent4" w:themeFillTint="66"/>
            <w:vAlign w:val="center"/>
          </w:tcPr>
          <w:p w:rsidR="007C41F5" w:rsidRPr="007C41F5" w:rsidRDefault="00525940" w:rsidP="00C40256">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s</w:t>
            </w:r>
            <w:r w:rsidR="007C41F5" w:rsidRPr="007C41F5">
              <w:rPr>
                <w:rFonts w:ascii="Times New Roman" w:eastAsia="Times New Roman" w:hAnsi="Times New Roman" w:cs="Times New Roman"/>
                <w:szCs w:val="24"/>
                <w:lang w:eastAsia="pl-PL"/>
              </w:rPr>
              <w:t>kierowania do kształcenia specjalnego</w:t>
            </w:r>
          </w:p>
        </w:tc>
        <w:tc>
          <w:tcPr>
            <w:tcW w:w="2976" w:type="dxa"/>
            <w:shd w:val="clear" w:color="auto" w:fill="FFE599" w:themeFill="accent4" w:themeFillTint="66"/>
            <w:vAlign w:val="center"/>
          </w:tcPr>
          <w:p w:rsidR="007C41F5" w:rsidRPr="007C41F5" w:rsidRDefault="00801270" w:rsidP="007C41F5">
            <w:pPr>
              <w:spacing w:after="0" w:line="240" w:lineRule="auto"/>
              <w:jc w:val="cente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34</w:t>
            </w:r>
          </w:p>
        </w:tc>
      </w:tr>
      <w:tr w:rsidR="007C41F5" w:rsidRPr="007C41F5" w:rsidTr="00751B24">
        <w:tc>
          <w:tcPr>
            <w:tcW w:w="567" w:type="dxa"/>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szCs w:val="24"/>
                <w:lang w:eastAsia="pl-PL"/>
              </w:rPr>
            </w:pPr>
            <w:r w:rsidRPr="007C41F5">
              <w:rPr>
                <w:rFonts w:ascii="Times New Roman" w:eastAsia="Times New Roman" w:hAnsi="Times New Roman" w:cs="Times New Roman"/>
                <w:b/>
                <w:bCs/>
                <w:szCs w:val="24"/>
                <w:lang w:eastAsia="pl-PL"/>
              </w:rPr>
              <w:t>2.</w:t>
            </w:r>
          </w:p>
        </w:tc>
        <w:tc>
          <w:tcPr>
            <w:tcW w:w="6096" w:type="dxa"/>
            <w:shd w:val="clear" w:color="auto" w:fill="FFE599" w:themeFill="accent4" w:themeFillTint="66"/>
            <w:vAlign w:val="center"/>
          </w:tcPr>
          <w:p w:rsidR="007C41F5" w:rsidRPr="007C41F5" w:rsidRDefault="00525940" w:rsidP="00C40256">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s</w:t>
            </w:r>
            <w:r w:rsidR="007C41F5" w:rsidRPr="007C41F5">
              <w:rPr>
                <w:rFonts w:ascii="Times New Roman" w:eastAsia="Times New Roman" w:hAnsi="Times New Roman" w:cs="Times New Roman"/>
                <w:szCs w:val="24"/>
                <w:lang w:eastAsia="pl-PL"/>
              </w:rPr>
              <w:t>kierowania do młodzieżowych ośrodków wychowawczych</w:t>
            </w:r>
          </w:p>
        </w:tc>
        <w:tc>
          <w:tcPr>
            <w:tcW w:w="2976" w:type="dxa"/>
            <w:shd w:val="clear" w:color="auto" w:fill="FFE599" w:themeFill="accent4" w:themeFillTint="66"/>
            <w:vAlign w:val="center"/>
          </w:tcPr>
          <w:p w:rsidR="007C41F5" w:rsidRPr="007C41F5" w:rsidRDefault="00937E3F" w:rsidP="007C41F5">
            <w:pPr>
              <w:spacing w:after="0" w:line="240" w:lineRule="auto"/>
              <w:jc w:val="cente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11</w:t>
            </w:r>
          </w:p>
        </w:tc>
      </w:tr>
      <w:tr w:rsidR="007C41F5" w:rsidRPr="007C41F5" w:rsidTr="00751B24">
        <w:tc>
          <w:tcPr>
            <w:tcW w:w="567" w:type="dxa"/>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szCs w:val="24"/>
                <w:lang w:eastAsia="pl-PL"/>
              </w:rPr>
            </w:pPr>
            <w:r w:rsidRPr="007C41F5">
              <w:rPr>
                <w:rFonts w:ascii="Times New Roman" w:eastAsia="Times New Roman" w:hAnsi="Times New Roman" w:cs="Times New Roman"/>
                <w:b/>
                <w:bCs/>
                <w:szCs w:val="24"/>
                <w:lang w:eastAsia="pl-PL"/>
              </w:rPr>
              <w:t>3.</w:t>
            </w:r>
          </w:p>
        </w:tc>
        <w:tc>
          <w:tcPr>
            <w:tcW w:w="6096" w:type="dxa"/>
            <w:shd w:val="clear" w:color="auto" w:fill="FFE599" w:themeFill="accent4" w:themeFillTint="66"/>
            <w:vAlign w:val="center"/>
          </w:tcPr>
          <w:p w:rsidR="007C41F5" w:rsidRPr="007C41F5" w:rsidRDefault="00525940" w:rsidP="00C40256">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s</w:t>
            </w:r>
            <w:r w:rsidR="007C41F5" w:rsidRPr="007C41F5">
              <w:rPr>
                <w:rFonts w:ascii="Times New Roman" w:eastAsia="Times New Roman" w:hAnsi="Times New Roman" w:cs="Times New Roman"/>
                <w:szCs w:val="24"/>
                <w:lang w:eastAsia="pl-PL"/>
              </w:rPr>
              <w:t>kierowania do młodzieżowych ośrodków socjoterapii</w:t>
            </w:r>
          </w:p>
        </w:tc>
        <w:tc>
          <w:tcPr>
            <w:tcW w:w="2976" w:type="dxa"/>
            <w:shd w:val="clear" w:color="auto" w:fill="FFE599" w:themeFill="accent4" w:themeFillTint="66"/>
            <w:vAlign w:val="center"/>
          </w:tcPr>
          <w:p w:rsidR="007C41F5" w:rsidRPr="007C41F5" w:rsidRDefault="00937E3F" w:rsidP="007C41F5">
            <w:pPr>
              <w:spacing w:after="0" w:line="240" w:lineRule="auto"/>
              <w:jc w:val="cente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4</w:t>
            </w:r>
          </w:p>
        </w:tc>
      </w:tr>
      <w:tr w:rsidR="007C41F5" w:rsidRPr="007C41F5" w:rsidTr="00751B24">
        <w:tc>
          <w:tcPr>
            <w:tcW w:w="567" w:type="dxa"/>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szCs w:val="24"/>
                <w:lang w:eastAsia="pl-PL"/>
              </w:rPr>
            </w:pPr>
            <w:r w:rsidRPr="007C41F5">
              <w:rPr>
                <w:rFonts w:ascii="Times New Roman" w:eastAsia="Times New Roman" w:hAnsi="Times New Roman" w:cs="Times New Roman"/>
                <w:b/>
                <w:bCs/>
                <w:szCs w:val="24"/>
                <w:lang w:eastAsia="pl-PL"/>
              </w:rPr>
              <w:t>4.</w:t>
            </w:r>
          </w:p>
        </w:tc>
        <w:tc>
          <w:tcPr>
            <w:tcW w:w="6096" w:type="dxa"/>
            <w:shd w:val="clear" w:color="auto" w:fill="FFE599" w:themeFill="accent4" w:themeFillTint="66"/>
            <w:vAlign w:val="center"/>
          </w:tcPr>
          <w:p w:rsidR="007C41F5" w:rsidRPr="007C41F5" w:rsidRDefault="00525940" w:rsidP="00C40256">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s</w:t>
            </w:r>
            <w:r w:rsidR="007C41F5" w:rsidRPr="007C41F5">
              <w:rPr>
                <w:rFonts w:ascii="Times New Roman" w:eastAsia="Times New Roman" w:hAnsi="Times New Roman" w:cs="Times New Roman"/>
                <w:szCs w:val="24"/>
                <w:lang w:eastAsia="pl-PL"/>
              </w:rPr>
              <w:t xml:space="preserve">kierowania do specjalnych ośrodków </w:t>
            </w:r>
            <w:r w:rsidR="007C41F5" w:rsidRPr="007C41F5">
              <w:rPr>
                <w:rFonts w:ascii="Times New Roman" w:eastAsia="Times New Roman" w:hAnsi="Times New Roman" w:cs="Times New Roman"/>
                <w:szCs w:val="24"/>
                <w:lang w:eastAsia="pl-PL"/>
              </w:rPr>
              <w:br/>
              <w:t>szkolno-wychowawczych</w:t>
            </w:r>
          </w:p>
        </w:tc>
        <w:tc>
          <w:tcPr>
            <w:tcW w:w="2976" w:type="dxa"/>
            <w:shd w:val="clear" w:color="auto" w:fill="FFE599" w:themeFill="accent4" w:themeFillTint="66"/>
            <w:vAlign w:val="center"/>
          </w:tcPr>
          <w:p w:rsidR="007C41F5" w:rsidRPr="007C41F5" w:rsidRDefault="00937E3F" w:rsidP="007C41F5">
            <w:pPr>
              <w:spacing w:after="0" w:line="240" w:lineRule="auto"/>
              <w:jc w:val="cente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6</w:t>
            </w:r>
          </w:p>
        </w:tc>
      </w:tr>
      <w:tr w:rsidR="007C41F5" w:rsidRPr="007C41F5" w:rsidTr="00751B24">
        <w:tc>
          <w:tcPr>
            <w:tcW w:w="56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szCs w:val="24"/>
                <w:lang w:eastAsia="pl-PL"/>
              </w:rPr>
            </w:pPr>
            <w:r w:rsidRPr="007C41F5">
              <w:rPr>
                <w:rFonts w:ascii="Times New Roman" w:eastAsia="Times New Roman" w:hAnsi="Times New Roman" w:cs="Times New Roman"/>
                <w:b/>
                <w:bCs/>
                <w:szCs w:val="24"/>
                <w:lang w:eastAsia="pl-PL"/>
              </w:rPr>
              <w:t>5.</w:t>
            </w:r>
          </w:p>
        </w:tc>
        <w:tc>
          <w:tcPr>
            <w:tcW w:w="609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7C41F5" w:rsidRPr="007C41F5" w:rsidRDefault="00525940" w:rsidP="00C40256">
            <w:pPr>
              <w:spacing w:after="0" w:line="240" w:lineRule="auto"/>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s</w:t>
            </w:r>
            <w:r w:rsidR="007C41F5" w:rsidRPr="007C41F5">
              <w:rPr>
                <w:rFonts w:ascii="Times New Roman" w:eastAsia="Times New Roman" w:hAnsi="Times New Roman" w:cs="Times New Roman"/>
                <w:szCs w:val="24"/>
                <w:lang w:eastAsia="pl-PL"/>
              </w:rPr>
              <w:t>kierowania do specjalnych ośrodków wychowawczych</w:t>
            </w:r>
          </w:p>
        </w:tc>
        <w:tc>
          <w:tcPr>
            <w:tcW w:w="297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7C41F5" w:rsidRPr="007C41F5" w:rsidRDefault="00937E3F" w:rsidP="007C41F5">
            <w:pPr>
              <w:spacing w:after="0" w:line="240" w:lineRule="auto"/>
              <w:jc w:val="center"/>
              <w:rPr>
                <w:rFonts w:ascii="Times New Roman" w:eastAsia="Times New Roman" w:hAnsi="Times New Roman" w:cs="Times New Roman"/>
                <w:szCs w:val="24"/>
                <w:lang w:eastAsia="pl-PL"/>
              </w:rPr>
            </w:pPr>
            <w:r>
              <w:rPr>
                <w:rFonts w:ascii="Times New Roman" w:eastAsia="Times New Roman" w:hAnsi="Times New Roman" w:cs="Times New Roman"/>
                <w:szCs w:val="24"/>
                <w:lang w:eastAsia="pl-PL"/>
              </w:rPr>
              <w:t>2</w:t>
            </w:r>
          </w:p>
        </w:tc>
      </w:tr>
      <w:tr w:rsidR="001C33A1" w:rsidRPr="007C41F5" w:rsidTr="00DA07A9">
        <w:trPr>
          <w:trHeight w:val="282"/>
        </w:trPr>
        <w:tc>
          <w:tcPr>
            <w:tcW w:w="666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C33A1" w:rsidRPr="001C33A1" w:rsidRDefault="001C33A1" w:rsidP="001C33A1">
            <w:pPr>
              <w:spacing w:after="0" w:line="240" w:lineRule="auto"/>
              <w:jc w:val="right"/>
              <w:rPr>
                <w:rFonts w:ascii="Times New Roman" w:eastAsia="Times New Roman" w:hAnsi="Times New Roman" w:cs="Times New Roman"/>
                <w:b/>
                <w:szCs w:val="24"/>
                <w:lang w:eastAsia="pl-PL"/>
              </w:rPr>
            </w:pPr>
            <w:r w:rsidRPr="001C33A1">
              <w:rPr>
                <w:rFonts w:ascii="Times New Roman" w:eastAsia="Times New Roman" w:hAnsi="Times New Roman" w:cs="Times New Roman"/>
                <w:b/>
                <w:szCs w:val="24"/>
                <w:lang w:eastAsia="pl-PL"/>
              </w:rPr>
              <w:t>RAZEM</w:t>
            </w:r>
          </w:p>
        </w:tc>
        <w:tc>
          <w:tcPr>
            <w:tcW w:w="29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C33A1" w:rsidRPr="008633C8" w:rsidRDefault="00DA07A9" w:rsidP="007C41F5">
            <w:pPr>
              <w:spacing w:after="0" w:line="240" w:lineRule="auto"/>
              <w:jc w:val="center"/>
              <w:rPr>
                <w:rFonts w:ascii="Times New Roman" w:eastAsia="Times New Roman" w:hAnsi="Times New Roman" w:cs="Times New Roman"/>
                <w:b/>
                <w:szCs w:val="24"/>
                <w:lang w:eastAsia="pl-PL"/>
              </w:rPr>
            </w:pPr>
            <w:r>
              <w:rPr>
                <w:rFonts w:ascii="Times New Roman" w:eastAsia="Times New Roman" w:hAnsi="Times New Roman" w:cs="Times New Roman"/>
                <w:b/>
                <w:szCs w:val="24"/>
                <w:lang w:eastAsia="pl-PL"/>
              </w:rPr>
              <w:t>57</w:t>
            </w:r>
          </w:p>
        </w:tc>
      </w:tr>
    </w:tbl>
    <w:p w:rsidR="007C41F5" w:rsidRPr="00C40256" w:rsidRDefault="001246A8" w:rsidP="001246A8">
      <w:pPr>
        <w:pStyle w:val="Tekstpodstawowy"/>
        <w:jc w:val="both"/>
        <w:rPr>
          <w:b/>
          <w:bCs/>
          <w:sz w:val="22"/>
          <w:szCs w:val="22"/>
          <w:u w:val="none"/>
          <w:lang w:val="x-none" w:eastAsia="x-none"/>
        </w:rPr>
      </w:pPr>
      <w:r>
        <w:rPr>
          <w:rFonts w:ascii="Book Antiqua" w:hAnsi="Book Antiqua"/>
          <w:b/>
          <w:sz w:val="22"/>
          <w:szCs w:val="22"/>
          <w:u w:val="none"/>
        </w:rPr>
        <w:br/>
      </w:r>
      <w:r w:rsidR="007C41F5" w:rsidRPr="00C40256">
        <w:rPr>
          <w:rFonts w:ascii="Book Antiqua" w:hAnsi="Book Antiqua"/>
          <w:b/>
          <w:sz w:val="22"/>
          <w:szCs w:val="22"/>
          <w:u w:val="none"/>
        </w:rPr>
        <w:t xml:space="preserve">5. </w:t>
      </w:r>
      <w:r w:rsidR="007C41F5" w:rsidRPr="00C40256">
        <w:rPr>
          <w:b/>
          <w:bCs/>
          <w:sz w:val="22"/>
          <w:szCs w:val="22"/>
          <w:u w:val="none"/>
          <w:lang w:val="x-none" w:eastAsia="x-none"/>
        </w:rPr>
        <w:t>Absolwenci szkół, dla których organem prowadzącym jest powiat nakielski</w:t>
      </w:r>
    </w:p>
    <w:tbl>
      <w:tblPr>
        <w:tblW w:w="9636" w:type="dxa"/>
        <w:tblBorders>
          <w:top w:val="single" w:sz="4" w:space="0" w:color="auto"/>
          <w:left w:val="single" w:sz="2" w:space="0" w:color="auto"/>
          <w:bottom w:val="single" w:sz="4"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505"/>
        <w:gridCol w:w="56"/>
        <w:gridCol w:w="2837"/>
        <w:gridCol w:w="1691"/>
        <w:gridCol w:w="12"/>
        <w:gridCol w:w="3118"/>
        <w:gridCol w:w="1417"/>
      </w:tblGrid>
      <w:tr w:rsidR="007C41F5" w:rsidRPr="007C41F5" w:rsidTr="005A545B">
        <w:tc>
          <w:tcPr>
            <w:tcW w:w="561" w:type="dxa"/>
            <w:gridSpan w:val="2"/>
            <w:shd w:val="clear" w:color="auto" w:fill="BDD6EE" w:themeFill="accent1" w:themeFillTint="66"/>
            <w:vAlign w:val="center"/>
          </w:tcPr>
          <w:p w:rsidR="007C41F5" w:rsidRPr="007C41F5" w:rsidRDefault="00C40256" w:rsidP="007C41F5">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l</w:t>
            </w:r>
            <w:r w:rsidR="007C41F5" w:rsidRPr="007C41F5">
              <w:rPr>
                <w:rFonts w:ascii="Times New Roman" w:eastAsia="Times New Roman" w:hAnsi="Times New Roman" w:cs="Times New Roman"/>
                <w:b/>
                <w:bCs/>
                <w:lang w:eastAsia="pl-PL"/>
              </w:rPr>
              <w:t>p.</w:t>
            </w:r>
          </w:p>
        </w:tc>
        <w:tc>
          <w:tcPr>
            <w:tcW w:w="2837" w:type="dxa"/>
            <w:shd w:val="clear" w:color="auto" w:fill="BDD6EE" w:themeFill="accent1" w:themeFillTint="66"/>
            <w:vAlign w:val="center"/>
          </w:tcPr>
          <w:p w:rsidR="007C41F5" w:rsidRPr="007C41F5" w:rsidRDefault="00C40256" w:rsidP="007C41F5">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n</w:t>
            </w:r>
            <w:r w:rsidR="007C41F5" w:rsidRPr="007C41F5">
              <w:rPr>
                <w:rFonts w:ascii="Times New Roman" w:eastAsia="Times New Roman" w:hAnsi="Times New Roman" w:cs="Times New Roman"/>
                <w:b/>
                <w:bCs/>
                <w:lang w:eastAsia="pl-PL"/>
              </w:rPr>
              <w:t>azwa zespołu szkół/liceum</w:t>
            </w:r>
          </w:p>
        </w:tc>
        <w:tc>
          <w:tcPr>
            <w:tcW w:w="4821" w:type="dxa"/>
            <w:gridSpan w:val="3"/>
            <w:shd w:val="clear" w:color="auto" w:fill="BDD6EE" w:themeFill="accent1" w:themeFillTint="66"/>
            <w:vAlign w:val="center"/>
          </w:tcPr>
          <w:p w:rsidR="007C41F5" w:rsidRPr="007C41F5" w:rsidRDefault="00C40256" w:rsidP="007C41F5">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t</w:t>
            </w:r>
            <w:r w:rsidR="007C41F5" w:rsidRPr="007C41F5">
              <w:rPr>
                <w:rFonts w:ascii="Times New Roman" w:eastAsia="Times New Roman" w:hAnsi="Times New Roman" w:cs="Times New Roman"/>
                <w:b/>
                <w:bCs/>
                <w:lang w:eastAsia="pl-PL"/>
              </w:rPr>
              <w:t>ypy szkoły</w:t>
            </w:r>
          </w:p>
        </w:tc>
        <w:tc>
          <w:tcPr>
            <w:tcW w:w="1417" w:type="dxa"/>
            <w:shd w:val="clear" w:color="auto" w:fill="BDD6EE" w:themeFill="accent1" w:themeFillTint="66"/>
            <w:vAlign w:val="center"/>
          </w:tcPr>
          <w:p w:rsidR="007C41F5" w:rsidRPr="007C41F5" w:rsidRDefault="00C40256" w:rsidP="007C41F5">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l</w:t>
            </w:r>
            <w:r w:rsidR="007C41F5" w:rsidRPr="007C41F5">
              <w:rPr>
                <w:rFonts w:ascii="Times New Roman" w:eastAsia="Times New Roman" w:hAnsi="Times New Roman" w:cs="Times New Roman"/>
                <w:b/>
                <w:bCs/>
                <w:lang w:eastAsia="pl-PL"/>
              </w:rPr>
              <w:t>iczba absolwentów</w:t>
            </w:r>
          </w:p>
        </w:tc>
      </w:tr>
      <w:tr w:rsidR="007C41F5" w:rsidRPr="007C41F5" w:rsidTr="00EA01DB">
        <w:trPr>
          <w:cantSplit/>
          <w:trHeight w:val="632"/>
        </w:trPr>
        <w:tc>
          <w:tcPr>
            <w:tcW w:w="561" w:type="dxa"/>
            <w:gridSpan w:val="2"/>
            <w:shd w:val="clear" w:color="auto" w:fill="BDD6EE" w:themeFill="accent1" w:themeFillTint="66"/>
            <w:vAlign w:val="center"/>
          </w:tcPr>
          <w:p w:rsidR="007C41F5" w:rsidRPr="0031787A" w:rsidRDefault="007C41F5" w:rsidP="007C41F5">
            <w:pPr>
              <w:spacing w:after="0" w:line="240" w:lineRule="auto"/>
              <w:jc w:val="center"/>
              <w:rPr>
                <w:rFonts w:ascii="Times New Roman" w:eastAsia="Times New Roman" w:hAnsi="Times New Roman" w:cs="Times New Roman"/>
                <w:b/>
                <w:lang w:eastAsia="pl-PL"/>
              </w:rPr>
            </w:pPr>
            <w:r w:rsidRPr="0031787A">
              <w:rPr>
                <w:rFonts w:ascii="Times New Roman" w:eastAsia="Times New Roman" w:hAnsi="Times New Roman" w:cs="Times New Roman"/>
                <w:b/>
                <w:lang w:eastAsia="pl-PL"/>
              </w:rPr>
              <w:t>1.</w:t>
            </w:r>
          </w:p>
        </w:tc>
        <w:tc>
          <w:tcPr>
            <w:tcW w:w="2837" w:type="dxa"/>
            <w:shd w:val="clear" w:color="auto" w:fill="FFE599" w:themeFill="accent4" w:themeFillTint="66"/>
            <w:vAlign w:val="center"/>
          </w:tcPr>
          <w:p w:rsidR="007C41F5" w:rsidRPr="00BD3444" w:rsidRDefault="007C41F5" w:rsidP="00C836FA">
            <w:pPr>
              <w:spacing w:after="0" w:line="240" w:lineRule="auto"/>
              <w:jc w:val="center"/>
              <w:rPr>
                <w:rFonts w:ascii="Times New Roman" w:eastAsia="Times New Roman" w:hAnsi="Times New Roman" w:cs="Times New Roman"/>
                <w:b/>
                <w:bCs/>
                <w:sz w:val="20"/>
                <w:szCs w:val="20"/>
                <w:lang w:eastAsia="pl-PL"/>
              </w:rPr>
            </w:pPr>
            <w:r w:rsidRPr="00BD3444">
              <w:rPr>
                <w:rFonts w:ascii="Times New Roman" w:eastAsia="Times New Roman" w:hAnsi="Times New Roman" w:cs="Times New Roman"/>
                <w:b/>
                <w:bCs/>
                <w:sz w:val="20"/>
                <w:szCs w:val="20"/>
                <w:lang w:eastAsia="pl-PL"/>
              </w:rPr>
              <w:t xml:space="preserve">I Liceum Ogólnokształcące  </w:t>
            </w:r>
            <w:r w:rsidR="00BD3444">
              <w:rPr>
                <w:rFonts w:ascii="Times New Roman" w:eastAsia="Times New Roman" w:hAnsi="Times New Roman" w:cs="Times New Roman"/>
                <w:b/>
                <w:bCs/>
                <w:sz w:val="20"/>
                <w:szCs w:val="20"/>
                <w:lang w:eastAsia="pl-PL"/>
              </w:rPr>
              <w:br/>
            </w:r>
            <w:r w:rsidRPr="00BD3444">
              <w:rPr>
                <w:rFonts w:ascii="Times New Roman" w:eastAsia="Times New Roman" w:hAnsi="Times New Roman" w:cs="Times New Roman"/>
                <w:b/>
                <w:bCs/>
                <w:sz w:val="20"/>
                <w:szCs w:val="20"/>
                <w:lang w:eastAsia="pl-PL"/>
              </w:rPr>
              <w:t xml:space="preserve">im. Bolesława Krzywoustego </w:t>
            </w:r>
            <w:r w:rsidR="00BD3444">
              <w:rPr>
                <w:rFonts w:ascii="Times New Roman" w:eastAsia="Times New Roman" w:hAnsi="Times New Roman" w:cs="Times New Roman"/>
                <w:b/>
                <w:bCs/>
                <w:sz w:val="20"/>
                <w:szCs w:val="20"/>
                <w:lang w:eastAsia="pl-PL"/>
              </w:rPr>
              <w:br/>
            </w:r>
            <w:r w:rsidRPr="00BD3444">
              <w:rPr>
                <w:rFonts w:ascii="Times New Roman" w:eastAsia="Times New Roman" w:hAnsi="Times New Roman" w:cs="Times New Roman"/>
                <w:b/>
                <w:bCs/>
                <w:sz w:val="20"/>
                <w:szCs w:val="20"/>
                <w:lang w:eastAsia="pl-PL"/>
              </w:rPr>
              <w:t>w Nakle nad Notecią</w:t>
            </w:r>
          </w:p>
        </w:tc>
        <w:tc>
          <w:tcPr>
            <w:tcW w:w="4821" w:type="dxa"/>
            <w:gridSpan w:val="3"/>
            <w:shd w:val="clear" w:color="auto" w:fill="FFE599" w:themeFill="accent4" w:themeFillTint="66"/>
            <w:vAlign w:val="center"/>
          </w:tcPr>
          <w:p w:rsidR="007C41F5" w:rsidRPr="00C5033E" w:rsidRDefault="007C41F5" w:rsidP="00C836FA">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liceum ogólnokształcące</w:t>
            </w:r>
          </w:p>
        </w:tc>
        <w:tc>
          <w:tcPr>
            <w:tcW w:w="1417" w:type="dxa"/>
            <w:shd w:val="clear" w:color="auto" w:fill="FFE599" w:themeFill="accent4" w:themeFillTint="66"/>
            <w:vAlign w:val="center"/>
          </w:tcPr>
          <w:p w:rsidR="007C41F5" w:rsidRPr="00C5033E" w:rsidRDefault="00EA01DB" w:rsidP="007C41F5">
            <w:pPr>
              <w:spacing w:after="0" w:line="240" w:lineRule="auto"/>
              <w:jc w:val="center"/>
              <w:rPr>
                <w:rFonts w:ascii="Times New Roman" w:eastAsia="Times New Roman" w:hAnsi="Times New Roman" w:cs="Times New Roman"/>
                <w:b/>
                <w:sz w:val="20"/>
                <w:szCs w:val="20"/>
                <w:lang w:eastAsia="pl-PL"/>
              </w:rPr>
            </w:pPr>
            <w:r w:rsidRPr="00C5033E">
              <w:rPr>
                <w:rFonts w:ascii="Times New Roman" w:eastAsia="Times New Roman" w:hAnsi="Times New Roman" w:cs="Times New Roman"/>
                <w:b/>
                <w:sz w:val="20"/>
                <w:szCs w:val="20"/>
                <w:lang w:eastAsia="pl-PL"/>
              </w:rPr>
              <w:t>116</w:t>
            </w:r>
          </w:p>
        </w:tc>
      </w:tr>
      <w:tr w:rsidR="007C41F5" w:rsidRPr="007C41F5" w:rsidTr="00B4448F">
        <w:trPr>
          <w:cantSplit/>
          <w:trHeight w:val="556"/>
        </w:trPr>
        <w:tc>
          <w:tcPr>
            <w:tcW w:w="561" w:type="dxa"/>
            <w:gridSpan w:val="2"/>
            <w:shd w:val="clear" w:color="auto" w:fill="BDD6EE" w:themeFill="accent1" w:themeFillTint="66"/>
            <w:vAlign w:val="center"/>
          </w:tcPr>
          <w:p w:rsidR="007C41F5" w:rsidRPr="0031787A" w:rsidRDefault="007C41F5" w:rsidP="007C41F5">
            <w:pPr>
              <w:spacing w:after="0" w:line="240" w:lineRule="auto"/>
              <w:jc w:val="center"/>
              <w:rPr>
                <w:rFonts w:ascii="Times New Roman" w:eastAsia="Times New Roman" w:hAnsi="Times New Roman" w:cs="Times New Roman"/>
                <w:b/>
                <w:lang w:eastAsia="pl-PL"/>
              </w:rPr>
            </w:pPr>
            <w:r w:rsidRPr="0031787A">
              <w:rPr>
                <w:rFonts w:ascii="Times New Roman" w:eastAsia="Times New Roman" w:hAnsi="Times New Roman" w:cs="Times New Roman"/>
                <w:b/>
                <w:lang w:eastAsia="pl-PL"/>
              </w:rPr>
              <w:t>2.</w:t>
            </w:r>
          </w:p>
        </w:tc>
        <w:tc>
          <w:tcPr>
            <w:tcW w:w="2837" w:type="dxa"/>
            <w:shd w:val="clear" w:color="auto" w:fill="FFE599" w:themeFill="accent4" w:themeFillTint="66"/>
            <w:vAlign w:val="center"/>
          </w:tcPr>
          <w:p w:rsidR="007C41F5" w:rsidRPr="00BD3444" w:rsidRDefault="007C41F5" w:rsidP="00C836FA">
            <w:pPr>
              <w:spacing w:after="0" w:line="240" w:lineRule="auto"/>
              <w:jc w:val="center"/>
              <w:rPr>
                <w:rFonts w:ascii="Times New Roman" w:eastAsia="Times New Roman" w:hAnsi="Times New Roman" w:cs="Times New Roman"/>
                <w:b/>
                <w:bCs/>
                <w:sz w:val="20"/>
                <w:szCs w:val="20"/>
                <w:lang w:eastAsia="pl-PL"/>
              </w:rPr>
            </w:pPr>
            <w:r w:rsidRPr="00BD3444">
              <w:rPr>
                <w:rFonts w:ascii="Times New Roman" w:eastAsia="Times New Roman" w:hAnsi="Times New Roman" w:cs="Times New Roman"/>
                <w:b/>
                <w:bCs/>
                <w:sz w:val="20"/>
                <w:szCs w:val="20"/>
                <w:lang w:eastAsia="pl-PL"/>
              </w:rPr>
              <w:t xml:space="preserve">I Liceum Ogólnokształcące  </w:t>
            </w:r>
            <w:r w:rsidR="00BD3444">
              <w:rPr>
                <w:rFonts w:ascii="Times New Roman" w:eastAsia="Times New Roman" w:hAnsi="Times New Roman" w:cs="Times New Roman"/>
                <w:b/>
                <w:bCs/>
                <w:sz w:val="20"/>
                <w:szCs w:val="20"/>
                <w:lang w:eastAsia="pl-PL"/>
              </w:rPr>
              <w:br/>
            </w:r>
            <w:r w:rsidRPr="00BD3444">
              <w:rPr>
                <w:rFonts w:ascii="Times New Roman" w:eastAsia="Times New Roman" w:hAnsi="Times New Roman" w:cs="Times New Roman"/>
                <w:b/>
                <w:bCs/>
                <w:sz w:val="20"/>
                <w:szCs w:val="20"/>
                <w:lang w:eastAsia="pl-PL"/>
              </w:rPr>
              <w:t>im. Stanisława Wyspiańskiego w Szubinie</w:t>
            </w:r>
          </w:p>
          <w:p w:rsidR="00E55EEA" w:rsidRDefault="00E55EEA" w:rsidP="00C836FA">
            <w:pPr>
              <w:spacing w:after="0" w:line="240" w:lineRule="auto"/>
              <w:jc w:val="center"/>
              <w:rPr>
                <w:rFonts w:ascii="Times New Roman" w:eastAsia="Times New Roman" w:hAnsi="Times New Roman" w:cs="Times New Roman"/>
                <w:b/>
                <w:bCs/>
                <w:lang w:eastAsia="pl-PL"/>
              </w:rPr>
            </w:pPr>
          </w:p>
          <w:p w:rsidR="00E55EEA" w:rsidRPr="007C41F5" w:rsidRDefault="00E55EEA" w:rsidP="00C836FA">
            <w:pPr>
              <w:spacing w:after="0" w:line="240" w:lineRule="auto"/>
              <w:jc w:val="center"/>
              <w:rPr>
                <w:rFonts w:ascii="Times New Roman" w:eastAsia="Times New Roman" w:hAnsi="Times New Roman" w:cs="Times New Roman"/>
                <w:lang w:eastAsia="pl-PL"/>
              </w:rPr>
            </w:pPr>
          </w:p>
        </w:tc>
        <w:tc>
          <w:tcPr>
            <w:tcW w:w="4821" w:type="dxa"/>
            <w:gridSpan w:val="3"/>
            <w:shd w:val="clear" w:color="auto" w:fill="FFE599" w:themeFill="accent4" w:themeFillTint="66"/>
            <w:vAlign w:val="center"/>
          </w:tcPr>
          <w:p w:rsidR="007C41F5" w:rsidRPr="00C5033E" w:rsidRDefault="007C41F5" w:rsidP="00C836FA">
            <w:pPr>
              <w:spacing w:after="0" w:line="240" w:lineRule="auto"/>
              <w:jc w:val="center"/>
              <w:rPr>
                <w:rFonts w:ascii="Times New Roman" w:eastAsia="Times New Roman" w:hAnsi="Times New Roman" w:cs="Times New Roman"/>
                <w:b/>
                <w:sz w:val="20"/>
                <w:szCs w:val="20"/>
                <w:lang w:eastAsia="pl-PL"/>
              </w:rPr>
            </w:pPr>
            <w:r w:rsidRPr="00C5033E">
              <w:rPr>
                <w:rFonts w:ascii="Times New Roman" w:eastAsia="Times New Roman" w:hAnsi="Times New Roman" w:cs="Times New Roman"/>
                <w:sz w:val="20"/>
                <w:szCs w:val="20"/>
                <w:lang w:eastAsia="pl-PL"/>
              </w:rPr>
              <w:t>liceum ogólnokształcące</w:t>
            </w:r>
          </w:p>
        </w:tc>
        <w:tc>
          <w:tcPr>
            <w:tcW w:w="1417" w:type="dxa"/>
            <w:shd w:val="clear" w:color="auto" w:fill="FFE599" w:themeFill="accent4" w:themeFillTint="66"/>
            <w:vAlign w:val="center"/>
          </w:tcPr>
          <w:p w:rsidR="007C41F5" w:rsidRPr="003C01FB" w:rsidRDefault="0062779E" w:rsidP="007C41F5">
            <w:pPr>
              <w:spacing w:after="0" w:line="240" w:lineRule="auto"/>
              <w:jc w:val="center"/>
              <w:rPr>
                <w:rFonts w:ascii="Times New Roman" w:eastAsia="Times New Roman" w:hAnsi="Times New Roman" w:cs="Times New Roman"/>
                <w:b/>
                <w:sz w:val="20"/>
                <w:szCs w:val="20"/>
                <w:lang w:eastAsia="pl-PL"/>
              </w:rPr>
            </w:pPr>
            <w:r w:rsidRPr="003C01FB">
              <w:rPr>
                <w:rFonts w:ascii="Times New Roman" w:eastAsia="Times New Roman" w:hAnsi="Times New Roman" w:cs="Times New Roman"/>
                <w:b/>
                <w:color w:val="000000" w:themeColor="text1"/>
                <w:sz w:val="20"/>
                <w:szCs w:val="20"/>
                <w:lang w:eastAsia="pl-PL"/>
              </w:rPr>
              <w:t>34</w:t>
            </w:r>
          </w:p>
        </w:tc>
      </w:tr>
      <w:tr w:rsidR="00EA01DB" w:rsidRPr="007C41F5" w:rsidTr="00CA2510">
        <w:tblPrEx>
          <w:tblBorders>
            <w:left w:val="single" w:sz="4" w:space="0" w:color="auto"/>
            <w:right w:val="single" w:sz="4" w:space="0" w:color="auto"/>
            <w:insideH w:val="single" w:sz="4" w:space="0" w:color="auto"/>
            <w:insideV w:val="single" w:sz="4" w:space="0" w:color="auto"/>
          </w:tblBorders>
        </w:tblPrEx>
        <w:trPr>
          <w:cantSplit/>
          <w:trHeight w:val="201"/>
        </w:trPr>
        <w:tc>
          <w:tcPr>
            <w:tcW w:w="561" w:type="dxa"/>
            <w:gridSpan w:val="2"/>
            <w:vMerge w:val="restart"/>
            <w:shd w:val="clear" w:color="auto" w:fill="BDD6EE" w:themeFill="accent1" w:themeFillTint="66"/>
            <w:vAlign w:val="center"/>
          </w:tcPr>
          <w:p w:rsidR="00EA01DB" w:rsidRPr="0031787A" w:rsidRDefault="00EA01DB" w:rsidP="007C41F5">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3</w:t>
            </w:r>
            <w:r w:rsidRPr="0031787A">
              <w:rPr>
                <w:rFonts w:ascii="Times New Roman" w:eastAsia="Times New Roman" w:hAnsi="Times New Roman" w:cs="Times New Roman"/>
                <w:b/>
                <w:lang w:eastAsia="pl-PL"/>
              </w:rPr>
              <w:t>.</w:t>
            </w:r>
          </w:p>
        </w:tc>
        <w:tc>
          <w:tcPr>
            <w:tcW w:w="2837" w:type="dxa"/>
            <w:vMerge w:val="restart"/>
            <w:shd w:val="clear" w:color="auto" w:fill="FFE599" w:themeFill="accent4" w:themeFillTint="66"/>
            <w:vAlign w:val="center"/>
          </w:tcPr>
          <w:p w:rsidR="00EA01DB" w:rsidRPr="00BD3444" w:rsidRDefault="00EA01DB" w:rsidP="007C41F5">
            <w:pPr>
              <w:spacing w:after="0" w:line="240" w:lineRule="auto"/>
              <w:jc w:val="center"/>
              <w:rPr>
                <w:rFonts w:ascii="Times New Roman" w:eastAsia="Times New Roman" w:hAnsi="Times New Roman" w:cs="Times New Roman"/>
                <w:b/>
                <w:bCs/>
                <w:sz w:val="20"/>
                <w:szCs w:val="20"/>
                <w:lang w:eastAsia="pl-PL"/>
              </w:rPr>
            </w:pPr>
            <w:r w:rsidRPr="00BD3444">
              <w:rPr>
                <w:rFonts w:ascii="Times New Roman" w:eastAsia="Times New Roman" w:hAnsi="Times New Roman" w:cs="Times New Roman"/>
                <w:b/>
                <w:bCs/>
                <w:sz w:val="20"/>
                <w:szCs w:val="20"/>
                <w:lang w:eastAsia="pl-PL"/>
              </w:rPr>
              <w:t xml:space="preserve">Zespół Szkół Ponadpodstawowych          </w:t>
            </w:r>
            <w:r w:rsidR="00BD3444">
              <w:rPr>
                <w:rFonts w:ascii="Times New Roman" w:eastAsia="Times New Roman" w:hAnsi="Times New Roman" w:cs="Times New Roman"/>
                <w:b/>
                <w:bCs/>
                <w:sz w:val="20"/>
                <w:szCs w:val="20"/>
                <w:lang w:eastAsia="pl-PL"/>
              </w:rPr>
              <w:br/>
            </w:r>
            <w:r w:rsidRPr="00BD3444">
              <w:rPr>
                <w:rFonts w:ascii="Times New Roman" w:eastAsia="Times New Roman" w:hAnsi="Times New Roman" w:cs="Times New Roman"/>
                <w:b/>
                <w:bCs/>
                <w:sz w:val="20"/>
                <w:szCs w:val="20"/>
                <w:lang w:eastAsia="pl-PL"/>
              </w:rPr>
              <w:t xml:space="preserve">  im. Wincentego Witosa          w Samostrzelu</w:t>
            </w:r>
          </w:p>
        </w:tc>
        <w:tc>
          <w:tcPr>
            <w:tcW w:w="1703" w:type="dxa"/>
            <w:gridSpan w:val="2"/>
            <w:vMerge w:val="restart"/>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zasadnicza szkoła zawodowa</w:t>
            </w:r>
          </w:p>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fryzjer</w:t>
            </w:r>
          </w:p>
        </w:tc>
        <w:tc>
          <w:tcPr>
            <w:tcW w:w="1417"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EA01DB" w:rsidRPr="007C41F5" w:rsidTr="00CA2510">
        <w:tblPrEx>
          <w:tblBorders>
            <w:left w:val="single" w:sz="4" w:space="0" w:color="auto"/>
            <w:right w:val="single" w:sz="4" w:space="0" w:color="auto"/>
            <w:insideH w:val="single" w:sz="4" w:space="0" w:color="auto"/>
            <w:insideV w:val="single" w:sz="4" w:space="0" w:color="auto"/>
          </w:tblBorders>
        </w:tblPrEx>
        <w:trPr>
          <w:cantSplit/>
          <w:trHeight w:val="205"/>
        </w:trPr>
        <w:tc>
          <w:tcPr>
            <w:tcW w:w="561" w:type="dxa"/>
            <w:gridSpan w:val="2"/>
            <w:vMerge/>
            <w:shd w:val="clear" w:color="auto" w:fill="BDD6EE" w:themeFill="accent1"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kucharz</w:t>
            </w:r>
          </w:p>
        </w:tc>
        <w:tc>
          <w:tcPr>
            <w:tcW w:w="1417"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EA01DB" w:rsidRPr="007C41F5" w:rsidTr="00CA2510">
        <w:tblPrEx>
          <w:tblBorders>
            <w:left w:val="single" w:sz="4" w:space="0" w:color="auto"/>
            <w:right w:val="single" w:sz="4" w:space="0" w:color="auto"/>
            <w:insideH w:val="single" w:sz="4" w:space="0" w:color="auto"/>
            <w:insideV w:val="single" w:sz="4" w:space="0" w:color="auto"/>
          </w:tblBorders>
        </w:tblPrEx>
        <w:trPr>
          <w:cantSplit/>
          <w:trHeight w:val="128"/>
        </w:trPr>
        <w:tc>
          <w:tcPr>
            <w:tcW w:w="561" w:type="dxa"/>
            <w:gridSpan w:val="2"/>
            <w:vMerge/>
            <w:shd w:val="clear" w:color="auto" w:fill="BDD6EE" w:themeFill="accent1"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sprzedawca</w:t>
            </w:r>
          </w:p>
        </w:tc>
        <w:tc>
          <w:tcPr>
            <w:tcW w:w="1417"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8</w:t>
            </w:r>
          </w:p>
        </w:tc>
      </w:tr>
      <w:tr w:rsidR="00EA01DB" w:rsidRPr="007C41F5" w:rsidTr="00CA2510">
        <w:tblPrEx>
          <w:tblBorders>
            <w:left w:val="single" w:sz="4" w:space="0" w:color="auto"/>
            <w:right w:val="single" w:sz="4" w:space="0" w:color="auto"/>
            <w:insideH w:val="single" w:sz="4" w:space="0" w:color="auto"/>
            <w:insideV w:val="single" w:sz="4" w:space="0" w:color="auto"/>
          </w:tblBorders>
        </w:tblPrEx>
        <w:trPr>
          <w:cantSplit/>
          <w:trHeight w:val="128"/>
        </w:trPr>
        <w:tc>
          <w:tcPr>
            <w:tcW w:w="561" w:type="dxa"/>
            <w:gridSpan w:val="2"/>
            <w:vMerge/>
            <w:shd w:val="clear" w:color="auto" w:fill="BDD6EE" w:themeFill="accent1"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mechanik pojazdów samochodowych</w:t>
            </w:r>
          </w:p>
        </w:tc>
        <w:tc>
          <w:tcPr>
            <w:tcW w:w="1417"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4</w:t>
            </w:r>
          </w:p>
        </w:tc>
      </w:tr>
      <w:tr w:rsidR="00EA01DB" w:rsidRPr="007C41F5" w:rsidTr="00CA2510">
        <w:tblPrEx>
          <w:tblBorders>
            <w:left w:val="single" w:sz="4" w:space="0" w:color="auto"/>
            <w:right w:val="single" w:sz="4" w:space="0" w:color="auto"/>
            <w:insideH w:val="single" w:sz="4" w:space="0" w:color="auto"/>
            <w:insideV w:val="single" w:sz="4" w:space="0" w:color="auto"/>
          </w:tblBorders>
        </w:tblPrEx>
        <w:trPr>
          <w:cantSplit/>
          <w:trHeight w:val="66"/>
        </w:trPr>
        <w:tc>
          <w:tcPr>
            <w:tcW w:w="561" w:type="dxa"/>
            <w:gridSpan w:val="2"/>
            <w:vMerge/>
            <w:shd w:val="clear" w:color="auto" w:fill="BDD6EE" w:themeFill="accent1"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elektryk</w:t>
            </w:r>
          </w:p>
        </w:tc>
        <w:tc>
          <w:tcPr>
            <w:tcW w:w="1417"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w:t>
            </w:r>
          </w:p>
        </w:tc>
      </w:tr>
      <w:tr w:rsidR="00EA01DB" w:rsidRPr="007C41F5" w:rsidTr="00CA2510">
        <w:tblPrEx>
          <w:tblBorders>
            <w:left w:val="single" w:sz="4" w:space="0" w:color="auto"/>
            <w:right w:val="single" w:sz="4" w:space="0" w:color="auto"/>
            <w:insideH w:val="single" w:sz="4" w:space="0" w:color="auto"/>
            <w:insideV w:val="single" w:sz="4" w:space="0" w:color="auto"/>
          </w:tblBorders>
        </w:tblPrEx>
        <w:trPr>
          <w:cantSplit/>
          <w:trHeight w:val="66"/>
        </w:trPr>
        <w:tc>
          <w:tcPr>
            <w:tcW w:w="561" w:type="dxa"/>
            <w:gridSpan w:val="2"/>
            <w:vMerge/>
            <w:shd w:val="clear" w:color="auto" w:fill="BDD6EE" w:themeFill="accent1"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tapicer</w:t>
            </w:r>
          </w:p>
        </w:tc>
        <w:tc>
          <w:tcPr>
            <w:tcW w:w="1417"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w:t>
            </w:r>
          </w:p>
        </w:tc>
      </w:tr>
      <w:tr w:rsidR="00EA01DB" w:rsidRPr="007C41F5" w:rsidTr="00CA2510">
        <w:tblPrEx>
          <w:tblBorders>
            <w:left w:val="single" w:sz="4" w:space="0" w:color="auto"/>
            <w:right w:val="single" w:sz="4" w:space="0" w:color="auto"/>
            <w:insideH w:val="single" w:sz="4" w:space="0" w:color="auto"/>
            <w:insideV w:val="single" w:sz="4" w:space="0" w:color="auto"/>
          </w:tblBorders>
        </w:tblPrEx>
        <w:trPr>
          <w:cantSplit/>
          <w:trHeight w:val="66"/>
        </w:trPr>
        <w:tc>
          <w:tcPr>
            <w:tcW w:w="561" w:type="dxa"/>
            <w:gridSpan w:val="2"/>
            <w:vMerge/>
            <w:shd w:val="clear" w:color="auto" w:fill="BDD6EE" w:themeFill="accent1"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elektromechanik pojazdów samochodowych</w:t>
            </w:r>
          </w:p>
        </w:tc>
        <w:tc>
          <w:tcPr>
            <w:tcW w:w="1417"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EA01DB" w:rsidRPr="007C41F5" w:rsidTr="00CA2510">
        <w:tblPrEx>
          <w:tblBorders>
            <w:left w:val="single" w:sz="4" w:space="0" w:color="auto"/>
            <w:right w:val="single" w:sz="4" w:space="0" w:color="auto"/>
            <w:insideH w:val="single" w:sz="4" w:space="0" w:color="auto"/>
            <w:insideV w:val="single" w:sz="4" w:space="0" w:color="auto"/>
          </w:tblBorders>
        </w:tblPrEx>
        <w:trPr>
          <w:cantSplit/>
          <w:trHeight w:val="66"/>
        </w:trPr>
        <w:tc>
          <w:tcPr>
            <w:tcW w:w="561" w:type="dxa"/>
            <w:gridSpan w:val="2"/>
            <w:vMerge/>
            <w:shd w:val="clear" w:color="auto" w:fill="BDD6EE" w:themeFill="accent1"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stolarz</w:t>
            </w:r>
          </w:p>
        </w:tc>
        <w:tc>
          <w:tcPr>
            <w:tcW w:w="1417"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EA01DB" w:rsidRPr="007C41F5" w:rsidTr="00CA2510">
        <w:tblPrEx>
          <w:tblBorders>
            <w:left w:val="single" w:sz="4" w:space="0" w:color="auto"/>
            <w:right w:val="single" w:sz="4" w:space="0" w:color="auto"/>
            <w:insideH w:val="single" w:sz="4" w:space="0" w:color="auto"/>
            <w:insideV w:val="single" w:sz="4" w:space="0" w:color="auto"/>
          </w:tblBorders>
        </w:tblPrEx>
        <w:trPr>
          <w:cantSplit/>
          <w:trHeight w:val="66"/>
        </w:trPr>
        <w:tc>
          <w:tcPr>
            <w:tcW w:w="561" w:type="dxa"/>
            <w:gridSpan w:val="2"/>
            <w:vMerge/>
            <w:shd w:val="clear" w:color="auto" w:fill="BDD6EE" w:themeFill="accent1"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 xml:space="preserve">monter zabudowy i robót wykończeniowych </w:t>
            </w:r>
            <w:r w:rsidRPr="00C5033E">
              <w:rPr>
                <w:rFonts w:ascii="Times New Roman" w:eastAsia="Times New Roman" w:hAnsi="Times New Roman" w:cs="Times New Roman"/>
                <w:sz w:val="20"/>
                <w:szCs w:val="20"/>
                <w:lang w:eastAsia="pl-PL"/>
              </w:rPr>
              <w:br/>
              <w:t>w budownictwie</w:t>
            </w:r>
          </w:p>
        </w:tc>
        <w:tc>
          <w:tcPr>
            <w:tcW w:w="1417"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EA01DB" w:rsidRPr="007C41F5" w:rsidTr="00CA2510">
        <w:tblPrEx>
          <w:tblBorders>
            <w:left w:val="single" w:sz="4" w:space="0" w:color="auto"/>
            <w:right w:val="single" w:sz="4" w:space="0" w:color="auto"/>
            <w:insideH w:val="single" w:sz="4" w:space="0" w:color="auto"/>
            <w:insideV w:val="single" w:sz="4" w:space="0" w:color="auto"/>
          </w:tblBorders>
        </w:tblPrEx>
        <w:trPr>
          <w:cantSplit/>
          <w:trHeight w:val="66"/>
        </w:trPr>
        <w:tc>
          <w:tcPr>
            <w:tcW w:w="561" w:type="dxa"/>
            <w:gridSpan w:val="2"/>
            <w:vMerge/>
            <w:shd w:val="clear" w:color="auto" w:fill="BDD6EE" w:themeFill="accent1"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operator obrabiarek skrawających</w:t>
            </w:r>
          </w:p>
        </w:tc>
        <w:tc>
          <w:tcPr>
            <w:tcW w:w="1417"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EA01DB" w:rsidRPr="007C41F5" w:rsidTr="00CA2510">
        <w:tblPrEx>
          <w:tblBorders>
            <w:left w:val="single" w:sz="4" w:space="0" w:color="auto"/>
            <w:right w:val="single" w:sz="4" w:space="0" w:color="auto"/>
            <w:insideH w:val="single" w:sz="4" w:space="0" w:color="auto"/>
            <w:insideV w:val="single" w:sz="4" w:space="0" w:color="auto"/>
          </w:tblBorders>
        </w:tblPrEx>
        <w:trPr>
          <w:cantSplit/>
          <w:trHeight w:val="66"/>
        </w:trPr>
        <w:tc>
          <w:tcPr>
            <w:tcW w:w="561" w:type="dxa"/>
            <w:gridSpan w:val="2"/>
            <w:vMerge/>
            <w:shd w:val="clear" w:color="auto" w:fill="BDD6EE" w:themeFill="accent1"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A01DB" w:rsidRPr="007C41F5" w:rsidRDefault="00EA01DB"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cukiernik</w:t>
            </w:r>
          </w:p>
        </w:tc>
        <w:tc>
          <w:tcPr>
            <w:tcW w:w="1417" w:type="dxa"/>
            <w:shd w:val="clear" w:color="auto" w:fill="FFE599" w:themeFill="accent4" w:themeFillTint="66"/>
          </w:tcPr>
          <w:p w:rsidR="00EA01DB"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EA01DB" w:rsidRPr="007C41F5" w:rsidTr="00EA01DB">
        <w:tblPrEx>
          <w:tblBorders>
            <w:left w:val="single" w:sz="4" w:space="0" w:color="auto"/>
            <w:right w:val="single" w:sz="4" w:space="0" w:color="auto"/>
            <w:insideH w:val="single" w:sz="4" w:space="0" w:color="auto"/>
            <w:insideV w:val="single" w:sz="4" w:space="0" w:color="auto"/>
          </w:tblBorders>
        </w:tblPrEx>
        <w:trPr>
          <w:cantSplit/>
          <w:trHeight w:val="377"/>
        </w:trPr>
        <w:tc>
          <w:tcPr>
            <w:tcW w:w="561" w:type="dxa"/>
            <w:gridSpan w:val="2"/>
            <w:vMerge/>
            <w:shd w:val="clear" w:color="auto" w:fill="BDD6EE" w:themeFill="accent1" w:themeFillTint="66"/>
            <w:vAlign w:val="center"/>
          </w:tcPr>
          <w:p w:rsidR="003F0BA1" w:rsidRPr="007C41F5" w:rsidRDefault="003F0BA1"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3F0BA1" w:rsidRPr="007C41F5" w:rsidRDefault="003F0BA1" w:rsidP="007C41F5">
            <w:pPr>
              <w:spacing w:after="0" w:line="240" w:lineRule="auto"/>
              <w:jc w:val="center"/>
              <w:rPr>
                <w:rFonts w:ascii="Times New Roman" w:eastAsia="Times New Roman" w:hAnsi="Times New Roman" w:cs="Times New Roman"/>
                <w:lang w:eastAsia="pl-PL"/>
              </w:rPr>
            </w:pPr>
          </w:p>
        </w:tc>
        <w:tc>
          <w:tcPr>
            <w:tcW w:w="1703" w:type="dxa"/>
            <w:gridSpan w:val="2"/>
            <w:vMerge w:val="restart"/>
            <w:shd w:val="clear" w:color="auto" w:fill="FFE599" w:themeFill="accent4" w:themeFillTint="66"/>
          </w:tcPr>
          <w:p w:rsidR="003F0BA1" w:rsidRPr="00C5033E" w:rsidRDefault="003F0BA1" w:rsidP="003F0BA1">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 xml:space="preserve">technikum </w:t>
            </w:r>
          </w:p>
        </w:tc>
        <w:tc>
          <w:tcPr>
            <w:tcW w:w="3118" w:type="dxa"/>
            <w:shd w:val="clear" w:color="auto" w:fill="FFE599" w:themeFill="accent4" w:themeFillTint="66"/>
          </w:tcPr>
          <w:p w:rsidR="003F0BA1" w:rsidRPr="00C5033E" w:rsidRDefault="003F0BA1"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 weterynarii</w:t>
            </w:r>
          </w:p>
        </w:tc>
        <w:tc>
          <w:tcPr>
            <w:tcW w:w="1417" w:type="dxa"/>
            <w:shd w:val="clear" w:color="auto" w:fill="FFE599" w:themeFill="accent4" w:themeFillTint="66"/>
          </w:tcPr>
          <w:p w:rsidR="003F0BA1"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7</w:t>
            </w:r>
          </w:p>
        </w:tc>
      </w:tr>
      <w:tr w:rsidR="00EA01DB" w:rsidRPr="007C41F5" w:rsidTr="00EA01DB">
        <w:tblPrEx>
          <w:tblBorders>
            <w:left w:val="single" w:sz="4" w:space="0" w:color="auto"/>
            <w:right w:val="single" w:sz="4" w:space="0" w:color="auto"/>
            <w:insideH w:val="single" w:sz="4" w:space="0" w:color="auto"/>
            <w:insideV w:val="single" w:sz="4" w:space="0" w:color="auto"/>
          </w:tblBorders>
        </w:tblPrEx>
        <w:trPr>
          <w:cantSplit/>
          <w:trHeight w:val="377"/>
        </w:trPr>
        <w:tc>
          <w:tcPr>
            <w:tcW w:w="561" w:type="dxa"/>
            <w:gridSpan w:val="2"/>
            <w:vMerge/>
            <w:shd w:val="clear" w:color="auto" w:fill="BDD6EE" w:themeFill="accent1" w:themeFillTint="66"/>
            <w:vAlign w:val="center"/>
          </w:tcPr>
          <w:p w:rsidR="003F0BA1" w:rsidRPr="007C41F5" w:rsidRDefault="003F0BA1"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3F0BA1" w:rsidRPr="007C41F5" w:rsidRDefault="003F0BA1"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3F0BA1" w:rsidRPr="00C5033E" w:rsidRDefault="003F0BA1"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3F0BA1" w:rsidRPr="00C5033E" w:rsidRDefault="003F0BA1"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 architektury krajobrazu</w:t>
            </w:r>
          </w:p>
        </w:tc>
        <w:tc>
          <w:tcPr>
            <w:tcW w:w="1417" w:type="dxa"/>
            <w:shd w:val="clear" w:color="auto" w:fill="FFE599" w:themeFill="accent4" w:themeFillTint="66"/>
          </w:tcPr>
          <w:p w:rsidR="003F0BA1"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5</w:t>
            </w:r>
          </w:p>
        </w:tc>
      </w:tr>
      <w:tr w:rsidR="00EA01DB" w:rsidRPr="007C41F5" w:rsidTr="00EA01DB">
        <w:tblPrEx>
          <w:tblBorders>
            <w:left w:val="single" w:sz="4" w:space="0" w:color="auto"/>
            <w:right w:val="single" w:sz="4" w:space="0" w:color="auto"/>
            <w:insideH w:val="single" w:sz="4" w:space="0" w:color="auto"/>
            <w:insideV w:val="single" w:sz="4" w:space="0" w:color="auto"/>
          </w:tblBorders>
        </w:tblPrEx>
        <w:trPr>
          <w:cantSplit/>
          <w:trHeight w:val="377"/>
        </w:trPr>
        <w:tc>
          <w:tcPr>
            <w:tcW w:w="561" w:type="dxa"/>
            <w:gridSpan w:val="2"/>
            <w:vMerge/>
            <w:shd w:val="clear" w:color="auto" w:fill="BDD6EE" w:themeFill="accent1" w:themeFillTint="66"/>
            <w:vAlign w:val="center"/>
          </w:tcPr>
          <w:p w:rsidR="003F0BA1" w:rsidRPr="007C41F5" w:rsidRDefault="003F0BA1"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3F0BA1" w:rsidRPr="007C41F5" w:rsidRDefault="003F0BA1"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3F0BA1" w:rsidRPr="00C5033E" w:rsidRDefault="003F0BA1"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3F0BA1" w:rsidRPr="00C5033E" w:rsidRDefault="003F0BA1"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 rolnik</w:t>
            </w:r>
          </w:p>
        </w:tc>
        <w:tc>
          <w:tcPr>
            <w:tcW w:w="1417" w:type="dxa"/>
            <w:shd w:val="clear" w:color="auto" w:fill="FFE599" w:themeFill="accent4" w:themeFillTint="66"/>
          </w:tcPr>
          <w:p w:rsidR="003F0BA1" w:rsidRPr="00C5033E" w:rsidRDefault="00EA01D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9</w:t>
            </w:r>
          </w:p>
        </w:tc>
      </w:tr>
      <w:tr w:rsidR="007C41F5" w:rsidRPr="007C41F5" w:rsidTr="005A545B">
        <w:tblPrEx>
          <w:tblBorders>
            <w:left w:val="single" w:sz="4" w:space="0" w:color="auto"/>
            <w:right w:val="single" w:sz="4" w:space="0" w:color="auto"/>
            <w:insideH w:val="single" w:sz="4" w:space="0" w:color="auto"/>
            <w:insideV w:val="single" w:sz="4" w:space="0" w:color="auto"/>
          </w:tblBorders>
        </w:tblPrEx>
        <w:trPr>
          <w:gridBefore w:val="5"/>
          <w:wBefore w:w="5101" w:type="dxa"/>
          <w:trHeight w:val="180"/>
        </w:trPr>
        <w:tc>
          <w:tcPr>
            <w:tcW w:w="3118" w:type="dxa"/>
            <w:shd w:val="clear" w:color="auto" w:fill="BDD6EE" w:themeFill="accent1" w:themeFillTint="66"/>
            <w:vAlign w:val="center"/>
          </w:tcPr>
          <w:p w:rsidR="007C41F5" w:rsidRPr="003755C6" w:rsidRDefault="00C97C37" w:rsidP="007C41F5">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RAZEM</w:t>
            </w:r>
          </w:p>
        </w:tc>
        <w:tc>
          <w:tcPr>
            <w:tcW w:w="1417" w:type="dxa"/>
            <w:shd w:val="clear" w:color="auto" w:fill="BDD6EE" w:themeFill="accent1" w:themeFillTint="66"/>
            <w:vAlign w:val="center"/>
          </w:tcPr>
          <w:p w:rsidR="007C41F5" w:rsidRPr="003755C6" w:rsidRDefault="006558AE" w:rsidP="007C41F5">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44</w:t>
            </w:r>
          </w:p>
        </w:tc>
      </w:tr>
      <w:tr w:rsidR="006D060B" w:rsidRPr="007C41F5" w:rsidTr="006D060B">
        <w:tblPrEx>
          <w:tblBorders>
            <w:left w:val="single" w:sz="4" w:space="0" w:color="auto"/>
            <w:right w:val="single" w:sz="4" w:space="0" w:color="auto"/>
            <w:insideH w:val="single" w:sz="4" w:space="0" w:color="auto"/>
            <w:insideV w:val="single" w:sz="4" w:space="0" w:color="auto"/>
          </w:tblBorders>
        </w:tblPrEx>
        <w:trPr>
          <w:cantSplit/>
          <w:trHeight w:val="105"/>
        </w:trPr>
        <w:tc>
          <w:tcPr>
            <w:tcW w:w="561" w:type="dxa"/>
            <w:gridSpan w:val="2"/>
            <w:vMerge w:val="restart"/>
            <w:shd w:val="clear" w:color="auto" w:fill="BDD6EE" w:themeFill="accent1" w:themeFillTint="66"/>
            <w:vAlign w:val="center"/>
          </w:tcPr>
          <w:p w:rsidR="007F16FE" w:rsidRPr="0031787A" w:rsidRDefault="007F16FE" w:rsidP="007C41F5">
            <w:pPr>
              <w:spacing w:after="0" w:line="240" w:lineRule="auto"/>
              <w:jc w:val="center"/>
              <w:rPr>
                <w:rFonts w:ascii="Times New Roman" w:eastAsia="Times New Roman" w:hAnsi="Times New Roman" w:cs="Times New Roman"/>
                <w:b/>
                <w:lang w:eastAsia="pl-PL"/>
              </w:rPr>
            </w:pPr>
            <w:r w:rsidRPr="0031787A">
              <w:rPr>
                <w:rFonts w:ascii="Times New Roman" w:eastAsia="Times New Roman" w:hAnsi="Times New Roman" w:cs="Times New Roman"/>
                <w:b/>
                <w:lang w:eastAsia="pl-PL"/>
              </w:rPr>
              <w:t>4.</w:t>
            </w:r>
          </w:p>
        </w:tc>
        <w:tc>
          <w:tcPr>
            <w:tcW w:w="2837" w:type="dxa"/>
            <w:vMerge w:val="restart"/>
            <w:shd w:val="clear" w:color="auto" w:fill="FFE599" w:themeFill="accent4" w:themeFillTint="66"/>
            <w:vAlign w:val="center"/>
          </w:tcPr>
          <w:p w:rsidR="007F16FE" w:rsidRPr="00BD3444" w:rsidRDefault="007F16FE" w:rsidP="007C41F5">
            <w:pPr>
              <w:spacing w:after="0" w:line="240" w:lineRule="auto"/>
              <w:jc w:val="center"/>
              <w:rPr>
                <w:rFonts w:ascii="Times New Roman" w:eastAsia="Times New Roman" w:hAnsi="Times New Roman" w:cs="Times New Roman"/>
                <w:b/>
                <w:sz w:val="20"/>
                <w:szCs w:val="20"/>
                <w:lang w:eastAsia="pl-PL"/>
              </w:rPr>
            </w:pPr>
            <w:r w:rsidRPr="00BD3444">
              <w:rPr>
                <w:rFonts w:ascii="Times New Roman" w:eastAsia="Times New Roman" w:hAnsi="Times New Roman" w:cs="Times New Roman"/>
                <w:b/>
                <w:sz w:val="20"/>
                <w:szCs w:val="20"/>
                <w:lang w:eastAsia="pl-PL"/>
              </w:rPr>
              <w:t xml:space="preserve">Zespół Szkół Żeglugi Śródlądowej </w:t>
            </w:r>
            <w:r w:rsidRPr="00BD3444">
              <w:rPr>
                <w:rFonts w:ascii="Times New Roman" w:eastAsia="Times New Roman" w:hAnsi="Times New Roman" w:cs="Times New Roman"/>
                <w:b/>
                <w:sz w:val="20"/>
                <w:szCs w:val="20"/>
                <w:lang w:eastAsia="pl-PL"/>
              </w:rPr>
              <w:br/>
              <w:t xml:space="preserve">im. </w:t>
            </w:r>
            <w:proofErr w:type="spellStart"/>
            <w:r w:rsidRPr="00BD3444">
              <w:rPr>
                <w:rFonts w:ascii="Times New Roman" w:eastAsia="Times New Roman" w:hAnsi="Times New Roman" w:cs="Times New Roman"/>
                <w:b/>
                <w:sz w:val="20"/>
                <w:szCs w:val="20"/>
                <w:lang w:eastAsia="pl-PL"/>
              </w:rPr>
              <w:t>kmdr</w:t>
            </w:r>
            <w:proofErr w:type="spellEnd"/>
            <w:r w:rsidRPr="00BD3444">
              <w:rPr>
                <w:rFonts w:ascii="Times New Roman" w:eastAsia="Times New Roman" w:hAnsi="Times New Roman" w:cs="Times New Roman"/>
                <w:b/>
                <w:sz w:val="20"/>
                <w:szCs w:val="20"/>
                <w:lang w:eastAsia="pl-PL"/>
              </w:rPr>
              <w:t xml:space="preserve">. Bolesława Romanowskiego </w:t>
            </w:r>
            <w:r w:rsidRPr="00BD3444">
              <w:rPr>
                <w:rFonts w:ascii="Times New Roman" w:eastAsia="Times New Roman" w:hAnsi="Times New Roman" w:cs="Times New Roman"/>
                <w:b/>
                <w:sz w:val="20"/>
                <w:szCs w:val="20"/>
                <w:lang w:eastAsia="pl-PL"/>
              </w:rPr>
              <w:br/>
              <w:t>w Nakle nad Notecią</w:t>
            </w:r>
          </w:p>
        </w:tc>
        <w:tc>
          <w:tcPr>
            <w:tcW w:w="1703" w:type="dxa"/>
            <w:gridSpan w:val="2"/>
            <w:shd w:val="clear" w:color="auto" w:fill="FFE599" w:themeFill="accent4" w:themeFillTint="66"/>
          </w:tcPr>
          <w:p w:rsidR="007F16FE" w:rsidRPr="00C5033E" w:rsidRDefault="00B848F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technikum żeglugi śródlądowej</w:t>
            </w:r>
          </w:p>
        </w:tc>
        <w:tc>
          <w:tcPr>
            <w:tcW w:w="3118" w:type="dxa"/>
            <w:shd w:val="clear" w:color="auto" w:fill="FFE599" w:themeFill="accent4" w:themeFillTint="66"/>
          </w:tcPr>
          <w:p w:rsidR="007F16FE" w:rsidRPr="00C5033E" w:rsidRDefault="007F16FE"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 żeglugi śródlądowej</w:t>
            </w:r>
          </w:p>
        </w:tc>
        <w:tc>
          <w:tcPr>
            <w:tcW w:w="1417" w:type="dxa"/>
            <w:shd w:val="clear" w:color="auto" w:fill="FFE599" w:themeFill="accent4" w:themeFillTint="66"/>
          </w:tcPr>
          <w:p w:rsidR="007F16FE" w:rsidRPr="00C5033E" w:rsidRDefault="006558AE"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27</w:t>
            </w:r>
          </w:p>
        </w:tc>
      </w:tr>
      <w:tr w:rsidR="006D060B" w:rsidRPr="007C41F5" w:rsidTr="006D060B">
        <w:tblPrEx>
          <w:tblBorders>
            <w:left w:val="single" w:sz="4" w:space="0" w:color="auto"/>
            <w:right w:val="single" w:sz="4" w:space="0" w:color="auto"/>
            <w:insideH w:val="single" w:sz="4" w:space="0" w:color="auto"/>
            <w:insideV w:val="single" w:sz="4" w:space="0" w:color="auto"/>
          </w:tblBorders>
        </w:tblPrEx>
        <w:trPr>
          <w:cantSplit/>
          <w:trHeight w:val="105"/>
        </w:trPr>
        <w:tc>
          <w:tcPr>
            <w:tcW w:w="561" w:type="dxa"/>
            <w:gridSpan w:val="2"/>
            <w:vMerge/>
            <w:shd w:val="clear" w:color="auto" w:fill="BDD6EE" w:themeFill="accent1" w:themeFillTint="66"/>
            <w:vAlign w:val="center"/>
          </w:tcPr>
          <w:p w:rsidR="00B848F7" w:rsidRPr="007C41F5" w:rsidRDefault="00B848F7"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B848F7" w:rsidRPr="007C41F5" w:rsidRDefault="00B848F7" w:rsidP="007C41F5">
            <w:pPr>
              <w:spacing w:after="0" w:line="240" w:lineRule="auto"/>
              <w:jc w:val="center"/>
              <w:rPr>
                <w:rFonts w:ascii="Times New Roman" w:eastAsia="Times New Roman" w:hAnsi="Times New Roman" w:cs="Times New Roman"/>
                <w:b/>
                <w:lang w:eastAsia="pl-PL"/>
              </w:rPr>
            </w:pPr>
          </w:p>
        </w:tc>
        <w:tc>
          <w:tcPr>
            <w:tcW w:w="1703" w:type="dxa"/>
            <w:gridSpan w:val="2"/>
            <w:vMerge w:val="restart"/>
            <w:shd w:val="clear" w:color="auto" w:fill="FFE599" w:themeFill="accent4" w:themeFillTint="66"/>
          </w:tcPr>
          <w:p w:rsidR="00B848F7" w:rsidRPr="00C5033E" w:rsidRDefault="00B848F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technikum</w:t>
            </w:r>
          </w:p>
        </w:tc>
        <w:tc>
          <w:tcPr>
            <w:tcW w:w="3118" w:type="dxa"/>
            <w:shd w:val="clear" w:color="auto" w:fill="FFE599" w:themeFill="accent4" w:themeFillTint="66"/>
          </w:tcPr>
          <w:p w:rsidR="00B848F7" w:rsidRPr="00C5033E" w:rsidRDefault="00B848F7" w:rsidP="007F16F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 pojazdów samochodowych</w:t>
            </w:r>
          </w:p>
        </w:tc>
        <w:tc>
          <w:tcPr>
            <w:tcW w:w="1417" w:type="dxa"/>
            <w:shd w:val="clear" w:color="auto" w:fill="FFE599" w:themeFill="accent4" w:themeFillTint="66"/>
          </w:tcPr>
          <w:p w:rsidR="00B848F7" w:rsidRPr="00C5033E" w:rsidRDefault="006D060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12</w:t>
            </w:r>
          </w:p>
        </w:tc>
      </w:tr>
      <w:tr w:rsidR="006D060B" w:rsidRPr="007C41F5" w:rsidTr="006D060B">
        <w:tblPrEx>
          <w:tblBorders>
            <w:left w:val="single" w:sz="4" w:space="0" w:color="auto"/>
            <w:right w:val="single" w:sz="4" w:space="0" w:color="auto"/>
            <w:insideH w:val="single" w:sz="4" w:space="0" w:color="auto"/>
            <w:insideV w:val="single" w:sz="4" w:space="0" w:color="auto"/>
          </w:tblBorders>
        </w:tblPrEx>
        <w:trPr>
          <w:cantSplit/>
          <w:trHeight w:val="661"/>
        </w:trPr>
        <w:tc>
          <w:tcPr>
            <w:tcW w:w="561" w:type="dxa"/>
            <w:gridSpan w:val="2"/>
            <w:vMerge/>
            <w:shd w:val="clear" w:color="auto" w:fill="BDD6EE" w:themeFill="accent1" w:themeFillTint="66"/>
            <w:vAlign w:val="center"/>
          </w:tcPr>
          <w:p w:rsidR="00B848F7" w:rsidRPr="007C41F5" w:rsidRDefault="00B848F7"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B848F7" w:rsidRPr="007C41F5" w:rsidRDefault="00B848F7"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B848F7" w:rsidRPr="00C5033E" w:rsidRDefault="00B848F7"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B848F7" w:rsidRPr="00C5033E" w:rsidRDefault="00B848F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 xml:space="preserve">technik eksploatacji portów </w:t>
            </w:r>
            <w:r w:rsidR="006D060B" w:rsidRPr="00C5033E">
              <w:rPr>
                <w:rFonts w:ascii="Times New Roman" w:eastAsia="Times New Roman" w:hAnsi="Times New Roman" w:cs="Times New Roman"/>
                <w:sz w:val="20"/>
                <w:szCs w:val="20"/>
                <w:lang w:eastAsia="pl-PL"/>
              </w:rPr>
              <w:br/>
            </w:r>
            <w:r w:rsidRPr="00C5033E">
              <w:rPr>
                <w:rFonts w:ascii="Times New Roman" w:eastAsia="Times New Roman" w:hAnsi="Times New Roman" w:cs="Times New Roman"/>
                <w:sz w:val="20"/>
                <w:szCs w:val="20"/>
                <w:lang w:eastAsia="pl-PL"/>
              </w:rPr>
              <w:t>i terminali</w:t>
            </w:r>
          </w:p>
        </w:tc>
        <w:tc>
          <w:tcPr>
            <w:tcW w:w="1417" w:type="dxa"/>
            <w:shd w:val="clear" w:color="auto" w:fill="FFE599" w:themeFill="accent4" w:themeFillTint="66"/>
          </w:tcPr>
          <w:p w:rsidR="00B848F7" w:rsidRPr="00C5033E" w:rsidRDefault="006D060B" w:rsidP="007F16F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34</w:t>
            </w:r>
          </w:p>
        </w:tc>
      </w:tr>
      <w:tr w:rsidR="006D060B" w:rsidRPr="007C41F5" w:rsidTr="006D060B">
        <w:tblPrEx>
          <w:tblBorders>
            <w:left w:val="single" w:sz="4" w:space="0" w:color="auto"/>
            <w:right w:val="single" w:sz="4" w:space="0" w:color="auto"/>
            <w:insideH w:val="single" w:sz="4" w:space="0" w:color="auto"/>
            <w:insideV w:val="single" w:sz="4" w:space="0" w:color="auto"/>
          </w:tblBorders>
        </w:tblPrEx>
        <w:trPr>
          <w:cantSplit/>
          <w:trHeight w:val="288"/>
        </w:trPr>
        <w:tc>
          <w:tcPr>
            <w:tcW w:w="561" w:type="dxa"/>
            <w:gridSpan w:val="2"/>
            <w:vMerge/>
            <w:shd w:val="clear" w:color="auto" w:fill="BDD6EE" w:themeFill="accent1" w:themeFillTint="66"/>
            <w:vAlign w:val="center"/>
          </w:tcPr>
          <w:p w:rsidR="007F16FE" w:rsidRPr="007C41F5" w:rsidRDefault="007F16FE"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7F16FE" w:rsidRPr="007C41F5" w:rsidRDefault="007F16FE" w:rsidP="007C41F5">
            <w:pPr>
              <w:spacing w:after="0" w:line="240" w:lineRule="auto"/>
              <w:jc w:val="center"/>
              <w:rPr>
                <w:rFonts w:ascii="Times New Roman" w:eastAsia="Times New Roman" w:hAnsi="Times New Roman" w:cs="Times New Roman"/>
                <w:lang w:eastAsia="pl-PL"/>
              </w:rPr>
            </w:pPr>
          </w:p>
        </w:tc>
        <w:tc>
          <w:tcPr>
            <w:tcW w:w="1703" w:type="dxa"/>
            <w:gridSpan w:val="2"/>
            <w:vMerge w:val="restart"/>
            <w:shd w:val="clear" w:color="auto" w:fill="FFE599" w:themeFill="accent4" w:themeFillTint="66"/>
          </w:tcPr>
          <w:p w:rsidR="007F16FE" w:rsidRPr="00C5033E" w:rsidRDefault="007F16FE"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zasadnicza szkoła zawodowa</w:t>
            </w:r>
          </w:p>
        </w:tc>
        <w:tc>
          <w:tcPr>
            <w:tcW w:w="3118" w:type="dxa"/>
            <w:shd w:val="clear" w:color="auto" w:fill="FFE599" w:themeFill="accent4" w:themeFillTint="66"/>
          </w:tcPr>
          <w:p w:rsidR="007F16FE" w:rsidRPr="00C5033E" w:rsidRDefault="00A07D9E" w:rsidP="007F16F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ś</w:t>
            </w:r>
            <w:r w:rsidR="007F16FE" w:rsidRPr="00C5033E">
              <w:rPr>
                <w:rFonts w:ascii="Times New Roman" w:eastAsia="Times New Roman" w:hAnsi="Times New Roman" w:cs="Times New Roman"/>
                <w:sz w:val="20"/>
                <w:szCs w:val="20"/>
                <w:lang w:eastAsia="pl-PL"/>
              </w:rPr>
              <w:t>lusarz</w:t>
            </w:r>
          </w:p>
        </w:tc>
        <w:tc>
          <w:tcPr>
            <w:tcW w:w="1417" w:type="dxa"/>
            <w:shd w:val="clear" w:color="auto" w:fill="FFE599" w:themeFill="accent4" w:themeFillTint="66"/>
          </w:tcPr>
          <w:p w:rsidR="007F16FE" w:rsidRPr="00C5033E" w:rsidRDefault="006D060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16</w:t>
            </w:r>
          </w:p>
        </w:tc>
      </w:tr>
      <w:tr w:rsidR="006D060B" w:rsidRPr="007C41F5" w:rsidTr="006D060B">
        <w:tblPrEx>
          <w:tblBorders>
            <w:left w:val="single" w:sz="4" w:space="0" w:color="auto"/>
            <w:right w:val="single" w:sz="4" w:space="0" w:color="auto"/>
            <w:insideH w:val="single" w:sz="4" w:space="0" w:color="auto"/>
            <w:insideV w:val="single" w:sz="4" w:space="0" w:color="auto"/>
          </w:tblBorders>
        </w:tblPrEx>
        <w:trPr>
          <w:cantSplit/>
          <w:trHeight w:val="461"/>
        </w:trPr>
        <w:tc>
          <w:tcPr>
            <w:tcW w:w="561" w:type="dxa"/>
            <w:gridSpan w:val="2"/>
            <w:vMerge/>
            <w:shd w:val="clear" w:color="auto" w:fill="BDD6EE" w:themeFill="accent1" w:themeFillTint="66"/>
            <w:vAlign w:val="center"/>
          </w:tcPr>
          <w:p w:rsidR="007F16FE" w:rsidRPr="007C41F5" w:rsidRDefault="007F16FE"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7F16FE" w:rsidRPr="007C41F5" w:rsidRDefault="007F16FE" w:rsidP="007C41F5">
            <w:pPr>
              <w:spacing w:after="0" w:line="240" w:lineRule="auto"/>
              <w:jc w:val="center"/>
              <w:rPr>
                <w:rFonts w:ascii="Times New Roman" w:eastAsia="Times New Roman" w:hAnsi="Times New Roman" w:cs="Times New Roman"/>
                <w:lang w:eastAsia="pl-PL"/>
              </w:rPr>
            </w:pPr>
          </w:p>
        </w:tc>
        <w:tc>
          <w:tcPr>
            <w:tcW w:w="1703" w:type="dxa"/>
            <w:gridSpan w:val="2"/>
            <w:vMerge/>
            <w:shd w:val="clear" w:color="auto" w:fill="FFE599" w:themeFill="accent4" w:themeFillTint="66"/>
          </w:tcPr>
          <w:p w:rsidR="007F16FE" w:rsidRPr="00C5033E" w:rsidRDefault="007F16FE"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7F16FE" w:rsidRPr="00C5033E" w:rsidRDefault="007F16FE"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elektromechanik pojazdów samochodowych</w:t>
            </w:r>
          </w:p>
        </w:tc>
        <w:tc>
          <w:tcPr>
            <w:tcW w:w="1417" w:type="dxa"/>
            <w:shd w:val="clear" w:color="auto" w:fill="FFE599" w:themeFill="accent4" w:themeFillTint="66"/>
          </w:tcPr>
          <w:p w:rsidR="007F16FE" w:rsidRPr="00C5033E" w:rsidRDefault="006D060B"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18</w:t>
            </w:r>
          </w:p>
        </w:tc>
      </w:tr>
      <w:tr w:rsidR="007C41F5" w:rsidRPr="007C41F5" w:rsidTr="005A545B">
        <w:tblPrEx>
          <w:tblBorders>
            <w:left w:val="single" w:sz="4" w:space="0" w:color="auto"/>
            <w:right w:val="single" w:sz="4" w:space="0" w:color="auto"/>
            <w:insideH w:val="single" w:sz="4" w:space="0" w:color="auto"/>
            <w:insideV w:val="single" w:sz="4" w:space="0" w:color="auto"/>
          </w:tblBorders>
        </w:tblPrEx>
        <w:trPr>
          <w:gridBefore w:val="5"/>
          <w:wBefore w:w="5101" w:type="dxa"/>
          <w:trHeight w:val="225"/>
        </w:trPr>
        <w:tc>
          <w:tcPr>
            <w:tcW w:w="3118" w:type="dxa"/>
            <w:shd w:val="clear" w:color="auto" w:fill="BDD6EE" w:themeFill="accent1" w:themeFillTint="66"/>
          </w:tcPr>
          <w:p w:rsidR="007C41F5" w:rsidRPr="007C41F5" w:rsidRDefault="00C97C37" w:rsidP="007C41F5">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RAZEM</w:t>
            </w:r>
          </w:p>
        </w:tc>
        <w:tc>
          <w:tcPr>
            <w:tcW w:w="1417" w:type="dxa"/>
            <w:shd w:val="clear" w:color="auto" w:fill="BDD6EE" w:themeFill="accent1" w:themeFillTint="66"/>
          </w:tcPr>
          <w:p w:rsidR="007C41F5" w:rsidRPr="007C41F5" w:rsidRDefault="006D060B" w:rsidP="007C41F5">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107</w:t>
            </w:r>
          </w:p>
        </w:tc>
      </w:tr>
      <w:tr w:rsidR="00EA01DB" w:rsidRPr="007C41F5" w:rsidTr="00D678C7">
        <w:tblPrEx>
          <w:tblBorders>
            <w:left w:val="single" w:sz="4" w:space="0" w:color="auto"/>
            <w:right w:val="single" w:sz="4" w:space="0" w:color="auto"/>
            <w:insideH w:val="single" w:sz="4" w:space="0" w:color="auto"/>
            <w:insideV w:val="single" w:sz="4" w:space="0" w:color="auto"/>
          </w:tblBorders>
        </w:tblPrEx>
        <w:trPr>
          <w:cantSplit/>
          <w:trHeight w:val="235"/>
        </w:trPr>
        <w:tc>
          <w:tcPr>
            <w:tcW w:w="561" w:type="dxa"/>
            <w:gridSpan w:val="2"/>
            <w:vMerge w:val="restart"/>
            <w:tcBorders>
              <w:top w:val="single" w:sz="4" w:space="0" w:color="auto"/>
              <w:left w:val="single" w:sz="4" w:space="0" w:color="auto"/>
            </w:tcBorders>
            <w:shd w:val="clear" w:color="auto" w:fill="BDD6EE" w:themeFill="accent1" w:themeFillTint="66"/>
            <w:vAlign w:val="center"/>
          </w:tcPr>
          <w:p w:rsidR="00EB3CA8" w:rsidRPr="0031787A" w:rsidRDefault="00EB3CA8" w:rsidP="007C41F5">
            <w:pPr>
              <w:spacing w:after="0" w:line="240" w:lineRule="auto"/>
              <w:jc w:val="center"/>
              <w:rPr>
                <w:rFonts w:ascii="Times New Roman" w:eastAsia="Times New Roman" w:hAnsi="Times New Roman" w:cs="Times New Roman"/>
                <w:b/>
                <w:lang w:eastAsia="pl-PL"/>
              </w:rPr>
            </w:pPr>
            <w:r w:rsidRPr="0031787A">
              <w:rPr>
                <w:rFonts w:ascii="Times New Roman" w:eastAsia="Times New Roman" w:hAnsi="Times New Roman" w:cs="Times New Roman"/>
                <w:b/>
                <w:lang w:eastAsia="pl-PL"/>
              </w:rPr>
              <w:t>5.</w:t>
            </w:r>
          </w:p>
        </w:tc>
        <w:tc>
          <w:tcPr>
            <w:tcW w:w="2837" w:type="dxa"/>
            <w:vMerge w:val="restart"/>
            <w:tcBorders>
              <w:top w:val="single" w:sz="4" w:space="0" w:color="auto"/>
            </w:tcBorders>
            <w:shd w:val="clear" w:color="auto" w:fill="FFE599" w:themeFill="accent4" w:themeFillTint="66"/>
            <w:vAlign w:val="center"/>
          </w:tcPr>
          <w:p w:rsidR="00EB3CA8" w:rsidRPr="00BD3444" w:rsidRDefault="00EB3CA8" w:rsidP="007C41F5">
            <w:pPr>
              <w:spacing w:after="0" w:line="240" w:lineRule="auto"/>
              <w:jc w:val="center"/>
              <w:rPr>
                <w:rFonts w:ascii="Times New Roman" w:eastAsia="Times New Roman" w:hAnsi="Times New Roman" w:cs="Times New Roman"/>
                <w:b/>
                <w:bCs/>
                <w:sz w:val="20"/>
                <w:szCs w:val="20"/>
                <w:lang w:eastAsia="pl-PL"/>
              </w:rPr>
            </w:pPr>
            <w:r w:rsidRPr="00BD3444">
              <w:rPr>
                <w:rFonts w:ascii="Times New Roman" w:eastAsia="Times New Roman" w:hAnsi="Times New Roman" w:cs="Times New Roman"/>
                <w:b/>
                <w:bCs/>
                <w:sz w:val="20"/>
                <w:szCs w:val="20"/>
                <w:lang w:eastAsia="pl-PL"/>
              </w:rPr>
              <w:t xml:space="preserve">Zespół Szkół Ponadgimnazjalnych            </w:t>
            </w:r>
            <w:r w:rsidR="00BD3444">
              <w:rPr>
                <w:rFonts w:ascii="Times New Roman" w:eastAsia="Times New Roman" w:hAnsi="Times New Roman" w:cs="Times New Roman"/>
                <w:b/>
                <w:bCs/>
                <w:sz w:val="20"/>
                <w:szCs w:val="20"/>
                <w:lang w:eastAsia="pl-PL"/>
              </w:rPr>
              <w:br/>
            </w:r>
            <w:r w:rsidRPr="00BD3444">
              <w:rPr>
                <w:rFonts w:ascii="Times New Roman" w:eastAsia="Times New Roman" w:hAnsi="Times New Roman" w:cs="Times New Roman"/>
                <w:b/>
                <w:bCs/>
                <w:sz w:val="20"/>
                <w:szCs w:val="20"/>
                <w:lang w:eastAsia="pl-PL"/>
              </w:rPr>
              <w:t xml:space="preserve">im. Stanisława Staszica          </w:t>
            </w:r>
            <w:r w:rsidR="00BD3444">
              <w:rPr>
                <w:rFonts w:ascii="Times New Roman" w:eastAsia="Times New Roman" w:hAnsi="Times New Roman" w:cs="Times New Roman"/>
                <w:b/>
                <w:bCs/>
                <w:sz w:val="20"/>
                <w:szCs w:val="20"/>
                <w:lang w:eastAsia="pl-PL"/>
              </w:rPr>
              <w:br/>
            </w:r>
            <w:r w:rsidRPr="00BD3444">
              <w:rPr>
                <w:rFonts w:ascii="Times New Roman" w:eastAsia="Times New Roman" w:hAnsi="Times New Roman" w:cs="Times New Roman"/>
                <w:b/>
                <w:bCs/>
                <w:sz w:val="20"/>
                <w:szCs w:val="20"/>
                <w:lang w:eastAsia="pl-PL"/>
              </w:rPr>
              <w:t xml:space="preserve"> w Nakle nad Notecią</w:t>
            </w:r>
          </w:p>
        </w:tc>
        <w:tc>
          <w:tcPr>
            <w:tcW w:w="1703" w:type="dxa"/>
            <w:gridSpan w:val="2"/>
            <w:vMerge w:val="restart"/>
            <w:tcBorders>
              <w:top w:val="single" w:sz="4" w:space="0" w:color="auto"/>
            </w:tcBorders>
            <w:shd w:val="clear" w:color="auto" w:fill="FFE599" w:themeFill="accent4" w:themeFillTint="66"/>
          </w:tcPr>
          <w:p w:rsidR="00EB3CA8" w:rsidRPr="00C5033E" w:rsidRDefault="00EB3CA8"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technikum</w:t>
            </w:r>
          </w:p>
        </w:tc>
        <w:tc>
          <w:tcPr>
            <w:tcW w:w="3118" w:type="dxa"/>
            <w:tcBorders>
              <w:top w:val="single" w:sz="4" w:space="0" w:color="auto"/>
            </w:tcBorders>
            <w:shd w:val="clear" w:color="auto" w:fill="FFE599" w:themeFill="accent4" w:themeFillTint="66"/>
          </w:tcPr>
          <w:p w:rsidR="00EB3CA8" w:rsidRPr="00C5033E" w:rsidRDefault="00EB3CA8"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 ekonomista</w:t>
            </w:r>
          </w:p>
        </w:tc>
        <w:tc>
          <w:tcPr>
            <w:tcW w:w="1417" w:type="dxa"/>
            <w:tcBorders>
              <w:top w:val="single" w:sz="4" w:space="0" w:color="auto"/>
              <w:right w:val="single" w:sz="4" w:space="0" w:color="auto"/>
            </w:tcBorders>
            <w:shd w:val="clear" w:color="auto" w:fill="FFE599" w:themeFill="accent4" w:themeFillTint="66"/>
          </w:tcPr>
          <w:p w:rsidR="00EB3CA8" w:rsidRPr="00C5033E" w:rsidRDefault="00D678C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25</w:t>
            </w:r>
          </w:p>
        </w:tc>
      </w:tr>
      <w:tr w:rsidR="00EA01DB" w:rsidRPr="007C41F5" w:rsidTr="00D678C7">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tcBorders>
              <w:left w:val="single" w:sz="4" w:space="0" w:color="auto"/>
            </w:tcBorders>
            <w:shd w:val="clear" w:color="auto" w:fill="BDD6EE" w:themeFill="accent1" w:themeFillTint="66"/>
            <w:vAlign w:val="center"/>
          </w:tcPr>
          <w:p w:rsidR="00EB3CA8" w:rsidRPr="007C41F5" w:rsidRDefault="00EB3CA8"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B3CA8" w:rsidRPr="007C41F5" w:rsidRDefault="00EB3CA8"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EB3CA8" w:rsidRPr="00C5033E" w:rsidRDefault="00EB3CA8" w:rsidP="007C41F5">
            <w:pPr>
              <w:spacing w:after="0" w:line="240" w:lineRule="auto"/>
              <w:jc w:val="center"/>
              <w:rPr>
                <w:rFonts w:ascii="Times New Roman" w:eastAsia="Times New Roman" w:hAnsi="Times New Roman" w:cs="Times New Roman"/>
                <w:sz w:val="20"/>
                <w:szCs w:val="20"/>
                <w:lang w:eastAsia="pl-PL"/>
              </w:rPr>
            </w:pPr>
          </w:p>
        </w:tc>
        <w:tc>
          <w:tcPr>
            <w:tcW w:w="3118" w:type="dxa"/>
            <w:tcBorders>
              <w:top w:val="single" w:sz="4" w:space="0" w:color="auto"/>
            </w:tcBorders>
            <w:shd w:val="clear" w:color="auto" w:fill="FFE599" w:themeFill="accent4" w:themeFillTint="66"/>
          </w:tcPr>
          <w:p w:rsidR="00EB3CA8" w:rsidRPr="00C5033E" w:rsidRDefault="00EB3CA8"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 handlowiec</w:t>
            </w:r>
          </w:p>
        </w:tc>
        <w:tc>
          <w:tcPr>
            <w:tcW w:w="1417" w:type="dxa"/>
            <w:tcBorders>
              <w:top w:val="single" w:sz="4" w:space="0" w:color="auto"/>
              <w:right w:val="single" w:sz="4" w:space="0" w:color="auto"/>
            </w:tcBorders>
            <w:shd w:val="clear" w:color="auto" w:fill="FFE599" w:themeFill="accent4" w:themeFillTint="66"/>
          </w:tcPr>
          <w:p w:rsidR="00EB3CA8" w:rsidRPr="00C5033E" w:rsidRDefault="00D678C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7</w:t>
            </w:r>
          </w:p>
        </w:tc>
      </w:tr>
      <w:tr w:rsidR="00EA01DB" w:rsidRPr="007C41F5" w:rsidTr="00D678C7">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tcBorders>
              <w:left w:val="single" w:sz="4" w:space="0" w:color="auto"/>
            </w:tcBorders>
            <w:shd w:val="clear" w:color="auto" w:fill="BDD6EE" w:themeFill="accent1" w:themeFillTint="66"/>
            <w:vAlign w:val="center"/>
          </w:tcPr>
          <w:p w:rsidR="00EB3CA8" w:rsidRPr="007C41F5" w:rsidRDefault="00EB3CA8"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B3CA8" w:rsidRPr="007C41F5" w:rsidRDefault="00EB3CA8"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EB3CA8" w:rsidRPr="00C5033E" w:rsidRDefault="00EB3CA8" w:rsidP="007C41F5">
            <w:pPr>
              <w:spacing w:after="0" w:line="240" w:lineRule="auto"/>
              <w:jc w:val="center"/>
              <w:rPr>
                <w:rFonts w:ascii="Times New Roman" w:eastAsia="Times New Roman" w:hAnsi="Times New Roman" w:cs="Times New Roman"/>
                <w:sz w:val="20"/>
                <w:szCs w:val="20"/>
                <w:lang w:eastAsia="pl-PL"/>
              </w:rPr>
            </w:pPr>
          </w:p>
        </w:tc>
        <w:tc>
          <w:tcPr>
            <w:tcW w:w="3118" w:type="dxa"/>
            <w:tcBorders>
              <w:top w:val="single" w:sz="4" w:space="0" w:color="auto"/>
              <w:bottom w:val="single" w:sz="4" w:space="0" w:color="auto"/>
            </w:tcBorders>
            <w:shd w:val="clear" w:color="auto" w:fill="FFE599" w:themeFill="accent4" w:themeFillTint="66"/>
          </w:tcPr>
          <w:p w:rsidR="00EB3CA8" w:rsidRPr="00C5033E" w:rsidRDefault="00EB3CA8"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 informatyk</w:t>
            </w:r>
          </w:p>
        </w:tc>
        <w:tc>
          <w:tcPr>
            <w:tcW w:w="1417" w:type="dxa"/>
            <w:tcBorders>
              <w:top w:val="single" w:sz="4" w:space="0" w:color="auto"/>
              <w:bottom w:val="single" w:sz="4" w:space="0" w:color="auto"/>
              <w:right w:val="single" w:sz="4" w:space="0" w:color="auto"/>
            </w:tcBorders>
            <w:shd w:val="clear" w:color="auto" w:fill="FFE599" w:themeFill="accent4" w:themeFillTint="66"/>
          </w:tcPr>
          <w:p w:rsidR="00EB3CA8" w:rsidRPr="00C5033E" w:rsidRDefault="00D678C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24</w:t>
            </w:r>
          </w:p>
        </w:tc>
      </w:tr>
      <w:tr w:rsidR="00EA01DB" w:rsidRPr="007C41F5" w:rsidTr="00D678C7">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tcBorders>
              <w:left w:val="single" w:sz="4" w:space="0" w:color="auto"/>
            </w:tcBorders>
            <w:shd w:val="clear" w:color="auto" w:fill="BDD6EE" w:themeFill="accent1" w:themeFillTint="66"/>
            <w:vAlign w:val="center"/>
          </w:tcPr>
          <w:p w:rsidR="00EB3CA8" w:rsidRPr="007C41F5" w:rsidRDefault="00EB3CA8"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B3CA8" w:rsidRPr="007C41F5" w:rsidRDefault="00EB3CA8"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EB3CA8" w:rsidRPr="00C5033E" w:rsidRDefault="00EB3CA8" w:rsidP="007C41F5">
            <w:pPr>
              <w:spacing w:after="0" w:line="240" w:lineRule="auto"/>
              <w:jc w:val="center"/>
              <w:rPr>
                <w:rFonts w:ascii="Times New Roman" w:eastAsia="Times New Roman" w:hAnsi="Times New Roman" w:cs="Times New Roman"/>
                <w:sz w:val="20"/>
                <w:szCs w:val="20"/>
                <w:lang w:eastAsia="pl-PL"/>
              </w:rPr>
            </w:pPr>
          </w:p>
        </w:tc>
        <w:tc>
          <w:tcPr>
            <w:tcW w:w="3118" w:type="dxa"/>
            <w:tcBorders>
              <w:top w:val="single" w:sz="4" w:space="0" w:color="auto"/>
            </w:tcBorders>
            <w:shd w:val="clear" w:color="auto" w:fill="FFE599" w:themeFill="accent4" w:themeFillTint="66"/>
          </w:tcPr>
          <w:p w:rsidR="00EB3CA8" w:rsidRPr="00C5033E" w:rsidRDefault="00EB3CA8"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 obsługi turystycznej</w:t>
            </w:r>
          </w:p>
        </w:tc>
        <w:tc>
          <w:tcPr>
            <w:tcW w:w="1417" w:type="dxa"/>
            <w:tcBorders>
              <w:top w:val="single" w:sz="4" w:space="0" w:color="auto"/>
              <w:bottom w:val="single" w:sz="4" w:space="0" w:color="auto"/>
              <w:right w:val="single" w:sz="4" w:space="0" w:color="auto"/>
            </w:tcBorders>
            <w:shd w:val="clear" w:color="auto" w:fill="FFE599" w:themeFill="accent4" w:themeFillTint="66"/>
          </w:tcPr>
          <w:p w:rsidR="00EB3CA8" w:rsidRPr="00C5033E" w:rsidRDefault="00D678C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21</w:t>
            </w:r>
          </w:p>
        </w:tc>
      </w:tr>
      <w:tr w:rsidR="00EA01DB" w:rsidRPr="007C41F5" w:rsidTr="00D678C7">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tcBorders>
              <w:left w:val="single" w:sz="4" w:space="0" w:color="auto"/>
            </w:tcBorders>
            <w:shd w:val="clear" w:color="auto" w:fill="BDD6EE" w:themeFill="accent1" w:themeFillTint="66"/>
            <w:vAlign w:val="center"/>
          </w:tcPr>
          <w:p w:rsidR="00EB3CA8" w:rsidRPr="007C41F5" w:rsidRDefault="00EB3CA8" w:rsidP="007C41F5">
            <w:pPr>
              <w:spacing w:after="0" w:line="240" w:lineRule="auto"/>
              <w:jc w:val="center"/>
              <w:rPr>
                <w:rFonts w:ascii="Times New Roman" w:eastAsia="Times New Roman" w:hAnsi="Times New Roman" w:cs="Times New Roman"/>
                <w:lang w:eastAsia="pl-PL"/>
              </w:rPr>
            </w:pPr>
          </w:p>
        </w:tc>
        <w:tc>
          <w:tcPr>
            <w:tcW w:w="2837" w:type="dxa"/>
            <w:vMerge/>
            <w:shd w:val="clear" w:color="auto" w:fill="FFE599" w:themeFill="accent4" w:themeFillTint="66"/>
            <w:vAlign w:val="center"/>
          </w:tcPr>
          <w:p w:rsidR="00EB3CA8" w:rsidRPr="007C41F5" w:rsidRDefault="00EB3CA8"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EB3CA8" w:rsidRPr="00C5033E" w:rsidRDefault="00EB3CA8" w:rsidP="007C41F5">
            <w:pPr>
              <w:spacing w:after="0" w:line="240" w:lineRule="auto"/>
              <w:jc w:val="center"/>
              <w:rPr>
                <w:rFonts w:ascii="Times New Roman" w:eastAsia="Times New Roman" w:hAnsi="Times New Roman" w:cs="Times New Roman"/>
                <w:sz w:val="20"/>
                <w:szCs w:val="20"/>
                <w:lang w:eastAsia="pl-PL"/>
              </w:rPr>
            </w:pPr>
          </w:p>
        </w:tc>
        <w:tc>
          <w:tcPr>
            <w:tcW w:w="3118" w:type="dxa"/>
            <w:tcBorders>
              <w:bottom w:val="single" w:sz="4" w:space="0" w:color="auto"/>
            </w:tcBorders>
            <w:shd w:val="clear" w:color="auto" w:fill="FFE599" w:themeFill="accent4" w:themeFillTint="66"/>
          </w:tcPr>
          <w:p w:rsidR="00EB3CA8" w:rsidRPr="00C5033E" w:rsidRDefault="006E40AF"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 logistyk</w:t>
            </w:r>
          </w:p>
        </w:tc>
        <w:tc>
          <w:tcPr>
            <w:tcW w:w="1417" w:type="dxa"/>
            <w:tcBorders>
              <w:top w:val="single" w:sz="4" w:space="0" w:color="auto"/>
              <w:bottom w:val="single" w:sz="4" w:space="0" w:color="auto"/>
              <w:right w:val="single" w:sz="4" w:space="0" w:color="auto"/>
            </w:tcBorders>
            <w:shd w:val="clear" w:color="auto" w:fill="FFE599" w:themeFill="accent4" w:themeFillTint="66"/>
          </w:tcPr>
          <w:p w:rsidR="00EB3CA8" w:rsidRPr="00C5033E" w:rsidRDefault="00D678C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39</w:t>
            </w:r>
          </w:p>
        </w:tc>
      </w:tr>
      <w:tr w:rsidR="007C41F5" w:rsidRPr="007C41F5" w:rsidTr="005A545B">
        <w:tblPrEx>
          <w:tblBorders>
            <w:left w:val="single" w:sz="4" w:space="0" w:color="auto"/>
            <w:right w:val="single" w:sz="4" w:space="0" w:color="auto"/>
            <w:insideH w:val="single" w:sz="4" w:space="0" w:color="auto"/>
            <w:insideV w:val="single" w:sz="4" w:space="0" w:color="auto"/>
          </w:tblBorders>
        </w:tblPrEx>
        <w:trPr>
          <w:gridBefore w:val="5"/>
          <w:wBefore w:w="5101" w:type="dxa"/>
          <w:trHeight w:val="225"/>
        </w:trPr>
        <w:tc>
          <w:tcPr>
            <w:tcW w:w="3118" w:type="dxa"/>
            <w:tcBorders>
              <w:top w:val="single" w:sz="4" w:space="0" w:color="auto"/>
              <w:bottom w:val="single" w:sz="4" w:space="0" w:color="auto"/>
            </w:tcBorders>
            <w:shd w:val="clear" w:color="auto" w:fill="BDD6EE" w:themeFill="accent1" w:themeFillTint="66"/>
          </w:tcPr>
          <w:p w:rsidR="007C41F5" w:rsidRPr="007C41F5" w:rsidRDefault="00C97C37" w:rsidP="007C41F5">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RAZEM</w:t>
            </w:r>
          </w:p>
        </w:tc>
        <w:tc>
          <w:tcPr>
            <w:tcW w:w="1417" w:type="dxa"/>
            <w:tcBorders>
              <w:top w:val="single" w:sz="4" w:space="0" w:color="auto"/>
              <w:bottom w:val="single" w:sz="4" w:space="0" w:color="auto"/>
              <w:right w:val="single" w:sz="4" w:space="0" w:color="auto"/>
            </w:tcBorders>
            <w:shd w:val="clear" w:color="auto" w:fill="BDD6EE" w:themeFill="accent1" w:themeFillTint="66"/>
          </w:tcPr>
          <w:p w:rsidR="007C41F5" w:rsidRPr="007C41F5" w:rsidRDefault="00D678C7" w:rsidP="007C41F5">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116</w:t>
            </w:r>
          </w:p>
        </w:tc>
      </w:tr>
      <w:tr w:rsidR="008E4CA7" w:rsidRPr="007C41F5" w:rsidTr="008E4CA7">
        <w:tblPrEx>
          <w:tblBorders>
            <w:left w:val="single" w:sz="4" w:space="0" w:color="auto"/>
            <w:right w:val="single" w:sz="4" w:space="0" w:color="auto"/>
            <w:insideH w:val="single" w:sz="4" w:space="0" w:color="auto"/>
            <w:insideV w:val="single" w:sz="4" w:space="0" w:color="auto"/>
          </w:tblBorders>
        </w:tblPrEx>
        <w:trPr>
          <w:cantSplit/>
        </w:trPr>
        <w:tc>
          <w:tcPr>
            <w:tcW w:w="505" w:type="dxa"/>
            <w:vMerge w:val="restart"/>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lang w:eastAsia="pl-PL"/>
              </w:rPr>
            </w:pPr>
            <w:r w:rsidRPr="0031787A">
              <w:rPr>
                <w:rFonts w:ascii="Times New Roman" w:eastAsia="Times New Roman" w:hAnsi="Times New Roman" w:cs="Times New Roman"/>
                <w:b/>
                <w:lang w:eastAsia="pl-PL"/>
              </w:rPr>
              <w:t>6</w:t>
            </w:r>
            <w:r w:rsidRPr="007C41F5">
              <w:rPr>
                <w:rFonts w:ascii="Times New Roman" w:eastAsia="Times New Roman" w:hAnsi="Times New Roman" w:cs="Times New Roman"/>
                <w:lang w:eastAsia="pl-PL"/>
              </w:rPr>
              <w:t>.</w:t>
            </w:r>
          </w:p>
        </w:tc>
        <w:tc>
          <w:tcPr>
            <w:tcW w:w="2893" w:type="dxa"/>
            <w:gridSpan w:val="2"/>
            <w:vMerge w:val="restart"/>
            <w:shd w:val="clear" w:color="auto" w:fill="FFE599" w:themeFill="accent4" w:themeFillTint="66"/>
            <w:vAlign w:val="center"/>
          </w:tcPr>
          <w:p w:rsidR="007C41F5" w:rsidRPr="00BD3444" w:rsidRDefault="007C41F5" w:rsidP="007C41F5">
            <w:pPr>
              <w:spacing w:after="0" w:line="240" w:lineRule="auto"/>
              <w:jc w:val="center"/>
              <w:rPr>
                <w:rFonts w:ascii="Times New Roman" w:eastAsia="Times New Roman" w:hAnsi="Times New Roman" w:cs="Times New Roman"/>
                <w:b/>
                <w:bCs/>
                <w:sz w:val="20"/>
                <w:szCs w:val="20"/>
                <w:lang w:eastAsia="pl-PL"/>
              </w:rPr>
            </w:pPr>
            <w:r w:rsidRPr="00BD3444">
              <w:rPr>
                <w:rFonts w:ascii="Times New Roman" w:eastAsia="Times New Roman" w:hAnsi="Times New Roman" w:cs="Times New Roman"/>
                <w:b/>
                <w:bCs/>
                <w:sz w:val="20"/>
                <w:szCs w:val="20"/>
                <w:lang w:eastAsia="pl-PL"/>
              </w:rPr>
              <w:t xml:space="preserve">Zespół Szkół Ponadgimnazjalnych           </w:t>
            </w:r>
            <w:r w:rsidR="00BD3444">
              <w:rPr>
                <w:rFonts w:ascii="Times New Roman" w:eastAsia="Times New Roman" w:hAnsi="Times New Roman" w:cs="Times New Roman"/>
                <w:b/>
                <w:bCs/>
                <w:sz w:val="20"/>
                <w:szCs w:val="20"/>
                <w:lang w:eastAsia="pl-PL"/>
              </w:rPr>
              <w:br/>
            </w:r>
            <w:r w:rsidRPr="00BD3444">
              <w:rPr>
                <w:rFonts w:ascii="Times New Roman" w:eastAsia="Times New Roman" w:hAnsi="Times New Roman" w:cs="Times New Roman"/>
                <w:b/>
                <w:bCs/>
                <w:sz w:val="20"/>
                <w:szCs w:val="20"/>
                <w:lang w:eastAsia="pl-PL"/>
              </w:rPr>
              <w:t xml:space="preserve"> im. Władysława Łokietka       </w:t>
            </w:r>
            <w:r w:rsidR="00BD3444">
              <w:rPr>
                <w:rFonts w:ascii="Times New Roman" w:eastAsia="Times New Roman" w:hAnsi="Times New Roman" w:cs="Times New Roman"/>
                <w:b/>
                <w:bCs/>
                <w:sz w:val="20"/>
                <w:szCs w:val="20"/>
                <w:lang w:eastAsia="pl-PL"/>
              </w:rPr>
              <w:br/>
            </w:r>
            <w:r w:rsidRPr="00BD3444">
              <w:rPr>
                <w:rFonts w:ascii="Times New Roman" w:eastAsia="Times New Roman" w:hAnsi="Times New Roman" w:cs="Times New Roman"/>
                <w:b/>
                <w:bCs/>
                <w:sz w:val="20"/>
                <w:szCs w:val="20"/>
                <w:lang w:eastAsia="pl-PL"/>
              </w:rPr>
              <w:t>w Lubaszczu</w:t>
            </w:r>
            <w:r w:rsidR="00BD3444">
              <w:rPr>
                <w:rFonts w:ascii="Times New Roman" w:eastAsia="Times New Roman" w:hAnsi="Times New Roman" w:cs="Times New Roman"/>
                <w:b/>
                <w:bCs/>
                <w:sz w:val="20"/>
                <w:szCs w:val="20"/>
                <w:lang w:eastAsia="pl-PL"/>
              </w:rPr>
              <w:br/>
            </w:r>
          </w:p>
        </w:tc>
        <w:tc>
          <w:tcPr>
            <w:tcW w:w="1703" w:type="dxa"/>
            <w:gridSpan w:val="2"/>
            <w:vMerge w:val="restart"/>
            <w:shd w:val="clear" w:color="auto" w:fill="FFE599" w:themeFill="accent4" w:themeFillTint="66"/>
          </w:tcPr>
          <w:p w:rsidR="007C41F5" w:rsidRPr="00C5033E" w:rsidRDefault="007C41F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zasadnicza szkoła zawodowa</w:t>
            </w:r>
          </w:p>
        </w:tc>
        <w:tc>
          <w:tcPr>
            <w:tcW w:w="3118" w:type="dxa"/>
            <w:shd w:val="clear" w:color="auto" w:fill="FFE599" w:themeFill="accent4" w:themeFillTint="66"/>
          </w:tcPr>
          <w:p w:rsidR="007C41F5" w:rsidRPr="00C5033E" w:rsidRDefault="001B0C3E"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sprzedawca</w:t>
            </w:r>
          </w:p>
        </w:tc>
        <w:tc>
          <w:tcPr>
            <w:tcW w:w="1417" w:type="dxa"/>
            <w:shd w:val="clear" w:color="auto" w:fill="FFE599" w:themeFill="accent4" w:themeFillTint="66"/>
          </w:tcPr>
          <w:p w:rsidR="007C41F5" w:rsidRPr="00C5033E" w:rsidRDefault="008E4CA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5</w:t>
            </w:r>
          </w:p>
        </w:tc>
      </w:tr>
      <w:tr w:rsidR="008E4CA7" w:rsidRPr="007C41F5" w:rsidTr="008E4CA7">
        <w:tblPrEx>
          <w:tblBorders>
            <w:left w:val="single" w:sz="4" w:space="0" w:color="auto"/>
            <w:right w:val="single" w:sz="4" w:space="0" w:color="auto"/>
            <w:insideH w:val="single" w:sz="4" w:space="0" w:color="auto"/>
            <w:insideV w:val="single" w:sz="4" w:space="0" w:color="auto"/>
          </w:tblBorders>
        </w:tblPrEx>
        <w:trPr>
          <w:cantSplit/>
        </w:trPr>
        <w:tc>
          <w:tcPr>
            <w:tcW w:w="505" w:type="dxa"/>
            <w:vMerge/>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7C41F5" w:rsidRPr="00C5033E" w:rsidRDefault="007C41F5"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7C41F5" w:rsidRPr="00C5033E" w:rsidRDefault="001B0C3E"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kucharz</w:t>
            </w:r>
          </w:p>
        </w:tc>
        <w:tc>
          <w:tcPr>
            <w:tcW w:w="1417" w:type="dxa"/>
            <w:shd w:val="clear" w:color="auto" w:fill="FFE599" w:themeFill="accent4" w:themeFillTint="66"/>
          </w:tcPr>
          <w:p w:rsidR="007C41F5" w:rsidRPr="00C5033E" w:rsidRDefault="008E4CA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10</w:t>
            </w:r>
          </w:p>
        </w:tc>
      </w:tr>
      <w:tr w:rsidR="008E4CA7" w:rsidRPr="007C41F5" w:rsidTr="008E4CA7">
        <w:tblPrEx>
          <w:tblBorders>
            <w:left w:val="single" w:sz="4" w:space="0" w:color="auto"/>
            <w:right w:val="single" w:sz="4" w:space="0" w:color="auto"/>
            <w:insideH w:val="single" w:sz="4" w:space="0" w:color="auto"/>
            <w:insideV w:val="single" w:sz="4" w:space="0" w:color="auto"/>
          </w:tblBorders>
        </w:tblPrEx>
        <w:trPr>
          <w:cantSplit/>
        </w:trPr>
        <w:tc>
          <w:tcPr>
            <w:tcW w:w="505" w:type="dxa"/>
            <w:vMerge/>
            <w:shd w:val="clear" w:color="auto" w:fill="BDD6EE" w:themeFill="accent1" w:themeFillTint="66"/>
            <w:vAlign w:val="center"/>
          </w:tcPr>
          <w:p w:rsidR="008E4CA7" w:rsidRPr="007C41F5" w:rsidRDefault="008E4CA7"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8E4CA7" w:rsidRPr="007C41F5" w:rsidRDefault="008E4CA7"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8E4CA7" w:rsidRPr="00C5033E" w:rsidRDefault="008E4CA7"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8E4CA7" w:rsidRPr="00C5033E" w:rsidRDefault="008E4CA7"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blacharz samochodowy</w:t>
            </w:r>
          </w:p>
        </w:tc>
        <w:tc>
          <w:tcPr>
            <w:tcW w:w="1417" w:type="dxa"/>
            <w:shd w:val="clear" w:color="auto" w:fill="FFE599" w:themeFill="accent4" w:themeFillTint="66"/>
          </w:tcPr>
          <w:p w:rsidR="008E4CA7" w:rsidRPr="00C5033E" w:rsidRDefault="008E4CA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w:t>
            </w:r>
          </w:p>
        </w:tc>
      </w:tr>
      <w:tr w:rsidR="008E4CA7" w:rsidRPr="007C41F5" w:rsidTr="008E4CA7">
        <w:tblPrEx>
          <w:tblBorders>
            <w:left w:val="single" w:sz="4" w:space="0" w:color="auto"/>
            <w:right w:val="single" w:sz="4" w:space="0" w:color="auto"/>
            <w:insideH w:val="single" w:sz="4" w:space="0" w:color="auto"/>
            <w:insideV w:val="single" w:sz="4" w:space="0" w:color="auto"/>
          </w:tblBorders>
        </w:tblPrEx>
        <w:trPr>
          <w:cantSplit/>
        </w:trPr>
        <w:tc>
          <w:tcPr>
            <w:tcW w:w="505" w:type="dxa"/>
            <w:vMerge/>
            <w:shd w:val="clear" w:color="auto" w:fill="BDD6EE" w:themeFill="accent1" w:themeFillTint="66"/>
            <w:vAlign w:val="center"/>
          </w:tcPr>
          <w:p w:rsidR="008E4CA7" w:rsidRPr="007C41F5" w:rsidRDefault="008E4CA7"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8E4CA7" w:rsidRPr="007C41F5" w:rsidRDefault="008E4CA7"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8E4CA7" w:rsidRPr="00C5033E" w:rsidRDefault="008E4CA7"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8E4CA7" w:rsidRPr="00C5033E" w:rsidRDefault="008E4CA7"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cukiernik</w:t>
            </w:r>
          </w:p>
        </w:tc>
        <w:tc>
          <w:tcPr>
            <w:tcW w:w="1417" w:type="dxa"/>
            <w:shd w:val="clear" w:color="auto" w:fill="FFE599" w:themeFill="accent4" w:themeFillTint="66"/>
          </w:tcPr>
          <w:p w:rsidR="008E4CA7" w:rsidRPr="00C5033E" w:rsidRDefault="008E4CA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w:t>
            </w:r>
          </w:p>
        </w:tc>
      </w:tr>
      <w:tr w:rsidR="008E4CA7" w:rsidRPr="007C41F5" w:rsidTr="008E4CA7">
        <w:tblPrEx>
          <w:tblBorders>
            <w:left w:val="single" w:sz="4" w:space="0" w:color="auto"/>
            <w:right w:val="single" w:sz="4" w:space="0" w:color="auto"/>
            <w:insideH w:val="single" w:sz="4" w:space="0" w:color="auto"/>
            <w:insideV w:val="single" w:sz="4" w:space="0" w:color="auto"/>
          </w:tblBorders>
        </w:tblPrEx>
        <w:trPr>
          <w:cantSplit/>
        </w:trPr>
        <w:tc>
          <w:tcPr>
            <w:tcW w:w="505" w:type="dxa"/>
            <w:vMerge/>
            <w:shd w:val="clear" w:color="auto" w:fill="BDD6EE" w:themeFill="accent1" w:themeFillTint="66"/>
            <w:vAlign w:val="center"/>
          </w:tcPr>
          <w:p w:rsidR="008E4CA7" w:rsidRPr="007C41F5" w:rsidRDefault="008E4CA7"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8E4CA7" w:rsidRPr="007C41F5" w:rsidRDefault="008E4CA7"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8E4CA7" w:rsidRPr="00C5033E" w:rsidRDefault="008E4CA7"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8E4CA7" w:rsidRPr="00C5033E" w:rsidRDefault="008E4CA7"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dekarz</w:t>
            </w:r>
          </w:p>
        </w:tc>
        <w:tc>
          <w:tcPr>
            <w:tcW w:w="1417" w:type="dxa"/>
            <w:shd w:val="clear" w:color="auto" w:fill="FFE599" w:themeFill="accent4" w:themeFillTint="66"/>
          </w:tcPr>
          <w:p w:rsidR="008E4CA7" w:rsidRPr="00C5033E" w:rsidRDefault="008E4CA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8E4CA7" w:rsidRPr="007C41F5" w:rsidTr="00E3243A">
        <w:tblPrEx>
          <w:tblBorders>
            <w:left w:val="single" w:sz="4" w:space="0" w:color="auto"/>
            <w:right w:val="single" w:sz="4" w:space="0" w:color="auto"/>
            <w:insideH w:val="single" w:sz="4" w:space="0" w:color="auto"/>
            <w:insideV w:val="single" w:sz="4" w:space="0" w:color="auto"/>
          </w:tblBorders>
        </w:tblPrEx>
        <w:trPr>
          <w:cantSplit/>
        </w:trPr>
        <w:tc>
          <w:tcPr>
            <w:tcW w:w="505" w:type="dxa"/>
            <w:vMerge/>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7C41F5" w:rsidRPr="00C5033E" w:rsidRDefault="007C41F5"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7C41F5" w:rsidRPr="00C5033E" w:rsidRDefault="001B0C3E"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mechanik pojazdów samochodowych</w:t>
            </w:r>
          </w:p>
        </w:tc>
        <w:tc>
          <w:tcPr>
            <w:tcW w:w="1417" w:type="dxa"/>
            <w:shd w:val="clear" w:color="auto" w:fill="FFE599" w:themeFill="accent4" w:themeFillTint="66"/>
          </w:tcPr>
          <w:p w:rsidR="007C41F5" w:rsidRPr="00C5033E" w:rsidRDefault="008E4CA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4</w:t>
            </w:r>
          </w:p>
        </w:tc>
      </w:tr>
      <w:tr w:rsidR="008E4CA7" w:rsidRPr="007C41F5" w:rsidTr="00E3243A">
        <w:tblPrEx>
          <w:tblBorders>
            <w:left w:val="single" w:sz="4" w:space="0" w:color="auto"/>
            <w:right w:val="single" w:sz="4" w:space="0" w:color="auto"/>
            <w:insideH w:val="single" w:sz="4" w:space="0" w:color="auto"/>
            <w:insideV w:val="single" w:sz="4" w:space="0" w:color="auto"/>
          </w:tblBorders>
        </w:tblPrEx>
        <w:trPr>
          <w:cantSplit/>
        </w:trPr>
        <w:tc>
          <w:tcPr>
            <w:tcW w:w="505" w:type="dxa"/>
            <w:vMerge/>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7C41F5" w:rsidRPr="00C5033E" w:rsidRDefault="007C41F5"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7C41F5" w:rsidRPr="00C5033E" w:rsidRDefault="001B0C3E"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monter sieci, instalacji</w:t>
            </w:r>
            <w:r w:rsidRPr="00C5033E">
              <w:rPr>
                <w:rFonts w:ascii="Times New Roman" w:eastAsia="Times New Roman" w:hAnsi="Times New Roman" w:cs="Times New Roman"/>
                <w:sz w:val="20"/>
                <w:szCs w:val="20"/>
                <w:lang w:eastAsia="pl-PL"/>
              </w:rPr>
              <w:br/>
              <w:t xml:space="preserve"> i urządzeń sanitarnych</w:t>
            </w:r>
          </w:p>
        </w:tc>
        <w:tc>
          <w:tcPr>
            <w:tcW w:w="1417" w:type="dxa"/>
            <w:shd w:val="clear" w:color="auto" w:fill="FFE599" w:themeFill="accent4" w:themeFillTint="66"/>
          </w:tcPr>
          <w:p w:rsidR="007C41F5" w:rsidRPr="00C5033E" w:rsidRDefault="008E4CA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8E4CA7" w:rsidRPr="007C41F5" w:rsidTr="00E3243A">
        <w:tblPrEx>
          <w:tblBorders>
            <w:left w:val="single" w:sz="4" w:space="0" w:color="auto"/>
            <w:right w:val="single" w:sz="4" w:space="0" w:color="auto"/>
            <w:insideH w:val="single" w:sz="4" w:space="0" w:color="auto"/>
            <w:insideV w:val="single" w:sz="4" w:space="0" w:color="auto"/>
          </w:tblBorders>
        </w:tblPrEx>
        <w:trPr>
          <w:cantSplit/>
        </w:trPr>
        <w:tc>
          <w:tcPr>
            <w:tcW w:w="505" w:type="dxa"/>
            <w:vMerge/>
            <w:shd w:val="clear" w:color="auto" w:fill="BDD6EE" w:themeFill="accent1" w:themeFillTint="66"/>
            <w:vAlign w:val="center"/>
          </w:tcPr>
          <w:p w:rsidR="008E4CA7" w:rsidRPr="007C41F5" w:rsidRDefault="008E4CA7"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8E4CA7" w:rsidRPr="007C41F5" w:rsidRDefault="008E4CA7"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8E4CA7" w:rsidRPr="00C5033E" w:rsidRDefault="008E4CA7"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8E4CA7" w:rsidRPr="00C5033E" w:rsidRDefault="008E4CA7"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elektryk</w:t>
            </w:r>
          </w:p>
        </w:tc>
        <w:tc>
          <w:tcPr>
            <w:tcW w:w="1417" w:type="dxa"/>
            <w:shd w:val="clear" w:color="auto" w:fill="FFE599" w:themeFill="accent4" w:themeFillTint="66"/>
          </w:tcPr>
          <w:p w:rsidR="008E4CA7" w:rsidRPr="00C5033E" w:rsidRDefault="008E4CA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3</w:t>
            </w:r>
          </w:p>
        </w:tc>
      </w:tr>
      <w:tr w:rsidR="008E4CA7" w:rsidRPr="007C41F5" w:rsidTr="00E3243A">
        <w:tblPrEx>
          <w:tblBorders>
            <w:left w:val="single" w:sz="4" w:space="0" w:color="auto"/>
            <w:right w:val="single" w:sz="4" w:space="0" w:color="auto"/>
            <w:insideH w:val="single" w:sz="4" w:space="0" w:color="auto"/>
            <w:insideV w:val="single" w:sz="4" w:space="0" w:color="auto"/>
          </w:tblBorders>
        </w:tblPrEx>
        <w:trPr>
          <w:cantSplit/>
        </w:trPr>
        <w:tc>
          <w:tcPr>
            <w:tcW w:w="505" w:type="dxa"/>
            <w:vMerge/>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7C41F5" w:rsidRPr="00C5033E" w:rsidRDefault="007C41F5" w:rsidP="007C41F5">
            <w:pPr>
              <w:spacing w:after="0" w:line="240" w:lineRule="auto"/>
              <w:jc w:val="center"/>
              <w:rPr>
                <w:rFonts w:ascii="Times New Roman" w:eastAsia="Times New Roman" w:hAnsi="Times New Roman" w:cs="Times New Roman"/>
                <w:sz w:val="20"/>
                <w:szCs w:val="20"/>
                <w:lang w:eastAsia="pl-PL"/>
              </w:rPr>
            </w:pPr>
          </w:p>
        </w:tc>
        <w:tc>
          <w:tcPr>
            <w:tcW w:w="3118" w:type="dxa"/>
            <w:shd w:val="clear" w:color="auto" w:fill="FFE599" w:themeFill="accent4" w:themeFillTint="66"/>
          </w:tcPr>
          <w:p w:rsidR="007C41F5" w:rsidRPr="00C5033E" w:rsidRDefault="001B0C3E"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fryzjer</w:t>
            </w:r>
          </w:p>
        </w:tc>
        <w:tc>
          <w:tcPr>
            <w:tcW w:w="1417" w:type="dxa"/>
            <w:shd w:val="clear" w:color="auto" w:fill="FFE599" w:themeFill="accent4" w:themeFillTint="66"/>
          </w:tcPr>
          <w:p w:rsidR="007C41F5" w:rsidRPr="00C5033E" w:rsidRDefault="00E3243A"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11</w:t>
            </w:r>
          </w:p>
        </w:tc>
      </w:tr>
      <w:tr w:rsidR="008E4CA7" w:rsidRPr="007C41F5" w:rsidTr="00CE7BF1">
        <w:tblPrEx>
          <w:tblBorders>
            <w:left w:val="single" w:sz="4" w:space="0" w:color="auto"/>
            <w:right w:val="single" w:sz="4" w:space="0" w:color="auto"/>
            <w:insideH w:val="single" w:sz="4" w:space="0" w:color="auto"/>
            <w:insideV w:val="single" w:sz="4" w:space="0" w:color="auto"/>
          </w:tblBorders>
        </w:tblPrEx>
        <w:trPr>
          <w:cantSplit/>
        </w:trPr>
        <w:tc>
          <w:tcPr>
            <w:tcW w:w="505" w:type="dxa"/>
            <w:vMerge/>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3118" w:type="dxa"/>
            <w:shd w:val="clear" w:color="auto" w:fill="FFE599" w:themeFill="accent4" w:themeFillTint="66"/>
          </w:tcPr>
          <w:p w:rsidR="007C41F5" w:rsidRPr="00C5033E" w:rsidRDefault="001B0C3E"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 xml:space="preserve">mechanik –operator pojazdów </w:t>
            </w:r>
            <w:r w:rsidR="004228C1" w:rsidRPr="00C5033E">
              <w:rPr>
                <w:rFonts w:ascii="Times New Roman" w:eastAsia="Times New Roman" w:hAnsi="Times New Roman" w:cs="Times New Roman"/>
                <w:sz w:val="20"/>
                <w:szCs w:val="20"/>
                <w:lang w:eastAsia="pl-PL"/>
              </w:rPr>
              <w:br/>
            </w:r>
            <w:r w:rsidRPr="00C5033E">
              <w:rPr>
                <w:rFonts w:ascii="Times New Roman" w:eastAsia="Times New Roman" w:hAnsi="Times New Roman" w:cs="Times New Roman"/>
                <w:sz w:val="20"/>
                <w:szCs w:val="20"/>
                <w:lang w:eastAsia="pl-PL"/>
              </w:rPr>
              <w:t>i maszyn rolniczych</w:t>
            </w:r>
          </w:p>
        </w:tc>
        <w:tc>
          <w:tcPr>
            <w:tcW w:w="1417" w:type="dxa"/>
            <w:shd w:val="clear" w:color="auto" w:fill="FFE599" w:themeFill="accent4" w:themeFillTint="66"/>
          </w:tcPr>
          <w:p w:rsidR="007C41F5" w:rsidRPr="00C5033E" w:rsidRDefault="00CE7BF1"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8E4CA7" w:rsidRPr="007C41F5" w:rsidTr="00CE7BF1">
        <w:tblPrEx>
          <w:tblBorders>
            <w:left w:val="single" w:sz="4" w:space="0" w:color="auto"/>
            <w:right w:val="single" w:sz="4" w:space="0" w:color="auto"/>
            <w:insideH w:val="single" w:sz="4" w:space="0" w:color="auto"/>
            <w:insideV w:val="single" w:sz="4" w:space="0" w:color="auto"/>
          </w:tblBorders>
        </w:tblPrEx>
        <w:trPr>
          <w:cantSplit/>
        </w:trPr>
        <w:tc>
          <w:tcPr>
            <w:tcW w:w="505" w:type="dxa"/>
            <w:vMerge/>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3118" w:type="dxa"/>
            <w:shd w:val="clear" w:color="auto" w:fill="FFE599" w:themeFill="accent4" w:themeFillTint="66"/>
          </w:tcPr>
          <w:p w:rsidR="007C41F5" w:rsidRPr="00C5033E" w:rsidRDefault="007C41F5"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elektromechanik pojazdów samochodowych</w:t>
            </w:r>
          </w:p>
        </w:tc>
        <w:tc>
          <w:tcPr>
            <w:tcW w:w="1417" w:type="dxa"/>
            <w:shd w:val="clear" w:color="auto" w:fill="FFE599" w:themeFill="accent4" w:themeFillTint="66"/>
          </w:tcPr>
          <w:p w:rsidR="007C41F5" w:rsidRPr="00C5033E" w:rsidRDefault="00CE7BF1"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8E4CA7" w:rsidRPr="007C41F5" w:rsidTr="00CE7BF1">
        <w:tblPrEx>
          <w:tblBorders>
            <w:left w:val="single" w:sz="4" w:space="0" w:color="auto"/>
            <w:right w:val="single" w:sz="4" w:space="0" w:color="auto"/>
            <w:insideH w:val="single" w:sz="4" w:space="0" w:color="auto"/>
            <w:insideV w:val="single" w:sz="4" w:space="0" w:color="auto"/>
          </w:tblBorders>
        </w:tblPrEx>
        <w:trPr>
          <w:cantSplit/>
        </w:trPr>
        <w:tc>
          <w:tcPr>
            <w:tcW w:w="505" w:type="dxa"/>
            <w:vMerge/>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3118" w:type="dxa"/>
            <w:shd w:val="clear" w:color="auto" w:fill="FFE599" w:themeFill="accent4" w:themeFillTint="66"/>
          </w:tcPr>
          <w:p w:rsidR="007C41F5" w:rsidRPr="00C5033E" w:rsidRDefault="007C41F5"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operator urządzeń przemysłu chem</w:t>
            </w:r>
            <w:r w:rsidR="002F72F1">
              <w:rPr>
                <w:rFonts w:ascii="Times New Roman" w:eastAsia="Times New Roman" w:hAnsi="Times New Roman" w:cs="Times New Roman"/>
                <w:sz w:val="20"/>
                <w:szCs w:val="20"/>
                <w:lang w:eastAsia="pl-PL"/>
              </w:rPr>
              <w:t>.</w:t>
            </w:r>
          </w:p>
        </w:tc>
        <w:tc>
          <w:tcPr>
            <w:tcW w:w="1417" w:type="dxa"/>
            <w:shd w:val="clear" w:color="auto" w:fill="FFE599" w:themeFill="accent4" w:themeFillTint="66"/>
          </w:tcPr>
          <w:p w:rsidR="007C41F5" w:rsidRPr="00C5033E" w:rsidRDefault="00CE7BF1"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8E4CA7" w:rsidRPr="007C41F5" w:rsidTr="00CE7BF1">
        <w:tblPrEx>
          <w:tblBorders>
            <w:left w:val="single" w:sz="4" w:space="0" w:color="auto"/>
            <w:right w:val="single" w:sz="4" w:space="0" w:color="auto"/>
            <w:insideH w:val="single" w:sz="4" w:space="0" w:color="auto"/>
            <w:insideV w:val="single" w:sz="4" w:space="0" w:color="auto"/>
          </w:tblBorders>
        </w:tblPrEx>
        <w:trPr>
          <w:cantSplit/>
          <w:trHeight w:val="198"/>
        </w:trPr>
        <w:tc>
          <w:tcPr>
            <w:tcW w:w="505" w:type="dxa"/>
            <w:vMerge/>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2893" w:type="dxa"/>
            <w:gridSpan w:val="2"/>
            <w:vMerge/>
            <w:shd w:val="clear" w:color="auto" w:fill="FFE599" w:themeFill="accent4"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lang w:eastAsia="pl-PL"/>
              </w:rPr>
            </w:pPr>
          </w:p>
        </w:tc>
        <w:tc>
          <w:tcPr>
            <w:tcW w:w="1703" w:type="dxa"/>
            <w:gridSpan w:val="2"/>
            <w:vMerge/>
            <w:shd w:val="clear" w:color="auto" w:fill="FFE599" w:themeFill="accent4" w:themeFillTint="66"/>
          </w:tcPr>
          <w:p w:rsidR="007C41F5" w:rsidRPr="007C41F5" w:rsidRDefault="007C41F5" w:rsidP="007C41F5">
            <w:pPr>
              <w:spacing w:after="0" w:line="240" w:lineRule="auto"/>
              <w:jc w:val="center"/>
              <w:rPr>
                <w:rFonts w:ascii="Times New Roman" w:eastAsia="Times New Roman" w:hAnsi="Times New Roman" w:cs="Times New Roman"/>
                <w:lang w:eastAsia="pl-PL"/>
              </w:rPr>
            </w:pPr>
          </w:p>
        </w:tc>
        <w:tc>
          <w:tcPr>
            <w:tcW w:w="3118" w:type="dxa"/>
            <w:shd w:val="clear" w:color="auto" w:fill="FFE599" w:themeFill="accent4" w:themeFillTint="66"/>
          </w:tcPr>
          <w:p w:rsidR="007C41F5" w:rsidRPr="00C5033E" w:rsidRDefault="007C41F5" w:rsidP="001B0C3E">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stolarz</w:t>
            </w:r>
          </w:p>
        </w:tc>
        <w:tc>
          <w:tcPr>
            <w:tcW w:w="1417" w:type="dxa"/>
            <w:shd w:val="clear" w:color="auto" w:fill="FFE599" w:themeFill="accent4" w:themeFillTint="66"/>
          </w:tcPr>
          <w:p w:rsidR="007C41F5" w:rsidRPr="00C5033E" w:rsidRDefault="00CE7BF1"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3</w:t>
            </w:r>
          </w:p>
        </w:tc>
      </w:tr>
      <w:tr w:rsidR="007C41F5" w:rsidRPr="007C41F5" w:rsidTr="005A545B">
        <w:tblPrEx>
          <w:tblBorders>
            <w:left w:val="single" w:sz="4" w:space="0" w:color="auto"/>
            <w:right w:val="single" w:sz="4" w:space="0" w:color="auto"/>
            <w:insideH w:val="single" w:sz="4" w:space="0" w:color="auto"/>
            <w:insideV w:val="single" w:sz="4" w:space="0" w:color="auto"/>
          </w:tblBorders>
        </w:tblPrEx>
        <w:trPr>
          <w:gridBefore w:val="5"/>
          <w:wBefore w:w="5101" w:type="dxa"/>
          <w:trHeight w:val="225"/>
        </w:trPr>
        <w:tc>
          <w:tcPr>
            <w:tcW w:w="3118" w:type="dxa"/>
            <w:shd w:val="clear" w:color="auto" w:fill="BDD6EE" w:themeFill="accent1" w:themeFillTint="66"/>
          </w:tcPr>
          <w:p w:rsidR="007C41F5" w:rsidRPr="007C41F5" w:rsidRDefault="00142E1C" w:rsidP="001B0C3E">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RAZEM</w:t>
            </w:r>
          </w:p>
        </w:tc>
        <w:tc>
          <w:tcPr>
            <w:tcW w:w="1417" w:type="dxa"/>
            <w:shd w:val="clear" w:color="auto" w:fill="BDD6EE" w:themeFill="accent1" w:themeFillTint="66"/>
          </w:tcPr>
          <w:p w:rsidR="007C41F5" w:rsidRPr="007C41F5" w:rsidRDefault="00CE7BF1" w:rsidP="001B0C3E">
            <w:pPr>
              <w:spacing w:after="0" w:line="240" w:lineRule="auto"/>
              <w:jc w:val="center"/>
              <w:rPr>
                <w:rFonts w:ascii="Times New Roman" w:eastAsia="Times New Roman" w:hAnsi="Times New Roman" w:cs="Times New Roman"/>
                <w:b/>
                <w:bCs/>
                <w:lang w:eastAsia="pl-PL"/>
              </w:rPr>
            </w:pPr>
            <w:r>
              <w:rPr>
                <w:rFonts w:ascii="Times New Roman" w:eastAsia="Times New Roman" w:hAnsi="Times New Roman" w:cs="Times New Roman"/>
                <w:b/>
                <w:bCs/>
                <w:lang w:eastAsia="pl-PL"/>
              </w:rPr>
              <w:t>4</w:t>
            </w:r>
            <w:r w:rsidR="00AC435E">
              <w:rPr>
                <w:rFonts w:ascii="Times New Roman" w:eastAsia="Times New Roman" w:hAnsi="Times New Roman" w:cs="Times New Roman"/>
                <w:b/>
                <w:bCs/>
                <w:lang w:eastAsia="pl-PL"/>
              </w:rPr>
              <w:t>5</w:t>
            </w:r>
          </w:p>
        </w:tc>
      </w:tr>
      <w:tr w:rsidR="00230795" w:rsidRPr="007C41F5" w:rsidTr="00230795">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val="restart"/>
            <w:shd w:val="clear" w:color="auto" w:fill="BDD6EE" w:themeFill="accent1" w:themeFillTint="66"/>
            <w:vAlign w:val="center"/>
          </w:tcPr>
          <w:p w:rsidR="00230795" w:rsidRPr="0031787A" w:rsidRDefault="00230795" w:rsidP="007C41F5">
            <w:pPr>
              <w:spacing w:after="0" w:line="240" w:lineRule="auto"/>
              <w:jc w:val="center"/>
              <w:rPr>
                <w:rFonts w:ascii="Times New Roman" w:eastAsia="Times New Roman" w:hAnsi="Times New Roman" w:cs="Times New Roman"/>
                <w:b/>
                <w:sz w:val="21"/>
                <w:szCs w:val="21"/>
                <w:lang w:eastAsia="pl-PL"/>
              </w:rPr>
            </w:pPr>
            <w:r w:rsidRPr="0031787A">
              <w:rPr>
                <w:rFonts w:ascii="Times New Roman" w:eastAsia="Times New Roman" w:hAnsi="Times New Roman" w:cs="Times New Roman"/>
                <w:b/>
                <w:sz w:val="21"/>
                <w:szCs w:val="21"/>
                <w:lang w:eastAsia="pl-PL"/>
              </w:rPr>
              <w:t>7.</w:t>
            </w:r>
          </w:p>
        </w:tc>
        <w:tc>
          <w:tcPr>
            <w:tcW w:w="2837" w:type="dxa"/>
            <w:vMerge w:val="restart"/>
            <w:shd w:val="clear" w:color="auto" w:fill="FFE599" w:themeFill="accent4" w:themeFillTint="66"/>
            <w:vAlign w:val="center"/>
          </w:tcPr>
          <w:p w:rsidR="00230795" w:rsidRPr="00BD3444" w:rsidRDefault="00230795" w:rsidP="007C41F5">
            <w:pPr>
              <w:spacing w:after="0" w:line="240" w:lineRule="auto"/>
              <w:jc w:val="center"/>
              <w:rPr>
                <w:rFonts w:ascii="Times New Roman" w:eastAsia="Times New Roman" w:hAnsi="Times New Roman" w:cs="Times New Roman"/>
                <w:b/>
                <w:bCs/>
                <w:sz w:val="20"/>
                <w:szCs w:val="20"/>
                <w:lang w:eastAsia="pl-PL"/>
              </w:rPr>
            </w:pPr>
            <w:r w:rsidRPr="00BD3444">
              <w:rPr>
                <w:rFonts w:ascii="Times New Roman" w:eastAsia="Times New Roman" w:hAnsi="Times New Roman" w:cs="Times New Roman"/>
                <w:b/>
                <w:bCs/>
                <w:sz w:val="20"/>
                <w:szCs w:val="20"/>
                <w:lang w:eastAsia="pl-PL"/>
              </w:rPr>
              <w:t>Zespół Szkół Ponadgimnazjalnych</w:t>
            </w:r>
            <w:r w:rsidRPr="00BD3444">
              <w:rPr>
                <w:rFonts w:ascii="Times New Roman" w:eastAsia="Times New Roman" w:hAnsi="Times New Roman" w:cs="Times New Roman"/>
                <w:b/>
                <w:bCs/>
                <w:sz w:val="20"/>
                <w:szCs w:val="20"/>
                <w:lang w:eastAsia="pl-PL"/>
              </w:rPr>
              <w:br/>
              <w:t xml:space="preserve"> im. prof. Emila Chroboczka </w:t>
            </w:r>
            <w:r w:rsidRPr="00BD3444">
              <w:rPr>
                <w:rFonts w:ascii="Times New Roman" w:eastAsia="Times New Roman" w:hAnsi="Times New Roman" w:cs="Times New Roman"/>
                <w:b/>
                <w:bCs/>
                <w:sz w:val="20"/>
                <w:szCs w:val="20"/>
                <w:lang w:eastAsia="pl-PL"/>
              </w:rPr>
              <w:br/>
              <w:t>w Szubinie</w:t>
            </w:r>
          </w:p>
        </w:tc>
        <w:tc>
          <w:tcPr>
            <w:tcW w:w="1691" w:type="dxa"/>
            <w:vMerge w:val="restart"/>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 xml:space="preserve">zasadnicza szkoła zawodowa </w:t>
            </w:r>
          </w:p>
        </w:tc>
        <w:tc>
          <w:tcPr>
            <w:tcW w:w="3130" w:type="dxa"/>
            <w:gridSpan w:val="2"/>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elektromechanik pojazdów samochodowych</w:t>
            </w:r>
          </w:p>
        </w:tc>
        <w:tc>
          <w:tcPr>
            <w:tcW w:w="1417" w:type="dxa"/>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3</w:t>
            </w:r>
          </w:p>
        </w:tc>
      </w:tr>
      <w:tr w:rsidR="00230795" w:rsidRPr="007C41F5" w:rsidTr="0098718A">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230795" w:rsidRPr="0031787A" w:rsidRDefault="00230795" w:rsidP="007C41F5">
            <w:pPr>
              <w:spacing w:after="0" w:line="240" w:lineRule="auto"/>
              <w:jc w:val="center"/>
              <w:rPr>
                <w:rFonts w:ascii="Times New Roman" w:eastAsia="Times New Roman" w:hAnsi="Times New Roman" w:cs="Times New Roman"/>
                <w:b/>
                <w:sz w:val="21"/>
                <w:szCs w:val="21"/>
                <w:lang w:eastAsia="pl-PL"/>
              </w:rPr>
            </w:pPr>
          </w:p>
        </w:tc>
        <w:tc>
          <w:tcPr>
            <w:tcW w:w="2837" w:type="dxa"/>
            <w:vMerge/>
            <w:vAlign w:val="center"/>
          </w:tcPr>
          <w:p w:rsidR="00230795" w:rsidRDefault="00230795" w:rsidP="007C41F5">
            <w:pPr>
              <w:spacing w:after="0" w:line="240" w:lineRule="auto"/>
              <w:jc w:val="center"/>
              <w:rPr>
                <w:rFonts w:ascii="Times New Roman" w:eastAsia="Times New Roman" w:hAnsi="Times New Roman" w:cs="Times New Roman"/>
                <w:b/>
                <w:bCs/>
                <w:sz w:val="21"/>
                <w:szCs w:val="21"/>
                <w:lang w:eastAsia="pl-PL"/>
              </w:rPr>
            </w:pPr>
          </w:p>
        </w:tc>
        <w:tc>
          <w:tcPr>
            <w:tcW w:w="1691" w:type="dxa"/>
            <w:vMerge/>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p>
        </w:tc>
        <w:tc>
          <w:tcPr>
            <w:tcW w:w="3130" w:type="dxa"/>
            <w:gridSpan w:val="2"/>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blacharz samochodowy</w:t>
            </w:r>
          </w:p>
        </w:tc>
        <w:tc>
          <w:tcPr>
            <w:tcW w:w="1417" w:type="dxa"/>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w:t>
            </w:r>
          </w:p>
        </w:tc>
      </w:tr>
      <w:tr w:rsidR="00230795" w:rsidRPr="007C41F5" w:rsidTr="00230795">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230795" w:rsidRPr="007C41F5" w:rsidRDefault="00230795" w:rsidP="007C41F5">
            <w:pPr>
              <w:spacing w:after="0" w:line="240" w:lineRule="auto"/>
              <w:jc w:val="center"/>
              <w:rPr>
                <w:rFonts w:ascii="Times New Roman" w:eastAsia="Times New Roman" w:hAnsi="Times New Roman" w:cs="Times New Roman"/>
                <w:sz w:val="21"/>
                <w:szCs w:val="21"/>
                <w:lang w:eastAsia="pl-PL"/>
              </w:rPr>
            </w:pPr>
          </w:p>
        </w:tc>
        <w:tc>
          <w:tcPr>
            <w:tcW w:w="2837" w:type="dxa"/>
            <w:vMerge/>
            <w:vAlign w:val="center"/>
          </w:tcPr>
          <w:p w:rsidR="00230795" w:rsidRPr="007C41F5" w:rsidRDefault="00230795" w:rsidP="007C41F5">
            <w:pPr>
              <w:spacing w:after="0" w:line="240" w:lineRule="auto"/>
              <w:jc w:val="center"/>
              <w:rPr>
                <w:rFonts w:ascii="Times New Roman" w:eastAsia="Times New Roman" w:hAnsi="Times New Roman" w:cs="Times New Roman"/>
                <w:b/>
                <w:bCs/>
                <w:sz w:val="21"/>
                <w:szCs w:val="21"/>
                <w:lang w:eastAsia="pl-PL"/>
              </w:rPr>
            </w:pPr>
          </w:p>
        </w:tc>
        <w:tc>
          <w:tcPr>
            <w:tcW w:w="1691" w:type="dxa"/>
            <w:vMerge/>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p>
        </w:tc>
        <w:tc>
          <w:tcPr>
            <w:tcW w:w="3130" w:type="dxa"/>
            <w:gridSpan w:val="2"/>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murarz-tynkarz</w:t>
            </w:r>
          </w:p>
        </w:tc>
        <w:tc>
          <w:tcPr>
            <w:tcW w:w="1417" w:type="dxa"/>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230795" w:rsidRPr="007C41F5" w:rsidTr="00230795">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230795" w:rsidRPr="007C41F5" w:rsidRDefault="00230795" w:rsidP="007C41F5">
            <w:pPr>
              <w:spacing w:after="0" w:line="240" w:lineRule="auto"/>
              <w:jc w:val="center"/>
              <w:rPr>
                <w:rFonts w:ascii="Times New Roman" w:eastAsia="Times New Roman" w:hAnsi="Times New Roman" w:cs="Times New Roman"/>
                <w:sz w:val="21"/>
                <w:szCs w:val="21"/>
                <w:lang w:eastAsia="pl-PL"/>
              </w:rPr>
            </w:pPr>
          </w:p>
        </w:tc>
        <w:tc>
          <w:tcPr>
            <w:tcW w:w="2837" w:type="dxa"/>
            <w:vMerge/>
            <w:vAlign w:val="center"/>
          </w:tcPr>
          <w:p w:rsidR="00230795" w:rsidRPr="007C41F5" w:rsidRDefault="00230795" w:rsidP="007C41F5">
            <w:pPr>
              <w:spacing w:after="0" w:line="240" w:lineRule="auto"/>
              <w:jc w:val="center"/>
              <w:rPr>
                <w:rFonts w:ascii="Times New Roman" w:eastAsia="Times New Roman" w:hAnsi="Times New Roman" w:cs="Times New Roman"/>
                <w:b/>
                <w:bCs/>
                <w:sz w:val="21"/>
                <w:szCs w:val="21"/>
                <w:lang w:eastAsia="pl-PL"/>
              </w:rPr>
            </w:pPr>
          </w:p>
        </w:tc>
        <w:tc>
          <w:tcPr>
            <w:tcW w:w="1691" w:type="dxa"/>
            <w:vMerge/>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p>
        </w:tc>
        <w:tc>
          <w:tcPr>
            <w:tcW w:w="3130" w:type="dxa"/>
            <w:gridSpan w:val="2"/>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cukiernik</w:t>
            </w:r>
          </w:p>
        </w:tc>
        <w:tc>
          <w:tcPr>
            <w:tcW w:w="1417" w:type="dxa"/>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5</w:t>
            </w:r>
          </w:p>
        </w:tc>
      </w:tr>
      <w:tr w:rsidR="00230795" w:rsidRPr="007C41F5" w:rsidTr="00230795">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230795" w:rsidRPr="007C41F5" w:rsidRDefault="00230795" w:rsidP="007C41F5">
            <w:pPr>
              <w:spacing w:after="0" w:line="240" w:lineRule="auto"/>
              <w:jc w:val="center"/>
              <w:rPr>
                <w:rFonts w:ascii="Times New Roman" w:eastAsia="Times New Roman" w:hAnsi="Times New Roman" w:cs="Times New Roman"/>
                <w:sz w:val="21"/>
                <w:szCs w:val="21"/>
                <w:lang w:eastAsia="pl-PL"/>
              </w:rPr>
            </w:pPr>
          </w:p>
        </w:tc>
        <w:tc>
          <w:tcPr>
            <w:tcW w:w="2837" w:type="dxa"/>
            <w:vMerge/>
            <w:vAlign w:val="center"/>
          </w:tcPr>
          <w:p w:rsidR="00230795" w:rsidRPr="007C41F5" w:rsidRDefault="00230795" w:rsidP="007C41F5">
            <w:pPr>
              <w:spacing w:after="0" w:line="240" w:lineRule="auto"/>
              <w:jc w:val="center"/>
              <w:rPr>
                <w:rFonts w:ascii="Times New Roman" w:eastAsia="Times New Roman" w:hAnsi="Times New Roman" w:cs="Times New Roman"/>
                <w:b/>
                <w:bCs/>
                <w:sz w:val="21"/>
                <w:szCs w:val="21"/>
                <w:lang w:eastAsia="pl-PL"/>
              </w:rPr>
            </w:pPr>
          </w:p>
        </w:tc>
        <w:tc>
          <w:tcPr>
            <w:tcW w:w="1691" w:type="dxa"/>
            <w:vMerge/>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p>
        </w:tc>
        <w:tc>
          <w:tcPr>
            <w:tcW w:w="3130" w:type="dxa"/>
            <w:gridSpan w:val="2"/>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fryzjer</w:t>
            </w:r>
          </w:p>
        </w:tc>
        <w:tc>
          <w:tcPr>
            <w:tcW w:w="1417" w:type="dxa"/>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w:t>
            </w:r>
          </w:p>
        </w:tc>
      </w:tr>
      <w:tr w:rsidR="00230795" w:rsidRPr="007C41F5" w:rsidTr="00230795">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230795" w:rsidRPr="007C41F5" w:rsidRDefault="00230795" w:rsidP="007C41F5">
            <w:pPr>
              <w:spacing w:after="0" w:line="240" w:lineRule="auto"/>
              <w:jc w:val="center"/>
              <w:rPr>
                <w:rFonts w:ascii="Times New Roman" w:eastAsia="Times New Roman" w:hAnsi="Times New Roman" w:cs="Times New Roman"/>
                <w:sz w:val="21"/>
                <w:szCs w:val="21"/>
                <w:lang w:eastAsia="pl-PL"/>
              </w:rPr>
            </w:pPr>
          </w:p>
        </w:tc>
        <w:tc>
          <w:tcPr>
            <w:tcW w:w="2837" w:type="dxa"/>
            <w:vMerge/>
            <w:vAlign w:val="center"/>
          </w:tcPr>
          <w:p w:rsidR="00230795" w:rsidRPr="007C41F5" w:rsidRDefault="00230795" w:rsidP="007C41F5">
            <w:pPr>
              <w:spacing w:after="0" w:line="240" w:lineRule="auto"/>
              <w:jc w:val="center"/>
              <w:rPr>
                <w:rFonts w:ascii="Times New Roman" w:eastAsia="Times New Roman" w:hAnsi="Times New Roman" w:cs="Times New Roman"/>
                <w:b/>
                <w:bCs/>
                <w:sz w:val="21"/>
                <w:szCs w:val="21"/>
                <w:lang w:eastAsia="pl-PL"/>
              </w:rPr>
            </w:pPr>
          </w:p>
        </w:tc>
        <w:tc>
          <w:tcPr>
            <w:tcW w:w="1691" w:type="dxa"/>
            <w:vMerge/>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p>
        </w:tc>
        <w:tc>
          <w:tcPr>
            <w:tcW w:w="3130" w:type="dxa"/>
            <w:gridSpan w:val="2"/>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mechanik pojazdów samochodowych</w:t>
            </w:r>
          </w:p>
        </w:tc>
        <w:tc>
          <w:tcPr>
            <w:tcW w:w="1417" w:type="dxa"/>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4</w:t>
            </w:r>
          </w:p>
        </w:tc>
      </w:tr>
      <w:tr w:rsidR="00230795" w:rsidRPr="007C41F5" w:rsidTr="00230795">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230795" w:rsidRPr="007C41F5" w:rsidRDefault="00230795" w:rsidP="007C41F5">
            <w:pPr>
              <w:spacing w:after="0" w:line="240" w:lineRule="auto"/>
              <w:jc w:val="center"/>
              <w:rPr>
                <w:rFonts w:ascii="Times New Roman" w:eastAsia="Times New Roman" w:hAnsi="Times New Roman" w:cs="Times New Roman"/>
                <w:sz w:val="21"/>
                <w:szCs w:val="21"/>
                <w:lang w:eastAsia="pl-PL"/>
              </w:rPr>
            </w:pPr>
          </w:p>
        </w:tc>
        <w:tc>
          <w:tcPr>
            <w:tcW w:w="2837" w:type="dxa"/>
            <w:vMerge/>
            <w:vAlign w:val="center"/>
          </w:tcPr>
          <w:p w:rsidR="00230795" w:rsidRPr="007C41F5" w:rsidRDefault="00230795" w:rsidP="007C41F5">
            <w:pPr>
              <w:spacing w:after="0" w:line="240" w:lineRule="auto"/>
              <w:jc w:val="center"/>
              <w:rPr>
                <w:rFonts w:ascii="Times New Roman" w:eastAsia="Times New Roman" w:hAnsi="Times New Roman" w:cs="Times New Roman"/>
                <w:b/>
                <w:bCs/>
                <w:sz w:val="21"/>
                <w:szCs w:val="21"/>
                <w:lang w:eastAsia="pl-PL"/>
              </w:rPr>
            </w:pPr>
          </w:p>
        </w:tc>
        <w:tc>
          <w:tcPr>
            <w:tcW w:w="1691" w:type="dxa"/>
            <w:vMerge/>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p>
        </w:tc>
        <w:tc>
          <w:tcPr>
            <w:tcW w:w="3130" w:type="dxa"/>
            <w:gridSpan w:val="2"/>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sprzedawca</w:t>
            </w:r>
          </w:p>
        </w:tc>
        <w:tc>
          <w:tcPr>
            <w:tcW w:w="1417" w:type="dxa"/>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7</w:t>
            </w:r>
          </w:p>
        </w:tc>
      </w:tr>
      <w:tr w:rsidR="00230795" w:rsidRPr="007C41F5" w:rsidTr="00230795">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230795" w:rsidRPr="007C41F5" w:rsidRDefault="00230795" w:rsidP="007C41F5">
            <w:pPr>
              <w:spacing w:after="0" w:line="240" w:lineRule="auto"/>
              <w:jc w:val="center"/>
              <w:rPr>
                <w:rFonts w:ascii="Times New Roman" w:eastAsia="Times New Roman" w:hAnsi="Times New Roman" w:cs="Times New Roman"/>
                <w:sz w:val="21"/>
                <w:szCs w:val="21"/>
                <w:lang w:eastAsia="pl-PL"/>
              </w:rPr>
            </w:pPr>
          </w:p>
        </w:tc>
        <w:tc>
          <w:tcPr>
            <w:tcW w:w="2837" w:type="dxa"/>
            <w:vMerge/>
            <w:vAlign w:val="center"/>
          </w:tcPr>
          <w:p w:rsidR="00230795" w:rsidRPr="007C41F5" w:rsidRDefault="00230795" w:rsidP="007C41F5">
            <w:pPr>
              <w:spacing w:after="0" w:line="240" w:lineRule="auto"/>
              <w:jc w:val="center"/>
              <w:rPr>
                <w:rFonts w:ascii="Times New Roman" w:eastAsia="Times New Roman" w:hAnsi="Times New Roman" w:cs="Times New Roman"/>
                <w:b/>
                <w:bCs/>
                <w:sz w:val="21"/>
                <w:szCs w:val="21"/>
                <w:lang w:eastAsia="pl-PL"/>
              </w:rPr>
            </w:pPr>
          </w:p>
        </w:tc>
        <w:tc>
          <w:tcPr>
            <w:tcW w:w="1691" w:type="dxa"/>
            <w:vMerge/>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p>
        </w:tc>
        <w:tc>
          <w:tcPr>
            <w:tcW w:w="3130" w:type="dxa"/>
            <w:gridSpan w:val="2"/>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elektryk</w:t>
            </w:r>
          </w:p>
        </w:tc>
        <w:tc>
          <w:tcPr>
            <w:tcW w:w="1417" w:type="dxa"/>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7</w:t>
            </w:r>
          </w:p>
        </w:tc>
      </w:tr>
      <w:tr w:rsidR="00230795" w:rsidRPr="007C41F5" w:rsidTr="00230795">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230795" w:rsidRPr="007C41F5" w:rsidRDefault="00230795" w:rsidP="007C41F5">
            <w:pPr>
              <w:spacing w:after="0" w:line="240" w:lineRule="auto"/>
              <w:jc w:val="center"/>
              <w:rPr>
                <w:rFonts w:ascii="Times New Roman" w:eastAsia="Times New Roman" w:hAnsi="Times New Roman" w:cs="Times New Roman"/>
                <w:sz w:val="21"/>
                <w:szCs w:val="21"/>
                <w:lang w:eastAsia="pl-PL"/>
              </w:rPr>
            </w:pPr>
          </w:p>
        </w:tc>
        <w:tc>
          <w:tcPr>
            <w:tcW w:w="2837" w:type="dxa"/>
            <w:vMerge/>
            <w:vAlign w:val="center"/>
          </w:tcPr>
          <w:p w:rsidR="00230795" w:rsidRPr="007C41F5" w:rsidRDefault="00230795" w:rsidP="007C41F5">
            <w:pPr>
              <w:spacing w:after="0" w:line="240" w:lineRule="auto"/>
              <w:jc w:val="center"/>
              <w:rPr>
                <w:rFonts w:ascii="Times New Roman" w:eastAsia="Times New Roman" w:hAnsi="Times New Roman" w:cs="Times New Roman"/>
                <w:b/>
                <w:bCs/>
                <w:sz w:val="21"/>
                <w:szCs w:val="21"/>
                <w:lang w:eastAsia="pl-PL"/>
              </w:rPr>
            </w:pPr>
          </w:p>
        </w:tc>
        <w:tc>
          <w:tcPr>
            <w:tcW w:w="1691" w:type="dxa"/>
            <w:vMerge/>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p>
        </w:tc>
        <w:tc>
          <w:tcPr>
            <w:tcW w:w="3130" w:type="dxa"/>
            <w:gridSpan w:val="2"/>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lakiernik</w:t>
            </w:r>
          </w:p>
        </w:tc>
        <w:tc>
          <w:tcPr>
            <w:tcW w:w="1417" w:type="dxa"/>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230795" w:rsidRPr="007C41F5" w:rsidTr="00230795">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230795" w:rsidRPr="007C41F5" w:rsidRDefault="00230795" w:rsidP="007C41F5">
            <w:pPr>
              <w:spacing w:after="0" w:line="240" w:lineRule="auto"/>
              <w:jc w:val="center"/>
              <w:rPr>
                <w:rFonts w:ascii="Times New Roman" w:eastAsia="Times New Roman" w:hAnsi="Times New Roman" w:cs="Times New Roman"/>
                <w:sz w:val="21"/>
                <w:szCs w:val="21"/>
                <w:lang w:eastAsia="pl-PL"/>
              </w:rPr>
            </w:pPr>
          </w:p>
        </w:tc>
        <w:tc>
          <w:tcPr>
            <w:tcW w:w="2837" w:type="dxa"/>
            <w:vMerge/>
            <w:vAlign w:val="center"/>
          </w:tcPr>
          <w:p w:rsidR="00230795" w:rsidRPr="007C41F5" w:rsidRDefault="00230795" w:rsidP="007C41F5">
            <w:pPr>
              <w:spacing w:after="0" w:line="240" w:lineRule="auto"/>
              <w:jc w:val="center"/>
              <w:rPr>
                <w:rFonts w:ascii="Times New Roman" w:eastAsia="Times New Roman" w:hAnsi="Times New Roman" w:cs="Times New Roman"/>
                <w:b/>
                <w:bCs/>
                <w:sz w:val="21"/>
                <w:szCs w:val="21"/>
                <w:lang w:eastAsia="pl-PL"/>
              </w:rPr>
            </w:pPr>
          </w:p>
        </w:tc>
        <w:tc>
          <w:tcPr>
            <w:tcW w:w="1691" w:type="dxa"/>
            <w:vMerge/>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p>
        </w:tc>
        <w:tc>
          <w:tcPr>
            <w:tcW w:w="3130" w:type="dxa"/>
            <w:gridSpan w:val="2"/>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kucharz</w:t>
            </w:r>
          </w:p>
        </w:tc>
        <w:tc>
          <w:tcPr>
            <w:tcW w:w="1417" w:type="dxa"/>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3</w:t>
            </w:r>
          </w:p>
        </w:tc>
      </w:tr>
      <w:tr w:rsidR="00230795" w:rsidRPr="007C41F5" w:rsidTr="00230795">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230795" w:rsidRPr="007C41F5" w:rsidRDefault="00230795" w:rsidP="007C41F5">
            <w:pPr>
              <w:spacing w:after="0" w:line="240" w:lineRule="auto"/>
              <w:jc w:val="center"/>
              <w:rPr>
                <w:rFonts w:ascii="Times New Roman" w:eastAsia="Times New Roman" w:hAnsi="Times New Roman" w:cs="Times New Roman"/>
                <w:sz w:val="21"/>
                <w:szCs w:val="21"/>
                <w:lang w:eastAsia="pl-PL"/>
              </w:rPr>
            </w:pPr>
          </w:p>
        </w:tc>
        <w:tc>
          <w:tcPr>
            <w:tcW w:w="2837" w:type="dxa"/>
            <w:vMerge/>
            <w:vAlign w:val="center"/>
          </w:tcPr>
          <w:p w:rsidR="00230795" w:rsidRPr="007C41F5" w:rsidRDefault="00230795" w:rsidP="007C41F5">
            <w:pPr>
              <w:spacing w:after="0" w:line="240" w:lineRule="auto"/>
              <w:jc w:val="center"/>
              <w:rPr>
                <w:rFonts w:ascii="Times New Roman" w:eastAsia="Times New Roman" w:hAnsi="Times New Roman" w:cs="Times New Roman"/>
                <w:b/>
                <w:bCs/>
                <w:sz w:val="21"/>
                <w:szCs w:val="21"/>
                <w:lang w:eastAsia="pl-PL"/>
              </w:rPr>
            </w:pPr>
          </w:p>
        </w:tc>
        <w:tc>
          <w:tcPr>
            <w:tcW w:w="1691" w:type="dxa"/>
            <w:vMerge/>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p>
        </w:tc>
        <w:tc>
          <w:tcPr>
            <w:tcW w:w="3130" w:type="dxa"/>
            <w:gridSpan w:val="2"/>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operator obrabiarek i urządzeń skrawających</w:t>
            </w:r>
          </w:p>
        </w:tc>
        <w:tc>
          <w:tcPr>
            <w:tcW w:w="1417" w:type="dxa"/>
            <w:shd w:val="clear" w:color="auto" w:fill="FFE599" w:themeFill="accent4" w:themeFillTint="66"/>
            <w:vAlign w:val="center"/>
          </w:tcPr>
          <w:p w:rsidR="00230795" w:rsidRPr="00C5033E" w:rsidRDefault="0023079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4</w:t>
            </w:r>
          </w:p>
        </w:tc>
      </w:tr>
      <w:tr w:rsidR="00AC0BC2" w:rsidRPr="007C41F5" w:rsidTr="00AC0BC2">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AC0BC2" w:rsidRPr="007C41F5" w:rsidRDefault="00AC0BC2" w:rsidP="007C41F5">
            <w:pPr>
              <w:spacing w:after="0" w:line="240" w:lineRule="auto"/>
              <w:jc w:val="center"/>
              <w:rPr>
                <w:rFonts w:ascii="Times New Roman" w:eastAsia="Times New Roman" w:hAnsi="Times New Roman" w:cs="Times New Roman"/>
                <w:sz w:val="21"/>
                <w:szCs w:val="21"/>
                <w:lang w:eastAsia="pl-PL"/>
              </w:rPr>
            </w:pPr>
          </w:p>
        </w:tc>
        <w:tc>
          <w:tcPr>
            <w:tcW w:w="2837" w:type="dxa"/>
            <w:vMerge/>
            <w:vAlign w:val="center"/>
          </w:tcPr>
          <w:p w:rsidR="00AC0BC2" w:rsidRPr="007C41F5" w:rsidRDefault="00AC0BC2" w:rsidP="007C41F5">
            <w:pPr>
              <w:spacing w:after="0" w:line="240" w:lineRule="auto"/>
              <w:jc w:val="center"/>
              <w:rPr>
                <w:rFonts w:ascii="Times New Roman" w:eastAsia="Times New Roman" w:hAnsi="Times New Roman" w:cs="Times New Roman"/>
                <w:b/>
                <w:bCs/>
                <w:sz w:val="21"/>
                <w:szCs w:val="21"/>
                <w:lang w:eastAsia="pl-PL"/>
              </w:rPr>
            </w:pPr>
          </w:p>
        </w:tc>
        <w:tc>
          <w:tcPr>
            <w:tcW w:w="1691" w:type="dxa"/>
            <w:shd w:val="clear" w:color="auto" w:fill="FFE599" w:themeFill="accent4" w:themeFillTint="66"/>
            <w:vAlign w:val="center"/>
          </w:tcPr>
          <w:p w:rsidR="00AC0BC2" w:rsidRPr="00C5033E" w:rsidRDefault="00AC0BC2"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technikum</w:t>
            </w:r>
          </w:p>
        </w:tc>
        <w:tc>
          <w:tcPr>
            <w:tcW w:w="3130" w:type="dxa"/>
            <w:gridSpan w:val="2"/>
            <w:shd w:val="clear" w:color="auto" w:fill="FFE599" w:themeFill="accent4" w:themeFillTint="66"/>
            <w:vAlign w:val="center"/>
          </w:tcPr>
          <w:p w:rsidR="00AC0BC2" w:rsidRPr="00C5033E" w:rsidRDefault="00AC0BC2"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technik logistyk</w:t>
            </w:r>
          </w:p>
        </w:tc>
        <w:tc>
          <w:tcPr>
            <w:tcW w:w="1417" w:type="dxa"/>
            <w:shd w:val="clear" w:color="auto" w:fill="FFE599" w:themeFill="accent4" w:themeFillTint="66"/>
            <w:vAlign w:val="center"/>
          </w:tcPr>
          <w:p w:rsidR="00AC0BC2" w:rsidRPr="00C5033E" w:rsidRDefault="00AC0BC2"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20</w:t>
            </w:r>
          </w:p>
        </w:tc>
      </w:tr>
      <w:tr w:rsidR="00142E1C" w:rsidRPr="007C41F5" w:rsidTr="00AC0BC2">
        <w:tblPrEx>
          <w:tblBorders>
            <w:left w:val="single" w:sz="4" w:space="0" w:color="auto"/>
            <w:right w:val="single" w:sz="4" w:space="0" w:color="auto"/>
            <w:insideH w:val="single" w:sz="4" w:space="0" w:color="auto"/>
            <w:insideV w:val="single" w:sz="4" w:space="0" w:color="auto"/>
          </w:tblBorders>
        </w:tblPrEx>
        <w:trPr>
          <w:cantSplit/>
        </w:trPr>
        <w:tc>
          <w:tcPr>
            <w:tcW w:w="561" w:type="dxa"/>
            <w:gridSpan w:val="2"/>
            <w:vMerge/>
            <w:shd w:val="clear" w:color="auto" w:fill="BDD6EE" w:themeFill="accent1" w:themeFillTint="66"/>
            <w:vAlign w:val="center"/>
          </w:tcPr>
          <w:p w:rsidR="00142E1C" w:rsidRPr="007C41F5" w:rsidRDefault="00142E1C" w:rsidP="007C41F5">
            <w:pPr>
              <w:spacing w:after="0" w:line="240" w:lineRule="auto"/>
              <w:jc w:val="center"/>
              <w:rPr>
                <w:rFonts w:ascii="Times New Roman" w:eastAsia="Times New Roman" w:hAnsi="Times New Roman" w:cs="Times New Roman"/>
                <w:sz w:val="21"/>
                <w:szCs w:val="21"/>
                <w:lang w:eastAsia="pl-PL"/>
              </w:rPr>
            </w:pPr>
          </w:p>
        </w:tc>
        <w:tc>
          <w:tcPr>
            <w:tcW w:w="2837" w:type="dxa"/>
            <w:vMerge/>
            <w:vAlign w:val="center"/>
          </w:tcPr>
          <w:p w:rsidR="00142E1C" w:rsidRPr="007C41F5" w:rsidRDefault="00142E1C" w:rsidP="007C41F5">
            <w:pPr>
              <w:spacing w:after="0" w:line="240" w:lineRule="auto"/>
              <w:jc w:val="center"/>
              <w:rPr>
                <w:rFonts w:ascii="Times New Roman" w:eastAsia="Times New Roman" w:hAnsi="Times New Roman" w:cs="Times New Roman"/>
                <w:b/>
                <w:bCs/>
                <w:sz w:val="21"/>
                <w:szCs w:val="21"/>
                <w:lang w:eastAsia="pl-PL"/>
              </w:rPr>
            </w:pPr>
          </w:p>
        </w:tc>
        <w:tc>
          <w:tcPr>
            <w:tcW w:w="4821" w:type="dxa"/>
            <w:gridSpan w:val="3"/>
            <w:shd w:val="clear" w:color="auto" w:fill="FFE599" w:themeFill="accent4" w:themeFillTint="66"/>
            <w:vAlign w:val="center"/>
          </w:tcPr>
          <w:p w:rsidR="00142E1C" w:rsidRPr="00C5033E" w:rsidRDefault="00142E1C"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zaoczne liceum dla dorosłych</w:t>
            </w:r>
          </w:p>
        </w:tc>
        <w:tc>
          <w:tcPr>
            <w:tcW w:w="1417" w:type="dxa"/>
            <w:shd w:val="clear" w:color="auto" w:fill="FFE599" w:themeFill="accent4" w:themeFillTint="66"/>
            <w:vAlign w:val="center"/>
          </w:tcPr>
          <w:p w:rsidR="00142E1C" w:rsidRPr="00C5033E" w:rsidRDefault="00AC0BC2"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22</w:t>
            </w:r>
          </w:p>
        </w:tc>
      </w:tr>
      <w:tr w:rsidR="007C41F5" w:rsidRPr="007C41F5" w:rsidTr="005A545B">
        <w:tblPrEx>
          <w:tblBorders>
            <w:left w:val="single" w:sz="4" w:space="0" w:color="auto"/>
            <w:right w:val="single" w:sz="4" w:space="0" w:color="auto"/>
            <w:insideH w:val="single" w:sz="4" w:space="0" w:color="auto"/>
            <w:insideV w:val="single" w:sz="4" w:space="0" w:color="auto"/>
          </w:tblBorders>
        </w:tblPrEx>
        <w:trPr>
          <w:gridBefore w:val="4"/>
          <w:wBefore w:w="5089" w:type="dxa"/>
          <w:trHeight w:val="150"/>
        </w:trPr>
        <w:tc>
          <w:tcPr>
            <w:tcW w:w="3130" w:type="dxa"/>
            <w:gridSpan w:val="2"/>
            <w:shd w:val="clear" w:color="auto" w:fill="BDD6EE" w:themeFill="accent1" w:themeFillTint="66"/>
            <w:vAlign w:val="center"/>
          </w:tcPr>
          <w:p w:rsidR="007C41F5" w:rsidRPr="007C41F5" w:rsidRDefault="00142E1C" w:rsidP="007C41F5">
            <w:pPr>
              <w:spacing w:after="0" w:line="240" w:lineRule="auto"/>
              <w:jc w:val="center"/>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RAZEM</w:t>
            </w:r>
          </w:p>
        </w:tc>
        <w:tc>
          <w:tcPr>
            <w:tcW w:w="1417" w:type="dxa"/>
            <w:shd w:val="clear" w:color="auto" w:fill="BDD6EE" w:themeFill="accent1" w:themeFillTint="66"/>
            <w:vAlign w:val="center"/>
          </w:tcPr>
          <w:p w:rsidR="007C41F5" w:rsidRPr="007C41F5" w:rsidRDefault="00D655AC" w:rsidP="007C41F5">
            <w:pPr>
              <w:spacing w:after="0" w:line="240" w:lineRule="auto"/>
              <w:jc w:val="center"/>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81</w:t>
            </w:r>
          </w:p>
        </w:tc>
      </w:tr>
    </w:tbl>
    <w:p w:rsidR="007C41F5" w:rsidRDefault="007C41F5" w:rsidP="0087350B">
      <w:pPr>
        <w:spacing w:before="120" w:after="0" w:line="240" w:lineRule="auto"/>
        <w:jc w:val="both"/>
        <w:rPr>
          <w:rFonts w:ascii="Times New Roman" w:eastAsia="Times New Roman" w:hAnsi="Times New Roman" w:cs="Times New Roman"/>
          <w:b/>
          <w:bCs/>
          <w:sz w:val="24"/>
          <w:szCs w:val="24"/>
          <w:lang w:val="x-none" w:eastAsia="x-none"/>
        </w:rPr>
      </w:pPr>
    </w:p>
    <w:tbl>
      <w:tblPr>
        <w:tblpPr w:leftFromText="141" w:rightFromText="141" w:vertAnchor="text" w:horzAnchor="margin" w:tblpY="-4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9"/>
        <w:gridCol w:w="2722"/>
        <w:gridCol w:w="1767"/>
        <w:gridCol w:w="3119"/>
        <w:gridCol w:w="1417"/>
      </w:tblGrid>
      <w:tr w:rsidR="00C81022" w:rsidRPr="007C41F5" w:rsidTr="009A3393">
        <w:trPr>
          <w:cantSplit/>
          <w:trHeight w:val="422"/>
        </w:trPr>
        <w:tc>
          <w:tcPr>
            <w:tcW w:w="609" w:type="dxa"/>
            <w:vMerge w:val="restart"/>
            <w:shd w:val="clear" w:color="auto" w:fill="BDD6EE" w:themeFill="accent1" w:themeFillTint="66"/>
            <w:vAlign w:val="center"/>
          </w:tcPr>
          <w:p w:rsidR="00C81022" w:rsidRPr="0031787A" w:rsidRDefault="00C81022" w:rsidP="00546299">
            <w:pPr>
              <w:spacing w:after="0" w:line="240" w:lineRule="auto"/>
              <w:jc w:val="center"/>
              <w:rPr>
                <w:rFonts w:ascii="Times New Roman" w:eastAsia="Times New Roman" w:hAnsi="Times New Roman" w:cs="Times New Roman"/>
                <w:b/>
                <w:sz w:val="21"/>
                <w:szCs w:val="21"/>
                <w:lang w:eastAsia="pl-PL"/>
              </w:rPr>
            </w:pPr>
            <w:r w:rsidRPr="0031787A">
              <w:rPr>
                <w:rFonts w:ascii="Times New Roman" w:eastAsia="Times New Roman" w:hAnsi="Times New Roman" w:cs="Times New Roman"/>
                <w:b/>
                <w:sz w:val="21"/>
                <w:szCs w:val="21"/>
                <w:lang w:eastAsia="pl-PL"/>
              </w:rPr>
              <w:t>8.</w:t>
            </w:r>
          </w:p>
        </w:tc>
        <w:tc>
          <w:tcPr>
            <w:tcW w:w="2722" w:type="dxa"/>
            <w:vMerge w:val="restart"/>
            <w:shd w:val="clear" w:color="auto" w:fill="FFE599" w:themeFill="accent4" w:themeFillTint="66"/>
            <w:vAlign w:val="center"/>
          </w:tcPr>
          <w:p w:rsidR="00C81022" w:rsidRPr="00BD3444" w:rsidRDefault="00C81022" w:rsidP="00546299">
            <w:pPr>
              <w:spacing w:after="0" w:line="240" w:lineRule="auto"/>
              <w:jc w:val="center"/>
              <w:rPr>
                <w:rFonts w:ascii="Times New Roman" w:eastAsia="Times New Roman" w:hAnsi="Times New Roman" w:cs="Times New Roman"/>
                <w:b/>
                <w:bCs/>
                <w:sz w:val="20"/>
                <w:szCs w:val="20"/>
                <w:lang w:eastAsia="pl-PL"/>
              </w:rPr>
            </w:pPr>
            <w:r w:rsidRPr="00BD3444">
              <w:rPr>
                <w:rFonts w:ascii="Times New Roman" w:eastAsia="Times New Roman" w:hAnsi="Times New Roman" w:cs="Times New Roman"/>
                <w:b/>
                <w:bCs/>
                <w:sz w:val="20"/>
                <w:szCs w:val="20"/>
                <w:lang w:eastAsia="pl-PL"/>
              </w:rPr>
              <w:t xml:space="preserve">Zespół Szkół Specjalnych </w:t>
            </w:r>
            <w:r w:rsidRPr="00BD3444">
              <w:rPr>
                <w:rFonts w:ascii="Times New Roman" w:eastAsia="Times New Roman" w:hAnsi="Times New Roman" w:cs="Times New Roman"/>
                <w:b/>
                <w:bCs/>
                <w:sz w:val="20"/>
                <w:szCs w:val="20"/>
                <w:lang w:eastAsia="pl-PL"/>
              </w:rPr>
              <w:br/>
              <w:t>w Karnowie</w:t>
            </w:r>
          </w:p>
        </w:tc>
        <w:tc>
          <w:tcPr>
            <w:tcW w:w="4886" w:type="dxa"/>
            <w:gridSpan w:val="2"/>
            <w:shd w:val="clear" w:color="auto" w:fill="FFE599" w:themeFill="accent4" w:themeFillTint="66"/>
          </w:tcPr>
          <w:p w:rsidR="00C81022" w:rsidRPr="00C5033E" w:rsidRDefault="00C81022" w:rsidP="00C81022">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publiczne gimnazjum specjalne</w:t>
            </w:r>
          </w:p>
        </w:tc>
        <w:tc>
          <w:tcPr>
            <w:tcW w:w="1417" w:type="dxa"/>
            <w:shd w:val="clear" w:color="auto" w:fill="FFE599" w:themeFill="accent4" w:themeFillTint="66"/>
          </w:tcPr>
          <w:p w:rsidR="00C81022" w:rsidRPr="00C5033E" w:rsidRDefault="009A3393" w:rsidP="00546299">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8</w:t>
            </w:r>
          </w:p>
        </w:tc>
      </w:tr>
      <w:tr w:rsidR="00C81022" w:rsidRPr="007C41F5" w:rsidTr="009A3393">
        <w:trPr>
          <w:cantSplit/>
          <w:trHeight w:val="699"/>
        </w:trPr>
        <w:tc>
          <w:tcPr>
            <w:tcW w:w="609" w:type="dxa"/>
            <w:vMerge/>
            <w:shd w:val="clear" w:color="auto" w:fill="BDD6EE" w:themeFill="accent1" w:themeFillTint="66"/>
            <w:vAlign w:val="center"/>
          </w:tcPr>
          <w:p w:rsidR="00546299" w:rsidRPr="007C41F5" w:rsidRDefault="00546299" w:rsidP="00546299">
            <w:pPr>
              <w:spacing w:after="0" w:line="240" w:lineRule="auto"/>
              <w:jc w:val="center"/>
              <w:rPr>
                <w:rFonts w:ascii="Times New Roman" w:eastAsia="Times New Roman" w:hAnsi="Times New Roman" w:cs="Times New Roman"/>
                <w:sz w:val="21"/>
                <w:szCs w:val="21"/>
                <w:lang w:eastAsia="pl-PL"/>
              </w:rPr>
            </w:pPr>
          </w:p>
        </w:tc>
        <w:tc>
          <w:tcPr>
            <w:tcW w:w="2722" w:type="dxa"/>
            <w:vMerge/>
            <w:shd w:val="clear" w:color="auto" w:fill="FFE599" w:themeFill="accent4" w:themeFillTint="66"/>
            <w:vAlign w:val="center"/>
          </w:tcPr>
          <w:p w:rsidR="00546299" w:rsidRPr="007C41F5" w:rsidRDefault="00546299" w:rsidP="00546299">
            <w:pPr>
              <w:spacing w:after="0" w:line="240" w:lineRule="auto"/>
              <w:jc w:val="center"/>
              <w:rPr>
                <w:rFonts w:ascii="Times New Roman" w:eastAsia="Times New Roman" w:hAnsi="Times New Roman" w:cs="Times New Roman"/>
                <w:b/>
                <w:bCs/>
                <w:sz w:val="21"/>
                <w:szCs w:val="21"/>
                <w:lang w:eastAsia="pl-PL"/>
              </w:rPr>
            </w:pPr>
          </w:p>
        </w:tc>
        <w:tc>
          <w:tcPr>
            <w:tcW w:w="1767" w:type="dxa"/>
            <w:shd w:val="clear" w:color="auto" w:fill="FFE599" w:themeFill="accent4" w:themeFillTint="66"/>
          </w:tcPr>
          <w:p w:rsidR="00546299" w:rsidRPr="00C5033E" w:rsidRDefault="00546299" w:rsidP="00546299">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zasadnicza szkoła zawodowa</w:t>
            </w:r>
            <w:r w:rsidR="00C81022" w:rsidRPr="00C5033E">
              <w:rPr>
                <w:rFonts w:ascii="Times New Roman" w:eastAsia="Times New Roman" w:hAnsi="Times New Roman" w:cs="Times New Roman"/>
                <w:sz w:val="20"/>
                <w:szCs w:val="20"/>
                <w:lang w:eastAsia="pl-PL"/>
              </w:rPr>
              <w:t xml:space="preserve"> specjalna</w:t>
            </w:r>
          </w:p>
        </w:tc>
        <w:tc>
          <w:tcPr>
            <w:tcW w:w="3119" w:type="dxa"/>
            <w:shd w:val="clear" w:color="auto" w:fill="FFE599" w:themeFill="accent4" w:themeFillTint="66"/>
          </w:tcPr>
          <w:p w:rsidR="00546299" w:rsidRPr="00C5033E" w:rsidRDefault="009A3393" w:rsidP="00C81022">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stolarz</w:t>
            </w:r>
          </w:p>
        </w:tc>
        <w:tc>
          <w:tcPr>
            <w:tcW w:w="1417" w:type="dxa"/>
            <w:shd w:val="clear" w:color="auto" w:fill="FFE599" w:themeFill="accent4" w:themeFillTint="66"/>
          </w:tcPr>
          <w:p w:rsidR="00546299" w:rsidRPr="00C5033E" w:rsidRDefault="009A3393" w:rsidP="00546299">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C81022" w:rsidRPr="007C41F5" w:rsidTr="009A3393">
        <w:trPr>
          <w:cantSplit/>
          <w:trHeight w:val="384"/>
        </w:trPr>
        <w:tc>
          <w:tcPr>
            <w:tcW w:w="609" w:type="dxa"/>
            <w:vMerge/>
            <w:shd w:val="clear" w:color="auto" w:fill="BDD6EE" w:themeFill="accent1" w:themeFillTint="66"/>
            <w:vAlign w:val="center"/>
          </w:tcPr>
          <w:p w:rsidR="00C81022" w:rsidRPr="007C41F5" w:rsidRDefault="00C81022" w:rsidP="00546299">
            <w:pPr>
              <w:spacing w:after="0" w:line="240" w:lineRule="auto"/>
              <w:jc w:val="center"/>
              <w:rPr>
                <w:rFonts w:ascii="Times New Roman" w:eastAsia="Times New Roman" w:hAnsi="Times New Roman" w:cs="Times New Roman"/>
                <w:sz w:val="21"/>
                <w:szCs w:val="21"/>
                <w:lang w:eastAsia="pl-PL"/>
              </w:rPr>
            </w:pPr>
          </w:p>
        </w:tc>
        <w:tc>
          <w:tcPr>
            <w:tcW w:w="2722" w:type="dxa"/>
            <w:vMerge/>
            <w:shd w:val="clear" w:color="auto" w:fill="FFE599" w:themeFill="accent4" w:themeFillTint="66"/>
            <w:vAlign w:val="center"/>
          </w:tcPr>
          <w:p w:rsidR="00C81022" w:rsidRPr="007C41F5" w:rsidRDefault="00C81022" w:rsidP="00546299">
            <w:pPr>
              <w:spacing w:after="0" w:line="240" w:lineRule="auto"/>
              <w:jc w:val="center"/>
              <w:rPr>
                <w:rFonts w:ascii="Times New Roman" w:eastAsia="Times New Roman" w:hAnsi="Times New Roman" w:cs="Times New Roman"/>
                <w:b/>
                <w:bCs/>
                <w:sz w:val="21"/>
                <w:szCs w:val="21"/>
                <w:lang w:eastAsia="pl-PL"/>
              </w:rPr>
            </w:pPr>
          </w:p>
        </w:tc>
        <w:tc>
          <w:tcPr>
            <w:tcW w:w="4886" w:type="dxa"/>
            <w:gridSpan w:val="2"/>
            <w:shd w:val="clear" w:color="auto" w:fill="FFE599" w:themeFill="accent4" w:themeFillTint="66"/>
          </w:tcPr>
          <w:p w:rsidR="00C81022" w:rsidRPr="00C5033E" w:rsidRDefault="00C81022" w:rsidP="00546299">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szkoła specjalna przysposabiająca do pracy</w:t>
            </w:r>
          </w:p>
        </w:tc>
        <w:tc>
          <w:tcPr>
            <w:tcW w:w="1417" w:type="dxa"/>
            <w:shd w:val="clear" w:color="auto" w:fill="FFE599" w:themeFill="accent4" w:themeFillTint="66"/>
          </w:tcPr>
          <w:p w:rsidR="00C81022" w:rsidRPr="00C5033E" w:rsidRDefault="009A3393" w:rsidP="00546299">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3</w:t>
            </w:r>
          </w:p>
        </w:tc>
      </w:tr>
      <w:tr w:rsidR="00546299" w:rsidRPr="007C41F5" w:rsidTr="005A545B">
        <w:trPr>
          <w:gridBefore w:val="3"/>
          <w:wBefore w:w="5098" w:type="dxa"/>
          <w:trHeight w:val="150"/>
        </w:trPr>
        <w:tc>
          <w:tcPr>
            <w:tcW w:w="3119" w:type="dxa"/>
            <w:shd w:val="clear" w:color="auto" w:fill="BDD6EE" w:themeFill="accent1" w:themeFillTint="66"/>
          </w:tcPr>
          <w:p w:rsidR="00546299" w:rsidRPr="007C41F5" w:rsidRDefault="00C97C37" w:rsidP="00546299">
            <w:pPr>
              <w:spacing w:after="0" w:line="240" w:lineRule="auto"/>
              <w:jc w:val="center"/>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RAZEM</w:t>
            </w:r>
          </w:p>
        </w:tc>
        <w:tc>
          <w:tcPr>
            <w:tcW w:w="1417" w:type="dxa"/>
            <w:shd w:val="clear" w:color="auto" w:fill="BDD6EE" w:themeFill="accent1" w:themeFillTint="66"/>
          </w:tcPr>
          <w:p w:rsidR="00546299" w:rsidRPr="007C41F5" w:rsidRDefault="009A3393" w:rsidP="00546299">
            <w:pPr>
              <w:spacing w:after="0" w:line="240" w:lineRule="auto"/>
              <w:jc w:val="center"/>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12</w:t>
            </w:r>
          </w:p>
        </w:tc>
      </w:tr>
    </w:tbl>
    <w:tbl>
      <w:tblPr>
        <w:tblW w:w="9634" w:type="dxa"/>
        <w:tblBorders>
          <w:top w:val="single" w:sz="2" w:space="0" w:color="auto"/>
          <w:left w:val="single" w:sz="4" w:space="0" w:color="auto"/>
          <w:bottom w:val="single" w:sz="2" w:space="0" w:color="auto"/>
          <w:right w:val="single" w:sz="2" w:space="0" w:color="auto"/>
          <w:insideH w:val="single" w:sz="2" w:space="0" w:color="auto"/>
          <w:insideV w:val="single" w:sz="4" w:space="0" w:color="auto"/>
        </w:tblBorders>
        <w:tblCellMar>
          <w:left w:w="70" w:type="dxa"/>
          <w:right w:w="70" w:type="dxa"/>
        </w:tblCellMar>
        <w:tblLook w:val="0000" w:firstRow="0" w:lastRow="0" w:firstColumn="0" w:lastColumn="0" w:noHBand="0" w:noVBand="0"/>
      </w:tblPr>
      <w:tblGrid>
        <w:gridCol w:w="609"/>
        <w:gridCol w:w="2721"/>
        <w:gridCol w:w="1768"/>
        <w:gridCol w:w="3119"/>
        <w:gridCol w:w="1417"/>
      </w:tblGrid>
      <w:tr w:rsidR="00DF3B3D" w:rsidRPr="007C41F5" w:rsidTr="00D678C7">
        <w:trPr>
          <w:cantSplit/>
          <w:trHeight w:val="295"/>
        </w:trPr>
        <w:tc>
          <w:tcPr>
            <w:tcW w:w="609" w:type="dxa"/>
            <w:vMerge w:val="restart"/>
            <w:shd w:val="clear" w:color="auto" w:fill="BDD6EE" w:themeFill="accent1" w:themeFillTint="66"/>
            <w:vAlign w:val="center"/>
          </w:tcPr>
          <w:p w:rsidR="00DF3B3D" w:rsidRPr="0031787A" w:rsidRDefault="00DF3B3D" w:rsidP="007C41F5">
            <w:pPr>
              <w:spacing w:after="0" w:line="240" w:lineRule="auto"/>
              <w:jc w:val="center"/>
              <w:rPr>
                <w:rFonts w:ascii="Times New Roman" w:eastAsia="Times New Roman" w:hAnsi="Times New Roman" w:cs="Times New Roman"/>
                <w:b/>
                <w:sz w:val="21"/>
                <w:szCs w:val="21"/>
                <w:lang w:eastAsia="pl-PL"/>
              </w:rPr>
            </w:pPr>
            <w:r w:rsidRPr="0031787A">
              <w:rPr>
                <w:rFonts w:ascii="Times New Roman" w:eastAsia="Times New Roman" w:hAnsi="Times New Roman" w:cs="Times New Roman"/>
                <w:b/>
                <w:sz w:val="21"/>
                <w:szCs w:val="21"/>
                <w:lang w:eastAsia="pl-PL"/>
              </w:rPr>
              <w:t xml:space="preserve">9. </w:t>
            </w:r>
          </w:p>
        </w:tc>
        <w:tc>
          <w:tcPr>
            <w:tcW w:w="2721" w:type="dxa"/>
            <w:vMerge w:val="restart"/>
            <w:shd w:val="clear" w:color="auto" w:fill="FFE599" w:themeFill="accent4" w:themeFillTint="66"/>
            <w:vAlign w:val="center"/>
          </w:tcPr>
          <w:p w:rsidR="00DF3B3D" w:rsidRPr="00BD3444" w:rsidRDefault="00DF3B3D" w:rsidP="007C41F5">
            <w:pPr>
              <w:spacing w:after="0" w:line="240" w:lineRule="auto"/>
              <w:jc w:val="center"/>
              <w:rPr>
                <w:rFonts w:ascii="Times New Roman" w:eastAsia="Times New Roman" w:hAnsi="Times New Roman" w:cs="Times New Roman"/>
                <w:b/>
                <w:sz w:val="20"/>
                <w:szCs w:val="20"/>
                <w:lang w:eastAsia="pl-PL"/>
              </w:rPr>
            </w:pPr>
            <w:r w:rsidRPr="00BD3444">
              <w:rPr>
                <w:rFonts w:ascii="Times New Roman" w:eastAsia="Times New Roman" w:hAnsi="Times New Roman" w:cs="Times New Roman"/>
                <w:b/>
                <w:sz w:val="20"/>
                <w:szCs w:val="20"/>
                <w:lang w:eastAsia="pl-PL"/>
              </w:rPr>
              <w:t xml:space="preserve">Zespół Szkół Specjalnych </w:t>
            </w:r>
            <w:r w:rsidRPr="00BD3444">
              <w:rPr>
                <w:rFonts w:ascii="Times New Roman" w:eastAsia="Times New Roman" w:hAnsi="Times New Roman" w:cs="Times New Roman"/>
                <w:b/>
                <w:sz w:val="20"/>
                <w:szCs w:val="20"/>
                <w:lang w:eastAsia="pl-PL"/>
              </w:rPr>
              <w:br/>
              <w:t xml:space="preserve">im. Janusza Korczaka  </w:t>
            </w:r>
            <w:r w:rsidRPr="00BD3444">
              <w:rPr>
                <w:rFonts w:ascii="Times New Roman" w:eastAsia="Times New Roman" w:hAnsi="Times New Roman" w:cs="Times New Roman"/>
                <w:b/>
                <w:sz w:val="20"/>
                <w:szCs w:val="20"/>
                <w:lang w:eastAsia="pl-PL"/>
              </w:rPr>
              <w:br/>
              <w:t>w Kcyni</w:t>
            </w:r>
          </w:p>
        </w:tc>
        <w:tc>
          <w:tcPr>
            <w:tcW w:w="4887" w:type="dxa"/>
            <w:gridSpan w:val="2"/>
            <w:shd w:val="clear" w:color="auto" w:fill="FFE599" w:themeFill="accent4" w:themeFillTint="66"/>
          </w:tcPr>
          <w:p w:rsidR="00DF3B3D" w:rsidRPr="00C5033E" w:rsidRDefault="00D678C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g</w:t>
            </w:r>
            <w:r w:rsidR="00DF3B3D" w:rsidRPr="00C5033E">
              <w:rPr>
                <w:rFonts w:ascii="Times New Roman" w:eastAsia="Times New Roman" w:hAnsi="Times New Roman" w:cs="Times New Roman"/>
                <w:sz w:val="20"/>
                <w:szCs w:val="20"/>
                <w:lang w:eastAsia="pl-PL"/>
              </w:rPr>
              <w:t>imnazjum</w:t>
            </w:r>
            <w:r w:rsidRPr="00C5033E">
              <w:rPr>
                <w:rFonts w:ascii="Times New Roman" w:eastAsia="Times New Roman" w:hAnsi="Times New Roman" w:cs="Times New Roman"/>
                <w:sz w:val="20"/>
                <w:szCs w:val="20"/>
                <w:lang w:eastAsia="pl-PL"/>
              </w:rPr>
              <w:t xml:space="preserve"> specjalne</w:t>
            </w:r>
          </w:p>
        </w:tc>
        <w:tc>
          <w:tcPr>
            <w:tcW w:w="1417" w:type="dxa"/>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3</w:t>
            </w:r>
          </w:p>
        </w:tc>
      </w:tr>
      <w:tr w:rsidR="00DF3B3D" w:rsidRPr="007C41F5" w:rsidTr="00D678C7">
        <w:trPr>
          <w:cantSplit/>
          <w:trHeight w:val="154"/>
        </w:trPr>
        <w:tc>
          <w:tcPr>
            <w:tcW w:w="609" w:type="dxa"/>
            <w:vMerge/>
            <w:shd w:val="clear" w:color="auto" w:fill="BDD6EE" w:themeFill="accent1" w:themeFillTint="66"/>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2721" w:type="dxa"/>
            <w:vMerge/>
            <w:shd w:val="clear" w:color="auto" w:fill="FFE599" w:themeFill="accent4" w:themeFillTint="66"/>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1768" w:type="dxa"/>
            <w:vMerge w:val="restart"/>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zasadnicza szkoła zawodowa</w:t>
            </w:r>
          </w:p>
        </w:tc>
        <w:tc>
          <w:tcPr>
            <w:tcW w:w="3119" w:type="dxa"/>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kucharz</w:t>
            </w:r>
          </w:p>
        </w:tc>
        <w:tc>
          <w:tcPr>
            <w:tcW w:w="1417" w:type="dxa"/>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0</w:t>
            </w:r>
          </w:p>
        </w:tc>
      </w:tr>
      <w:tr w:rsidR="00DF3B3D" w:rsidRPr="007C41F5" w:rsidTr="00D678C7">
        <w:trPr>
          <w:cantSplit/>
          <w:trHeight w:val="199"/>
        </w:trPr>
        <w:tc>
          <w:tcPr>
            <w:tcW w:w="609" w:type="dxa"/>
            <w:vMerge/>
            <w:shd w:val="clear" w:color="auto" w:fill="BDD6EE" w:themeFill="accent1" w:themeFillTint="66"/>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2721" w:type="dxa"/>
            <w:vMerge/>
            <w:shd w:val="clear" w:color="auto" w:fill="FFE599" w:themeFill="accent4" w:themeFillTint="66"/>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1768" w:type="dxa"/>
            <w:vMerge/>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p>
        </w:tc>
        <w:tc>
          <w:tcPr>
            <w:tcW w:w="3119" w:type="dxa"/>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cukiernik</w:t>
            </w:r>
          </w:p>
        </w:tc>
        <w:tc>
          <w:tcPr>
            <w:tcW w:w="1417" w:type="dxa"/>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w:t>
            </w:r>
          </w:p>
        </w:tc>
      </w:tr>
      <w:tr w:rsidR="00DF3B3D" w:rsidRPr="007C41F5" w:rsidTr="00D678C7">
        <w:trPr>
          <w:cantSplit/>
          <w:trHeight w:val="240"/>
        </w:trPr>
        <w:tc>
          <w:tcPr>
            <w:tcW w:w="609" w:type="dxa"/>
            <w:vMerge/>
            <w:shd w:val="clear" w:color="auto" w:fill="BDD6EE" w:themeFill="accent1" w:themeFillTint="66"/>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2721" w:type="dxa"/>
            <w:vMerge/>
            <w:shd w:val="clear" w:color="auto" w:fill="FFE599" w:themeFill="accent4" w:themeFillTint="66"/>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1768" w:type="dxa"/>
            <w:vMerge w:val="restart"/>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branżowa szkoła I stopnia specjalna - wielozawodowa</w:t>
            </w:r>
          </w:p>
        </w:tc>
        <w:tc>
          <w:tcPr>
            <w:tcW w:w="3119" w:type="dxa"/>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cukiernik</w:t>
            </w:r>
          </w:p>
        </w:tc>
        <w:tc>
          <w:tcPr>
            <w:tcW w:w="1417" w:type="dxa"/>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0</w:t>
            </w:r>
          </w:p>
        </w:tc>
      </w:tr>
      <w:tr w:rsidR="00DF3B3D" w:rsidRPr="007C41F5" w:rsidTr="00D678C7">
        <w:trPr>
          <w:cantSplit/>
          <w:trHeight w:val="240"/>
        </w:trPr>
        <w:tc>
          <w:tcPr>
            <w:tcW w:w="609" w:type="dxa"/>
            <w:vMerge/>
            <w:shd w:val="clear" w:color="auto" w:fill="BDD6EE" w:themeFill="accent1" w:themeFillTint="66"/>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2721" w:type="dxa"/>
            <w:vMerge/>
            <w:shd w:val="clear" w:color="auto" w:fill="FFE599" w:themeFill="accent4" w:themeFillTint="66"/>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1768" w:type="dxa"/>
            <w:vMerge/>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p>
        </w:tc>
        <w:tc>
          <w:tcPr>
            <w:tcW w:w="3119" w:type="dxa"/>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kucharz</w:t>
            </w:r>
          </w:p>
        </w:tc>
        <w:tc>
          <w:tcPr>
            <w:tcW w:w="1417" w:type="dxa"/>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0</w:t>
            </w:r>
          </w:p>
        </w:tc>
      </w:tr>
      <w:tr w:rsidR="00DF3B3D" w:rsidRPr="007C41F5" w:rsidTr="00D678C7">
        <w:trPr>
          <w:cantSplit/>
          <w:trHeight w:val="240"/>
        </w:trPr>
        <w:tc>
          <w:tcPr>
            <w:tcW w:w="609" w:type="dxa"/>
            <w:vMerge/>
            <w:shd w:val="clear" w:color="auto" w:fill="BDD6EE" w:themeFill="accent1" w:themeFillTint="66"/>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2721" w:type="dxa"/>
            <w:vMerge/>
            <w:shd w:val="clear" w:color="auto" w:fill="FFE599" w:themeFill="accent4" w:themeFillTint="66"/>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1768" w:type="dxa"/>
            <w:vMerge/>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p>
        </w:tc>
        <w:tc>
          <w:tcPr>
            <w:tcW w:w="3119" w:type="dxa"/>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mechanik pojazdów samochodowych</w:t>
            </w:r>
          </w:p>
        </w:tc>
        <w:tc>
          <w:tcPr>
            <w:tcW w:w="1417" w:type="dxa"/>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0</w:t>
            </w:r>
          </w:p>
        </w:tc>
      </w:tr>
      <w:tr w:rsidR="00DF3B3D" w:rsidRPr="007C41F5" w:rsidTr="00D678C7">
        <w:trPr>
          <w:cantSplit/>
          <w:trHeight w:val="240"/>
        </w:trPr>
        <w:tc>
          <w:tcPr>
            <w:tcW w:w="609" w:type="dxa"/>
            <w:shd w:val="clear" w:color="auto" w:fill="BDD6EE" w:themeFill="accent1" w:themeFillTint="66"/>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2721" w:type="dxa"/>
            <w:vAlign w:val="center"/>
          </w:tcPr>
          <w:p w:rsidR="00DF3B3D" w:rsidRPr="007C41F5" w:rsidRDefault="00DF3B3D" w:rsidP="007C41F5">
            <w:pPr>
              <w:spacing w:after="0" w:line="240" w:lineRule="auto"/>
              <w:jc w:val="center"/>
              <w:rPr>
                <w:rFonts w:ascii="Times New Roman" w:eastAsia="Times New Roman" w:hAnsi="Times New Roman" w:cs="Times New Roman"/>
                <w:sz w:val="21"/>
                <w:szCs w:val="21"/>
                <w:lang w:eastAsia="pl-PL"/>
              </w:rPr>
            </w:pPr>
          </w:p>
        </w:tc>
        <w:tc>
          <w:tcPr>
            <w:tcW w:w="4887" w:type="dxa"/>
            <w:gridSpan w:val="2"/>
            <w:shd w:val="clear" w:color="auto" w:fill="FFE599" w:themeFill="accent4" w:themeFillTint="66"/>
          </w:tcPr>
          <w:p w:rsidR="00DF3B3D" w:rsidRPr="00C5033E" w:rsidRDefault="00DF3B3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szkoła specjalna przysposabiająca do pracy</w:t>
            </w:r>
          </w:p>
        </w:tc>
        <w:tc>
          <w:tcPr>
            <w:tcW w:w="1417" w:type="dxa"/>
            <w:shd w:val="clear" w:color="auto" w:fill="FFE599" w:themeFill="accent4" w:themeFillTint="66"/>
          </w:tcPr>
          <w:p w:rsidR="00DF3B3D" w:rsidRPr="00C5033E" w:rsidRDefault="00D678C7"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0</w:t>
            </w:r>
          </w:p>
        </w:tc>
      </w:tr>
      <w:tr w:rsidR="007C41F5" w:rsidRPr="007C41F5" w:rsidTr="005A545B">
        <w:trPr>
          <w:gridBefore w:val="3"/>
          <w:wBefore w:w="5098" w:type="dxa"/>
          <w:trHeight w:val="150"/>
        </w:trPr>
        <w:tc>
          <w:tcPr>
            <w:tcW w:w="3119" w:type="dxa"/>
            <w:shd w:val="clear" w:color="auto" w:fill="BDD6EE" w:themeFill="accent1" w:themeFillTint="66"/>
          </w:tcPr>
          <w:p w:rsidR="007C41F5" w:rsidRPr="007C41F5" w:rsidRDefault="001C33A1" w:rsidP="007C41F5">
            <w:pPr>
              <w:spacing w:after="0" w:line="240" w:lineRule="auto"/>
              <w:jc w:val="center"/>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RAZEM</w:t>
            </w:r>
          </w:p>
        </w:tc>
        <w:tc>
          <w:tcPr>
            <w:tcW w:w="1417" w:type="dxa"/>
            <w:shd w:val="clear" w:color="auto" w:fill="BDD6EE" w:themeFill="accent1" w:themeFillTint="66"/>
          </w:tcPr>
          <w:p w:rsidR="007C41F5" w:rsidRPr="007C41F5" w:rsidRDefault="00D56118" w:rsidP="007C41F5">
            <w:pPr>
              <w:spacing w:after="0" w:line="240" w:lineRule="auto"/>
              <w:jc w:val="center"/>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4</w:t>
            </w:r>
          </w:p>
        </w:tc>
      </w:tr>
      <w:tr w:rsidR="003A2469" w:rsidRPr="007C41F5" w:rsidTr="00172A6D">
        <w:tblPrEx>
          <w:tblBorders>
            <w:top w:val="single" w:sz="4" w:space="0" w:color="auto"/>
            <w:bottom w:val="single" w:sz="4" w:space="0" w:color="auto"/>
            <w:right w:val="single" w:sz="4" w:space="0" w:color="auto"/>
            <w:insideH w:val="single" w:sz="4" w:space="0" w:color="auto"/>
          </w:tblBorders>
        </w:tblPrEx>
        <w:trPr>
          <w:cantSplit/>
          <w:trHeight w:val="255"/>
        </w:trPr>
        <w:tc>
          <w:tcPr>
            <w:tcW w:w="609" w:type="dxa"/>
            <w:tcBorders>
              <w:left w:val="single" w:sz="4" w:space="0" w:color="auto"/>
              <w:right w:val="single" w:sz="4" w:space="0" w:color="auto"/>
            </w:tcBorders>
            <w:shd w:val="clear" w:color="auto" w:fill="BDD6EE" w:themeFill="accent1" w:themeFillTint="66"/>
            <w:vAlign w:val="center"/>
          </w:tcPr>
          <w:p w:rsidR="003A2469" w:rsidRPr="0031787A" w:rsidRDefault="00467D53" w:rsidP="007C41F5">
            <w:pPr>
              <w:spacing w:after="0" w:line="240" w:lineRule="auto"/>
              <w:jc w:val="center"/>
              <w:rPr>
                <w:rFonts w:ascii="Times New Roman" w:eastAsia="Times New Roman" w:hAnsi="Times New Roman" w:cs="Times New Roman"/>
                <w:b/>
                <w:sz w:val="21"/>
                <w:szCs w:val="21"/>
                <w:lang w:eastAsia="pl-PL"/>
              </w:rPr>
            </w:pPr>
            <w:r w:rsidRPr="0031787A">
              <w:rPr>
                <w:rFonts w:ascii="Times New Roman" w:eastAsia="Times New Roman" w:hAnsi="Times New Roman" w:cs="Times New Roman"/>
                <w:b/>
                <w:sz w:val="21"/>
                <w:szCs w:val="21"/>
                <w:lang w:eastAsia="pl-PL"/>
              </w:rPr>
              <w:t>10.</w:t>
            </w:r>
          </w:p>
        </w:tc>
        <w:tc>
          <w:tcPr>
            <w:tcW w:w="2721" w:type="dxa"/>
            <w:tcBorders>
              <w:left w:val="single" w:sz="4" w:space="0" w:color="auto"/>
              <w:right w:val="single" w:sz="4" w:space="0" w:color="auto"/>
            </w:tcBorders>
            <w:shd w:val="clear" w:color="auto" w:fill="FFE599" w:themeFill="accent4" w:themeFillTint="66"/>
            <w:vAlign w:val="center"/>
          </w:tcPr>
          <w:p w:rsidR="003A2469" w:rsidRPr="00BD3444" w:rsidRDefault="00467D53" w:rsidP="007C41F5">
            <w:pPr>
              <w:spacing w:after="0" w:line="240" w:lineRule="auto"/>
              <w:jc w:val="center"/>
              <w:rPr>
                <w:rFonts w:ascii="Times New Roman" w:eastAsia="Times New Roman" w:hAnsi="Times New Roman" w:cs="Times New Roman"/>
                <w:b/>
                <w:bCs/>
                <w:sz w:val="20"/>
                <w:szCs w:val="20"/>
                <w:lang w:eastAsia="pl-PL"/>
              </w:rPr>
            </w:pPr>
            <w:r w:rsidRPr="00BD3444">
              <w:rPr>
                <w:rFonts w:ascii="Times New Roman" w:eastAsia="Times New Roman" w:hAnsi="Times New Roman" w:cs="Times New Roman"/>
                <w:b/>
                <w:bCs/>
                <w:sz w:val="20"/>
                <w:szCs w:val="20"/>
                <w:lang w:eastAsia="pl-PL"/>
              </w:rPr>
              <w:t xml:space="preserve">Zespół Szkół Specjalnych </w:t>
            </w:r>
            <w:r w:rsidRPr="00BD3444">
              <w:rPr>
                <w:rFonts w:ascii="Times New Roman" w:eastAsia="Times New Roman" w:hAnsi="Times New Roman" w:cs="Times New Roman"/>
                <w:b/>
                <w:bCs/>
                <w:sz w:val="20"/>
                <w:szCs w:val="20"/>
                <w:lang w:eastAsia="pl-PL"/>
              </w:rPr>
              <w:br/>
              <w:t>w Szubinie</w:t>
            </w:r>
          </w:p>
        </w:tc>
        <w:tc>
          <w:tcPr>
            <w:tcW w:w="4887" w:type="dxa"/>
            <w:gridSpan w:val="2"/>
            <w:tcBorders>
              <w:top w:val="single" w:sz="4" w:space="0" w:color="auto"/>
              <w:left w:val="single" w:sz="4" w:space="0" w:color="auto"/>
              <w:right w:val="single" w:sz="4" w:space="0" w:color="auto"/>
            </w:tcBorders>
            <w:shd w:val="clear" w:color="auto" w:fill="FFE599" w:themeFill="accent4" w:themeFillTint="66"/>
          </w:tcPr>
          <w:p w:rsidR="003A2469" w:rsidRPr="007C41F5" w:rsidRDefault="003A2469" w:rsidP="007C41F5">
            <w:pPr>
              <w:spacing w:after="0" w:line="240" w:lineRule="auto"/>
              <w:jc w:val="center"/>
              <w:rPr>
                <w:rFonts w:ascii="Times New Roman" w:eastAsia="Times New Roman" w:hAnsi="Times New Roman" w:cs="Times New Roman"/>
                <w:sz w:val="21"/>
                <w:szCs w:val="21"/>
                <w:lang w:eastAsia="pl-PL"/>
              </w:rPr>
            </w:pPr>
            <w:r w:rsidRPr="007C41F5">
              <w:rPr>
                <w:rFonts w:ascii="Times New Roman" w:eastAsia="Times New Roman" w:hAnsi="Times New Roman" w:cs="Times New Roman"/>
                <w:sz w:val="21"/>
                <w:szCs w:val="21"/>
                <w:lang w:eastAsia="pl-PL"/>
              </w:rPr>
              <w:t>gimnazjum</w:t>
            </w:r>
          </w:p>
        </w:tc>
        <w:tc>
          <w:tcPr>
            <w:tcW w:w="1417" w:type="dxa"/>
            <w:tcBorders>
              <w:left w:val="single" w:sz="4" w:space="0" w:color="auto"/>
              <w:bottom w:val="single" w:sz="4" w:space="0" w:color="auto"/>
              <w:right w:val="single" w:sz="4" w:space="0" w:color="auto"/>
            </w:tcBorders>
            <w:shd w:val="clear" w:color="auto" w:fill="FFE599" w:themeFill="accent4" w:themeFillTint="66"/>
          </w:tcPr>
          <w:p w:rsidR="003A2469" w:rsidRPr="007C41F5" w:rsidRDefault="00172A6D" w:rsidP="007C41F5">
            <w:pPr>
              <w:spacing w:after="0" w:line="240" w:lineRule="auto"/>
              <w:jc w:val="center"/>
              <w:rPr>
                <w:rFonts w:ascii="Times New Roman" w:eastAsia="Times New Roman" w:hAnsi="Times New Roman" w:cs="Times New Roman"/>
                <w:sz w:val="21"/>
                <w:szCs w:val="21"/>
                <w:lang w:eastAsia="pl-PL"/>
              </w:rPr>
            </w:pPr>
            <w:r>
              <w:rPr>
                <w:rFonts w:ascii="Times New Roman" w:eastAsia="Times New Roman" w:hAnsi="Times New Roman" w:cs="Times New Roman"/>
                <w:sz w:val="21"/>
                <w:szCs w:val="21"/>
                <w:lang w:eastAsia="pl-PL"/>
              </w:rPr>
              <w:t>4</w:t>
            </w:r>
          </w:p>
        </w:tc>
      </w:tr>
      <w:tr w:rsidR="007C41F5" w:rsidRPr="007C41F5" w:rsidTr="005A545B">
        <w:tblPrEx>
          <w:tblBorders>
            <w:top w:val="single" w:sz="4" w:space="0" w:color="auto"/>
            <w:bottom w:val="single" w:sz="4" w:space="0" w:color="auto"/>
            <w:right w:val="single" w:sz="4" w:space="0" w:color="auto"/>
            <w:insideH w:val="single" w:sz="4" w:space="0" w:color="auto"/>
          </w:tblBorders>
        </w:tblPrEx>
        <w:trPr>
          <w:gridBefore w:val="3"/>
          <w:wBefore w:w="5098" w:type="dxa"/>
          <w:trHeight w:val="150"/>
        </w:trPr>
        <w:tc>
          <w:tcPr>
            <w:tcW w:w="3119" w:type="dxa"/>
            <w:tcBorders>
              <w:top w:val="single" w:sz="4" w:space="0" w:color="auto"/>
              <w:bottom w:val="single" w:sz="4" w:space="0" w:color="auto"/>
            </w:tcBorders>
            <w:shd w:val="clear" w:color="auto" w:fill="BDD6EE" w:themeFill="accent1" w:themeFillTint="66"/>
          </w:tcPr>
          <w:p w:rsidR="007C41F5" w:rsidRPr="007C41F5" w:rsidRDefault="001C33A1" w:rsidP="007C41F5">
            <w:pPr>
              <w:spacing w:after="0" w:line="240" w:lineRule="auto"/>
              <w:jc w:val="center"/>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RAZEM</w:t>
            </w:r>
          </w:p>
        </w:tc>
        <w:tc>
          <w:tcPr>
            <w:tcW w:w="1417" w:type="dxa"/>
            <w:tcBorders>
              <w:top w:val="single" w:sz="4" w:space="0" w:color="auto"/>
              <w:bottom w:val="single" w:sz="4" w:space="0" w:color="auto"/>
              <w:right w:val="single" w:sz="4" w:space="0" w:color="auto"/>
            </w:tcBorders>
            <w:shd w:val="clear" w:color="auto" w:fill="BDD6EE" w:themeFill="accent1" w:themeFillTint="66"/>
          </w:tcPr>
          <w:p w:rsidR="007C41F5" w:rsidRPr="007C41F5" w:rsidRDefault="00172A6D" w:rsidP="007C41F5">
            <w:pPr>
              <w:spacing w:after="0" w:line="240" w:lineRule="auto"/>
              <w:jc w:val="center"/>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4</w:t>
            </w:r>
          </w:p>
        </w:tc>
      </w:tr>
      <w:tr w:rsidR="007C41F5" w:rsidRPr="007C41F5" w:rsidTr="001E7745">
        <w:tblPrEx>
          <w:tblBorders>
            <w:left w:val="single" w:sz="2" w:space="0" w:color="auto"/>
            <w:right w:val="single" w:sz="4" w:space="0" w:color="auto"/>
            <w:insideV w:val="single" w:sz="2" w:space="0" w:color="auto"/>
          </w:tblBorders>
        </w:tblPrEx>
        <w:trPr>
          <w:cantSplit/>
          <w:trHeight w:val="128"/>
        </w:trPr>
        <w:tc>
          <w:tcPr>
            <w:tcW w:w="609" w:type="dxa"/>
            <w:vMerge w:val="restart"/>
            <w:shd w:val="clear" w:color="auto" w:fill="BDD6EE" w:themeFill="accent1" w:themeFillTint="66"/>
            <w:vAlign w:val="center"/>
          </w:tcPr>
          <w:p w:rsidR="007C41F5" w:rsidRPr="00172A6D" w:rsidRDefault="00172A6D" w:rsidP="007C41F5">
            <w:pPr>
              <w:spacing w:after="0" w:line="240" w:lineRule="auto"/>
              <w:jc w:val="center"/>
              <w:rPr>
                <w:rFonts w:ascii="Times New Roman" w:eastAsia="Times New Roman" w:hAnsi="Times New Roman" w:cs="Times New Roman"/>
                <w:b/>
                <w:sz w:val="21"/>
                <w:szCs w:val="21"/>
                <w:lang w:eastAsia="pl-PL"/>
              </w:rPr>
            </w:pPr>
            <w:r w:rsidRPr="00172A6D">
              <w:rPr>
                <w:rFonts w:ascii="Times New Roman" w:eastAsia="Times New Roman" w:hAnsi="Times New Roman" w:cs="Times New Roman"/>
                <w:b/>
                <w:sz w:val="21"/>
                <w:szCs w:val="21"/>
                <w:lang w:eastAsia="pl-PL"/>
              </w:rPr>
              <w:t xml:space="preserve">11. </w:t>
            </w:r>
          </w:p>
        </w:tc>
        <w:tc>
          <w:tcPr>
            <w:tcW w:w="2721" w:type="dxa"/>
            <w:vMerge w:val="restart"/>
            <w:shd w:val="clear" w:color="auto" w:fill="FFE599" w:themeFill="accent4" w:themeFillTint="66"/>
            <w:vAlign w:val="center"/>
          </w:tcPr>
          <w:p w:rsidR="00BD3444" w:rsidRPr="00BD3444" w:rsidRDefault="00BD3444" w:rsidP="00BD3444">
            <w:pPr>
              <w:spacing w:line="256" w:lineRule="auto"/>
              <w:contextualSpacing/>
              <w:rPr>
                <w:rFonts w:ascii="Times New Roman" w:eastAsia="Calibri" w:hAnsi="Times New Roman" w:cs="Times New Roman"/>
                <w:b/>
                <w:color w:val="000000" w:themeColor="text1"/>
                <w:sz w:val="20"/>
                <w:szCs w:val="20"/>
              </w:rPr>
            </w:pPr>
            <w:r w:rsidRPr="00BD3444">
              <w:rPr>
                <w:rFonts w:ascii="Times New Roman" w:eastAsia="Calibri" w:hAnsi="Times New Roman" w:cs="Times New Roman"/>
                <w:b/>
                <w:color w:val="000000" w:themeColor="text1"/>
                <w:sz w:val="20"/>
                <w:szCs w:val="20"/>
              </w:rPr>
              <w:t xml:space="preserve">Młodzieżowy Ośrodek Wychowawczy im. Ireny Sendlerowej </w:t>
            </w:r>
            <w:r w:rsidRPr="00BD3444">
              <w:rPr>
                <w:rFonts w:ascii="Times New Roman" w:eastAsia="Calibri" w:hAnsi="Times New Roman" w:cs="Times New Roman"/>
                <w:b/>
                <w:color w:val="000000" w:themeColor="text1"/>
                <w:sz w:val="20"/>
                <w:szCs w:val="20"/>
              </w:rPr>
              <w:br/>
              <w:t>w Samostrzelu</w:t>
            </w:r>
          </w:p>
          <w:p w:rsidR="007C41F5" w:rsidRPr="007C41F5" w:rsidRDefault="007C41F5" w:rsidP="007C41F5">
            <w:pPr>
              <w:spacing w:after="0" w:line="240" w:lineRule="auto"/>
              <w:jc w:val="center"/>
              <w:rPr>
                <w:rFonts w:ascii="Times New Roman" w:eastAsia="Times New Roman" w:hAnsi="Times New Roman" w:cs="Times New Roman"/>
                <w:b/>
                <w:bCs/>
                <w:sz w:val="21"/>
                <w:szCs w:val="21"/>
                <w:lang w:eastAsia="pl-PL"/>
              </w:rPr>
            </w:pPr>
          </w:p>
        </w:tc>
        <w:tc>
          <w:tcPr>
            <w:tcW w:w="1768" w:type="dxa"/>
            <w:vMerge w:val="restart"/>
            <w:shd w:val="clear" w:color="auto" w:fill="FFE599" w:themeFill="accent4" w:themeFillTint="66"/>
          </w:tcPr>
          <w:p w:rsidR="007C41F5" w:rsidRPr="00C5033E" w:rsidRDefault="00172A6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zasadnicza szkoła zawodowa specjalna</w:t>
            </w:r>
          </w:p>
        </w:tc>
        <w:tc>
          <w:tcPr>
            <w:tcW w:w="3119" w:type="dxa"/>
            <w:shd w:val="clear" w:color="auto" w:fill="FFE599" w:themeFill="accent4" w:themeFillTint="66"/>
          </w:tcPr>
          <w:p w:rsidR="007C41F5" w:rsidRPr="00C5033E" w:rsidRDefault="00C75A8A"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 xml:space="preserve">kucharz </w:t>
            </w:r>
          </w:p>
        </w:tc>
        <w:tc>
          <w:tcPr>
            <w:tcW w:w="1417" w:type="dxa"/>
            <w:shd w:val="clear" w:color="auto" w:fill="FFE599" w:themeFill="accent4" w:themeFillTint="66"/>
          </w:tcPr>
          <w:p w:rsidR="007C41F5" w:rsidRPr="00C5033E" w:rsidRDefault="00172A6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2</w:t>
            </w:r>
          </w:p>
        </w:tc>
      </w:tr>
      <w:tr w:rsidR="007C41F5" w:rsidRPr="007C41F5" w:rsidTr="001E7745">
        <w:tblPrEx>
          <w:tblBorders>
            <w:left w:val="single" w:sz="2" w:space="0" w:color="auto"/>
            <w:right w:val="single" w:sz="4" w:space="0" w:color="auto"/>
            <w:insideV w:val="single" w:sz="2" w:space="0" w:color="auto"/>
          </w:tblBorders>
        </w:tblPrEx>
        <w:trPr>
          <w:cantSplit/>
          <w:trHeight w:val="127"/>
        </w:trPr>
        <w:tc>
          <w:tcPr>
            <w:tcW w:w="609" w:type="dxa"/>
            <w:vMerge/>
            <w:shd w:val="clear" w:color="auto" w:fill="BDD6EE" w:themeFill="accent1" w:themeFillTint="66"/>
            <w:vAlign w:val="center"/>
          </w:tcPr>
          <w:p w:rsidR="007C41F5" w:rsidRPr="007C41F5" w:rsidRDefault="007C41F5" w:rsidP="007C41F5">
            <w:pPr>
              <w:spacing w:after="0" w:line="240" w:lineRule="auto"/>
              <w:jc w:val="center"/>
              <w:rPr>
                <w:rFonts w:ascii="Times New Roman" w:eastAsia="Times New Roman" w:hAnsi="Times New Roman" w:cs="Times New Roman"/>
                <w:sz w:val="21"/>
                <w:szCs w:val="21"/>
                <w:lang w:eastAsia="pl-PL"/>
              </w:rPr>
            </w:pPr>
          </w:p>
        </w:tc>
        <w:tc>
          <w:tcPr>
            <w:tcW w:w="2721" w:type="dxa"/>
            <w:vMerge/>
            <w:shd w:val="clear" w:color="auto" w:fill="FFE599" w:themeFill="accent4" w:themeFillTint="66"/>
            <w:vAlign w:val="center"/>
          </w:tcPr>
          <w:p w:rsidR="007C41F5" w:rsidRPr="007C41F5" w:rsidRDefault="007C41F5" w:rsidP="007C41F5">
            <w:pPr>
              <w:spacing w:after="0" w:line="240" w:lineRule="auto"/>
              <w:jc w:val="center"/>
              <w:rPr>
                <w:rFonts w:ascii="Times New Roman" w:eastAsia="Times New Roman" w:hAnsi="Times New Roman" w:cs="Times New Roman"/>
                <w:b/>
                <w:bCs/>
                <w:sz w:val="21"/>
                <w:szCs w:val="21"/>
                <w:lang w:eastAsia="pl-PL"/>
              </w:rPr>
            </w:pPr>
          </w:p>
        </w:tc>
        <w:tc>
          <w:tcPr>
            <w:tcW w:w="1768" w:type="dxa"/>
            <w:vMerge/>
            <w:shd w:val="clear" w:color="auto" w:fill="FFE599" w:themeFill="accent4" w:themeFillTint="66"/>
          </w:tcPr>
          <w:p w:rsidR="007C41F5" w:rsidRPr="00C5033E" w:rsidRDefault="007C41F5" w:rsidP="007C41F5">
            <w:pPr>
              <w:spacing w:after="0" w:line="240" w:lineRule="auto"/>
              <w:jc w:val="center"/>
              <w:rPr>
                <w:rFonts w:ascii="Times New Roman" w:eastAsia="Times New Roman" w:hAnsi="Times New Roman" w:cs="Times New Roman"/>
                <w:sz w:val="20"/>
                <w:szCs w:val="20"/>
                <w:lang w:eastAsia="pl-PL"/>
              </w:rPr>
            </w:pPr>
          </w:p>
        </w:tc>
        <w:tc>
          <w:tcPr>
            <w:tcW w:w="3119" w:type="dxa"/>
            <w:shd w:val="clear" w:color="auto" w:fill="FFE599" w:themeFill="accent4" w:themeFillTint="66"/>
          </w:tcPr>
          <w:p w:rsidR="007C41F5" w:rsidRPr="00C5033E" w:rsidRDefault="007C41F5"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fryzjer</w:t>
            </w:r>
          </w:p>
        </w:tc>
        <w:tc>
          <w:tcPr>
            <w:tcW w:w="1417" w:type="dxa"/>
            <w:shd w:val="clear" w:color="auto" w:fill="FFE599" w:themeFill="accent4" w:themeFillTint="66"/>
          </w:tcPr>
          <w:p w:rsidR="007C41F5" w:rsidRPr="00C5033E" w:rsidRDefault="00172A6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3</w:t>
            </w:r>
          </w:p>
        </w:tc>
      </w:tr>
      <w:tr w:rsidR="00C75A8A" w:rsidRPr="007C41F5" w:rsidTr="001E7745">
        <w:tblPrEx>
          <w:tblBorders>
            <w:left w:val="single" w:sz="2" w:space="0" w:color="auto"/>
            <w:right w:val="single" w:sz="4" w:space="0" w:color="auto"/>
            <w:insideV w:val="single" w:sz="2" w:space="0" w:color="auto"/>
          </w:tblBorders>
        </w:tblPrEx>
        <w:trPr>
          <w:cantSplit/>
          <w:trHeight w:val="210"/>
        </w:trPr>
        <w:tc>
          <w:tcPr>
            <w:tcW w:w="609" w:type="dxa"/>
            <w:vMerge/>
            <w:shd w:val="clear" w:color="auto" w:fill="BDD6EE" w:themeFill="accent1" w:themeFillTint="66"/>
            <w:vAlign w:val="center"/>
          </w:tcPr>
          <w:p w:rsidR="00C75A8A" w:rsidRPr="007C41F5" w:rsidRDefault="00C75A8A" w:rsidP="007C41F5">
            <w:pPr>
              <w:spacing w:after="0" w:line="240" w:lineRule="auto"/>
              <w:jc w:val="center"/>
              <w:rPr>
                <w:rFonts w:ascii="Times New Roman" w:eastAsia="Times New Roman" w:hAnsi="Times New Roman" w:cs="Times New Roman"/>
                <w:sz w:val="21"/>
                <w:szCs w:val="21"/>
                <w:lang w:eastAsia="pl-PL"/>
              </w:rPr>
            </w:pPr>
          </w:p>
        </w:tc>
        <w:tc>
          <w:tcPr>
            <w:tcW w:w="2721" w:type="dxa"/>
            <w:vMerge/>
            <w:shd w:val="clear" w:color="auto" w:fill="FFE599" w:themeFill="accent4" w:themeFillTint="66"/>
            <w:vAlign w:val="center"/>
          </w:tcPr>
          <w:p w:rsidR="00C75A8A" w:rsidRPr="007C41F5" w:rsidRDefault="00C75A8A" w:rsidP="007C41F5">
            <w:pPr>
              <w:spacing w:after="0" w:line="240" w:lineRule="auto"/>
              <w:jc w:val="center"/>
              <w:rPr>
                <w:rFonts w:ascii="Times New Roman" w:eastAsia="Times New Roman" w:hAnsi="Times New Roman" w:cs="Times New Roman"/>
                <w:sz w:val="21"/>
                <w:szCs w:val="21"/>
                <w:lang w:eastAsia="pl-PL"/>
              </w:rPr>
            </w:pPr>
          </w:p>
        </w:tc>
        <w:tc>
          <w:tcPr>
            <w:tcW w:w="4887" w:type="dxa"/>
            <w:gridSpan w:val="2"/>
            <w:shd w:val="clear" w:color="auto" w:fill="FFE599" w:themeFill="accent4" w:themeFillTint="66"/>
          </w:tcPr>
          <w:p w:rsidR="00C75A8A" w:rsidRPr="00C5033E" w:rsidRDefault="00172A6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g</w:t>
            </w:r>
            <w:r w:rsidR="00C75A8A" w:rsidRPr="00C5033E">
              <w:rPr>
                <w:rFonts w:ascii="Times New Roman" w:eastAsia="Times New Roman" w:hAnsi="Times New Roman" w:cs="Times New Roman"/>
                <w:sz w:val="20"/>
                <w:szCs w:val="20"/>
                <w:lang w:eastAsia="pl-PL"/>
              </w:rPr>
              <w:t>imnazjum</w:t>
            </w:r>
            <w:r w:rsidRPr="00C5033E">
              <w:rPr>
                <w:rFonts w:ascii="Times New Roman" w:eastAsia="Times New Roman" w:hAnsi="Times New Roman" w:cs="Times New Roman"/>
                <w:sz w:val="20"/>
                <w:szCs w:val="20"/>
                <w:lang w:eastAsia="pl-PL"/>
              </w:rPr>
              <w:t xml:space="preserve"> specjalne</w:t>
            </w:r>
          </w:p>
        </w:tc>
        <w:tc>
          <w:tcPr>
            <w:tcW w:w="1417" w:type="dxa"/>
            <w:shd w:val="clear" w:color="auto" w:fill="FFE599" w:themeFill="accent4" w:themeFillTint="66"/>
          </w:tcPr>
          <w:p w:rsidR="00C75A8A" w:rsidRPr="00C5033E" w:rsidRDefault="00172A6D" w:rsidP="007C41F5">
            <w:pPr>
              <w:spacing w:after="0" w:line="240" w:lineRule="auto"/>
              <w:jc w:val="center"/>
              <w:rPr>
                <w:rFonts w:ascii="Times New Roman" w:eastAsia="Times New Roman" w:hAnsi="Times New Roman" w:cs="Times New Roman"/>
                <w:sz w:val="20"/>
                <w:szCs w:val="20"/>
                <w:lang w:eastAsia="pl-PL"/>
              </w:rPr>
            </w:pPr>
            <w:r w:rsidRPr="00C5033E">
              <w:rPr>
                <w:rFonts w:ascii="Times New Roman" w:eastAsia="Times New Roman" w:hAnsi="Times New Roman" w:cs="Times New Roman"/>
                <w:sz w:val="20"/>
                <w:szCs w:val="20"/>
                <w:lang w:eastAsia="pl-PL"/>
              </w:rPr>
              <w:t>11</w:t>
            </w:r>
          </w:p>
        </w:tc>
      </w:tr>
      <w:tr w:rsidR="007C41F5" w:rsidRPr="007C41F5" w:rsidTr="005A545B">
        <w:tblPrEx>
          <w:tblBorders>
            <w:left w:val="single" w:sz="2" w:space="0" w:color="auto"/>
            <w:right w:val="single" w:sz="4" w:space="0" w:color="auto"/>
            <w:insideV w:val="single" w:sz="2" w:space="0" w:color="auto"/>
          </w:tblBorders>
        </w:tblPrEx>
        <w:trPr>
          <w:gridBefore w:val="3"/>
          <w:wBefore w:w="5098" w:type="dxa"/>
          <w:trHeight w:val="150"/>
        </w:trPr>
        <w:tc>
          <w:tcPr>
            <w:tcW w:w="3119" w:type="dxa"/>
            <w:shd w:val="clear" w:color="auto" w:fill="BDD6EE" w:themeFill="accent1" w:themeFillTint="66"/>
          </w:tcPr>
          <w:p w:rsidR="007C41F5" w:rsidRPr="007C41F5" w:rsidRDefault="001C33A1" w:rsidP="007C41F5">
            <w:pPr>
              <w:spacing w:after="0" w:line="240" w:lineRule="auto"/>
              <w:jc w:val="center"/>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RAZEM</w:t>
            </w:r>
          </w:p>
        </w:tc>
        <w:tc>
          <w:tcPr>
            <w:tcW w:w="1417" w:type="dxa"/>
            <w:shd w:val="clear" w:color="auto" w:fill="BDD6EE" w:themeFill="accent1" w:themeFillTint="66"/>
          </w:tcPr>
          <w:p w:rsidR="007C41F5" w:rsidRPr="007C41F5" w:rsidRDefault="00172A6D" w:rsidP="007C41F5">
            <w:pPr>
              <w:spacing w:after="0" w:line="240" w:lineRule="auto"/>
              <w:jc w:val="center"/>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16</w:t>
            </w:r>
          </w:p>
        </w:tc>
      </w:tr>
      <w:tr w:rsidR="00EA575C" w:rsidRPr="007C41F5" w:rsidTr="00F1531C">
        <w:tblPrEx>
          <w:tblBorders>
            <w:left w:val="single" w:sz="2" w:space="0" w:color="auto"/>
            <w:right w:val="single" w:sz="4" w:space="0" w:color="auto"/>
            <w:insideV w:val="single" w:sz="2" w:space="0" w:color="auto"/>
          </w:tblBorders>
        </w:tblPrEx>
        <w:trPr>
          <w:trHeight w:val="150"/>
        </w:trPr>
        <w:tc>
          <w:tcPr>
            <w:tcW w:w="5098" w:type="dxa"/>
            <w:gridSpan w:val="3"/>
            <w:shd w:val="clear" w:color="auto" w:fill="BDD6EE" w:themeFill="accent1" w:themeFillTint="66"/>
          </w:tcPr>
          <w:p w:rsidR="00EA575C" w:rsidRDefault="00EA575C" w:rsidP="007C41F5">
            <w:pPr>
              <w:spacing w:after="0" w:line="240" w:lineRule="auto"/>
              <w:jc w:val="center"/>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RAZEM</w:t>
            </w:r>
          </w:p>
        </w:tc>
        <w:tc>
          <w:tcPr>
            <w:tcW w:w="4536" w:type="dxa"/>
            <w:gridSpan w:val="2"/>
            <w:shd w:val="clear" w:color="auto" w:fill="BDD6EE" w:themeFill="accent1" w:themeFillTint="66"/>
          </w:tcPr>
          <w:p w:rsidR="00EA575C" w:rsidRDefault="00AC435E" w:rsidP="00D157DB">
            <w:pPr>
              <w:spacing w:after="0" w:line="240" w:lineRule="auto"/>
              <w:jc w:val="right"/>
              <w:rPr>
                <w:rFonts w:ascii="Times New Roman" w:eastAsia="Times New Roman" w:hAnsi="Times New Roman" w:cs="Times New Roman"/>
                <w:b/>
                <w:bCs/>
                <w:sz w:val="21"/>
                <w:szCs w:val="21"/>
                <w:lang w:eastAsia="pl-PL"/>
              </w:rPr>
            </w:pPr>
            <w:r>
              <w:rPr>
                <w:rFonts w:ascii="Times New Roman" w:eastAsia="Times New Roman" w:hAnsi="Times New Roman" w:cs="Times New Roman"/>
                <w:b/>
                <w:bCs/>
                <w:sz w:val="21"/>
                <w:szCs w:val="21"/>
                <w:lang w:eastAsia="pl-PL"/>
              </w:rPr>
              <w:t>579</w:t>
            </w:r>
          </w:p>
        </w:tc>
      </w:tr>
    </w:tbl>
    <w:p w:rsidR="008E56C5" w:rsidRDefault="008E56C5" w:rsidP="00EA575C">
      <w:pPr>
        <w:jc w:val="center"/>
        <w:rPr>
          <w:rFonts w:ascii="Book Antiqua" w:hAnsi="Book Antiqua" w:cs="Times New Roman"/>
          <w:b/>
          <w:sz w:val="28"/>
          <w:szCs w:val="28"/>
        </w:rPr>
      </w:pPr>
    </w:p>
    <w:p w:rsidR="002F72F1" w:rsidRDefault="002F72F1" w:rsidP="00EA575C">
      <w:pPr>
        <w:jc w:val="center"/>
        <w:rPr>
          <w:rFonts w:ascii="Book Antiqua" w:hAnsi="Book Antiqua" w:cs="Times New Roman"/>
          <w:b/>
          <w:sz w:val="28"/>
          <w:szCs w:val="28"/>
        </w:rPr>
      </w:pPr>
    </w:p>
    <w:p w:rsidR="002F72F1" w:rsidRDefault="002F72F1" w:rsidP="00EA575C">
      <w:pPr>
        <w:jc w:val="center"/>
        <w:rPr>
          <w:rFonts w:ascii="Book Antiqua" w:hAnsi="Book Antiqua" w:cs="Times New Roman"/>
          <w:b/>
          <w:sz w:val="28"/>
          <w:szCs w:val="28"/>
        </w:rPr>
      </w:pPr>
    </w:p>
    <w:p w:rsidR="00992577" w:rsidRPr="00B47E2E" w:rsidRDefault="00030160" w:rsidP="00EA575C">
      <w:pPr>
        <w:jc w:val="center"/>
        <w:rPr>
          <w:rFonts w:ascii="Book Antiqua" w:hAnsi="Book Antiqua" w:cs="Times New Roman"/>
          <w:b/>
          <w:sz w:val="28"/>
          <w:szCs w:val="28"/>
        </w:rPr>
      </w:pPr>
      <w:r w:rsidRPr="00B47E2E">
        <w:rPr>
          <w:rFonts w:ascii="Book Antiqua" w:hAnsi="Book Antiqua" w:cs="Times New Roman"/>
          <w:b/>
          <w:sz w:val="28"/>
          <w:szCs w:val="28"/>
        </w:rPr>
        <w:t>III. INFORMACJA NA TEMAT POSZCZEGÓLNYCH SZKÓŁ</w:t>
      </w:r>
      <w:r w:rsidR="006E65B2" w:rsidRPr="00B47E2E">
        <w:rPr>
          <w:rFonts w:ascii="Book Antiqua" w:hAnsi="Book Antiqua" w:cs="Times New Roman"/>
          <w:b/>
          <w:sz w:val="28"/>
          <w:szCs w:val="28"/>
        </w:rPr>
        <w:br/>
      </w:r>
      <w:r w:rsidRPr="00B47E2E">
        <w:rPr>
          <w:rFonts w:ascii="Book Antiqua" w:hAnsi="Book Antiqua" w:cs="Times New Roman"/>
          <w:b/>
          <w:sz w:val="28"/>
          <w:szCs w:val="28"/>
        </w:rPr>
        <w:t xml:space="preserve"> I PLACÓWEK PUBLICZNYCH</w:t>
      </w:r>
    </w:p>
    <w:p w:rsidR="006E65B2" w:rsidRPr="00431531" w:rsidRDefault="00030160" w:rsidP="00FA24D0">
      <w:pPr>
        <w:pStyle w:val="Akapitzlist"/>
        <w:numPr>
          <w:ilvl w:val="0"/>
          <w:numId w:val="1"/>
        </w:numPr>
        <w:jc w:val="center"/>
        <w:rPr>
          <w:rFonts w:ascii="Book Antiqua" w:hAnsi="Book Antiqua" w:cs="Times New Roman"/>
          <w:b/>
          <w:sz w:val="28"/>
          <w:szCs w:val="28"/>
        </w:rPr>
      </w:pPr>
      <w:r w:rsidRPr="00431531">
        <w:rPr>
          <w:rFonts w:ascii="Book Antiqua" w:hAnsi="Book Antiqua" w:cs="Times New Roman"/>
          <w:b/>
          <w:sz w:val="28"/>
          <w:szCs w:val="28"/>
        </w:rPr>
        <w:t xml:space="preserve">I Liceum Ogólnokształcące im. Bolesława Krzywoustego </w:t>
      </w:r>
      <w:r w:rsidR="00992577" w:rsidRPr="00431531">
        <w:rPr>
          <w:rFonts w:ascii="Book Antiqua" w:hAnsi="Book Antiqua" w:cs="Times New Roman"/>
          <w:b/>
          <w:sz w:val="28"/>
          <w:szCs w:val="28"/>
        </w:rPr>
        <w:br/>
      </w:r>
      <w:r w:rsidRPr="00431531">
        <w:rPr>
          <w:rFonts w:ascii="Book Antiqua" w:hAnsi="Book Antiqua" w:cs="Times New Roman"/>
          <w:b/>
          <w:sz w:val="28"/>
          <w:szCs w:val="28"/>
        </w:rPr>
        <w:t>w Nakle nad Notecią</w:t>
      </w:r>
    </w:p>
    <w:p w:rsidR="00D4097B" w:rsidRPr="009C5476" w:rsidRDefault="00D4097B" w:rsidP="009C5476">
      <w:pPr>
        <w:spacing w:after="0" w:line="400" w:lineRule="exact"/>
        <w:jc w:val="both"/>
        <w:rPr>
          <w:rFonts w:ascii="Times New Roman" w:hAnsi="Times New Roman" w:cs="Times New Roman"/>
          <w:b/>
          <w:i/>
          <w:u w:val="single"/>
        </w:rPr>
      </w:pPr>
      <w:r w:rsidRPr="009C5476">
        <w:rPr>
          <w:rFonts w:ascii="Times New Roman" w:hAnsi="Times New Roman" w:cs="Times New Roman"/>
          <w:b/>
          <w:i/>
          <w:u w:val="single"/>
        </w:rPr>
        <w:t>L</w:t>
      </w:r>
      <w:r w:rsidR="00380E62">
        <w:rPr>
          <w:rFonts w:ascii="Times New Roman" w:hAnsi="Times New Roman" w:cs="Times New Roman"/>
          <w:b/>
          <w:i/>
          <w:u w:val="single"/>
        </w:rPr>
        <w:t>iczba zatrudnionych nauczycieli</w:t>
      </w:r>
    </w:p>
    <w:tbl>
      <w:tblPr>
        <w:tblW w:w="89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913"/>
        <w:gridCol w:w="1342"/>
        <w:gridCol w:w="1243"/>
        <w:gridCol w:w="1475"/>
        <w:gridCol w:w="1292"/>
      </w:tblGrid>
      <w:tr w:rsidR="00D4097B" w:rsidRPr="00FA24D0" w:rsidTr="007F0C1E">
        <w:tc>
          <w:tcPr>
            <w:tcW w:w="2742" w:type="dxa"/>
            <w:tcBorders>
              <w:top w:val="nil"/>
              <w:left w:val="nil"/>
            </w:tcBorders>
          </w:tcPr>
          <w:p w:rsidR="00D4097B" w:rsidRPr="004B78AC" w:rsidRDefault="00D4097B" w:rsidP="004B78AC">
            <w:pPr>
              <w:pStyle w:val="Bezodstpw"/>
              <w:rPr>
                <w:rFonts w:ascii="Times New Roman" w:hAnsi="Times New Roman"/>
              </w:rPr>
            </w:pPr>
          </w:p>
        </w:tc>
        <w:tc>
          <w:tcPr>
            <w:tcW w:w="910" w:type="dxa"/>
            <w:shd w:val="clear" w:color="auto" w:fill="BDD6EE" w:themeFill="accent1" w:themeFillTint="66"/>
          </w:tcPr>
          <w:p w:rsidR="00D4097B" w:rsidRPr="004B78AC" w:rsidRDefault="00D4097B" w:rsidP="004B78AC">
            <w:pPr>
              <w:pStyle w:val="Bezodstpw"/>
              <w:rPr>
                <w:rFonts w:ascii="Times New Roman" w:hAnsi="Times New Roman"/>
              </w:rPr>
            </w:pPr>
            <w:r w:rsidRPr="004B78AC">
              <w:rPr>
                <w:rFonts w:ascii="Times New Roman" w:hAnsi="Times New Roman"/>
              </w:rPr>
              <w:t>stażysta</w:t>
            </w:r>
          </w:p>
        </w:tc>
        <w:tc>
          <w:tcPr>
            <w:tcW w:w="1343" w:type="dxa"/>
            <w:shd w:val="clear" w:color="auto" w:fill="BDD6EE" w:themeFill="accent1" w:themeFillTint="66"/>
          </w:tcPr>
          <w:p w:rsidR="00D4097B" w:rsidRPr="004B78AC" w:rsidRDefault="00D4097B" w:rsidP="004B78AC">
            <w:pPr>
              <w:pStyle w:val="Bezodstpw"/>
              <w:rPr>
                <w:rFonts w:ascii="Times New Roman" w:hAnsi="Times New Roman"/>
              </w:rPr>
            </w:pPr>
            <w:r w:rsidRPr="004B78AC">
              <w:rPr>
                <w:rFonts w:ascii="Times New Roman" w:hAnsi="Times New Roman"/>
              </w:rPr>
              <w:t>kontraktowy</w:t>
            </w:r>
          </w:p>
        </w:tc>
        <w:tc>
          <w:tcPr>
            <w:tcW w:w="1228" w:type="dxa"/>
            <w:shd w:val="clear" w:color="auto" w:fill="BDD6EE" w:themeFill="accent1" w:themeFillTint="66"/>
          </w:tcPr>
          <w:p w:rsidR="00D4097B" w:rsidRPr="004B78AC" w:rsidRDefault="00D4097B" w:rsidP="004B78AC">
            <w:pPr>
              <w:pStyle w:val="Bezodstpw"/>
              <w:rPr>
                <w:rFonts w:ascii="Times New Roman" w:hAnsi="Times New Roman"/>
              </w:rPr>
            </w:pPr>
            <w:r w:rsidRPr="004B78AC">
              <w:rPr>
                <w:rFonts w:ascii="Times New Roman" w:hAnsi="Times New Roman"/>
              </w:rPr>
              <w:t>mianowany</w:t>
            </w:r>
          </w:p>
        </w:tc>
        <w:tc>
          <w:tcPr>
            <w:tcW w:w="1445" w:type="dxa"/>
            <w:shd w:val="clear" w:color="auto" w:fill="BDD6EE" w:themeFill="accent1" w:themeFillTint="66"/>
          </w:tcPr>
          <w:p w:rsidR="00D4097B" w:rsidRPr="004B78AC" w:rsidRDefault="00D4097B" w:rsidP="004B78AC">
            <w:pPr>
              <w:pStyle w:val="Bezodstpw"/>
              <w:rPr>
                <w:rFonts w:ascii="Times New Roman" w:hAnsi="Times New Roman"/>
              </w:rPr>
            </w:pPr>
            <w:r w:rsidRPr="004B78AC">
              <w:rPr>
                <w:rFonts w:ascii="Times New Roman" w:hAnsi="Times New Roman"/>
              </w:rPr>
              <w:t>dyplomowany</w:t>
            </w:r>
          </w:p>
        </w:tc>
        <w:tc>
          <w:tcPr>
            <w:tcW w:w="1296" w:type="dxa"/>
            <w:shd w:val="clear" w:color="auto" w:fill="BDD6EE" w:themeFill="accent1" w:themeFillTint="66"/>
          </w:tcPr>
          <w:p w:rsidR="00D4097B" w:rsidRPr="004B78AC" w:rsidRDefault="00D4097B" w:rsidP="004B78AC">
            <w:pPr>
              <w:pStyle w:val="Bezodstpw"/>
              <w:rPr>
                <w:rFonts w:ascii="Times New Roman" w:hAnsi="Times New Roman"/>
                <w:b/>
              </w:rPr>
            </w:pPr>
            <w:r w:rsidRPr="004B78AC">
              <w:rPr>
                <w:rFonts w:ascii="Times New Roman" w:hAnsi="Times New Roman"/>
                <w:b/>
              </w:rPr>
              <w:t>ŁĄCZNIE</w:t>
            </w:r>
          </w:p>
        </w:tc>
      </w:tr>
      <w:tr w:rsidR="00D4097B" w:rsidRPr="00FA24D0" w:rsidTr="007F0C1E">
        <w:tc>
          <w:tcPr>
            <w:tcW w:w="2742" w:type="dxa"/>
            <w:shd w:val="clear" w:color="auto" w:fill="BDD6EE" w:themeFill="accent1" w:themeFillTint="66"/>
          </w:tcPr>
          <w:p w:rsidR="00D4097B" w:rsidRPr="004B78AC" w:rsidRDefault="0087125A" w:rsidP="004B78AC">
            <w:pPr>
              <w:pStyle w:val="Bezodstpw"/>
              <w:rPr>
                <w:rFonts w:ascii="Times New Roman" w:hAnsi="Times New Roman"/>
              </w:rPr>
            </w:pPr>
            <w:r w:rsidRPr="004B78AC">
              <w:rPr>
                <w:rFonts w:ascii="Times New Roman" w:hAnsi="Times New Roman"/>
              </w:rPr>
              <w:t>pełnozatrudnieni</w:t>
            </w:r>
          </w:p>
        </w:tc>
        <w:tc>
          <w:tcPr>
            <w:tcW w:w="910" w:type="dxa"/>
            <w:shd w:val="clear" w:color="auto" w:fill="FFFFFF" w:themeFill="background1"/>
          </w:tcPr>
          <w:p w:rsidR="00D4097B" w:rsidRPr="004B78AC" w:rsidRDefault="00342A0C" w:rsidP="004B78AC">
            <w:pPr>
              <w:pStyle w:val="Bezodstpw"/>
              <w:rPr>
                <w:rFonts w:ascii="Times New Roman" w:hAnsi="Times New Roman"/>
              </w:rPr>
            </w:pPr>
            <w:r>
              <w:rPr>
                <w:rFonts w:ascii="Times New Roman" w:hAnsi="Times New Roman"/>
              </w:rPr>
              <w:t>-</w:t>
            </w:r>
          </w:p>
        </w:tc>
        <w:tc>
          <w:tcPr>
            <w:tcW w:w="1343" w:type="dxa"/>
            <w:shd w:val="clear" w:color="auto" w:fill="FFFFFF" w:themeFill="background1"/>
          </w:tcPr>
          <w:p w:rsidR="00D4097B" w:rsidRPr="004B78AC" w:rsidRDefault="00D4097B" w:rsidP="004B78AC">
            <w:pPr>
              <w:pStyle w:val="Bezodstpw"/>
              <w:rPr>
                <w:rFonts w:ascii="Times New Roman" w:hAnsi="Times New Roman"/>
              </w:rPr>
            </w:pPr>
            <w:r w:rsidRPr="004B78AC">
              <w:rPr>
                <w:rFonts w:ascii="Times New Roman" w:hAnsi="Times New Roman"/>
              </w:rPr>
              <w:t>1</w:t>
            </w:r>
          </w:p>
        </w:tc>
        <w:tc>
          <w:tcPr>
            <w:tcW w:w="1228" w:type="dxa"/>
            <w:shd w:val="clear" w:color="auto" w:fill="FFFFFF" w:themeFill="background1"/>
          </w:tcPr>
          <w:p w:rsidR="00D4097B" w:rsidRPr="004B78AC" w:rsidRDefault="00A063D6" w:rsidP="004B78AC">
            <w:pPr>
              <w:pStyle w:val="Bezodstpw"/>
              <w:rPr>
                <w:rFonts w:ascii="Times New Roman" w:hAnsi="Times New Roman"/>
              </w:rPr>
            </w:pPr>
            <w:r>
              <w:rPr>
                <w:rFonts w:ascii="Times New Roman" w:hAnsi="Times New Roman"/>
              </w:rPr>
              <w:t>2</w:t>
            </w:r>
          </w:p>
        </w:tc>
        <w:tc>
          <w:tcPr>
            <w:tcW w:w="1445" w:type="dxa"/>
            <w:shd w:val="clear" w:color="auto" w:fill="FFFFFF" w:themeFill="background1"/>
          </w:tcPr>
          <w:p w:rsidR="00D4097B" w:rsidRPr="004B78AC" w:rsidRDefault="00A063D6" w:rsidP="004B78AC">
            <w:pPr>
              <w:pStyle w:val="Bezodstpw"/>
              <w:rPr>
                <w:rFonts w:ascii="Times New Roman" w:hAnsi="Times New Roman"/>
              </w:rPr>
            </w:pPr>
            <w:r>
              <w:rPr>
                <w:rFonts w:ascii="Times New Roman" w:hAnsi="Times New Roman"/>
              </w:rPr>
              <w:t>33</w:t>
            </w:r>
          </w:p>
        </w:tc>
        <w:tc>
          <w:tcPr>
            <w:tcW w:w="1296" w:type="dxa"/>
            <w:shd w:val="clear" w:color="auto" w:fill="FFFFFF" w:themeFill="background1"/>
          </w:tcPr>
          <w:p w:rsidR="00D4097B" w:rsidRPr="004B78AC" w:rsidRDefault="00A063D6" w:rsidP="004B78AC">
            <w:pPr>
              <w:pStyle w:val="Bezodstpw"/>
              <w:rPr>
                <w:rFonts w:ascii="Times New Roman" w:hAnsi="Times New Roman"/>
                <w:b/>
              </w:rPr>
            </w:pPr>
            <w:r>
              <w:rPr>
                <w:rFonts w:ascii="Times New Roman" w:hAnsi="Times New Roman"/>
                <w:b/>
              </w:rPr>
              <w:t>36</w:t>
            </w:r>
          </w:p>
        </w:tc>
      </w:tr>
      <w:tr w:rsidR="00D4097B" w:rsidRPr="00FA24D0" w:rsidTr="007F0C1E">
        <w:tc>
          <w:tcPr>
            <w:tcW w:w="2742" w:type="dxa"/>
            <w:tcBorders>
              <w:bottom w:val="single" w:sz="4" w:space="0" w:color="000000"/>
            </w:tcBorders>
            <w:shd w:val="clear" w:color="auto" w:fill="BDD6EE" w:themeFill="accent1" w:themeFillTint="66"/>
          </w:tcPr>
          <w:p w:rsidR="00D4097B" w:rsidRPr="004B78AC" w:rsidRDefault="0087125A" w:rsidP="004B78AC">
            <w:pPr>
              <w:pStyle w:val="Bezodstpw"/>
              <w:rPr>
                <w:rFonts w:ascii="Times New Roman" w:hAnsi="Times New Roman"/>
              </w:rPr>
            </w:pPr>
            <w:r w:rsidRPr="004B78AC">
              <w:rPr>
                <w:rFonts w:ascii="Times New Roman" w:hAnsi="Times New Roman"/>
              </w:rPr>
              <w:t>niepełnozatrudnieni</w:t>
            </w:r>
          </w:p>
        </w:tc>
        <w:tc>
          <w:tcPr>
            <w:tcW w:w="910" w:type="dxa"/>
            <w:tcBorders>
              <w:bottom w:val="single" w:sz="4" w:space="0" w:color="000000"/>
            </w:tcBorders>
            <w:shd w:val="clear" w:color="auto" w:fill="FFFFFF" w:themeFill="background1"/>
          </w:tcPr>
          <w:p w:rsidR="00D4097B" w:rsidRPr="004B78AC" w:rsidRDefault="00342A0C" w:rsidP="004B78AC">
            <w:pPr>
              <w:pStyle w:val="Bezodstpw"/>
              <w:rPr>
                <w:rFonts w:ascii="Times New Roman" w:hAnsi="Times New Roman"/>
              </w:rPr>
            </w:pPr>
            <w:r>
              <w:rPr>
                <w:rFonts w:ascii="Times New Roman" w:hAnsi="Times New Roman"/>
              </w:rPr>
              <w:t>-</w:t>
            </w:r>
          </w:p>
        </w:tc>
        <w:tc>
          <w:tcPr>
            <w:tcW w:w="1343" w:type="dxa"/>
            <w:tcBorders>
              <w:bottom w:val="single" w:sz="4" w:space="0" w:color="000000"/>
            </w:tcBorders>
            <w:shd w:val="clear" w:color="auto" w:fill="FFFFFF" w:themeFill="background1"/>
          </w:tcPr>
          <w:p w:rsidR="00D4097B" w:rsidRPr="004B78AC" w:rsidRDefault="00342A0C" w:rsidP="004B78AC">
            <w:pPr>
              <w:pStyle w:val="Bezodstpw"/>
              <w:rPr>
                <w:rFonts w:ascii="Times New Roman" w:hAnsi="Times New Roman"/>
              </w:rPr>
            </w:pPr>
            <w:r>
              <w:rPr>
                <w:rFonts w:ascii="Times New Roman" w:hAnsi="Times New Roman"/>
              </w:rPr>
              <w:t>-</w:t>
            </w:r>
          </w:p>
        </w:tc>
        <w:tc>
          <w:tcPr>
            <w:tcW w:w="1228" w:type="dxa"/>
            <w:tcBorders>
              <w:bottom w:val="single" w:sz="4" w:space="0" w:color="000000"/>
            </w:tcBorders>
            <w:shd w:val="clear" w:color="auto" w:fill="FFFFFF" w:themeFill="background1"/>
          </w:tcPr>
          <w:p w:rsidR="00D4097B" w:rsidRPr="004B78AC" w:rsidRDefault="00D4097B" w:rsidP="004B78AC">
            <w:pPr>
              <w:pStyle w:val="Bezodstpw"/>
              <w:rPr>
                <w:rFonts w:ascii="Times New Roman" w:hAnsi="Times New Roman"/>
              </w:rPr>
            </w:pPr>
            <w:r w:rsidRPr="004B78AC">
              <w:rPr>
                <w:rFonts w:ascii="Times New Roman" w:hAnsi="Times New Roman"/>
              </w:rPr>
              <w:t>1</w:t>
            </w:r>
          </w:p>
        </w:tc>
        <w:tc>
          <w:tcPr>
            <w:tcW w:w="1445" w:type="dxa"/>
            <w:tcBorders>
              <w:bottom w:val="single" w:sz="4" w:space="0" w:color="000000"/>
            </w:tcBorders>
            <w:shd w:val="clear" w:color="auto" w:fill="FFFFFF" w:themeFill="background1"/>
          </w:tcPr>
          <w:p w:rsidR="00D4097B" w:rsidRPr="004B78AC" w:rsidRDefault="00D4097B" w:rsidP="004B78AC">
            <w:pPr>
              <w:pStyle w:val="Bezodstpw"/>
              <w:rPr>
                <w:rFonts w:ascii="Times New Roman" w:hAnsi="Times New Roman"/>
              </w:rPr>
            </w:pPr>
            <w:r w:rsidRPr="004B78AC">
              <w:rPr>
                <w:rFonts w:ascii="Times New Roman" w:hAnsi="Times New Roman"/>
              </w:rPr>
              <w:t>2</w:t>
            </w:r>
          </w:p>
        </w:tc>
        <w:tc>
          <w:tcPr>
            <w:tcW w:w="1296" w:type="dxa"/>
            <w:tcBorders>
              <w:bottom w:val="single" w:sz="4" w:space="0" w:color="000000"/>
            </w:tcBorders>
            <w:shd w:val="clear" w:color="auto" w:fill="FFFFFF" w:themeFill="background1"/>
          </w:tcPr>
          <w:p w:rsidR="00D4097B" w:rsidRPr="004B78AC" w:rsidRDefault="00D4097B" w:rsidP="004B78AC">
            <w:pPr>
              <w:pStyle w:val="Bezodstpw"/>
              <w:rPr>
                <w:rFonts w:ascii="Times New Roman" w:hAnsi="Times New Roman"/>
                <w:b/>
              </w:rPr>
            </w:pPr>
            <w:r w:rsidRPr="004B78AC">
              <w:rPr>
                <w:rFonts w:ascii="Times New Roman" w:hAnsi="Times New Roman"/>
                <w:b/>
              </w:rPr>
              <w:t>3</w:t>
            </w:r>
          </w:p>
        </w:tc>
      </w:tr>
      <w:tr w:rsidR="00D4097B" w:rsidRPr="00FA24D0" w:rsidTr="007F0C1E">
        <w:tc>
          <w:tcPr>
            <w:tcW w:w="2742" w:type="dxa"/>
            <w:shd w:val="clear" w:color="auto" w:fill="BDD6EE" w:themeFill="accent1" w:themeFillTint="66"/>
          </w:tcPr>
          <w:p w:rsidR="00D4097B" w:rsidRPr="004B78AC" w:rsidRDefault="00D4097B" w:rsidP="004B78AC">
            <w:pPr>
              <w:pStyle w:val="Bezodstpw"/>
              <w:rPr>
                <w:rFonts w:ascii="Times New Roman" w:hAnsi="Times New Roman"/>
                <w:b/>
              </w:rPr>
            </w:pPr>
            <w:r w:rsidRPr="004B78AC">
              <w:rPr>
                <w:rFonts w:ascii="Times New Roman" w:hAnsi="Times New Roman"/>
                <w:b/>
              </w:rPr>
              <w:t>ŁĄCZNIE</w:t>
            </w:r>
          </w:p>
        </w:tc>
        <w:tc>
          <w:tcPr>
            <w:tcW w:w="910" w:type="dxa"/>
            <w:shd w:val="clear" w:color="auto" w:fill="FFFFFF" w:themeFill="background1"/>
          </w:tcPr>
          <w:p w:rsidR="00D4097B" w:rsidRPr="004B78AC" w:rsidRDefault="00342A0C" w:rsidP="004B78AC">
            <w:pPr>
              <w:pStyle w:val="Bezodstpw"/>
              <w:rPr>
                <w:rFonts w:ascii="Times New Roman" w:hAnsi="Times New Roman"/>
                <w:b/>
              </w:rPr>
            </w:pPr>
            <w:r>
              <w:rPr>
                <w:rFonts w:ascii="Times New Roman" w:hAnsi="Times New Roman"/>
                <w:b/>
              </w:rPr>
              <w:t>-</w:t>
            </w:r>
          </w:p>
        </w:tc>
        <w:tc>
          <w:tcPr>
            <w:tcW w:w="1343" w:type="dxa"/>
            <w:shd w:val="clear" w:color="auto" w:fill="FFFFFF" w:themeFill="background1"/>
          </w:tcPr>
          <w:p w:rsidR="00D4097B" w:rsidRPr="004B78AC" w:rsidRDefault="00D4097B" w:rsidP="004B78AC">
            <w:pPr>
              <w:pStyle w:val="Bezodstpw"/>
              <w:rPr>
                <w:rFonts w:ascii="Times New Roman" w:hAnsi="Times New Roman"/>
                <w:b/>
              </w:rPr>
            </w:pPr>
            <w:r w:rsidRPr="004B78AC">
              <w:rPr>
                <w:rFonts w:ascii="Times New Roman" w:hAnsi="Times New Roman"/>
                <w:b/>
              </w:rPr>
              <w:t>1</w:t>
            </w:r>
          </w:p>
        </w:tc>
        <w:tc>
          <w:tcPr>
            <w:tcW w:w="1228" w:type="dxa"/>
            <w:shd w:val="clear" w:color="auto" w:fill="FFFFFF" w:themeFill="background1"/>
          </w:tcPr>
          <w:p w:rsidR="00D4097B" w:rsidRPr="004B78AC" w:rsidRDefault="00A063D6" w:rsidP="004B78AC">
            <w:pPr>
              <w:pStyle w:val="Bezodstpw"/>
              <w:rPr>
                <w:rFonts w:ascii="Times New Roman" w:hAnsi="Times New Roman"/>
                <w:b/>
              </w:rPr>
            </w:pPr>
            <w:r>
              <w:rPr>
                <w:rFonts w:ascii="Times New Roman" w:hAnsi="Times New Roman"/>
                <w:b/>
              </w:rPr>
              <w:t>3</w:t>
            </w:r>
          </w:p>
        </w:tc>
        <w:tc>
          <w:tcPr>
            <w:tcW w:w="1445" w:type="dxa"/>
            <w:shd w:val="clear" w:color="auto" w:fill="FFFFFF" w:themeFill="background1"/>
          </w:tcPr>
          <w:p w:rsidR="00D4097B" w:rsidRPr="004B78AC" w:rsidRDefault="00A063D6" w:rsidP="004B78AC">
            <w:pPr>
              <w:pStyle w:val="Bezodstpw"/>
              <w:rPr>
                <w:rFonts w:ascii="Times New Roman" w:hAnsi="Times New Roman"/>
                <w:b/>
              </w:rPr>
            </w:pPr>
            <w:r>
              <w:rPr>
                <w:rFonts w:ascii="Times New Roman" w:hAnsi="Times New Roman"/>
                <w:b/>
              </w:rPr>
              <w:t>35</w:t>
            </w:r>
          </w:p>
        </w:tc>
        <w:tc>
          <w:tcPr>
            <w:tcW w:w="1296" w:type="dxa"/>
            <w:shd w:val="clear" w:color="auto" w:fill="FFFFFF" w:themeFill="background1"/>
          </w:tcPr>
          <w:p w:rsidR="00D4097B" w:rsidRPr="004B78AC" w:rsidRDefault="00A063D6" w:rsidP="004B78AC">
            <w:pPr>
              <w:pStyle w:val="Bezodstpw"/>
              <w:rPr>
                <w:rFonts w:ascii="Times New Roman" w:hAnsi="Times New Roman"/>
                <w:b/>
              </w:rPr>
            </w:pPr>
            <w:r>
              <w:rPr>
                <w:rFonts w:ascii="Times New Roman" w:hAnsi="Times New Roman"/>
                <w:b/>
              </w:rPr>
              <w:t>39</w:t>
            </w:r>
          </w:p>
        </w:tc>
      </w:tr>
    </w:tbl>
    <w:p w:rsidR="00D4097B" w:rsidRPr="005B2257" w:rsidRDefault="009C5476" w:rsidP="00FA24D0">
      <w:pPr>
        <w:spacing w:after="0" w:line="400" w:lineRule="exact"/>
        <w:jc w:val="both"/>
        <w:rPr>
          <w:rFonts w:ascii="Times New Roman" w:hAnsi="Times New Roman" w:cs="Times New Roman"/>
        </w:rPr>
      </w:pPr>
      <w:r w:rsidRPr="005B2257">
        <w:rPr>
          <w:rFonts w:ascii="Times New Roman" w:hAnsi="Times New Roman" w:cs="Times New Roman"/>
        </w:rPr>
        <w:t>Dodatkowe informacje:</w:t>
      </w:r>
    </w:p>
    <w:p w:rsidR="00D4097B" w:rsidRPr="009C5476" w:rsidRDefault="006F599C" w:rsidP="00E809D6">
      <w:pPr>
        <w:pStyle w:val="Akapitzlist"/>
        <w:numPr>
          <w:ilvl w:val="0"/>
          <w:numId w:val="29"/>
        </w:numPr>
        <w:spacing w:after="0" w:line="240" w:lineRule="auto"/>
        <w:ind w:left="567" w:hanging="357"/>
        <w:rPr>
          <w:rFonts w:ascii="Times New Roman" w:hAnsi="Times New Roman" w:cs="Times New Roman"/>
        </w:rPr>
      </w:pPr>
      <w:r>
        <w:rPr>
          <w:rFonts w:ascii="Times New Roman" w:hAnsi="Times New Roman" w:cs="Times New Roman"/>
        </w:rPr>
        <w:t>l. osób przebywających</w:t>
      </w:r>
      <w:r w:rsidR="00D4097B" w:rsidRPr="009C5476">
        <w:rPr>
          <w:rFonts w:ascii="Times New Roman" w:hAnsi="Times New Roman" w:cs="Times New Roman"/>
        </w:rPr>
        <w:t xml:space="preserve"> na urlopie w związku z pełnieniem funkcji z wyboru</w:t>
      </w:r>
      <w:r>
        <w:rPr>
          <w:rFonts w:ascii="Times New Roman" w:hAnsi="Times New Roman" w:cs="Times New Roman"/>
        </w:rPr>
        <w:t xml:space="preserve"> – 1,</w:t>
      </w:r>
    </w:p>
    <w:p w:rsidR="00D4097B" w:rsidRDefault="006F599C" w:rsidP="00E809D6">
      <w:pPr>
        <w:pStyle w:val="Akapitzlist"/>
        <w:numPr>
          <w:ilvl w:val="0"/>
          <w:numId w:val="29"/>
        </w:numPr>
        <w:spacing w:after="0" w:line="240" w:lineRule="auto"/>
        <w:ind w:left="567" w:hanging="357"/>
        <w:rPr>
          <w:rFonts w:ascii="Times New Roman" w:hAnsi="Times New Roman" w:cs="Times New Roman"/>
        </w:rPr>
      </w:pPr>
      <w:r>
        <w:rPr>
          <w:rFonts w:ascii="Times New Roman" w:hAnsi="Times New Roman" w:cs="Times New Roman"/>
        </w:rPr>
        <w:t>l. osób przebywających na urlopie dla poratowania zdrowia – 2,</w:t>
      </w:r>
    </w:p>
    <w:p w:rsidR="00D4097B" w:rsidRPr="009C5476" w:rsidRDefault="009C5476" w:rsidP="00E809D6">
      <w:pPr>
        <w:pStyle w:val="Akapitzlist"/>
        <w:numPr>
          <w:ilvl w:val="0"/>
          <w:numId w:val="29"/>
        </w:numPr>
        <w:spacing w:after="0" w:line="240" w:lineRule="auto"/>
        <w:ind w:left="567" w:hanging="357"/>
        <w:rPr>
          <w:rFonts w:ascii="Times New Roman" w:hAnsi="Times New Roman" w:cs="Times New Roman"/>
        </w:rPr>
      </w:pPr>
      <w:r w:rsidRPr="009C5476">
        <w:rPr>
          <w:rFonts w:ascii="Times New Roman" w:hAnsi="Times New Roman" w:cs="Times New Roman"/>
        </w:rPr>
        <w:t>l</w:t>
      </w:r>
      <w:r w:rsidR="006F599C">
        <w:rPr>
          <w:rFonts w:ascii="Times New Roman" w:hAnsi="Times New Roman" w:cs="Times New Roman"/>
        </w:rPr>
        <w:t>.</w:t>
      </w:r>
      <w:r w:rsidR="00D4097B" w:rsidRPr="009C5476">
        <w:rPr>
          <w:rFonts w:ascii="Times New Roman" w:hAnsi="Times New Roman" w:cs="Times New Roman"/>
        </w:rPr>
        <w:t xml:space="preserve"> nauczycieli na kierowniczych stanowiskach </w:t>
      </w:r>
      <w:r w:rsidR="00D4097B" w:rsidRPr="00083414">
        <w:rPr>
          <w:rFonts w:ascii="Times New Roman" w:hAnsi="Times New Roman" w:cs="Times New Roman"/>
        </w:rPr>
        <w:t>– 3</w:t>
      </w:r>
      <w:r>
        <w:rPr>
          <w:rFonts w:ascii="Times New Roman" w:hAnsi="Times New Roman" w:cs="Times New Roman"/>
        </w:rPr>
        <w:t xml:space="preserve">  </w:t>
      </w:r>
      <w:r w:rsidR="007B476B">
        <w:rPr>
          <w:rFonts w:ascii="Times New Roman" w:hAnsi="Times New Roman" w:cs="Times New Roman"/>
        </w:rPr>
        <w:t>(</w:t>
      </w:r>
      <w:r w:rsidR="00D4097B" w:rsidRPr="009C5476">
        <w:rPr>
          <w:rFonts w:ascii="Times New Roman" w:hAnsi="Times New Roman" w:cs="Times New Roman"/>
        </w:rPr>
        <w:t>dyrektor, wi</w:t>
      </w:r>
      <w:r w:rsidR="00FA24D0" w:rsidRPr="009C5476">
        <w:rPr>
          <w:rFonts w:ascii="Times New Roman" w:hAnsi="Times New Roman" w:cs="Times New Roman"/>
        </w:rPr>
        <w:t>cedyrektor,</w:t>
      </w:r>
      <w:r w:rsidR="006F599C">
        <w:rPr>
          <w:rFonts w:ascii="Times New Roman" w:hAnsi="Times New Roman" w:cs="Times New Roman"/>
        </w:rPr>
        <w:t xml:space="preserve"> </w:t>
      </w:r>
      <w:r w:rsidR="00FA24D0" w:rsidRPr="009C5476">
        <w:rPr>
          <w:rFonts w:ascii="Times New Roman" w:hAnsi="Times New Roman" w:cs="Times New Roman"/>
        </w:rPr>
        <w:t>kierownik internatu</w:t>
      </w:r>
      <w:r w:rsidR="007B476B">
        <w:rPr>
          <w:rFonts w:ascii="Times New Roman" w:hAnsi="Times New Roman" w:cs="Times New Roman"/>
        </w:rPr>
        <w:t>)</w:t>
      </w:r>
      <w:r w:rsidR="00C72D7A">
        <w:rPr>
          <w:rFonts w:ascii="Times New Roman" w:hAnsi="Times New Roman" w:cs="Times New Roman"/>
        </w:rPr>
        <w:t>.</w:t>
      </w:r>
    </w:p>
    <w:p w:rsidR="00D4097B" w:rsidRDefault="00380E62" w:rsidP="00FA24D0">
      <w:pPr>
        <w:spacing w:after="0" w:line="400" w:lineRule="exact"/>
        <w:jc w:val="both"/>
        <w:rPr>
          <w:rFonts w:ascii="Times New Roman" w:hAnsi="Times New Roman" w:cs="Times New Roman"/>
          <w:b/>
          <w:i/>
          <w:u w:val="single"/>
        </w:rPr>
      </w:pPr>
      <w:r>
        <w:rPr>
          <w:rFonts w:ascii="Times New Roman" w:hAnsi="Times New Roman" w:cs="Times New Roman"/>
          <w:b/>
          <w:i/>
          <w:u w:val="single"/>
        </w:rPr>
        <w:t>Liczba pracowników obsługowych</w:t>
      </w:r>
    </w:p>
    <w:p w:rsidR="00D4097B" w:rsidRPr="00BE116E" w:rsidRDefault="00567923" w:rsidP="00EE10A2">
      <w:pPr>
        <w:pStyle w:val="Akapitzlist"/>
        <w:numPr>
          <w:ilvl w:val="0"/>
          <w:numId w:val="83"/>
        </w:numPr>
        <w:spacing w:after="0" w:line="400" w:lineRule="exact"/>
        <w:ind w:left="567"/>
        <w:jc w:val="both"/>
        <w:rPr>
          <w:rFonts w:ascii="Times New Roman" w:hAnsi="Times New Roman" w:cs="Times New Roman"/>
          <w:b/>
          <w:i/>
          <w:u w:val="single"/>
        </w:rPr>
      </w:pPr>
      <w:r>
        <w:rPr>
          <w:rFonts w:ascii="Times New Roman" w:hAnsi="Times New Roman" w:cs="Times New Roman"/>
        </w:rPr>
        <w:t>12</w:t>
      </w:r>
      <w:r w:rsidR="001515C1">
        <w:rPr>
          <w:rFonts w:ascii="Times New Roman" w:hAnsi="Times New Roman" w:cs="Times New Roman"/>
        </w:rPr>
        <w:t xml:space="preserve"> ogółem</w:t>
      </w:r>
      <w:r w:rsidR="00D4097B" w:rsidRPr="00BE116E">
        <w:rPr>
          <w:rFonts w:ascii="Times New Roman" w:hAnsi="Times New Roman" w:cs="Times New Roman"/>
        </w:rPr>
        <w:t xml:space="preserve"> (etatów </w:t>
      </w:r>
      <w:r>
        <w:rPr>
          <w:rFonts w:ascii="Times New Roman" w:hAnsi="Times New Roman" w:cs="Times New Roman"/>
        </w:rPr>
        <w:t>11,75</w:t>
      </w:r>
      <w:r w:rsidR="00D4097B" w:rsidRPr="00BE116E">
        <w:rPr>
          <w:rFonts w:ascii="Times New Roman" w:hAnsi="Times New Roman" w:cs="Times New Roman"/>
        </w:rPr>
        <w:t>), w tym</w:t>
      </w:r>
      <w:r w:rsidR="00C72D7A" w:rsidRPr="00BE116E">
        <w:rPr>
          <w:rFonts w:ascii="Times New Roman" w:hAnsi="Times New Roman" w:cs="Times New Roman"/>
        </w:rPr>
        <w:t>:</w:t>
      </w:r>
      <w:r w:rsidR="00D4097B" w:rsidRPr="00BE116E">
        <w:rPr>
          <w:rFonts w:ascii="Times New Roman" w:hAnsi="Times New Roman" w:cs="Times New Roman"/>
        </w:rPr>
        <w:t xml:space="preserve"> </w:t>
      </w:r>
    </w:p>
    <w:p w:rsidR="00D4097B" w:rsidRDefault="00D4097B" w:rsidP="00E809D6">
      <w:pPr>
        <w:pStyle w:val="Akapitzlist"/>
        <w:numPr>
          <w:ilvl w:val="0"/>
          <w:numId w:val="37"/>
        </w:numPr>
        <w:spacing w:after="0" w:line="240" w:lineRule="auto"/>
        <w:ind w:left="993" w:hanging="357"/>
        <w:jc w:val="both"/>
        <w:rPr>
          <w:rFonts w:ascii="Times New Roman" w:hAnsi="Times New Roman" w:cs="Times New Roman"/>
        </w:rPr>
      </w:pPr>
      <w:r w:rsidRPr="00083414">
        <w:rPr>
          <w:rFonts w:ascii="Times New Roman" w:hAnsi="Times New Roman" w:cs="Times New Roman"/>
        </w:rPr>
        <w:t>11</w:t>
      </w:r>
      <w:r w:rsidR="00FA24D0" w:rsidRPr="006C4AF0">
        <w:rPr>
          <w:rFonts w:ascii="Times New Roman" w:hAnsi="Times New Roman" w:cs="Times New Roman"/>
        </w:rPr>
        <w:t xml:space="preserve"> pełnozatrudnionych,</w:t>
      </w:r>
    </w:p>
    <w:p w:rsidR="00D4097B" w:rsidRPr="006C4AF0" w:rsidRDefault="00567923" w:rsidP="00E809D6">
      <w:pPr>
        <w:pStyle w:val="Akapitzlist"/>
        <w:numPr>
          <w:ilvl w:val="0"/>
          <w:numId w:val="37"/>
        </w:numPr>
        <w:spacing w:after="0" w:line="240" w:lineRule="auto"/>
        <w:ind w:left="993" w:hanging="357"/>
        <w:jc w:val="both"/>
        <w:rPr>
          <w:rFonts w:ascii="Times New Roman" w:hAnsi="Times New Roman" w:cs="Times New Roman"/>
        </w:rPr>
      </w:pPr>
      <w:r>
        <w:rPr>
          <w:rFonts w:ascii="Times New Roman" w:hAnsi="Times New Roman" w:cs="Times New Roman"/>
        </w:rPr>
        <w:t>1</w:t>
      </w:r>
      <w:r w:rsidR="00D4097B" w:rsidRPr="006C4AF0">
        <w:rPr>
          <w:rFonts w:ascii="Times New Roman" w:hAnsi="Times New Roman" w:cs="Times New Roman"/>
        </w:rPr>
        <w:t xml:space="preserve"> niepełnozatr</w:t>
      </w:r>
      <w:r>
        <w:rPr>
          <w:rFonts w:ascii="Times New Roman" w:hAnsi="Times New Roman" w:cs="Times New Roman"/>
        </w:rPr>
        <w:t>udniony/sezonowy</w:t>
      </w:r>
      <w:r w:rsidR="008E09FC" w:rsidRPr="006C4AF0">
        <w:rPr>
          <w:rFonts w:ascii="Times New Roman" w:hAnsi="Times New Roman" w:cs="Times New Roman"/>
        </w:rPr>
        <w:t>.</w:t>
      </w:r>
    </w:p>
    <w:p w:rsidR="00B36BD7" w:rsidRPr="001E7465" w:rsidRDefault="00D4097B" w:rsidP="00B36BD7">
      <w:pPr>
        <w:spacing w:after="0" w:line="400" w:lineRule="exact"/>
        <w:jc w:val="both"/>
        <w:rPr>
          <w:rFonts w:ascii="Times New Roman" w:hAnsi="Times New Roman" w:cs="Times New Roman"/>
          <w:b/>
          <w:i/>
          <w:u w:val="single"/>
        </w:rPr>
      </w:pPr>
      <w:r w:rsidRPr="009C5476">
        <w:rPr>
          <w:rFonts w:ascii="Times New Roman" w:hAnsi="Times New Roman" w:cs="Times New Roman"/>
        </w:rPr>
        <w:t xml:space="preserve"> </w:t>
      </w:r>
      <w:r w:rsidRPr="001E7465">
        <w:rPr>
          <w:rFonts w:ascii="Times New Roman" w:hAnsi="Times New Roman" w:cs="Times New Roman"/>
          <w:b/>
          <w:i/>
          <w:u w:val="single"/>
        </w:rPr>
        <w:t xml:space="preserve">Podejmowane </w:t>
      </w:r>
      <w:r w:rsidR="00B36BD7" w:rsidRPr="001E7465">
        <w:rPr>
          <w:rFonts w:ascii="Times New Roman" w:hAnsi="Times New Roman" w:cs="Times New Roman"/>
          <w:b/>
          <w:i/>
          <w:u w:val="single"/>
        </w:rPr>
        <w:t xml:space="preserve">próby </w:t>
      </w:r>
      <w:r w:rsidR="000C1017">
        <w:rPr>
          <w:rFonts w:ascii="Times New Roman" w:hAnsi="Times New Roman" w:cs="Times New Roman"/>
          <w:b/>
          <w:i/>
          <w:u w:val="single"/>
        </w:rPr>
        <w:t>dodatkowego zatrudnienia</w:t>
      </w:r>
    </w:p>
    <w:p w:rsidR="00D4097B" w:rsidRPr="008E56C5" w:rsidRDefault="001E7465" w:rsidP="00403BFC">
      <w:pPr>
        <w:pStyle w:val="Akapitzlist"/>
        <w:numPr>
          <w:ilvl w:val="0"/>
          <w:numId w:val="36"/>
        </w:numPr>
        <w:spacing w:after="0" w:line="400" w:lineRule="exact"/>
        <w:ind w:left="567" w:hanging="357"/>
        <w:jc w:val="both"/>
        <w:rPr>
          <w:rFonts w:ascii="Times New Roman" w:hAnsi="Times New Roman" w:cs="Times New Roman"/>
          <w:b/>
          <w:i/>
          <w:u w:val="single"/>
        </w:rPr>
      </w:pPr>
      <w:r w:rsidRPr="008E56C5">
        <w:rPr>
          <w:rFonts w:ascii="Times New Roman" w:hAnsi="Times New Roman" w:cs="Times New Roman"/>
        </w:rPr>
        <w:t>1 osoba</w:t>
      </w:r>
      <w:r w:rsidR="000C1017" w:rsidRPr="008E56C5">
        <w:rPr>
          <w:rFonts w:ascii="Times New Roman" w:hAnsi="Times New Roman" w:cs="Times New Roman"/>
        </w:rPr>
        <w:t xml:space="preserve"> – staż </w:t>
      </w:r>
      <w:r w:rsidR="008E56C5" w:rsidRPr="008E56C5">
        <w:rPr>
          <w:rFonts w:ascii="Times New Roman" w:hAnsi="Times New Roman" w:cs="Times New Roman"/>
        </w:rPr>
        <w:t xml:space="preserve">Z PUP w Nakle nad Notecią </w:t>
      </w:r>
      <w:r w:rsidR="000C1017" w:rsidRPr="008E56C5">
        <w:rPr>
          <w:rFonts w:ascii="Times New Roman" w:hAnsi="Times New Roman" w:cs="Times New Roman"/>
        </w:rPr>
        <w:t>w okresie 3 miesięcy (internat – pomoc kuchenna)</w:t>
      </w:r>
      <w:r w:rsidR="000C6E7B" w:rsidRPr="008E56C5">
        <w:rPr>
          <w:rFonts w:ascii="Times New Roman" w:hAnsi="Times New Roman" w:cs="Times New Roman"/>
        </w:rPr>
        <w:t xml:space="preserve">, </w:t>
      </w:r>
      <w:r w:rsidR="00D4097B" w:rsidRPr="008E56C5">
        <w:rPr>
          <w:rFonts w:ascii="Times New Roman" w:hAnsi="Times New Roman" w:cs="Times New Roman"/>
          <w:b/>
          <w:i/>
          <w:u w:val="single"/>
        </w:rPr>
        <w:t>Doskonalenie zawodowe nauczyc</w:t>
      </w:r>
      <w:r w:rsidR="00B36BD7" w:rsidRPr="008E56C5">
        <w:rPr>
          <w:rFonts w:ascii="Times New Roman" w:hAnsi="Times New Roman" w:cs="Times New Roman"/>
          <w:b/>
          <w:i/>
          <w:u w:val="single"/>
        </w:rPr>
        <w:t xml:space="preserve">ieli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7"/>
        <w:gridCol w:w="4541"/>
        <w:gridCol w:w="3402"/>
        <w:gridCol w:w="1408"/>
      </w:tblGrid>
      <w:tr w:rsidR="00DE3E0C" w:rsidRPr="00CF3727" w:rsidTr="002F72F1">
        <w:trPr>
          <w:jc w:val="center"/>
        </w:trPr>
        <w:tc>
          <w:tcPr>
            <w:tcW w:w="567" w:type="dxa"/>
            <w:shd w:val="clear" w:color="auto" w:fill="BDD6EE" w:themeFill="accent1" w:themeFillTint="66"/>
            <w:vAlign w:val="center"/>
          </w:tcPr>
          <w:p w:rsidR="00A23B8E" w:rsidRPr="00CF3727" w:rsidRDefault="00A23B8E" w:rsidP="002F72F1">
            <w:pPr>
              <w:pStyle w:val="Bezodstpw"/>
              <w:jc w:val="left"/>
              <w:rPr>
                <w:rFonts w:ascii="Times New Roman" w:hAnsi="Times New Roman"/>
                <w:b/>
              </w:rPr>
            </w:pPr>
            <w:r w:rsidRPr="00CF3727">
              <w:rPr>
                <w:rFonts w:ascii="Times New Roman" w:hAnsi="Times New Roman"/>
                <w:b/>
              </w:rPr>
              <w:t>lp.</w:t>
            </w:r>
          </w:p>
        </w:tc>
        <w:tc>
          <w:tcPr>
            <w:tcW w:w="4541" w:type="dxa"/>
            <w:shd w:val="clear" w:color="auto" w:fill="BDD6EE" w:themeFill="accent1" w:themeFillTint="66"/>
            <w:vAlign w:val="center"/>
          </w:tcPr>
          <w:p w:rsidR="00A23B8E" w:rsidRPr="00CF3727" w:rsidRDefault="00A23B8E" w:rsidP="002F72F1">
            <w:pPr>
              <w:pStyle w:val="Bezodstpw"/>
              <w:jc w:val="left"/>
              <w:rPr>
                <w:rFonts w:ascii="Times New Roman" w:hAnsi="Times New Roman"/>
                <w:b/>
              </w:rPr>
            </w:pPr>
            <w:r w:rsidRPr="00CF3727">
              <w:rPr>
                <w:rFonts w:ascii="Times New Roman" w:hAnsi="Times New Roman"/>
                <w:b/>
              </w:rPr>
              <w:t>kierunek/nazwa formy</w:t>
            </w:r>
          </w:p>
        </w:tc>
        <w:tc>
          <w:tcPr>
            <w:tcW w:w="3402" w:type="dxa"/>
            <w:shd w:val="clear" w:color="auto" w:fill="BDD6EE" w:themeFill="accent1" w:themeFillTint="66"/>
            <w:vAlign w:val="center"/>
          </w:tcPr>
          <w:p w:rsidR="00A23B8E" w:rsidRPr="00CF3727" w:rsidRDefault="00A23B8E" w:rsidP="002F72F1">
            <w:pPr>
              <w:pStyle w:val="Bezodstpw"/>
              <w:jc w:val="left"/>
              <w:rPr>
                <w:rFonts w:ascii="Times New Roman" w:hAnsi="Times New Roman"/>
                <w:b/>
              </w:rPr>
            </w:pPr>
            <w:r w:rsidRPr="00CF3727">
              <w:rPr>
                <w:rFonts w:ascii="Times New Roman" w:hAnsi="Times New Roman"/>
                <w:b/>
              </w:rPr>
              <w:t>uczelnia</w:t>
            </w:r>
          </w:p>
        </w:tc>
        <w:tc>
          <w:tcPr>
            <w:tcW w:w="1408" w:type="dxa"/>
            <w:shd w:val="clear" w:color="auto" w:fill="BDD6EE" w:themeFill="accent1" w:themeFillTint="66"/>
            <w:vAlign w:val="center"/>
          </w:tcPr>
          <w:p w:rsidR="00A23B8E" w:rsidRPr="00CF3727" w:rsidRDefault="00A23B8E" w:rsidP="002F72F1">
            <w:pPr>
              <w:pStyle w:val="Bezodstpw"/>
              <w:jc w:val="left"/>
              <w:rPr>
                <w:rFonts w:ascii="Times New Roman" w:hAnsi="Times New Roman"/>
                <w:b/>
              </w:rPr>
            </w:pPr>
            <w:r w:rsidRPr="00CF3727">
              <w:rPr>
                <w:rFonts w:ascii="Times New Roman" w:hAnsi="Times New Roman"/>
                <w:b/>
              </w:rPr>
              <w:t>liczba nauczycieli</w:t>
            </w:r>
          </w:p>
        </w:tc>
      </w:tr>
      <w:tr w:rsidR="00D4097B" w:rsidRPr="00CF3727" w:rsidTr="002F72F1">
        <w:trPr>
          <w:jc w:val="center"/>
        </w:trPr>
        <w:tc>
          <w:tcPr>
            <w:tcW w:w="9918" w:type="dxa"/>
            <w:gridSpan w:val="4"/>
            <w:shd w:val="clear" w:color="auto" w:fill="BDD6EE" w:themeFill="accent1" w:themeFillTint="66"/>
            <w:vAlign w:val="center"/>
          </w:tcPr>
          <w:p w:rsidR="00D4097B" w:rsidRPr="00CF3727" w:rsidRDefault="00C72D7A" w:rsidP="002F72F1">
            <w:pPr>
              <w:pStyle w:val="Bezodstpw"/>
              <w:jc w:val="left"/>
              <w:rPr>
                <w:rFonts w:ascii="Times New Roman" w:hAnsi="Times New Roman"/>
                <w:b/>
              </w:rPr>
            </w:pPr>
            <w:r w:rsidRPr="00CF3727">
              <w:rPr>
                <w:rFonts w:ascii="Times New Roman" w:hAnsi="Times New Roman"/>
                <w:b/>
                <w:u w:val="single"/>
              </w:rPr>
              <w:t>k</w:t>
            </w:r>
            <w:r w:rsidR="00D4097B" w:rsidRPr="00CF3727">
              <w:rPr>
                <w:rFonts w:ascii="Times New Roman" w:hAnsi="Times New Roman"/>
                <w:b/>
                <w:u w:val="single"/>
              </w:rPr>
              <w:t>ursy metodyczne, warsztaty, szkolenia, konferencje</w:t>
            </w:r>
          </w:p>
        </w:tc>
      </w:tr>
      <w:tr w:rsidR="002A6954" w:rsidRPr="00CF3727" w:rsidTr="002F72F1">
        <w:trPr>
          <w:jc w:val="center"/>
        </w:trPr>
        <w:tc>
          <w:tcPr>
            <w:tcW w:w="567" w:type="dxa"/>
            <w:shd w:val="clear" w:color="auto" w:fill="BDD6EE" w:themeFill="accent1" w:themeFillTint="66"/>
            <w:vAlign w:val="center"/>
          </w:tcPr>
          <w:p w:rsidR="002A6954" w:rsidRPr="00CF3727" w:rsidRDefault="002A6954" w:rsidP="002F72F1">
            <w:pPr>
              <w:pStyle w:val="Bezodstpw"/>
              <w:jc w:val="left"/>
              <w:rPr>
                <w:rFonts w:ascii="Times New Roman" w:hAnsi="Times New Roman"/>
              </w:rPr>
            </w:pPr>
            <w:r w:rsidRPr="00CF3727">
              <w:rPr>
                <w:rFonts w:ascii="Times New Roman" w:hAnsi="Times New Roman"/>
              </w:rPr>
              <w:t>1.</w:t>
            </w:r>
          </w:p>
        </w:tc>
        <w:tc>
          <w:tcPr>
            <w:tcW w:w="4541"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Rada szkole</w:t>
            </w:r>
            <w:r>
              <w:rPr>
                <w:rFonts w:ascii="Times New Roman" w:hAnsi="Times New Roman" w:cs="Times New Roman"/>
              </w:rPr>
              <w:t>niowa „</w:t>
            </w:r>
            <w:r w:rsidRPr="002A6954">
              <w:rPr>
                <w:rFonts w:ascii="Times New Roman" w:hAnsi="Times New Roman" w:cs="Times New Roman"/>
              </w:rPr>
              <w:t>Zmiany w prawie oświatowym</w:t>
            </w:r>
            <w:r>
              <w:rPr>
                <w:rFonts w:ascii="Times New Roman" w:hAnsi="Times New Roman" w:cs="Times New Roman"/>
              </w:rPr>
              <w:t>”.</w:t>
            </w:r>
          </w:p>
        </w:tc>
        <w:tc>
          <w:tcPr>
            <w:tcW w:w="3402" w:type="dxa"/>
            <w:vAlign w:val="center"/>
          </w:tcPr>
          <w:p w:rsidR="002A6954" w:rsidRPr="002A6954" w:rsidRDefault="002A6954" w:rsidP="002F72F1">
            <w:pPr>
              <w:spacing w:after="0" w:line="240" w:lineRule="auto"/>
              <w:rPr>
                <w:rFonts w:ascii="Times New Roman" w:hAnsi="Times New Roman" w:cs="Times New Roman"/>
              </w:rPr>
            </w:pPr>
            <w:r w:rsidRPr="00E400E7">
              <w:rPr>
                <w:rFonts w:ascii="Times New Roman" w:hAnsi="Times New Roman" w:cs="Times New Roman"/>
              </w:rPr>
              <w:t xml:space="preserve">Kujawsko-Pomorskie Centrum Edukacji Nauczycieli </w:t>
            </w:r>
            <w:r>
              <w:rPr>
                <w:rFonts w:ascii="Times New Roman" w:hAnsi="Times New Roman" w:cs="Times New Roman"/>
              </w:rPr>
              <w:br/>
            </w:r>
            <w:r w:rsidRPr="00E400E7">
              <w:rPr>
                <w:rFonts w:ascii="Times New Roman" w:hAnsi="Times New Roman" w:cs="Times New Roman"/>
              </w:rPr>
              <w:t>w Bydgoszczy</w:t>
            </w:r>
          </w:p>
        </w:tc>
        <w:tc>
          <w:tcPr>
            <w:tcW w:w="1408" w:type="dxa"/>
            <w:vAlign w:val="center"/>
          </w:tcPr>
          <w:p w:rsid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39</w:t>
            </w:r>
          </w:p>
          <w:p w:rsidR="00417FCB" w:rsidRPr="002A6954" w:rsidRDefault="00417FCB" w:rsidP="002F72F1">
            <w:pPr>
              <w:spacing w:after="0" w:line="240" w:lineRule="auto"/>
              <w:rPr>
                <w:rFonts w:ascii="Times New Roman" w:hAnsi="Times New Roman" w:cs="Times New Roman"/>
              </w:rPr>
            </w:pPr>
          </w:p>
        </w:tc>
      </w:tr>
      <w:tr w:rsidR="002A6954" w:rsidRPr="00CF3727" w:rsidTr="002F72F1">
        <w:trPr>
          <w:jc w:val="center"/>
        </w:trPr>
        <w:tc>
          <w:tcPr>
            <w:tcW w:w="567" w:type="dxa"/>
            <w:shd w:val="clear" w:color="auto" w:fill="BDD6EE" w:themeFill="accent1" w:themeFillTint="66"/>
            <w:vAlign w:val="center"/>
          </w:tcPr>
          <w:p w:rsidR="002A6954" w:rsidRPr="00CF3727" w:rsidRDefault="002A6954" w:rsidP="002F72F1">
            <w:pPr>
              <w:pStyle w:val="Bezodstpw"/>
              <w:jc w:val="left"/>
              <w:rPr>
                <w:rFonts w:ascii="Times New Roman" w:hAnsi="Times New Roman"/>
              </w:rPr>
            </w:pPr>
            <w:r w:rsidRPr="00CF3727">
              <w:rPr>
                <w:rFonts w:ascii="Times New Roman" w:hAnsi="Times New Roman"/>
              </w:rPr>
              <w:t>2.</w:t>
            </w:r>
          </w:p>
        </w:tc>
        <w:tc>
          <w:tcPr>
            <w:tcW w:w="4541"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Rada sz</w:t>
            </w:r>
            <w:r w:rsidR="00117E4D">
              <w:rPr>
                <w:rFonts w:ascii="Times New Roman" w:hAnsi="Times New Roman" w:cs="Times New Roman"/>
              </w:rPr>
              <w:t>koleniowa „</w:t>
            </w:r>
            <w:r w:rsidRPr="002A6954">
              <w:rPr>
                <w:rFonts w:ascii="Times New Roman" w:hAnsi="Times New Roman" w:cs="Times New Roman"/>
              </w:rPr>
              <w:t xml:space="preserve">RODO – zamiany </w:t>
            </w:r>
            <w:r w:rsidR="002E6D6B">
              <w:rPr>
                <w:rFonts w:ascii="Times New Roman" w:hAnsi="Times New Roman" w:cs="Times New Roman"/>
              </w:rPr>
              <w:br/>
            </w:r>
            <w:r w:rsidRPr="002A6954">
              <w:rPr>
                <w:rFonts w:ascii="Times New Roman" w:hAnsi="Times New Roman" w:cs="Times New Roman"/>
              </w:rPr>
              <w:t>w ochronie danych osobowych, konsekwencje</w:t>
            </w:r>
            <w:r w:rsidR="002E6D6B">
              <w:rPr>
                <w:rFonts w:ascii="Times New Roman" w:hAnsi="Times New Roman" w:cs="Times New Roman"/>
              </w:rPr>
              <w:br/>
            </w:r>
            <w:r w:rsidRPr="002A6954">
              <w:rPr>
                <w:rFonts w:ascii="Times New Roman" w:hAnsi="Times New Roman" w:cs="Times New Roman"/>
              </w:rPr>
              <w:t xml:space="preserve"> i nowe rozwiązania</w:t>
            </w:r>
            <w:r w:rsidR="00117E4D">
              <w:rPr>
                <w:rFonts w:ascii="Times New Roman" w:hAnsi="Times New Roman" w:cs="Times New Roman"/>
              </w:rPr>
              <w:t>”.</w:t>
            </w:r>
          </w:p>
        </w:tc>
        <w:tc>
          <w:tcPr>
            <w:tcW w:w="3402" w:type="dxa"/>
            <w:vAlign w:val="center"/>
          </w:tcPr>
          <w:p w:rsidR="002A6954" w:rsidRPr="002A6954" w:rsidRDefault="00117E4D" w:rsidP="002F72F1">
            <w:pPr>
              <w:spacing w:after="0" w:line="240" w:lineRule="auto"/>
              <w:rPr>
                <w:rFonts w:ascii="Times New Roman" w:hAnsi="Times New Roman" w:cs="Times New Roman"/>
              </w:rPr>
            </w:pPr>
            <w:r>
              <w:rPr>
                <w:rFonts w:ascii="Times New Roman" w:hAnsi="Times New Roman" w:cs="Times New Roman"/>
              </w:rPr>
              <w:t>jw.</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39</w:t>
            </w:r>
          </w:p>
        </w:tc>
      </w:tr>
      <w:tr w:rsidR="002A6954" w:rsidRPr="00CF3727" w:rsidTr="002F72F1">
        <w:trPr>
          <w:jc w:val="center"/>
        </w:trPr>
        <w:tc>
          <w:tcPr>
            <w:tcW w:w="567" w:type="dxa"/>
            <w:shd w:val="clear" w:color="auto" w:fill="BDD6EE" w:themeFill="accent1" w:themeFillTint="66"/>
            <w:vAlign w:val="center"/>
          </w:tcPr>
          <w:p w:rsidR="002A6954" w:rsidRPr="00CF3727" w:rsidRDefault="002A6954" w:rsidP="002F72F1">
            <w:pPr>
              <w:pStyle w:val="Bezodstpw"/>
              <w:jc w:val="left"/>
              <w:rPr>
                <w:rFonts w:ascii="Times New Roman" w:hAnsi="Times New Roman"/>
              </w:rPr>
            </w:pPr>
            <w:r w:rsidRPr="00CF3727">
              <w:rPr>
                <w:rFonts w:ascii="Times New Roman" w:hAnsi="Times New Roman"/>
              </w:rPr>
              <w:t>3.</w:t>
            </w:r>
          </w:p>
        </w:tc>
        <w:tc>
          <w:tcPr>
            <w:tcW w:w="4541" w:type="dxa"/>
            <w:vAlign w:val="center"/>
          </w:tcPr>
          <w:p w:rsidR="002A6954" w:rsidRPr="002A6954" w:rsidRDefault="002A6954" w:rsidP="002F72F1">
            <w:pPr>
              <w:spacing w:after="0" w:line="240" w:lineRule="auto"/>
              <w:rPr>
                <w:rFonts w:ascii="Times New Roman" w:hAnsi="Times New Roman" w:cs="Times New Roman"/>
              </w:rPr>
            </w:pPr>
            <w:r w:rsidRPr="00610203">
              <w:rPr>
                <w:rFonts w:ascii="Times New Roman" w:hAnsi="Times New Roman" w:cs="Times New Roman"/>
                <w:color w:val="000000" w:themeColor="text1"/>
              </w:rPr>
              <w:t>Webinarium</w:t>
            </w:r>
            <w:r w:rsidR="00610203" w:rsidRPr="00610203">
              <w:rPr>
                <w:rFonts w:ascii="Times New Roman" w:hAnsi="Times New Roman" w:cs="Times New Roman"/>
                <w:color w:val="000000" w:themeColor="text1"/>
              </w:rPr>
              <w:t xml:space="preserve"> „Prezentacja podręcznika do nauki języka obcego”.</w:t>
            </w:r>
          </w:p>
        </w:tc>
        <w:tc>
          <w:tcPr>
            <w:tcW w:w="3402" w:type="dxa"/>
            <w:vAlign w:val="center"/>
          </w:tcPr>
          <w:p w:rsidR="002A6954" w:rsidRPr="002A6954" w:rsidRDefault="008119D3" w:rsidP="002F72F1">
            <w:pPr>
              <w:spacing w:after="0" w:line="240" w:lineRule="auto"/>
              <w:rPr>
                <w:rFonts w:ascii="Times New Roman" w:hAnsi="Times New Roman" w:cs="Times New Roman"/>
              </w:rPr>
            </w:pPr>
            <w:r w:rsidRPr="00122233">
              <w:rPr>
                <w:rFonts w:ascii="Times New Roman" w:hAnsi="Times New Roman" w:cs="Times New Roman"/>
              </w:rPr>
              <w:t xml:space="preserve">Wydawnictwo </w:t>
            </w:r>
            <w:r>
              <w:rPr>
                <w:rFonts w:ascii="Times New Roman" w:hAnsi="Times New Roman" w:cs="Times New Roman"/>
              </w:rPr>
              <w:t>„</w:t>
            </w:r>
            <w:r w:rsidRPr="00122233">
              <w:rPr>
                <w:rFonts w:ascii="Times New Roman" w:hAnsi="Times New Roman" w:cs="Times New Roman"/>
              </w:rPr>
              <w:t>Pearson</w:t>
            </w:r>
            <w:r>
              <w:rPr>
                <w:rFonts w:ascii="Times New Roman" w:hAnsi="Times New Roman" w:cs="Times New Roman"/>
              </w:rPr>
              <w:t xml:space="preserve">” </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4</w:t>
            </w:r>
          </w:p>
        </w:tc>
      </w:tr>
      <w:tr w:rsidR="002A6954" w:rsidRPr="00CF3727" w:rsidTr="002F72F1">
        <w:trPr>
          <w:jc w:val="center"/>
        </w:trPr>
        <w:tc>
          <w:tcPr>
            <w:tcW w:w="567" w:type="dxa"/>
            <w:shd w:val="clear" w:color="auto" w:fill="BDD6EE" w:themeFill="accent1" w:themeFillTint="66"/>
            <w:vAlign w:val="center"/>
          </w:tcPr>
          <w:p w:rsidR="002A6954" w:rsidRPr="00CF3727" w:rsidRDefault="002A6954" w:rsidP="002F72F1">
            <w:pPr>
              <w:pStyle w:val="Bezodstpw"/>
              <w:jc w:val="left"/>
              <w:rPr>
                <w:rFonts w:ascii="Times New Roman" w:hAnsi="Times New Roman"/>
              </w:rPr>
            </w:pPr>
            <w:r w:rsidRPr="00CF3727">
              <w:rPr>
                <w:rFonts w:ascii="Times New Roman" w:hAnsi="Times New Roman"/>
              </w:rPr>
              <w:t>4.</w:t>
            </w:r>
          </w:p>
        </w:tc>
        <w:tc>
          <w:tcPr>
            <w:tcW w:w="4541" w:type="dxa"/>
            <w:vAlign w:val="center"/>
          </w:tcPr>
          <w:p w:rsidR="002A6954" w:rsidRPr="002A6954" w:rsidRDefault="008119D3" w:rsidP="002F72F1">
            <w:pPr>
              <w:spacing w:after="0" w:line="240" w:lineRule="auto"/>
              <w:rPr>
                <w:rFonts w:ascii="Times New Roman" w:hAnsi="Times New Roman" w:cs="Times New Roman"/>
              </w:rPr>
            </w:pPr>
            <w:r>
              <w:rPr>
                <w:rFonts w:ascii="Times New Roman" w:hAnsi="Times New Roman" w:cs="Times New Roman"/>
              </w:rPr>
              <w:t>„</w:t>
            </w:r>
            <w:r w:rsidR="002A6954" w:rsidRPr="002A6954">
              <w:rPr>
                <w:rFonts w:ascii="Times New Roman" w:hAnsi="Times New Roman" w:cs="Times New Roman"/>
              </w:rPr>
              <w:t>Podniesienie jakości kształcenia geograficznego</w:t>
            </w:r>
            <w:r>
              <w:rPr>
                <w:rFonts w:ascii="Times New Roman" w:hAnsi="Times New Roman" w:cs="Times New Roman"/>
              </w:rPr>
              <w:t>”.</w:t>
            </w:r>
            <w:r w:rsidR="002A6954" w:rsidRPr="002A6954">
              <w:rPr>
                <w:rFonts w:ascii="Times New Roman" w:hAnsi="Times New Roman" w:cs="Times New Roman"/>
              </w:rPr>
              <w:t xml:space="preserve"> </w:t>
            </w:r>
          </w:p>
        </w:tc>
        <w:tc>
          <w:tcPr>
            <w:tcW w:w="3402" w:type="dxa"/>
            <w:vAlign w:val="center"/>
          </w:tcPr>
          <w:p w:rsidR="002A6954" w:rsidRPr="002A6954" w:rsidRDefault="008119D3" w:rsidP="002F72F1">
            <w:pPr>
              <w:spacing w:after="0" w:line="240" w:lineRule="auto"/>
              <w:rPr>
                <w:rFonts w:ascii="Times New Roman" w:hAnsi="Times New Roman" w:cs="Times New Roman"/>
              </w:rPr>
            </w:pPr>
            <w:r w:rsidRPr="00E400E7">
              <w:rPr>
                <w:rFonts w:ascii="Times New Roman" w:hAnsi="Times New Roman" w:cs="Times New Roman"/>
              </w:rPr>
              <w:t xml:space="preserve">Kujawsko-Pomorskie Centrum Edukacji Nauczycieli </w:t>
            </w:r>
            <w:r>
              <w:rPr>
                <w:rFonts w:ascii="Times New Roman" w:hAnsi="Times New Roman" w:cs="Times New Roman"/>
              </w:rPr>
              <w:br/>
            </w:r>
            <w:r w:rsidRPr="00E400E7">
              <w:rPr>
                <w:rFonts w:ascii="Times New Roman" w:hAnsi="Times New Roman" w:cs="Times New Roman"/>
              </w:rPr>
              <w:t>w Bydgoszczy</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1</w:t>
            </w:r>
          </w:p>
        </w:tc>
      </w:tr>
      <w:tr w:rsidR="002A6954" w:rsidRPr="00CF3727" w:rsidTr="002F72F1">
        <w:trPr>
          <w:jc w:val="center"/>
        </w:trPr>
        <w:tc>
          <w:tcPr>
            <w:tcW w:w="567" w:type="dxa"/>
            <w:shd w:val="clear" w:color="auto" w:fill="BDD6EE" w:themeFill="accent1" w:themeFillTint="66"/>
            <w:vAlign w:val="center"/>
          </w:tcPr>
          <w:p w:rsidR="002A6954" w:rsidRPr="00CF3727" w:rsidRDefault="002A6954" w:rsidP="002F72F1">
            <w:pPr>
              <w:pStyle w:val="Bezodstpw"/>
              <w:jc w:val="left"/>
              <w:rPr>
                <w:rFonts w:ascii="Times New Roman" w:hAnsi="Times New Roman"/>
              </w:rPr>
            </w:pPr>
            <w:r w:rsidRPr="00CF3727">
              <w:rPr>
                <w:rFonts w:ascii="Times New Roman" w:hAnsi="Times New Roman"/>
              </w:rPr>
              <w:t>5.</w:t>
            </w:r>
          </w:p>
        </w:tc>
        <w:tc>
          <w:tcPr>
            <w:tcW w:w="4541" w:type="dxa"/>
            <w:vAlign w:val="center"/>
          </w:tcPr>
          <w:p w:rsidR="002A6954" w:rsidRPr="002A6954" w:rsidRDefault="008119D3" w:rsidP="002F72F1">
            <w:pPr>
              <w:spacing w:after="0" w:line="240" w:lineRule="auto"/>
              <w:rPr>
                <w:rFonts w:ascii="Times New Roman" w:hAnsi="Times New Roman" w:cs="Times New Roman"/>
              </w:rPr>
            </w:pPr>
            <w:r>
              <w:rPr>
                <w:rFonts w:ascii="Times New Roman" w:hAnsi="Times New Roman" w:cs="Times New Roman"/>
              </w:rPr>
              <w:t>„</w:t>
            </w:r>
            <w:r w:rsidR="002A6954" w:rsidRPr="002A6954">
              <w:rPr>
                <w:rFonts w:ascii="Times New Roman" w:hAnsi="Times New Roman" w:cs="Times New Roman"/>
              </w:rPr>
              <w:t>Hydrologia i met</w:t>
            </w:r>
            <w:r>
              <w:rPr>
                <w:rFonts w:ascii="Times New Roman" w:hAnsi="Times New Roman" w:cs="Times New Roman"/>
              </w:rPr>
              <w:t>eorologia na lekcjach geografii”.</w:t>
            </w:r>
          </w:p>
        </w:tc>
        <w:tc>
          <w:tcPr>
            <w:tcW w:w="3402" w:type="dxa"/>
            <w:vAlign w:val="center"/>
          </w:tcPr>
          <w:p w:rsidR="002A6954" w:rsidRPr="002A6954" w:rsidRDefault="008119D3" w:rsidP="002F72F1">
            <w:pPr>
              <w:spacing w:after="0" w:line="240" w:lineRule="auto"/>
              <w:rPr>
                <w:rFonts w:ascii="Times New Roman" w:hAnsi="Times New Roman" w:cs="Times New Roman"/>
              </w:rPr>
            </w:pPr>
            <w:r>
              <w:rPr>
                <w:rFonts w:ascii="Times New Roman" w:hAnsi="Times New Roman" w:cs="Times New Roman"/>
              </w:rPr>
              <w:t>jw.</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1</w:t>
            </w:r>
          </w:p>
        </w:tc>
      </w:tr>
      <w:tr w:rsidR="002A6954" w:rsidRPr="00CF3727" w:rsidTr="002F72F1">
        <w:trPr>
          <w:jc w:val="center"/>
        </w:trPr>
        <w:tc>
          <w:tcPr>
            <w:tcW w:w="567" w:type="dxa"/>
            <w:shd w:val="clear" w:color="auto" w:fill="BDD6EE" w:themeFill="accent1" w:themeFillTint="66"/>
            <w:vAlign w:val="center"/>
          </w:tcPr>
          <w:p w:rsidR="002A6954" w:rsidRPr="00CF3727" w:rsidRDefault="002A6954" w:rsidP="002F72F1">
            <w:pPr>
              <w:pStyle w:val="Bezodstpw"/>
              <w:jc w:val="left"/>
              <w:rPr>
                <w:rFonts w:ascii="Times New Roman" w:hAnsi="Times New Roman"/>
              </w:rPr>
            </w:pPr>
            <w:r w:rsidRPr="00CF3727">
              <w:rPr>
                <w:rFonts w:ascii="Times New Roman" w:hAnsi="Times New Roman"/>
              </w:rPr>
              <w:t>6.</w:t>
            </w:r>
          </w:p>
        </w:tc>
        <w:tc>
          <w:tcPr>
            <w:tcW w:w="4541" w:type="dxa"/>
            <w:vAlign w:val="center"/>
          </w:tcPr>
          <w:p w:rsidR="002A6954" w:rsidRPr="002A6954" w:rsidRDefault="004D09B5" w:rsidP="002F72F1">
            <w:pPr>
              <w:spacing w:after="0" w:line="240" w:lineRule="auto"/>
              <w:rPr>
                <w:rFonts w:ascii="Times New Roman" w:hAnsi="Times New Roman" w:cs="Times New Roman"/>
              </w:rPr>
            </w:pPr>
            <w:r>
              <w:rPr>
                <w:rFonts w:ascii="Times New Roman" w:hAnsi="Times New Roman" w:cs="Times New Roman"/>
              </w:rPr>
              <w:t>„</w:t>
            </w:r>
            <w:r w:rsidR="002A6954" w:rsidRPr="002A6954">
              <w:rPr>
                <w:rFonts w:ascii="Times New Roman" w:hAnsi="Times New Roman" w:cs="Times New Roman"/>
              </w:rPr>
              <w:t>Pomo</w:t>
            </w:r>
            <w:r>
              <w:rPr>
                <w:rFonts w:ascii="Times New Roman" w:hAnsi="Times New Roman" w:cs="Times New Roman"/>
              </w:rPr>
              <w:t>c psychologiczno</w:t>
            </w:r>
            <w:r w:rsidR="002F72F1">
              <w:rPr>
                <w:rFonts w:ascii="Times New Roman" w:hAnsi="Times New Roman" w:cs="Times New Roman"/>
              </w:rPr>
              <w:t>-</w:t>
            </w:r>
            <w:r>
              <w:rPr>
                <w:rFonts w:ascii="Times New Roman" w:hAnsi="Times New Roman" w:cs="Times New Roman"/>
              </w:rPr>
              <w:t>pedagogiczna”.</w:t>
            </w:r>
          </w:p>
        </w:tc>
        <w:tc>
          <w:tcPr>
            <w:tcW w:w="3402" w:type="dxa"/>
            <w:vAlign w:val="center"/>
          </w:tcPr>
          <w:p w:rsidR="002A6954" w:rsidRPr="002A6954" w:rsidRDefault="004D09B5" w:rsidP="002F72F1">
            <w:pPr>
              <w:spacing w:after="0" w:line="240" w:lineRule="auto"/>
              <w:rPr>
                <w:rFonts w:ascii="Times New Roman" w:hAnsi="Times New Roman" w:cs="Times New Roman"/>
              </w:rPr>
            </w:pPr>
            <w:r w:rsidRPr="00F45F6D">
              <w:rPr>
                <w:rFonts w:ascii="Times New Roman" w:hAnsi="Times New Roman" w:cs="Times New Roman"/>
              </w:rPr>
              <w:t xml:space="preserve">Powiatowa Poradnia </w:t>
            </w:r>
            <w:r>
              <w:rPr>
                <w:rFonts w:ascii="Times New Roman" w:hAnsi="Times New Roman" w:cs="Times New Roman"/>
              </w:rPr>
              <w:t>Psychologiczno-</w:t>
            </w:r>
            <w:r w:rsidRPr="00F45F6D">
              <w:rPr>
                <w:rFonts w:ascii="Times New Roman" w:hAnsi="Times New Roman" w:cs="Times New Roman"/>
              </w:rPr>
              <w:t xml:space="preserve">Pedagogiczna </w:t>
            </w:r>
            <w:r>
              <w:rPr>
                <w:rFonts w:ascii="Times New Roman" w:hAnsi="Times New Roman" w:cs="Times New Roman"/>
              </w:rPr>
              <w:br/>
            </w:r>
            <w:r w:rsidRPr="00F45F6D">
              <w:rPr>
                <w:rFonts w:ascii="Times New Roman" w:hAnsi="Times New Roman" w:cs="Times New Roman"/>
              </w:rPr>
              <w:t>w Nakle nad Notecią</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3</w:t>
            </w:r>
          </w:p>
        </w:tc>
      </w:tr>
      <w:tr w:rsidR="002A6954" w:rsidRPr="00CF3727" w:rsidTr="002F72F1">
        <w:trPr>
          <w:jc w:val="center"/>
        </w:trPr>
        <w:tc>
          <w:tcPr>
            <w:tcW w:w="567" w:type="dxa"/>
            <w:shd w:val="clear" w:color="auto" w:fill="BDD6EE" w:themeFill="accent1" w:themeFillTint="66"/>
            <w:vAlign w:val="center"/>
          </w:tcPr>
          <w:p w:rsidR="002A6954" w:rsidRPr="00CF3727" w:rsidRDefault="002A6954" w:rsidP="002F72F1">
            <w:pPr>
              <w:pStyle w:val="Bezodstpw"/>
              <w:jc w:val="left"/>
              <w:rPr>
                <w:rFonts w:ascii="Times New Roman" w:hAnsi="Times New Roman"/>
              </w:rPr>
            </w:pPr>
            <w:r w:rsidRPr="00CF3727">
              <w:rPr>
                <w:rFonts w:ascii="Times New Roman" w:hAnsi="Times New Roman"/>
              </w:rPr>
              <w:t>7.</w:t>
            </w:r>
          </w:p>
        </w:tc>
        <w:tc>
          <w:tcPr>
            <w:tcW w:w="4541" w:type="dxa"/>
            <w:vAlign w:val="center"/>
          </w:tcPr>
          <w:p w:rsidR="002A6954" w:rsidRDefault="008C3E63" w:rsidP="002F72F1">
            <w:pPr>
              <w:spacing w:after="0" w:line="240" w:lineRule="auto"/>
              <w:rPr>
                <w:rFonts w:ascii="Times New Roman" w:hAnsi="Times New Roman" w:cs="Times New Roman"/>
              </w:rPr>
            </w:pPr>
            <w:r>
              <w:rPr>
                <w:rFonts w:ascii="Times New Roman" w:hAnsi="Times New Roman" w:cs="Times New Roman"/>
              </w:rPr>
              <w:t>„</w:t>
            </w:r>
            <w:r w:rsidR="002A6954" w:rsidRPr="002A6954">
              <w:rPr>
                <w:rFonts w:ascii="Times New Roman" w:hAnsi="Times New Roman" w:cs="Times New Roman"/>
              </w:rPr>
              <w:t xml:space="preserve">Wykorzystanie wyników maturalnych </w:t>
            </w:r>
            <w:r w:rsidR="002E6D6B">
              <w:rPr>
                <w:rFonts w:ascii="Times New Roman" w:hAnsi="Times New Roman" w:cs="Times New Roman"/>
              </w:rPr>
              <w:br/>
            </w:r>
            <w:r w:rsidR="002A6954" w:rsidRPr="002A6954">
              <w:rPr>
                <w:rFonts w:ascii="Times New Roman" w:hAnsi="Times New Roman" w:cs="Times New Roman"/>
              </w:rPr>
              <w:t>z matematyki i biologii  – źródło informacji dydaktycznej</w:t>
            </w:r>
            <w:r w:rsidR="00FC3491">
              <w:rPr>
                <w:rFonts w:ascii="Times New Roman" w:hAnsi="Times New Roman" w:cs="Times New Roman"/>
              </w:rPr>
              <w:t>”.</w:t>
            </w:r>
            <w:r w:rsidR="002A6954" w:rsidRPr="002A6954">
              <w:rPr>
                <w:rFonts w:ascii="Times New Roman" w:hAnsi="Times New Roman" w:cs="Times New Roman"/>
              </w:rPr>
              <w:t xml:space="preserve"> </w:t>
            </w:r>
          </w:p>
          <w:p w:rsidR="002F72F1" w:rsidRPr="002A6954" w:rsidRDefault="002F72F1" w:rsidP="002F72F1">
            <w:pPr>
              <w:spacing w:after="0" w:line="240" w:lineRule="auto"/>
              <w:rPr>
                <w:rFonts w:ascii="Times New Roman" w:hAnsi="Times New Roman" w:cs="Times New Roman"/>
              </w:rPr>
            </w:pPr>
          </w:p>
        </w:tc>
        <w:tc>
          <w:tcPr>
            <w:tcW w:w="3402" w:type="dxa"/>
            <w:vAlign w:val="center"/>
          </w:tcPr>
          <w:p w:rsidR="002A6954" w:rsidRPr="002A6954" w:rsidRDefault="00355089" w:rsidP="002F72F1">
            <w:pPr>
              <w:spacing w:after="0" w:line="240" w:lineRule="auto"/>
              <w:rPr>
                <w:rFonts w:ascii="Times New Roman" w:hAnsi="Times New Roman" w:cs="Times New Roman"/>
              </w:rPr>
            </w:pPr>
            <w:r w:rsidRPr="00122233">
              <w:rPr>
                <w:rFonts w:ascii="Times New Roman" w:hAnsi="Times New Roman" w:cs="Times New Roman"/>
              </w:rPr>
              <w:t>Okręgowa Komisja Egzaminacyjna</w:t>
            </w:r>
            <w:r>
              <w:rPr>
                <w:rFonts w:ascii="Times New Roman" w:hAnsi="Times New Roman" w:cs="Times New Roman"/>
              </w:rPr>
              <w:t xml:space="preserve"> </w:t>
            </w:r>
            <w:r>
              <w:rPr>
                <w:rFonts w:ascii="Times New Roman" w:hAnsi="Times New Roman" w:cs="Times New Roman"/>
              </w:rPr>
              <w:br/>
              <w:t>w Gdańsku</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4</w:t>
            </w:r>
          </w:p>
        </w:tc>
      </w:tr>
      <w:tr w:rsidR="002A6954" w:rsidRPr="00CF3727" w:rsidTr="002F72F1">
        <w:trPr>
          <w:jc w:val="center"/>
        </w:trPr>
        <w:tc>
          <w:tcPr>
            <w:tcW w:w="567" w:type="dxa"/>
            <w:shd w:val="clear" w:color="auto" w:fill="BDD6EE" w:themeFill="accent1" w:themeFillTint="66"/>
            <w:vAlign w:val="center"/>
          </w:tcPr>
          <w:p w:rsidR="002A6954" w:rsidRPr="000F121C" w:rsidRDefault="002A6954" w:rsidP="002F72F1">
            <w:pPr>
              <w:pStyle w:val="Bezodstpw"/>
              <w:jc w:val="left"/>
              <w:rPr>
                <w:rFonts w:ascii="Times New Roman" w:hAnsi="Times New Roman"/>
              </w:rPr>
            </w:pPr>
            <w:r w:rsidRPr="000F121C">
              <w:rPr>
                <w:rFonts w:ascii="Times New Roman" w:hAnsi="Times New Roman"/>
              </w:rPr>
              <w:t>8.</w:t>
            </w:r>
          </w:p>
        </w:tc>
        <w:tc>
          <w:tcPr>
            <w:tcW w:w="4541" w:type="dxa"/>
            <w:vAlign w:val="center"/>
          </w:tcPr>
          <w:p w:rsidR="002A6954" w:rsidRPr="000F121C" w:rsidRDefault="00355089" w:rsidP="002F72F1">
            <w:pPr>
              <w:spacing w:after="0" w:line="240" w:lineRule="auto"/>
              <w:rPr>
                <w:rFonts w:ascii="Times New Roman" w:hAnsi="Times New Roman" w:cs="Times New Roman"/>
              </w:rPr>
            </w:pPr>
            <w:r w:rsidRPr="000F121C">
              <w:rPr>
                <w:rFonts w:ascii="Times New Roman" w:hAnsi="Times New Roman" w:cs="Times New Roman"/>
              </w:rPr>
              <w:t>„</w:t>
            </w:r>
            <w:r w:rsidR="002A6954" w:rsidRPr="000F121C">
              <w:rPr>
                <w:rFonts w:ascii="Times New Roman" w:hAnsi="Times New Roman" w:cs="Times New Roman"/>
              </w:rPr>
              <w:t>Kontekst nauczania o Holokauście</w:t>
            </w:r>
            <w:r w:rsidRPr="000F121C">
              <w:rPr>
                <w:rFonts w:ascii="Times New Roman" w:hAnsi="Times New Roman" w:cs="Times New Roman"/>
              </w:rPr>
              <w:t>”.</w:t>
            </w:r>
            <w:r w:rsidR="002A6954" w:rsidRPr="000F121C">
              <w:rPr>
                <w:rFonts w:ascii="Times New Roman" w:hAnsi="Times New Roman" w:cs="Times New Roman"/>
              </w:rPr>
              <w:t xml:space="preserve"> </w:t>
            </w:r>
          </w:p>
        </w:tc>
        <w:tc>
          <w:tcPr>
            <w:tcW w:w="3402" w:type="dxa"/>
            <w:vAlign w:val="center"/>
          </w:tcPr>
          <w:p w:rsidR="002A6954" w:rsidRPr="000F121C" w:rsidRDefault="000F121C" w:rsidP="002F72F1">
            <w:pPr>
              <w:spacing w:after="0" w:line="240" w:lineRule="auto"/>
              <w:rPr>
                <w:rFonts w:ascii="Times New Roman" w:hAnsi="Times New Roman" w:cs="Times New Roman"/>
              </w:rPr>
            </w:pPr>
            <w:r w:rsidRPr="000F121C">
              <w:rPr>
                <w:rFonts w:ascii="Times New Roman" w:hAnsi="Times New Roman" w:cs="Times New Roman"/>
              </w:rPr>
              <w:t xml:space="preserve">Instytut Pamięci Narodowej </w:t>
            </w:r>
            <w:r w:rsidRPr="000F121C">
              <w:rPr>
                <w:rFonts w:ascii="Times New Roman" w:hAnsi="Times New Roman" w:cs="Times New Roman"/>
              </w:rPr>
              <w:br/>
              <w:t>w Warszawie</w:t>
            </w:r>
          </w:p>
        </w:tc>
        <w:tc>
          <w:tcPr>
            <w:tcW w:w="1408" w:type="dxa"/>
            <w:vAlign w:val="center"/>
          </w:tcPr>
          <w:p w:rsidR="002A6954" w:rsidRPr="000F121C" w:rsidRDefault="002A6954" w:rsidP="002F72F1">
            <w:pPr>
              <w:spacing w:after="0" w:line="240" w:lineRule="auto"/>
              <w:rPr>
                <w:rFonts w:ascii="Times New Roman" w:hAnsi="Times New Roman" w:cs="Times New Roman"/>
              </w:rPr>
            </w:pPr>
            <w:r w:rsidRPr="000F121C">
              <w:rPr>
                <w:rFonts w:ascii="Times New Roman" w:hAnsi="Times New Roman" w:cs="Times New Roman"/>
              </w:rPr>
              <w:t>2</w:t>
            </w:r>
          </w:p>
        </w:tc>
      </w:tr>
      <w:tr w:rsidR="002A6954" w:rsidRPr="00CF3727" w:rsidTr="002F72F1">
        <w:trPr>
          <w:jc w:val="center"/>
        </w:trPr>
        <w:tc>
          <w:tcPr>
            <w:tcW w:w="567" w:type="dxa"/>
            <w:shd w:val="clear" w:color="auto" w:fill="BDD6EE" w:themeFill="accent1" w:themeFillTint="66"/>
            <w:vAlign w:val="center"/>
          </w:tcPr>
          <w:p w:rsidR="002A6954" w:rsidRPr="00CF3727" w:rsidRDefault="002A6954" w:rsidP="002F72F1">
            <w:pPr>
              <w:pStyle w:val="Bezodstpw"/>
              <w:jc w:val="left"/>
              <w:rPr>
                <w:rFonts w:ascii="Times New Roman" w:hAnsi="Times New Roman"/>
              </w:rPr>
            </w:pPr>
            <w:r w:rsidRPr="00CF3727">
              <w:rPr>
                <w:rFonts w:ascii="Times New Roman" w:hAnsi="Times New Roman"/>
              </w:rPr>
              <w:t>9.</w:t>
            </w:r>
          </w:p>
        </w:tc>
        <w:tc>
          <w:tcPr>
            <w:tcW w:w="4541" w:type="dxa"/>
            <w:vAlign w:val="center"/>
          </w:tcPr>
          <w:p w:rsidR="002A6954" w:rsidRPr="002A6954" w:rsidRDefault="00A32DA4" w:rsidP="002F72F1">
            <w:pPr>
              <w:spacing w:after="0" w:line="240" w:lineRule="auto"/>
              <w:rPr>
                <w:rFonts w:ascii="Times New Roman" w:hAnsi="Times New Roman" w:cs="Times New Roman"/>
              </w:rPr>
            </w:pPr>
            <w:r>
              <w:rPr>
                <w:rFonts w:ascii="Times New Roman" w:hAnsi="Times New Roman" w:cs="Times New Roman"/>
              </w:rPr>
              <w:t>„</w:t>
            </w:r>
            <w:r w:rsidR="002A6954" w:rsidRPr="002A6954">
              <w:rPr>
                <w:rFonts w:ascii="Times New Roman" w:hAnsi="Times New Roman" w:cs="Times New Roman"/>
              </w:rPr>
              <w:t>Planowanie pracy dydaktycznej na IV etapie edukacyjnym</w:t>
            </w:r>
            <w:r>
              <w:rPr>
                <w:rFonts w:ascii="Times New Roman" w:hAnsi="Times New Roman" w:cs="Times New Roman"/>
              </w:rPr>
              <w:t>”.</w:t>
            </w:r>
          </w:p>
        </w:tc>
        <w:tc>
          <w:tcPr>
            <w:tcW w:w="3402" w:type="dxa"/>
            <w:vAlign w:val="center"/>
          </w:tcPr>
          <w:p w:rsidR="002A6954" w:rsidRPr="002A6954" w:rsidRDefault="00A32DA4" w:rsidP="002F72F1">
            <w:pPr>
              <w:spacing w:after="0" w:line="240" w:lineRule="auto"/>
              <w:rPr>
                <w:rFonts w:ascii="Times New Roman" w:hAnsi="Times New Roman" w:cs="Times New Roman"/>
              </w:rPr>
            </w:pPr>
            <w:r w:rsidRPr="00E400E7">
              <w:rPr>
                <w:rFonts w:ascii="Times New Roman" w:hAnsi="Times New Roman" w:cs="Times New Roman"/>
              </w:rPr>
              <w:t xml:space="preserve">Kujawsko-Pomorskie Centrum Edukacji Nauczycieli </w:t>
            </w:r>
            <w:r>
              <w:rPr>
                <w:rFonts w:ascii="Times New Roman" w:hAnsi="Times New Roman" w:cs="Times New Roman"/>
              </w:rPr>
              <w:br/>
            </w:r>
            <w:r w:rsidRPr="00E400E7">
              <w:rPr>
                <w:rFonts w:ascii="Times New Roman" w:hAnsi="Times New Roman" w:cs="Times New Roman"/>
              </w:rPr>
              <w:t>w Bydgoszczy</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2</w:t>
            </w:r>
          </w:p>
        </w:tc>
      </w:tr>
      <w:tr w:rsidR="002A6954" w:rsidRPr="00CF3727" w:rsidTr="002F72F1">
        <w:trPr>
          <w:jc w:val="center"/>
        </w:trPr>
        <w:tc>
          <w:tcPr>
            <w:tcW w:w="567" w:type="dxa"/>
            <w:shd w:val="clear" w:color="auto" w:fill="BDD6EE" w:themeFill="accent1" w:themeFillTint="66"/>
            <w:vAlign w:val="center"/>
          </w:tcPr>
          <w:p w:rsidR="002A6954" w:rsidRPr="00CF3727" w:rsidRDefault="009E4129" w:rsidP="002F72F1">
            <w:pPr>
              <w:pStyle w:val="Bezodstpw"/>
              <w:jc w:val="left"/>
              <w:rPr>
                <w:rFonts w:ascii="Times New Roman" w:hAnsi="Times New Roman"/>
              </w:rPr>
            </w:pPr>
            <w:r>
              <w:rPr>
                <w:rFonts w:ascii="Times New Roman" w:hAnsi="Times New Roman"/>
              </w:rPr>
              <w:t>10</w:t>
            </w:r>
            <w:r w:rsidR="002A6954" w:rsidRPr="00CF3727">
              <w:rPr>
                <w:rFonts w:ascii="Times New Roman" w:hAnsi="Times New Roman"/>
              </w:rPr>
              <w:t>.</w:t>
            </w:r>
          </w:p>
        </w:tc>
        <w:tc>
          <w:tcPr>
            <w:tcW w:w="4541"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 xml:space="preserve">Praca metodą </w:t>
            </w:r>
            <w:proofErr w:type="spellStart"/>
            <w:r w:rsidRPr="002A6954">
              <w:rPr>
                <w:rFonts w:ascii="Times New Roman" w:hAnsi="Times New Roman" w:cs="Times New Roman"/>
              </w:rPr>
              <w:t>LdL</w:t>
            </w:r>
            <w:proofErr w:type="spellEnd"/>
            <w:r w:rsidRPr="002A6954">
              <w:rPr>
                <w:rFonts w:ascii="Times New Roman" w:hAnsi="Times New Roman" w:cs="Times New Roman"/>
              </w:rPr>
              <w:t xml:space="preserve"> </w:t>
            </w:r>
            <w:r w:rsidR="003B004E">
              <w:rPr>
                <w:rFonts w:ascii="Times New Roman" w:hAnsi="Times New Roman" w:cs="Times New Roman"/>
              </w:rPr>
              <w:t>„</w:t>
            </w:r>
            <w:r w:rsidRPr="002A6954">
              <w:rPr>
                <w:rFonts w:ascii="Times New Roman" w:hAnsi="Times New Roman" w:cs="Times New Roman"/>
              </w:rPr>
              <w:t>Nauczanie przez uczenie</w:t>
            </w:r>
            <w:r w:rsidR="003B004E">
              <w:rPr>
                <w:rFonts w:ascii="Times New Roman" w:hAnsi="Times New Roman" w:cs="Times New Roman"/>
              </w:rPr>
              <w:t>”.</w:t>
            </w:r>
          </w:p>
        </w:tc>
        <w:tc>
          <w:tcPr>
            <w:tcW w:w="3402" w:type="dxa"/>
            <w:vAlign w:val="center"/>
          </w:tcPr>
          <w:p w:rsidR="002A6954" w:rsidRPr="002A6954" w:rsidRDefault="003B004E" w:rsidP="002F72F1">
            <w:pPr>
              <w:spacing w:after="0" w:line="240" w:lineRule="auto"/>
              <w:rPr>
                <w:rFonts w:ascii="Times New Roman" w:hAnsi="Times New Roman" w:cs="Times New Roman"/>
              </w:rPr>
            </w:pPr>
            <w:r w:rsidRPr="00E400E7">
              <w:rPr>
                <w:rFonts w:ascii="Times New Roman" w:hAnsi="Times New Roman" w:cs="Times New Roman"/>
              </w:rPr>
              <w:t xml:space="preserve">Kujawsko-Pomorskie Centrum Edukacji Nauczycieli </w:t>
            </w:r>
            <w:r>
              <w:rPr>
                <w:rFonts w:ascii="Times New Roman" w:hAnsi="Times New Roman" w:cs="Times New Roman"/>
              </w:rPr>
              <w:br/>
            </w:r>
            <w:r w:rsidRPr="00E400E7">
              <w:rPr>
                <w:rFonts w:ascii="Times New Roman" w:hAnsi="Times New Roman" w:cs="Times New Roman"/>
              </w:rPr>
              <w:t>w Bydgoszczy</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3</w:t>
            </w:r>
          </w:p>
        </w:tc>
      </w:tr>
      <w:tr w:rsidR="002A6954" w:rsidRPr="00CF3727" w:rsidTr="002F72F1">
        <w:trPr>
          <w:jc w:val="center"/>
        </w:trPr>
        <w:tc>
          <w:tcPr>
            <w:tcW w:w="567" w:type="dxa"/>
            <w:shd w:val="clear" w:color="auto" w:fill="BDD6EE" w:themeFill="accent1" w:themeFillTint="66"/>
            <w:vAlign w:val="center"/>
          </w:tcPr>
          <w:p w:rsidR="002A6954" w:rsidRPr="00CF3727" w:rsidRDefault="009E4129" w:rsidP="002F72F1">
            <w:pPr>
              <w:pStyle w:val="Bezodstpw"/>
              <w:jc w:val="left"/>
              <w:rPr>
                <w:rFonts w:ascii="Times New Roman" w:hAnsi="Times New Roman"/>
              </w:rPr>
            </w:pPr>
            <w:r>
              <w:rPr>
                <w:rFonts w:ascii="Times New Roman" w:hAnsi="Times New Roman"/>
              </w:rPr>
              <w:t>11</w:t>
            </w:r>
            <w:r w:rsidR="002A6954" w:rsidRPr="00CF3727">
              <w:rPr>
                <w:rFonts w:ascii="Times New Roman" w:hAnsi="Times New Roman"/>
              </w:rPr>
              <w:t>.</w:t>
            </w:r>
          </w:p>
        </w:tc>
        <w:tc>
          <w:tcPr>
            <w:tcW w:w="4541"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 xml:space="preserve">Szkolenia przewodniczących, weryfikatorów </w:t>
            </w:r>
            <w:r w:rsidR="003B004E">
              <w:rPr>
                <w:rFonts w:ascii="Times New Roman" w:hAnsi="Times New Roman" w:cs="Times New Roman"/>
              </w:rPr>
              <w:br/>
            </w:r>
            <w:r w:rsidRPr="002A6954">
              <w:rPr>
                <w:rFonts w:ascii="Times New Roman" w:hAnsi="Times New Roman" w:cs="Times New Roman"/>
              </w:rPr>
              <w:t>i egza</w:t>
            </w:r>
            <w:r w:rsidR="003B004E">
              <w:rPr>
                <w:rFonts w:ascii="Times New Roman" w:hAnsi="Times New Roman" w:cs="Times New Roman"/>
              </w:rPr>
              <w:t xml:space="preserve">minatorów egzaminu maturalnego </w:t>
            </w:r>
            <w:r w:rsidR="00852D56">
              <w:rPr>
                <w:rFonts w:ascii="Times New Roman" w:hAnsi="Times New Roman" w:cs="Times New Roman"/>
              </w:rPr>
              <w:br/>
            </w:r>
            <w:r w:rsidR="003B004E">
              <w:rPr>
                <w:rFonts w:ascii="Times New Roman" w:hAnsi="Times New Roman" w:cs="Times New Roman"/>
              </w:rPr>
              <w:t>(</w:t>
            </w:r>
            <w:r w:rsidRPr="002A6954">
              <w:rPr>
                <w:rFonts w:ascii="Times New Roman" w:hAnsi="Times New Roman" w:cs="Times New Roman"/>
              </w:rPr>
              <w:t xml:space="preserve"> j. polski,</w:t>
            </w:r>
            <w:r w:rsidR="00852D56">
              <w:rPr>
                <w:rFonts w:ascii="Times New Roman" w:hAnsi="Times New Roman" w:cs="Times New Roman"/>
              </w:rPr>
              <w:t xml:space="preserve"> </w:t>
            </w:r>
            <w:r w:rsidRPr="002A6954">
              <w:rPr>
                <w:rFonts w:ascii="Times New Roman" w:hAnsi="Times New Roman" w:cs="Times New Roman"/>
              </w:rPr>
              <w:t xml:space="preserve"> j. angielski, j. niemiecki, </w:t>
            </w:r>
            <w:r w:rsidR="003B004E">
              <w:rPr>
                <w:rFonts w:ascii="Times New Roman" w:hAnsi="Times New Roman" w:cs="Times New Roman"/>
              </w:rPr>
              <w:t>matematyka, historia, biologia ).</w:t>
            </w:r>
          </w:p>
        </w:tc>
        <w:tc>
          <w:tcPr>
            <w:tcW w:w="3402" w:type="dxa"/>
            <w:vAlign w:val="center"/>
          </w:tcPr>
          <w:p w:rsidR="003B004E" w:rsidRPr="002A6954" w:rsidRDefault="003B004E" w:rsidP="002F72F1">
            <w:pPr>
              <w:spacing w:after="0" w:line="240" w:lineRule="auto"/>
              <w:rPr>
                <w:rFonts w:ascii="Times New Roman" w:hAnsi="Times New Roman" w:cs="Times New Roman"/>
              </w:rPr>
            </w:pPr>
            <w:r w:rsidRPr="00122233">
              <w:rPr>
                <w:rFonts w:ascii="Times New Roman" w:hAnsi="Times New Roman" w:cs="Times New Roman"/>
              </w:rPr>
              <w:t>Okręgowa Komisja Egzaminacyjna</w:t>
            </w:r>
            <w:r>
              <w:rPr>
                <w:rFonts w:ascii="Times New Roman" w:hAnsi="Times New Roman" w:cs="Times New Roman"/>
              </w:rPr>
              <w:t xml:space="preserve"> </w:t>
            </w:r>
            <w:r>
              <w:rPr>
                <w:rFonts w:ascii="Times New Roman" w:hAnsi="Times New Roman" w:cs="Times New Roman"/>
              </w:rPr>
              <w:br/>
              <w:t>w Gdańsku</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9</w:t>
            </w:r>
          </w:p>
        </w:tc>
      </w:tr>
      <w:tr w:rsidR="002A6954" w:rsidRPr="00CF3727" w:rsidTr="002F72F1">
        <w:trPr>
          <w:jc w:val="center"/>
        </w:trPr>
        <w:tc>
          <w:tcPr>
            <w:tcW w:w="567" w:type="dxa"/>
            <w:shd w:val="clear" w:color="auto" w:fill="BDD6EE" w:themeFill="accent1" w:themeFillTint="66"/>
            <w:vAlign w:val="center"/>
          </w:tcPr>
          <w:p w:rsidR="002A6954" w:rsidRPr="00CF3727" w:rsidRDefault="009E4129" w:rsidP="002F72F1">
            <w:pPr>
              <w:pStyle w:val="Bezodstpw"/>
              <w:jc w:val="left"/>
              <w:rPr>
                <w:rFonts w:ascii="Times New Roman" w:hAnsi="Times New Roman"/>
              </w:rPr>
            </w:pPr>
            <w:r>
              <w:rPr>
                <w:rFonts w:ascii="Times New Roman" w:hAnsi="Times New Roman"/>
              </w:rPr>
              <w:t>12</w:t>
            </w:r>
            <w:r w:rsidR="002A6954" w:rsidRPr="00CF3727">
              <w:rPr>
                <w:rFonts w:ascii="Times New Roman" w:hAnsi="Times New Roman"/>
              </w:rPr>
              <w:t>.</w:t>
            </w:r>
          </w:p>
        </w:tc>
        <w:tc>
          <w:tcPr>
            <w:tcW w:w="4541" w:type="dxa"/>
            <w:vAlign w:val="center"/>
          </w:tcPr>
          <w:p w:rsidR="002A6954" w:rsidRPr="002A6954" w:rsidRDefault="006166E9" w:rsidP="002F72F1">
            <w:pPr>
              <w:spacing w:after="0" w:line="240" w:lineRule="auto"/>
              <w:rPr>
                <w:rFonts w:ascii="Times New Roman" w:hAnsi="Times New Roman" w:cs="Times New Roman"/>
              </w:rPr>
            </w:pPr>
            <w:r>
              <w:rPr>
                <w:rFonts w:ascii="Times New Roman" w:hAnsi="Times New Roman" w:cs="Times New Roman"/>
              </w:rPr>
              <w:t>„</w:t>
            </w:r>
            <w:r w:rsidR="002A6954" w:rsidRPr="002A6954">
              <w:rPr>
                <w:rFonts w:ascii="Times New Roman" w:hAnsi="Times New Roman" w:cs="Times New Roman"/>
              </w:rPr>
              <w:t>Jak przygot</w:t>
            </w:r>
            <w:r>
              <w:rPr>
                <w:rFonts w:ascii="Times New Roman" w:hAnsi="Times New Roman" w:cs="Times New Roman"/>
              </w:rPr>
              <w:t>ować do nowej matury z historii?”.</w:t>
            </w:r>
          </w:p>
        </w:tc>
        <w:tc>
          <w:tcPr>
            <w:tcW w:w="3402" w:type="dxa"/>
            <w:vAlign w:val="center"/>
          </w:tcPr>
          <w:p w:rsidR="002A6954" w:rsidRPr="002A6954" w:rsidRDefault="006166E9" w:rsidP="002F72F1">
            <w:pPr>
              <w:spacing w:after="0" w:line="240" w:lineRule="auto"/>
              <w:rPr>
                <w:rFonts w:ascii="Times New Roman" w:hAnsi="Times New Roman" w:cs="Times New Roman"/>
              </w:rPr>
            </w:pPr>
            <w:r w:rsidRPr="00E400E7">
              <w:rPr>
                <w:rFonts w:ascii="Times New Roman" w:hAnsi="Times New Roman" w:cs="Times New Roman"/>
              </w:rPr>
              <w:t xml:space="preserve">Kujawsko-Pomorskie Centrum Edukacji Nauczycieli </w:t>
            </w:r>
            <w:r>
              <w:rPr>
                <w:rFonts w:ascii="Times New Roman" w:hAnsi="Times New Roman" w:cs="Times New Roman"/>
              </w:rPr>
              <w:br/>
            </w:r>
            <w:r w:rsidRPr="00E400E7">
              <w:rPr>
                <w:rFonts w:ascii="Times New Roman" w:hAnsi="Times New Roman" w:cs="Times New Roman"/>
              </w:rPr>
              <w:t>w Bydgoszczy</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3</w:t>
            </w:r>
          </w:p>
        </w:tc>
      </w:tr>
      <w:tr w:rsidR="002A6954" w:rsidRPr="00CF3727" w:rsidTr="002F72F1">
        <w:trPr>
          <w:trHeight w:val="409"/>
          <w:jc w:val="center"/>
        </w:trPr>
        <w:tc>
          <w:tcPr>
            <w:tcW w:w="567" w:type="dxa"/>
            <w:shd w:val="clear" w:color="auto" w:fill="BDD6EE" w:themeFill="accent1" w:themeFillTint="66"/>
            <w:vAlign w:val="center"/>
          </w:tcPr>
          <w:p w:rsidR="002A6954" w:rsidRPr="00CF3727" w:rsidRDefault="009E4129" w:rsidP="002F72F1">
            <w:pPr>
              <w:pStyle w:val="Bezodstpw"/>
              <w:jc w:val="left"/>
              <w:rPr>
                <w:rFonts w:ascii="Times New Roman" w:hAnsi="Times New Roman"/>
              </w:rPr>
            </w:pPr>
            <w:r>
              <w:rPr>
                <w:rFonts w:ascii="Times New Roman" w:hAnsi="Times New Roman"/>
              </w:rPr>
              <w:t>13.</w:t>
            </w:r>
          </w:p>
        </w:tc>
        <w:tc>
          <w:tcPr>
            <w:tcW w:w="4541" w:type="dxa"/>
            <w:vAlign w:val="center"/>
          </w:tcPr>
          <w:p w:rsidR="002A6954" w:rsidRPr="002A6954" w:rsidRDefault="006166E9" w:rsidP="002F72F1">
            <w:pPr>
              <w:spacing w:after="0" w:line="240" w:lineRule="auto"/>
              <w:rPr>
                <w:rFonts w:ascii="Times New Roman" w:hAnsi="Times New Roman" w:cs="Times New Roman"/>
              </w:rPr>
            </w:pPr>
            <w:r>
              <w:rPr>
                <w:rFonts w:ascii="Times New Roman" w:hAnsi="Times New Roman" w:cs="Times New Roman"/>
              </w:rPr>
              <w:t>„</w:t>
            </w:r>
            <w:r w:rsidR="002A6954" w:rsidRPr="002A6954">
              <w:rPr>
                <w:rFonts w:ascii="Times New Roman" w:hAnsi="Times New Roman" w:cs="Times New Roman"/>
              </w:rPr>
              <w:t>Skuteczna współpraca z rodzicami</w:t>
            </w:r>
            <w:r>
              <w:rPr>
                <w:rFonts w:ascii="Times New Roman" w:hAnsi="Times New Roman" w:cs="Times New Roman"/>
              </w:rPr>
              <w:t>”.</w:t>
            </w:r>
          </w:p>
        </w:tc>
        <w:tc>
          <w:tcPr>
            <w:tcW w:w="3402" w:type="dxa"/>
            <w:vAlign w:val="center"/>
          </w:tcPr>
          <w:p w:rsidR="002A6954" w:rsidRPr="002A6954" w:rsidRDefault="006166E9" w:rsidP="002F72F1">
            <w:pPr>
              <w:spacing w:after="0" w:line="240" w:lineRule="auto"/>
              <w:rPr>
                <w:rFonts w:ascii="Times New Roman" w:hAnsi="Times New Roman" w:cs="Times New Roman"/>
              </w:rPr>
            </w:pPr>
            <w:r>
              <w:rPr>
                <w:rFonts w:ascii="Times New Roman" w:hAnsi="Times New Roman" w:cs="Times New Roman"/>
              </w:rPr>
              <w:t>jw.</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5</w:t>
            </w:r>
          </w:p>
        </w:tc>
      </w:tr>
      <w:tr w:rsidR="002A6954" w:rsidRPr="00CF3727" w:rsidTr="002F72F1">
        <w:trPr>
          <w:trHeight w:val="672"/>
          <w:jc w:val="center"/>
        </w:trPr>
        <w:tc>
          <w:tcPr>
            <w:tcW w:w="567" w:type="dxa"/>
            <w:shd w:val="clear" w:color="auto" w:fill="BDD6EE" w:themeFill="accent1" w:themeFillTint="66"/>
            <w:vAlign w:val="center"/>
          </w:tcPr>
          <w:p w:rsidR="002A6954" w:rsidRPr="00CF3727" w:rsidRDefault="009E4129" w:rsidP="002F72F1">
            <w:pPr>
              <w:pStyle w:val="Bezodstpw"/>
              <w:jc w:val="left"/>
              <w:rPr>
                <w:rFonts w:ascii="Times New Roman" w:hAnsi="Times New Roman"/>
              </w:rPr>
            </w:pPr>
            <w:r>
              <w:rPr>
                <w:rFonts w:ascii="Times New Roman" w:hAnsi="Times New Roman"/>
              </w:rPr>
              <w:t>14</w:t>
            </w:r>
            <w:r w:rsidR="002A6954" w:rsidRPr="00CF3727">
              <w:rPr>
                <w:rFonts w:ascii="Times New Roman" w:hAnsi="Times New Roman"/>
              </w:rPr>
              <w:t>.</w:t>
            </w:r>
          </w:p>
        </w:tc>
        <w:tc>
          <w:tcPr>
            <w:tcW w:w="4541" w:type="dxa"/>
            <w:vAlign w:val="center"/>
          </w:tcPr>
          <w:p w:rsidR="002A6954" w:rsidRPr="002A6954" w:rsidRDefault="00627AC4" w:rsidP="002F72F1">
            <w:pPr>
              <w:spacing w:after="0" w:line="240" w:lineRule="auto"/>
              <w:rPr>
                <w:rFonts w:ascii="Times New Roman" w:hAnsi="Times New Roman" w:cs="Times New Roman"/>
              </w:rPr>
            </w:pPr>
            <w:r>
              <w:rPr>
                <w:rFonts w:ascii="Times New Roman" w:hAnsi="Times New Roman" w:cs="Times New Roman"/>
              </w:rPr>
              <w:t>„</w:t>
            </w:r>
            <w:r w:rsidR="002A6954" w:rsidRPr="002A6954">
              <w:rPr>
                <w:rFonts w:ascii="Times New Roman" w:hAnsi="Times New Roman" w:cs="Times New Roman"/>
              </w:rPr>
              <w:t>Wykorzystanie wyników egzaminów z języka angielskiego</w:t>
            </w:r>
            <w:r>
              <w:rPr>
                <w:rFonts w:ascii="Times New Roman" w:hAnsi="Times New Roman" w:cs="Times New Roman"/>
              </w:rPr>
              <w:t>”.</w:t>
            </w:r>
          </w:p>
        </w:tc>
        <w:tc>
          <w:tcPr>
            <w:tcW w:w="3402" w:type="dxa"/>
            <w:vAlign w:val="center"/>
          </w:tcPr>
          <w:p w:rsidR="006F5D78" w:rsidRDefault="006F5D78" w:rsidP="002F72F1">
            <w:pPr>
              <w:snapToGrid w:val="0"/>
              <w:spacing w:after="0" w:line="240" w:lineRule="auto"/>
              <w:rPr>
                <w:rFonts w:ascii="Times New Roman" w:hAnsi="Times New Roman" w:cs="Times New Roman"/>
              </w:rPr>
            </w:pPr>
            <w:r w:rsidRPr="001A1BB7">
              <w:rPr>
                <w:rFonts w:ascii="Times New Roman" w:hAnsi="Times New Roman" w:cs="Times New Roman"/>
              </w:rPr>
              <w:t>Centralna Komisja Egzaminacyjna</w:t>
            </w:r>
            <w:r>
              <w:rPr>
                <w:rFonts w:ascii="Times New Roman" w:hAnsi="Times New Roman" w:cs="Times New Roman"/>
              </w:rPr>
              <w:t xml:space="preserve"> </w:t>
            </w:r>
          </w:p>
          <w:p w:rsidR="002A6954" w:rsidRPr="002A6954" w:rsidRDefault="006F5D78" w:rsidP="002F72F1">
            <w:pPr>
              <w:spacing w:after="0" w:line="240" w:lineRule="auto"/>
              <w:rPr>
                <w:rFonts w:ascii="Times New Roman" w:hAnsi="Times New Roman" w:cs="Times New Roman"/>
              </w:rPr>
            </w:pPr>
            <w:r>
              <w:rPr>
                <w:rFonts w:ascii="Times New Roman" w:hAnsi="Times New Roman" w:cs="Times New Roman"/>
              </w:rPr>
              <w:t>w Warszawie</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3</w:t>
            </w:r>
          </w:p>
        </w:tc>
      </w:tr>
      <w:tr w:rsidR="002A6954" w:rsidRPr="00CF3727" w:rsidTr="002F72F1">
        <w:trPr>
          <w:jc w:val="center"/>
        </w:trPr>
        <w:tc>
          <w:tcPr>
            <w:tcW w:w="567" w:type="dxa"/>
            <w:shd w:val="clear" w:color="auto" w:fill="BDD6EE" w:themeFill="accent1" w:themeFillTint="66"/>
            <w:vAlign w:val="center"/>
          </w:tcPr>
          <w:p w:rsidR="002A6954" w:rsidRPr="00CF3727" w:rsidRDefault="009E4129" w:rsidP="002F72F1">
            <w:pPr>
              <w:pStyle w:val="Bezodstpw"/>
              <w:jc w:val="left"/>
              <w:rPr>
                <w:rFonts w:ascii="Times New Roman" w:hAnsi="Times New Roman"/>
              </w:rPr>
            </w:pPr>
            <w:r>
              <w:rPr>
                <w:rFonts w:ascii="Times New Roman" w:hAnsi="Times New Roman"/>
              </w:rPr>
              <w:t>15</w:t>
            </w:r>
            <w:r w:rsidR="002A6954" w:rsidRPr="00CF3727">
              <w:rPr>
                <w:rFonts w:ascii="Times New Roman" w:hAnsi="Times New Roman"/>
              </w:rPr>
              <w:t>.</w:t>
            </w:r>
          </w:p>
        </w:tc>
        <w:tc>
          <w:tcPr>
            <w:tcW w:w="4541" w:type="dxa"/>
            <w:vAlign w:val="center"/>
          </w:tcPr>
          <w:p w:rsidR="002A6954" w:rsidRPr="002A6954" w:rsidRDefault="006B3CC6" w:rsidP="002F72F1">
            <w:pPr>
              <w:spacing w:after="0" w:line="240" w:lineRule="auto"/>
              <w:rPr>
                <w:rFonts w:ascii="Times New Roman" w:hAnsi="Times New Roman" w:cs="Times New Roman"/>
              </w:rPr>
            </w:pPr>
            <w:r>
              <w:rPr>
                <w:rFonts w:ascii="Times New Roman" w:hAnsi="Times New Roman" w:cs="Times New Roman"/>
              </w:rPr>
              <w:t xml:space="preserve"> </w:t>
            </w:r>
            <w:r w:rsidR="002A6954" w:rsidRPr="002A6954">
              <w:rPr>
                <w:rFonts w:ascii="Times New Roman" w:hAnsi="Times New Roman" w:cs="Times New Roman"/>
              </w:rPr>
              <w:t>Kurs komputerowy</w:t>
            </w:r>
            <w:r w:rsidR="006C11EF">
              <w:rPr>
                <w:rFonts w:ascii="Times New Roman" w:hAnsi="Times New Roman" w:cs="Times New Roman"/>
              </w:rPr>
              <w:t xml:space="preserve"> „W</w:t>
            </w:r>
            <w:r w:rsidR="002A6954" w:rsidRPr="002A6954">
              <w:rPr>
                <w:rFonts w:ascii="Times New Roman" w:hAnsi="Times New Roman" w:cs="Times New Roman"/>
              </w:rPr>
              <w:t>ykorzystanie technologii informacyjnej w procesie edukacji</w:t>
            </w:r>
            <w:r w:rsidR="00EA143C">
              <w:rPr>
                <w:rFonts w:ascii="Times New Roman" w:hAnsi="Times New Roman" w:cs="Times New Roman"/>
              </w:rPr>
              <w:t>”.</w:t>
            </w:r>
            <w:r w:rsidR="002A6954" w:rsidRPr="002A6954">
              <w:rPr>
                <w:rFonts w:ascii="Times New Roman" w:hAnsi="Times New Roman" w:cs="Times New Roman"/>
              </w:rPr>
              <w:t xml:space="preserve"> </w:t>
            </w:r>
          </w:p>
        </w:tc>
        <w:tc>
          <w:tcPr>
            <w:tcW w:w="3402" w:type="dxa"/>
            <w:vAlign w:val="center"/>
          </w:tcPr>
          <w:p w:rsidR="002A6954" w:rsidRPr="002A6954" w:rsidRDefault="006C11EF" w:rsidP="002F72F1">
            <w:pPr>
              <w:spacing w:after="0" w:line="240" w:lineRule="auto"/>
              <w:rPr>
                <w:rFonts w:ascii="Times New Roman" w:hAnsi="Times New Roman" w:cs="Times New Roman"/>
              </w:rPr>
            </w:pPr>
            <w:r>
              <w:rPr>
                <w:rFonts w:ascii="Times New Roman" w:hAnsi="Times New Roman" w:cs="Times New Roman"/>
              </w:rPr>
              <w:t>Szkolenie e-</w:t>
            </w:r>
            <w:proofErr w:type="spellStart"/>
            <w:r>
              <w:rPr>
                <w:rFonts w:ascii="Times New Roman" w:hAnsi="Times New Roman" w:cs="Times New Roman"/>
              </w:rPr>
              <w:t>lerningowe</w:t>
            </w:r>
            <w:proofErr w:type="spellEnd"/>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6</w:t>
            </w:r>
          </w:p>
        </w:tc>
      </w:tr>
      <w:tr w:rsidR="002A6954" w:rsidRPr="00CF3727" w:rsidTr="002F72F1">
        <w:trPr>
          <w:jc w:val="center"/>
        </w:trPr>
        <w:tc>
          <w:tcPr>
            <w:tcW w:w="567" w:type="dxa"/>
            <w:shd w:val="clear" w:color="auto" w:fill="BDD6EE" w:themeFill="accent1" w:themeFillTint="66"/>
            <w:vAlign w:val="center"/>
          </w:tcPr>
          <w:p w:rsidR="002A6954" w:rsidRPr="00CF3727" w:rsidRDefault="009E4129" w:rsidP="002F72F1">
            <w:pPr>
              <w:pStyle w:val="Bezodstpw"/>
              <w:jc w:val="left"/>
              <w:rPr>
                <w:rFonts w:ascii="Times New Roman" w:hAnsi="Times New Roman"/>
              </w:rPr>
            </w:pPr>
            <w:r>
              <w:rPr>
                <w:rFonts w:ascii="Times New Roman" w:hAnsi="Times New Roman"/>
              </w:rPr>
              <w:t>16</w:t>
            </w:r>
            <w:r w:rsidR="002A6954" w:rsidRPr="00CF3727">
              <w:rPr>
                <w:rFonts w:ascii="Times New Roman" w:hAnsi="Times New Roman"/>
              </w:rPr>
              <w:t>.</w:t>
            </w:r>
          </w:p>
        </w:tc>
        <w:tc>
          <w:tcPr>
            <w:tcW w:w="4541" w:type="dxa"/>
            <w:vAlign w:val="center"/>
          </w:tcPr>
          <w:p w:rsidR="002A6954" w:rsidRPr="002A6954" w:rsidRDefault="00444E5D" w:rsidP="002F72F1">
            <w:pPr>
              <w:spacing w:after="0" w:line="240" w:lineRule="auto"/>
              <w:rPr>
                <w:rFonts w:ascii="Times New Roman" w:hAnsi="Times New Roman" w:cs="Times New Roman"/>
              </w:rPr>
            </w:pPr>
            <w:r>
              <w:rPr>
                <w:rFonts w:ascii="Times New Roman" w:hAnsi="Times New Roman" w:cs="Times New Roman"/>
              </w:rPr>
              <w:t>„</w:t>
            </w:r>
            <w:r w:rsidR="002A6954" w:rsidRPr="002A6954">
              <w:rPr>
                <w:rFonts w:ascii="Times New Roman" w:hAnsi="Times New Roman" w:cs="Times New Roman"/>
              </w:rPr>
              <w:t>Innowacje i własne programy</w:t>
            </w:r>
            <w:r w:rsidR="00721C06">
              <w:rPr>
                <w:rFonts w:ascii="Times New Roman" w:hAnsi="Times New Roman" w:cs="Times New Roman"/>
              </w:rPr>
              <w:t>”.</w:t>
            </w:r>
            <w:r w:rsidR="002A6954" w:rsidRPr="002A6954">
              <w:rPr>
                <w:rFonts w:ascii="Times New Roman" w:hAnsi="Times New Roman" w:cs="Times New Roman"/>
              </w:rPr>
              <w:t xml:space="preserve"> </w:t>
            </w:r>
          </w:p>
        </w:tc>
        <w:tc>
          <w:tcPr>
            <w:tcW w:w="3402" w:type="dxa"/>
            <w:vAlign w:val="center"/>
          </w:tcPr>
          <w:p w:rsidR="00721C06" w:rsidRPr="002A6954" w:rsidRDefault="00721C06" w:rsidP="002F72F1">
            <w:pPr>
              <w:spacing w:after="0" w:line="240" w:lineRule="auto"/>
              <w:rPr>
                <w:rFonts w:ascii="Times New Roman" w:hAnsi="Times New Roman" w:cs="Times New Roman"/>
              </w:rPr>
            </w:pPr>
            <w:r w:rsidRPr="00E400E7">
              <w:rPr>
                <w:rFonts w:ascii="Times New Roman" w:hAnsi="Times New Roman" w:cs="Times New Roman"/>
              </w:rPr>
              <w:t xml:space="preserve">Kujawsko-Pomorskie Centrum Edukacji Nauczycieli </w:t>
            </w:r>
            <w:r>
              <w:rPr>
                <w:rFonts w:ascii="Times New Roman" w:hAnsi="Times New Roman" w:cs="Times New Roman"/>
              </w:rPr>
              <w:br/>
            </w:r>
            <w:r w:rsidRPr="00E400E7">
              <w:rPr>
                <w:rFonts w:ascii="Times New Roman" w:hAnsi="Times New Roman" w:cs="Times New Roman"/>
              </w:rPr>
              <w:t>w Bydgoszczy</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1</w:t>
            </w:r>
          </w:p>
        </w:tc>
      </w:tr>
      <w:tr w:rsidR="002A6954" w:rsidRPr="00CF3727" w:rsidTr="002F72F1">
        <w:trPr>
          <w:jc w:val="center"/>
        </w:trPr>
        <w:tc>
          <w:tcPr>
            <w:tcW w:w="567" w:type="dxa"/>
            <w:shd w:val="clear" w:color="auto" w:fill="BDD6EE" w:themeFill="accent1" w:themeFillTint="66"/>
            <w:vAlign w:val="center"/>
          </w:tcPr>
          <w:p w:rsidR="002A6954" w:rsidRPr="00CF3727" w:rsidRDefault="009E4129" w:rsidP="002F72F1">
            <w:pPr>
              <w:pStyle w:val="Bezodstpw"/>
              <w:jc w:val="left"/>
              <w:rPr>
                <w:rFonts w:ascii="Times New Roman" w:hAnsi="Times New Roman"/>
              </w:rPr>
            </w:pPr>
            <w:r>
              <w:rPr>
                <w:rFonts w:ascii="Times New Roman" w:hAnsi="Times New Roman"/>
              </w:rPr>
              <w:t>17</w:t>
            </w:r>
            <w:r w:rsidR="002A6954" w:rsidRPr="00CF3727">
              <w:rPr>
                <w:rFonts w:ascii="Times New Roman" w:hAnsi="Times New Roman"/>
              </w:rPr>
              <w:t>.</w:t>
            </w:r>
          </w:p>
        </w:tc>
        <w:tc>
          <w:tcPr>
            <w:tcW w:w="4541" w:type="dxa"/>
            <w:vAlign w:val="center"/>
          </w:tcPr>
          <w:p w:rsidR="002A6954" w:rsidRPr="007F192B" w:rsidRDefault="007F192B" w:rsidP="002F72F1">
            <w:pPr>
              <w:spacing w:after="0" w:line="240" w:lineRule="auto"/>
              <w:rPr>
                <w:rFonts w:ascii="Times New Roman" w:hAnsi="Times New Roman" w:cs="Times New Roman"/>
              </w:rPr>
            </w:pPr>
            <w:r w:rsidRPr="007F192B">
              <w:rPr>
                <w:rFonts w:ascii="Times New Roman" w:hAnsi="Times New Roman" w:cs="Times New Roman"/>
              </w:rPr>
              <w:t>„</w:t>
            </w:r>
            <w:r w:rsidR="002A6954" w:rsidRPr="007F192B">
              <w:rPr>
                <w:rFonts w:ascii="Times New Roman" w:hAnsi="Times New Roman" w:cs="Times New Roman"/>
              </w:rPr>
              <w:t>Jak skutecznie oddziaływać w procesie wychowawczym</w:t>
            </w:r>
            <w:r w:rsidRPr="007F192B">
              <w:rPr>
                <w:rFonts w:ascii="Times New Roman" w:hAnsi="Times New Roman" w:cs="Times New Roman"/>
              </w:rPr>
              <w:t>?”</w:t>
            </w:r>
            <w:r>
              <w:rPr>
                <w:rFonts w:ascii="Times New Roman" w:hAnsi="Times New Roman" w:cs="Times New Roman"/>
              </w:rPr>
              <w:t>.</w:t>
            </w:r>
          </w:p>
        </w:tc>
        <w:tc>
          <w:tcPr>
            <w:tcW w:w="3402" w:type="dxa"/>
            <w:vAlign w:val="center"/>
          </w:tcPr>
          <w:p w:rsidR="002A6954" w:rsidRPr="002A6954" w:rsidRDefault="00721C06" w:rsidP="002F72F1">
            <w:pPr>
              <w:spacing w:after="0" w:line="240" w:lineRule="auto"/>
              <w:rPr>
                <w:rFonts w:ascii="Times New Roman" w:hAnsi="Times New Roman" w:cs="Times New Roman"/>
              </w:rPr>
            </w:pPr>
            <w:r>
              <w:rPr>
                <w:rFonts w:ascii="Times New Roman" w:hAnsi="Times New Roman" w:cs="Times New Roman"/>
              </w:rPr>
              <w:t>jw.</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2</w:t>
            </w:r>
          </w:p>
        </w:tc>
      </w:tr>
      <w:tr w:rsidR="002A6954" w:rsidRPr="00CF3727" w:rsidTr="002F72F1">
        <w:trPr>
          <w:jc w:val="center"/>
        </w:trPr>
        <w:tc>
          <w:tcPr>
            <w:tcW w:w="567" w:type="dxa"/>
            <w:shd w:val="clear" w:color="auto" w:fill="BDD6EE" w:themeFill="accent1" w:themeFillTint="66"/>
            <w:vAlign w:val="center"/>
          </w:tcPr>
          <w:p w:rsidR="002A6954" w:rsidRPr="00CF3727" w:rsidRDefault="009E4129" w:rsidP="002F72F1">
            <w:pPr>
              <w:pStyle w:val="Bezodstpw"/>
              <w:jc w:val="left"/>
              <w:rPr>
                <w:rFonts w:ascii="Times New Roman" w:hAnsi="Times New Roman"/>
              </w:rPr>
            </w:pPr>
            <w:r>
              <w:rPr>
                <w:rFonts w:ascii="Times New Roman" w:hAnsi="Times New Roman"/>
              </w:rPr>
              <w:t>18</w:t>
            </w:r>
            <w:r w:rsidR="002A6954" w:rsidRPr="00CF3727">
              <w:rPr>
                <w:rFonts w:ascii="Times New Roman" w:hAnsi="Times New Roman"/>
              </w:rPr>
              <w:t>.</w:t>
            </w:r>
          </w:p>
        </w:tc>
        <w:tc>
          <w:tcPr>
            <w:tcW w:w="4541" w:type="dxa"/>
            <w:vAlign w:val="center"/>
          </w:tcPr>
          <w:p w:rsidR="002A6954" w:rsidRPr="002A6954" w:rsidRDefault="00C00632" w:rsidP="002F72F1">
            <w:pPr>
              <w:spacing w:after="0" w:line="240" w:lineRule="auto"/>
              <w:rPr>
                <w:rFonts w:ascii="Times New Roman" w:hAnsi="Times New Roman" w:cs="Times New Roman"/>
              </w:rPr>
            </w:pPr>
            <w:r>
              <w:rPr>
                <w:rFonts w:ascii="Times New Roman" w:hAnsi="Times New Roman" w:cs="Times New Roman"/>
              </w:rPr>
              <w:t>„</w:t>
            </w:r>
            <w:r w:rsidR="002A6954" w:rsidRPr="002A6954">
              <w:rPr>
                <w:rFonts w:ascii="Times New Roman" w:hAnsi="Times New Roman" w:cs="Times New Roman"/>
              </w:rPr>
              <w:t>Wychowawca klasy – jak nowatorsko prowadzić zespół klasowy</w:t>
            </w:r>
            <w:r>
              <w:rPr>
                <w:rFonts w:ascii="Times New Roman" w:hAnsi="Times New Roman" w:cs="Times New Roman"/>
              </w:rPr>
              <w:t>?”.</w:t>
            </w:r>
          </w:p>
        </w:tc>
        <w:tc>
          <w:tcPr>
            <w:tcW w:w="3402" w:type="dxa"/>
            <w:vAlign w:val="center"/>
          </w:tcPr>
          <w:p w:rsidR="002A6954" w:rsidRPr="002A6954" w:rsidRDefault="00721C06" w:rsidP="002F72F1">
            <w:pPr>
              <w:spacing w:after="0" w:line="240" w:lineRule="auto"/>
              <w:rPr>
                <w:rFonts w:ascii="Times New Roman" w:hAnsi="Times New Roman" w:cs="Times New Roman"/>
              </w:rPr>
            </w:pPr>
            <w:r>
              <w:rPr>
                <w:rFonts w:ascii="Times New Roman" w:hAnsi="Times New Roman" w:cs="Times New Roman"/>
              </w:rPr>
              <w:t>jw.</w:t>
            </w:r>
          </w:p>
        </w:tc>
        <w:tc>
          <w:tcPr>
            <w:tcW w:w="1408" w:type="dxa"/>
            <w:vAlign w:val="center"/>
          </w:tcPr>
          <w:p w:rsidR="002A6954" w:rsidRPr="002A6954" w:rsidRDefault="002A6954" w:rsidP="002F72F1">
            <w:pPr>
              <w:spacing w:after="0" w:line="240" w:lineRule="auto"/>
              <w:rPr>
                <w:rFonts w:ascii="Times New Roman" w:hAnsi="Times New Roman" w:cs="Times New Roman"/>
              </w:rPr>
            </w:pPr>
            <w:r w:rsidRPr="002A6954">
              <w:rPr>
                <w:rFonts w:ascii="Times New Roman" w:hAnsi="Times New Roman" w:cs="Times New Roman"/>
              </w:rPr>
              <w:t>4</w:t>
            </w:r>
          </w:p>
        </w:tc>
      </w:tr>
    </w:tbl>
    <w:p w:rsidR="00D0240F" w:rsidRPr="00302E2F" w:rsidRDefault="00D82497" w:rsidP="00302E2F">
      <w:r>
        <w:br/>
      </w:r>
      <w:r w:rsidR="00D4097B" w:rsidRPr="00762F4F">
        <w:rPr>
          <w:rFonts w:ascii="Times New Roman" w:hAnsi="Times New Roman"/>
          <w:b/>
          <w:i/>
          <w:u w:val="single"/>
        </w:rPr>
        <w:t xml:space="preserve">Liczba uczniów biorących udział w konkursach </w:t>
      </w:r>
    </w:p>
    <w:p w:rsidR="00117DF2" w:rsidRPr="00762F4F" w:rsidRDefault="00D4097B" w:rsidP="00762F4F">
      <w:pPr>
        <w:pStyle w:val="Bezodstpw"/>
        <w:jc w:val="left"/>
        <w:rPr>
          <w:rFonts w:ascii="Times New Roman" w:hAnsi="Times New Roman"/>
          <w:b/>
          <w:i/>
          <w:u w:val="single"/>
        </w:rPr>
      </w:pPr>
      <w:r w:rsidRPr="00762F4F">
        <w:rPr>
          <w:rFonts w:ascii="Times New Roman" w:hAnsi="Times New Roman"/>
          <w:b/>
          <w:i/>
          <w:u w:val="single"/>
        </w:rPr>
        <w:t>Konkursy o zasięgu powiatowym</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5670"/>
        <w:gridCol w:w="1843"/>
        <w:gridCol w:w="1843"/>
      </w:tblGrid>
      <w:tr w:rsidR="009425EF" w:rsidRPr="00E35FA2" w:rsidTr="002F72F1">
        <w:tc>
          <w:tcPr>
            <w:tcW w:w="568" w:type="dxa"/>
            <w:shd w:val="clear" w:color="auto" w:fill="BDD6EE" w:themeFill="accent1" w:themeFillTint="66"/>
            <w:vAlign w:val="center"/>
          </w:tcPr>
          <w:p w:rsidR="00E13517" w:rsidRPr="00D76151" w:rsidRDefault="00E13517" w:rsidP="002F72F1">
            <w:pPr>
              <w:pStyle w:val="Bezodstpw"/>
              <w:jc w:val="left"/>
              <w:rPr>
                <w:rFonts w:ascii="Times New Roman" w:hAnsi="Times New Roman"/>
                <w:b/>
              </w:rPr>
            </w:pPr>
            <w:r>
              <w:rPr>
                <w:rFonts w:ascii="Times New Roman" w:hAnsi="Times New Roman"/>
                <w:b/>
              </w:rPr>
              <w:t>lp</w:t>
            </w:r>
            <w:r w:rsidRPr="00D76151">
              <w:rPr>
                <w:rFonts w:ascii="Times New Roman" w:hAnsi="Times New Roman"/>
                <w:b/>
              </w:rPr>
              <w:t>.</w:t>
            </w:r>
          </w:p>
        </w:tc>
        <w:tc>
          <w:tcPr>
            <w:tcW w:w="5670" w:type="dxa"/>
            <w:shd w:val="clear" w:color="auto" w:fill="BDD6EE" w:themeFill="accent1" w:themeFillTint="66"/>
            <w:vAlign w:val="center"/>
          </w:tcPr>
          <w:p w:rsidR="00E13517" w:rsidRPr="00D76151" w:rsidRDefault="00E13517" w:rsidP="002F72F1">
            <w:pPr>
              <w:pStyle w:val="Bezodstpw"/>
              <w:jc w:val="left"/>
              <w:rPr>
                <w:rFonts w:ascii="Times New Roman" w:hAnsi="Times New Roman"/>
                <w:b/>
              </w:rPr>
            </w:pPr>
            <w:r>
              <w:rPr>
                <w:rFonts w:ascii="Times New Roman" w:hAnsi="Times New Roman"/>
                <w:b/>
              </w:rPr>
              <w:t>n</w:t>
            </w:r>
            <w:r w:rsidRPr="00D76151">
              <w:rPr>
                <w:rFonts w:ascii="Times New Roman" w:hAnsi="Times New Roman"/>
                <w:b/>
              </w:rPr>
              <w:t>azwa konkursu</w:t>
            </w:r>
          </w:p>
        </w:tc>
        <w:tc>
          <w:tcPr>
            <w:tcW w:w="1843" w:type="dxa"/>
            <w:shd w:val="clear" w:color="auto" w:fill="BDD6EE" w:themeFill="accent1" w:themeFillTint="66"/>
            <w:vAlign w:val="center"/>
          </w:tcPr>
          <w:p w:rsidR="00E13517" w:rsidRPr="0022295F" w:rsidRDefault="00E13517" w:rsidP="002F72F1">
            <w:pPr>
              <w:pStyle w:val="Bezodstpw"/>
              <w:jc w:val="left"/>
              <w:rPr>
                <w:rFonts w:ascii="Times New Roman" w:hAnsi="Times New Roman"/>
                <w:b/>
              </w:rPr>
            </w:pPr>
            <w:r w:rsidRPr="0022295F">
              <w:rPr>
                <w:rFonts w:ascii="Times New Roman" w:hAnsi="Times New Roman"/>
                <w:b/>
              </w:rPr>
              <w:t>liczba uczniów biorących udział</w:t>
            </w:r>
          </w:p>
        </w:tc>
        <w:tc>
          <w:tcPr>
            <w:tcW w:w="1843" w:type="dxa"/>
            <w:shd w:val="clear" w:color="auto" w:fill="BDD6EE" w:themeFill="accent1" w:themeFillTint="66"/>
            <w:vAlign w:val="center"/>
          </w:tcPr>
          <w:p w:rsidR="00E13517" w:rsidRPr="0022295F" w:rsidRDefault="00E13517" w:rsidP="002F72F1">
            <w:pPr>
              <w:pStyle w:val="Bezodstpw"/>
              <w:jc w:val="left"/>
              <w:rPr>
                <w:rFonts w:ascii="Times New Roman" w:hAnsi="Times New Roman"/>
                <w:b/>
              </w:rPr>
            </w:pPr>
            <w:r w:rsidRPr="0022295F">
              <w:rPr>
                <w:rFonts w:ascii="Times New Roman" w:hAnsi="Times New Roman"/>
                <w:b/>
              </w:rPr>
              <w:t>liczba laureatów</w:t>
            </w:r>
            <w:r w:rsidR="0043364C">
              <w:rPr>
                <w:rFonts w:ascii="Times New Roman" w:hAnsi="Times New Roman"/>
                <w:b/>
              </w:rPr>
              <w:t xml:space="preserve"> /</w:t>
            </w:r>
            <w:r w:rsidR="00A97777" w:rsidRPr="0022295F">
              <w:rPr>
                <w:rFonts w:ascii="Times New Roman" w:hAnsi="Times New Roman"/>
                <w:b/>
              </w:rPr>
              <w:t>zajęte miejsce</w:t>
            </w:r>
          </w:p>
        </w:tc>
      </w:tr>
      <w:tr w:rsidR="00CB7264" w:rsidRPr="00E35FA2" w:rsidTr="002F72F1">
        <w:tc>
          <w:tcPr>
            <w:tcW w:w="568" w:type="dxa"/>
            <w:shd w:val="clear" w:color="auto" w:fill="BDD6EE" w:themeFill="accent1" w:themeFillTint="66"/>
            <w:vAlign w:val="center"/>
          </w:tcPr>
          <w:p w:rsidR="00CB7264" w:rsidRPr="00117DF2" w:rsidRDefault="00CB7264" w:rsidP="002F72F1">
            <w:pPr>
              <w:pStyle w:val="Bezodstpw"/>
              <w:jc w:val="left"/>
              <w:rPr>
                <w:rFonts w:ascii="Times New Roman" w:hAnsi="Times New Roman"/>
              </w:rPr>
            </w:pPr>
            <w:r w:rsidRPr="00117DF2">
              <w:rPr>
                <w:rFonts w:ascii="Times New Roman" w:hAnsi="Times New Roman"/>
              </w:rPr>
              <w:t>1</w:t>
            </w:r>
            <w:r>
              <w:rPr>
                <w:rFonts w:ascii="Times New Roman" w:hAnsi="Times New Roman"/>
              </w:rPr>
              <w:t>.</w:t>
            </w:r>
          </w:p>
        </w:tc>
        <w:tc>
          <w:tcPr>
            <w:tcW w:w="5670"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Powiatowy Konkurs Ortograficzny</w:t>
            </w:r>
            <w:r>
              <w:rPr>
                <w:rFonts w:ascii="Times New Roman" w:hAnsi="Times New Roman"/>
              </w:rPr>
              <w:t>.</w:t>
            </w:r>
          </w:p>
        </w:tc>
        <w:tc>
          <w:tcPr>
            <w:tcW w:w="1843"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7</w:t>
            </w:r>
          </w:p>
        </w:tc>
        <w:tc>
          <w:tcPr>
            <w:tcW w:w="1843" w:type="dxa"/>
            <w:vAlign w:val="center"/>
          </w:tcPr>
          <w:p w:rsidR="00CB7264" w:rsidRPr="00CB7264" w:rsidRDefault="00CB7264" w:rsidP="002F72F1">
            <w:pPr>
              <w:pStyle w:val="Bezodstpw"/>
              <w:jc w:val="left"/>
              <w:rPr>
                <w:rFonts w:ascii="Times New Roman" w:hAnsi="Times New Roman"/>
              </w:rPr>
            </w:pPr>
            <w:r w:rsidRPr="00F14FF8">
              <w:rPr>
                <w:rFonts w:ascii="Times New Roman" w:hAnsi="Times New Roman"/>
                <w:color w:val="000000" w:themeColor="text1"/>
              </w:rPr>
              <w:t>2 laureatów</w:t>
            </w:r>
            <w:r w:rsidR="00F14FF8" w:rsidRPr="00F14FF8">
              <w:rPr>
                <w:rFonts w:ascii="Times New Roman" w:hAnsi="Times New Roman"/>
                <w:color w:val="000000" w:themeColor="text1"/>
              </w:rPr>
              <w:t xml:space="preserve"> </w:t>
            </w:r>
            <w:r w:rsidR="00F14FF8" w:rsidRPr="00F14FF8">
              <w:rPr>
                <w:rFonts w:ascii="Times New Roman" w:hAnsi="Times New Roman"/>
                <w:color w:val="000000" w:themeColor="text1"/>
              </w:rPr>
              <w:br/>
            </w:r>
            <w:r w:rsidR="00F14FF8">
              <w:rPr>
                <w:rFonts w:ascii="Times New Roman" w:hAnsi="Times New Roman"/>
                <w:color w:val="000000" w:themeColor="text1"/>
              </w:rPr>
              <w:t xml:space="preserve">(I </w:t>
            </w:r>
            <w:proofErr w:type="spellStart"/>
            <w:r w:rsidR="00F14FF8">
              <w:rPr>
                <w:rFonts w:ascii="Times New Roman" w:hAnsi="Times New Roman"/>
                <w:color w:val="000000" w:themeColor="text1"/>
              </w:rPr>
              <w:t>i</w:t>
            </w:r>
            <w:proofErr w:type="spellEnd"/>
            <w:r w:rsidR="00F14FF8">
              <w:rPr>
                <w:rFonts w:ascii="Times New Roman" w:hAnsi="Times New Roman"/>
                <w:color w:val="000000" w:themeColor="text1"/>
              </w:rPr>
              <w:t xml:space="preserve"> </w:t>
            </w:r>
            <w:r w:rsidR="00F14FF8" w:rsidRPr="00F14FF8">
              <w:rPr>
                <w:rFonts w:ascii="Times New Roman" w:hAnsi="Times New Roman"/>
                <w:color w:val="000000" w:themeColor="text1"/>
              </w:rPr>
              <w:t>III m.)</w:t>
            </w:r>
          </w:p>
        </w:tc>
      </w:tr>
      <w:tr w:rsidR="00CB7264" w:rsidRPr="000B2761" w:rsidTr="002F72F1">
        <w:tc>
          <w:tcPr>
            <w:tcW w:w="568" w:type="dxa"/>
            <w:shd w:val="clear" w:color="auto" w:fill="BDD6EE" w:themeFill="accent1" w:themeFillTint="66"/>
            <w:vAlign w:val="center"/>
          </w:tcPr>
          <w:p w:rsidR="00CB7264" w:rsidRPr="00117DF2" w:rsidRDefault="00CB7264" w:rsidP="002F72F1">
            <w:pPr>
              <w:pStyle w:val="Bezodstpw"/>
              <w:jc w:val="left"/>
              <w:rPr>
                <w:rFonts w:ascii="Times New Roman" w:hAnsi="Times New Roman"/>
              </w:rPr>
            </w:pPr>
            <w:r w:rsidRPr="00117DF2">
              <w:rPr>
                <w:rFonts w:ascii="Times New Roman" w:hAnsi="Times New Roman"/>
              </w:rPr>
              <w:t>2</w:t>
            </w:r>
            <w:r>
              <w:rPr>
                <w:rFonts w:ascii="Times New Roman" w:hAnsi="Times New Roman"/>
              </w:rPr>
              <w:t>.</w:t>
            </w:r>
          </w:p>
        </w:tc>
        <w:tc>
          <w:tcPr>
            <w:tcW w:w="5670"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 xml:space="preserve">Powiatowy </w:t>
            </w:r>
            <w:r>
              <w:rPr>
                <w:rFonts w:ascii="Times New Roman" w:hAnsi="Times New Roman"/>
              </w:rPr>
              <w:t>Konkurs Chemiczny „</w:t>
            </w:r>
            <w:r w:rsidRPr="00CB7264">
              <w:rPr>
                <w:rFonts w:ascii="Times New Roman" w:hAnsi="Times New Roman"/>
              </w:rPr>
              <w:t>KWARK</w:t>
            </w:r>
            <w:r>
              <w:rPr>
                <w:rFonts w:ascii="Times New Roman" w:hAnsi="Times New Roman"/>
              </w:rPr>
              <w:t>”.</w:t>
            </w:r>
          </w:p>
        </w:tc>
        <w:tc>
          <w:tcPr>
            <w:tcW w:w="1843"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3</w:t>
            </w:r>
          </w:p>
        </w:tc>
        <w:tc>
          <w:tcPr>
            <w:tcW w:w="1843" w:type="dxa"/>
            <w:vAlign w:val="center"/>
          </w:tcPr>
          <w:p w:rsidR="00CB7264" w:rsidRPr="00CB7264" w:rsidRDefault="00CB7264" w:rsidP="002F72F1">
            <w:pPr>
              <w:pStyle w:val="Bezodstpw"/>
              <w:jc w:val="left"/>
              <w:rPr>
                <w:rFonts w:ascii="Times New Roman" w:hAnsi="Times New Roman"/>
              </w:rPr>
            </w:pPr>
            <w:r>
              <w:rPr>
                <w:rFonts w:ascii="Times New Roman" w:hAnsi="Times New Roman"/>
              </w:rPr>
              <w:t>1 laureat (II m.)</w:t>
            </w:r>
          </w:p>
        </w:tc>
      </w:tr>
      <w:tr w:rsidR="00CB7264" w:rsidRPr="000B2761" w:rsidTr="002F72F1">
        <w:tc>
          <w:tcPr>
            <w:tcW w:w="568" w:type="dxa"/>
            <w:shd w:val="clear" w:color="auto" w:fill="BDD6EE" w:themeFill="accent1" w:themeFillTint="66"/>
            <w:vAlign w:val="center"/>
          </w:tcPr>
          <w:p w:rsidR="00CB7264" w:rsidRPr="00117DF2" w:rsidRDefault="00CB7264" w:rsidP="002F72F1">
            <w:pPr>
              <w:pStyle w:val="Bezodstpw"/>
              <w:jc w:val="left"/>
              <w:rPr>
                <w:rFonts w:ascii="Times New Roman" w:hAnsi="Times New Roman"/>
              </w:rPr>
            </w:pPr>
            <w:r w:rsidRPr="00117DF2">
              <w:rPr>
                <w:rFonts w:ascii="Times New Roman" w:hAnsi="Times New Roman"/>
              </w:rPr>
              <w:t>3</w:t>
            </w:r>
            <w:r>
              <w:rPr>
                <w:rFonts w:ascii="Times New Roman" w:hAnsi="Times New Roman"/>
              </w:rPr>
              <w:t>.</w:t>
            </w:r>
          </w:p>
        </w:tc>
        <w:tc>
          <w:tcPr>
            <w:tcW w:w="5670" w:type="dxa"/>
            <w:vAlign w:val="center"/>
          </w:tcPr>
          <w:p w:rsidR="00CB7264" w:rsidRPr="00CB7264" w:rsidRDefault="00CB7264" w:rsidP="002F72F1">
            <w:pPr>
              <w:pStyle w:val="Bezodstpw"/>
              <w:jc w:val="left"/>
              <w:rPr>
                <w:rFonts w:ascii="Times New Roman" w:hAnsi="Times New Roman"/>
              </w:rPr>
            </w:pPr>
            <w:r>
              <w:rPr>
                <w:rFonts w:ascii="Times New Roman" w:hAnsi="Times New Roman"/>
              </w:rPr>
              <w:t>Powiatowy Konkurs Matematyczny.</w:t>
            </w:r>
          </w:p>
        </w:tc>
        <w:tc>
          <w:tcPr>
            <w:tcW w:w="1843"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17</w:t>
            </w:r>
          </w:p>
        </w:tc>
        <w:tc>
          <w:tcPr>
            <w:tcW w:w="1843" w:type="dxa"/>
            <w:shd w:val="clear" w:color="auto" w:fill="FFFFFF" w:themeFill="background1"/>
            <w:vAlign w:val="center"/>
          </w:tcPr>
          <w:p w:rsidR="00CB7264" w:rsidRPr="00CB7264" w:rsidRDefault="00CB7264" w:rsidP="002F72F1">
            <w:pPr>
              <w:pStyle w:val="Bezodstpw"/>
              <w:jc w:val="left"/>
              <w:rPr>
                <w:rFonts w:ascii="Times New Roman" w:hAnsi="Times New Roman"/>
              </w:rPr>
            </w:pPr>
            <w:r w:rsidRPr="00927ACB">
              <w:rPr>
                <w:rFonts w:ascii="Times New Roman" w:hAnsi="Times New Roman"/>
                <w:color w:val="000000" w:themeColor="text1"/>
              </w:rPr>
              <w:t xml:space="preserve">9 </w:t>
            </w:r>
            <w:r w:rsidR="00F14FF8">
              <w:rPr>
                <w:rFonts w:ascii="Times New Roman" w:hAnsi="Times New Roman"/>
                <w:color w:val="000000" w:themeColor="text1"/>
              </w:rPr>
              <w:t>wyróżnień</w:t>
            </w:r>
          </w:p>
        </w:tc>
      </w:tr>
      <w:tr w:rsidR="00CB7264" w:rsidRPr="000B2761" w:rsidTr="002F72F1">
        <w:tc>
          <w:tcPr>
            <w:tcW w:w="568" w:type="dxa"/>
            <w:shd w:val="clear" w:color="auto" w:fill="BDD6EE" w:themeFill="accent1" w:themeFillTint="66"/>
            <w:vAlign w:val="center"/>
          </w:tcPr>
          <w:p w:rsidR="00CB7264" w:rsidRPr="00117DF2" w:rsidRDefault="00CB7264" w:rsidP="002F72F1">
            <w:pPr>
              <w:pStyle w:val="Bezodstpw"/>
              <w:jc w:val="left"/>
              <w:rPr>
                <w:rFonts w:ascii="Times New Roman" w:hAnsi="Times New Roman"/>
              </w:rPr>
            </w:pPr>
            <w:r w:rsidRPr="00117DF2">
              <w:rPr>
                <w:rFonts w:ascii="Times New Roman" w:hAnsi="Times New Roman"/>
              </w:rPr>
              <w:t>4</w:t>
            </w:r>
            <w:r>
              <w:rPr>
                <w:rFonts w:ascii="Times New Roman" w:hAnsi="Times New Roman"/>
              </w:rPr>
              <w:t>.</w:t>
            </w:r>
          </w:p>
        </w:tc>
        <w:tc>
          <w:tcPr>
            <w:tcW w:w="5670"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Powiatowy Konkurs Recytacji Poe</w:t>
            </w:r>
            <w:r>
              <w:rPr>
                <w:rFonts w:ascii="Times New Roman" w:hAnsi="Times New Roman"/>
              </w:rPr>
              <w:t>zji i Prozy w Języku Angielskim.</w:t>
            </w:r>
          </w:p>
        </w:tc>
        <w:tc>
          <w:tcPr>
            <w:tcW w:w="1843"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1</w:t>
            </w:r>
          </w:p>
        </w:tc>
        <w:tc>
          <w:tcPr>
            <w:tcW w:w="1843" w:type="dxa"/>
            <w:vAlign w:val="center"/>
          </w:tcPr>
          <w:p w:rsidR="00CB7264" w:rsidRPr="00CB7264" w:rsidRDefault="00CB7264" w:rsidP="002F72F1">
            <w:pPr>
              <w:pStyle w:val="Bezodstpw"/>
              <w:jc w:val="left"/>
              <w:rPr>
                <w:rFonts w:ascii="Times New Roman" w:hAnsi="Times New Roman"/>
              </w:rPr>
            </w:pPr>
            <w:r>
              <w:rPr>
                <w:rFonts w:ascii="Times New Roman" w:hAnsi="Times New Roman"/>
              </w:rPr>
              <w:t>1 laureat</w:t>
            </w:r>
            <w:r w:rsidR="00F14FF8">
              <w:rPr>
                <w:rFonts w:ascii="Times New Roman" w:hAnsi="Times New Roman"/>
              </w:rPr>
              <w:t xml:space="preserve"> (II m.)</w:t>
            </w:r>
          </w:p>
        </w:tc>
      </w:tr>
      <w:tr w:rsidR="00CB7264" w:rsidRPr="000B2761" w:rsidTr="002F72F1">
        <w:tc>
          <w:tcPr>
            <w:tcW w:w="568" w:type="dxa"/>
            <w:shd w:val="clear" w:color="auto" w:fill="BDD6EE" w:themeFill="accent1" w:themeFillTint="66"/>
            <w:vAlign w:val="center"/>
          </w:tcPr>
          <w:p w:rsidR="00CB7264" w:rsidRPr="00117DF2" w:rsidRDefault="00CB7264" w:rsidP="002F72F1">
            <w:pPr>
              <w:pStyle w:val="Bezodstpw"/>
              <w:jc w:val="left"/>
              <w:rPr>
                <w:rFonts w:ascii="Times New Roman" w:hAnsi="Times New Roman"/>
              </w:rPr>
            </w:pPr>
            <w:r w:rsidRPr="00117DF2">
              <w:rPr>
                <w:rFonts w:ascii="Times New Roman" w:hAnsi="Times New Roman"/>
              </w:rPr>
              <w:t>5</w:t>
            </w:r>
            <w:r>
              <w:rPr>
                <w:rFonts w:ascii="Times New Roman" w:hAnsi="Times New Roman"/>
              </w:rPr>
              <w:t>.</w:t>
            </w:r>
          </w:p>
        </w:tc>
        <w:tc>
          <w:tcPr>
            <w:tcW w:w="5670"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Powiatowy Konkur</w:t>
            </w:r>
            <w:r>
              <w:rPr>
                <w:rFonts w:ascii="Times New Roman" w:hAnsi="Times New Roman"/>
              </w:rPr>
              <w:t>s Poezji i Pieśni Patriotycznej.</w:t>
            </w:r>
          </w:p>
        </w:tc>
        <w:tc>
          <w:tcPr>
            <w:tcW w:w="1843"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2</w:t>
            </w:r>
          </w:p>
        </w:tc>
        <w:tc>
          <w:tcPr>
            <w:tcW w:w="1843"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2 laureatów</w:t>
            </w:r>
            <w:r w:rsidR="00F14FF8">
              <w:rPr>
                <w:rFonts w:ascii="Times New Roman" w:hAnsi="Times New Roman"/>
              </w:rPr>
              <w:t xml:space="preserve"> </w:t>
            </w:r>
            <w:r w:rsidR="00F14FF8">
              <w:rPr>
                <w:rFonts w:ascii="Times New Roman" w:hAnsi="Times New Roman"/>
              </w:rPr>
              <w:br/>
              <w:t>(II i III m.)</w:t>
            </w:r>
          </w:p>
        </w:tc>
      </w:tr>
      <w:tr w:rsidR="00CB7264" w:rsidRPr="000B2761" w:rsidTr="002F72F1">
        <w:tc>
          <w:tcPr>
            <w:tcW w:w="568" w:type="dxa"/>
            <w:shd w:val="clear" w:color="auto" w:fill="BDD6EE" w:themeFill="accent1" w:themeFillTint="66"/>
            <w:vAlign w:val="center"/>
          </w:tcPr>
          <w:p w:rsidR="00CB7264" w:rsidRPr="00117DF2" w:rsidRDefault="00CB7264" w:rsidP="002F72F1">
            <w:pPr>
              <w:pStyle w:val="Bezodstpw"/>
              <w:jc w:val="left"/>
              <w:rPr>
                <w:rFonts w:ascii="Times New Roman" w:hAnsi="Times New Roman"/>
              </w:rPr>
            </w:pPr>
            <w:r w:rsidRPr="00117DF2">
              <w:rPr>
                <w:rFonts w:ascii="Times New Roman" w:hAnsi="Times New Roman"/>
              </w:rPr>
              <w:t>6</w:t>
            </w:r>
            <w:r>
              <w:rPr>
                <w:rFonts w:ascii="Times New Roman" w:hAnsi="Times New Roman"/>
              </w:rPr>
              <w:t>.</w:t>
            </w:r>
          </w:p>
        </w:tc>
        <w:tc>
          <w:tcPr>
            <w:tcW w:w="5670" w:type="dxa"/>
            <w:vAlign w:val="center"/>
          </w:tcPr>
          <w:p w:rsidR="00CB7264" w:rsidRPr="00CB7264" w:rsidRDefault="00CB7264" w:rsidP="002F72F1">
            <w:pPr>
              <w:pStyle w:val="Bezodstpw"/>
              <w:jc w:val="left"/>
              <w:rPr>
                <w:rFonts w:ascii="Times New Roman" w:hAnsi="Times New Roman"/>
              </w:rPr>
            </w:pPr>
            <w:proofErr w:type="spellStart"/>
            <w:r w:rsidRPr="00CB7264">
              <w:rPr>
                <w:rFonts w:ascii="Times New Roman" w:hAnsi="Times New Roman"/>
              </w:rPr>
              <w:t>Międzypowiatowy</w:t>
            </w:r>
            <w:proofErr w:type="spellEnd"/>
            <w:r w:rsidRPr="00CB7264">
              <w:rPr>
                <w:rFonts w:ascii="Times New Roman" w:hAnsi="Times New Roman"/>
              </w:rPr>
              <w:t xml:space="preserve"> Konkurs </w:t>
            </w:r>
            <w:proofErr w:type="spellStart"/>
            <w:r w:rsidRPr="00CB7264">
              <w:rPr>
                <w:rFonts w:ascii="Times New Roman" w:hAnsi="Times New Roman"/>
              </w:rPr>
              <w:t>Matematyczno</w:t>
            </w:r>
            <w:proofErr w:type="spellEnd"/>
            <w:r w:rsidRPr="00CB7264">
              <w:rPr>
                <w:rFonts w:ascii="Times New Roman" w:hAnsi="Times New Roman"/>
              </w:rPr>
              <w:t>—Fizyczny</w:t>
            </w:r>
            <w:r w:rsidR="00D84D3A">
              <w:rPr>
                <w:rFonts w:ascii="Times New Roman" w:hAnsi="Times New Roman"/>
              </w:rPr>
              <w:t>.</w:t>
            </w:r>
          </w:p>
        </w:tc>
        <w:tc>
          <w:tcPr>
            <w:tcW w:w="1843"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6</w:t>
            </w:r>
          </w:p>
        </w:tc>
        <w:tc>
          <w:tcPr>
            <w:tcW w:w="1843" w:type="dxa"/>
            <w:vAlign w:val="center"/>
          </w:tcPr>
          <w:p w:rsidR="00CB7264" w:rsidRDefault="00CB7264" w:rsidP="002F72F1">
            <w:pPr>
              <w:pStyle w:val="Bezodstpw"/>
              <w:jc w:val="left"/>
              <w:rPr>
                <w:rFonts w:ascii="Times New Roman" w:hAnsi="Times New Roman"/>
              </w:rPr>
            </w:pPr>
            <w:r>
              <w:rPr>
                <w:rFonts w:ascii="Times New Roman" w:hAnsi="Times New Roman"/>
              </w:rPr>
              <w:t>2 laureatów</w:t>
            </w:r>
          </w:p>
          <w:p w:rsidR="007B0C75" w:rsidRPr="00CB7264" w:rsidRDefault="007B0C75" w:rsidP="002F72F1">
            <w:pPr>
              <w:pStyle w:val="Bezodstpw"/>
              <w:jc w:val="left"/>
              <w:rPr>
                <w:rFonts w:ascii="Times New Roman" w:hAnsi="Times New Roman"/>
              </w:rPr>
            </w:pPr>
            <w:r>
              <w:rPr>
                <w:rFonts w:ascii="Times New Roman" w:hAnsi="Times New Roman"/>
              </w:rPr>
              <w:t xml:space="preserve">(I </w:t>
            </w:r>
            <w:proofErr w:type="spellStart"/>
            <w:r>
              <w:rPr>
                <w:rFonts w:ascii="Times New Roman" w:hAnsi="Times New Roman"/>
              </w:rPr>
              <w:t>i</w:t>
            </w:r>
            <w:proofErr w:type="spellEnd"/>
            <w:r>
              <w:rPr>
                <w:rFonts w:ascii="Times New Roman" w:hAnsi="Times New Roman"/>
              </w:rPr>
              <w:t xml:space="preserve"> II m.)</w:t>
            </w:r>
          </w:p>
        </w:tc>
      </w:tr>
      <w:tr w:rsidR="00CB7264" w:rsidRPr="000B2761" w:rsidTr="002F72F1">
        <w:tc>
          <w:tcPr>
            <w:tcW w:w="568" w:type="dxa"/>
            <w:shd w:val="clear" w:color="auto" w:fill="BDD6EE" w:themeFill="accent1" w:themeFillTint="66"/>
            <w:vAlign w:val="center"/>
          </w:tcPr>
          <w:p w:rsidR="00CB7264" w:rsidRPr="00117DF2" w:rsidRDefault="00CB7264" w:rsidP="002F72F1">
            <w:pPr>
              <w:pStyle w:val="Bezodstpw"/>
              <w:jc w:val="left"/>
              <w:rPr>
                <w:rFonts w:ascii="Times New Roman" w:hAnsi="Times New Roman"/>
              </w:rPr>
            </w:pPr>
            <w:r w:rsidRPr="00117DF2">
              <w:rPr>
                <w:rFonts w:ascii="Times New Roman" w:hAnsi="Times New Roman"/>
              </w:rPr>
              <w:t>7</w:t>
            </w:r>
            <w:r>
              <w:rPr>
                <w:rFonts w:ascii="Times New Roman" w:hAnsi="Times New Roman"/>
              </w:rPr>
              <w:t>.</w:t>
            </w:r>
          </w:p>
        </w:tc>
        <w:tc>
          <w:tcPr>
            <w:tcW w:w="5670" w:type="dxa"/>
            <w:vAlign w:val="center"/>
          </w:tcPr>
          <w:p w:rsidR="00CB7264" w:rsidRPr="00CB7264" w:rsidRDefault="00CB7264" w:rsidP="002F72F1">
            <w:pPr>
              <w:pStyle w:val="Bezodstpw"/>
              <w:jc w:val="left"/>
              <w:rPr>
                <w:rFonts w:ascii="Times New Roman" w:hAnsi="Times New Roman"/>
              </w:rPr>
            </w:pPr>
            <w:r>
              <w:rPr>
                <w:rFonts w:ascii="Times New Roman" w:hAnsi="Times New Roman"/>
              </w:rPr>
              <w:t xml:space="preserve">Powiatowy </w:t>
            </w:r>
            <w:r w:rsidR="0022131E">
              <w:rPr>
                <w:rFonts w:ascii="Times New Roman" w:hAnsi="Times New Roman"/>
              </w:rPr>
              <w:t xml:space="preserve">Konkurs Wiedzy o Powstaniu </w:t>
            </w:r>
            <w:r w:rsidRPr="00CB7264">
              <w:rPr>
                <w:rFonts w:ascii="Times New Roman" w:hAnsi="Times New Roman"/>
              </w:rPr>
              <w:t>Wielkopolskim</w:t>
            </w:r>
            <w:r>
              <w:rPr>
                <w:rFonts w:ascii="Times New Roman" w:hAnsi="Times New Roman"/>
              </w:rPr>
              <w:t>.</w:t>
            </w:r>
          </w:p>
        </w:tc>
        <w:tc>
          <w:tcPr>
            <w:tcW w:w="1843" w:type="dxa"/>
            <w:vAlign w:val="center"/>
          </w:tcPr>
          <w:p w:rsidR="00CB7264" w:rsidRPr="00CB7264" w:rsidRDefault="00CB7264" w:rsidP="002F72F1">
            <w:pPr>
              <w:pStyle w:val="Bezodstpw"/>
              <w:jc w:val="left"/>
              <w:rPr>
                <w:rFonts w:ascii="Times New Roman" w:hAnsi="Times New Roman"/>
              </w:rPr>
            </w:pPr>
            <w:r w:rsidRPr="00CB7264">
              <w:rPr>
                <w:rFonts w:ascii="Times New Roman" w:hAnsi="Times New Roman"/>
              </w:rPr>
              <w:t>3</w:t>
            </w:r>
            <w:r w:rsidR="007B0C75">
              <w:rPr>
                <w:rFonts w:ascii="Times New Roman" w:hAnsi="Times New Roman"/>
              </w:rPr>
              <w:t xml:space="preserve"> (drużynowo)</w:t>
            </w:r>
          </w:p>
        </w:tc>
        <w:tc>
          <w:tcPr>
            <w:tcW w:w="1843" w:type="dxa"/>
            <w:vAlign w:val="center"/>
          </w:tcPr>
          <w:p w:rsidR="00CB7264" w:rsidRPr="00CB7264" w:rsidRDefault="00CB7264" w:rsidP="002F72F1">
            <w:pPr>
              <w:pStyle w:val="Bezodstpw"/>
              <w:jc w:val="left"/>
              <w:rPr>
                <w:rFonts w:ascii="Times New Roman" w:hAnsi="Times New Roman"/>
              </w:rPr>
            </w:pPr>
            <w:r>
              <w:rPr>
                <w:rFonts w:ascii="Times New Roman" w:hAnsi="Times New Roman"/>
              </w:rPr>
              <w:t>1 laureat (I m.)</w:t>
            </w:r>
          </w:p>
        </w:tc>
      </w:tr>
    </w:tbl>
    <w:p w:rsidR="00D84D3A" w:rsidRDefault="00D84D3A" w:rsidP="0034738E">
      <w:pPr>
        <w:pStyle w:val="Bezodstpw"/>
        <w:jc w:val="left"/>
        <w:rPr>
          <w:rFonts w:ascii="Times New Roman" w:hAnsi="Times New Roman"/>
          <w:b/>
          <w:i/>
          <w:u w:val="single"/>
        </w:rPr>
      </w:pPr>
    </w:p>
    <w:p w:rsidR="002F72F1" w:rsidRDefault="002F72F1" w:rsidP="0034738E">
      <w:pPr>
        <w:pStyle w:val="Bezodstpw"/>
        <w:jc w:val="left"/>
        <w:rPr>
          <w:rFonts w:ascii="Times New Roman" w:hAnsi="Times New Roman"/>
          <w:b/>
          <w:i/>
          <w:u w:val="single"/>
        </w:rPr>
      </w:pPr>
    </w:p>
    <w:p w:rsidR="002F72F1" w:rsidRDefault="002F72F1" w:rsidP="0034738E">
      <w:pPr>
        <w:pStyle w:val="Bezodstpw"/>
        <w:jc w:val="left"/>
        <w:rPr>
          <w:rFonts w:ascii="Times New Roman" w:hAnsi="Times New Roman"/>
          <w:b/>
          <w:i/>
          <w:u w:val="single"/>
        </w:rPr>
      </w:pPr>
    </w:p>
    <w:p w:rsidR="002F72F1" w:rsidRDefault="002F72F1" w:rsidP="0034738E">
      <w:pPr>
        <w:pStyle w:val="Bezodstpw"/>
        <w:jc w:val="left"/>
        <w:rPr>
          <w:rFonts w:ascii="Times New Roman" w:hAnsi="Times New Roman"/>
          <w:b/>
          <w:i/>
          <w:u w:val="single"/>
        </w:rPr>
      </w:pPr>
    </w:p>
    <w:p w:rsidR="002F72F1" w:rsidRDefault="002F72F1" w:rsidP="0034738E">
      <w:pPr>
        <w:pStyle w:val="Bezodstpw"/>
        <w:jc w:val="left"/>
        <w:rPr>
          <w:rFonts w:ascii="Times New Roman" w:hAnsi="Times New Roman"/>
          <w:b/>
          <w:i/>
          <w:u w:val="single"/>
        </w:rPr>
      </w:pPr>
    </w:p>
    <w:p w:rsidR="002F72F1" w:rsidRDefault="002F72F1" w:rsidP="0034738E">
      <w:pPr>
        <w:pStyle w:val="Bezodstpw"/>
        <w:jc w:val="left"/>
        <w:rPr>
          <w:rFonts w:ascii="Times New Roman" w:hAnsi="Times New Roman"/>
          <w:b/>
          <w:i/>
          <w:u w:val="single"/>
        </w:rPr>
      </w:pPr>
    </w:p>
    <w:p w:rsidR="00D4097B" w:rsidRPr="0034738E" w:rsidRDefault="00D4097B" w:rsidP="0034738E">
      <w:pPr>
        <w:pStyle w:val="Bezodstpw"/>
        <w:jc w:val="left"/>
        <w:rPr>
          <w:rFonts w:ascii="Times New Roman" w:hAnsi="Times New Roman"/>
          <w:b/>
          <w:i/>
          <w:u w:val="single"/>
        </w:rPr>
      </w:pPr>
      <w:r w:rsidRPr="0034738E">
        <w:rPr>
          <w:rFonts w:ascii="Times New Roman" w:hAnsi="Times New Roman"/>
          <w:b/>
          <w:i/>
          <w:u w:val="single"/>
        </w:rPr>
        <w:t>Konkursy o zasięgu wojewódzkim</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
        <w:gridCol w:w="5512"/>
        <w:gridCol w:w="1840"/>
        <w:gridCol w:w="1981"/>
      </w:tblGrid>
      <w:tr w:rsidR="00D4097B" w:rsidRPr="00E35FA2" w:rsidTr="002F72F1">
        <w:tc>
          <w:tcPr>
            <w:tcW w:w="732" w:type="dxa"/>
            <w:shd w:val="clear" w:color="auto" w:fill="BDD6EE" w:themeFill="accent1" w:themeFillTint="66"/>
            <w:vAlign w:val="center"/>
          </w:tcPr>
          <w:p w:rsidR="00D4097B" w:rsidRPr="00601D31" w:rsidRDefault="00A27E1E" w:rsidP="002F72F1">
            <w:pPr>
              <w:pStyle w:val="Bezodstpw"/>
              <w:jc w:val="left"/>
              <w:rPr>
                <w:rFonts w:ascii="Times New Roman" w:hAnsi="Times New Roman"/>
                <w:b/>
              </w:rPr>
            </w:pPr>
            <w:r w:rsidRPr="00601D31">
              <w:rPr>
                <w:rFonts w:ascii="Times New Roman" w:hAnsi="Times New Roman"/>
                <w:b/>
              </w:rPr>
              <w:t>l</w:t>
            </w:r>
            <w:r w:rsidR="00D4097B" w:rsidRPr="00601D31">
              <w:rPr>
                <w:rFonts w:ascii="Times New Roman" w:hAnsi="Times New Roman"/>
                <w:b/>
              </w:rPr>
              <w:t>p.</w:t>
            </w:r>
          </w:p>
        </w:tc>
        <w:tc>
          <w:tcPr>
            <w:tcW w:w="5512" w:type="dxa"/>
            <w:shd w:val="clear" w:color="auto" w:fill="BDD6EE" w:themeFill="accent1" w:themeFillTint="66"/>
            <w:vAlign w:val="center"/>
          </w:tcPr>
          <w:p w:rsidR="00D4097B" w:rsidRPr="00601D31" w:rsidRDefault="00A27E1E" w:rsidP="002F72F1">
            <w:pPr>
              <w:pStyle w:val="Bezodstpw"/>
              <w:jc w:val="left"/>
              <w:rPr>
                <w:rFonts w:ascii="Times New Roman" w:hAnsi="Times New Roman"/>
                <w:b/>
              </w:rPr>
            </w:pPr>
            <w:r w:rsidRPr="00601D31">
              <w:rPr>
                <w:rFonts w:ascii="Times New Roman" w:hAnsi="Times New Roman"/>
                <w:b/>
              </w:rPr>
              <w:t>n</w:t>
            </w:r>
            <w:r w:rsidR="00D4097B" w:rsidRPr="00601D31">
              <w:rPr>
                <w:rFonts w:ascii="Times New Roman" w:hAnsi="Times New Roman"/>
                <w:b/>
              </w:rPr>
              <w:t>azwa konkursu</w:t>
            </w:r>
          </w:p>
        </w:tc>
        <w:tc>
          <w:tcPr>
            <w:tcW w:w="1840" w:type="dxa"/>
            <w:shd w:val="clear" w:color="auto" w:fill="BDD6EE" w:themeFill="accent1" w:themeFillTint="66"/>
            <w:vAlign w:val="center"/>
          </w:tcPr>
          <w:p w:rsidR="00D4097B" w:rsidRPr="00601D31" w:rsidRDefault="00EA18FD" w:rsidP="002F72F1">
            <w:pPr>
              <w:pStyle w:val="Bezodstpw"/>
              <w:jc w:val="left"/>
              <w:rPr>
                <w:rFonts w:ascii="Times New Roman" w:hAnsi="Times New Roman"/>
                <w:b/>
              </w:rPr>
            </w:pPr>
            <w:r w:rsidRPr="00601D31">
              <w:rPr>
                <w:rFonts w:ascii="Times New Roman" w:hAnsi="Times New Roman"/>
                <w:b/>
              </w:rPr>
              <w:t>l</w:t>
            </w:r>
            <w:r w:rsidR="002E4D6F" w:rsidRPr="00601D31">
              <w:rPr>
                <w:rFonts w:ascii="Times New Roman" w:hAnsi="Times New Roman"/>
                <w:b/>
              </w:rPr>
              <w:t xml:space="preserve">iczba </w:t>
            </w:r>
            <w:r w:rsidR="00D4097B" w:rsidRPr="00601D31">
              <w:rPr>
                <w:rFonts w:ascii="Times New Roman" w:hAnsi="Times New Roman"/>
                <w:b/>
              </w:rPr>
              <w:t>uczniów biorących udział</w:t>
            </w:r>
          </w:p>
        </w:tc>
        <w:tc>
          <w:tcPr>
            <w:tcW w:w="1981" w:type="dxa"/>
            <w:shd w:val="clear" w:color="auto" w:fill="BDD6EE" w:themeFill="accent1" w:themeFillTint="66"/>
            <w:vAlign w:val="center"/>
          </w:tcPr>
          <w:p w:rsidR="00D4097B" w:rsidRPr="00601D31" w:rsidRDefault="0043364C" w:rsidP="002F72F1">
            <w:pPr>
              <w:pStyle w:val="Bezodstpw"/>
              <w:jc w:val="left"/>
              <w:rPr>
                <w:rFonts w:ascii="Times New Roman" w:hAnsi="Times New Roman"/>
                <w:b/>
              </w:rPr>
            </w:pPr>
            <w:r w:rsidRPr="0022295F">
              <w:rPr>
                <w:rFonts w:ascii="Times New Roman" w:hAnsi="Times New Roman"/>
                <w:b/>
              </w:rPr>
              <w:t>liczba laureatów</w:t>
            </w:r>
            <w:r w:rsidR="00D22098">
              <w:rPr>
                <w:rFonts w:ascii="Times New Roman" w:hAnsi="Times New Roman"/>
                <w:b/>
              </w:rPr>
              <w:t xml:space="preserve">/ </w:t>
            </w:r>
            <w:r w:rsidRPr="0022295F">
              <w:rPr>
                <w:rFonts w:ascii="Times New Roman" w:hAnsi="Times New Roman"/>
                <w:b/>
              </w:rPr>
              <w:t>zajęte miejsce</w:t>
            </w:r>
          </w:p>
        </w:tc>
      </w:tr>
      <w:tr w:rsidR="00911FA0" w:rsidRPr="00202B9F" w:rsidTr="002F72F1">
        <w:tc>
          <w:tcPr>
            <w:tcW w:w="732" w:type="dxa"/>
            <w:shd w:val="clear" w:color="auto" w:fill="BDD6EE" w:themeFill="accent1" w:themeFillTint="66"/>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1.</w:t>
            </w:r>
          </w:p>
        </w:tc>
        <w:tc>
          <w:tcPr>
            <w:tcW w:w="5512"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XXVI</w:t>
            </w:r>
            <w:r>
              <w:rPr>
                <w:rFonts w:ascii="Times New Roman" w:hAnsi="Times New Roman"/>
              </w:rPr>
              <w:t xml:space="preserve"> Kujawsko-Pomorski Konkurs Chemiczny.</w:t>
            </w:r>
          </w:p>
        </w:tc>
        <w:tc>
          <w:tcPr>
            <w:tcW w:w="1840"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3</w:t>
            </w:r>
          </w:p>
        </w:tc>
        <w:tc>
          <w:tcPr>
            <w:tcW w:w="1981" w:type="dxa"/>
            <w:vAlign w:val="center"/>
          </w:tcPr>
          <w:p w:rsidR="00911FA0" w:rsidRPr="00911FA0" w:rsidRDefault="00911FA0" w:rsidP="002F72F1">
            <w:pPr>
              <w:pStyle w:val="Bezodstpw"/>
              <w:jc w:val="left"/>
              <w:rPr>
                <w:rFonts w:ascii="Times New Roman" w:hAnsi="Times New Roman"/>
              </w:rPr>
            </w:pPr>
            <w:r>
              <w:rPr>
                <w:rFonts w:ascii="Times New Roman" w:hAnsi="Times New Roman"/>
              </w:rPr>
              <w:t>udział</w:t>
            </w:r>
          </w:p>
        </w:tc>
      </w:tr>
      <w:tr w:rsidR="00911FA0" w:rsidRPr="00202B9F" w:rsidTr="002F72F1">
        <w:tc>
          <w:tcPr>
            <w:tcW w:w="732" w:type="dxa"/>
            <w:shd w:val="clear" w:color="auto" w:fill="BDD6EE" w:themeFill="accent1" w:themeFillTint="66"/>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2.</w:t>
            </w:r>
          </w:p>
        </w:tc>
        <w:tc>
          <w:tcPr>
            <w:tcW w:w="5512" w:type="dxa"/>
            <w:vAlign w:val="center"/>
          </w:tcPr>
          <w:p w:rsidR="00911FA0" w:rsidRPr="00911FA0" w:rsidRDefault="00911FA0" w:rsidP="002F72F1">
            <w:pPr>
              <w:pStyle w:val="Bezodstpw"/>
              <w:jc w:val="left"/>
              <w:rPr>
                <w:rFonts w:ascii="Times New Roman" w:hAnsi="Times New Roman"/>
              </w:rPr>
            </w:pPr>
            <w:proofErr w:type="spellStart"/>
            <w:r w:rsidRPr="00911FA0">
              <w:rPr>
                <w:rFonts w:ascii="Times New Roman" w:hAnsi="Times New Roman"/>
              </w:rPr>
              <w:t>Międzypowiatowy</w:t>
            </w:r>
            <w:proofErr w:type="spellEnd"/>
            <w:r w:rsidRPr="00911FA0">
              <w:rPr>
                <w:rFonts w:ascii="Times New Roman" w:hAnsi="Times New Roman"/>
              </w:rPr>
              <w:t xml:space="preserve"> Konkurs Mate</w:t>
            </w:r>
            <w:r w:rsidR="00D22098">
              <w:rPr>
                <w:rFonts w:ascii="Times New Roman" w:hAnsi="Times New Roman"/>
              </w:rPr>
              <w:t>matyczno</w:t>
            </w:r>
            <w:r>
              <w:rPr>
                <w:rFonts w:ascii="Times New Roman" w:hAnsi="Times New Roman"/>
              </w:rPr>
              <w:t>-Fizyczny.</w:t>
            </w:r>
          </w:p>
        </w:tc>
        <w:tc>
          <w:tcPr>
            <w:tcW w:w="1840"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6</w:t>
            </w:r>
          </w:p>
        </w:tc>
        <w:tc>
          <w:tcPr>
            <w:tcW w:w="1981" w:type="dxa"/>
            <w:vAlign w:val="center"/>
          </w:tcPr>
          <w:p w:rsidR="00911FA0" w:rsidRPr="00911FA0" w:rsidRDefault="00911FA0" w:rsidP="002F72F1">
            <w:pPr>
              <w:pStyle w:val="Bezodstpw"/>
              <w:jc w:val="left"/>
              <w:rPr>
                <w:rFonts w:ascii="Times New Roman" w:hAnsi="Times New Roman"/>
              </w:rPr>
            </w:pPr>
            <w:r>
              <w:rPr>
                <w:rFonts w:ascii="Times New Roman" w:hAnsi="Times New Roman"/>
              </w:rPr>
              <w:t xml:space="preserve">2 laureatów </w:t>
            </w:r>
            <w:r>
              <w:rPr>
                <w:rFonts w:ascii="Times New Roman" w:hAnsi="Times New Roman"/>
              </w:rPr>
              <w:br/>
              <w:t>(II i III m.)</w:t>
            </w:r>
          </w:p>
        </w:tc>
      </w:tr>
      <w:tr w:rsidR="00911FA0" w:rsidRPr="00202B9F" w:rsidTr="002F72F1">
        <w:tc>
          <w:tcPr>
            <w:tcW w:w="732" w:type="dxa"/>
            <w:shd w:val="clear" w:color="auto" w:fill="BDD6EE" w:themeFill="accent1" w:themeFillTint="66"/>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3.</w:t>
            </w:r>
          </w:p>
        </w:tc>
        <w:tc>
          <w:tcPr>
            <w:tcW w:w="5512" w:type="dxa"/>
            <w:vAlign w:val="center"/>
          </w:tcPr>
          <w:p w:rsidR="00911FA0" w:rsidRPr="00911FA0" w:rsidRDefault="00911FA0" w:rsidP="002F72F1">
            <w:pPr>
              <w:pStyle w:val="Bezodstpw"/>
              <w:jc w:val="left"/>
              <w:rPr>
                <w:rFonts w:ascii="Times New Roman" w:hAnsi="Times New Roman"/>
              </w:rPr>
            </w:pPr>
            <w:r>
              <w:rPr>
                <w:rFonts w:ascii="Times New Roman" w:hAnsi="Times New Roman"/>
              </w:rPr>
              <w:t>Wojewódzki konkurs „Ginące zawody”.</w:t>
            </w:r>
          </w:p>
        </w:tc>
        <w:tc>
          <w:tcPr>
            <w:tcW w:w="1840"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1</w:t>
            </w:r>
          </w:p>
        </w:tc>
        <w:tc>
          <w:tcPr>
            <w:tcW w:w="1981" w:type="dxa"/>
            <w:vAlign w:val="center"/>
          </w:tcPr>
          <w:p w:rsidR="00911FA0" w:rsidRPr="00911FA0" w:rsidRDefault="00911FA0" w:rsidP="002F72F1">
            <w:pPr>
              <w:pStyle w:val="Bezodstpw"/>
              <w:jc w:val="left"/>
              <w:rPr>
                <w:rFonts w:ascii="Times New Roman" w:hAnsi="Times New Roman"/>
              </w:rPr>
            </w:pPr>
            <w:r>
              <w:rPr>
                <w:rFonts w:ascii="Times New Roman" w:hAnsi="Times New Roman"/>
              </w:rPr>
              <w:t>wyróżnienie</w:t>
            </w:r>
          </w:p>
        </w:tc>
      </w:tr>
      <w:tr w:rsidR="00911FA0" w:rsidRPr="00202B9F" w:rsidTr="002F72F1">
        <w:tc>
          <w:tcPr>
            <w:tcW w:w="732" w:type="dxa"/>
            <w:shd w:val="clear" w:color="auto" w:fill="BDD6EE" w:themeFill="accent1" w:themeFillTint="66"/>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4.</w:t>
            </w:r>
          </w:p>
        </w:tc>
        <w:tc>
          <w:tcPr>
            <w:tcW w:w="5512"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XIII Wojewódzki Ko</w:t>
            </w:r>
            <w:r>
              <w:rPr>
                <w:rFonts w:ascii="Times New Roman" w:hAnsi="Times New Roman"/>
              </w:rPr>
              <w:t>nkurs „Zabytki naszego regionu”.</w:t>
            </w:r>
          </w:p>
        </w:tc>
        <w:tc>
          <w:tcPr>
            <w:tcW w:w="1840"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1</w:t>
            </w:r>
          </w:p>
        </w:tc>
        <w:tc>
          <w:tcPr>
            <w:tcW w:w="1981" w:type="dxa"/>
            <w:vAlign w:val="center"/>
          </w:tcPr>
          <w:p w:rsidR="00911FA0" w:rsidRPr="00911FA0" w:rsidRDefault="00911FA0" w:rsidP="002F72F1">
            <w:pPr>
              <w:pStyle w:val="Bezodstpw"/>
              <w:jc w:val="left"/>
              <w:rPr>
                <w:rFonts w:ascii="Times New Roman" w:hAnsi="Times New Roman"/>
              </w:rPr>
            </w:pPr>
            <w:r>
              <w:rPr>
                <w:rFonts w:ascii="Times New Roman" w:hAnsi="Times New Roman"/>
              </w:rPr>
              <w:t>wyróżnienie</w:t>
            </w:r>
          </w:p>
        </w:tc>
      </w:tr>
      <w:tr w:rsidR="00911FA0" w:rsidRPr="00202B9F" w:rsidTr="002F72F1">
        <w:tc>
          <w:tcPr>
            <w:tcW w:w="732" w:type="dxa"/>
            <w:shd w:val="clear" w:color="auto" w:fill="BDD6EE" w:themeFill="accent1" w:themeFillTint="66"/>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5.</w:t>
            </w:r>
          </w:p>
        </w:tc>
        <w:tc>
          <w:tcPr>
            <w:tcW w:w="5512" w:type="dxa"/>
            <w:vAlign w:val="center"/>
          </w:tcPr>
          <w:p w:rsidR="00911FA0" w:rsidRPr="00980E3D" w:rsidRDefault="00911FA0" w:rsidP="002F72F1">
            <w:pPr>
              <w:pStyle w:val="Bezodstpw"/>
              <w:jc w:val="left"/>
              <w:rPr>
                <w:rFonts w:ascii="Times New Roman" w:hAnsi="Times New Roman"/>
                <w:color w:val="000000" w:themeColor="text1"/>
              </w:rPr>
            </w:pPr>
            <w:r w:rsidRPr="00980E3D">
              <w:rPr>
                <w:rFonts w:ascii="Times New Roman" w:hAnsi="Times New Roman"/>
                <w:color w:val="000000" w:themeColor="text1"/>
              </w:rPr>
              <w:t>I</w:t>
            </w:r>
            <w:r w:rsidR="00566CE5" w:rsidRPr="00980E3D">
              <w:rPr>
                <w:rFonts w:ascii="Times New Roman" w:hAnsi="Times New Roman"/>
                <w:color w:val="000000" w:themeColor="text1"/>
              </w:rPr>
              <w:t>I</w:t>
            </w:r>
            <w:r w:rsidRPr="00980E3D">
              <w:rPr>
                <w:rFonts w:ascii="Times New Roman" w:hAnsi="Times New Roman"/>
                <w:color w:val="000000" w:themeColor="text1"/>
              </w:rPr>
              <w:t xml:space="preserve">I Gnieźnieńskie </w:t>
            </w:r>
            <w:r w:rsidR="00566CE5" w:rsidRPr="00980E3D">
              <w:rPr>
                <w:rFonts w:ascii="Times New Roman" w:hAnsi="Times New Roman"/>
                <w:color w:val="000000" w:themeColor="text1"/>
              </w:rPr>
              <w:t>Igrzyska Akademickie.</w:t>
            </w:r>
          </w:p>
        </w:tc>
        <w:tc>
          <w:tcPr>
            <w:tcW w:w="1840"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3</w:t>
            </w:r>
          </w:p>
        </w:tc>
        <w:tc>
          <w:tcPr>
            <w:tcW w:w="1981"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wyróżnienie</w:t>
            </w:r>
          </w:p>
        </w:tc>
      </w:tr>
      <w:tr w:rsidR="00911FA0" w:rsidRPr="000B2761" w:rsidTr="002F72F1">
        <w:tc>
          <w:tcPr>
            <w:tcW w:w="732" w:type="dxa"/>
            <w:shd w:val="clear" w:color="auto" w:fill="BDD6EE" w:themeFill="accent1" w:themeFillTint="66"/>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6.</w:t>
            </w:r>
          </w:p>
        </w:tc>
        <w:tc>
          <w:tcPr>
            <w:tcW w:w="5512"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Wojewódzki Konkurs Języka Niemieckiego</w:t>
            </w:r>
            <w:r w:rsidR="00566CE5">
              <w:rPr>
                <w:rFonts w:ascii="Times New Roman" w:hAnsi="Times New Roman"/>
              </w:rPr>
              <w:t>.</w:t>
            </w:r>
          </w:p>
        </w:tc>
        <w:tc>
          <w:tcPr>
            <w:tcW w:w="1840"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17</w:t>
            </w:r>
          </w:p>
        </w:tc>
        <w:tc>
          <w:tcPr>
            <w:tcW w:w="1981" w:type="dxa"/>
            <w:vAlign w:val="center"/>
          </w:tcPr>
          <w:p w:rsidR="00911FA0" w:rsidRPr="00911FA0" w:rsidRDefault="00FB71B5" w:rsidP="002F72F1">
            <w:pPr>
              <w:pStyle w:val="Bezodstpw"/>
              <w:jc w:val="left"/>
              <w:rPr>
                <w:rFonts w:ascii="Times New Roman" w:hAnsi="Times New Roman"/>
              </w:rPr>
            </w:pPr>
            <w:r>
              <w:rPr>
                <w:rFonts w:ascii="Times New Roman" w:hAnsi="Times New Roman"/>
              </w:rPr>
              <w:t xml:space="preserve">udział 3 uczniów </w:t>
            </w:r>
            <w:r>
              <w:rPr>
                <w:rFonts w:ascii="Times New Roman" w:hAnsi="Times New Roman"/>
              </w:rPr>
              <w:br/>
              <w:t xml:space="preserve">w zawodach </w:t>
            </w:r>
            <w:r>
              <w:rPr>
                <w:rFonts w:ascii="Times New Roman" w:hAnsi="Times New Roman"/>
              </w:rPr>
              <w:br/>
              <w:t>na etapie okręgowym</w:t>
            </w:r>
          </w:p>
        </w:tc>
      </w:tr>
      <w:tr w:rsidR="00911FA0" w:rsidRPr="000B2761" w:rsidTr="002F72F1">
        <w:tc>
          <w:tcPr>
            <w:tcW w:w="732" w:type="dxa"/>
            <w:shd w:val="clear" w:color="auto" w:fill="BDD6EE" w:themeFill="accent1" w:themeFillTint="66"/>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7.</w:t>
            </w:r>
          </w:p>
        </w:tc>
        <w:tc>
          <w:tcPr>
            <w:tcW w:w="5512" w:type="dxa"/>
            <w:vAlign w:val="center"/>
          </w:tcPr>
          <w:p w:rsidR="00911FA0" w:rsidRPr="00911FA0" w:rsidRDefault="008E367C" w:rsidP="002F72F1">
            <w:pPr>
              <w:pStyle w:val="Bezodstpw"/>
              <w:jc w:val="left"/>
              <w:rPr>
                <w:rFonts w:ascii="Times New Roman" w:hAnsi="Times New Roman"/>
              </w:rPr>
            </w:pPr>
            <w:r>
              <w:rPr>
                <w:rFonts w:ascii="Times New Roman" w:hAnsi="Times New Roman"/>
              </w:rPr>
              <w:t>XIII Kujawsko-</w:t>
            </w:r>
            <w:r w:rsidR="00911FA0" w:rsidRPr="00911FA0">
              <w:rPr>
                <w:rFonts w:ascii="Times New Roman" w:hAnsi="Times New Roman"/>
              </w:rPr>
              <w:t>Pomorskie Zawody Matematyczne</w:t>
            </w:r>
            <w:r>
              <w:rPr>
                <w:rFonts w:ascii="Times New Roman" w:hAnsi="Times New Roman"/>
              </w:rPr>
              <w:br/>
            </w:r>
            <w:r w:rsidR="00911FA0" w:rsidRPr="00911FA0">
              <w:rPr>
                <w:rFonts w:ascii="Times New Roman" w:hAnsi="Times New Roman"/>
              </w:rPr>
              <w:t xml:space="preserve"> im. M. Rejewskiego</w:t>
            </w:r>
            <w:r w:rsidR="003743A1">
              <w:rPr>
                <w:rFonts w:ascii="Times New Roman" w:hAnsi="Times New Roman"/>
              </w:rPr>
              <w:t>.</w:t>
            </w:r>
          </w:p>
        </w:tc>
        <w:tc>
          <w:tcPr>
            <w:tcW w:w="1840"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11</w:t>
            </w:r>
          </w:p>
        </w:tc>
        <w:tc>
          <w:tcPr>
            <w:tcW w:w="1981"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1 f</w:t>
            </w:r>
            <w:r w:rsidR="003743A1">
              <w:rPr>
                <w:rFonts w:ascii="Times New Roman" w:hAnsi="Times New Roman"/>
              </w:rPr>
              <w:t>inalista</w:t>
            </w:r>
          </w:p>
        </w:tc>
      </w:tr>
      <w:tr w:rsidR="00911FA0" w:rsidRPr="000B2761" w:rsidTr="002F72F1">
        <w:tc>
          <w:tcPr>
            <w:tcW w:w="732" w:type="dxa"/>
            <w:shd w:val="clear" w:color="auto" w:fill="BDD6EE" w:themeFill="accent1" w:themeFillTint="66"/>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8.</w:t>
            </w:r>
          </w:p>
        </w:tc>
        <w:tc>
          <w:tcPr>
            <w:tcW w:w="5512"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Wojewódzki Konkurs Fizyczny</w:t>
            </w:r>
            <w:r w:rsidR="003743A1">
              <w:rPr>
                <w:rFonts w:ascii="Times New Roman" w:hAnsi="Times New Roman"/>
              </w:rPr>
              <w:t>.</w:t>
            </w:r>
          </w:p>
        </w:tc>
        <w:tc>
          <w:tcPr>
            <w:tcW w:w="1840"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 xml:space="preserve">3 </w:t>
            </w:r>
          </w:p>
        </w:tc>
        <w:tc>
          <w:tcPr>
            <w:tcW w:w="1981" w:type="dxa"/>
            <w:vAlign w:val="center"/>
          </w:tcPr>
          <w:p w:rsidR="00911FA0" w:rsidRPr="00911FA0" w:rsidRDefault="003743A1" w:rsidP="002F72F1">
            <w:pPr>
              <w:pStyle w:val="Bezodstpw"/>
              <w:jc w:val="left"/>
              <w:rPr>
                <w:rFonts w:ascii="Times New Roman" w:hAnsi="Times New Roman"/>
              </w:rPr>
            </w:pPr>
            <w:r>
              <w:rPr>
                <w:rFonts w:ascii="Times New Roman" w:hAnsi="Times New Roman"/>
              </w:rPr>
              <w:t xml:space="preserve">1 </w:t>
            </w:r>
            <w:r w:rsidR="00911FA0" w:rsidRPr="00911FA0">
              <w:rPr>
                <w:rFonts w:ascii="Times New Roman" w:hAnsi="Times New Roman"/>
              </w:rPr>
              <w:t>finalista</w:t>
            </w:r>
          </w:p>
        </w:tc>
      </w:tr>
      <w:tr w:rsidR="00911FA0" w:rsidRPr="00E35FA2" w:rsidTr="002F72F1">
        <w:tc>
          <w:tcPr>
            <w:tcW w:w="732" w:type="dxa"/>
            <w:shd w:val="clear" w:color="auto" w:fill="BDD6EE" w:themeFill="accent1" w:themeFillTint="66"/>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9.</w:t>
            </w:r>
          </w:p>
        </w:tc>
        <w:tc>
          <w:tcPr>
            <w:tcW w:w="5512"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 xml:space="preserve">Konkurs </w:t>
            </w:r>
            <w:r w:rsidR="003743A1">
              <w:rPr>
                <w:rFonts w:ascii="Times New Roman" w:hAnsi="Times New Roman"/>
              </w:rPr>
              <w:t>Piosenki Angielskiej.</w:t>
            </w:r>
          </w:p>
        </w:tc>
        <w:tc>
          <w:tcPr>
            <w:tcW w:w="1840"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6</w:t>
            </w:r>
          </w:p>
        </w:tc>
        <w:tc>
          <w:tcPr>
            <w:tcW w:w="1981" w:type="dxa"/>
            <w:vAlign w:val="center"/>
          </w:tcPr>
          <w:p w:rsidR="00911FA0" w:rsidRPr="00911FA0" w:rsidRDefault="00911FA0" w:rsidP="002F72F1">
            <w:pPr>
              <w:pStyle w:val="Bezodstpw"/>
              <w:jc w:val="left"/>
              <w:rPr>
                <w:rFonts w:ascii="Times New Roman" w:hAnsi="Times New Roman"/>
              </w:rPr>
            </w:pPr>
            <w:r w:rsidRPr="00911FA0">
              <w:rPr>
                <w:rFonts w:ascii="Times New Roman" w:hAnsi="Times New Roman"/>
              </w:rPr>
              <w:t>2 wyróżnienia</w:t>
            </w:r>
          </w:p>
        </w:tc>
      </w:tr>
    </w:tbl>
    <w:p w:rsidR="0034738E" w:rsidRDefault="0034738E" w:rsidP="0034738E">
      <w:pPr>
        <w:pStyle w:val="Bezodstpw"/>
      </w:pPr>
    </w:p>
    <w:p w:rsidR="008319D7" w:rsidRPr="0034738E" w:rsidRDefault="008319D7" w:rsidP="0034738E">
      <w:pPr>
        <w:pStyle w:val="Bezodstpw"/>
        <w:jc w:val="left"/>
        <w:rPr>
          <w:rFonts w:ascii="Times New Roman" w:hAnsi="Times New Roman"/>
          <w:b/>
          <w:i/>
          <w:u w:val="single"/>
        </w:rPr>
      </w:pPr>
      <w:r w:rsidRPr="0034738E">
        <w:rPr>
          <w:rFonts w:ascii="Times New Roman" w:hAnsi="Times New Roman"/>
          <w:b/>
          <w:i/>
          <w:u w:val="single"/>
        </w:rPr>
        <w:t>Konkursy o zasięgu centralnym</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5528"/>
        <w:gridCol w:w="1843"/>
        <w:gridCol w:w="1984"/>
      </w:tblGrid>
      <w:tr w:rsidR="008319D7" w:rsidRPr="00202B9F" w:rsidTr="002F72F1">
        <w:trPr>
          <w:trHeight w:val="640"/>
        </w:trPr>
        <w:tc>
          <w:tcPr>
            <w:tcW w:w="710" w:type="dxa"/>
            <w:shd w:val="clear" w:color="auto" w:fill="BDD6EE" w:themeFill="accent1" w:themeFillTint="66"/>
            <w:vAlign w:val="center"/>
          </w:tcPr>
          <w:p w:rsidR="008319D7" w:rsidRPr="00BA27CB" w:rsidRDefault="000410BC" w:rsidP="002F72F1">
            <w:pPr>
              <w:pStyle w:val="Bezodstpw"/>
              <w:jc w:val="left"/>
              <w:rPr>
                <w:rFonts w:ascii="Times New Roman" w:hAnsi="Times New Roman"/>
                <w:b/>
              </w:rPr>
            </w:pPr>
            <w:r w:rsidRPr="00BA27CB">
              <w:rPr>
                <w:rFonts w:ascii="Times New Roman" w:hAnsi="Times New Roman"/>
                <w:b/>
              </w:rPr>
              <w:t>l</w:t>
            </w:r>
            <w:r w:rsidR="008319D7" w:rsidRPr="00BA27CB">
              <w:rPr>
                <w:rFonts w:ascii="Times New Roman" w:hAnsi="Times New Roman"/>
                <w:b/>
              </w:rPr>
              <w:t>p.</w:t>
            </w:r>
          </w:p>
        </w:tc>
        <w:tc>
          <w:tcPr>
            <w:tcW w:w="5528" w:type="dxa"/>
            <w:shd w:val="clear" w:color="auto" w:fill="BDD6EE" w:themeFill="accent1" w:themeFillTint="66"/>
            <w:vAlign w:val="center"/>
          </w:tcPr>
          <w:p w:rsidR="008319D7" w:rsidRPr="00BA27CB" w:rsidRDefault="000410BC" w:rsidP="002F72F1">
            <w:pPr>
              <w:pStyle w:val="Bezodstpw"/>
              <w:jc w:val="left"/>
              <w:rPr>
                <w:rFonts w:ascii="Times New Roman" w:hAnsi="Times New Roman"/>
                <w:b/>
              </w:rPr>
            </w:pPr>
            <w:r w:rsidRPr="00BA27CB">
              <w:rPr>
                <w:rFonts w:ascii="Times New Roman" w:hAnsi="Times New Roman"/>
                <w:b/>
              </w:rPr>
              <w:t>n</w:t>
            </w:r>
            <w:r w:rsidR="008319D7" w:rsidRPr="00BA27CB">
              <w:rPr>
                <w:rFonts w:ascii="Times New Roman" w:hAnsi="Times New Roman"/>
                <w:b/>
              </w:rPr>
              <w:t>azwa konkursu</w:t>
            </w:r>
          </w:p>
        </w:tc>
        <w:tc>
          <w:tcPr>
            <w:tcW w:w="1843" w:type="dxa"/>
            <w:shd w:val="clear" w:color="auto" w:fill="BDD6EE" w:themeFill="accent1" w:themeFillTint="66"/>
            <w:vAlign w:val="center"/>
          </w:tcPr>
          <w:p w:rsidR="008319D7" w:rsidRPr="00BA27CB" w:rsidRDefault="000410BC" w:rsidP="002F72F1">
            <w:pPr>
              <w:pStyle w:val="Bezodstpw"/>
              <w:jc w:val="left"/>
              <w:rPr>
                <w:rFonts w:ascii="Times New Roman" w:hAnsi="Times New Roman"/>
                <w:b/>
              </w:rPr>
            </w:pPr>
            <w:r w:rsidRPr="00BA27CB">
              <w:rPr>
                <w:rFonts w:ascii="Times New Roman" w:hAnsi="Times New Roman"/>
                <w:b/>
              </w:rPr>
              <w:t>l</w:t>
            </w:r>
            <w:r w:rsidR="008319D7" w:rsidRPr="00BA27CB">
              <w:rPr>
                <w:rFonts w:ascii="Times New Roman" w:hAnsi="Times New Roman"/>
                <w:b/>
              </w:rPr>
              <w:t>iczba uczniów biorących udział</w:t>
            </w:r>
          </w:p>
        </w:tc>
        <w:tc>
          <w:tcPr>
            <w:tcW w:w="1984" w:type="dxa"/>
            <w:shd w:val="clear" w:color="auto" w:fill="BDD6EE" w:themeFill="accent1" w:themeFillTint="66"/>
            <w:vAlign w:val="center"/>
          </w:tcPr>
          <w:p w:rsidR="008319D7" w:rsidRPr="00BA27CB" w:rsidRDefault="0043364C" w:rsidP="002F72F1">
            <w:pPr>
              <w:pStyle w:val="Bezodstpw"/>
              <w:jc w:val="left"/>
              <w:rPr>
                <w:rFonts w:ascii="Times New Roman" w:hAnsi="Times New Roman"/>
                <w:b/>
              </w:rPr>
            </w:pPr>
            <w:r w:rsidRPr="0022295F">
              <w:rPr>
                <w:rFonts w:ascii="Times New Roman" w:hAnsi="Times New Roman"/>
                <w:b/>
              </w:rPr>
              <w:t>liczba laureatów</w:t>
            </w:r>
            <w:r>
              <w:rPr>
                <w:rFonts w:ascii="Times New Roman" w:hAnsi="Times New Roman"/>
                <w:b/>
              </w:rPr>
              <w:t>/</w:t>
            </w:r>
            <w:r w:rsidR="00D22098">
              <w:rPr>
                <w:rFonts w:ascii="Times New Roman" w:hAnsi="Times New Roman"/>
                <w:b/>
              </w:rPr>
              <w:br/>
            </w:r>
            <w:r w:rsidRPr="0022295F">
              <w:rPr>
                <w:rFonts w:ascii="Times New Roman" w:hAnsi="Times New Roman"/>
                <w:b/>
              </w:rPr>
              <w:t>zajęte miejsce</w:t>
            </w:r>
          </w:p>
        </w:tc>
      </w:tr>
      <w:tr w:rsidR="00634593" w:rsidRPr="00202B9F" w:rsidTr="002F72F1">
        <w:trPr>
          <w:trHeight w:val="382"/>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Olimpiada Historyczna</w:t>
            </w:r>
            <w:r w:rsidR="009C29C2">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3</w:t>
            </w:r>
          </w:p>
        </w:tc>
        <w:tc>
          <w:tcPr>
            <w:tcW w:w="1984" w:type="dxa"/>
            <w:vAlign w:val="center"/>
          </w:tcPr>
          <w:p w:rsidR="00634593" w:rsidRPr="00FB54A2" w:rsidRDefault="004377E6" w:rsidP="002F72F1">
            <w:pPr>
              <w:pStyle w:val="Bezodstpw"/>
              <w:jc w:val="left"/>
              <w:rPr>
                <w:rFonts w:ascii="Times New Roman" w:hAnsi="Times New Roman"/>
              </w:rPr>
            </w:pPr>
            <w:r>
              <w:rPr>
                <w:rFonts w:ascii="Times New Roman" w:hAnsi="Times New Roman"/>
              </w:rPr>
              <w:t xml:space="preserve">udział </w:t>
            </w:r>
            <w:r w:rsidR="00BA4C15">
              <w:rPr>
                <w:rFonts w:ascii="Times New Roman" w:hAnsi="Times New Roman"/>
              </w:rPr>
              <w:t xml:space="preserve">2 uczniów </w:t>
            </w:r>
            <w:r>
              <w:rPr>
                <w:rFonts w:ascii="Times New Roman" w:hAnsi="Times New Roman"/>
              </w:rPr>
              <w:br/>
              <w:t xml:space="preserve">w zawodach </w:t>
            </w:r>
            <w:r w:rsidR="00AF0C80">
              <w:rPr>
                <w:rFonts w:ascii="Times New Roman" w:hAnsi="Times New Roman"/>
              </w:rPr>
              <w:br/>
            </w:r>
            <w:r>
              <w:rPr>
                <w:rFonts w:ascii="Times New Roman" w:hAnsi="Times New Roman"/>
              </w:rPr>
              <w:t>na etapie okręgowym</w:t>
            </w:r>
          </w:p>
        </w:tc>
      </w:tr>
      <w:tr w:rsidR="00634593" w:rsidRPr="000B2761" w:rsidTr="002F72F1">
        <w:trPr>
          <w:trHeight w:val="402"/>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2.</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XLVIII Olimpiada Literatury i Języka Polskiego</w:t>
            </w:r>
            <w:r w:rsidR="009C29C2">
              <w:rPr>
                <w:rFonts w:ascii="Times New Roman" w:hAnsi="Times New Roman"/>
              </w:rPr>
              <w:t>.</w:t>
            </w:r>
            <w:r w:rsidRPr="00FB54A2">
              <w:rPr>
                <w:rFonts w:ascii="Times New Roman" w:hAnsi="Times New Roman"/>
              </w:rPr>
              <w:t xml:space="preserve"> </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2</w:t>
            </w:r>
          </w:p>
        </w:tc>
        <w:tc>
          <w:tcPr>
            <w:tcW w:w="1984" w:type="dxa"/>
            <w:vAlign w:val="center"/>
          </w:tcPr>
          <w:p w:rsidR="00634593" w:rsidRPr="00FB54A2" w:rsidRDefault="004B74DB" w:rsidP="002F72F1">
            <w:pPr>
              <w:pStyle w:val="Bezodstpw"/>
              <w:jc w:val="left"/>
              <w:rPr>
                <w:rFonts w:ascii="Times New Roman" w:hAnsi="Times New Roman"/>
              </w:rPr>
            </w:pPr>
            <w:r w:rsidRPr="00FB54A2">
              <w:rPr>
                <w:rFonts w:ascii="Times New Roman" w:hAnsi="Times New Roman"/>
              </w:rPr>
              <w:t>1 l</w:t>
            </w:r>
            <w:r w:rsidR="00634593" w:rsidRPr="00FB54A2">
              <w:rPr>
                <w:rFonts w:ascii="Times New Roman" w:hAnsi="Times New Roman"/>
              </w:rPr>
              <w:t xml:space="preserve">aureat zawodów </w:t>
            </w:r>
            <w:r w:rsidR="00AF0C80">
              <w:rPr>
                <w:rFonts w:ascii="Times New Roman" w:hAnsi="Times New Roman"/>
              </w:rPr>
              <w:t>na etapie centralnym</w:t>
            </w:r>
            <w:r w:rsidR="00BA7C2B">
              <w:rPr>
                <w:rFonts w:ascii="Times New Roman" w:hAnsi="Times New Roman"/>
              </w:rPr>
              <w:t xml:space="preserve"> (I m.)</w:t>
            </w:r>
          </w:p>
        </w:tc>
      </w:tr>
      <w:tr w:rsidR="00634593" w:rsidRPr="000B2761" w:rsidTr="002F72F1">
        <w:trPr>
          <w:trHeight w:val="280"/>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3.</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Ogólnopolski Konkurs Recytatorski</w:t>
            </w:r>
            <w:r w:rsidR="009C29C2">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4</w:t>
            </w:r>
          </w:p>
        </w:tc>
        <w:tc>
          <w:tcPr>
            <w:tcW w:w="1984" w:type="dxa"/>
            <w:vAlign w:val="center"/>
          </w:tcPr>
          <w:p w:rsidR="00634593" w:rsidRPr="00FB54A2" w:rsidRDefault="004B74DB" w:rsidP="002F72F1">
            <w:pPr>
              <w:pStyle w:val="Bezodstpw"/>
              <w:jc w:val="left"/>
              <w:rPr>
                <w:rFonts w:ascii="Times New Roman" w:hAnsi="Times New Roman"/>
              </w:rPr>
            </w:pPr>
            <w:r w:rsidRPr="00FB54A2">
              <w:rPr>
                <w:rFonts w:ascii="Times New Roman" w:hAnsi="Times New Roman"/>
              </w:rPr>
              <w:t>2 laureatów</w:t>
            </w:r>
            <w:r w:rsidR="00634593" w:rsidRPr="00FB54A2">
              <w:rPr>
                <w:rFonts w:ascii="Times New Roman" w:hAnsi="Times New Roman"/>
              </w:rPr>
              <w:t xml:space="preserve"> zwodów </w:t>
            </w:r>
            <w:r w:rsidR="00AF0C80">
              <w:rPr>
                <w:rFonts w:ascii="Times New Roman" w:hAnsi="Times New Roman"/>
              </w:rPr>
              <w:t xml:space="preserve">na etapie centralnym </w:t>
            </w:r>
            <w:r w:rsidR="006E026C">
              <w:rPr>
                <w:rFonts w:ascii="Times New Roman" w:hAnsi="Times New Roman"/>
              </w:rPr>
              <w:t>(III m.)</w:t>
            </w:r>
          </w:p>
        </w:tc>
      </w:tr>
      <w:tr w:rsidR="00634593" w:rsidRPr="000B2761" w:rsidTr="002F72F1">
        <w:trPr>
          <w:trHeight w:val="425"/>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4.</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 xml:space="preserve">Olimpiada i diamentowy </w:t>
            </w:r>
            <w:r w:rsidRPr="00112EF2">
              <w:rPr>
                <w:rFonts w:ascii="Times New Roman" w:hAnsi="Times New Roman"/>
                <w:color w:val="000000" w:themeColor="text1"/>
              </w:rPr>
              <w:t>Indeks AGH</w:t>
            </w:r>
            <w:r w:rsidR="009C29C2" w:rsidRPr="00112EF2">
              <w:rPr>
                <w:rFonts w:ascii="Times New Roman" w:hAnsi="Times New Roman"/>
                <w:color w:val="000000" w:themeColor="text1"/>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4</w:t>
            </w:r>
          </w:p>
        </w:tc>
        <w:tc>
          <w:tcPr>
            <w:tcW w:w="1984" w:type="dxa"/>
            <w:vAlign w:val="center"/>
          </w:tcPr>
          <w:p w:rsidR="00634593" w:rsidRPr="00FB54A2" w:rsidRDefault="004B74DB" w:rsidP="002F72F1">
            <w:pPr>
              <w:pStyle w:val="Bezodstpw"/>
              <w:jc w:val="left"/>
              <w:rPr>
                <w:rFonts w:ascii="Times New Roman" w:hAnsi="Times New Roman"/>
              </w:rPr>
            </w:pPr>
            <w:r w:rsidRPr="00FB54A2">
              <w:rPr>
                <w:rFonts w:ascii="Times New Roman" w:hAnsi="Times New Roman"/>
              </w:rPr>
              <w:t>udział</w:t>
            </w:r>
          </w:p>
        </w:tc>
      </w:tr>
      <w:tr w:rsidR="00634593" w:rsidRPr="000B2761" w:rsidTr="002F72F1">
        <w:trPr>
          <w:trHeight w:val="418"/>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5.</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XI Olimpiada Wiedzy o Świecie Antycznym</w:t>
            </w:r>
            <w:r w:rsidR="00A91368">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3</w:t>
            </w:r>
          </w:p>
        </w:tc>
        <w:tc>
          <w:tcPr>
            <w:tcW w:w="1984" w:type="dxa"/>
            <w:vAlign w:val="center"/>
          </w:tcPr>
          <w:p w:rsidR="00634593" w:rsidRPr="00FB54A2" w:rsidRDefault="00AF0C80" w:rsidP="002F72F1">
            <w:pPr>
              <w:pStyle w:val="Bezodstpw"/>
              <w:jc w:val="left"/>
              <w:rPr>
                <w:rFonts w:ascii="Times New Roman" w:hAnsi="Times New Roman"/>
              </w:rPr>
            </w:pPr>
            <w:r>
              <w:rPr>
                <w:rFonts w:ascii="Times New Roman" w:hAnsi="Times New Roman"/>
              </w:rPr>
              <w:t xml:space="preserve">udział 2 uczniów </w:t>
            </w:r>
            <w:r>
              <w:rPr>
                <w:rFonts w:ascii="Times New Roman" w:hAnsi="Times New Roman"/>
              </w:rPr>
              <w:br/>
              <w:t xml:space="preserve">w zawodach </w:t>
            </w:r>
            <w:r>
              <w:rPr>
                <w:rFonts w:ascii="Times New Roman" w:hAnsi="Times New Roman"/>
              </w:rPr>
              <w:br/>
              <w:t>na etapie okręgowym</w:t>
            </w:r>
          </w:p>
        </w:tc>
      </w:tr>
      <w:tr w:rsidR="00634593" w:rsidRPr="000B2761" w:rsidTr="002F72F1">
        <w:trPr>
          <w:trHeight w:val="396"/>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6.</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XXXV Olimpiada Języka Łacińskiego</w:t>
            </w:r>
            <w:r w:rsidR="00A91368">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3</w:t>
            </w:r>
          </w:p>
        </w:tc>
        <w:tc>
          <w:tcPr>
            <w:tcW w:w="1984" w:type="dxa"/>
            <w:vAlign w:val="center"/>
          </w:tcPr>
          <w:p w:rsidR="00634593" w:rsidRPr="00FB54A2" w:rsidRDefault="00963BCE" w:rsidP="002F72F1">
            <w:pPr>
              <w:pStyle w:val="Bezodstpw"/>
              <w:jc w:val="left"/>
              <w:rPr>
                <w:rFonts w:ascii="Times New Roman" w:hAnsi="Times New Roman"/>
              </w:rPr>
            </w:pPr>
            <w:r w:rsidRPr="00FB54A2">
              <w:rPr>
                <w:rFonts w:ascii="Times New Roman" w:hAnsi="Times New Roman"/>
              </w:rPr>
              <w:t xml:space="preserve">udział w finale </w:t>
            </w:r>
            <w:r w:rsidR="00634593" w:rsidRPr="00FB54A2">
              <w:rPr>
                <w:rFonts w:ascii="Times New Roman" w:hAnsi="Times New Roman"/>
              </w:rPr>
              <w:t>zawodów okręgowych</w:t>
            </w:r>
          </w:p>
        </w:tc>
      </w:tr>
      <w:tr w:rsidR="00634593" w:rsidRPr="000B2761" w:rsidTr="002F72F1">
        <w:trPr>
          <w:trHeight w:val="416"/>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7.</w:t>
            </w:r>
          </w:p>
        </w:tc>
        <w:tc>
          <w:tcPr>
            <w:tcW w:w="5528" w:type="dxa"/>
            <w:vAlign w:val="center"/>
          </w:tcPr>
          <w:p w:rsidR="00634593" w:rsidRPr="00FB54A2" w:rsidRDefault="00A91368" w:rsidP="002F72F1">
            <w:pPr>
              <w:pStyle w:val="Bezodstpw"/>
              <w:jc w:val="left"/>
              <w:rPr>
                <w:rFonts w:ascii="Times New Roman" w:hAnsi="Times New Roman"/>
              </w:rPr>
            </w:pPr>
            <w:r>
              <w:rPr>
                <w:rFonts w:ascii="Times New Roman" w:hAnsi="Times New Roman"/>
              </w:rPr>
              <w:t>VI Ogólnopolski Konkurs „</w:t>
            </w:r>
            <w:r w:rsidR="00634593" w:rsidRPr="00FB54A2">
              <w:rPr>
                <w:rFonts w:ascii="Times New Roman" w:hAnsi="Times New Roman"/>
              </w:rPr>
              <w:t>ŻOŁNIERZE WYKLĘCI</w:t>
            </w:r>
            <w:r>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w:t>
            </w:r>
          </w:p>
        </w:tc>
        <w:tc>
          <w:tcPr>
            <w:tcW w:w="1984" w:type="dxa"/>
            <w:vAlign w:val="center"/>
          </w:tcPr>
          <w:p w:rsidR="00634593" w:rsidRPr="00FB54A2" w:rsidRDefault="00771D53" w:rsidP="002F72F1">
            <w:pPr>
              <w:pStyle w:val="Bezodstpw"/>
              <w:jc w:val="left"/>
              <w:rPr>
                <w:rFonts w:ascii="Times New Roman" w:hAnsi="Times New Roman"/>
              </w:rPr>
            </w:pPr>
            <w:r w:rsidRPr="00FB54A2">
              <w:rPr>
                <w:rFonts w:ascii="Times New Roman" w:hAnsi="Times New Roman"/>
              </w:rPr>
              <w:t>1 laureat (II m.)</w:t>
            </w:r>
          </w:p>
        </w:tc>
      </w:tr>
      <w:tr w:rsidR="00634593" w:rsidRPr="000B2761" w:rsidTr="002F72F1">
        <w:trPr>
          <w:trHeight w:val="421"/>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8.</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XLIV Olimpiada Geograficzna</w:t>
            </w:r>
            <w:r w:rsidR="00A91368">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5</w:t>
            </w:r>
          </w:p>
          <w:p w:rsidR="00634593" w:rsidRPr="00FB54A2" w:rsidRDefault="00634593" w:rsidP="002F72F1">
            <w:pPr>
              <w:pStyle w:val="Bezodstpw"/>
              <w:jc w:val="left"/>
              <w:rPr>
                <w:rFonts w:ascii="Times New Roman" w:hAnsi="Times New Roman"/>
              </w:rPr>
            </w:pPr>
          </w:p>
        </w:tc>
        <w:tc>
          <w:tcPr>
            <w:tcW w:w="1984" w:type="dxa"/>
            <w:vAlign w:val="center"/>
          </w:tcPr>
          <w:p w:rsidR="00634593" w:rsidRPr="00FB54A2" w:rsidRDefault="00881FF5" w:rsidP="002F72F1">
            <w:pPr>
              <w:pStyle w:val="Bezodstpw"/>
              <w:jc w:val="left"/>
              <w:rPr>
                <w:rFonts w:ascii="Times New Roman" w:hAnsi="Times New Roman"/>
              </w:rPr>
            </w:pPr>
            <w:r>
              <w:rPr>
                <w:rFonts w:ascii="Times New Roman" w:hAnsi="Times New Roman"/>
              </w:rPr>
              <w:t xml:space="preserve">udział </w:t>
            </w:r>
            <w:r w:rsidR="00771D53" w:rsidRPr="00FB54A2">
              <w:rPr>
                <w:rFonts w:ascii="Times New Roman" w:hAnsi="Times New Roman"/>
              </w:rPr>
              <w:t xml:space="preserve">5 </w:t>
            </w:r>
            <w:r w:rsidR="00BA4C15">
              <w:rPr>
                <w:rFonts w:ascii="Times New Roman" w:hAnsi="Times New Roman"/>
              </w:rPr>
              <w:t xml:space="preserve">uczniów </w:t>
            </w:r>
            <w:r>
              <w:rPr>
                <w:rFonts w:ascii="Times New Roman" w:hAnsi="Times New Roman"/>
              </w:rPr>
              <w:br/>
              <w:t xml:space="preserve">w zawodach </w:t>
            </w:r>
            <w:r>
              <w:rPr>
                <w:rFonts w:ascii="Times New Roman" w:hAnsi="Times New Roman"/>
              </w:rPr>
              <w:br/>
            </w:r>
            <w:r w:rsidR="00BA4C15">
              <w:rPr>
                <w:rFonts w:ascii="Times New Roman" w:hAnsi="Times New Roman"/>
              </w:rPr>
              <w:t xml:space="preserve">na etapie </w:t>
            </w:r>
            <w:r w:rsidR="00634593" w:rsidRPr="00FB54A2">
              <w:rPr>
                <w:rFonts w:ascii="Times New Roman" w:hAnsi="Times New Roman"/>
              </w:rPr>
              <w:t>ok</w:t>
            </w:r>
            <w:r w:rsidR="00BA4C15">
              <w:rPr>
                <w:rFonts w:ascii="Times New Roman" w:hAnsi="Times New Roman"/>
              </w:rPr>
              <w:t>ręgowym</w:t>
            </w:r>
          </w:p>
        </w:tc>
      </w:tr>
      <w:tr w:rsidR="00634593" w:rsidRPr="000B2761" w:rsidTr="002F72F1">
        <w:trPr>
          <w:trHeight w:val="466"/>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9.</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 xml:space="preserve">VI Olimpiada o diamentowy Indeks </w:t>
            </w:r>
            <w:r w:rsidR="00A91368">
              <w:rPr>
                <w:rFonts w:ascii="Times New Roman" w:hAnsi="Times New Roman"/>
              </w:rPr>
              <w:t>AGH w Krakowie.</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3</w:t>
            </w:r>
          </w:p>
        </w:tc>
        <w:tc>
          <w:tcPr>
            <w:tcW w:w="1984" w:type="dxa"/>
            <w:vAlign w:val="center"/>
          </w:tcPr>
          <w:p w:rsidR="00634593" w:rsidRPr="00FB54A2" w:rsidRDefault="00631ACE" w:rsidP="002F72F1">
            <w:pPr>
              <w:pStyle w:val="Bezodstpw"/>
              <w:jc w:val="left"/>
              <w:rPr>
                <w:rFonts w:ascii="Times New Roman" w:hAnsi="Times New Roman"/>
              </w:rPr>
            </w:pPr>
            <w:r>
              <w:rPr>
                <w:rFonts w:ascii="Times New Roman" w:hAnsi="Times New Roman"/>
              </w:rPr>
              <w:t>jw.</w:t>
            </w:r>
          </w:p>
        </w:tc>
      </w:tr>
      <w:tr w:rsidR="00634593" w:rsidRPr="000B2761" w:rsidTr="002F72F1">
        <w:trPr>
          <w:trHeight w:val="466"/>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10.</w:t>
            </w:r>
          </w:p>
        </w:tc>
        <w:tc>
          <w:tcPr>
            <w:tcW w:w="5528" w:type="dxa"/>
            <w:vAlign w:val="center"/>
          </w:tcPr>
          <w:p w:rsidR="00634593" w:rsidRPr="00FB54A2" w:rsidRDefault="00F46CF1" w:rsidP="002F72F1">
            <w:pPr>
              <w:pStyle w:val="Bezodstpw"/>
              <w:jc w:val="left"/>
              <w:rPr>
                <w:rFonts w:ascii="Times New Roman" w:hAnsi="Times New Roman"/>
              </w:rPr>
            </w:pPr>
            <w:r>
              <w:rPr>
                <w:rFonts w:ascii="Times New Roman" w:hAnsi="Times New Roman"/>
              </w:rPr>
              <w:t>IV Ogólnopolski Konkurs „</w:t>
            </w:r>
            <w:r w:rsidR="00634593" w:rsidRPr="00FB54A2">
              <w:rPr>
                <w:rFonts w:ascii="Times New Roman" w:hAnsi="Times New Roman"/>
              </w:rPr>
              <w:t>Wielki Test Wiedzy Geograficznej w Toruniu</w:t>
            </w:r>
            <w:r>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 drużyna</w:t>
            </w:r>
          </w:p>
        </w:tc>
        <w:tc>
          <w:tcPr>
            <w:tcW w:w="1984" w:type="dxa"/>
            <w:vAlign w:val="center"/>
          </w:tcPr>
          <w:p w:rsidR="00634593" w:rsidRPr="00FB54A2" w:rsidRDefault="009F6A86" w:rsidP="002F72F1">
            <w:pPr>
              <w:pStyle w:val="Bezodstpw"/>
              <w:jc w:val="left"/>
              <w:rPr>
                <w:rFonts w:ascii="Times New Roman" w:hAnsi="Times New Roman"/>
              </w:rPr>
            </w:pPr>
            <w:r w:rsidRPr="00FB54A2">
              <w:rPr>
                <w:rFonts w:ascii="Times New Roman" w:hAnsi="Times New Roman"/>
              </w:rPr>
              <w:t xml:space="preserve">udział w zawodach </w:t>
            </w:r>
            <w:r w:rsidR="00881FF5">
              <w:rPr>
                <w:rFonts w:ascii="Times New Roman" w:hAnsi="Times New Roman"/>
              </w:rPr>
              <w:t xml:space="preserve">na etapie </w:t>
            </w:r>
            <w:r w:rsidR="00881FF5" w:rsidRPr="00FB54A2">
              <w:rPr>
                <w:rFonts w:ascii="Times New Roman" w:hAnsi="Times New Roman"/>
              </w:rPr>
              <w:t>ok</w:t>
            </w:r>
            <w:r w:rsidR="00881FF5">
              <w:rPr>
                <w:rFonts w:ascii="Times New Roman" w:hAnsi="Times New Roman"/>
              </w:rPr>
              <w:t>ręgowym</w:t>
            </w:r>
          </w:p>
        </w:tc>
      </w:tr>
      <w:tr w:rsidR="00634593" w:rsidRPr="000B2761" w:rsidTr="002F72F1">
        <w:trPr>
          <w:trHeight w:val="466"/>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11.</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XLVI Ogólnopolski Konkurs Statystyczny</w:t>
            </w:r>
            <w:r w:rsidR="00F46CF1">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4</w:t>
            </w:r>
          </w:p>
        </w:tc>
        <w:tc>
          <w:tcPr>
            <w:tcW w:w="1984" w:type="dxa"/>
            <w:vAlign w:val="center"/>
          </w:tcPr>
          <w:p w:rsidR="00634593" w:rsidRPr="00FB54A2" w:rsidRDefault="00881FF5" w:rsidP="002F72F1">
            <w:pPr>
              <w:pStyle w:val="Bezodstpw"/>
              <w:jc w:val="left"/>
              <w:rPr>
                <w:rFonts w:ascii="Times New Roman" w:hAnsi="Times New Roman"/>
              </w:rPr>
            </w:pPr>
            <w:r w:rsidRPr="00FB54A2">
              <w:rPr>
                <w:rFonts w:ascii="Times New Roman" w:hAnsi="Times New Roman"/>
              </w:rPr>
              <w:t xml:space="preserve">udział w zawodach </w:t>
            </w:r>
            <w:r>
              <w:rPr>
                <w:rFonts w:ascii="Times New Roman" w:hAnsi="Times New Roman"/>
              </w:rPr>
              <w:t xml:space="preserve">na etapie </w:t>
            </w:r>
            <w:r w:rsidRPr="00FB54A2">
              <w:rPr>
                <w:rFonts w:ascii="Times New Roman" w:hAnsi="Times New Roman"/>
              </w:rPr>
              <w:t>ok</w:t>
            </w:r>
            <w:r>
              <w:rPr>
                <w:rFonts w:ascii="Times New Roman" w:hAnsi="Times New Roman"/>
              </w:rPr>
              <w:t>ręgowym</w:t>
            </w:r>
          </w:p>
        </w:tc>
      </w:tr>
      <w:tr w:rsidR="00634593" w:rsidRPr="000B2761" w:rsidTr="002F72F1">
        <w:trPr>
          <w:trHeight w:val="466"/>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12.</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II Olimpiada Statystyczna</w:t>
            </w:r>
            <w:r w:rsidR="009F6A86" w:rsidRPr="00FB54A2">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5</w:t>
            </w:r>
          </w:p>
        </w:tc>
        <w:tc>
          <w:tcPr>
            <w:tcW w:w="1984" w:type="dxa"/>
            <w:vAlign w:val="center"/>
          </w:tcPr>
          <w:p w:rsidR="00634593" w:rsidRPr="00FB54A2" w:rsidRDefault="00881FF5" w:rsidP="002F72F1">
            <w:pPr>
              <w:pStyle w:val="Bezodstpw"/>
              <w:jc w:val="left"/>
              <w:rPr>
                <w:rFonts w:ascii="Times New Roman" w:hAnsi="Times New Roman"/>
              </w:rPr>
            </w:pPr>
            <w:r>
              <w:rPr>
                <w:rFonts w:ascii="Times New Roman" w:hAnsi="Times New Roman"/>
              </w:rPr>
              <w:t xml:space="preserve">udział 2 uczniów </w:t>
            </w:r>
            <w:r>
              <w:rPr>
                <w:rFonts w:ascii="Times New Roman" w:hAnsi="Times New Roman"/>
              </w:rPr>
              <w:br/>
              <w:t xml:space="preserve">w zawodach </w:t>
            </w:r>
            <w:r>
              <w:rPr>
                <w:rFonts w:ascii="Times New Roman" w:hAnsi="Times New Roman"/>
              </w:rPr>
              <w:br/>
              <w:t>na etapie okręgowym</w:t>
            </w:r>
          </w:p>
        </w:tc>
      </w:tr>
      <w:tr w:rsidR="00634593" w:rsidRPr="000B2761" w:rsidTr="002F72F1">
        <w:trPr>
          <w:trHeight w:val="357"/>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13.</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Ogólnopolski Konkurs Fotograficzny</w:t>
            </w:r>
            <w:r w:rsidR="00F46CF1">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w:t>
            </w:r>
          </w:p>
        </w:tc>
        <w:tc>
          <w:tcPr>
            <w:tcW w:w="1984" w:type="dxa"/>
            <w:vAlign w:val="center"/>
          </w:tcPr>
          <w:p w:rsidR="00634593" w:rsidRPr="00FB54A2" w:rsidRDefault="002F4E56" w:rsidP="002F72F1">
            <w:pPr>
              <w:pStyle w:val="Bezodstpw"/>
              <w:jc w:val="left"/>
              <w:rPr>
                <w:rFonts w:ascii="Times New Roman" w:hAnsi="Times New Roman"/>
              </w:rPr>
            </w:pPr>
            <w:r w:rsidRPr="00FB54A2">
              <w:rPr>
                <w:rFonts w:ascii="Times New Roman" w:hAnsi="Times New Roman"/>
              </w:rPr>
              <w:t>w</w:t>
            </w:r>
            <w:r w:rsidR="00634593" w:rsidRPr="00FB54A2">
              <w:rPr>
                <w:rFonts w:ascii="Times New Roman" w:hAnsi="Times New Roman"/>
              </w:rPr>
              <w:t>yróżnienie</w:t>
            </w:r>
          </w:p>
        </w:tc>
      </w:tr>
      <w:tr w:rsidR="00634593" w:rsidRPr="000B2761" w:rsidTr="002F72F1">
        <w:trPr>
          <w:trHeight w:val="466"/>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14.</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Olimpiada Języka Angielskiego</w:t>
            </w:r>
            <w:r w:rsidR="00F46CF1">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18</w:t>
            </w:r>
          </w:p>
        </w:tc>
        <w:tc>
          <w:tcPr>
            <w:tcW w:w="1984" w:type="dxa"/>
            <w:vAlign w:val="center"/>
          </w:tcPr>
          <w:p w:rsidR="00634593" w:rsidRPr="00FB54A2" w:rsidRDefault="00FC1164" w:rsidP="002F72F1">
            <w:pPr>
              <w:pStyle w:val="Bezodstpw"/>
              <w:jc w:val="left"/>
              <w:rPr>
                <w:rFonts w:ascii="Times New Roman" w:hAnsi="Times New Roman"/>
              </w:rPr>
            </w:pPr>
            <w:r>
              <w:rPr>
                <w:rFonts w:ascii="Times New Roman" w:hAnsi="Times New Roman"/>
              </w:rPr>
              <w:t xml:space="preserve">1 finalistka </w:t>
            </w:r>
            <w:r w:rsidR="00634593" w:rsidRPr="00FB54A2">
              <w:rPr>
                <w:rFonts w:ascii="Times New Roman" w:hAnsi="Times New Roman"/>
              </w:rPr>
              <w:t xml:space="preserve">zwodów </w:t>
            </w:r>
            <w:r>
              <w:rPr>
                <w:rFonts w:ascii="Times New Roman" w:hAnsi="Times New Roman"/>
              </w:rPr>
              <w:t xml:space="preserve">na etapie </w:t>
            </w:r>
            <w:r w:rsidR="00634593" w:rsidRPr="00FB54A2">
              <w:rPr>
                <w:rFonts w:ascii="Times New Roman" w:hAnsi="Times New Roman"/>
              </w:rPr>
              <w:t>okręgowych</w:t>
            </w:r>
            <w:r>
              <w:rPr>
                <w:rFonts w:ascii="Times New Roman" w:hAnsi="Times New Roman"/>
              </w:rPr>
              <w:t xml:space="preserve"> </w:t>
            </w:r>
            <w:r>
              <w:rPr>
                <w:rFonts w:ascii="Times New Roman" w:hAnsi="Times New Roman"/>
              </w:rPr>
              <w:br/>
              <w:t>(III m.)</w:t>
            </w:r>
          </w:p>
        </w:tc>
      </w:tr>
      <w:tr w:rsidR="00634593" w:rsidRPr="000B2761" w:rsidTr="002F72F1">
        <w:trPr>
          <w:trHeight w:val="481"/>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15.</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Międzynarodowy Konkurs Matematyczny</w:t>
            </w:r>
            <w:r w:rsidR="00F46CF1">
              <w:rPr>
                <w:rFonts w:ascii="Times New Roman" w:hAnsi="Times New Roman"/>
              </w:rPr>
              <w:t>„</w:t>
            </w:r>
            <w:r w:rsidRPr="00FB54A2">
              <w:rPr>
                <w:rFonts w:ascii="Times New Roman" w:hAnsi="Times New Roman"/>
              </w:rPr>
              <w:t xml:space="preserve"> KANGUR</w:t>
            </w:r>
            <w:r w:rsidR="00F46CF1">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32</w:t>
            </w:r>
          </w:p>
        </w:tc>
        <w:tc>
          <w:tcPr>
            <w:tcW w:w="1984" w:type="dxa"/>
            <w:vAlign w:val="center"/>
          </w:tcPr>
          <w:p w:rsidR="00634593" w:rsidRPr="00FB54A2" w:rsidRDefault="002F4E56" w:rsidP="002F72F1">
            <w:pPr>
              <w:pStyle w:val="Bezodstpw"/>
              <w:jc w:val="left"/>
              <w:rPr>
                <w:rFonts w:ascii="Times New Roman" w:hAnsi="Times New Roman"/>
              </w:rPr>
            </w:pPr>
            <w:r w:rsidRPr="00FB54A2">
              <w:rPr>
                <w:rFonts w:ascii="Times New Roman" w:hAnsi="Times New Roman"/>
              </w:rPr>
              <w:t>7 wyróżnień</w:t>
            </w:r>
          </w:p>
        </w:tc>
      </w:tr>
      <w:tr w:rsidR="00634593" w:rsidRPr="000B2761" w:rsidTr="002F72F1">
        <w:trPr>
          <w:trHeight w:val="481"/>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16.</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Olimpiada Matematyczna</w:t>
            </w:r>
            <w:r w:rsidR="00F46CF1">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3</w:t>
            </w:r>
          </w:p>
        </w:tc>
        <w:tc>
          <w:tcPr>
            <w:tcW w:w="1984" w:type="dxa"/>
            <w:vAlign w:val="center"/>
          </w:tcPr>
          <w:p w:rsidR="00634593" w:rsidRPr="00FB54A2" w:rsidRDefault="002F4E56" w:rsidP="002F72F1">
            <w:pPr>
              <w:pStyle w:val="Bezodstpw"/>
              <w:jc w:val="left"/>
              <w:rPr>
                <w:rFonts w:ascii="Times New Roman" w:hAnsi="Times New Roman"/>
              </w:rPr>
            </w:pPr>
            <w:r w:rsidRPr="00FB54A2">
              <w:rPr>
                <w:rFonts w:ascii="Times New Roman" w:hAnsi="Times New Roman"/>
              </w:rPr>
              <w:t>udział</w:t>
            </w:r>
            <w:r w:rsidRPr="00FB54A2">
              <w:rPr>
                <w:rFonts w:ascii="Times New Roman" w:hAnsi="Times New Roman"/>
              </w:rPr>
              <w:br/>
              <w:t xml:space="preserve"> w zawodach</w:t>
            </w:r>
            <w:r w:rsidR="00FC1164">
              <w:rPr>
                <w:rFonts w:ascii="Times New Roman" w:hAnsi="Times New Roman"/>
              </w:rPr>
              <w:br/>
            </w:r>
            <w:r w:rsidRPr="00FB54A2">
              <w:rPr>
                <w:rFonts w:ascii="Times New Roman" w:hAnsi="Times New Roman"/>
              </w:rPr>
              <w:t xml:space="preserve"> </w:t>
            </w:r>
            <w:r w:rsidR="00FC1164">
              <w:rPr>
                <w:rFonts w:ascii="Times New Roman" w:hAnsi="Times New Roman"/>
              </w:rPr>
              <w:t>na etapie okręgowym</w:t>
            </w:r>
          </w:p>
        </w:tc>
      </w:tr>
      <w:tr w:rsidR="00634593" w:rsidRPr="000B2761" w:rsidTr="002F72F1">
        <w:trPr>
          <w:trHeight w:val="481"/>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17.</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Olimpiada Biologiczna</w:t>
            </w:r>
            <w:r w:rsidR="00F46CF1">
              <w:rPr>
                <w:rFonts w:ascii="Times New Roman" w:hAnsi="Times New Roman"/>
              </w:rPr>
              <w:t>.</w:t>
            </w:r>
          </w:p>
        </w:tc>
        <w:tc>
          <w:tcPr>
            <w:tcW w:w="1843" w:type="dxa"/>
            <w:vAlign w:val="center"/>
          </w:tcPr>
          <w:p w:rsidR="00634593" w:rsidRPr="00FB54A2" w:rsidRDefault="002F4E56" w:rsidP="002F72F1">
            <w:pPr>
              <w:pStyle w:val="Bezodstpw"/>
              <w:jc w:val="left"/>
              <w:rPr>
                <w:rFonts w:ascii="Times New Roman" w:hAnsi="Times New Roman"/>
              </w:rPr>
            </w:pPr>
            <w:r w:rsidRPr="00FB54A2">
              <w:rPr>
                <w:rFonts w:ascii="Times New Roman" w:hAnsi="Times New Roman"/>
              </w:rPr>
              <w:t>6</w:t>
            </w:r>
          </w:p>
          <w:p w:rsidR="00634593" w:rsidRPr="00FB54A2" w:rsidRDefault="00634593" w:rsidP="002F72F1">
            <w:pPr>
              <w:pStyle w:val="Bezodstpw"/>
              <w:jc w:val="left"/>
              <w:rPr>
                <w:rFonts w:ascii="Times New Roman" w:hAnsi="Times New Roman"/>
              </w:rPr>
            </w:pPr>
          </w:p>
        </w:tc>
        <w:tc>
          <w:tcPr>
            <w:tcW w:w="1984" w:type="dxa"/>
            <w:vAlign w:val="center"/>
          </w:tcPr>
          <w:p w:rsidR="00634593" w:rsidRPr="00FB54A2" w:rsidRDefault="002F4E56" w:rsidP="002F72F1">
            <w:pPr>
              <w:pStyle w:val="Bezodstpw"/>
              <w:jc w:val="left"/>
              <w:rPr>
                <w:rFonts w:ascii="Times New Roman" w:hAnsi="Times New Roman"/>
              </w:rPr>
            </w:pPr>
            <w:r w:rsidRPr="00FB54A2">
              <w:rPr>
                <w:rFonts w:ascii="Times New Roman" w:hAnsi="Times New Roman"/>
              </w:rPr>
              <w:t xml:space="preserve">udział </w:t>
            </w:r>
            <w:r w:rsidRPr="00FB54A2">
              <w:rPr>
                <w:rFonts w:ascii="Times New Roman" w:hAnsi="Times New Roman"/>
              </w:rPr>
              <w:br/>
              <w:t>(etap szkolny)</w:t>
            </w:r>
          </w:p>
        </w:tc>
      </w:tr>
      <w:tr w:rsidR="00634593" w:rsidRPr="000B2761" w:rsidTr="002F72F1">
        <w:trPr>
          <w:trHeight w:val="346"/>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18.</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Olimpiad Języka Niemieckiego</w:t>
            </w:r>
            <w:r w:rsidR="00F46CF1">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12</w:t>
            </w:r>
          </w:p>
        </w:tc>
        <w:tc>
          <w:tcPr>
            <w:tcW w:w="1984" w:type="dxa"/>
            <w:vAlign w:val="center"/>
          </w:tcPr>
          <w:p w:rsidR="00634593" w:rsidRPr="00FB54A2" w:rsidRDefault="004E1E25" w:rsidP="002F72F1">
            <w:pPr>
              <w:pStyle w:val="Bezodstpw"/>
              <w:jc w:val="left"/>
              <w:rPr>
                <w:rFonts w:ascii="Times New Roman" w:hAnsi="Times New Roman"/>
              </w:rPr>
            </w:pPr>
            <w:r>
              <w:rPr>
                <w:rFonts w:ascii="Times New Roman" w:hAnsi="Times New Roman"/>
              </w:rPr>
              <w:t xml:space="preserve">udział 2 uczniów </w:t>
            </w:r>
            <w:r>
              <w:rPr>
                <w:rFonts w:ascii="Times New Roman" w:hAnsi="Times New Roman"/>
              </w:rPr>
              <w:br/>
              <w:t xml:space="preserve">w zawodach </w:t>
            </w:r>
            <w:r>
              <w:rPr>
                <w:rFonts w:ascii="Times New Roman" w:hAnsi="Times New Roman"/>
              </w:rPr>
              <w:br/>
              <w:t>na etapie okręgowym</w:t>
            </w:r>
          </w:p>
        </w:tc>
      </w:tr>
      <w:tr w:rsidR="00634593" w:rsidRPr="000B2761" w:rsidTr="002F72F1">
        <w:trPr>
          <w:trHeight w:val="481"/>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19.</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Konkurs Chemiczny im. prof. Antoniego Swinarskiego</w:t>
            </w:r>
            <w:r w:rsidR="009F6A86" w:rsidRPr="00FB54A2">
              <w:rPr>
                <w:rFonts w:ascii="Times New Roman" w:hAnsi="Times New Roman"/>
              </w:rPr>
              <w:t>-</w:t>
            </w:r>
            <w:r w:rsidR="009F6A86" w:rsidRPr="00FB54A2">
              <w:rPr>
                <w:rFonts w:ascii="Times New Roman" w:hAnsi="Times New Roman"/>
              </w:rPr>
              <w:br/>
              <w:t xml:space="preserve"> </w:t>
            </w:r>
            <w:r w:rsidR="00F46CF1">
              <w:rPr>
                <w:rFonts w:ascii="Times New Roman" w:hAnsi="Times New Roman"/>
              </w:rPr>
              <w:t xml:space="preserve">- </w:t>
            </w:r>
            <w:r w:rsidR="009F6A86" w:rsidRPr="00FB54A2">
              <w:rPr>
                <w:rFonts w:ascii="Times New Roman" w:hAnsi="Times New Roman"/>
              </w:rPr>
              <w:t>I etap.</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2</w:t>
            </w:r>
          </w:p>
        </w:tc>
        <w:tc>
          <w:tcPr>
            <w:tcW w:w="1984" w:type="dxa"/>
            <w:vAlign w:val="center"/>
          </w:tcPr>
          <w:p w:rsidR="00634593" w:rsidRPr="00FB54A2" w:rsidRDefault="004E1E25" w:rsidP="002F72F1">
            <w:pPr>
              <w:pStyle w:val="Bezodstpw"/>
              <w:jc w:val="left"/>
              <w:rPr>
                <w:rFonts w:ascii="Times New Roman" w:hAnsi="Times New Roman"/>
              </w:rPr>
            </w:pPr>
            <w:r>
              <w:rPr>
                <w:rFonts w:ascii="Times New Roman" w:hAnsi="Times New Roman"/>
              </w:rPr>
              <w:t>u</w:t>
            </w:r>
            <w:r w:rsidR="009F6A86" w:rsidRPr="00FB54A2">
              <w:rPr>
                <w:rFonts w:ascii="Times New Roman" w:hAnsi="Times New Roman"/>
              </w:rPr>
              <w:t>dział</w:t>
            </w:r>
            <w:r>
              <w:rPr>
                <w:rFonts w:ascii="Times New Roman" w:hAnsi="Times New Roman"/>
              </w:rPr>
              <w:t xml:space="preserve"> w I etapie</w:t>
            </w:r>
          </w:p>
        </w:tc>
      </w:tr>
      <w:tr w:rsidR="00634593" w:rsidRPr="000B2761" w:rsidTr="002F72F1">
        <w:trPr>
          <w:trHeight w:val="324"/>
        </w:trPr>
        <w:tc>
          <w:tcPr>
            <w:tcW w:w="710" w:type="dxa"/>
            <w:shd w:val="clear" w:color="auto" w:fill="BDD6EE" w:themeFill="accent1" w:themeFillTint="66"/>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20.</w:t>
            </w:r>
          </w:p>
        </w:tc>
        <w:tc>
          <w:tcPr>
            <w:tcW w:w="5528"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Ogólnopolski Konkurs Katyński „Sprzączki i guziki</w:t>
            </w:r>
            <w:r w:rsidR="009F6A86" w:rsidRPr="00FB54A2">
              <w:rPr>
                <w:rFonts w:ascii="Times New Roman" w:hAnsi="Times New Roman"/>
              </w:rPr>
              <w:t>”.</w:t>
            </w:r>
          </w:p>
        </w:tc>
        <w:tc>
          <w:tcPr>
            <w:tcW w:w="1843"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10</w:t>
            </w:r>
          </w:p>
        </w:tc>
        <w:tc>
          <w:tcPr>
            <w:tcW w:w="1984" w:type="dxa"/>
            <w:vAlign w:val="center"/>
          </w:tcPr>
          <w:p w:rsidR="00634593" w:rsidRPr="00FB54A2" w:rsidRDefault="00634593" w:rsidP="002F72F1">
            <w:pPr>
              <w:pStyle w:val="Bezodstpw"/>
              <w:jc w:val="left"/>
              <w:rPr>
                <w:rFonts w:ascii="Times New Roman" w:hAnsi="Times New Roman"/>
              </w:rPr>
            </w:pPr>
            <w:r w:rsidRPr="00FB54A2">
              <w:rPr>
                <w:rFonts w:ascii="Times New Roman" w:hAnsi="Times New Roman"/>
              </w:rPr>
              <w:t>3 laureatów</w:t>
            </w:r>
            <w:r w:rsidR="004E1E25">
              <w:rPr>
                <w:rFonts w:ascii="Times New Roman" w:hAnsi="Times New Roman"/>
              </w:rPr>
              <w:t xml:space="preserve"> zawodów na etapie centralnym</w:t>
            </w:r>
          </w:p>
        </w:tc>
      </w:tr>
    </w:tbl>
    <w:p w:rsidR="002A7993" w:rsidRDefault="002A7993" w:rsidP="002A7993">
      <w:pPr>
        <w:pStyle w:val="Bezodstpw"/>
        <w:jc w:val="left"/>
        <w:rPr>
          <w:rFonts w:ascii="Times New Roman" w:hAnsi="Times New Roman"/>
          <w:b/>
          <w:u w:val="single"/>
        </w:rPr>
      </w:pPr>
    </w:p>
    <w:p w:rsidR="00D0240F" w:rsidRPr="002A7993" w:rsidRDefault="00ED3711" w:rsidP="002A7993">
      <w:pPr>
        <w:pStyle w:val="Bezodstpw"/>
        <w:jc w:val="left"/>
        <w:rPr>
          <w:rFonts w:ascii="Times New Roman" w:hAnsi="Times New Roman"/>
          <w:b/>
          <w:i/>
          <w:u w:val="single"/>
        </w:rPr>
      </w:pPr>
      <w:r w:rsidRPr="002A7993">
        <w:rPr>
          <w:rFonts w:ascii="Times New Roman" w:hAnsi="Times New Roman"/>
          <w:b/>
          <w:i/>
          <w:u w:val="single"/>
        </w:rPr>
        <w:t>Realizacja zajęć pozalekcyjnych</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528"/>
        <w:gridCol w:w="1843"/>
        <w:gridCol w:w="1984"/>
      </w:tblGrid>
      <w:tr w:rsidR="00A66A2D" w:rsidRPr="00D0240F" w:rsidTr="00D22098">
        <w:tc>
          <w:tcPr>
            <w:tcW w:w="710" w:type="dxa"/>
            <w:shd w:val="clear" w:color="auto" w:fill="BDD6EE" w:themeFill="accent1" w:themeFillTint="66"/>
          </w:tcPr>
          <w:p w:rsidR="00A66A2D" w:rsidRPr="004B135F" w:rsidRDefault="00A66A2D" w:rsidP="004B135F">
            <w:pPr>
              <w:pStyle w:val="Bezodstpw"/>
              <w:rPr>
                <w:rFonts w:ascii="Times New Roman" w:hAnsi="Times New Roman"/>
                <w:b/>
              </w:rPr>
            </w:pPr>
            <w:r w:rsidRPr="004B135F">
              <w:rPr>
                <w:rFonts w:ascii="Times New Roman" w:hAnsi="Times New Roman"/>
                <w:b/>
              </w:rPr>
              <w:t>lp.</w:t>
            </w:r>
          </w:p>
        </w:tc>
        <w:tc>
          <w:tcPr>
            <w:tcW w:w="5528" w:type="dxa"/>
            <w:shd w:val="clear" w:color="auto" w:fill="BDD6EE" w:themeFill="accent1" w:themeFillTint="66"/>
          </w:tcPr>
          <w:p w:rsidR="00A66A2D" w:rsidRPr="004B135F" w:rsidRDefault="00870C2C" w:rsidP="004B135F">
            <w:pPr>
              <w:pStyle w:val="Bezodstpw"/>
              <w:rPr>
                <w:rFonts w:ascii="Times New Roman" w:hAnsi="Times New Roman"/>
                <w:b/>
              </w:rPr>
            </w:pPr>
            <w:r>
              <w:rPr>
                <w:rFonts w:ascii="Times New Roman" w:hAnsi="Times New Roman"/>
                <w:b/>
              </w:rPr>
              <w:t>nazwa zajęć pozalekcyjnych</w:t>
            </w:r>
          </w:p>
        </w:tc>
        <w:tc>
          <w:tcPr>
            <w:tcW w:w="1843" w:type="dxa"/>
            <w:shd w:val="clear" w:color="auto" w:fill="BDD6EE" w:themeFill="accent1" w:themeFillTint="66"/>
          </w:tcPr>
          <w:p w:rsidR="00A66A2D" w:rsidRPr="004B135F" w:rsidRDefault="00A66A2D" w:rsidP="00647E66">
            <w:pPr>
              <w:pStyle w:val="Bezodstpw"/>
              <w:rPr>
                <w:rFonts w:ascii="Times New Roman" w:hAnsi="Times New Roman"/>
                <w:b/>
              </w:rPr>
            </w:pPr>
            <w:r w:rsidRPr="004B135F">
              <w:rPr>
                <w:rFonts w:ascii="Times New Roman" w:hAnsi="Times New Roman"/>
                <w:b/>
              </w:rPr>
              <w:t xml:space="preserve">liczba </w:t>
            </w:r>
            <w:r w:rsidR="00647E66">
              <w:rPr>
                <w:rFonts w:ascii="Times New Roman" w:hAnsi="Times New Roman"/>
                <w:b/>
              </w:rPr>
              <w:t xml:space="preserve">uczniów biorących udział </w:t>
            </w:r>
            <w:r w:rsidR="00647E66">
              <w:rPr>
                <w:rFonts w:ascii="Times New Roman" w:hAnsi="Times New Roman"/>
                <w:b/>
              </w:rPr>
              <w:br/>
              <w:t>w zajęciach</w:t>
            </w:r>
          </w:p>
        </w:tc>
        <w:tc>
          <w:tcPr>
            <w:tcW w:w="1984" w:type="dxa"/>
            <w:shd w:val="clear" w:color="auto" w:fill="BDD6EE" w:themeFill="accent1" w:themeFillTint="66"/>
          </w:tcPr>
          <w:p w:rsidR="00A66A2D" w:rsidRPr="004B135F" w:rsidRDefault="00BD7A71" w:rsidP="00302E2F">
            <w:pPr>
              <w:pStyle w:val="Bezodstpw"/>
              <w:rPr>
                <w:rFonts w:ascii="Times New Roman" w:hAnsi="Times New Roman"/>
                <w:b/>
              </w:rPr>
            </w:pPr>
            <w:r>
              <w:rPr>
                <w:rFonts w:ascii="Times New Roman" w:hAnsi="Times New Roman"/>
                <w:b/>
              </w:rPr>
              <w:t xml:space="preserve">liczba </w:t>
            </w:r>
            <w:r w:rsidR="00302E2F">
              <w:rPr>
                <w:rFonts w:ascii="Times New Roman" w:hAnsi="Times New Roman"/>
                <w:b/>
              </w:rPr>
              <w:t>zrealizowanych godzin</w:t>
            </w:r>
          </w:p>
        </w:tc>
      </w:tr>
      <w:tr w:rsidR="00BD7A71" w:rsidRPr="00D0240F" w:rsidTr="00110BB0">
        <w:tc>
          <w:tcPr>
            <w:tcW w:w="710" w:type="dxa"/>
            <w:shd w:val="clear" w:color="auto" w:fill="BDD6EE" w:themeFill="accent1" w:themeFillTint="66"/>
          </w:tcPr>
          <w:p w:rsidR="00BD7A71" w:rsidRPr="004B135F" w:rsidRDefault="00BD7A71" w:rsidP="00BD7A71">
            <w:pPr>
              <w:pStyle w:val="Bezodstpw"/>
              <w:rPr>
                <w:rFonts w:ascii="Times New Roman" w:hAnsi="Times New Roman"/>
              </w:rPr>
            </w:pPr>
            <w:r w:rsidRPr="004B135F">
              <w:rPr>
                <w:rFonts w:ascii="Times New Roman" w:hAnsi="Times New Roman"/>
              </w:rPr>
              <w:t>1.</w:t>
            </w:r>
          </w:p>
        </w:tc>
        <w:tc>
          <w:tcPr>
            <w:tcW w:w="5528" w:type="dxa"/>
          </w:tcPr>
          <w:p w:rsidR="00BD7A71" w:rsidRPr="00BB26DE" w:rsidRDefault="00BD7A71" w:rsidP="00BB26DE">
            <w:pPr>
              <w:spacing w:after="0"/>
              <w:rPr>
                <w:rFonts w:ascii="Times New Roman" w:hAnsi="Times New Roman" w:cs="Times New Roman"/>
              </w:rPr>
            </w:pPr>
            <w:r w:rsidRPr="00BB26DE">
              <w:rPr>
                <w:rFonts w:ascii="Times New Roman" w:hAnsi="Times New Roman" w:cs="Times New Roman"/>
              </w:rPr>
              <w:t xml:space="preserve">Konsultacje nauczycielskie dla uczniów </w:t>
            </w:r>
            <w:r w:rsidR="00BB26DE">
              <w:rPr>
                <w:rFonts w:ascii="Times New Roman" w:hAnsi="Times New Roman" w:cs="Times New Roman"/>
              </w:rPr>
              <w:br/>
            </w:r>
            <w:r w:rsidRPr="00BB26DE">
              <w:rPr>
                <w:rFonts w:ascii="Times New Roman" w:hAnsi="Times New Roman" w:cs="Times New Roman"/>
              </w:rPr>
              <w:t>i rodziców – wszystkie przedmioty</w:t>
            </w:r>
            <w:r w:rsidR="00BB26DE">
              <w:rPr>
                <w:rFonts w:ascii="Times New Roman" w:hAnsi="Times New Roman" w:cs="Times New Roman"/>
              </w:rPr>
              <w:t xml:space="preserve"> ogólnokształcące.</w:t>
            </w:r>
          </w:p>
        </w:tc>
        <w:tc>
          <w:tcPr>
            <w:tcW w:w="1843" w:type="dxa"/>
          </w:tcPr>
          <w:p w:rsidR="00BD7A71" w:rsidRPr="00BB26DE" w:rsidRDefault="00BB26DE" w:rsidP="00540C91">
            <w:pPr>
              <w:spacing w:after="0"/>
              <w:jc w:val="center"/>
              <w:rPr>
                <w:rFonts w:ascii="Times New Roman" w:hAnsi="Times New Roman" w:cs="Times New Roman"/>
              </w:rPr>
            </w:pPr>
            <w:r>
              <w:rPr>
                <w:rFonts w:ascii="Times New Roman" w:hAnsi="Times New Roman" w:cs="Times New Roman"/>
              </w:rPr>
              <w:t>d</w:t>
            </w:r>
            <w:r w:rsidR="00BD7A71" w:rsidRPr="00BB26DE">
              <w:rPr>
                <w:rFonts w:ascii="Times New Roman" w:hAnsi="Times New Roman" w:cs="Times New Roman"/>
              </w:rPr>
              <w:t xml:space="preserve">la uczniów </w:t>
            </w:r>
            <w:r>
              <w:rPr>
                <w:rFonts w:ascii="Times New Roman" w:hAnsi="Times New Roman" w:cs="Times New Roman"/>
              </w:rPr>
              <w:br/>
            </w:r>
            <w:r w:rsidR="00BD7A71" w:rsidRPr="00BB26DE">
              <w:rPr>
                <w:rFonts w:ascii="Times New Roman" w:hAnsi="Times New Roman" w:cs="Times New Roman"/>
              </w:rPr>
              <w:t>i rodziców</w:t>
            </w:r>
          </w:p>
        </w:tc>
        <w:tc>
          <w:tcPr>
            <w:tcW w:w="1984" w:type="dxa"/>
          </w:tcPr>
          <w:p w:rsidR="00BD7A71" w:rsidRPr="00BB26DE" w:rsidRDefault="00370D5D" w:rsidP="00370D5D">
            <w:pPr>
              <w:spacing w:after="0"/>
              <w:jc w:val="center"/>
              <w:rPr>
                <w:rFonts w:ascii="Times New Roman" w:hAnsi="Times New Roman" w:cs="Times New Roman"/>
              </w:rPr>
            </w:pPr>
            <w:r>
              <w:rPr>
                <w:rFonts w:ascii="Times New Roman" w:hAnsi="Times New Roman" w:cs="Times New Roman"/>
              </w:rPr>
              <w:t xml:space="preserve">1  </w:t>
            </w:r>
            <w:r w:rsidR="00302E2F">
              <w:rPr>
                <w:rFonts w:ascii="Times New Roman" w:hAnsi="Times New Roman" w:cs="Times New Roman"/>
              </w:rPr>
              <w:t xml:space="preserve">godzina </w:t>
            </w:r>
            <w:r w:rsidR="00302E2F">
              <w:rPr>
                <w:rFonts w:ascii="Times New Roman" w:hAnsi="Times New Roman" w:cs="Times New Roman"/>
              </w:rPr>
              <w:br/>
              <w:t>w tygodniu</w:t>
            </w:r>
            <w:r>
              <w:rPr>
                <w:rFonts w:ascii="Times New Roman" w:hAnsi="Times New Roman" w:cs="Times New Roman"/>
              </w:rPr>
              <w:br/>
              <w:t>(</w:t>
            </w:r>
            <w:r w:rsidR="00BD7A71" w:rsidRPr="00BB26DE">
              <w:rPr>
                <w:rFonts w:ascii="Times New Roman" w:hAnsi="Times New Roman" w:cs="Times New Roman"/>
              </w:rPr>
              <w:t>każdy nauczyciel</w:t>
            </w:r>
            <w:r>
              <w:rPr>
                <w:rFonts w:ascii="Times New Roman" w:hAnsi="Times New Roman" w:cs="Times New Roman"/>
              </w:rPr>
              <w:t>)</w:t>
            </w:r>
          </w:p>
        </w:tc>
      </w:tr>
      <w:tr w:rsidR="00BD7A71" w:rsidRPr="00D0240F" w:rsidTr="00110BB0">
        <w:tc>
          <w:tcPr>
            <w:tcW w:w="710" w:type="dxa"/>
            <w:shd w:val="clear" w:color="auto" w:fill="BDD6EE" w:themeFill="accent1" w:themeFillTint="66"/>
          </w:tcPr>
          <w:p w:rsidR="00BD7A71" w:rsidRPr="004B135F" w:rsidRDefault="00BD7A71" w:rsidP="00BD7A71">
            <w:pPr>
              <w:pStyle w:val="Bezodstpw"/>
              <w:rPr>
                <w:rFonts w:ascii="Times New Roman" w:hAnsi="Times New Roman"/>
              </w:rPr>
            </w:pPr>
            <w:r w:rsidRPr="004B135F">
              <w:rPr>
                <w:rFonts w:ascii="Times New Roman" w:hAnsi="Times New Roman"/>
              </w:rPr>
              <w:t>2.</w:t>
            </w:r>
          </w:p>
        </w:tc>
        <w:tc>
          <w:tcPr>
            <w:tcW w:w="5528" w:type="dxa"/>
          </w:tcPr>
          <w:p w:rsidR="00BD7A71" w:rsidRPr="00BB26DE" w:rsidRDefault="00BD7A71" w:rsidP="00BB26DE">
            <w:pPr>
              <w:spacing w:after="0"/>
              <w:rPr>
                <w:rFonts w:ascii="Times New Roman" w:hAnsi="Times New Roman" w:cs="Times New Roman"/>
              </w:rPr>
            </w:pPr>
            <w:r w:rsidRPr="00BB26DE">
              <w:rPr>
                <w:rFonts w:ascii="Times New Roman" w:hAnsi="Times New Roman" w:cs="Times New Roman"/>
              </w:rPr>
              <w:t>Zajęcia dodatkowe dla maturzystów z wszystkich przedmiotów maturalnych w ramach grup uczniowskich, które wybierają określony przedmiot na egzaminie maturalnym  – każdy na</w:t>
            </w:r>
            <w:r w:rsidR="00BB26DE">
              <w:rPr>
                <w:rFonts w:ascii="Times New Roman" w:hAnsi="Times New Roman" w:cs="Times New Roman"/>
              </w:rPr>
              <w:t>uczyciel (</w:t>
            </w:r>
            <w:r w:rsidRPr="00BB26DE">
              <w:rPr>
                <w:rFonts w:ascii="Times New Roman" w:hAnsi="Times New Roman" w:cs="Times New Roman"/>
              </w:rPr>
              <w:t xml:space="preserve">j. polski, j. niemiecki, </w:t>
            </w:r>
            <w:r w:rsidR="00F12C12">
              <w:rPr>
                <w:rFonts w:ascii="Times New Roman" w:hAnsi="Times New Roman" w:cs="Times New Roman"/>
              </w:rPr>
              <w:br/>
            </w:r>
            <w:r w:rsidRPr="00BB26DE">
              <w:rPr>
                <w:rFonts w:ascii="Times New Roman" w:hAnsi="Times New Roman" w:cs="Times New Roman"/>
              </w:rPr>
              <w:t>j. angielski, matematyka, fizyka, chemia, bio</w:t>
            </w:r>
            <w:r w:rsidR="00BB26DE">
              <w:rPr>
                <w:rFonts w:ascii="Times New Roman" w:hAnsi="Times New Roman" w:cs="Times New Roman"/>
              </w:rPr>
              <w:t xml:space="preserve">logia, historia, </w:t>
            </w:r>
            <w:proofErr w:type="spellStart"/>
            <w:r w:rsidR="00BB26DE">
              <w:rPr>
                <w:rFonts w:ascii="Times New Roman" w:hAnsi="Times New Roman" w:cs="Times New Roman"/>
              </w:rPr>
              <w:t>wos</w:t>
            </w:r>
            <w:proofErr w:type="spellEnd"/>
            <w:r w:rsidR="00BB26DE">
              <w:rPr>
                <w:rFonts w:ascii="Times New Roman" w:hAnsi="Times New Roman" w:cs="Times New Roman"/>
              </w:rPr>
              <w:t>, geografia).</w:t>
            </w:r>
          </w:p>
        </w:tc>
        <w:tc>
          <w:tcPr>
            <w:tcW w:w="1843" w:type="dxa"/>
          </w:tcPr>
          <w:p w:rsidR="00BD7A71" w:rsidRPr="00BB26DE" w:rsidRDefault="00BB26DE" w:rsidP="00540C91">
            <w:pPr>
              <w:spacing w:after="0"/>
              <w:jc w:val="center"/>
              <w:rPr>
                <w:rFonts w:ascii="Times New Roman" w:hAnsi="Times New Roman" w:cs="Times New Roman"/>
              </w:rPr>
            </w:pPr>
            <w:r>
              <w:rPr>
                <w:rFonts w:ascii="Times New Roman" w:hAnsi="Times New Roman" w:cs="Times New Roman"/>
              </w:rPr>
              <w:t>d</w:t>
            </w:r>
            <w:r w:rsidR="00BD7A71" w:rsidRPr="00BB26DE">
              <w:rPr>
                <w:rFonts w:ascii="Times New Roman" w:hAnsi="Times New Roman" w:cs="Times New Roman"/>
              </w:rPr>
              <w:t>la wszystkich chętnych</w:t>
            </w:r>
          </w:p>
        </w:tc>
        <w:tc>
          <w:tcPr>
            <w:tcW w:w="1984" w:type="dxa"/>
          </w:tcPr>
          <w:p w:rsidR="00BD7A71" w:rsidRPr="00BB26DE" w:rsidRDefault="00302E2F" w:rsidP="00370D5D">
            <w:pPr>
              <w:spacing w:after="0"/>
              <w:jc w:val="center"/>
              <w:rPr>
                <w:rFonts w:ascii="Times New Roman" w:hAnsi="Times New Roman" w:cs="Times New Roman"/>
              </w:rPr>
            </w:pPr>
            <w:r>
              <w:rPr>
                <w:rFonts w:ascii="Times New Roman" w:hAnsi="Times New Roman" w:cs="Times New Roman"/>
              </w:rPr>
              <w:t xml:space="preserve">1  godzina </w:t>
            </w:r>
            <w:r>
              <w:rPr>
                <w:rFonts w:ascii="Times New Roman" w:hAnsi="Times New Roman" w:cs="Times New Roman"/>
              </w:rPr>
              <w:br/>
              <w:t>w tygodniu</w:t>
            </w:r>
          </w:p>
        </w:tc>
      </w:tr>
      <w:tr w:rsidR="00BD7A71" w:rsidRPr="00D0240F" w:rsidTr="00110BB0">
        <w:tc>
          <w:tcPr>
            <w:tcW w:w="710" w:type="dxa"/>
            <w:shd w:val="clear" w:color="auto" w:fill="BDD6EE" w:themeFill="accent1" w:themeFillTint="66"/>
          </w:tcPr>
          <w:p w:rsidR="00BD7A71" w:rsidRPr="004B135F" w:rsidRDefault="00BD7A71" w:rsidP="00BD7A71">
            <w:pPr>
              <w:pStyle w:val="Bezodstpw"/>
              <w:rPr>
                <w:rFonts w:ascii="Times New Roman" w:hAnsi="Times New Roman"/>
              </w:rPr>
            </w:pPr>
            <w:r w:rsidRPr="004B135F">
              <w:rPr>
                <w:rFonts w:ascii="Times New Roman" w:hAnsi="Times New Roman"/>
              </w:rPr>
              <w:t>3.</w:t>
            </w:r>
          </w:p>
        </w:tc>
        <w:tc>
          <w:tcPr>
            <w:tcW w:w="5528" w:type="dxa"/>
          </w:tcPr>
          <w:p w:rsidR="00BD7A71" w:rsidRPr="00BB26DE" w:rsidRDefault="00BD7A71" w:rsidP="00BD7A71">
            <w:pPr>
              <w:spacing w:after="0"/>
              <w:jc w:val="both"/>
              <w:rPr>
                <w:rFonts w:ascii="Times New Roman" w:hAnsi="Times New Roman" w:cs="Times New Roman"/>
              </w:rPr>
            </w:pPr>
            <w:r w:rsidRPr="00BB26DE">
              <w:rPr>
                <w:rFonts w:ascii="Times New Roman" w:hAnsi="Times New Roman" w:cs="Times New Roman"/>
              </w:rPr>
              <w:t>Liga Starożytnicza w Toruniu</w:t>
            </w:r>
            <w:r w:rsidR="00370D5D">
              <w:rPr>
                <w:rFonts w:ascii="Times New Roman" w:hAnsi="Times New Roman" w:cs="Times New Roman"/>
              </w:rPr>
              <w:t>.</w:t>
            </w:r>
            <w:r w:rsidRPr="00BB26DE">
              <w:rPr>
                <w:rFonts w:ascii="Times New Roman" w:hAnsi="Times New Roman" w:cs="Times New Roman"/>
              </w:rPr>
              <w:t xml:space="preserve"> </w:t>
            </w:r>
          </w:p>
        </w:tc>
        <w:tc>
          <w:tcPr>
            <w:tcW w:w="1843" w:type="dxa"/>
          </w:tcPr>
          <w:p w:rsidR="00BD7A71" w:rsidRPr="00BB26DE" w:rsidRDefault="00BD7A71" w:rsidP="00370D5D">
            <w:pPr>
              <w:spacing w:after="0"/>
              <w:jc w:val="center"/>
              <w:rPr>
                <w:rFonts w:ascii="Times New Roman" w:hAnsi="Times New Roman" w:cs="Times New Roman"/>
              </w:rPr>
            </w:pPr>
            <w:r w:rsidRPr="00BB26DE">
              <w:rPr>
                <w:rFonts w:ascii="Times New Roman" w:hAnsi="Times New Roman" w:cs="Times New Roman"/>
              </w:rPr>
              <w:t>15</w:t>
            </w:r>
          </w:p>
        </w:tc>
        <w:tc>
          <w:tcPr>
            <w:tcW w:w="1984" w:type="dxa"/>
          </w:tcPr>
          <w:p w:rsidR="00BD7A71" w:rsidRPr="00BB26DE" w:rsidRDefault="00BD7A71" w:rsidP="00370D5D">
            <w:pPr>
              <w:spacing w:after="0"/>
              <w:jc w:val="center"/>
              <w:rPr>
                <w:rFonts w:ascii="Times New Roman" w:hAnsi="Times New Roman" w:cs="Times New Roman"/>
              </w:rPr>
            </w:pPr>
            <w:r w:rsidRPr="00BB26DE">
              <w:rPr>
                <w:rFonts w:ascii="Times New Roman" w:hAnsi="Times New Roman" w:cs="Times New Roman"/>
              </w:rPr>
              <w:t xml:space="preserve">6 wyjazdów </w:t>
            </w:r>
            <w:r w:rsidR="0022131E">
              <w:rPr>
                <w:rFonts w:ascii="Times New Roman" w:hAnsi="Times New Roman" w:cs="Times New Roman"/>
              </w:rPr>
              <w:br/>
              <w:t xml:space="preserve">na wykłady – UMK w Toruniu  </w:t>
            </w:r>
            <w:r w:rsidR="00370D5D">
              <w:rPr>
                <w:rFonts w:ascii="Times New Roman" w:hAnsi="Times New Roman" w:cs="Times New Roman"/>
              </w:rPr>
              <w:t>(soboty)</w:t>
            </w:r>
          </w:p>
        </w:tc>
      </w:tr>
      <w:tr w:rsidR="00BD7A71" w:rsidRPr="00D0240F" w:rsidTr="00110BB0">
        <w:trPr>
          <w:trHeight w:val="647"/>
        </w:trPr>
        <w:tc>
          <w:tcPr>
            <w:tcW w:w="710" w:type="dxa"/>
            <w:shd w:val="clear" w:color="auto" w:fill="BDD6EE" w:themeFill="accent1" w:themeFillTint="66"/>
          </w:tcPr>
          <w:p w:rsidR="00BD7A71" w:rsidRPr="004B135F" w:rsidRDefault="00BD7A71" w:rsidP="00BD7A71">
            <w:pPr>
              <w:pStyle w:val="Bezodstpw"/>
              <w:rPr>
                <w:rFonts w:ascii="Times New Roman" w:hAnsi="Times New Roman"/>
              </w:rPr>
            </w:pPr>
            <w:r w:rsidRPr="004B135F">
              <w:rPr>
                <w:rFonts w:ascii="Times New Roman" w:hAnsi="Times New Roman"/>
              </w:rPr>
              <w:t>4.</w:t>
            </w:r>
          </w:p>
        </w:tc>
        <w:tc>
          <w:tcPr>
            <w:tcW w:w="5528" w:type="dxa"/>
          </w:tcPr>
          <w:p w:rsidR="00BD7A71" w:rsidRPr="00BB26DE" w:rsidRDefault="00BD7A71" w:rsidP="00BD7A71">
            <w:pPr>
              <w:spacing w:after="0"/>
              <w:jc w:val="both"/>
              <w:rPr>
                <w:rFonts w:ascii="Times New Roman" w:hAnsi="Times New Roman" w:cs="Times New Roman"/>
              </w:rPr>
            </w:pPr>
            <w:r w:rsidRPr="00BB26DE">
              <w:rPr>
                <w:rFonts w:ascii="Times New Roman" w:hAnsi="Times New Roman" w:cs="Times New Roman"/>
              </w:rPr>
              <w:t>Koło języka łacińskiego i kultury antycznej</w:t>
            </w:r>
            <w:r w:rsidR="00214E7B">
              <w:rPr>
                <w:rFonts w:ascii="Times New Roman" w:hAnsi="Times New Roman" w:cs="Times New Roman"/>
              </w:rPr>
              <w:t>.</w:t>
            </w:r>
          </w:p>
        </w:tc>
        <w:tc>
          <w:tcPr>
            <w:tcW w:w="1843" w:type="dxa"/>
          </w:tcPr>
          <w:p w:rsidR="00BD7A71" w:rsidRPr="00BB26DE" w:rsidRDefault="00BD7A71" w:rsidP="00370D5D">
            <w:pPr>
              <w:spacing w:after="0"/>
              <w:jc w:val="center"/>
              <w:rPr>
                <w:rFonts w:ascii="Times New Roman" w:hAnsi="Times New Roman" w:cs="Times New Roman"/>
              </w:rPr>
            </w:pPr>
            <w:r w:rsidRPr="00BB26DE">
              <w:rPr>
                <w:rFonts w:ascii="Times New Roman" w:hAnsi="Times New Roman" w:cs="Times New Roman"/>
              </w:rPr>
              <w:t>9</w:t>
            </w:r>
          </w:p>
        </w:tc>
        <w:tc>
          <w:tcPr>
            <w:tcW w:w="1984" w:type="dxa"/>
          </w:tcPr>
          <w:p w:rsidR="00BD7A71" w:rsidRPr="00BB26DE" w:rsidRDefault="00BD7A71" w:rsidP="00370D5D">
            <w:pPr>
              <w:spacing w:after="0"/>
              <w:jc w:val="center"/>
              <w:rPr>
                <w:rFonts w:ascii="Times New Roman" w:hAnsi="Times New Roman" w:cs="Times New Roman"/>
              </w:rPr>
            </w:pPr>
            <w:r w:rsidRPr="00BB26DE">
              <w:rPr>
                <w:rFonts w:ascii="Times New Roman" w:hAnsi="Times New Roman" w:cs="Times New Roman"/>
              </w:rPr>
              <w:t>1</w:t>
            </w:r>
            <w:r w:rsidR="00302E2F">
              <w:rPr>
                <w:rFonts w:ascii="Times New Roman" w:hAnsi="Times New Roman" w:cs="Times New Roman"/>
              </w:rPr>
              <w:t xml:space="preserve">  godzina </w:t>
            </w:r>
            <w:r w:rsidR="00302E2F">
              <w:rPr>
                <w:rFonts w:ascii="Times New Roman" w:hAnsi="Times New Roman" w:cs="Times New Roman"/>
              </w:rPr>
              <w:br/>
              <w:t>w tygodniu</w:t>
            </w:r>
          </w:p>
        </w:tc>
      </w:tr>
      <w:tr w:rsidR="00BD7A71" w:rsidRPr="00D0240F" w:rsidTr="00110BB0">
        <w:tc>
          <w:tcPr>
            <w:tcW w:w="710" w:type="dxa"/>
            <w:shd w:val="clear" w:color="auto" w:fill="BDD6EE" w:themeFill="accent1" w:themeFillTint="66"/>
          </w:tcPr>
          <w:p w:rsidR="00BD7A71" w:rsidRPr="004B135F" w:rsidRDefault="00BD7A71" w:rsidP="00BD7A71">
            <w:pPr>
              <w:pStyle w:val="Bezodstpw"/>
              <w:rPr>
                <w:rFonts w:ascii="Times New Roman" w:hAnsi="Times New Roman"/>
              </w:rPr>
            </w:pPr>
            <w:r w:rsidRPr="004B135F">
              <w:rPr>
                <w:rFonts w:ascii="Times New Roman" w:hAnsi="Times New Roman"/>
              </w:rPr>
              <w:t>5.</w:t>
            </w:r>
          </w:p>
        </w:tc>
        <w:tc>
          <w:tcPr>
            <w:tcW w:w="5528" w:type="dxa"/>
          </w:tcPr>
          <w:p w:rsidR="00BD7A71" w:rsidRPr="00BB26DE" w:rsidRDefault="00BD7A71" w:rsidP="00BD7A71">
            <w:pPr>
              <w:spacing w:after="0"/>
              <w:jc w:val="both"/>
              <w:rPr>
                <w:rFonts w:ascii="Times New Roman" w:hAnsi="Times New Roman" w:cs="Times New Roman"/>
              </w:rPr>
            </w:pPr>
            <w:r w:rsidRPr="00BB26DE">
              <w:rPr>
                <w:rFonts w:ascii="Times New Roman" w:hAnsi="Times New Roman" w:cs="Times New Roman"/>
              </w:rPr>
              <w:t>Koło historyczne</w:t>
            </w:r>
            <w:r w:rsidR="00214E7B">
              <w:rPr>
                <w:rFonts w:ascii="Times New Roman" w:hAnsi="Times New Roman" w:cs="Times New Roman"/>
              </w:rPr>
              <w:t>.</w:t>
            </w:r>
          </w:p>
        </w:tc>
        <w:tc>
          <w:tcPr>
            <w:tcW w:w="1843" w:type="dxa"/>
          </w:tcPr>
          <w:p w:rsidR="00BD7A71" w:rsidRPr="00BB26DE" w:rsidRDefault="00BD7A71" w:rsidP="00370D5D">
            <w:pPr>
              <w:spacing w:after="0"/>
              <w:jc w:val="center"/>
              <w:rPr>
                <w:rFonts w:ascii="Times New Roman" w:hAnsi="Times New Roman" w:cs="Times New Roman"/>
              </w:rPr>
            </w:pPr>
            <w:r w:rsidRPr="00BB26DE">
              <w:rPr>
                <w:rFonts w:ascii="Times New Roman" w:hAnsi="Times New Roman" w:cs="Times New Roman"/>
              </w:rPr>
              <w:t>3</w:t>
            </w:r>
          </w:p>
        </w:tc>
        <w:tc>
          <w:tcPr>
            <w:tcW w:w="1984" w:type="dxa"/>
          </w:tcPr>
          <w:p w:rsidR="00BD7A71" w:rsidRDefault="00EE33A9" w:rsidP="00370D5D">
            <w:pPr>
              <w:spacing w:after="0"/>
              <w:jc w:val="center"/>
              <w:rPr>
                <w:rFonts w:ascii="Times New Roman" w:hAnsi="Times New Roman" w:cs="Times New Roman"/>
              </w:rPr>
            </w:pPr>
            <w:r>
              <w:rPr>
                <w:rFonts w:ascii="Times New Roman" w:hAnsi="Times New Roman" w:cs="Times New Roman"/>
              </w:rPr>
              <w:t>jw.</w:t>
            </w:r>
          </w:p>
          <w:p w:rsidR="008E56C5" w:rsidRPr="00BB26DE" w:rsidRDefault="008E56C5" w:rsidP="00370D5D">
            <w:pPr>
              <w:spacing w:after="0"/>
              <w:jc w:val="center"/>
              <w:rPr>
                <w:rFonts w:ascii="Times New Roman" w:hAnsi="Times New Roman" w:cs="Times New Roman"/>
              </w:rPr>
            </w:pPr>
          </w:p>
        </w:tc>
      </w:tr>
      <w:tr w:rsidR="00BD7A71" w:rsidRPr="00D0240F" w:rsidTr="00110BB0">
        <w:tc>
          <w:tcPr>
            <w:tcW w:w="710" w:type="dxa"/>
            <w:shd w:val="clear" w:color="auto" w:fill="BDD6EE" w:themeFill="accent1" w:themeFillTint="66"/>
          </w:tcPr>
          <w:p w:rsidR="00BD7A71" w:rsidRPr="004B135F" w:rsidRDefault="00BD7A71" w:rsidP="00BD7A71">
            <w:pPr>
              <w:pStyle w:val="Bezodstpw"/>
              <w:rPr>
                <w:rFonts w:ascii="Times New Roman" w:hAnsi="Times New Roman"/>
              </w:rPr>
            </w:pPr>
            <w:r w:rsidRPr="004B135F">
              <w:rPr>
                <w:rFonts w:ascii="Times New Roman" w:hAnsi="Times New Roman"/>
              </w:rPr>
              <w:t>6.</w:t>
            </w:r>
          </w:p>
        </w:tc>
        <w:tc>
          <w:tcPr>
            <w:tcW w:w="5528" w:type="dxa"/>
          </w:tcPr>
          <w:p w:rsidR="00BD7A71" w:rsidRPr="00BB26DE" w:rsidRDefault="00BD7A71" w:rsidP="00214E7B">
            <w:pPr>
              <w:spacing w:after="0"/>
              <w:rPr>
                <w:rFonts w:ascii="Times New Roman" w:hAnsi="Times New Roman" w:cs="Times New Roman"/>
              </w:rPr>
            </w:pPr>
            <w:r w:rsidRPr="00BB26DE">
              <w:rPr>
                <w:rFonts w:ascii="Times New Roman" w:hAnsi="Times New Roman" w:cs="Times New Roman"/>
              </w:rPr>
              <w:t>Zajęci</w:t>
            </w:r>
            <w:r w:rsidR="00214E7B">
              <w:rPr>
                <w:rFonts w:ascii="Times New Roman" w:hAnsi="Times New Roman" w:cs="Times New Roman"/>
              </w:rPr>
              <w:t xml:space="preserve">a dodatkowe z j. niemieckiego </w:t>
            </w:r>
            <w:r w:rsidR="00214E7B">
              <w:rPr>
                <w:rFonts w:ascii="Times New Roman" w:hAnsi="Times New Roman" w:cs="Times New Roman"/>
              </w:rPr>
              <w:br/>
              <w:t>(</w:t>
            </w:r>
            <w:r w:rsidRPr="00BB26DE">
              <w:rPr>
                <w:rFonts w:ascii="Times New Roman" w:hAnsi="Times New Roman" w:cs="Times New Roman"/>
              </w:rPr>
              <w:t>przygotowanie do konkursów i olimpiad</w:t>
            </w:r>
            <w:r w:rsidR="00214E7B">
              <w:rPr>
                <w:rFonts w:ascii="Times New Roman" w:hAnsi="Times New Roman" w:cs="Times New Roman"/>
              </w:rPr>
              <w:t>)</w:t>
            </w:r>
            <w:r w:rsidRPr="00BB26DE">
              <w:rPr>
                <w:rFonts w:ascii="Times New Roman" w:hAnsi="Times New Roman" w:cs="Times New Roman"/>
              </w:rPr>
              <w:t xml:space="preserve"> oraz zajęcia</w:t>
            </w:r>
            <w:r w:rsidR="00214E7B">
              <w:rPr>
                <w:rFonts w:ascii="Times New Roman" w:hAnsi="Times New Roman" w:cs="Times New Roman"/>
              </w:rPr>
              <w:br/>
            </w:r>
            <w:r w:rsidRPr="00BB26DE">
              <w:rPr>
                <w:rFonts w:ascii="Times New Roman" w:hAnsi="Times New Roman" w:cs="Times New Roman"/>
              </w:rPr>
              <w:t>dla grupy uczestnicz</w:t>
            </w:r>
            <w:r w:rsidR="00214E7B">
              <w:rPr>
                <w:rFonts w:ascii="Times New Roman" w:hAnsi="Times New Roman" w:cs="Times New Roman"/>
              </w:rPr>
              <w:t>ącej w wymianie międzynarodowej.</w:t>
            </w:r>
          </w:p>
        </w:tc>
        <w:tc>
          <w:tcPr>
            <w:tcW w:w="1843" w:type="dxa"/>
          </w:tcPr>
          <w:p w:rsidR="00BD7A71" w:rsidRPr="00BB26DE" w:rsidRDefault="00BD7A71" w:rsidP="00370D5D">
            <w:pPr>
              <w:spacing w:after="0"/>
              <w:jc w:val="center"/>
              <w:rPr>
                <w:rFonts w:ascii="Times New Roman" w:hAnsi="Times New Roman" w:cs="Times New Roman"/>
              </w:rPr>
            </w:pPr>
            <w:r w:rsidRPr="00BB26DE">
              <w:rPr>
                <w:rFonts w:ascii="Times New Roman" w:hAnsi="Times New Roman" w:cs="Times New Roman"/>
              </w:rPr>
              <w:t>9 + 15</w:t>
            </w:r>
          </w:p>
        </w:tc>
        <w:tc>
          <w:tcPr>
            <w:tcW w:w="1984" w:type="dxa"/>
          </w:tcPr>
          <w:p w:rsidR="00BD7A71" w:rsidRPr="00BB26DE" w:rsidRDefault="00EE33A9" w:rsidP="00370D5D">
            <w:pPr>
              <w:spacing w:after="0"/>
              <w:jc w:val="center"/>
              <w:rPr>
                <w:rFonts w:ascii="Times New Roman" w:hAnsi="Times New Roman" w:cs="Times New Roman"/>
              </w:rPr>
            </w:pPr>
            <w:r>
              <w:rPr>
                <w:rFonts w:ascii="Times New Roman" w:hAnsi="Times New Roman" w:cs="Times New Roman"/>
              </w:rPr>
              <w:t xml:space="preserve">1  godzina </w:t>
            </w:r>
            <w:r>
              <w:rPr>
                <w:rFonts w:ascii="Times New Roman" w:hAnsi="Times New Roman" w:cs="Times New Roman"/>
              </w:rPr>
              <w:br/>
              <w:t>w tygodniu</w:t>
            </w:r>
          </w:p>
        </w:tc>
      </w:tr>
      <w:tr w:rsidR="00BD7A71" w:rsidRPr="00D0240F" w:rsidTr="00110BB0">
        <w:tc>
          <w:tcPr>
            <w:tcW w:w="710" w:type="dxa"/>
            <w:shd w:val="clear" w:color="auto" w:fill="BDD6EE" w:themeFill="accent1" w:themeFillTint="66"/>
          </w:tcPr>
          <w:p w:rsidR="00BD7A71" w:rsidRPr="004B135F" w:rsidRDefault="00BD7A71" w:rsidP="00BD7A71">
            <w:pPr>
              <w:pStyle w:val="Bezodstpw"/>
              <w:rPr>
                <w:rFonts w:ascii="Times New Roman" w:hAnsi="Times New Roman"/>
              </w:rPr>
            </w:pPr>
            <w:r w:rsidRPr="004B135F">
              <w:rPr>
                <w:rFonts w:ascii="Times New Roman" w:hAnsi="Times New Roman"/>
              </w:rPr>
              <w:t>7.</w:t>
            </w:r>
          </w:p>
        </w:tc>
        <w:tc>
          <w:tcPr>
            <w:tcW w:w="5528" w:type="dxa"/>
          </w:tcPr>
          <w:p w:rsidR="00BD7A71" w:rsidRPr="00BB26DE" w:rsidRDefault="00BD7A71" w:rsidP="00BD7A71">
            <w:pPr>
              <w:spacing w:after="0"/>
              <w:jc w:val="both"/>
              <w:rPr>
                <w:rFonts w:ascii="Times New Roman" w:hAnsi="Times New Roman" w:cs="Times New Roman"/>
              </w:rPr>
            </w:pPr>
            <w:r w:rsidRPr="00BB26DE">
              <w:rPr>
                <w:rFonts w:ascii="Times New Roman" w:hAnsi="Times New Roman" w:cs="Times New Roman"/>
              </w:rPr>
              <w:t>Wymiana młodzieży</w:t>
            </w:r>
            <w:r w:rsidR="00E126F7">
              <w:rPr>
                <w:rFonts w:ascii="Times New Roman" w:hAnsi="Times New Roman" w:cs="Times New Roman"/>
              </w:rPr>
              <w:t xml:space="preserve"> NIEMCY - POLSKA</w:t>
            </w:r>
            <w:r w:rsidRPr="00BB26DE">
              <w:rPr>
                <w:rFonts w:ascii="Times New Roman" w:hAnsi="Times New Roman" w:cs="Times New Roman"/>
              </w:rPr>
              <w:t>:</w:t>
            </w:r>
          </w:p>
          <w:p w:rsidR="00BD7A71" w:rsidRPr="00BB26DE" w:rsidRDefault="00D37143" w:rsidP="00EE10A2">
            <w:pPr>
              <w:numPr>
                <w:ilvl w:val="0"/>
                <w:numId w:val="119"/>
              </w:numPr>
              <w:spacing w:after="0" w:line="240" w:lineRule="auto"/>
              <w:jc w:val="both"/>
              <w:rPr>
                <w:rFonts w:ascii="Times New Roman" w:hAnsi="Times New Roman" w:cs="Times New Roman"/>
              </w:rPr>
            </w:pPr>
            <w:r>
              <w:rPr>
                <w:rFonts w:ascii="Times New Roman" w:hAnsi="Times New Roman" w:cs="Times New Roman"/>
              </w:rPr>
              <w:t>w</w:t>
            </w:r>
            <w:r w:rsidR="00BD7A71" w:rsidRPr="00BB26DE">
              <w:rPr>
                <w:rFonts w:ascii="Times New Roman" w:hAnsi="Times New Roman" w:cs="Times New Roman"/>
              </w:rPr>
              <w:t>rzesień 2017</w:t>
            </w:r>
          </w:p>
          <w:p w:rsidR="00BD7A71" w:rsidRPr="00BB26DE" w:rsidRDefault="00D37143" w:rsidP="00EE10A2">
            <w:pPr>
              <w:numPr>
                <w:ilvl w:val="0"/>
                <w:numId w:val="119"/>
              </w:numPr>
              <w:spacing w:after="0" w:line="240" w:lineRule="auto"/>
              <w:jc w:val="both"/>
              <w:rPr>
                <w:rFonts w:ascii="Times New Roman" w:hAnsi="Times New Roman" w:cs="Times New Roman"/>
              </w:rPr>
            </w:pPr>
            <w:r>
              <w:rPr>
                <w:rFonts w:ascii="Times New Roman" w:hAnsi="Times New Roman" w:cs="Times New Roman"/>
              </w:rPr>
              <w:t>c</w:t>
            </w:r>
            <w:r w:rsidR="00BD7A71" w:rsidRPr="00BB26DE">
              <w:rPr>
                <w:rFonts w:ascii="Times New Roman" w:hAnsi="Times New Roman" w:cs="Times New Roman"/>
              </w:rPr>
              <w:t>zerwiec  2018</w:t>
            </w:r>
          </w:p>
        </w:tc>
        <w:tc>
          <w:tcPr>
            <w:tcW w:w="1843" w:type="dxa"/>
          </w:tcPr>
          <w:p w:rsidR="00BD7A71" w:rsidRPr="00BB26DE" w:rsidRDefault="00BD7A71" w:rsidP="00370D5D">
            <w:pPr>
              <w:spacing w:after="0"/>
              <w:jc w:val="center"/>
              <w:rPr>
                <w:rFonts w:ascii="Times New Roman" w:hAnsi="Times New Roman" w:cs="Times New Roman"/>
              </w:rPr>
            </w:pPr>
          </w:p>
          <w:p w:rsidR="00BD7A71" w:rsidRPr="00BB26DE" w:rsidRDefault="00BD7A71" w:rsidP="00370D5D">
            <w:pPr>
              <w:spacing w:after="0"/>
              <w:jc w:val="center"/>
              <w:rPr>
                <w:rFonts w:ascii="Times New Roman" w:hAnsi="Times New Roman" w:cs="Times New Roman"/>
              </w:rPr>
            </w:pPr>
            <w:r w:rsidRPr="00BB26DE">
              <w:rPr>
                <w:rFonts w:ascii="Times New Roman" w:hAnsi="Times New Roman" w:cs="Times New Roman"/>
              </w:rPr>
              <w:t>15</w:t>
            </w:r>
          </w:p>
          <w:p w:rsidR="00BD7A71" w:rsidRPr="00BB26DE" w:rsidRDefault="00BD7A71" w:rsidP="00370D5D">
            <w:pPr>
              <w:spacing w:after="0"/>
              <w:jc w:val="center"/>
              <w:rPr>
                <w:rFonts w:ascii="Times New Roman" w:hAnsi="Times New Roman" w:cs="Times New Roman"/>
              </w:rPr>
            </w:pPr>
            <w:r w:rsidRPr="00BB26DE">
              <w:rPr>
                <w:rFonts w:ascii="Times New Roman" w:hAnsi="Times New Roman" w:cs="Times New Roman"/>
              </w:rPr>
              <w:t>15</w:t>
            </w:r>
          </w:p>
        </w:tc>
        <w:tc>
          <w:tcPr>
            <w:tcW w:w="1984" w:type="dxa"/>
          </w:tcPr>
          <w:p w:rsidR="00BD7A71" w:rsidRPr="00BB26DE" w:rsidRDefault="00BD7A71" w:rsidP="00765D6A">
            <w:pPr>
              <w:spacing w:after="0"/>
              <w:jc w:val="center"/>
              <w:rPr>
                <w:rFonts w:ascii="Times New Roman" w:hAnsi="Times New Roman" w:cs="Times New Roman"/>
              </w:rPr>
            </w:pPr>
            <w:r w:rsidRPr="00BB26DE">
              <w:rPr>
                <w:rFonts w:ascii="Times New Roman" w:hAnsi="Times New Roman" w:cs="Times New Roman"/>
              </w:rPr>
              <w:t xml:space="preserve">w cyklach tygodniowych </w:t>
            </w:r>
            <w:r w:rsidR="00765D6A">
              <w:rPr>
                <w:rFonts w:ascii="Times New Roman" w:hAnsi="Times New Roman" w:cs="Times New Roman"/>
              </w:rPr>
              <w:br/>
            </w:r>
            <w:r w:rsidRPr="00BB26DE">
              <w:rPr>
                <w:rFonts w:ascii="Times New Roman" w:hAnsi="Times New Roman" w:cs="Times New Roman"/>
              </w:rPr>
              <w:t xml:space="preserve"> oraz w ramach kontaktów online </w:t>
            </w:r>
          </w:p>
        </w:tc>
      </w:tr>
      <w:tr w:rsidR="00BD7A71" w:rsidRPr="00D0240F" w:rsidTr="00110BB0">
        <w:tc>
          <w:tcPr>
            <w:tcW w:w="710" w:type="dxa"/>
            <w:shd w:val="clear" w:color="auto" w:fill="BDD6EE" w:themeFill="accent1" w:themeFillTint="66"/>
          </w:tcPr>
          <w:p w:rsidR="00BD7A71" w:rsidRPr="004B135F" w:rsidRDefault="00BD7A71" w:rsidP="00BD7A71">
            <w:pPr>
              <w:pStyle w:val="Bezodstpw"/>
              <w:rPr>
                <w:rFonts w:ascii="Times New Roman" w:hAnsi="Times New Roman"/>
              </w:rPr>
            </w:pPr>
            <w:r>
              <w:rPr>
                <w:rFonts w:ascii="Times New Roman" w:hAnsi="Times New Roman"/>
              </w:rPr>
              <w:t>8.</w:t>
            </w:r>
          </w:p>
        </w:tc>
        <w:tc>
          <w:tcPr>
            <w:tcW w:w="5528" w:type="dxa"/>
          </w:tcPr>
          <w:p w:rsidR="00110BB0" w:rsidRDefault="00BD7A71" w:rsidP="00422CE8">
            <w:pPr>
              <w:spacing w:after="0"/>
              <w:rPr>
                <w:rFonts w:ascii="Times New Roman" w:hAnsi="Times New Roman" w:cs="Times New Roman"/>
              </w:rPr>
            </w:pPr>
            <w:r w:rsidRPr="00BB26DE">
              <w:rPr>
                <w:rFonts w:ascii="Times New Roman" w:hAnsi="Times New Roman" w:cs="Times New Roman"/>
              </w:rPr>
              <w:t>Wymiana młodzieży HOLANDIA – POLSKA</w:t>
            </w:r>
            <w:r w:rsidR="00110BB0">
              <w:rPr>
                <w:rFonts w:ascii="Times New Roman" w:hAnsi="Times New Roman" w:cs="Times New Roman"/>
              </w:rPr>
              <w:t>:</w:t>
            </w:r>
          </w:p>
          <w:p w:rsidR="00110BB0" w:rsidRDefault="00110BB0" w:rsidP="00EE10A2">
            <w:pPr>
              <w:pStyle w:val="Akapitzlist"/>
              <w:numPr>
                <w:ilvl w:val="0"/>
                <w:numId w:val="152"/>
              </w:numPr>
              <w:spacing w:after="0"/>
              <w:rPr>
                <w:rFonts w:ascii="Times New Roman" w:hAnsi="Times New Roman" w:cs="Times New Roman"/>
              </w:rPr>
            </w:pPr>
            <w:r>
              <w:rPr>
                <w:rFonts w:ascii="Times New Roman" w:hAnsi="Times New Roman" w:cs="Times New Roman"/>
              </w:rPr>
              <w:t xml:space="preserve">kwiecień </w:t>
            </w:r>
            <w:r w:rsidR="00BD7A71" w:rsidRPr="00110BB0">
              <w:rPr>
                <w:rFonts w:ascii="Times New Roman" w:hAnsi="Times New Roman" w:cs="Times New Roman"/>
              </w:rPr>
              <w:t xml:space="preserve">2018 </w:t>
            </w:r>
          </w:p>
          <w:p w:rsidR="00BD7A71" w:rsidRPr="00110BB0" w:rsidRDefault="00110BB0" w:rsidP="00EE10A2">
            <w:pPr>
              <w:pStyle w:val="Akapitzlist"/>
              <w:numPr>
                <w:ilvl w:val="0"/>
                <w:numId w:val="152"/>
              </w:numPr>
              <w:spacing w:after="0"/>
              <w:rPr>
                <w:rFonts w:ascii="Times New Roman" w:hAnsi="Times New Roman" w:cs="Times New Roman"/>
              </w:rPr>
            </w:pPr>
            <w:r>
              <w:rPr>
                <w:rFonts w:ascii="Times New Roman" w:hAnsi="Times New Roman" w:cs="Times New Roman"/>
              </w:rPr>
              <w:t>c</w:t>
            </w:r>
            <w:r w:rsidRPr="00BB26DE">
              <w:rPr>
                <w:rFonts w:ascii="Times New Roman" w:hAnsi="Times New Roman" w:cs="Times New Roman"/>
              </w:rPr>
              <w:t>zerwiec  2018</w:t>
            </w:r>
          </w:p>
        </w:tc>
        <w:tc>
          <w:tcPr>
            <w:tcW w:w="1843" w:type="dxa"/>
          </w:tcPr>
          <w:p w:rsidR="00110BB0" w:rsidRDefault="00110BB0" w:rsidP="00422CE8">
            <w:pPr>
              <w:spacing w:after="0"/>
              <w:jc w:val="center"/>
              <w:rPr>
                <w:rFonts w:ascii="Times New Roman" w:hAnsi="Times New Roman" w:cs="Times New Roman"/>
              </w:rPr>
            </w:pPr>
          </w:p>
          <w:p w:rsidR="00BD7A71" w:rsidRPr="00BB26DE" w:rsidRDefault="00BD7A71" w:rsidP="00422CE8">
            <w:pPr>
              <w:spacing w:after="0"/>
              <w:jc w:val="center"/>
              <w:rPr>
                <w:rFonts w:ascii="Times New Roman" w:hAnsi="Times New Roman" w:cs="Times New Roman"/>
              </w:rPr>
            </w:pPr>
            <w:r w:rsidRPr="00BB26DE">
              <w:rPr>
                <w:rFonts w:ascii="Times New Roman" w:hAnsi="Times New Roman" w:cs="Times New Roman"/>
              </w:rPr>
              <w:t>14</w:t>
            </w:r>
          </w:p>
          <w:p w:rsidR="00BD7A71" w:rsidRPr="00BB26DE" w:rsidRDefault="00BD7A71" w:rsidP="00110BB0">
            <w:pPr>
              <w:spacing w:after="0"/>
              <w:jc w:val="center"/>
              <w:rPr>
                <w:rFonts w:ascii="Times New Roman" w:hAnsi="Times New Roman" w:cs="Times New Roman"/>
              </w:rPr>
            </w:pPr>
            <w:r w:rsidRPr="00BB26DE">
              <w:rPr>
                <w:rFonts w:ascii="Times New Roman" w:hAnsi="Times New Roman" w:cs="Times New Roman"/>
              </w:rPr>
              <w:t>14</w:t>
            </w:r>
          </w:p>
        </w:tc>
        <w:tc>
          <w:tcPr>
            <w:tcW w:w="1984" w:type="dxa"/>
          </w:tcPr>
          <w:p w:rsidR="00110BB0" w:rsidRDefault="00110BB0" w:rsidP="00D37143">
            <w:pPr>
              <w:spacing w:after="0"/>
              <w:jc w:val="center"/>
              <w:rPr>
                <w:rFonts w:ascii="Times New Roman" w:hAnsi="Times New Roman" w:cs="Times New Roman"/>
              </w:rPr>
            </w:pPr>
          </w:p>
          <w:p w:rsidR="00BD7A71" w:rsidRPr="00BB26DE" w:rsidRDefault="00302E2F" w:rsidP="00D37143">
            <w:pPr>
              <w:spacing w:after="0"/>
              <w:jc w:val="center"/>
              <w:rPr>
                <w:rFonts w:ascii="Times New Roman" w:hAnsi="Times New Roman" w:cs="Times New Roman"/>
              </w:rPr>
            </w:pPr>
            <w:r>
              <w:rPr>
                <w:rFonts w:ascii="Times New Roman" w:hAnsi="Times New Roman" w:cs="Times New Roman"/>
              </w:rPr>
              <w:t>jw.</w:t>
            </w:r>
          </w:p>
        </w:tc>
      </w:tr>
      <w:tr w:rsidR="00BD7A71" w:rsidRPr="00D0240F" w:rsidTr="00110BB0">
        <w:tc>
          <w:tcPr>
            <w:tcW w:w="710" w:type="dxa"/>
            <w:shd w:val="clear" w:color="auto" w:fill="BDD6EE" w:themeFill="accent1" w:themeFillTint="66"/>
          </w:tcPr>
          <w:p w:rsidR="00BD7A71" w:rsidRPr="004B135F" w:rsidRDefault="00BD7A71" w:rsidP="00BD7A71">
            <w:pPr>
              <w:pStyle w:val="Bezodstpw"/>
              <w:rPr>
                <w:rFonts w:ascii="Times New Roman" w:hAnsi="Times New Roman"/>
              </w:rPr>
            </w:pPr>
            <w:r>
              <w:rPr>
                <w:rFonts w:ascii="Times New Roman" w:hAnsi="Times New Roman"/>
              </w:rPr>
              <w:t>9.</w:t>
            </w:r>
          </w:p>
        </w:tc>
        <w:tc>
          <w:tcPr>
            <w:tcW w:w="5528" w:type="dxa"/>
          </w:tcPr>
          <w:p w:rsidR="00BD7A71" w:rsidRPr="00BB26DE" w:rsidRDefault="00BD7A71" w:rsidP="00BD7A71">
            <w:pPr>
              <w:spacing w:after="0"/>
              <w:jc w:val="both"/>
              <w:rPr>
                <w:rFonts w:ascii="Times New Roman" w:hAnsi="Times New Roman" w:cs="Times New Roman"/>
              </w:rPr>
            </w:pPr>
            <w:r w:rsidRPr="00BB26DE">
              <w:rPr>
                <w:rFonts w:ascii="Times New Roman" w:hAnsi="Times New Roman" w:cs="Times New Roman"/>
              </w:rPr>
              <w:t>Koło geograficzne</w:t>
            </w:r>
            <w:r w:rsidR="00422CE8">
              <w:rPr>
                <w:rFonts w:ascii="Times New Roman" w:hAnsi="Times New Roman" w:cs="Times New Roman"/>
              </w:rPr>
              <w:t>.</w:t>
            </w:r>
          </w:p>
        </w:tc>
        <w:tc>
          <w:tcPr>
            <w:tcW w:w="1843" w:type="dxa"/>
          </w:tcPr>
          <w:p w:rsidR="00BD7A71" w:rsidRPr="00BB26DE" w:rsidRDefault="00BD7A71" w:rsidP="00422CE8">
            <w:pPr>
              <w:spacing w:after="0"/>
              <w:jc w:val="center"/>
              <w:rPr>
                <w:rFonts w:ascii="Times New Roman" w:hAnsi="Times New Roman" w:cs="Times New Roman"/>
              </w:rPr>
            </w:pPr>
            <w:r w:rsidRPr="00BB26DE">
              <w:rPr>
                <w:rFonts w:ascii="Times New Roman" w:hAnsi="Times New Roman" w:cs="Times New Roman"/>
              </w:rPr>
              <w:t>12</w:t>
            </w:r>
          </w:p>
        </w:tc>
        <w:tc>
          <w:tcPr>
            <w:tcW w:w="1984" w:type="dxa"/>
          </w:tcPr>
          <w:p w:rsidR="00BD7A71" w:rsidRPr="00BB26DE" w:rsidRDefault="00302E2F" w:rsidP="00422CE8">
            <w:pPr>
              <w:spacing w:after="0"/>
              <w:jc w:val="center"/>
              <w:rPr>
                <w:rFonts w:ascii="Times New Roman" w:hAnsi="Times New Roman" w:cs="Times New Roman"/>
              </w:rPr>
            </w:pPr>
            <w:r>
              <w:rPr>
                <w:rFonts w:ascii="Times New Roman" w:hAnsi="Times New Roman" w:cs="Times New Roman"/>
              </w:rPr>
              <w:t xml:space="preserve">1  godzina </w:t>
            </w:r>
            <w:r>
              <w:rPr>
                <w:rFonts w:ascii="Times New Roman" w:hAnsi="Times New Roman" w:cs="Times New Roman"/>
              </w:rPr>
              <w:br/>
              <w:t>w tygodniu</w:t>
            </w:r>
          </w:p>
        </w:tc>
      </w:tr>
      <w:tr w:rsidR="00BD7A71" w:rsidRPr="00D0240F" w:rsidTr="00110BB0">
        <w:tc>
          <w:tcPr>
            <w:tcW w:w="710" w:type="dxa"/>
            <w:shd w:val="clear" w:color="auto" w:fill="BDD6EE" w:themeFill="accent1" w:themeFillTint="66"/>
          </w:tcPr>
          <w:p w:rsidR="00BD7A71" w:rsidRPr="004B135F" w:rsidRDefault="00BD7A71" w:rsidP="00BD7A71">
            <w:pPr>
              <w:pStyle w:val="Bezodstpw"/>
              <w:rPr>
                <w:rFonts w:ascii="Times New Roman" w:hAnsi="Times New Roman"/>
              </w:rPr>
            </w:pPr>
            <w:r>
              <w:rPr>
                <w:rFonts w:ascii="Times New Roman" w:hAnsi="Times New Roman"/>
              </w:rPr>
              <w:t>10.</w:t>
            </w:r>
          </w:p>
        </w:tc>
        <w:tc>
          <w:tcPr>
            <w:tcW w:w="5528" w:type="dxa"/>
          </w:tcPr>
          <w:p w:rsidR="00BD7A71" w:rsidRPr="00BB26DE" w:rsidRDefault="00BD7A71" w:rsidP="00BD7A71">
            <w:pPr>
              <w:spacing w:after="0"/>
              <w:jc w:val="both"/>
              <w:rPr>
                <w:rFonts w:ascii="Times New Roman" w:hAnsi="Times New Roman" w:cs="Times New Roman"/>
              </w:rPr>
            </w:pPr>
            <w:r w:rsidRPr="00BB26DE">
              <w:rPr>
                <w:rFonts w:ascii="Times New Roman" w:hAnsi="Times New Roman" w:cs="Times New Roman"/>
              </w:rPr>
              <w:t>Szkolne Koło Żeglarskie</w:t>
            </w:r>
            <w:r w:rsidR="00422CE8">
              <w:rPr>
                <w:rFonts w:ascii="Times New Roman" w:hAnsi="Times New Roman" w:cs="Times New Roman"/>
              </w:rPr>
              <w:t>.</w:t>
            </w:r>
          </w:p>
        </w:tc>
        <w:tc>
          <w:tcPr>
            <w:tcW w:w="1843" w:type="dxa"/>
          </w:tcPr>
          <w:p w:rsidR="00BD7A71" w:rsidRPr="00BB26DE" w:rsidRDefault="00BD7A71" w:rsidP="00422CE8">
            <w:pPr>
              <w:spacing w:after="0"/>
              <w:jc w:val="center"/>
              <w:rPr>
                <w:rFonts w:ascii="Times New Roman" w:hAnsi="Times New Roman" w:cs="Times New Roman"/>
              </w:rPr>
            </w:pPr>
            <w:r w:rsidRPr="00BB26DE">
              <w:rPr>
                <w:rFonts w:ascii="Times New Roman" w:hAnsi="Times New Roman" w:cs="Times New Roman"/>
              </w:rPr>
              <w:t>17</w:t>
            </w:r>
          </w:p>
        </w:tc>
        <w:tc>
          <w:tcPr>
            <w:tcW w:w="1984" w:type="dxa"/>
          </w:tcPr>
          <w:p w:rsidR="00BD7A71" w:rsidRPr="00BB26DE" w:rsidRDefault="00302E2F" w:rsidP="00D326AE">
            <w:pPr>
              <w:spacing w:after="0"/>
              <w:jc w:val="center"/>
              <w:rPr>
                <w:rFonts w:ascii="Times New Roman" w:hAnsi="Times New Roman" w:cs="Times New Roman"/>
              </w:rPr>
            </w:pPr>
            <w:r>
              <w:rPr>
                <w:rFonts w:ascii="Times New Roman" w:hAnsi="Times New Roman" w:cs="Times New Roman"/>
              </w:rPr>
              <w:t>jw.</w:t>
            </w:r>
          </w:p>
        </w:tc>
      </w:tr>
      <w:tr w:rsidR="00BD7A71" w:rsidRPr="00D0240F" w:rsidTr="00110BB0">
        <w:tc>
          <w:tcPr>
            <w:tcW w:w="710" w:type="dxa"/>
            <w:shd w:val="clear" w:color="auto" w:fill="BDD6EE" w:themeFill="accent1" w:themeFillTint="66"/>
          </w:tcPr>
          <w:p w:rsidR="00BD7A71" w:rsidRPr="004B135F" w:rsidRDefault="00BD7A71" w:rsidP="00BD7A71">
            <w:pPr>
              <w:pStyle w:val="Bezodstpw"/>
              <w:rPr>
                <w:rFonts w:ascii="Times New Roman" w:hAnsi="Times New Roman"/>
              </w:rPr>
            </w:pPr>
            <w:r>
              <w:rPr>
                <w:rFonts w:ascii="Times New Roman" w:hAnsi="Times New Roman"/>
              </w:rPr>
              <w:t>11.</w:t>
            </w:r>
          </w:p>
        </w:tc>
        <w:tc>
          <w:tcPr>
            <w:tcW w:w="5528" w:type="dxa"/>
          </w:tcPr>
          <w:p w:rsidR="00BD7A71" w:rsidRPr="00BB26DE" w:rsidRDefault="00BD7A71" w:rsidP="00BD7A71">
            <w:pPr>
              <w:spacing w:after="0"/>
              <w:jc w:val="both"/>
              <w:rPr>
                <w:rFonts w:ascii="Times New Roman" w:hAnsi="Times New Roman" w:cs="Times New Roman"/>
              </w:rPr>
            </w:pPr>
            <w:r w:rsidRPr="00BB26DE">
              <w:rPr>
                <w:rFonts w:ascii="Times New Roman" w:hAnsi="Times New Roman" w:cs="Times New Roman"/>
              </w:rPr>
              <w:t>Szkolny Klub Sportowy:</w:t>
            </w:r>
          </w:p>
          <w:p w:rsidR="00BD7A71" w:rsidRPr="00BB26DE" w:rsidRDefault="00D326AE" w:rsidP="00EE10A2">
            <w:pPr>
              <w:numPr>
                <w:ilvl w:val="0"/>
                <w:numId w:val="119"/>
              </w:numPr>
              <w:spacing w:after="0" w:line="240" w:lineRule="auto"/>
              <w:jc w:val="both"/>
              <w:rPr>
                <w:rFonts w:ascii="Times New Roman" w:hAnsi="Times New Roman" w:cs="Times New Roman"/>
              </w:rPr>
            </w:pPr>
            <w:r>
              <w:rPr>
                <w:rFonts w:ascii="Times New Roman" w:hAnsi="Times New Roman" w:cs="Times New Roman"/>
              </w:rPr>
              <w:t>siatkówka,</w:t>
            </w:r>
          </w:p>
          <w:p w:rsidR="00BD7A71" w:rsidRPr="00BB26DE" w:rsidRDefault="00D326AE" w:rsidP="00EE10A2">
            <w:pPr>
              <w:numPr>
                <w:ilvl w:val="0"/>
                <w:numId w:val="119"/>
              </w:numPr>
              <w:spacing w:after="0" w:line="240" w:lineRule="auto"/>
              <w:jc w:val="both"/>
              <w:rPr>
                <w:rFonts w:ascii="Times New Roman" w:hAnsi="Times New Roman" w:cs="Times New Roman"/>
              </w:rPr>
            </w:pPr>
            <w:r>
              <w:rPr>
                <w:rFonts w:ascii="Times New Roman" w:hAnsi="Times New Roman" w:cs="Times New Roman"/>
              </w:rPr>
              <w:t>k</w:t>
            </w:r>
            <w:r w:rsidR="00BD7A71" w:rsidRPr="00BB26DE">
              <w:rPr>
                <w:rFonts w:ascii="Times New Roman" w:hAnsi="Times New Roman" w:cs="Times New Roman"/>
              </w:rPr>
              <w:t>oszykówka</w:t>
            </w:r>
            <w:r>
              <w:rPr>
                <w:rFonts w:ascii="Times New Roman" w:hAnsi="Times New Roman" w:cs="Times New Roman"/>
              </w:rPr>
              <w:t>,</w:t>
            </w:r>
            <w:r w:rsidR="00BD7A71" w:rsidRPr="00BB26DE">
              <w:rPr>
                <w:rFonts w:ascii="Times New Roman" w:hAnsi="Times New Roman" w:cs="Times New Roman"/>
              </w:rPr>
              <w:t xml:space="preserve"> </w:t>
            </w:r>
          </w:p>
          <w:p w:rsidR="00BD7A71" w:rsidRPr="00BB26DE" w:rsidRDefault="00D326AE" w:rsidP="00EE10A2">
            <w:pPr>
              <w:numPr>
                <w:ilvl w:val="0"/>
                <w:numId w:val="119"/>
              </w:numPr>
              <w:spacing w:after="0" w:line="240" w:lineRule="auto"/>
              <w:jc w:val="both"/>
              <w:rPr>
                <w:rFonts w:ascii="Times New Roman" w:hAnsi="Times New Roman" w:cs="Times New Roman"/>
              </w:rPr>
            </w:pPr>
            <w:r>
              <w:rPr>
                <w:rFonts w:ascii="Times New Roman" w:hAnsi="Times New Roman" w:cs="Times New Roman"/>
              </w:rPr>
              <w:t>zajęcia na</w:t>
            </w:r>
            <w:r w:rsidR="00BD7A71" w:rsidRPr="00BB26DE">
              <w:rPr>
                <w:rFonts w:ascii="Times New Roman" w:hAnsi="Times New Roman" w:cs="Times New Roman"/>
              </w:rPr>
              <w:t xml:space="preserve"> siłowni</w:t>
            </w:r>
            <w:r>
              <w:rPr>
                <w:rFonts w:ascii="Times New Roman" w:hAnsi="Times New Roman" w:cs="Times New Roman"/>
              </w:rPr>
              <w:t>,</w:t>
            </w:r>
          </w:p>
          <w:p w:rsidR="00BD7A71" w:rsidRPr="00BB26DE" w:rsidRDefault="00D326AE" w:rsidP="00EE10A2">
            <w:pPr>
              <w:numPr>
                <w:ilvl w:val="0"/>
                <w:numId w:val="119"/>
              </w:numPr>
              <w:spacing w:after="0" w:line="240" w:lineRule="auto"/>
              <w:jc w:val="both"/>
              <w:rPr>
                <w:rFonts w:ascii="Times New Roman" w:hAnsi="Times New Roman" w:cs="Times New Roman"/>
              </w:rPr>
            </w:pPr>
            <w:r>
              <w:rPr>
                <w:rFonts w:ascii="Times New Roman" w:hAnsi="Times New Roman" w:cs="Times New Roman"/>
              </w:rPr>
              <w:t>fitness.</w:t>
            </w:r>
          </w:p>
        </w:tc>
        <w:tc>
          <w:tcPr>
            <w:tcW w:w="1843" w:type="dxa"/>
          </w:tcPr>
          <w:p w:rsidR="00BD7A71" w:rsidRPr="00BB26DE" w:rsidRDefault="00BD7A71" w:rsidP="00BD7A71">
            <w:pPr>
              <w:spacing w:after="0"/>
              <w:rPr>
                <w:rFonts w:ascii="Times New Roman" w:hAnsi="Times New Roman" w:cs="Times New Roman"/>
              </w:rPr>
            </w:pPr>
          </w:p>
          <w:p w:rsidR="00BD7A71" w:rsidRDefault="00D326AE" w:rsidP="00D326AE">
            <w:pPr>
              <w:spacing w:after="0"/>
              <w:jc w:val="center"/>
              <w:rPr>
                <w:rFonts w:ascii="Times New Roman" w:hAnsi="Times New Roman" w:cs="Times New Roman"/>
              </w:rPr>
            </w:pPr>
            <w:r>
              <w:rPr>
                <w:rFonts w:ascii="Times New Roman" w:hAnsi="Times New Roman" w:cs="Times New Roman"/>
              </w:rPr>
              <w:t xml:space="preserve">ok. </w:t>
            </w:r>
            <w:r w:rsidR="00BD7A71" w:rsidRPr="00BB26DE">
              <w:rPr>
                <w:rFonts w:ascii="Times New Roman" w:hAnsi="Times New Roman" w:cs="Times New Roman"/>
              </w:rPr>
              <w:t>64 uczestników</w:t>
            </w:r>
          </w:p>
          <w:p w:rsidR="00D326AE" w:rsidRPr="00BB26DE" w:rsidRDefault="00D326AE" w:rsidP="00D326AE">
            <w:pPr>
              <w:spacing w:after="0"/>
              <w:jc w:val="center"/>
              <w:rPr>
                <w:rFonts w:ascii="Times New Roman" w:hAnsi="Times New Roman" w:cs="Times New Roman"/>
              </w:rPr>
            </w:pPr>
            <w:r>
              <w:rPr>
                <w:rFonts w:ascii="Times New Roman" w:hAnsi="Times New Roman" w:cs="Times New Roman"/>
              </w:rPr>
              <w:t>(4 grupy)</w:t>
            </w:r>
          </w:p>
        </w:tc>
        <w:tc>
          <w:tcPr>
            <w:tcW w:w="1984" w:type="dxa"/>
          </w:tcPr>
          <w:p w:rsidR="00BD7A71" w:rsidRPr="00BB26DE" w:rsidRDefault="00BD7A71" w:rsidP="00BD7A71">
            <w:pPr>
              <w:spacing w:after="0"/>
              <w:jc w:val="both"/>
              <w:rPr>
                <w:rFonts w:ascii="Times New Roman" w:hAnsi="Times New Roman" w:cs="Times New Roman"/>
              </w:rPr>
            </w:pPr>
          </w:p>
          <w:p w:rsidR="00BD7A71" w:rsidRPr="00BB26DE" w:rsidRDefault="00302E2F" w:rsidP="00D326AE">
            <w:pPr>
              <w:spacing w:after="0"/>
              <w:jc w:val="center"/>
              <w:rPr>
                <w:rFonts w:ascii="Times New Roman" w:hAnsi="Times New Roman" w:cs="Times New Roman"/>
              </w:rPr>
            </w:pPr>
            <w:r>
              <w:rPr>
                <w:rFonts w:ascii="Times New Roman" w:hAnsi="Times New Roman" w:cs="Times New Roman"/>
              </w:rPr>
              <w:t xml:space="preserve">1  godzina </w:t>
            </w:r>
            <w:r>
              <w:rPr>
                <w:rFonts w:ascii="Times New Roman" w:hAnsi="Times New Roman" w:cs="Times New Roman"/>
              </w:rPr>
              <w:br/>
              <w:t>w tygodniu</w:t>
            </w:r>
            <w:r>
              <w:rPr>
                <w:rFonts w:ascii="Times New Roman" w:hAnsi="Times New Roman" w:cs="Times New Roman"/>
              </w:rPr>
              <w:br/>
            </w:r>
            <w:r w:rsidR="00BD7A71" w:rsidRPr="00BB26DE">
              <w:rPr>
                <w:rFonts w:ascii="Times New Roman" w:hAnsi="Times New Roman" w:cs="Times New Roman"/>
              </w:rPr>
              <w:t xml:space="preserve"> </w:t>
            </w:r>
            <w:r w:rsidR="00D326AE">
              <w:rPr>
                <w:rFonts w:ascii="Times New Roman" w:hAnsi="Times New Roman" w:cs="Times New Roman"/>
              </w:rPr>
              <w:t>(każda grupa)</w:t>
            </w:r>
          </w:p>
        </w:tc>
      </w:tr>
      <w:tr w:rsidR="00BD7A71" w:rsidRPr="00D0240F" w:rsidTr="00110BB0">
        <w:tc>
          <w:tcPr>
            <w:tcW w:w="710" w:type="dxa"/>
            <w:shd w:val="clear" w:color="auto" w:fill="BDD6EE" w:themeFill="accent1" w:themeFillTint="66"/>
          </w:tcPr>
          <w:p w:rsidR="00BD7A71" w:rsidRDefault="00BD7A71" w:rsidP="00BD7A71">
            <w:pPr>
              <w:pStyle w:val="Bezodstpw"/>
              <w:rPr>
                <w:rFonts w:ascii="Times New Roman" w:hAnsi="Times New Roman"/>
              </w:rPr>
            </w:pPr>
            <w:r>
              <w:rPr>
                <w:rFonts w:ascii="Times New Roman" w:hAnsi="Times New Roman"/>
              </w:rPr>
              <w:t>12.</w:t>
            </w:r>
          </w:p>
        </w:tc>
        <w:tc>
          <w:tcPr>
            <w:tcW w:w="5528" w:type="dxa"/>
          </w:tcPr>
          <w:p w:rsidR="00BD7A71" w:rsidRPr="00BB26DE" w:rsidRDefault="009D4DF3" w:rsidP="00BD7A71">
            <w:pPr>
              <w:spacing w:after="0"/>
              <w:jc w:val="both"/>
              <w:rPr>
                <w:rFonts w:ascii="Times New Roman" w:hAnsi="Times New Roman" w:cs="Times New Roman"/>
              </w:rPr>
            </w:pPr>
            <w:r>
              <w:rPr>
                <w:rFonts w:ascii="Times New Roman" w:hAnsi="Times New Roman" w:cs="Times New Roman"/>
              </w:rPr>
              <w:t>R</w:t>
            </w:r>
            <w:r w:rsidR="00BD7A71" w:rsidRPr="00BB26DE">
              <w:rPr>
                <w:rFonts w:ascii="Times New Roman" w:hAnsi="Times New Roman" w:cs="Times New Roman"/>
              </w:rPr>
              <w:t xml:space="preserve">ealizacja zajęć i ćwiczeń dodatkowych na platformach edukacyjnych z języków obcych i  matematyki  - materiały </w:t>
            </w:r>
            <w:r>
              <w:rPr>
                <w:rFonts w:ascii="Times New Roman" w:hAnsi="Times New Roman" w:cs="Times New Roman"/>
              </w:rPr>
              <w:t>przygotowane przez nauczycieli (online).</w:t>
            </w:r>
          </w:p>
        </w:tc>
        <w:tc>
          <w:tcPr>
            <w:tcW w:w="1843" w:type="dxa"/>
          </w:tcPr>
          <w:p w:rsidR="00BD7A71" w:rsidRPr="00BB26DE" w:rsidRDefault="00BD7A71" w:rsidP="00E126F7">
            <w:pPr>
              <w:spacing w:after="0"/>
              <w:jc w:val="center"/>
              <w:rPr>
                <w:rFonts w:ascii="Times New Roman" w:hAnsi="Times New Roman" w:cs="Times New Roman"/>
              </w:rPr>
            </w:pPr>
            <w:r w:rsidRPr="00BB26DE">
              <w:rPr>
                <w:rFonts w:ascii="Times New Roman" w:hAnsi="Times New Roman" w:cs="Times New Roman"/>
              </w:rPr>
              <w:t>dla wszystkich uczniów</w:t>
            </w:r>
          </w:p>
        </w:tc>
        <w:tc>
          <w:tcPr>
            <w:tcW w:w="1984" w:type="dxa"/>
          </w:tcPr>
          <w:p w:rsidR="00BD7A71" w:rsidRPr="00BB26DE" w:rsidRDefault="00302E2F" w:rsidP="009D4DF3">
            <w:pPr>
              <w:spacing w:after="0"/>
              <w:jc w:val="center"/>
              <w:rPr>
                <w:rFonts w:ascii="Times New Roman" w:hAnsi="Times New Roman" w:cs="Times New Roman"/>
              </w:rPr>
            </w:pPr>
            <w:r>
              <w:rPr>
                <w:rFonts w:ascii="Times New Roman" w:hAnsi="Times New Roman" w:cs="Times New Roman"/>
              </w:rPr>
              <w:t xml:space="preserve">1  godzina </w:t>
            </w:r>
            <w:r>
              <w:rPr>
                <w:rFonts w:ascii="Times New Roman" w:hAnsi="Times New Roman" w:cs="Times New Roman"/>
              </w:rPr>
              <w:br/>
              <w:t>w tygodniu</w:t>
            </w:r>
            <w:r>
              <w:rPr>
                <w:rFonts w:ascii="Times New Roman" w:hAnsi="Times New Roman" w:cs="Times New Roman"/>
              </w:rPr>
              <w:br/>
              <w:t>(</w:t>
            </w:r>
            <w:r w:rsidRPr="00BB26DE">
              <w:rPr>
                <w:rFonts w:ascii="Times New Roman" w:hAnsi="Times New Roman" w:cs="Times New Roman"/>
              </w:rPr>
              <w:t>każdy nauczyciel</w:t>
            </w:r>
            <w:r>
              <w:rPr>
                <w:rFonts w:ascii="Times New Roman" w:hAnsi="Times New Roman" w:cs="Times New Roman"/>
              </w:rPr>
              <w:t>)</w:t>
            </w:r>
          </w:p>
        </w:tc>
      </w:tr>
      <w:tr w:rsidR="00E96EDB" w:rsidRPr="00D0240F" w:rsidTr="00110BB0">
        <w:tc>
          <w:tcPr>
            <w:tcW w:w="710" w:type="dxa"/>
            <w:shd w:val="clear" w:color="auto" w:fill="BDD6EE" w:themeFill="accent1" w:themeFillTint="66"/>
          </w:tcPr>
          <w:p w:rsidR="00E96EDB" w:rsidRDefault="00E96EDB" w:rsidP="00E96EDB">
            <w:pPr>
              <w:pStyle w:val="Bezodstpw"/>
              <w:rPr>
                <w:rFonts w:ascii="Times New Roman" w:hAnsi="Times New Roman"/>
              </w:rPr>
            </w:pPr>
            <w:r>
              <w:rPr>
                <w:rFonts w:ascii="Times New Roman" w:hAnsi="Times New Roman"/>
              </w:rPr>
              <w:t>13.</w:t>
            </w:r>
          </w:p>
        </w:tc>
        <w:tc>
          <w:tcPr>
            <w:tcW w:w="5528" w:type="dxa"/>
          </w:tcPr>
          <w:p w:rsidR="00E96EDB" w:rsidRPr="00BB26DE" w:rsidRDefault="00E96EDB" w:rsidP="00E96EDB">
            <w:pPr>
              <w:spacing w:after="0"/>
              <w:jc w:val="both"/>
              <w:rPr>
                <w:rFonts w:ascii="Times New Roman" w:hAnsi="Times New Roman" w:cs="Times New Roman"/>
              </w:rPr>
            </w:pPr>
            <w:r w:rsidRPr="00BB26DE">
              <w:rPr>
                <w:rFonts w:ascii="Times New Roman" w:hAnsi="Times New Roman" w:cs="Times New Roman"/>
              </w:rPr>
              <w:t>Edukacja teatralna i filmowa – wyjazdy do kina i teatru</w:t>
            </w:r>
            <w:r w:rsidR="009D4DF3">
              <w:rPr>
                <w:rFonts w:ascii="Times New Roman" w:hAnsi="Times New Roman" w:cs="Times New Roman"/>
              </w:rPr>
              <w:t>.</w:t>
            </w:r>
          </w:p>
        </w:tc>
        <w:tc>
          <w:tcPr>
            <w:tcW w:w="1843" w:type="dxa"/>
          </w:tcPr>
          <w:p w:rsidR="00E96EDB" w:rsidRPr="00BB26DE" w:rsidRDefault="00E96EDB" w:rsidP="009D4DF3">
            <w:pPr>
              <w:spacing w:after="0"/>
              <w:jc w:val="center"/>
              <w:rPr>
                <w:rFonts w:ascii="Times New Roman" w:hAnsi="Times New Roman" w:cs="Times New Roman"/>
              </w:rPr>
            </w:pPr>
            <w:r w:rsidRPr="00BB26DE">
              <w:rPr>
                <w:rFonts w:ascii="Times New Roman" w:hAnsi="Times New Roman" w:cs="Times New Roman"/>
              </w:rPr>
              <w:t>ok. 600 uczestników</w:t>
            </w:r>
          </w:p>
        </w:tc>
        <w:tc>
          <w:tcPr>
            <w:tcW w:w="1984" w:type="dxa"/>
            <w:shd w:val="clear" w:color="auto" w:fill="auto"/>
            <w:vAlign w:val="center"/>
          </w:tcPr>
          <w:p w:rsidR="00E96EDB" w:rsidRPr="00BB26DE" w:rsidRDefault="009D4DF3" w:rsidP="00E96EDB">
            <w:pPr>
              <w:pStyle w:val="Bezodstpw"/>
              <w:rPr>
                <w:rFonts w:ascii="Times New Roman" w:hAnsi="Times New Roman"/>
              </w:rPr>
            </w:pPr>
            <w:r>
              <w:rPr>
                <w:rFonts w:ascii="Times New Roman" w:hAnsi="Times New Roman"/>
              </w:rPr>
              <w:t>14 wyjazdów</w:t>
            </w:r>
          </w:p>
        </w:tc>
      </w:tr>
      <w:tr w:rsidR="00E96EDB" w:rsidRPr="00D0240F" w:rsidTr="00110BB0">
        <w:tc>
          <w:tcPr>
            <w:tcW w:w="710" w:type="dxa"/>
            <w:shd w:val="clear" w:color="auto" w:fill="BDD6EE" w:themeFill="accent1" w:themeFillTint="66"/>
          </w:tcPr>
          <w:p w:rsidR="00E96EDB" w:rsidRDefault="00E96EDB" w:rsidP="00E96EDB">
            <w:pPr>
              <w:pStyle w:val="Bezodstpw"/>
              <w:rPr>
                <w:rFonts w:ascii="Times New Roman" w:hAnsi="Times New Roman"/>
              </w:rPr>
            </w:pPr>
            <w:r>
              <w:rPr>
                <w:rFonts w:ascii="Times New Roman" w:hAnsi="Times New Roman"/>
              </w:rPr>
              <w:t>14.</w:t>
            </w:r>
          </w:p>
        </w:tc>
        <w:tc>
          <w:tcPr>
            <w:tcW w:w="5528" w:type="dxa"/>
          </w:tcPr>
          <w:p w:rsidR="00E96EDB" w:rsidRPr="00BB26DE" w:rsidRDefault="00E96EDB" w:rsidP="00C45AA7">
            <w:pPr>
              <w:spacing w:after="0"/>
              <w:rPr>
                <w:rFonts w:ascii="Times New Roman" w:hAnsi="Times New Roman" w:cs="Times New Roman"/>
              </w:rPr>
            </w:pPr>
            <w:r w:rsidRPr="00BB26DE">
              <w:rPr>
                <w:rFonts w:ascii="Times New Roman" w:hAnsi="Times New Roman" w:cs="Times New Roman"/>
              </w:rPr>
              <w:t xml:space="preserve">Wyjazdy na wykłady otwarte – CM UMK w Toruniu </w:t>
            </w:r>
            <w:r w:rsidR="00C45AA7">
              <w:rPr>
                <w:rFonts w:ascii="Times New Roman" w:hAnsi="Times New Roman" w:cs="Times New Roman"/>
              </w:rPr>
              <w:br/>
              <w:t>(</w:t>
            </w:r>
            <w:r w:rsidRPr="00BB26DE">
              <w:rPr>
                <w:rFonts w:ascii="Times New Roman" w:hAnsi="Times New Roman" w:cs="Times New Roman"/>
              </w:rPr>
              <w:t>w ramach podsiane</w:t>
            </w:r>
            <w:r w:rsidR="00C45AA7">
              <w:rPr>
                <w:rFonts w:ascii="Times New Roman" w:hAnsi="Times New Roman" w:cs="Times New Roman"/>
              </w:rPr>
              <w:t>j umowy partnerskiej).</w:t>
            </w:r>
          </w:p>
        </w:tc>
        <w:tc>
          <w:tcPr>
            <w:tcW w:w="1843" w:type="dxa"/>
          </w:tcPr>
          <w:p w:rsidR="00E96EDB" w:rsidRPr="00BB26DE" w:rsidRDefault="00E96EDB" w:rsidP="00E126F7">
            <w:pPr>
              <w:spacing w:after="0"/>
              <w:jc w:val="center"/>
              <w:rPr>
                <w:rFonts w:ascii="Times New Roman" w:hAnsi="Times New Roman" w:cs="Times New Roman"/>
              </w:rPr>
            </w:pPr>
            <w:r w:rsidRPr="00BB26DE">
              <w:rPr>
                <w:rFonts w:ascii="Times New Roman" w:hAnsi="Times New Roman" w:cs="Times New Roman"/>
              </w:rPr>
              <w:t>90 uczestników</w:t>
            </w:r>
          </w:p>
        </w:tc>
        <w:tc>
          <w:tcPr>
            <w:tcW w:w="1984" w:type="dxa"/>
            <w:shd w:val="clear" w:color="auto" w:fill="auto"/>
            <w:vAlign w:val="center"/>
          </w:tcPr>
          <w:p w:rsidR="00E96EDB" w:rsidRPr="00BB26DE" w:rsidRDefault="009D4DF3" w:rsidP="00E96EDB">
            <w:pPr>
              <w:pStyle w:val="Bezodstpw"/>
              <w:rPr>
                <w:rFonts w:ascii="Times New Roman" w:hAnsi="Times New Roman"/>
              </w:rPr>
            </w:pPr>
            <w:r>
              <w:rPr>
                <w:rFonts w:ascii="Times New Roman" w:hAnsi="Times New Roman"/>
              </w:rPr>
              <w:t>3 wyjazdy</w:t>
            </w:r>
          </w:p>
        </w:tc>
      </w:tr>
      <w:tr w:rsidR="00E96EDB" w:rsidRPr="00D0240F" w:rsidTr="00110BB0">
        <w:tc>
          <w:tcPr>
            <w:tcW w:w="710" w:type="dxa"/>
            <w:shd w:val="clear" w:color="auto" w:fill="BDD6EE" w:themeFill="accent1" w:themeFillTint="66"/>
          </w:tcPr>
          <w:p w:rsidR="00E96EDB" w:rsidRDefault="00E96EDB" w:rsidP="00E96EDB">
            <w:pPr>
              <w:pStyle w:val="Bezodstpw"/>
              <w:rPr>
                <w:rFonts w:ascii="Times New Roman" w:hAnsi="Times New Roman"/>
              </w:rPr>
            </w:pPr>
            <w:r>
              <w:rPr>
                <w:rFonts w:ascii="Times New Roman" w:hAnsi="Times New Roman"/>
              </w:rPr>
              <w:t>15.</w:t>
            </w:r>
          </w:p>
        </w:tc>
        <w:tc>
          <w:tcPr>
            <w:tcW w:w="5528" w:type="dxa"/>
          </w:tcPr>
          <w:p w:rsidR="00E96EDB" w:rsidRPr="00BB26DE" w:rsidRDefault="00E96EDB" w:rsidP="00CB4131">
            <w:pPr>
              <w:spacing w:after="0"/>
              <w:rPr>
                <w:rFonts w:ascii="Times New Roman" w:hAnsi="Times New Roman" w:cs="Times New Roman"/>
              </w:rPr>
            </w:pPr>
            <w:r w:rsidRPr="00BB26DE">
              <w:rPr>
                <w:rFonts w:ascii="Times New Roman" w:hAnsi="Times New Roman" w:cs="Times New Roman"/>
              </w:rPr>
              <w:t xml:space="preserve">Wyjazdy studyjne na Uniwersytet </w:t>
            </w:r>
            <w:r w:rsidR="00CB4131">
              <w:rPr>
                <w:rFonts w:ascii="Times New Roman" w:hAnsi="Times New Roman" w:cs="Times New Roman"/>
              </w:rPr>
              <w:t>Technologiczno-</w:t>
            </w:r>
            <w:r w:rsidR="00CB4131">
              <w:rPr>
                <w:rFonts w:ascii="Times New Roman" w:hAnsi="Times New Roman" w:cs="Times New Roman"/>
              </w:rPr>
              <w:br/>
              <w:t>-Przyrodniczy w Bydgoszczy.</w:t>
            </w:r>
          </w:p>
        </w:tc>
        <w:tc>
          <w:tcPr>
            <w:tcW w:w="1843" w:type="dxa"/>
          </w:tcPr>
          <w:p w:rsidR="00E96EDB" w:rsidRPr="00BB26DE" w:rsidRDefault="00E96EDB" w:rsidP="009D4DF3">
            <w:pPr>
              <w:spacing w:after="0"/>
              <w:jc w:val="center"/>
              <w:rPr>
                <w:rFonts w:ascii="Times New Roman" w:hAnsi="Times New Roman" w:cs="Times New Roman"/>
              </w:rPr>
            </w:pPr>
            <w:r w:rsidRPr="00BB26DE">
              <w:rPr>
                <w:rFonts w:ascii="Times New Roman" w:hAnsi="Times New Roman" w:cs="Times New Roman"/>
              </w:rPr>
              <w:t>ok. 90 uczestników</w:t>
            </w:r>
          </w:p>
        </w:tc>
        <w:tc>
          <w:tcPr>
            <w:tcW w:w="1984" w:type="dxa"/>
            <w:shd w:val="clear" w:color="auto" w:fill="auto"/>
            <w:vAlign w:val="center"/>
          </w:tcPr>
          <w:p w:rsidR="00E96EDB" w:rsidRPr="00BB26DE" w:rsidRDefault="009D4DF3" w:rsidP="00E96EDB">
            <w:pPr>
              <w:pStyle w:val="Bezodstpw"/>
              <w:rPr>
                <w:rFonts w:ascii="Times New Roman" w:hAnsi="Times New Roman"/>
              </w:rPr>
            </w:pPr>
            <w:r w:rsidRPr="00BB26DE">
              <w:rPr>
                <w:rFonts w:ascii="Times New Roman" w:hAnsi="Times New Roman"/>
              </w:rPr>
              <w:t>cykl 2 wykładów</w:t>
            </w:r>
          </w:p>
        </w:tc>
      </w:tr>
      <w:tr w:rsidR="00E96EDB" w:rsidRPr="00D0240F" w:rsidTr="00110BB0">
        <w:tc>
          <w:tcPr>
            <w:tcW w:w="710" w:type="dxa"/>
            <w:shd w:val="clear" w:color="auto" w:fill="BDD6EE" w:themeFill="accent1" w:themeFillTint="66"/>
          </w:tcPr>
          <w:p w:rsidR="00E96EDB" w:rsidRDefault="00E96EDB" w:rsidP="00E96EDB">
            <w:pPr>
              <w:pStyle w:val="Bezodstpw"/>
              <w:rPr>
                <w:rFonts w:ascii="Times New Roman" w:hAnsi="Times New Roman"/>
              </w:rPr>
            </w:pPr>
            <w:r>
              <w:rPr>
                <w:rFonts w:ascii="Times New Roman" w:hAnsi="Times New Roman"/>
              </w:rPr>
              <w:t>16.</w:t>
            </w:r>
          </w:p>
        </w:tc>
        <w:tc>
          <w:tcPr>
            <w:tcW w:w="5528" w:type="dxa"/>
          </w:tcPr>
          <w:p w:rsidR="00E96EDB" w:rsidRPr="00BB26DE" w:rsidRDefault="00E96EDB" w:rsidP="00E96EDB">
            <w:pPr>
              <w:spacing w:after="0"/>
              <w:jc w:val="both"/>
              <w:rPr>
                <w:rFonts w:ascii="Times New Roman" w:hAnsi="Times New Roman" w:cs="Times New Roman"/>
              </w:rPr>
            </w:pPr>
            <w:r w:rsidRPr="00BB26DE">
              <w:rPr>
                <w:rFonts w:ascii="Times New Roman" w:hAnsi="Times New Roman" w:cs="Times New Roman"/>
              </w:rPr>
              <w:t>Wy</w:t>
            </w:r>
            <w:r w:rsidR="00CB4131">
              <w:rPr>
                <w:rFonts w:ascii="Times New Roman" w:hAnsi="Times New Roman" w:cs="Times New Roman"/>
              </w:rPr>
              <w:t xml:space="preserve">jazdy klasowe i </w:t>
            </w:r>
            <w:proofErr w:type="spellStart"/>
            <w:r w:rsidR="00CB4131">
              <w:rPr>
                <w:rFonts w:ascii="Times New Roman" w:hAnsi="Times New Roman" w:cs="Times New Roman"/>
              </w:rPr>
              <w:t>międzyklasowe</w:t>
            </w:r>
            <w:proofErr w:type="spellEnd"/>
            <w:r w:rsidR="00CB4131">
              <w:rPr>
                <w:rFonts w:ascii="Times New Roman" w:hAnsi="Times New Roman" w:cs="Times New Roman"/>
              </w:rPr>
              <w:t xml:space="preserve"> (</w:t>
            </w:r>
            <w:r w:rsidR="00474000">
              <w:rPr>
                <w:rFonts w:ascii="Times New Roman" w:hAnsi="Times New Roman" w:cs="Times New Roman"/>
              </w:rPr>
              <w:t>wycieczki wielodniowe, jednodniowe,</w:t>
            </w:r>
            <w:r w:rsidRPr="00BB26DE">
              <w:rPr>
                <w:rFonts w:ascii="Times New Roman" w:hAnsi="Times New Roman" w:cs="Times New Roman"/>
              </w:rPr>
              <w:t xml:space="preserve"> krajowe i zag</w:t>
            </w:r>
            <w:r w:rsidR="00474000">
              <w:rPr>
                <w:rFonts w:ascii="Times New Roman" w:hAnsi="Times New Roman" w:cs="Times New Roman"/>
              </w:rPr>
              <w:t>raniczne).</w:t>
            </w:r>
          </w:p>
        </w:tc>
        <w:tc>
          <w:tcPr>
            <w:tcW w:w="1843" w:type="dxa"/>
          </w:tcPr>
          <w:p w:rsidR="00E96EDB" w:rsidRPr="00BB26DE" w:rsidRDefault="00E96EDB" w:rsidP="00474000">
            <w:pPr>
              <w:spacing w:after="0"/>
              <w:jc w:val="center"/>
              <w:rPr>
                <w:rFonts w:ascii="Times New Roman" w:hAnsi="Times New Roman" w:cs="Times New Roman"/>
              </w:rPr>
            </w:pPr>
            <w:r w:rsidRPr="00BB26DE">
              <w:rPr>
                <w:rFonts w:ascii="Times New Roman" w:hAnsi="Times New Roman" w:cs="Times New Roman"/>
              </w:rPr>
              <w:t>ok. 350</w:t>
            </w:r>
            <w:r w:rsidR="00474000">
              <w:rPr>
                <w:rFonts w:ascii="Times New Roman" w:hAnsi="Times New Roman" w:cs="Times New Roman"/>
              </w:rPr>
              <w:t xml:space="preserve"> uczestników</w:t>
            </w:r>
          </w:p>
        </w:tc>
        <w:tc>
          <w:tcPr>
            <w:tcW w:w="1984" w:type="dxa"/>
            <w:shd w:val="clear" w:color="auto" w:fill="auto"/>
            <w:vAlign w:val="center"/>
          </w:tcPr>
          <w:p w:rsidR="00474000" w:rsidRPr="00BB26DE" w:rsidRDefault="00474000" w:rsidP="00474000">
            <w:pPr>
              <w:spacing w:after="0"/>
              <w:jc w:val="center"/>
              <w:rPr>
                <w:rFonts w:ascii="Times New Roman" w:hAnsi="Times New Roman" w:cs="Times New Roman"/>
              </w:rPr>
            </w:pPr>
            <w:r w:rsidRPr="00BB26DE">
              <w:rPr>
                <w:rFonts w:ascii="Times New Roman" w:hAnsi="Times New Roman" w:cs="Times New Roman"/>
              </w:rPr>
              <w:t>15 wyjazdów</w:t>
            </w:r>
          </w:p>
          <w:p w:rsidR="00E96EDB" w:rsidRPr="00BB26DE" w:rsidRDefault="00E96EDB" w:rsidP="00474000">
            <w:pPr>
              <w:pStyle w:val="Bezodstpw"/>
              <w:rPr>
                <w:rFonts w:ascii="Times New Roman" w:hAnsi="Times New Roman"/>
              </w:rPr>
            </w:pPr>
          </w:p>
        </w:tc>
      </w:tr>
      <w:tr w:rsidR="00E96EDB" w:rsidRPr="00D0240F" w:rsidTr="00110BB0">
        <w:tc>
          <w:tcPr>
            <w:tcW w:w="710" w:type="dxa"/>
            <w:shd w:val="clear" w:color="auto" w:fill="BDD6EE" w:themeFill="accent1" w:themeFillTint="66"/>
          </w:tcPr>
          <w:p w:rsidR="00E96EDB" w:rsidRDefault="00E96EDB" w:rsidP="00E96EDB">
            <w:pPr>
              <w:pStyle w:val="Bezodstpw"/>
              <w:rPr>
                <w:rFonts w:ascii="Times New Roman" w:hAnsi="Times New Roman"/>
              </w:rPr>
            </w:pPr>
            <w:r>
              <w:rPr>
                <w:rFonts w:ascii="Times New Roman" w:hAnsi="Times New Roman"/>
              </w:rPr>
              <w:t>17.</w:t>
            </w:r>
          </w:p>
        </w:tc>
        <w:tc>
          <w:tcPr>
            <w:tcW w:w="5528" w:type="dxa"/>
          </w:tcPr>
          <w:p w:rsidR="00E96EDB" w:rsidRPr="00BB26DE" w:rsidRDefault="00E96EDB" w:rsidP="00474000">
            <w:pPr>
              <w:spacing w:after="0"/>
              <w:jc w:val="both"/>
              <w:rPr>
                <w:rFonts w:ascii="Times New Roman" w:hAnsi="Times New Roman" w:cs="Times New Roman"/>
              </w:rPr>
            </w:pPr>
            <w:r w:rsidRPr="00BB26DE">
              <w:rPr>
                <w:rFonts w:ascii="Times New Roman" w:hAnsi="Times New Roman" w:cs="Times New Roman"/>
              </w:rPr>
              <w:t xml:space="preserve">Konsultacje nauczycielskie dla uczniów i rodziców </w:t>
            </w:r>
            <w:r w:rsidR="00474000">
              <w:rPr>
                <w:rFonts w:ascii="Times New Roman" w:hAnsi="Times New Roman" w:cs="Times New Roman"/>
              </w:rPr>
              <w:t>-</w:t>
            </w:r>
            <w:r w:rsidR="00474000">
              <w:rPr>
                <w:rFonts w:ascii="Times New Roman" w:hAnsi="Times New Roman" w:cs="Times New Roman"/>
              </w:rPr>
              <w:br/>
              <w:t>-</w:t>
            </w:r>
            <w:r w:rsidRPr="00BB26DE">
              <w:rPr>
                <w:rFonts w:ascii="Times New Roman" w:hAnsi="Times New Roman" w:cs="Times New Roman"/>
              </w:rPr>
              <w:t>wszystkie przedmioty</w:t>
            </w:r>
            <w:r w:rsidR="00474000">
              <w:rPr>
                <w:rFonts w:ascii="Times New Roman" w:hAnsi="Times New Roman" w:cs="Times New Roman"/>
              </w:rPr>
              <w:t xml:space="preserve"> ogólnokształcące.</w:t>
            </w:r>
          </w:p>
        </w:tc>
        <w:tc>
          <w:tcPr>
            <w:tcW w:w="1843" w:type="dxa"/>
          </w:tcPr>
          <w:p w:rsidR="00E96EDB" w:rsidRPr="00BB26DE" w:rsidRDefault="00474000" w:rsidP="00474000">
            <w:pPr>
              <w:spacing w:after="0"/>
              <w:jc w:val="center"/>
              <w:rPr>
                <w:rFonts w:ascii="Times New Roman" w:hAnsi="Times New Roman" w:cs="Times New Roman"/>
              </w:rPr>
            </w:pPr>
            <w:r>
              <w:rPr>
                <w:rFonts w:ascii="Times New Roman" w:hAnsi="Times New Roman" w:cs="Times New Roman"/>
              </w:rPr>
              <w:t>d</w:t>
            </w:r>
            <w:r w:rsidR="00E96EDB" w:rsidRPr="00BB26DE">
              <w:rPr>
                <w:rFonts w:ascii="Times New Roman" w:hAnsi="Times New Roman" w:cs="Times New Roman"/>
              </w:rPr>
              <w:t xml:space="preserve">la uczniów </w:t>
            </w:r>
            <w:r>
              <w:rPr>
                <w:rFonts w:ascii="Times New Roman" w:hAnsi="Times New Roman" w:cs="Times New Roman"/>
              </w:rPr>
              <w:br/>
            </w:r>
            <w:r w:rsidR="00E96EDB" w:rsidRPr="00BB26DE">
              <w:rPr>
                <w:rFonts w:ascii="Times New Roman" w:hAnsi="Times New Roman" w:cs="Times New Roman"/>
              </w:rPr>
              <w:t>i rodziców</w:t>
            </w:r>
          </w:p>
        </w:tc>
        <w:tc>
          <w:tcPr>
            <w:tcW w:w="1984" w:type="dxa"/>
            <w:shd w:val="clear" w:color="auto" w:fill="auto"/>
            <w:vAlign w:val="center"/>
          </w:tcPr>
          <w:p w:rsidR="00E96EDB" w:rsidRPr="00BB26DE" w:rsidRDefault="00474000" w:rsidP="00474000">
            <w:pPr>
              <w:pStyle w:val="Bezodstpw"/>
              <w:rPr>
                <w:rFonts w:ascii="Times New Roman" w:hAnsi="Times New Roman"/>
              </w:rPr>
            </w:pPr>
            <w:r>
              <w:rPr>
                <w:rFonts w:ascii="Times New Roman" w:hAnsi="Times New Roman"/>
              </w:rPr>
              <w:t>według potrzeb</w:t>
            </w:r>
          </w:p>
        </w:tc>
      </w:tr>
    </w:tbl>
    <w:p w:rsidR="00D4097B" w:rsidRDefault="00D4097B" w:rsidP="00D4097B">
      <w:pPr>
        <w:spacing w:after="0" w:line="400" w:lineRule="exact"/>
        <w:jc w:val="both"/>
        <w:rPr>
          <w:rFonts w:ascii="Times New Roman" w:hAnsi="Times New Roman" w:cs="Times New Roman"/>
          <w:b/>
          <w:i/>
          <w:u w:val="single"/>
        </w:rPr>
      </w:pPr>
      <w:r w:rsidRPr="00EF3090">
        <w:rPr>
          <w:rFonts w:ascii="Times New Roman" w:hAnsi="Times New Roman" w:cs="Times New Roman"/>
          <w:b/>
          <w:i/>
          <w:u w:val="single"/>
        </w:rPr>
        <w:t xml:space="preserve">Zorganizowane uroczystości i imprezy </w:t>
      </w:r>
    </w:p>
    <w:tbl>
      <w:tblPr>
        <w:tblStyle w:val="Tabela-Siatka"/>
        <w:tblW w:w="10065" w:type="dxa"/>
        <w:tblInd w:w="-431" w:type="dxa"/>
        <w:tblLook w:val="04A0" w:firstRow="1" w:lastRow="0" w:firstColumn="1" w:lastColumn="0" w:noHBand="0" w:noVBand="1"/>
      </w:tblPr>
      <w:tblGrid>
        <w:gridCol w:w="10065"/>
      </w:tblGrid>
      <w:tr w:rsidR="00D44554" w:rsidTr="00813602">
        <w:tc>
          <w:tcPr>
            <w:tcW w:w="10065" w:type="dxa"/>
          </w:tcPr>
          <w:p w:rsidR="00D44554" w:rsidRPr="00815223" w:rsidRDefault="00D44554" w:rsidP="00D757F4">
            <w:pPr>
              <w:pStyle w:val="Bezodstpw"/>
              <w:jc w:val="left"/>
              <w:rPr>
                <w:rFonts w:ascii="Times New Roman" w:hAnsi="Times New Roman"/>
                <w:b/>
              </w:rPr>
            </w:pPr>
            <w:r w:rsidRPr="00815223">
              <w:rPr>
                <w:rFonts w:ascii="Times New Roman" w:hAnsi="Times New Roman"/>
                <w:b/>
              </w:rPr>
              <w:t>Wrzesień:</w:t>
            </w:r>
          </w:p>
          <w:p w:rsidR="00D757F4" w:rsidRPr="00D757F4" w:rsidRDefault="00D757F4" w:rsidP="00EE10A2">
            <w:pPr>
              <w:pStyle w:val="Bezodstpw"/>
              <w:numPr>
                <w:ilvl w:val="0"/>
                <w:numId w:val="120"/>
              </w:numPr>
              <w:jc w:val="left"/>
              <w:rPr>
                <w:rFonts w:ascii="Times New Roman" w:hAnsi="Times New Roman"/>
                <w:bCs/>
              </w:rPr>
            </w:pPr>
            <w:r w:rsidRPr="00D757F4">
              <w:rPr>
                <w:rFonts w:ascii="Times New Roman" w:hAnsi="Times New Roman"/>
                <w:bCs/>
              </w:rPr>
              <w:t xml:space="preserve">organizacja wykładu dla rodziców „Alkoholowi i narkotykom mówimy NIE - rozpoznanie zagrożeń” </w:t>
            </w:r>
          </w:p>
          <w:p w:rsidR="00D757F4" w:rsidRPr="00D757F4" w:rsidRDefault="00D757F4" w:rsidP="00D757F4">
            <w:pPr>
              <w:pStyle w:val="Bezodstpw"/>
              <w:ind w:left="720"/>
              <w:jc w:val="left"/>
              <w:rPr>
                <w:rFonts w:ascii="Times New Roman" w:hAnsi="Times New Roman"/>
                <w:bCs/>
              </w:rPr>
            </w:pPr>
            <w:r w:rsidRPr="00D757F4">
              <w:rPr>
                <w:rFonts w:ascii="Times New Roman" w:hAnsi="Times New Roman"/>
                <w:bCs/>
              </w:rPr>
              <w:t>(we współpracy z</w:t>
            </w:r>
            <w:r w:rsidR="00E126F7">
              <w:rPr>
                <w:rFonts w:ascii="Times New Roman" w:hAnsi="Times New Roman"/>
                <w:bCs/>
              </w:rPr>
              <w:t>e</w:t>
            </w:r>
            <w:r w:rsidRPr="00D757F4">
              <w:rPr>
                <w:rFonts w:ascii="Times New Roman" w:hAnsi="Times New Roman"/>
                <w:bCs/>
              </w:rPr>
              <w:t xml:space="preserve"> Stowarzyszeniem „Koliber”),</w:t>
            </w:r>
          </w:p>
          <w:p w:rsidR="00D44554" w:rsidRPr="00D757F4" w:rsidRDefault="00D757F4" w:rsidP="00EE10A2">
            <w:pPr>
              <w:pStyle w:val="Bezodstpw"/>
              <w:numPr>
                <w:ilvl w:val="0"/>
                <w:numId w:val="120"/>
              </w:numPr>
              <w:jc w:val="left"/>
            </w:pPr>
            <w:r w:rsidRPr="00D757F4">
              <w:rPr>
                <w:rFonts w:ascii="Times New Roman" w:hAnsi="Times New Roman"/>
              </w:rPr>
              <w:t>spotkania z rodzicami klas I, II i III</w:t>
            </w:r>
            <w:r w:rsidR="002F72F1">
              <w:rPr>
                <w:rFonts w:ascii="Times New Roman" w:hAnsi="Times New Roman"/>
              </w:rPr>
              <w:t xml:space="preserve"> - </w:t>
            </w:r>
            <w:proofErr w:type="spellStart"/>
            <w:r w:rsidRPr="00D757F4">
              <w:rPr>
                <w:rFonts w:ascii="Times New Roman" w:hAnsi="Times New Roman"/>
              </w:rPr>
              <w:t>gólne</w:t>
            </w:r>
            <w:proofErr w:type="spellEnd"/>
            <w:r w:rsidRPr="00D757F4">
              <w:rPr>
                <w:rFonts w:ascii="Times New Roman" w:hAnsi="Times New Roman"/>
              </w:rPr>
              <w:t xml:space="preserve"> zebranie klas I z dyrekcją szkoły </w:t>
            </w:r>
            <w:r>
              <w:rPr>
                <w:rFonts w:ascii="Times New Roman" w:hAnsi="Times New Roman"/>
              </w:rPr>
              <w:br/>
            </w:r>
            <w:r w:rsidRPr="00D757F4">
              <w:rPr>
                <w:rFonts w:ascii="Times New Roman" w:hAnsi="Times New Roman"/>
              </w:rPr>
              <w:t>(opracowano materiały promocyjne i informacyjne o szkole</w:t>
            </w:r>
            <w:r w:rsidRPr="00D757F4">
              <w:rPr>
                <w:rFonts w:ascii="Times New Roman" w:hAnsi="Times New Roman"/>
                <w:bCs/>
              </w:rPr>
              <w:t>).</w:t>
            </w:r>
          </w:p>
        </w:tc>
      </w:tr>
      <w:tr w:rsidR="00D44554" w:rsidTr="00813602">
        <w:trPr>
          <w:trHeight w:val="890"/>
        </w:trPr>
        <w:tc>
          <w:tcPr>
            <w:tcW w:w="10065" w:type="dxa"/>
          </w:tcPr>
          <w:p w:rsidR="00C0636F" w:rsidRPr="00240BA1" w:rsidRDefault="00C0636F" w:rsidP="00240BA1">
            <w:pPr>
              <w:pStyle w:val="Bezodstpw"/>
              <w:jc w:val="left"/>
              <w:rPr>
                <w:rFonts w:ascii="Times New Roman" w:hAnsi="Times New Roman"/>
                <w:b/>
              </w:rPr>
            </w:pPr>
            <w:r w:rsidRPr="00240BA1">
              <w:rPr>
                <w:rFonts w:ascii="Times New Roman" w:hAnsi="Times New Roman"/>
                <w:b/>
              </w:rPr>
              <w:t>Październik:</w:t>
            </w:r>
          </w:p>
          <w:p w:rsidR="00700349" w:rsidRPr="00240BA1" w:rsidRDefault="00700349" w:rsidP="00EE10A2">
            <w:pPr>
              <w:pStyle w:val="Bezodstpw"/>
              <w:numPr>
                <w:ilvl w:val="0"/>
                <w:numId w:val="120"/>
              </w:numPr>
              <w:jc w:val="left"/>
              <w:rPr>
                <w:rFonts w:ascii="Times New Roman" w:eastAsia="Times New Roman" w:hAnsi="Times New Roman"/>
                <w:lang w:eastAsia="pl-PL"/>
              </w:rPr>
            </w:pPr>
            <w:r w:rsidRPr="00240BA1">
              <w:rPr>
                <w:rFonts w:ascii="Times New Roman" w:eastAsia="Times New Roman" w:hAnsi="Times New Roman"/>
                <w:lang w:eastAsia="pl-PL"/>
              </w:rPr>
              <w:t>cykliczna akcja honorowego krwiodawstwa w szkole – 25 uczniów oddało honorowo krew,</w:t>
            </w:r>
          </w:p>
          <w:p w:rsidR="00D44554" w:rsidRPr="00700349" w:rsidRDefault="00700349" w:rsidP="00EE10A2">
            <w:pPr>
              <w:pStyle w:val="Bezodstpw"/>
              <w:numPr>
                <w:ilvl w:val="0"/>
                <w:numId w:val="120"/>
              </w:numPr>
              <w:tabs>
                <w:tab w:val="left" w:pos="8160"/>
              </w:tabs>
              <w:jc w:val="left"/>
              <w:rPr>
                <w:rFonts w:eastAsia="Times New Roman"/>
                <w:lang w:eastAsia="pl-PL"/>
              </w:rPr>
            </w:pPr>
            <w:r w:rsidRPr="00240BA1">
              <w:rPr>
                <w:rFonts w:ascii="Times New Roman" w:eastAsia="Times New Roman" w:hAnsi="Times New Roman"/>
                <w:lang w:eastAsia="pl-PL"/>
              </w:rPr>
              <w:t>Dzień Patrona i dzień integracji klas I – cykliczna impreza informacyjna i promocyjna.</w:t>
            </w:r>
            <w:r w:rsidR="00240BA1" w:rsidRPr="00240BA1">
              <w:rPr>
                <w:rFonts w:ascii="Times New Roman" w:eastAsia="Times New Roman" w:hAnsi="Times New Roman"/>
                <w:lang w:eastAsia="pl-PL"/>
              </w:rPr>
              <w:tab/>
            </w:r>
          </w:p>
        </w:tc>
      </w:tr>
      <w:tr w:rsidR="00D44554" w:rsidTr="00813602">
        <w:tc>
          <w:tcPr>
            <w:tcW w:w="10065" w:type="dxa"/>
          </w:tcPr>
          <w:p w:rsidR="00C0636F" w:rsidRDefault="00C0636F" w:rsidP="00C0636F">
            <w:pPr>
              <w:pStyle w:val="Bezodstpw"/>
              <w:jc w:val="both"/>
              <w:rPr>
                <w:rFonts w:ascii="Times New Roman" w:hAnsi="Times New Roman"/>
                <w:b/>
              </w:rPr>
            </w:pPr>
            <w:r>
              <w:rPr>
                <w:rFonts w:ascii="Times New Roman" w:hAnsi="Times New Roman"/>
                <w:b/>
              </w:rPr>
              <w:t>Grudzień:</w:t>
            </w:r>
          </w:p>
          <w:p w:rsidR="009A2BEF" w:rsidRPr="009A2BEF" w:rsidRDefault="009A2BEF" w:rsidP="00EE10A2">
            <w:pPr>
              <w:pStyle w:val="Bezodstpw"/>
              <w:numPr>
                <w:ilvl w:val="0"/>
                <w:numId w:val="121"/>
              </w:numPr>
              <w:jc w:val="both"/>
              <w:rPr>
                <w:rFonts w:ascii="Times New Roman" w:hAnsi="Times New Roman"/>
                <w:b/>
              </w:rPr>
            </w:pPr>
            <w:r>
              <w:rPr>
                <w:rFonts w:ascii="Times New Roman" w:hAnsi="Times New Roman"/>
              </w:rPr>
              <w:t>zbiórka</w:t>
            </w:r>
            <w:r w:rsidRPr="00EF3090">
              <w:rPr>
                <w:rFonts w:ascii="Times New Roman" w:hAnsi="Times New Roman"/>
              </w:rPr>
              <w:t xml:space="preserve"> dla Fundacji </w:t>
            </w:r>
            <w:r>
              <w:rPr>
                <w:rFonts w:ascii="Times New Roman" w:hAnsi="Times New Roman"/>
              </w:rPr>
              <w:t>„</w:t>
            </w:r>
            <w:r w:rsidRPr="00EF3090">
              <w:rPr>
                <w:rFonts w:ascii="Times New Roman" w:hAnsi="Times New Roman"/>
              </w:rPr>
              <w:t>Pomóc</w:t>
            </w:r>
            <w:r>
              <w:rPr>
                <w:rFonts w:ascii="Times New Roman" w:hAnsi="Times New Roman"/>
              </w:rPr>
              <w:t>”  (łącznie zebrano  – 4200 zł),</w:t>
            </w:r>
            <w:r w:rsidRPr="00EF3090">
              <w:rPr>
                <w:rFonts w:ascii="Times New Roman" w:hAnsi="Times New Roman"/>
              </w:rPr>
              <w:t xml:space="preserve"> </w:t>
            </w:r>
          </w:p>
          <w:p w:rsidR="00D72E06" w:rsidRPr="009A2BEF" w:rsidRDefault="009A2BEF" w:rsidP="00EE10A2">
            <w:pPr>
              <w:pStyle w:val="Bezodstpw"/>
              <w:numPr>
                <w:ilvl w:val="0"/>
                <w:numId w:val="121"/>
              </w:numPr>
              <w:jc w:val="left"/>
              <w:rPr>
                <w:rFonts w:ascii="Times New Roman" w:hAnsi="Times New Roman"/>
                <w:b/>
              </w:rPr>
            </w:pPr>
            <w:r w:rsidRPr="004E0104">
              <w:rPr>
                <w:rFonts w:ascii="Times New Roman" w:hAnsi="Times New Roman"/>
              </w:rPr>
              <w:t xml:space="preserve">uczestnictwo szkoły  w akcji „Szlachetna Paczka”. </w:t>
            </w:r>
          </w:p>
        </w:tc>
      </w:tr>
      <w:tr w:rsidR="00D44554" w:rsidTr="00813602">
        <w:trPr>
          <w:trHeight w:val="740"/>
        </w:trPr>
        <w:tc>
          <w:tcPr>
            <w:tcW w:w="10065" w:type="dxa"/>
          </w:tcPr>
          <w:p w:rsidR="00C0636F" w:rsidRDefault="00C0636F" w:rsidP="00C0636F">
            <w:pPr>
              <w:pStyle w:val="Bezodstpw"/>
              <w:jc w:val="both"/>
              <w:rPr>
                <w:rFonts w:ascii="Times New Roman" w:hAnsi="Times New Roman"/>
                <w:b/>
              </w:rPr>
            </w:pPr>
            <w:r>
              <w:rPr>
                <w:rFonts w:ascii="Times New Roman" w:hAnsi="Times New Roman"/>
                <w:b/>
              </w:rPr>
              <w:t>Luty:</w:t>
            </w:r>
          </w:p>
          <w:p w:rsidR="008E2558" w:rsidRPr="008E2558" w:rsidRDefault="008E2558" w:rsidP="00EE10A2">
            <w:pPr>
              <w:pStyle w:val="Bezodstpw"/>
              <w:numPr>
                <w:ilvl w:val="0"/>
                <w:numId w:val="122"/>
              </w:numPr>
              <w:jc w:val="left"/>
              <w:rPr>
                <w:rFonts w:ascii="Times New Roman" w:hAnsi="Times New Roman"/>
                <w:b/>
              </w:rPr>
            </w:pPr>
            <w:r w:rsidRPr="008E2558">
              <w:rPr>
                <w:rFonts w:ascii="Times New Roman" w:hAnsi="Times New Roman"/>
              </w:rPr>
              <w:t>kolejna akcja honorowego krwiodawstwa (łącznie z</w:t>
            </w:r>
            <w:r w:rsidR="00E126F7">
              <w:rPr>
                <w:rFonts w:ascii="Times New Roman" w:hAnsi="Times New Roman"/>
              </w:rPr>
              <w:t>e</w:t>
            </w:r>
            <w:r w:rsidRPr="008E2558">
              <w:rPr>
                <w:rFonts w:ascii="Times New Roman" w:hAnsi="Times New Roman"/>
              </w:rPr>
              <w:t>brano ponad 18 litrów krwi),</w:t>
            </w:r>
          </w:p>
          <w:p w:rsidR="00A27E4E" w:rsidRPr="00E126F7" w:rsidRDefault="008E2558" w:rsidP="00EE10A2">
            <w:pPr>
              <w:pStyle w:val="Bezodstpw"/>
              <w:numPr>
                <w:ilvl w:val="0"/>
                <w:numId w:val="122"/>
              </w:numPr>
              <w:jc w:val="left"/>
              <w:rPr>
                <w:rFonts w:ascii="Arial Narrow" w:hAnsi="Arial Narrow"/>
              </w:rPr>
            </w:pPr>
            <w:r w:rsidRPr="008E2558">
              <w:rPr>
                <w:rFonts w:ascii="Times New Roman" w:hAnsi="Times New Roman"/>
              </w:rPr>
              <w:t>konkurs dla gimnazjalistów „Cztery żywioły”</w:t>
            </w:r>
            <w:r w:rsidR="00CA5F8E">
              <w:rPr>
                <w:rFonts w:ascii="Times New Roman" w:hAnsi="Times New Roman"/>
              </w:rPr>
              <w:t xml:space="preserve"> </w:t>
            </w:r>
            <w:r w:rsidRPr="008E2558">
              <w:rPr>
                <w:rFonts w:ascii="Times New Roman" w:hAnsi="Times New Roman"/>
              </w:rPr>
              <w:t>(uczestniczyło w nim 48 gimnazjalistów)</w:t>
            </w:r>
            <w:r>
              <w:rPr>
                <w:rFonts w:ascii="Times New Roman" w:hAnsi="Times New Roman"/>
              </w:rPr>
              <w:t>.</w:t>
            </w:r>
          </w:p>
          <w:p w:rsidR="00E126F7" w:rsidRDefault="00E126F7" w:rsidP="00E126F7">
            <w:pPr>
              <w:pStyle w:val="Bezodstpw"/>
              <w:ind w:left="720"/>
              <w:jc w:val="left"/>
              <w:rPr>
                <w:rFonts w:ascii="Arial Narrow" w:hAnsi="Arial Narrow"/>
              </w:rPr>
            </w:pPr>
          </w:p>
          <w:p w:rsidR="00E126F7" w:rsidRPr="008E2558" w:rsidRDefault="00E126F7" w:rsidP="00E126F7">
            <w:pPr>
              <w:pStyle w:val="Bezodstpw"/>
              <w:ind w:left="720"/>
              <w:jc w:val="left"/>
              <w:rPr>
                <w:rFonts w:ascii="Arial Narrow" w:hAnsi="Arial Narrow"/>
              </w:rPr>
            </w:pPr>
          </w:p>
        </w:tc>
      </w:tr>
      <w:tr w:rsidR="00D44554" w:rsidTr="00813602">
        <w:tc>
          <w:tcPr>
            <w:tcW w:w="10065" w:type="dxa"/>
          </w:tcPr>
          <w:p w:rsidR="00C0636F" w:rsidRPr="002F014F" w:rsidRDefault="00C0636F" w:rsidP="002F014F">
            <w:pPr>
              <w:pStyle w:val="Bezodstpw"/>
              <w:jc w:val="left"/>
              <w:rPr>
                <w:rFonts w:ascii="Times New Roman" w:hAnsi="Times New Roman"/>
                <w:b/>
              </w:rPr>
            </w:pPr>
            <w:r w:rsidRPr="002F014F">
              <w:rPr>
                <w:rFonts w:ascii="Times New Roman" w:hAnsi="Times New Roman"/>
                <w:b/>
              </w:rPr>
              <w:t>Marzec:</w:t>
            </w:r>
          </w:p>
          <w:p w:rsidR="002F014F" w:rsidRPr="002F014F" w:rsidRDefault="002F014F" w:rsidP="00EE10A2">
            <w:pPr>
              <w:pStyle w:val="Bezodstpw"/>
              <w:numPr>
                <w:ilvl w:val="0"/>
                <w:numId w:val="123"/>
              </w:numPr>
              <w:jc w:val="left"/>
              <w:rPr>
                <w:rFonts w:ascii="Times New Roman" w:hAnsi="Times New Roman"/>
              </w:rPr>
            </w:pPr>
            <w:r w:rsidRPr="002F014F">
              <w:rPr>
                <w:rFonts w:ascii="Times New Roman" w:hAnsi="Times New Roman"/>
              </w:rPr>
              <w:t>wyjazdy do gimnazjów m</w:t>
            </w:r>
            <w:r w:rsidR="00E126F7">
              <w:rPr>
                <w:rFonts w:ascii="Times New Roman" w:hAnsi="Times New Roman"/>
              </w:rPr>
              <w:t>ieszczących się</w:t>
            </w:r>
            <w:r w:rsidRPr="002F014F">
              <w:rPr>
                <w:rFonts w:ascii="Times New Roman" w:hAnsi="Times New Roman"/>
              </w:rPr>
              <w:t xml:space="preserve"> na terenie powiatów: nakielskiego, pilskiego, sępoleńskiego</w:t>
            </w:r>
            <w:r w:rsidR="00E126F7">
              <w:rPr>
                <w:rFonts w:ascii="Times New Roman" w:hAnsi="Times New Roman"/>
              </w:rPr>
              <w:t xml:space="preserve"> -</w:t>
            </w:r>
            <w:r w:rsidRPr="002F014F">
              <w:rPr>
                <w:rFonts w:ascii="Times New Roman" w:hAnsi="Times New Roman"/>
              </w:rPr>
              <w:t xml:space="preserve"> - w spotkaniach informacyjnych uczestniczyło łącznie ok. 800 potencjalnych kandydatów do szkół  (łącznie odwiedzono 14 placówek gimnazjalnych</w:t>
            </w:r>
            <w:r>
              <w:rPr>
                <w:rFonts w:ascii="Times New Roman" w:hAnsi="Times New Roman"/>
              </w:rPr>
              <w:t>),</w:t>
            </w:r>
          </w:p>
          <w:p w:rsidR="00D44554" w:rsidRPr="002F014F" w:rsidRDefault="002F014F" w:rsidP="00EE10A2">
            <w:pPr>
              <w:pStyle w:val="Bezodstpw"/>
              <w:numPr>
                <w:ilvl w:val="0"/>
                <w:numId w:val="123"/>
              </w:numPr>
              <w:jc w:val="left"/>
              <w:rPr>
                <w:rFonts w:ascii="Times New Roman" w:hAnsi="Times New Roman"/>
              </w:rPr>
            </w:pPr>
            <w:r w:rsidRPr="002F014F">
              <w:rPr>
                <w:rFonts w:ascii="Times New Roman" w:hAnsi="Times New Roman"/>
              </w:rPr>
              <w:t>O</w:t>
            </w:r>
            <w:r w:rsidR="00BA20C8">
              <w:rPr>
                <w:rFonts w:ascii="Times New Roman" w:hAnsi="Times New Roman"/>
              </w:rPr>
              <w:t xml:space="preserve">rganizacja </w:t>
            </w:r>
            <w:r w:rsidR="00E126F7">
              <w:rPr>
                <w:rFonts w:ascii="Times New Roman" w:hAnsi="Times New Roman"/>
              </w:rPr>
              <w:t>d</w:t>
            </w:r>
            <w:r w:rsidR="00BA20C8">
              <w:rPr>
                <w:rFonts w:ascii="Times New Roman" w:hAnsi="Times New Roman"/>
              </w:rPr>
              <w:t xml:space="preserve">rzwi </w:t>
            </w:r>
            <w:r w:rsidR="00E126F7">
              <w:rPr>
                <w:rFonts w:ascii="Times New Roman" w:hAnsi="Times New Roman"/>
              </w:rPr>
              <w:t>o</w:t>
            </w:r>
            <w:r w:rsidR="00BA20C8">
              <w:rPr>
                <w:rFonts w:ascii="Times New Roman" w:hAnsi="Times New Roman"/>
              </w:rPr>
              <w:t>twartych dla g</w:t>
            </w:r>
            <w:r w:rsidRPr="002F014F">
              <w:rPr>
                <w:rFonts w:ascii="Times New Roman" w:hAnsi="Times New Roman"/>
              </w:rPr>
              <w:t xml:space="preserve">imnazjalistów w </w:t>
            </w:r>
            <w:r w:rsidR="00BA20C8">
              <w:rPr>
                <w:rFonts w:ascii="Times New Roman" w:hAnsi="Times New Roman"/>
              </w:rPr>
              <w:t>„</w:t>
            </w:r>
            <w:r w:rsidRPr="002F014F">
              <w:rPr>
                <w:rFonts w:ascii="Times New Roman" w:hAnsi="Times New Roman"/>
              </w:rPr>
              <w:t>Krzywoustym</w:t>
            </w:r>
            <w:r w:rsidR="00BA20C8">
              <w:rPr>
                <w:rFonts w:ascii="Times New Roman" w:hAnsi="Times New Roman"/>
              </w:rPr>
              <w:t>”</w:t>
            </w:r>
            <w:r>
              <w:rPr>
                <w:rFonts w:ascii="Times New Roman" w:hAnsi="Times New Roman"/>
              </w:rPr>
              <w:t>.</w:t>
            </w:r>
          </w:p>
        </w:tc>
      </w:tr>
      <w:tr w:rsidR="00D44554" w:rsidTr="00813602">
        <w:tc>
          <w:tcPr>
            <w:tcW w:w="10065" w:type="dxa"/>
          </w:tcPr>
          <w:p w:rsidR="00C0636F" w:rsidRDefault="00C0636F" w:rsidP="00C0636F">
            <w:pPr>
              <w:pStyle w:val="Bezodstpw"/>
              <w:jc w:val="both"/>
              <w:rPr>
                <w:rFonts w:ascii="Times New Roman" w:hAnsi="Times New Roman"/>
                <w:b/>
              </w:rPr>
            </w:pPr>
            <w:r>
              <w:rPr>
                <w:rFonts w:ascii="Times New Roman" w:hAnsi="Times New Roman"/>
                <w:b/>
              </w:rPr>
              <w:t>Kwiecień:</w:t>
            </w:r>
          </w:p>
          <w:p w:rsidR="00D44554" w:rsidRPr="004C66CA" w:rsidRDefault="004C66CA" w:rsidP="00E809D6">
            <w:pPr>
              <w:pStyle w:val="Bezodstpw"/>
              <w:numPr>
                <w:ilvl w:val="0"/>
                <w:numId w:val="30"/>
              </w:numPr>
              <w:jc w:val="both"/>
              <w:rPr>
                <w:rFonts w:ascii="Times New Roman" w:hAnsi="Times New Roman"/>
                <w:b/>
              </w:rPr>
            </w:pPr>
            <w:r>
              <w:rPr>
                <w:rFonts w:ascii="Times New Roman" w:hAnsi="Times New Roman"/>
              </w:rPr>
              <w:t xml:space="preserve">grupa uczniów I Liceum Ogólnokształcącego im. B. Krzywoustego w Nakle nad Notecią </w:t>
            </w:r>
            <w:r>
              <w:rPr>
                <w:rFonts w:ascii="Times New Roman" w:hAnsi="Times New Roman"/>
              </w:rPr>
              <w:br/>
            </w:r>
            <w:r w:rsidRPr="00BA204A">
              <w:rPr>
                <w:rFonts w:ascii="Times New Roman" w:hAnsi="Times New Roman"/>
              </w:rPr>
              <w:t>wraz z uczniami ZS</w:t>
            </w:r>
            <w:r w:rsidR="002F72F1">
              <w:rPr>
                <w:rFonts w:ascii="Times New Roman" w:hAnsi="Times New Roman"/>
              </w:rPr>
              <w:t>P</w:t>
            </w:r>
            <w:r w:rsidRPr="00BA204A">
              <w:rPr>
                <w:rFonts w:ascii="Times New Roman" w:hAnsi="Times New Roman"/>
              </w:rPr>
              <w:t xml:space="preserve"> im. Stanisława Staszica i Gimnazjum nr 4 </w:t>
            </w:r>
            <w:r w:rsidR="00E126F7">
              <w:rPr>
                <w:rFonts w:ascii="Times New Roman" w:hAnsi="Times New Roman"/>
              </w:rPr>
              <w:t xml:space="preserve">w Nakle nad Notecią </w:t>
            </w:r>
            <w:r w:rsidRPr="00BA204A">
              <w:rPr>
                <w:rFonts w:ascii="Times New Roman" w:hAnsi="Times New Roman"/>
              </w:rPr>
              <w:t xml:space="preserve">brała udział </w:t>
            </w:r>
            <w:r w:rsidR="00E126F7">
              <w:rPr>
                <w:rFonts w:ascii="Times New Roman" w:hAnsi="Times New Roman"/>
              </w:rPr>
              <w:br/>
            </w:r>
            <w:r w:rsidRPr="00BA204A">
              <w:rPr>
                <w:rFonts w:ascii="Times New Roman" w:hAnsi="Times New Roman"/>
              </w:rPr>
              <w:t xml:space="preserve">w </w:t>
            </w:r>
            <w:r>
              <w:rPr>
                <w:rFonts w:ascii="Times New Roman" w:hAnsi="Times New Roman"/>
              </w:rPr>
              <w:t>„</w:t>
            </w:r>
            <w:r w:rsidRPr="00BA204A">
              <w:rPr>
                <w:rFonts w:ascii="Times New Roman" w:hAnsi="Times New Roman"/>
              </w:rPr>
              <w:t>Marszu Żywych</w:t>
            </w:r>
            <w:r>
              <w:rPr>
                <w:rFonts w:ascii="Times New Roman" w:hAnsi="Times New Roman"/>
              </w:rPr>
              <w:t>”</w:t>
            </w:r>
            <w:r w:rsidR="00E126F7">
              <w:rPr>
                <w:rFonts w:ascii="Times New Roman" w:hAnsi="Times New Roman"/>
              </w:rPr>
              <w:t xml:space="preserve"> </w:t>
            </w:r>
            <w:r w:rsidRPr="00BA204A">
              <w:rPr>
                <w:rFonts w:ascii="Times New Roman" w:hAnsi="Times New Roman"/>
              </w:rPr>
              <w:t>w Oświęcimiu, up</w:t>
            </w:r>
            <w:r>
              <w:rPr>
                <w:rFonts w:ascii="Times New Roman" w:hAnsi="Times New Roman"/>
              </w:rPr>
              <w:t>amiętniającym ofiary Holokaustu</w:t>
            </w:r>
            <w:r w:rsidR="00E126F7">
              <w:rPr>
                <w:rFonts w:ascii="Times New Roman" w:hAnsi="Times New Roman"/>
              </w:rPr>
              <w:t>.</w:t>
            </w:r>
          </w:p>
        </w:tc>
      </w:tr>
      <w:tr w:rsidR="00D44554" w:rsidTr="00813602">
        <w:tc>
          <w:tcPr>
            <w:tcW w:w="10065" w:type="dxa"/>
          </w:tcPr>
          <w:p w:rsidR="00C0636F" w:rsidRDefault="00C0636F" w:rsidP="00C0636F">
            <w:pPr>
              <w:pStyle w:val="Bezodstpw"/>
              <w:jc w:val="both"/>
              <w:rPr>
                <w:rFonts w:ascii="Times New Roman" w:hAnsi="Times New Roman"/>
                <w:b/>
              </w:rPr>
            </w:pPr>
            <w:r>
              <w:rPr>
                <w:rFonts w:ascii="Times New Roman" w:hAnsi="Times New Roman"/>
                <w:b/>
              </w:rPr>
              <w:t>Czerwiec:</w:t>
            </w:r>
          </w:p>
          <w:p w:rsidR="00A417AD" w:rsidRPr="00A417AD" w:rsidRDefault="00EF0740" w:rsidP="00E809D6">
            <w:pPr>
              <w:pStyle w:val="Bezodstpw"/>
              <w:numPr>
                <w:ilvl w:val="0"/>
                <w:numId w:val="38"/>
              </w:numPr>
              <w:jc w:val="both"/>
              <w:rPr>
                <w:rFonts w:ascii="Times New Roman" w:hAnsi="Times New Roman"/>
              </w:rPr>
            </w:pPr>
            <w:r w:rsidRPr="00EF0740">
              <w:rPr>
                <w:rFonts w:ascii="Times New Roman" w:hAnsi="Times New Roman"/>
              </w:rPr>
              <w:t>„D</w:t>
            </w:r>
            <w:r>
              <w:rPr>
                <w:rFonts w:ascii="Times New Roman" w:hAnsi="Times New Roman"/>
              </w:rPr>
              <w:t>ni promocji zdrowia w Krzywoustym”- konferencja o szkodliwości uzależnień.</w:t>
            </w:r>
          </w:p>
        </w:tc>
      </w:tr>
    </w:tbl>
    <w:p w:rsidR="0034738E" w:rsidRDefault="0034738E" w:rsidP="0034738E">
      <w:pPr>
        <w:pStyle w:val="Bezodstpw"/>
        <w:jc w:val="left"/>
        <w:rPr>
          <w:rFonts w:ascii="Times New Roman" w:hAnsi="Times New Roman"/>
          <w:b/>
          <w:i/>
          <w:u w:val="single"/>
        </w:rPr>
      </w:pPr>
    </w:p>
    <w:p w:rsidR="001B724A" w:rsidRPr="0034738E" w:rsidRDefault="001B724A" w:rsidP="0034738E">
      <w:pPr>
        <w:pStyle w:val="Bezodstpw"/>
        <w:jc w:val="left"/>
        <w:rPr>
          <w:rFonts w:ascii="Times New Roman" w:hAnsi="Times New Roman"/>
          <w:b/>
          <w:i/>
          <w:u w:val="single"/>
        </w:rPr>
      </w:pPr>
      <w:r w:rsidRPr="0034738E">
        <w:rPr>
          <w:rFonts w:ascii="Times New Roman" w:hAnsi="Times New Roman"/>
          <w:b/>
          <w:i/>
          <w:u w:val="single"/>
        </w:rPr>
        <w:t>Realizacja zadań dodatkowych</w:t>
      </w:r>
    </w:p>
    <w:p w:rsidR="00D4097B" w:rsidRPr="00ED56B2" w:rsidRDefault="00D4097B" w:rsidP="00E809D6">
      <w:pPr>
        <w:numPr>
          <w:ilvl w:val="0"/>
          <w:numId w:val="28"/>
        </w:numPr>
        <w:spacing w:after="0" w:line="240" w:lineRule="auto"/>
        <w:ind w:left="567" w:hanging="357"/>
        <w:jc w:val="both"/>
        <w:rPr>
          <w:rFonts w:ascii="Times New Roman" w:hAnsi="Times New Roman" w:cs="Times New Roman"/>
        </w:rPr>
      </w:pPr>
      <w:r w:rsidRPr="00A417AD">
        <w:rPr>
          <w:rFonts w:ascii="Times New Roman" w:eastAsia="Times New Roman" w:hAnsi="Times New Roman" w:cs="Times New Roman"/>
          <w:lang w:eastAsia="pl-PL"/>
        </w:rPr>
        <w:t xml:space="preserve">wymiana międzynarodowa, szkoła pozyskała z PNWM w Warszawie </w:t>
      </w:r>
      <w:r w:rsidR="00540C91">
        <w:rPr>
          <w:rFonts w:ascii="Times New Roman" w:eastAsia="Times New Roman" w:hAnsi="Times New Roman" w:cs="Times New Roman"/>
          <w:lang w:eastAsia="pl-PL"/>
        </w:rPr>
        <w:t>4300</w:t>
      </w:r>
      <w:r w:rsidR="00CA5F8E">
        <w:rPr>
          <w:rFonts w:ascii="Times New Roman" w:eastAsia="Times New Roman" w:hAnsi="Times New Roman" w:cs="Times New Roman"/>
          <w:lang w:eastAsia="pl-PL"/>
        </w:rPr>
        <w:t xml:space="preserve"> </w:t>
      </w:r>
      <w:r w:rsidR="000156EA">
        <w:rPr>
          <w:rFonts w:ascii="Times New Roman" w:eastAsia="Times New Roman" w:hAnsi="Times New Roman" w:cs="Times New Roman"/>
          <w:lang w:eastAsia="pl-PL"/>
        </w:rPr>
        <w:t>zł</w:t>
      </w:r>
      <w:r w:rsidR="002F72F1">
        <w:rPr>
          <w:rFonts w:ascii="Times New Roman" w:eastAsia="Times New Roman" w:hAnsi="Times New Roman" w:cs="Times New Roman"/>
          <w:lang w:eastAsia="pl-PL"/>
        </w:rPr>
        <w:t>;</w:t>
      </w:r>
      <w:r w:rsidR="000156EA">
        <w:rPr>
          <w:rFonts w:ascii="Times New Roman" w:eastAsia="Times New Roman" w:hAnsi="Times New Roman" w:cs="Times New Roman"/>
          <w:lang w:eastAsia="pl-PL"/>
        </w:rPr>
        <w:t xml:space="preserve"> </w:t>
      </w:r>
      <w:r w:rsidR="006E56F2">
        <w:rPr>
          <w:rFonts w:ascii="Times New Roman" w:eastAsia="Times New Roman" w:hAnsi="Times New Roman" w:cs="Times New Roman"/>
          <w:lang w:eastAsia="pl-PL"/>
        </w:rPr>
        <w:br/>
      </w:r>
      <w:r w:rsidR="002F72F1">
        <w:rPr>
          <w:rFonts w:ascii="Times New Roman" w:eastAsia="Times New Roman" w:hAnsi="Times New Roman" w:cs="Times New Roman"/>
          <w:lang w:eastAsia="pl-PL"/>
        </w:rPr>
        <w:t>u</w:t>
      </w:r>
      <w:r w:rsidR="00824BA1">
        <w:rPr>
          <w:rFonts w:ascii="Times New Roman" w:eastAsia="Times New Roman" w:hAnsi="Times New Roman" w:cs="Times New Roman"/>
          <w:lang w:eastAsia="pl-PL"/>
        </w:rPr>
        <w:t xml:space="preserve">czniowie </w:t>
      </w:r>
      <w:r w:rsidRPr="00A417AD">
        <w:rPr>
          <w:rFonts w:ascii="Times New Roman" w:eastAsia="Times New Roman" w:hAnsi="Times New Roman" w:cs="Times New Roman"/>
          <w:lang w:eastAsia="pl-PL"/>
        </w:rPr>
        <w:t xml:space="preserve">gościli kolegów z partnerskiej szkoły </w:t>
      </w:r>
      <w:proofErr w:type="spellStart"/>
      <w:r w:rsidRPr="00A417AD">
        <w:rPr>
          <w:rFonts w:ascii="Times New Roman" w:eastAsia="Times New Roman" w:hAnsi="Times New Roman" w:cs="Times New Roman"/>
          <w:lang w:eastAsia="pl-PL"/>
        </w:rPr>
        <w:t>Elstersch</w:t>
      </w:r>
      <w:r w:rsidR="00374B22">
        <w:rPr>
          <w:rFonts w:ascii="Times New Roman" w:eastAsia="Times New Roman" w:hAnsi="Times New Roman" w:cs="Times New Roman"/>
          <w:lang w:eastAsia="pl-PL"/>
        </w:rPr>
        <w:t>lossg</w:t>
      </w:r>
      <w:r w:rsidR="006E56F2">
        <w:rPr>
          <w:rFonts w:ascii="Times New Roman" w:eastAsia="Times New Roman" w:hAnsi="Times New Roman" w:cs="Times New Roman"/>
          <w:lang w:eastAsia="pl-PL"/>
        </w:rPr>
        <w:t>ymnasium</w:t>
      </w:r>
      <w:proofErr w:type="spellEnd"/>
      <w:r w:rsidR="006E56F2">
        <w:rPr>
          <w:rFonts w:ascii="Times New Roman" w:eastAsia="Times New Roman" w:hAnsi="Times New Roman" w:cs="Times New Roman"/>
          <w:lang w:eastAsia="pl-PL"/>
        </w:rPr>
        <w:t xml:space="preserve"> w </w:t>
      </w:r>
      <w:proofErr w:type="spellStart"/>
      <w:r w:rsidR="006E56F2">
        <w:rPr>
          <w:rFonts w:ascii="Times New Roman" w:eastAsia="Times New Roman" w:hAnsi="Times New Roman" w:cs="Times New Roman"/>
          <w:lang w:eastAsia="pl-PL"/>
        </w:rPr>
        <w:t>Elsterwerdzie</w:t>
      </w:r>
      <w:proofErr w:type="spellEnd"/>
      <w:r w:rsidR="006E56F2">
        <w:rPr>
          <w:rFonts w:ascii="Times New Roman" w:eastAsia="Times New Roman" w:hAnsi="Times New Roman" w:cs="Times New Roman"/>
          <w:lang w:eastAsia="pl-PL"/>
        </w:rPr>
        <w:t xml:space="preserve"> </w:t>
      </w:r>
      <w:r w:rsidR="00ED56B2">
        <w:rPr>
          <w:rFonts w:ascii="Times New Roman" w:eastAsia="Times New Roman" w:hAnsi="Times New Roman" w:cs="Times New Roman"/>
          <w:lang w:eastAsia="pl-PL"/>
        </w:rPr>
        <w:br/>
      </w:r>
      <w:r w:rsidR="00F77B7E">
        <w:rPr>
          <w:rFonts w:ascii="Times New Roman" w:eastAsia="Times New Roman" w:hAnsi="Times New Roman" w:cs="Times New Roman"/>
          <w:lang w:eastAsia="pl-PL"/>
        </w:rPr>
        <w:t>(</w:t>
      </w:r>
      <w:r w:rsidR="006E56F2">
        <w:rPr>
          <w:rFonts w:ascii="Times New Roman" w:eastAsia="Times New Roman" w:hAnsi="Times New Roman" w:cs="Times New Roman"/>
          <w:lang w:eastAsia="pl-PL"/>
        </w:rPr>
        <w:t>w trakcie realizacji programu wymiany</w:t>
      </w:r>
      <w:r w:rsidR="00ED56B2">
        <w:rPr>
          <w:rFonts w:ascii="Times New Roman" w:eastAsia="Times New Roman" w:hAnsi="Times New Roman" w:cs="Times New Roman"/>
          <w:lang w:eastAsia="pl-PL"/>
        </w:rPr>
        <w:t xml:space="preserve"> organizowano</w:t>
      </w:r>
      <w:r w:rsidR="00E126F7">
        <w:rPr>
          <w:rFonts w:ascii="Times New Roman" w:eastAsia="Times New Roman" w:hAnsi="Times New Roman" w:cs="Times New Roman"/>
          <w:lang w:eastAsia="pl-PL"/>
        </w:rPr>
        <w:t>,</w:t>
      </w:r>
      <w:r w:rsidR="00ED56B2">
        <w:rPr>
          <w:rFonts w:ascii="Times New Roman" w:eastAsia="Times New Roman" w:hAnsi="Times New Roman" w:cs="Times New Roman"/>
          <w:lang w:eastAsia="pl-PL"/>
        </w:rPr>
        <w:t xml:space="preserve"> m. in. wycieczki do Gdańska)</w:t>
      </w:r>
      <w:r w:rsidR="0024547A">
        <w:rPr>
          <w:rFonts w:ascii="Times New Roman" w:eastAsia="Times New Roman" w:hAnsi="Times New Roman" w:cs="Times New Roman"/>
          <w:lang w:eastAsia="pl-PL"/>
        </w:rPr>
        <w:t>,</w:t>
      </w:r>
    </w:p>
    <w:p w:rsidR="00D4097B" w:rsidRPr="00D4097B" w:rsidRDefault="00DC5425" w:rsidP="00E809D6">
      <w:pPr>
        <w:numPr>
          <w:ilvl w:val="0"/>
          <w:numId w:val="28"/>
        </w:numPr>
        <w:spacing w:after="0" w:line="240" w:lineRule="auto"/>
        <w:ind w:left="567" w:hanging="357"/>
        <w:jc w:val="both"/>
        <w:rPr>
          <w:rFonts w:ascii="Times New Roman" w:hAnsi="Times New Roman" w:cs="Times New Roman"/>
          <w:b/>
        </w:rPr>
      </w:pPr>
      <w:r>
        <w:rPr>
          <w:rFonts w:ascii="Times New Roman" w:hAnsi="Times New Roman" w:cs="Times New Roman"/>
        </w:rPr>
        <w:t xml:space="preserve">wymiana międzynarodowa - </w:t>
      </w:r>
      <w:r w:rsidR="00D4097B" w:rsidRPr="00374B22">
        <w:rPr>
          <w:rFonts w:ascii="Times New Roman" w:hAnsi="Times New Roman" w:cs="Times New Roman"/>
        </w:rPr>
        <w:t>wizyta młodzieży holenderskiej w ramach wymiany międzynarodowej</w:t>
      </w:r>
      <w:r w:rsidR="002F72F1">
        <w:rPr>
          <w:rFonts w:ascii="Times New Roman" w:hAnsi="Times New Roman" w:cs="Times New Roman"/>
        </w:rPr>
        <w:t>; p</w:t>
      </w:r>
      <w:r w:rsidR="000156EA">
        <w:rPr>
          <w:rFonts w:ascii="Times New Roman" w:hAnsi="Times New Roman" w:cs="Times New Roman"/>
        </w:rPr>
        <w:t>rojekt</w:t>
      </w:r>
      <w:r w:rsidR="00D4097B" w:rsidRPr="00D4097B">
        <w:rPr>
          <w:rFonts w:ascii="Times New Roman" w:hAnsi="Times New Roman" w:cs="Times New Roman"/>
        </w:rPr>
        <w:t xml:space="preserve"> jest kontynuacją wymian w ramach </w:t>
      </w:r>
      <w:r w:rsidR="000156EA">
        <w:rPr>
          <w:rFonts w:ascii="Times New Roman" w:hAnsi="Times New Roman" w:cs="Times New Roman"/>
        </w:rPr>
        <w:t>„</w:t>
      </w:r>
      <w:r w:rsidR="00D4097B" w:rsidRPr="00D4097B">
        <w:rPr>
          <w:rFonts w:ascii="Times New Roman" w:hAnsi="Times New Roman" w:cs="Times New Roman"/>
        </w:rPr>
        <w:t>SOCRATESA I COMENIUSA</w:t>
      </w:r>
      <w:r w:rsidR="000156EA">
        <w:rPr>
          <w:rFonts w:ascii="Times New Roman" w:hAnsi="Times New Roman" w:cs="Times New Roman"/>
        </w:rPr>
        <w:t>”</w:t>
      </w:r>
      <w:r w:rsidR="00D4097B" w:rsidRPr="00D4097B">
        <w:rPr>
          <w:rFonts w:ascii="Times New Roman" w:hAnsi="Times New Roman" w:cs="Times New Roman"/>
        </w:rPr>
        <w:t xml:space="preserve">. W całej wymianie ze strony holenderskiej uczestniczyło </w:t>
      </w:r>
      <w:r w:rsidR="00540C91">
        <w:rPr>
          <w:rFonts w:ascii="Times New Roman" w:hAnsi="Times New Roman" w:cs="Times New Roman"/>
        </w:rPr>
        <w:t>14</w:t>
      </w:r>
      <w:r w:rsidR="008F078A">
        <w:rPr>
          <w:rFonts w:ascii="Times New Roman" w:hAnsi="Times New Roman" w:cs="Times New Roman"/>
        </w:rPr>
        <w:t xml:space="preserve"> </w:t>
      </w:r>
      <w:r w:rsidR="00D4097B" w:rsidRPr="00D4097B">
        <w:rPr>
          <w:rFonts w:ascii="Times New Roman" w:hAnsi="Times New Roman" w:cs="Times New Roman"/>
        </w:rPr>
        <w:t xml:space="preserve">uczniów </w:t>
      </w:r>
      <w:r w:rsidR="002F72F1">
        <w:rPr>
          <w:rFonts w:ascii="Times New Roman" w:hAnsi="Times New Roman" w:cs="Times New Roman"/>
        </w:rPr>
        <w:br/>
      </w:r>
      <w:r w:rsidR="00D4097B" w:rsidRPr="00D4097B">
        <w:rPr>
          <w:rFonts w:ascii="Times New Roman" w:hAnsi="Times New Roman" w:cs="Times New Roman"/>
        </w:rPr>
        <w:t>i 2 nauczycieli</w:t>
      </w:r>
      <w:r w:rsidR="002F72F1">
        <w:rPr>
          <w:rFonts w:ascii="Times New Roman" w:hAnsi="Times New Roman" w:cs="Times New Roman"/>
        </w:rPr>
        <w:t>; z</w:t>
      </w:r>
      <w:r w:rsidR="00D4097B" w:rsidRPr="00D4097B">
        <w:rPr>
          <w:rFonts w:ascii="Times New Roman" w:hAnsi="Times New Roman" w:cs="Times New Roman"/>
        </w:rPr>
        <w:t>e strony polskiej 15 uczniów i 3 nauczycieli</w:t>
      </w:r>
      <w:r w:rsidR="002F72F1">
        <w:rPr>
          <w:rFonts w:ascii="Times New Roman" w:hAnsi="Times New Roman" w:cs="Times New Roman"/>
        </w:rPr>
        <w:t>; w</w:t>
      </w:r>
      <w:r w:rsidR="00D4097B" w:rsidRPr="00D4097B">
        <w:rPr>
          <w:rFonts w:ascii="Times New Roman" w:hAnsi="Times New Roman" w:cs="Times New Roman"/>
        </w:rPr>
        <w:t xml:space="preserve"> kwietniu młodzież udała się </w:t>
      </w:r>
      <w:r w:rsidR="002F72F1">
        <w:rPr>
          <w:rFonts w:ascii="Times New Roman" w:hAnsi="Times New Roman" w:cs="Times New Roman"/>
        </w:rPr>
        <w:br/>
      </w:r>
      <w:r w:rsidR="00D4097B" w:rsidRPr="00D4097B">
        <w:rPr>
          <w:rFonts w:ascii="Times New Roman" w:hAnsi="Times New Roman" w:cs="Times New Roman"/>
        </w:rPr>
        <w:t>z wizytą do Holandii</w:t>
      </w:r>
      <w:r w:rsidR="002F72F1">
        <w:rPr>
          <w:rFonts w:ascii="Times New Roman" w:hAnsi="Times New Roman" w:cs="Times New Roman"/>
        </w:rPr>
        <w:t>; p</w:t>
      </w:r>
      <w:r w:rsidR="00D4097B" w:rsidRPr="00D4097B">
        <w:rPr>
          <w:rFonts w:ascii="Times New Roman" w:hAnsi="Times New Roman" w:cs="Times New Roman"/>
        </w:rPr>
        <w:t xml:space="preserve">rogram wymiany </w:t>
      </w:r>
      <w:r w:rsidR="00FA24D0">
        <w:rPr>
          <w:rFonts w:ascii="Times New Roman" w:hAnsi="Times New Roman" w:cs="Times New Roman"/>
        </w:rPr>
        <w:t>obejmował zwiedzanie Amsterdamu</w:t>
      </w:r>
      <w:r w:rsidR="000156EA">
        <w:rPr>
          <w:rFonts w:ascii="Times New Roman" w:hAnsi="Times New Roman" w:cs="Times New Roman"/>
        </w:rPr>
        <w:t xml:space="preserve"> (</w:t>
      </w:r>
      <w:r w:rsidR="00D4097B" w:rsidRPr="00D4097B">
        <w:rPr>
          <w:rFonts w:ascii="Times New Roman" w:hAnsi="Times New Roman" w:cs="Times New Roman"/>
        </w:rPr>
        <w:t>na ten cel pozyskano ok. 7 tys.</w:t>
      </w:r>
      <w:r w:rsidR="000156EA">
        <w:rPr>
          <w:rFonts w:ascii="Times New Roman" w:hAnsi="Times New Roman" w:cs="Times New Roman"/>
        </w:rPr>
        <w:t xml:space="preserve"> zł)</w:t>
      </w:r>
      <w:r w:rsidR="002F72F1">
        <w:rPr>
          <w:rFonts w:ascii="Times New Roman" w:hAnsi="Times New Roman" w:cs="Times New Roman"/>
        </w:rPr>
        <w:t>; r</w:t>
      </w:r>
      <w:r w:rsidR="00D4097B" w:rsidRPr="00D4097B">
        <w:rPr>
          <w:rFonts w:ascii="Times New Roman" w:hAnsi="Times New Roman" w:cs="Times New Roman"/>
        </w:rPr>
        <w:t>e</w:t>
      </w:r>
      <w:r w:rsidR="00540C91">
        <w:rPr>
          <w:rFonts w:ascii="Times New Roman" w:hAnsi="Times New Roman" w:cs="Times New Roman"/>
        </w:rPr>
        <w:t>wizyta odbyła się w czerwcu 2018</w:t>
      </w:r>
      <w:r w:rsidR="00D4097B" w:rsidRPr="00D4097B">
        <w:rPr>
          <w:rFonts w:ascii="Times New Roman" w:hAnsi="Times New Roman" w:cs="Times New Roman"/>
        </w:rPr>
        <w:t xml:space="preserve"> roku</w:t>
      </w:r>
      <w:r w:rsidR="0024547A">
        <w:rPr>
          <w:rFonts w:ascii="Times New Roman" w:hAnsi="Times New Roman" w:cs="Times New Roman"/>
        </w:rPr>
        <w:t>,</w:t>
      </w:r>
    </w:p>
    <w:p w:rsidR="00D4097B" w:rsidRPr="00D4097B" w:rsidRDefault="00D4097B" w:rsidP="00E809D6">
      <w:pPr>
        <w:numPr>
          <w:ilvl w:val="0"/>
          <w:numId w:val="28"/>
        </w:numPr>
        <w:spacing w:after="0" w:line="240" w:lineRule="auto"/>
        <w:ind w:left="567" w:hanging="357"/>
        <w:jc w:val="both"/>
        <w:rPr>
          <w:rFonts w:ascii="Times New Roman" w:hAnsi="Times New Roman" w:cs="Times New Roman"/>
        </w:rPr>
      </w:pPr>
      <w:r w:rsidRPr="000156EA">
        <w:rPr>
          <w:rFonts w:ascii="Times New Roman" w:hAnsi="Times New Roman" w:cs="Times New Roman"/>
        </w:rPr>
        <w:t>wymiana młodzieży</w:t>
      </w:r>
      <w:r w:rsidR="00ED56B2">
        <w:rPr>
          <w:rFonts w:ascii="Times New Roman" w:hAnsi="Times New Roman" w:cs="Times New Roman"/>
        </w:rPr>
        <w:t xml:space="preserve"> - </w:t>
      </w:r>
      <w:r w:rsidR="00B9235E">
        <w:rPr>
          <w:rFonts w:ascii="Times New Roman" w:hAnsi="Times New Roman" w:cs="Times New Roman"/>
        </w:rPr>
        <w:t>uczniowie</w:t>
      </w:r>
      <w:r w:rsidR="000156EA">
        <w:rPr>
          <w:rFonts w:ascii="Times New Roman" w:hAnsi="Times New Roman" w:cs="Times New Roman"/>
        </w:rPr>
        <w:t xml:space="preserve"> </w:t>
      </w:r>
      <w:r w:rsidR="00B9235E">
        <w:rPr>
          <w:rFonts w:ascii="Times New Roman" w:hAnsi="Times New Roman" w:cs="Times New Roman"/>
        </w:rPr>
        <w:t>w</w:t>
      </w:r>
      <w:r w:rsidRPr="00D4097B">
        <w:rPr>
          <w:rFonts w:ascii="Times New Roman" w:hAnsi="Times New Roman" w:cs="Times New Roman"/>
        </w:rPr>
        <w:t>yjecha</w:t>
      </w:r>
      <w:r w:rsidR="00B9235E">
        <w:rPr>
          <w:rFonts w:ascii="Times New Roman" w:hAnsi="Times New Roman" w:cs="Times New Roman"/>
        </w:rPr>
        <w:t xml:space="preserve">li </w:t>
      </w:r>
      <w:r w:rsidRPr="00D4097B">
        <w:rPr>
          <w:rFonts w:ascii="Times New Roman" w:hAnsi="Times New Roman" w:cs="Times New Roman"/>
        </w:rPr>
        <w:t xml:space="preserve">do </w:t>
      </w:r>
      <w:proofErr w:type="spellStart"/>
      <w:r w:rsidRPr="00D4097B">
        <w:rPr>
          <w:rFonts w:ascii="Times New Roman" w:hAnsi="Times New Roman" w:cs="Times New Roman"/>
        </w:rPr>
        <w:t>Elsterwerdy</w:t>
      </w:r>
      <w:proofErr w:type="spellEnd"/>
      <w:r w:rsidR="002F72F1">
        <w:rPr>
          <w:rFonts w:ascii="Times New Roman" w:hAnsi="Times New Roman" w:cs="Times New Roman"/>
        </w:rPr>
        <w:t>; s</w:t>
      </w:r>
      <w:r w:rsidRPr="00D4097B">
        <w:rPr>
          <w:rFonts w:ascii="Times New Roman" w:hAnsi="Times New Roman" w:cs="Times New Roman"/>
        </w:rPr>
        <w:t xml:space="preserve">zkoła pozyskała od sponsorów środki </w:t>
      </w:r>
      <w:r w:rsidR="000156EA">
        <w:rPr>
          <w:rFonts w:ascii="Times New Roman" w:hAnsi="Times New Roman" w:cs="Times New Roman"/>
        </w:rPr>
        <w:t xml:space="preserve">finansowe </w:t>
      </w:r>
      <w:r w:rsidRPr="00D4097B">
        <w:rPr>
          <w:rFonts w:ascii="Times New Roman" w:hAnsi="Times New Roman" w:cs="Times New Roman"/>
        </w:rPr>
        <w:t>na pok</w:t>
      </w:r>
      <w:r w:rsidR="000156EA">
        <w:rPr>
          <w:rFonts w:ascii="Times New Roman" w:hAnsi="Times New Roman" w:cs="Times New Roman"/>
        </w:rPr>
        <w:t>rycie części kosztów transport</w:t>
      </w:r>
      <w:r w:rsidR="00ED56B2">
        <w:rPr>
          <w:rFonts w:ascii="Times New Roman" w:hAnsi="Times New Roman" w:cs="Times New Roman"/>
        </w:rPr>
        <w:t>u</w:t>
      </w:r>
      <w:r w:rsidR="000156EA">
        <w:rPr>
          <w:rFonts w:ascii="Times New Roman" w:hAnsi="Times New Roman" w:cs="Times New Roman"/>
        </w:rPr>
        <w:t xml:space="preserve"> </w:t>
      </w:r>
      <w:r w:rsidR="00ED56B2">
        <w:rPr>
          <w:rFonts w:ascii="Times New Roman" w:hAnsi="Times New Roman" w:cs="Times New Roman"/>
        </w:rPr>
        <w:t>w wysokości</w:t>
      </w:r>
      <w:r w:rsidR="000156EA">
        <w:rPr>
          <w:rFonts w:ascii="Times New Roman" w:hAnsi="Times New Roman" w:cs="Times New Roman"/>
        </w:rPr>
        <w:t xml:space="preserve"> </w:t>
      </w:r>
      <w:r w:rsidR="00540C91">
        <w:rPr>
          <w:rFonts w:ascii="Times New Roman" w:hAnsi="Times New Roman" w:cs="Times New Roman"/>
        </w:rPr>
        <w:t>2100</w:t>
      </w:r>
      <w:r w:rsidRPr="00D4097B">
        <w:rPr>
          <w:rFonts w:ascii="Times New Roman" w:hAnsi="Times New Roman" w:cs="Times New Roman"/>
        </w:rPr>
        <w:t xml:space="preserve"> zł</w:t>
      </w:r>
      <w:r w:rsidR="0024547A">
        <w:rPr>
          <w:rFonts w:ascii="Times New Roman" w:hAnsi="Times New Roman" w:cs="Times New Roman"/>
        </w:rPr>
        <w:t>,</w:t>
      </w:r>
    </w:p>
    <w:p w:rsidR="00D4097B" w:rsidRPr="00D4097B" w:rsidRDefault="000156EA" w:rsidP="00E809D6">
      <w:pPr>
        <w:numPr>
          <w:ilvl w:val="0"/>
          <w:numId w:val="28"/>
        </w:numPr>
        <w:spacing w:after="0" w:line="240" w:lineRule="auto"/>
        <w:ind w:left="567" w:hanging="357"/>
        <w:jc w:val="both"/>
        <w:rPr>
          <w:rFonts w:ascii="Times New Roman" w:hAnsi="Times New Roman" w:cs="Times New Roman"/>
        </w:rPr>
      </w:pPr>
      <w:r>
        <w:rPr>
          <w:rFonts w:ascii="Times New Roman" w:hAnsi="Times New Roman" w:cs="Times New Roman"/>
        </w:rPr>
        <w:t>r</w:t>
      </w:r>
      <w:r w:rsidR="00D4097B" w:rsidRPr="00D4097B">
        <w:rPr>
          <w:rFonts w:ascii="Times New Roman" w:hAnsi="Times New Roman" w:cs="Times New Roman"/>
        </w:rPr>
        <w:t>ejs żeglarski – Szkolne Koło Żeglarskie zorganizowało trzeci rejs po jeziorach mazurski</w:t>
      </w:r>
      <w:r w:rsidR="00ED56B2">
        <w:rPr>
          <w:rFonts w:ascii="Times New Roman" w:hAnsi="Times New Roman" w:cs="Times New Roman"/>
        </w:rPr>
        <w:t>ch</w:t>
      </w:r>
      <w:r w:rsidR="00ED56B2">
        <w:rPr>
          <w:rFonts w:ascii="Times New Roman" w:hAnsi="Times New Roman" w:cs="Times New Roman"/>
        </w:rPr>
        <w:br/>
        <w:t xml:space="preserve"> (ucze</w:t>
      </w:r>
      <w:r w:rsidR="00540C91">
        <w:rPr>
          <w:rFonts w:ascii="Times New Roman" w:hAnsi="Times New Roman" w:cs="Times New Roman"/>
        </w:rPr>
        <w:t>stniczyło w nim 17</w:t>
      </w:r>
      <w:r w:rsidR="00F77B7E">
        <w:rPr>
          <w:rFonts w:ascii="Times New Roman" w:hAnsi="Times New Roman" w:cs="Times New Roman"/>
        </w:rPr>
        <w:t xml:space="preserve"> uczniów -</w:t>
      </w:r>
      <w:r w:rsidR="00ED56B2">
        <w:rPr>
          <w:rFonts w:ascii="Times New Roman" w:hAnsi="Times New Roman" w:cs="Times New Roman"/>
        </w:rPr>
        <w:t xml:space="preserve"> </w:t>
      </w:r>
      <w:r>
        <w:rPr>
          <w:rFonts w:ascii="Times New Roman" w:hAnsi="Times New Roman" w:cs="Times New Roman"/>
        </w:rPr>
        <w:t xml:space="preserve">pozyskano ok. </w:t>
      </w:r>
      <w:r w:rsidR="00540C91">
        <w:rPr>
          <w:rFonts w:ascii="Times New Roman" w:hAnsi="Times New Roman" w:cs="Times New Roman"/>
        </w:rPr>
        <w:t>3200</w:t>
      </w:r>
      <w:r>
        <w:rPr>
          <w:rFonts w:ascii="Times New Roman" w:hAnsi="Times New Roman" w:cs="Times New Roman"/>
        </w:rPr>
        <w:t xml:space="preserve"> zł)</w:t>
      </w:r>
      <w:r w:rsidR="0024547A">
        <w:rPr>
          <w:rFonts w:ascii="Times New Roman" w:hAnsi="Times New Roman" w:cs="Times New Roman"/>
        </w:rPr>
        <w:t>,</w:t>
      </w:r>
    </w:p>
    <w:p w:rsidR="00ED01FB" w:rsidRDefault="00F77B7E" w:rsidP="00ED01FB">
      <w:pPr>
        <w:numPr>
          <w:ilvl w:val="0"/>
          <w:numId w:val="28"/>
        </w:numPr>
        <w:spacing w:after="0" w:line="240" w:lineRule="auto"/>
        <w:ind w:left="567" w:hanging="357"/>
        <w:jc w:val="both"/>
        <w:rPr>
          <w:rFonts w:ascii="Times New Roman" w:hAnsi="Times New Roman" w:cs="Times New Roman"/>
        </w:rPr>
      </w:pPr>
      <w:r w:rsidRPr="00F77B7E">
        <w:rPr>
          <w:rFonts w:ascii="Times New Roman" w:hAnsi="Times New Roman" w:cs="Times New Roman"/>
        </w:rPr>
        <w:t>wynajem</w:t>
      </w:r>
      <w:r>
        <w:rPr>
          <w:rFonts w:ascii="Times New Roman" w:hAnsi="Times New Roman" w:cs="Times New Roman"/>
          <w:b/>
        </w:rPr>
        <w:t xml:space="preserve"> </w:t>
      </w:r>
      <w:r>
        <w:rPr>
          <w:rFonts w:ascii="Times New Roman" w:hAnsi="Times New Roman" w:cs="Times New Roman"/>
        </w:rPr>
        <w:t xml:space="preserve">pomieszczeń </w:t>
      </w:r>
      <w:r w:rsidR="00D4097B" w:rsidRPr="00D4097B">
        <w:rPr>
          <w:rFonts w:ascii="Times New Roman" w:hAnsi="Times New Roman" w:cs="Times New Roman"/>
        </w:rPr>
        <w:t>następującym instytucjom: IH</w:t>
      </w:r>
      <w:r w:rsidR="00D96B75">
        <w:rPr>
          <w:rFonts w:ascii="Times New Roman" w:hAnsi="Times New Roman" w:cs="Times New Roman"/>
        </w:rPr>
        <w:t xml:space="preserve"> </w:t>
      </w:r>
      <w:r w:rsidR="00D4097B" w:rsidRPr="00D4097B">
        <w:rPr>
          <w:rFonts w:ascii="Times New Roman" w:hAnsi="Times New Roman" w:cs="Times New Roman"/>
        </w:rPr>
        <w:t>w Bydgoszczy, osob</w:t>
      </w:r>
      <w:r>
        <w:rPr>
          <w:rFonts w:ascii="Times New Roman" w:hAnsi="Times New Roman" w:cs="Times New Roman"/>
        </w:rPr>
        <w:t>om prywatnym itp.</w:t>
      </w:r>
      <w:r w:rsidR="0024547A">
        <w:rPr>
          <w:rFonts w:ascii="Times New Roman" w:hAnsi="Times New Roman" w:cs="Times New Roman"/>
        </w:rPr>
        <w:t>,</w:t>
      </w:r>
    </w:p>
    <w:p w:rsidR="0024547A" w:rsidRDefault="0024547A" w:rsidP="0024547A">
      <w:pPr>
        <w:pStyle w:val="Akapitzlist"/>
        <w:numPr>
          <w:ilvl w:val="0"/>
          <w:numId w:val="28"/>
        </w:numPr>
        <w:rPr>
          <w:rFonts w:ascii="Times New Roman" w:hAnsi="Times New Roman" w:cs="Times New Roman"/>
        </w:rPr>
      </w:pPr>
      <w:r w:rsidRPr="0024547A">
        <w:rPr>
          <w:rFonts w:ascii="Times New Roman" w:hAnsi="Times New Roman" w:cs="Times New Roman"/>
        </w:rPr>
        <w:t>realizacja projektów w ramach konkursów na organizację zajęć pozalekcyjnych dofinansowanych przez powiat nakielski:</w:t>
      </w:r>
    </w:p>
    <w:p w:rsidR="0024547A" w:rsidRPr="0024547A" w:rsidRDefault="0024547A" w:rsidP="0024547A">
      <w:pPr>
        <w:pStyle w:val="Akapitzlist"/>
        <w:rPr>
          <w:rFonts w:ascii="Times New Roman" w:hAnsi="Times New Roman" w:cs="Times New Roman"/>
        </w:rPr>
      </w:pPr>
      <w:r>
        <w:rPr>
          <w:rFonts w:ascii="Times New Roman" w:hAnsi="Times New Roman" w:cs="Times New Roman"/>
        </w:rPr>
        <w:t>- „</w:t>
      </w:r>
      <w:r w:rsidRPr="0024547A">
        <w:rPr>
          <w:rFonts w:ascii="Times New Roman" w:hAnsi="Times New Roman" w:cs="Times New Roman"/>
        </w:rPr>
        <w:t>VIII żeglarska przygoda – trzymam kurs na wiatr</w:t>
      </w:r>
      <w:r>
        <w:rPr>
          <w:rFonts w:ascii="Times New Roman" w:hAnsi="Times New Roman" w:cs="Times New Roman"/>
        </w:rPr>
        <w:t>”,</w:t>
      </w:r>
    </w:p>
    <w:p w:rsidR="0024547A" w:rsidRPr="00546C1F" w:rsidRDefault="0024547A" w:rsidP="0024547A">
      <w:pPr>
        <w:pStyle w:val="Akapitzlist"/>
        <w:rPr>
          <w:rFonts w:ascii="Times New Roman" w:hAnsi="Times New Roman" w:cs="Times New Roman"/>
          <w:lang w:val="en-US"/>
        </w:rPr>
      </w:pPr>
      <w:r w:rsidRPr="00546C1F">
        <w:rPr>
          <w:rFonts w:ascii="Times New Roman" w:hAnsi="Times New Roman" w:cs="Times New Roman"/>
          <w:lang w:val="en-US"/>
        </w:rPr>
        <w:t>- „Poland – Holland Let´s Go and Show Pride”,</w:t>
      </w:r>
    </w:p>
    <w:p w:rsidR="0024547A" w:rsidRPr="00546C1F" w:rsidRDefault="0024547A" w:rsidP="0024547A">
      <w:pPr>
        <w:pStyle w:val="Akapitzlist"/>
        <w:rPr>
          <w:rFonts w:ascii="Times New Roman" w:hAnsi="Times New Roman" w:cs="Times New Roman"/>
          <w:lang w:val="en-US"/>
        </w:rPr>
      </w:pPr>
      <w:r>
        <w:rPr>
          <w:rFonts w:ascii="Times New Roman" w:hAnsi="Times New Roman" w:cs="Times New Roman"/>
        </w:rPr>
        <w:t>- „</w:t>
      </w:r>
      <w:r w:rsidRPr="0024547A">
        <w:rPr>
          <w:rFonts w:ascii="Times New Roman" w:hAnsi="Times New Roman" w:cs="Times New Roman"/>
        </w:rPr>
        <w:t>Skarby natury IV – czyli wędruj, odkrywaj</w:t>
      </w:r>
      <w:r>
        <w:rPr>
          <w:rFonts w:ascii="Times New Roman" w:hAnsi="Times New Roman" w:cs="Times New Roman"/>
        </w:rPr>
        <w:t xml:space="preserve"> </w:t>
      </w:r>
      <w:r w:rsidRPr="0024547A">
        <w:rPr>
          <w:rFonts w:ascii="Times New Roman" w:hAnsi="Times New Roman" w:cs="Times New Roman"/>
        </w:rPr>
        <w:t xml:space="preserve">i zdobywaj wiedzę. </w:t>
      </w:r>
      <w:proofErr w:type="spellStart"/>
      <w:r w:rsidRPr="00546C1F">
        <w:rPr>
          <w:rFonts w:ascii="Times New Roman" w:hAnsi="Times New Roman" w:cs="Times New Roman"/>
          <w:lang w:val="en-US"/>
        </w:rPr>
        <w:t>Krzywousty</w:t>
      </w:r>
      <w:proofErr w:type="spellEnd"/>
      <w:r w:rsidRPr="00546C1F">
        <w:rPr>
          <w:rFonts w:ascii="Times New Roman" w:hAnsi="Times New Roman" w:cs="Times New Roman"/>
          <w:lang w:val="en-US"/>
        </w:rPr>
        <w:t xml:space="preserve"> </w:t>
      </w:r>
      <w:proofErr w:type="spellStart"/>
      <w:r w:rsidRPr="00546C1F">
        <w:rPr>
          <w:rFonts w:ascii="Times New Roman" w:hAnsi="Times New Roman" w:cs="Times New Roman"/>
          <w:lang w:val="en-US"/>
        </w:rPr>
        <w:t>uczy</w:t>
      </w:r>
      <w:proofErr w:type="spellEnd"/>
      <w:r w:rsidRPr="00546C1F">
        <w:rPr>
          <w:rFonts w:ascii="Times New Roman" w:hAnsi="Times New Roman" w:cs="Times New Roman"/>
          <w:lang w:val="en-US"/>
        </w:rPr>
        <w:t xml:space="preserve">, </w:t>
      </w:r>
      <w:proofErr w:type="spellStart"/>
      <w:r w:rsidRPr="00546C1F">
        <w:rPr>
          <w:rFonts w:ascii="Times New Roman" w:hAnsi="Times New Roman" w:cs="Times New Roman"/>
          <w:lang w:val="en-US"/>
        </w:rPr>
        <w:t>Krzywousty</w:t>
      </w:r>
      <w:proofErr w:type="spellEnd"/>
      <w:r w:rsidRPr="00546C1F">
        <w:rPr>
          <w:rFonts w:ascii="Times New Roman" w:hAnsi="Times New Roman" w:cs="Times New Roman"/>
          <w:lang w:val="en-US"/>
        </w:rPr>
        <w:t xml:space="preserve"> </w:t>
      </w:r>
      <w:proofErr w:type="spellStart"/>
      <w:r w:rsidRPr="00546C1F">
        <w:rPr>
          <w:rFonts w:ascii="Times New Roman" w:hAnsi="Times New Roman" w:cs="Times New Roman"/>
          <w:lang w:val="en-US"/>
        </w:rPr>
        <w:t>bawi</w:t>
      </w:r>
      <w:proofErr w:type="spellEnd"/>
      <w:r w:rsidRPr="00546C1F">
        <w:rPr>
          <w:rFonts w:ascii="Times New Roman" w:hAnsi="Times New Roman" w:cs="Times New Roman"/>
          <w:lang w:val="en-US"/>
        </w:rPr>
        <w:t>!”,</w:t>
      </w:r>
    </w:p>
    <w:p w:rsidR="0024547A" w:rsidRPr="00546C1F" w:rsidRDefault="0024547A" w:rsidP="0024547A">
      <w:pPr>
        <w:pStyle w:val="Akapitzlist"/>
        <w:rPr>
          <w:rFonts w:ascii="Times New Roman" w:hAnsi="Times New Roman" w:cs="Times New Roman"/>
          <w:lang w:val="en-US"/>
        </w:rPr>
      </w:pPr>
      <w:r w:rsidRPr="00546C1F">
        <w:rPr>
          <w:rFonts w:ascii="Times New Roman" w:hAnsi="Times New Roman" w:cs="Times New Roman"/>
          <w:lang w:val="en-US"/>
        </w:rPr>
        <w:t>- „Poland-Holland Let´s Go and Find Solutions”,</w:t>
      </w:r>
    </w:p>
    <w:p w:rsidR="0024547A" w:rsidRDefault="0024547A" w:rsidP="0024547A">
      <w:pPr>
        <w:pStyle w:val="Akapitzlist"/>
        <w:rPr>
          <w:rFonts w:ascii="Times New Roman" w:hAnsi="Times New Roman" w:cs="Times New Roman"/>
        </w:rPr>
      </w:pPr>
      <w:r>
        <w:rPr>
          <w:rFonts w:ascii="Times New Roman" w:hAnsi="Times New Roman" w:cs="Times New Roman"/>
        </w:rPr>
        <w:t>- „</w:t>
      </w:r>
      <w:r w:rsidRPr="0024547A">
        <w:rPr>
          <w:rFonts w:ascii="Times New Roman" w:hAnsi="Times New Roman" w:cs="Times New Roman"/>
        </w:rPr>
        <w:t>Pływam, kontruję, żegluję – przygód poszukuję</w:t>
      </w:r>
      <w:r>
        <w:rPr>
          <w:rFonts w:ascii="Times New Roman" w:hAnsi="Times New Roman" w:cs="Times New Roman"/>
        </w:rPr>
        <w:t>”.</w:t>
      </w:r>
    </w:p>
    <w:p w:rsidR="0024547A" w:rsidRPr="00ED01FB" w:rsidRDefault="0024547A" w:rsidP="0024547A">
      <w:pPr>
        <w:pStyle w:val="Akapitzlist"/>
        <w:rPr>
          <w:rFonts w:ascii="Times New Roman" w:hAnsi="Times New Roman" w:cs="Times New Roman"/>
        </w:rPr>
      </w:pPr>
    </w:p>
    <w:p w:rsidR="0043364C" w:rsidRPr="0043364C" w:rsidRDefault="0043364C" w:rsidP="0043364C">
      <w:pPr>
        <w:spacing w:after="0" w:line="240" w:lineRule="auto"/>
        <w:ind w:left="567"/>
        <w:jc w:val="both"/>
        <w:rPr>
          <w:rFonts w:ascii="Times New Roman" w:hAnsi="Times New Roman" w:cs="Times New Roman"/>
        </w:rPr>
      </w:pPr>
    </w:p>
    <w:p w:rsidR="006C3A6B" w:rsidRDefault="00030160" w:rsidP="00E7523F">
      <w:pPr>
        <w:pStyle w:val="Akapitzlist"/>
        <w:numPr>
          <w:ilvl w:val="0"/>
          <w:numId w:val="1"/>
        </w:numPr>
        <w:jc w:val="center"/>
        <w:rPr>
          <w:rFonts w:ascii="Book Antiqua" w:hAnsi="Book Antiqua" w:cs="Times New Roman"/>
          <w:b/>
          <w:color w:val="000000" w:themeColor="text1"/>
          <w:sz w:val="28"/>
          <w:szCs w:val="28"/>
        </w:rPr>
      </w:pPr>
      <w:r w:rsidRPr="002A7993">
        <w:rPr>
          <w:rFonts w:ascii="Book Antiqua" w:hAnsi="Book Antiqua" w:cs="Times New Roman"/>
          <w:b/>
          <w:color w:val="000000" w:themeColor="text1"/>
          <w:sz w:val="28"/>
          <w:szCs w:val="28"/>
        </w:rPr>
        <w:t xml:space="preserve">I Liceum Ogólnokształcące im. Stanisława Wyspiańskiego </w:t>
      </w:r>
      <w:r w:rsidR="00D33FFC" w:rsidRPr="002A7993">
        <w:rPr>
          <w:rFonts w:ascii="Book Antiqua" w:hAnsi="Book Antiqua" w:cs="Times New Roman"/>
          <w:b/>
          <w:color w:val="000000" w:themeColor="text1"/>
          <w:sz w:val="28"/>
          <w:szCs w:val="28"/>
        </w:rPr>
        <w:br/>
      </w:r>
      <w:r w:rsidRPr="002A7993">
        <w:rPr>
          <w:rFonts w:ascii="Book Antiqua" w:hAnsi="Book Antiqua" w:cs="Times New Roman"/>
          <w:b/>
          <w:color w:val="000000" w:themeColor="text1"/>
          <w:sz w:val="28"/>
          <w:szCs w:val="28"/>
        </w:rPr>
        <w:t>w Szubinie</w:t>
      </w:r>
    </w:p>
    <w:p w:rsidR="0024547A" w:rsidRPr="002A7993" w:rsidRDefault="0024547A" w:rsidP="0024547A">
      <w:pPr>
        <w:pStyle w:val="Akapitzlist"/>
        <w:rPr>
          <w:rFonts w:ascii="Book Antiqua" w:hAnsi="Book Antiqua" w:cs="Times New Roman"/>
          <w:b/>
          <w:color w:val="000000" w:themeColor="text1"/>
          <w:sz w:val="28"/>
          <w:szCs w:val="28"/>
        </w:rPr>
      </w:pPr>
    </w:p>
    <w:p w:rsidR="00124101" w:rsidRPr="00F965D5" w:rsidRDefault="006C3A6B" w:rsidP="002B04A4">
      <w:pPr>
        <w:spacing w:after="0" w:line="400" w:lineRule="exact"/>
        <w:jc w:val="both"/>
        <w:rPr>
          <w:rFonts w:ascii="Times New Roman" w:hAnsi="Times New Roman"/>
          <w:b/>
          <w:i/>
          <w:u w:val="single"/>
        </w:rPr>
      </w:pPr>
      <w:r w:rsidRPr="00F965D5">
        <w:rPr>
          <w:rFonts w:ascii="Times New Roman" w:hAnsi="Times New Roman"/>
          <w:b/>
          <w:i/>
          <w:u w:val="single"/>
        </w:rPr>
        <w:t>Lic</w:t>
      </w:r>
      <w:r w:rsidR="002B04A4" w:rsidRPr="00F965D5">
        <w:rPr>
          <w:rFonts w:ascii="Times New Roman" w:hAnsi="Times New Roman"/>
          <w:b/>
          <w:i/>
          <w:u w:val="single"/>
        </w:rPr>
        <w:t xml:space="preserve">zba zatrudnionych nauczycieli  </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993"/>
        <w:gridCol w:w="1417"/>
        <w:gridCol w:w="1276"/>
        <w:gridCol w:w="1559"/>
        <w:gridCol w:w="1418"/>
      </w:tblGrid>
      <w:tr w:rsidR="00AA67CC" w:rsidRPr="00124101" w:rsidTr="00673306">
        <w:tc>
          <w:tcPr>
            <w:tcW w:w="2835" w:type="dxa"/>
            <w:tcBorders>
              <w:top w:val="nil"/>
              <w:left w:val="nil"/>
            </w:tcBorders>
          </w:tcPr>
          <w:p w:rsidR="00AA67CC" w:rsidRPr="00124101" w:rsidRDefault="00AA67CC" w:rsidP="00124101">
            <w:pPr>
              <w:pStyle w:val="Bezodstpw"/>
              <w:rPr>
                <w:rFonts w:ascii="Times New Roman" w:hAnsi="Times New Roman"/>
              </w:rPr>
            </w:pPr>
          </w:p>
        </w:tc>
        <w:tc>
          <w:tcPr>
            <w:tcW w:w="993" w:type="dxa"/>
            <w:shd w:val="clear" w:color="auto" w:fill="BDD6EE" w:themeFill="accent1" w:themeFillTint="66"/>
            <w:vAlign w:val="center"/>
          </w:tcPr>
          <w:p w:rsidR="00AA67CC" w:rsidRPr="00124101" w:rsidRDefault="00AA67CC" w:rsidP="00124101">
            <w:pPr>
              <w:pStyle w:val="Bezodstpw"/>
              <w:rPr>
                <w:rFonts w:ascii="Times New Roman" w:hAnsi="Times New Roman"/>
              </w:rPr>
            </w:pPr>
            <w:r w:rsidRPr="00124101">
              <w:rPr>
                <w:rFonts w:ascii="Times New Roman" w:hAnsi="Times New Roman"/>
              </w:rPr>
              <w:t>stażysta</w:t>
            </w:r>
          </w:p>
        </w:tc>
        <w:tc>
          <w:tcPr>
            <w:tcW w:w="1417" w:type="dxa"/>
            <w:shd w:val="clear" w:color="auto" w:fill="BDD6EE" w:themeFill="accent1" w:themeFillTint="66"/>
            <w:vAlign w:val="center"/>
          </w:tcPr>
          <w:p w:rsidR="00AA67CC" w:rsidRPr="00124101" w:rsidRDefault="00AA67CC" w:rsidP="00124101">
            <w:pPr>
              <w:pStyle w:val="Bezodstpw"/>
              <w:rPr>
                <w:rFonts w:ascii="Times New Roman" w:hAnsi="Times New Roman"/>
              </w:rPr>
            </w:pPr>
            <w:r w:rsidRPr="00124101">
              <w:rPr>
                <w:rFonts w:ascii="Times New Roman" w:hAnsi="Times New Roman"/>
              </w:rPr>
              <w:t>kontraktowy</w:t>
            </w:r>
          </w:p>
        </w:tc>
        <w:tc>
          <w:tcPr>
            <w:tcW w:w="1276" w:type="dxa"/>
            <w:shd w:val="clear" w:color="auto" w:fill="BDD6EE" w:themeFill="accent1" w:themeFillTint="66"/>
            <w:vAlign w:val="center"/>
          </w:tcPr>
          <w:p w:rsidR="00AA67CC" w:rsidRPr="00124101" w:rsidRDefault="00AA67CC" w:rsidP="00124101">
            <w:pPr>
              <w:pStyle w:val="Bezodstpw"/>
              <w:rPr>
                <w:rFonts w:ascii="Times New Roman" w:hAnsi="Times New Roman"/>
              </w:rPr>
            </w:pPr>
            <w:r w:rsidRPr="00124101">
              <w:rPr>
                <w:rFonts w:ascii="Times New Roman" w:hAnsi="Times New Roman"/>
              </w:rPr>
              <w:t>mianowany</w:t>
            </w:r>
          </w:p>
        </w:tc>
        <w:tc>
          <w:tcPr>
            <w:tcW w:w="1559" w:type="dxa"/>
            <w:shd w:val="clear" w:color="auto" w:fill="BDD6EE" w:themeFill="accent1" w:themeFillTint="66"/>
            <w:vAlign w:val="center"/>
          </w:tcPr>
          <w:p w:rsidR="00AA67CC" w:rsidRPr="00124101" w:rsidRDefault="00AA67CC" w:rsidP="00124101">
            <w:pPr>
              <w:pStyle w:val="Bezodstpw"/>
              <w:rPr>
                <w:rFonts w:ascii="Times New Roman" w:hAnsi="Times New Roman"/>
              </w:rPr>
            </w:pPr>
            <w:r w:rsidRPr="00124101">
              <w:rPr>
                <w:rFonts w:ascii="Times New Roman" w:hAnsi="Times New Roman"/>
              </w:rPr>
              <w:t>dyplomowany</w:t>
            </w:r>
          </w:p>
        </w:tc>
        <w:tc>
          <w:tcPr>
            <w:tcW w:w="1418" w:type="dxa"/>
            <w:shd w:val="clear" w:color="auto" w:fill="BDD6EE" w:themeFill="accent1" w:themeFillTint="66"/>
            <w:vAlign w:val="center"/>
          </w:tcPr>
          <w:p w:rsidR="00AA67CC" w:rsidRPr="00683CCD" w:rsidRDefault="00AA67CC" w:rsidP="00124101">
            <w:pPr>
              <w:pStyle w:val="Bezodstpw"/>
              <w:rPr>
                <w:rFonts w:ascii="Times New Roman" w:hAnsi="Times New Roman"/>
                <w:b/>
              </w:rPr>
            </w:pPr>
            <w:r w:rsidRPr="00683CCD">
              <w:rPr>
                <w:rFonts w:ascii="Times New Roman" w:hAnsi="Times New Roman"/>
                <w:b/>
              </w:rPr>
              <w:t>ŁĄCZNIE</w:t>
            </w:r>
          </w:p>
        </w:tc>
      </w:tr>
      <w:tr w:rsidR="00AA67CC" w:rsidRPr="00124101" w:rsidTr="00673306">
        <w:tc>
          <w:tcPr>
            <w:tcW w:w="2835" w:type="dxa"/>
            <w:shd w:val="clear" w:color="auto" w:fill="BDD6EE" w:themeFill="accent1" w:themeFillTint="66"/>
            <w:vAlign w:val="center"/>
          </w:tcPr>
          <w:p w:rsidR="00AA67CC" w:rsidRPr="00124101" w:rsidRDefault="00683CCD" w:rsidP="00124101">
            <w:pPr>
              <w:pStyle w:val="Bezodstpw"/>
              <w:rPr>
                <w:rFonts w:ascii="Times New Roman" w:hAnsi="Times New Roman"/>
              </w:rPr>
            </w:pPr>
            <w:r>
              <w:rPr>
                <w:rFonts w:ascii="Times New Roman" w:hAnsi="Times New Roman"/>
              </w:rPr>
              <w:t>pełnozatrudnieni</w:t>
            </w:r>
          </w:p>
        </w:tc>
        <w:tc>
          <w:tcPr>
            <w:tcW w:w="993" w:type="dxa"/>
          </w:tcPr>
          <w:p w:rsidR="00AA67CC" w:rsidRPr="00124101" w:rsidRDefault="00124101" w:rsidP="00124101">
            <w:pPr>
              <w:pStyle w:val="Bezodstpw"/>
              <w:rPr>
                <w:rFonts w:ascii="Times New Roman" w:hAnsi="Times New Roman"/>
                <w:color w:val="000000" w:themeColor="text1"/>
              </w:rPr>
            </w:pPr>
            <w:r>
              <w:rPr>
                <w:rFonts w:ascii="Times New Roman" w:hAnsi="Times New Roman"/>
                <w:color w:val="000000" w:themeColor="text1"/>
              </w:rPr>
              <w:t>-</w:t>
            </w:r>
          </w:p>
        </w:tc>
        <w:tc>
          <w:tcPr>
            <w:tcW w:w="1417" w:type="dxa"/>
            <w:vAlign w:val="center"/>
          </w:tcPr>
          <w:p w:rsidR="00AA67CC" w:rsidRPr="00124101" w:rsidRDefault="00124101" w:rsidP="00124101">
            <w:pPr>
              <w:pStyle w:val="Bezodstpw"/>
              <w:rPr>
                <w:rFonts w:ascii="Times New Roman" w:hAnsi="Times New Roman"/>
              </w:rPr>
            </w:pPr>
            <w:r>
              <w:rPr>
                <w:rFonts w:ascii="Times New Roman" w:hAnsi="Times New Roman"/>
              </w:rPr>
              <w:t>-</w:t>
            </w:r>
          </w:p>
        </w:tc>
        <w:tc>
          <w:tcPr>
            <w:tcW w:w="1276" w:type="dxa"/>
            <w:vAlign w:val="center"/>
          </w:tcPr>
          <w:p w:rsidR="00AA67CC" w:rsidRPr="00124101" w:rsidRDefault="00124101" w:rsidP="00124101">
            <w:pPr>
              <w:pStyle w:val="Bezodstpw"/>
              <w:rPr>
                <w:rFonts w:ascii="Times New Roman" w:hAnsi="Times New Roman"/>
              </w:rPr>
            </w:pPr>
            <w:r>
              <w:rPr>
                <w:rFonts w:ascii="Times New Roman" w:hAnsi="Times New Roman"/>
              </w:rPr>
              <w:t>-</w:t>
            </w:r>
          </w:p>
        </w:tc>
        <w:tc>
          <w:tcPr>
            <w:tcW w:w="1559" w:type="dxa"/>
            <w:vAlign w:val="center"/>
          </w:tcPr>
          <w:p w:rsidR="00AA67CC" w:rsidRPr="00124101" w:rsidRDefault="00065791" w:rsidP="00124101">
            <w:pPr>
              <w:pStyle w:val="Bezodstpw"/>
              <w:rPr>
                <w:rFonts w:ascii="Times New Roman" w:hAnsi="Times New Roman"/>
              </w:rPr>
            </w:pPr>
            <w:r>
              <w:rPr>
                <w:rFonts w:ascii="Times New Roman" w:hAnsi="Times New Roman"/>
              </w:rPr>
              <w:t>6</w:t>
            </w:r>
          </w:p>
        </w:tc>
        <w:tc>
          <w:tcPr>
            <w:tcW w:w="1418" w:type="dxa"/>
            <w:vAlign w:val="center"/>
          </w:tcPr>
          <w:p w:rsidR="00AA67CC" w:rsidRPr="00683CCD" w:rsidRDefault="00065791" w:rsidP="00124101">
            <w:pPr>
              <w:pStyle w:val="Bezodstpw"/>
              <w:rPr>
                <w:rFonts w:ascii="Times New Roman" w:hAnsi="Times New Roman"/>
                <w:b/>
              </w:rPr>
            </w:pPr>
            <w:r>
              <w:rPr>
                <w:rFonts w:ascii="Times New Roman" w:hAnsi="Times New Roman"/>
                <w:b/>
              </w:rPr>
              <w:t>6</w:t>
            </w:r>
          </w:p>
        </w:tc>
      </w:tr>
      <w:tr w:rsidR="00AA67CC" w:rsidRPr="00124101" w:rsidTr="00673306">
        <w:tc>
          <w:tcPr>
            <w:tcW w:w="2835" w:type="dxa"/>
            <w:tcBorders>
              <w:bottom w:val="single" w:sz="4" w:space="0" w:color="000000"/>
            </w:tcBorders>
            <w:shd w:val="clear" w:color="auto" w:fill="BDD6EE" w:themeFill="accent1" w:themeFillTint="66"/>
            <w:vAlign w:val="center"/>
          </w:tcPr>
          <w:p w:rsidR="00AA67CC" w:rsidRPr="00124101" w:rsidRDefault="00683CCD" w:rsidP="00124101">
            <w:pPr>
              <w:pStyle w:val="Bezodstpw"/>
              <w:rPr>
                <w:rFonts w:ascii="Times New Roman" w:hAnsi="Times New Roman"/>
              </w:rPr>
            </w:pPr>
            <w:r>
              <w:rPr>
                <w:rFonts w:ascii="Times New Roman" w:hAnsi="Times New Roman"/>
              </w:rPr>
              <w:t>niepełnozatrudnieni</w:t>
            </w:r>
          </w:p>
        </w:tc>
        <w:tc>
          <w:tcPr>
            <w:tcW w:w="993" w:type="dxa"/>
            <w:tcBorders>
              <w:bottom w:val="single" w:sz="4" w:space="0" w:color="000000"/>
            </w:tcBorders>
            <w:vAlign w:val="center"/>
          </w:tcPr>
          <w:p w:rsidR="00AA67CC" w:rsidRPr="00124101" w:rsidRDefault="00124101" w:rsidP="00124101">
            <w:pPr>
              <w:pStyle w:val="Bezodstpw"/>
              <w:rPr>
                <w:rFonts w:ascii="Times New Roman" w:hAnsi="Times New Roman"/>
                <w:color w:val="000000" w:themeColor="text1"/>
              </w:rPr>
            </w:pPr>
            <w:r>
              <w:rPr>
                <w:rFonts w:ascii="Times New Roman" w:hAnsi="Times New Roman"/>
                <w:color w:val="000000" w:themeColor="text1"/>
              </w:rPr>
              <w:t>-</w:t>
            </w:r>
          </w:p>
        </w:tc>
        <w:tc>
          <w:tcPr>
            <w:tcW w:w="1417" w:type="dxa"/>
            <w:tcBorders>
              <w:bottom w:val="single" w:sz="4" w:space="0" w:color="000000"/>
            </w:tcBorders>
            <w:vAlign w:val="center"/>
          </w:tcPr>
          <w:p w:rsidR="00AA67CC" w:rsidRPr="00124101" w:rsidRDefault="00AA67CC" w:rsidP="00124101">
            <w:pPr>
              <w:pStyle w:val="Bezodstpw"/>
              <w:rPr>
                <w:rFonts w:ascii="Times New Roman" w:hAnsi="Times New Roman"/>
              </w:rPr>
            </w:pPr>
            <w:r w:rsidRPr="00124101">
              <w:rPr>
                <w:rFonts w:ascii="Times New Roman" w:hAnsi="Times New Roman"/>
              </w:rPr>
              <w:t>1</w:t>
            </w:r>
          </w:p>
        </w:tc>
        <w:tc>
          <w:tcPr>
            <w:tcW w:w="1276" w:type="dxa"/>
            <w:tcBorders>
              <w:bottom w:val="single" w:sz="4" w:space="0" w:color="000000"/>
            </w:tcBorders>
            <w:vAlign w:val="center"/>
          </w:tcPr>
          <w:p w:rsidR="00AA67CC" w:rsidRPr="00124101" w:rsidRDefault="00AA67CC" w:rsidP="00124101">
            <w:pPr>
              <w:pStyle w:val="Bezodstpw"/>
              <w:rPr>
                <w:rFonts w:ascii="Times New Roman" w:hAnsi="Times New Roman"/>
              </w:rPr>
            </w:pPr>
            <w:r w:rsidRPr="00124101">
              <w:rPr>
                <w:rFonts w:ascii="Times New Roman" w:hAnsi="Times New Roman"/>
              </w:rPr>
              <w:t>2</w:t>
            </w:r>
          </w:p>
        </w:tc>
        <w:tc>
          <w:tcPr>
            <w:tcW w:w="1559" w:type="dxa"/>
            <w:tcBorders>
              <w:bottom w:val="single" w:sz="4" w:space="0" w:color="000000"/>
            </w:tcBorders>
            <w:vAlign w:val="center"/>
          </w:tcPr>
          <w:p w:rsidR="00AA67CC" w:rsidRPr="00124101" w:rsidRDefault="00065791" w:rsidP="00124101">
            <w:pPr>
              <w:pStyle w:val="Bezodstpw"/>
              <w:rPr>
                <w:rFonts w:ascii="Times New Roman" w:hAnsi="Times New Roman"/>
              </w:rPr>
            </w:pPr>
            <w:r>
              <w:rPr>
                <w:rFonts w:ascii="Times New Roman" w:hAnsi="Times New Roman"/>
              </w:rPr>
              <w:t>8</w:t>
            </w:r>
          </w:p>
        </w:tc>
        <w:tc>
          <w:tcPr>
            <w:tcW w:w="1418" w:type="dxa"/>
            <w:tcBorders>
              <w:bottom w:val="single" w:sz="4" w:space="0" w:color="000000"/>
            </w:tcBorders>
            <w:vAlign w:val="center"/>
          </w:tcPr>
          <w:p w:rsidR="00AA67CC" w:rsidRPr="00683CCD" w:rsidRDefault="00065791" w:rsidP="00124101">
            <w:pPr>
              <w:pStyle w:val="Bezodstpw"/>
              <w:rPr>
                <w:rFonts w:ascii="Times New Roman" w:hAnsi="Times New Roman"/>
                <w:b/>
              </w:rPr>
            </w:pPr>
            <w:r>
              <w:rPr>
                <w:rFonts w:ascii="Times New Roman" w:hAnsi="Times New Roman"/>
                <w:b/>
              </w:rPr>
              <w:t>11</w:t>
            </w:r>
          </w:p>
        </w:tc>
      </w:tr>
      <w:tr w:rsidR="00AA67CC" w:rsidRPr="00124101" w:rsidTr="00673306">
        <w:trPr>
          <w:trHeight w:val="376"/>
        </w:trPr>
        <w:tc>
          <w:tcPr>
            <w:tcW w:w="2835" w:type="dxa"/>
            <w:shd w:val="clear" w:color="auto" w:fill="BDD6EE" w:themeFill="accent1" w:themeFillTint="66"/>
            <w:vAlign w:val="center"/>
          </w:tcPr>
          <w:p w:rsidR="00AA67CC" w:rsidRPr="00683CCD" w:rsidRDefault="00AA67CC" w:rsidP="00124101">
            <w:pPr>
              <w:pStyle w:val="Bezodstpw"/>
              <w:rPr>
                <w:rFonts w:ascii="Times New Roman" w:hAnsi="Times New Roman"/>
                <w:b/>
              </w:rPr>
            </w:pPr>
            <w:r w:rsidRPr="00683CCD">
              <w:rPr>
                <w:rFonts w:ascii="Times New Roman" w:hAnsi="Times New Roman"/>
                <w:b/>
              </w:rPr>
              <w:t>ŁĄCZNIE</w:t>
            </w:r>
          </w:p>
        </w:tc>
        <w:tc>
          <w:tcPr>
            <w:tcW w:w="993" w:type="dxa"/>
            <w:shd w:val="clear" w:color="auto" w:fill="FFFFFF" w:themeFill="background1"/>
            <w:vAlign w:val="center"/>
          </w:tcPr>
          <w:p w:rsidR="00AA67CC" w:rsidRPr="00683CCD" w:rsidRDefault="00124101" w:rsidP="00124101">
            <w:pPr>
              <w:pStyle w:val="Bezodstpw"/>
              <w:rPr>
                <w:rFonts w:ascii="Times New Roman" w:hAnsi="Times New Roman"/>
                <w:b/>
                <w:color w:val="000000" w:themeColor="text1"/>
              </w:rPr>
            </w:pPr>
            <w:r w:rsidRPr="00683CCD">
              <w:rPr>
                <w:rFonts w:ascii="Times New Roman" w:hAnsi="Times New Roman"/>
                <w:b/>
                <w:color w:val="000000" w:themeColor="text1"/>
              </w:rPr>
              <w:t>-</w:t>
            </w:r>
          </w:p>
        </w:tc>
        <w:tc>
          <w:tcPr>
            <w:tcW w:w="1417" w:type="dxa"/>
            <w:shd w:val="clear" w:color="auto" w:fill="FFFFFF" w:themeFill="background1"/>
            <w:vAlign w:val="center"/>
          </w:tcPr>
          <w:p w:rsidR="00AA67CC" w:rsidRPr="00683CCD" w:rsidRDefault="00AA67CC" w:rsidP="00124101">
            <w:pPr>
              <w:pStyle w:val="Bezodstpw"/>
              <w:rPr>
                <w:rFonts w:ascii="Times New Roman" w:hAnsi="Times New Roman"/>
                <w:b/>
              </w:rPr>
            </w:pPr>
            <w:r w:rsidRPr="00683CCD">
              <w:rPr>
                <w:rFonts w:ascii="Times New Roman" w:hAnsi="Times New Roman"/>
                <w:b/>
              </w:rPr>
              <w:t>1</w:t>
            </w:r>
          </w:p>
        </w:tc>
        <w:tc>
          <w:tcPr>
            <w:tcW w:w="1276" w:type="dxa"/>
            <w:shd w:val="clear" w:color="auto" w:fill="FFFFFF" w:themeFill="background1"/>
            <w:vAlign w:val="center"/>
          </w:tcPr>
          <w:p w:rsidR="00AA67CC" w:rsidRPr="00683CCD" w:rsidRDefault="00AA67CC" w:rsidP="00124101">
            <w:pPr>
              <w:pStyle w:val="Bezodstpw"/>
              <w:rPr>
                <w:rFonts w:ascii="Times New Roman" w:hAnsi="Times New Roman"/>
                <w:b/>
              </w:rPr>
            </w:pPr>
            <w:r w:rsidRPr="00683CCD">
              <w:rPr>
                <w:rFonts w:ascii="Times New Roman" w:hAnsi="Times New Roman"/>
                <w:b/>
              </w:rPr>
              <w:t>2</w:t>
            </w:r>
          </w:p>
        </w:tc>
        <w:tc>
          <w:tcPr>
            <w:tcW w:w="1559" w:type="dxa"/>
            <w:shd w:val="clear" w:color="auto" w:fill="FFFFFF" w:themeFill="background1"/>
            <w:vAlign w:val="center"/>
          </w:tcPr>
          <w:p w:rsidR="00AA67CC" w:rsidRPr="00683CCD" w:rsidRDefault="00AA67CC" w:rsidP="00124101">
            <w:pPr>
              <w:pStyle w:val="Bezodstpw"/>
              <w:rPr>
                <w:rFonts w:ascii="Times New Roman" w:hAnsi="Times New Roman"/>
                <w:b/>
              </w:rPr>
            </w:pPr>
            <w:r w:rsidRPr="00683CCD">
              <w:rPr>
                <w:rFonts w:ascii="Times New Roman" w:hAnsi="Times New Roman"/>
                <w:b/>
              </w:rPr>
              <w:t>14</w:t>
            </w:r>
          </w:p>
        </w:tc>
        <w:tc>
          <w:tcPr>
            <w:tcW w:w="1418" w:type="dxa"/>
            <w:shd w:val="clear" w:color="auto" w:fill="FFFFFF" w:themeFill="background1"/>
            <w:vAlign w:val="center"/>
          </w:tcPr>
          <w:p w:rsidR="00AA67CC" w:rsidRPr="00683CCD" w:rsidRDefault="00AA67CC" w:rsidP="00124101">
            <w:pPr>
              <w:pStyle w:val="Bezodstpw"/>
              <w:rPr>
                <w:rFonts w:ascii="Times New Roman" w:hAnsi="Times New Roman"/>
                <w:b/>
              </w:rPr>
            </w:pPr>
            <w:r w:rsidRPr="00683CCD">
              <w:rPr>
                <w:rFonts w:ascii="Times New Roman" w:hAnsi="Times New Roman"/>
                <w:b/>
              </w:rPr>
              <w:t>17</w:t>
            </w:r>
          </w:p>
        </w:tc>
      </w:tr>
    </w:tbl>
    <w:p w:rsidR="00147C50" w:rsidRDefault="00147C50" w:rsidP="00147C50">
      <w:pPr>
        <w:spacing w:after="0" w:line="240" w:lineRule="auto"/>
        <w:jc w:val="both"/>
        <w:rPr>
          <w:rFonts w:ascii="Times New Roman" w:hAnsi="Times New Roman"/>
        </w:rPr>
      </w:pPr>
    </w:p>
    <w:p w:rsidR="0024547A" w:rsidRDefault="0024547A" w:rsidP="00147C50">
      <w:pPr>
        <w:spacing w:after="0" w:line="240" w:lineRule="auto"/>
        <w:jc w:val="both"/>
        <w:rPr>
          <w:rFonts w:ascii="Times New Roman" w:hAnsi="Times New Roman"/>
        </w:rPr>
      </w:pPr>
    </w:p>
    <w:p w:rsidR="00C55F73" w:rsidRDefault="000A2833" w:rsidP="00147C50">
      <w:pPr>
        <w:spacing w:after="0" w:line="240" w:lineRule="auto"/>
        <w:jc w:val="both"/>
        <w:rPr>
          <w:rFonts w:ascii="Times New Roman" w:hAnsi="Times New Roman"/>
        </w:rPr>
      </w:pPr>
      <w:r w:rsidRPr="00C55F73">
        <w:rPr>
          <w:rFonts w:ascii="Times New Roman" w:hAnsi="Times New Roman"/>
        </w:rPr>
        <w:t>Dodatkowe informacje:</w:t>
      </w:r>
    </w:p>
    <w:p w:rsidR="00884594" w:rsidRPr="00884594" w:rsidRDefault="00884594" w:rsidP="00E809D6">
      <w:pPr>
        <w:pStyle w:val="Akapitzlist"/>
        <w:numPr>
          <w:ilvl w:val="0"/>
          <w:numId w:val="39"/>
        </w:numPr>
        <w:spacing w:after="0" w:line="240" w:lineRule="auto"/>
        <w:jc w:val="both"/>
        <w:rPr>
          <w:rFonts w:ascii="Times New Roman" w:hAnsi="Times New Roman"/>
        </w:rPr>
      </w:pPr>
      <w:r>
        <w:rPr>
          <w:rFonts w:ascii="Times New Roman" w:hAnsi="Times New Roman"/>
        </w:rPr>
        <w:t>1 nauczyciel przebywa</w:t>
      </w:r>
      <w:r w:rsidR="00F159E5">
        <w:rPr>
          <w:rFonts w:ascii="Times New Roman" w:hAnsi="Times New Roman"/>
        </w:rPr>
        <w:t xml:space="preserve"> </w:t>
      </w:r>
      <w:r>
        <w:rPr>
          <w:rFonts w:ascii="Times New Roman" w:hAnsi="Times New Roman"/>
        </w:rPr>
        <w:t>na u</w:t>
      </w:r>
      <w:r w:rsidRPr="00884594">
        <w:rPr>
          <w:rFonts w:ascii="Times New Roman" w:hAnsi="Times New Roman"/>
        </w:rPr>
        <w:t>rlop</w:t>
      </w:r>
      <w:r>
        <w:rPr>
          <w:rFonts w:ascii="Times New Roman" w:hAnsi="Times New Roman"/>
        </w:rPr>
        <w:t>ie</w:t>
      </w:r>
      <w:r w:rsidRPr="00884594">
        <w:rPr>
          <w:rFonts w:ascii="Times New Roman" w:hAnsi="Times New Roman"/>
        </w:rPr>
        <w:t xml:space="preserve"> bezpłatny</w:t>
      </w:r>
      <w:r>
        <w:rPr>
          <w:rFonts w:ascii="Times New Roman" w:hAnsi="Times New Roman"/>
        </w:rPr>
        <w:t>m -</w:t>
      </w:r>
      <w:r w:rsidRPr="00884594">
        <w:rPr>
          <w:rFonts w:ascii="Times New Roman" w:hAnsi="Times New Roman"/>
        </w:rPr>
        <w:t xml:space="preserve"> od </w:t>
      </w:r>
      <w:r>
        <w:rPr>
          <w:rFonts w:ascii="Times New Roman" w:hAnsi="Times New Roman"/>
        </w:rPr>
        <w:t>1.09. 2017 na okres 24 miesięcy</w:t>
      </w:r>
    </w:p>
    <w:p w:rsidR="006C3A6B" w:rsidRPr="00F965D5" w:rsidRDefault="00B05A53" w:rsidP="002B04A4">
      <w:pPr>
        <w:spacing w:after="0" w:line="400" w:lineRule="exact"/>
        <w:jc w:val="both"/>
        <w:rPr>
          <w:rFonts w:ascii="Times New Roman" w:hAnsi="Times New Roman"/>
        </w:rPr>
      </w:pPr>
      <w:r>
        <w:rPr>
          <w:rFonts w:ascii="Times New Roman" w:hAnsi="Times New Roman"/>
          <w:b/>
          <w:i/>
          <w:u w:val="single"/>
        </w:rPr>
        <w:t>L</w:t>
      </w:r>
      <w:r w:rsidR="006C3A6B" w:rsidRPr="00F965D5">
        <w:rPr>
          <w:rFonts w:ascii="Times New Roman" w:hAnsi="Times New Roman"/>
          <w:b/>
          <w:i/>
          <w:u w:val="single"/>
        </w:rPr>
        <w:t>iczba pracowników obsługowych:</w:t>
      </w:r>
    </w:p>
    <w:p w:rsidR="006C3A6B" w:rsidRPr="00147C50" w:rsidRDefault="006C3A6B" w:rsidP="00EE10A2">
      <w:pPr>
        <w:pStyle w:val="Akapitzlist"/>
        <w:numPr>
          <w:ilvl w:val="0"/>
          <w:numId w:val="80"/>
        </w:numPr>
        <w:spacing w:after="0" w:line="240" w:lineRule="auto"/>
        <w:ind w:left="709"/>
        <w:jc w:val="both"/>
        <w:rPr>
          <w:rFonts w:ascii="Times New Roman" w:hAnsi="Times New Roman"/>
        </w:rPr>
      </w:pPr>
      <w:r w:rsidRPr="00147C50">
        <w:rPr>
          <w:rFonts w:ascii="Times New Roman" w:hAnsi="Times New Roman"/>
        </w:rPr>
        <w:t>5</w:t>
      </w:r>
      <w:r w:rsidRPr="00147C50">
        <w:rPr>
          <w:rFonts w:ascii="Times New Roman" w:hAnsi="Times New Roman"/>
          <w:b/>
        </w:rPr>
        <w:t xml:space="preserve"> </w:t>
      </w:r>
      <w:r w:rsidR="0067003D" w:rsidRPr="00147C50">
        <w:rPr>
          <w:rFonts w:ascii="Times New Roman" w:hAnsi="Times New Roman"/>
        </w:rPr>
        <w:t xml:space="preserve">ogółem </w:t>
      </w:r>
      <w:r w:rsidR="001D74ED" w:rsidRPr="00147C50">
        <w:rPr>
          <w:rFonts w:ascii="Times New Roman" w:hAnsi="Times New Roman"/>
        </w:rPr>
        <w:t>(etatów 4,5), w tym:</w:t>
      </w:r>
    </w:p>
    <w:p w:rsidR="00A8337B" w:rsidRPr="00F965D5" w:rsidRDefault="00A8337B" w:rsidP="00147C50">
      <w:pPr>
        <w:spacing w:after="0" w:line="240" w:lineRule="auto"/>
        <w:ind w:left="709"/>
        <w:jc w:val="both"/>
        <w:rPr>
          <w:rFonts w:ascii="Times New Roman" w:hAnsi="Times New Roman"/>
        </w:rPr>
      </w:pPr>
      <w:r w:rsidRPr="00F06697">
        <w:rPr>
          <w:rFonts w:ascii="Times New Roman" w:hAnsi="Times New Roman"/>
          <w:b/>
        </w:rPr>
        <w:t xml:space="preserve">- </w:t>
      </w:r>
      <w:r w:rsidRPr="00F06697">
        <w:rPr>
          <w:rFonts w:ascii="Times New Roman" w:hAnsi="Times New Roman"/>
        </w:rPr>
        <w:t xml:space="preserve">3  </w:t>
      </w:r>
      <w:r w:rsidRPr="00F965D5">
        <w:rPr>
          <w:rFonts w:ascii="Times New Roman" w:hAnsi="Times New Roman"/>
        </w:rPr>
        <w:t>pełnozatrudnionych, (3 etatów),</w:t>
      </w:r>
    </w:p>
    <w:p w:rsidR="006C3A6B" w:rsidRPr="00B44B8F" w:rsidRDefault="00A8337B" w:rsidP="00B44B8F">
      <w:pPr>
        <w:pStyle w:val="Akapitzlist"/>
        <w:spacing w:after="0" w:line="240" w:lineRule="auto"/>
        <w:ind w:left="709"/>
        <w:rPr>
          <w:rFonts w:ascii="Times New Roman" w:hAnsi="Times New Roman"/>
        </w:rPr>
      </w:pPr>
      <w:r w:rsidRPr="00F06697">
        <w:rPr>
          <w:rFonts w:ascii="Times New Roman" w:hAnsi="Times New Roman"/>
        </w:rPr>
        <w:t>- 2 n</w:t>
      </w:r>
      <w:r w:rsidRPr="00F965D5">
        <w:rPr>
          <w:rFonts w:ascii="Times New Roman" w:hAnsi="Times New Roman"/>
        </w:rPr>
        <w:t>iep</w:t>
      </w:r>
      <w:r w:rsidR="00530E03">
        <w:rPr>
          <w:rFonts w:ascii="Times New Roman" w:hAnsi="Times New Roman"/>
        </w:rPr>
        <w:t>ełnozatrudnionych (1,5 etatu).</w:t>
      </w:r>
      <w:r w:rsidR="00C10BA5">
        <w:rPr>
          <w:rFonts w:ascii="Times New Roman" w:hAnsi="Times New Roman"/>
        </w:rPr>
        <w:br/>
      </w:r>
      <w:r w:rsidR="00824BA1">
        <w:rPr>
          <w:rFonts w:ascii="Times New Roman" w:hAnsi="Times New Roman"/>
          <w:b/>
          <w:i/>
          <w:u w:val="single"/>
        </w:rPr>
        <w:br/>
      </w:r>
      <w:r w:rsidR="00530E03" w:rsidRPr="00530E03">
        <w:rPr>
          <w:rFonts w:ascii="Times New Roman" w:hAnsi="Times New Roman"/>
          <w:b/>
          <w:i/>
          <w:u w:val="single"/>
        </w:rPr>
        <w:t>P</w:t>
      </w:r>
      <w:r w:rsidR="006C3A6B" w:rsidRPr="00530E03">
        <w:rPr>
          <w:rFonts w:ascii="Times New Roman" w:hAnsi="Times New Roman"/>
          <w:b/>
          <w:i/>
          <w:u w:val="single"/>
        </w:rPr>
        <w:t>odejmowane próby dodatkowego zatrudnienia</w:t>
      </w:r>
      <w:r w:rsidRPr="00530E03">
        <w:rPr>
          <w:rFonts w:ascii="Times New Roman" w:hAnsi="Times New Roman"/>
          <w:b/>
          <w:i/>
          <w:u w:val="single"/>
        </w:rPr>
        <w:t>:</w:t>
      </w:r>
    </w:p>
    <w:p w:rsidR="00FD2B6E" w:rsidRDefault="00FD2B6E" w:rsidP="00EE10A2">
      <w:pPr>
        <w:pStyle w:val="Akapitzlist"/>
        <w:numPr>
          <w:ilvl w:val="0"/>
          <w:numId w:val="80"/>
        </w:numPr>
        <w:spacing w:after="0" w:line="240" w:lineRule="auto"/>
        <w:ind w:left="284"/>
        <w:jc w:val="both"/>
        <w:rPr>
          <w:rFonts w:ascii="Times New Roman" w:hAnsi="Times New Roman"/>
        </w:rPr>
      </w:pPr>
      <w:r w:rsidRPr="00FD2B6E">
        <w:rPr>
          <w:rFonts w:ascii="Times New Roman" w:hAnsi="Times New Roman"/>
        </w:rPr>
        <w:t xml:space="preserve">szkoła uzyskała stażystkę, która </w:t>
      </w:r>
      <w:r w:rsidR="00B9235E">
        <w:rPr>
          <w:rFonts w:ascii="Times New Roman" w:hAnsi="Times New Roman"/>
        </w:rPr>
        <w:t xml:space="preserve">była zatrudniona </w:t>
      </w:r>
      <w:r w:rsidRPr="00FD2B6E">
        <w:rPr>
          <w:rFonts w:ascii="Times New Roman" w:hAnsi="Times New Roman"/>
        </w:rPr>
        <w:t xml:space="preserve">od 20  kwietnia </w:t>
      </w:r>
      <w:r w:rsidRPr="00054082">
        <w:rPr>
          <w:rFonts w:ascii="Times New Roman" w:hAnsi="Times New Roman"/>
          <w:color w:val="000000" w:themeColor="text1"/>
        </w:rPr>
        <w:t xml:space="preserve">2017 r. </w:t>
      </w:r>
      <w:r w:rsidRPr="00FD2B6E">
        <w:rPr>
          <w:rFonts w:ascii="Times New Roman" w:hAnsi="Times New Roman"/>
        </w:rPr>
        <w:t>do 20 listopada 2017 r.</w:t>
      </w:r>
      <w:r>
        <w:rPr>
          <w:rFonts w:ascii="Times New Roman" w:hAnsi="Times New Roman"/>
        </w:rPr>
        <w:t>;</w:t>
      </w:r>
    </w:p>
    <w:p w:rsidR="00FD2B6E" w:rsidRDefault="00FD2B6E" w:rsidP="00EE10A2">
      <w:pPr>
        <w:pStyle w:val="Akapitzlist"/>
        <w:numPr>
          <w:ilvl w:val="0"/>
          <w:numId w:val="80"/>
        </w:numPr>
        <w:spacing w:after="0" w:line="240" w:lineRule="auto"/>
        <w:ind w:left="284"/>
        <w:jc w:val="both"/>
        <w:rPr>
          <w:rFonts w:ascii="Times New Roman" w:hAnsi="Times New Roman"/>
        </w:rPr>
      </w:pPr>
      <w:r>
        <w:rPr>
          <w:rFonts w:ascii="Times New Roman" w:hAnsi="Times New Roman"/>
        </w:rPr>
        <w:t xml:space="preserve">w </w:t>
      </w:r>
      <w:r w:rsidRPr="00FD2B6E">
        <w:rPr>
          <w:rFonts w:ascii="Times New Roman" w:hAnsi="Times New Roman"/>
        </w:rPr>
        <w:t xml:space="preserve">marcu oraz </w:t>
      </w:r>
      <w:r>
        <w:rPr>
          <w:rFonts w:ascii="Times New Roman" w:hAnsi="Times New Roman"/>
        </w:rPr>
        <w:t xml:space="preserve">w </w:t>
      </w:r>
      <w:r w:rsidRPr="00FD2B6E">
        <w:rPr>
          <w:rFonts w:ascii="Times New Roman" w:hAnsi="Times New Roman"/>
        </w:rPr>
        <w:t>czerwcu 2018</w:t>
      </w:r>
      <w:r>
        <w:rPr>
          <w:rFonts w:ascii="Times New Roman" w:hAnsi="Times New Roman"/>
        </w:rPr>
        <w:t xml:space="preserve"> </w:t>
      </w:r>
      <w:r w:rsidRPr="00FD2B6E">
        <w:rPr>
          <w:rFonts w:ascii="Times New Roman" w:hAnsi="Times New Roman"/>
        </w:rPr>
        <w:t xml:space="preserve">r. </w:t>
      </w:r>
      <w:r>
        <w:rPr>
          <w:rFonts w:ascii="Times New Roman" w:hAnsi="Times New Roman"/>
        </w:rPr>
        <w:t>szkoła ubiegała</w:t>
      </w:r>
      <w:r w:rsidRPr="00FD2B6E">
        <w:rPr>
          <w:rFonts w:ascii="Times New Roman" w:hAnsi="Times New Roman"/>
        </w:rPr>
        <w:t xml:space="preserve"> się </w:t>
      </w:r>
      <w:r>
        <w:rPr>
          <w:rFonts w:ascii="Times New Roman" w:hAnsi="Times New Roman"/>
        </w:rPr>
        <w:t>o staże do PUP, j</w:t>
      </w:r>
      <w:r w:rsidRPr="00FD2B6E">
        <w:rPr>
          <w:rFonts w:ascii="Times New Roman" w:hAnsi="Times New Roman"/>
        </w:rPr>
        <w:t xml:space="preserve">ednak ze względu </w:t>
      </w:r>
      <w:r>
        <w:rPr>
          <w:rFonts w:ascii="Times New Roman" w:hAnsi="Times New Roman"/>
        </w:rPr>
        <w:br/>
      </w:r>
      <w:r w:rsidRPr="00FD2B6E">
        <w:rPr>
          <w:rFonts w:ascii="Times New Roman" w:hAnsi="Times New Roman"/>
        </w:rPr>
        <w:t xml:space="preserve">na brak deklaracji </w:t>
      </w:r>
      <w:r>
        <w:rPr>
          <w:rFonts w:ascii="Times New Roman" w:hAnsi="Times New Roman"/>
        </w:rPr>
        <w:t xml:space="preserve">placówki </w:t>
      </w:r>
      <w:r w:rsidRPr="00FD2B6E">
        <w:rPr>
          <w:rFonts w:ascii="Times New Roman" w:hAnsi="Times New Roman"/>
        </w:rPr>
        <w:t>o zatrudnieniu osoby po ukończeniu stażu, wnioski zostały odrzucone.</w:t>
      </w:r>
    </w:p>
    <w:p w:rsidR="00B9235E" w:rsidRDefault="00B9235E" w:rsidP="00FD2B6E">
      <w:pPr>
        <w:pStyle w:val="Akapitzlist"/>
        <w:spacing w:after="0" w:line="240" w:lineRule="auto"/>
        <w:ind w:left="284"/>
        <w:jc w:val="both"/>
        <w:rPr>
          <w:rFonts w:ascii="Times New Roman" w:hAnsi="Times New Roman"/>
          <w:b/>
          <w:i/>
          <w:u w:val="single"/>
        </w:rPr>
      </w:pPr>
    </w:p>
    <w:p w:rsidR="006C3A6B" w:rsidRPr="00FD2B6E" w:rsidRDefault="006C3A6B" w:rsidP="00FD2B6E">
      <w:pPr>
        <w:pStyle w:val="Akapitzlist"/>
        <w:spacing w:after="0" w:line="240" w:lineRule="auto"/>
        <w:ind w:left="284"/>
        <w:jc w:val="both"/>
        <w:rPr>
          <w:rFonts w:ascii="Times New Roman" w:hAnsi="Times New Roman"/>
        </w:rPr>
      </w:pPr>
      <w:r w:rsidRPr="00FD2B6E">
        <w:rPr>
          <w:rFonts w:ascii="Times New Roman" w:hAnsi="Times New Roman"/>
          <w:b/>
          <w:i/>
          <w:u w:val="single"/>
        </w:rPr>
        <w:t xml:space="preserve">Doskonalenie zawodowe nauczycieli </w:t>
      </w:r>
    </w:p>
    <w:tbl>
      <w:tblPr>
        <w:tblpPr w:leftFromText="141" w:rightFromText="141" w:vertAnchor="text" w:tblpX="-431" w:tblpY="1"/>
        <w:tblOverlap w:val="neve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561"/>
        <w:gridCol w:w="4537"/>
        <w:gridCol w:w="3712"/>
        <w:gridCol w:w="1255"/>
      </w:tblGrid>
      <w:tr w:rsidR="009105D3"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105D3" w:rsidRPr="00BA27B9" w:rsidRDefault="00317E08" w:rsidP="00B423CA">
            <w:pPr>
              <w:pStyle w:val="Bezodstpw"/>
              <w:jc w:val="left"/>
              <w:rPr>
                <w:rFonts w:ascii="Times New Roman" w:hAnsi="Times New Roman"/>
                <w:b/>
              </w:rPr>
            </w:pPr>
            <w:r w:rsidRPr="00BA27B9">
              <w:rPr>
                <w:rFonts w:ascii="Times New Roman" w:hAnsi="Times New Roman"/>
                <w:b/>
              </w:rPr>
              <w:t>l</w:t>
            </w:r>
            <w:r w:rsidR="009105D3" w:rsidRPr="00BA27B9">
              <w:rPr>
                <w:rFonts w:ascii="Times New Roman" w:hAnsi="Times New Roman"/>
                <w:b/>
              </w:rPr>
              <w:t>p.</w:t>
            </w:r>
          </w:p>
        </w:tc>
        <w:tc>
          <w:tcPr>
            <w:tcW w:w="453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105D3" w:rsidRPr="00BA27B9" w:rsidRDefault="00317E08" w:rsidP="00B423CA">
            <w:pPr>
              <w:pStyle w:val="Bezodstpw"/>
              <w:jc w:val="left"/>
              <w:rPr>
                <w:rFonts w:ascii="Times New Roman" w:hAnsi="Times New Roman"/>
                <w:b/>
              </w:rPr>
            </w:pPr>
            <w:r w:rsidRPr="00BA27B9">
              <w:rPr>
                <w:rFonts w:ascii="Times New Roman" w:hAnsi="Times New Roman"/>
                <w:b/>
              </w:rPr>
              <w:t>k</w:t>
            </w:r>
            <w:r w:rsidR="009105D3" w:rsidRPr="00BA27B9">
              <w:rPr>
                <w:rFonts w:ascii="Times New Roman" w:hAnsi="Times New Roman"/>
                <w:b/>
              </w:rPr>
              <w:t>ierunek/nazwa formy</w:t>
            </w:r>
          </w:p>
        </w:tc>
        <w:tc>
          <w:tcPr>
            <w:tcW w:w="371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105D3" w:rsidRPr="00BA27B9" w:rsidRDefault="00317E08" w:rsidP="00B423CA">
            <w:pPr>
              <w:pStyle w:val="Bezodstpw"/>
              <w:jc w:val="left"/>
              <w:rPr>
                <w:rFonts w:ascii="Times New Roman" w:hAnsi="Times New Roman"/>
                <w:b/>
              </w:rPr>
            </w:pPr>
            <w:r w:rsidRPr="00BA27B9">
              <w:rPr>
                <w:rFonts w:ascii="Times New Roman" w:hAnsi="Times New Roman"/>
                <w:b/>
              </w:rPr>
              <w:t>organizator</w:t>
            </w:r>
          </w:p>
        </w:tc>
        <w:tc>
          <w:tcPr>
            <w:tcW w:w="1255" w:type="dxa"/>
            <w:tcBorders>
              <w:top w:val="single" w:sz="4" w:space="0" w:color="000000"/>
              <w:left w:val="single" w:sz="4" w:space="0" w:color="auto"/>
              <w:bottom w:val="single" w:sz="4" w:space="0" w:color="000000"/>
              <w:right w:val="single" w:sz="4" w:space="0" w:color="000000"/>
            </w:tcBorders>
            <w:shd w:val="clear" w:color="auto" w:fill="BDD6EE" w:themeFill="accent1" w:themeFillTint="66"/>
            <w:vAlign w:val="center"/>
          </w:tcPr>
          <w:p w:rsidR="009105D3" w:rsidRPr="006A242E" w:rsidRDefault="00317E08" w:rsidP="00B423CA">
            <w:pPr>
              <w:pStyle w:val="Bezodstpw"/>
              <w:jc w:val="left"/>
              <w:rPr>
                <w:rFonts w:ascii="Times New Roman" w:hAnsi="Times New Roman"/>
                <w:b/>
              </w:rPr>
            </w:pPr>
            <w:r w:rsidRPr="006A242E">
              <w:rPr>
                <w:rFonts w:ascii="Times New Roman" w:hAnsi="Times New Roman"/>
                <w:b/>
              </w:rPr>
              <w:t>l</w:t>
            </w:r>
            <w:r w:rsidR="00E81C56">
              <w:rPr>
                <w:rFonts w:ascii="Times New Roman" w:hAnsi="Times New Roman"/>
                <w:b/>
              </w:rPr>
              <w:t>iczba</w:t>
            </w:r>
            <w:r w:rsidR="006A242E" w:rsidRPr="006A242E">
              <w:rPr>
                <w:rFonts w:ascii="Times New Roman" w:hAnsi="Times New Roman"/>
                <w:b/>
              </w:rPr>
              <w:t xml:space="preserve"> nauczycieli</w:t>
            </w:r>
          </w:p>
        </w:tc>
      </w:tr>
      <w:tr w:rsidR="004502D6" w:rsidRPr="00E627AD" w:rsidTr="00B423CA">
        <w:tc>
          <w:tcPr>
            <w:tcW w:w="10065"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BA27B9" w:rsidRPr="00BA27B9" w:rsidRDefault="00317E08" w:rsidP="00B423CA">
            <w:pPr>
              <w:pStyle w:val="Bezodstpw"/>
              <w:jc w:val="left"/>
              <w:rPr>
                <w:rFonts w:ascii="Times New Roman" w:hAnsi="Times New Roman"/>
                <w:b/>
                <w:u w:val="single"/>
              </w:rPr>
            </w:pPr>
            <w:r w:rsidRPr="00BA27B9">
              <w:rPr>
                <w:rFonts w:ascii="Times New Roman" w:hAnsi="Times New Roman"/>
                <w:b/>
                <w:u w:val="single"/>
              </w:rPr>
              <w:t>s</w:t>
            </w:r>
            <w:r w:rsidR="00953457" w:rsidRPr="00BA27B9">
              <w:rPr>
                <w:rFonts w:ascii="Times New Roman" w:hAnsi="Times New Roman"/>
                <w:b/>
                <w:u w:val="single"/>
              </w:rPr>
              <w:t>tudia podyplomowe</w:t>
            </w:r>
          </w:p>
        </w:tc>
      </w:tr>
      <w:tr w:rsidR="00317E08" w:rsidRPr="00E627AD" w:rsidTr="00B423CA">
        <w:trPr>
          <w:trHeight w:val="787"/>
        </w:trPr>
        <w:tc>
          <w:tcPr>
            <w:tcW w:w="561" w:type="dxa"/>
            <w:shd w:val="clear" w:color="auto" w:fill="BDD6EE" w:themeFill="accent1" w:themeFillTint="66"/>
            <w:vAlign w:val="center"/>
            <w:hideMark/>
          </w:tcPr>
          <w:p w:rsidR="00124101" w:rsidRPr="007D3378" w:rsidRDefault="00124101" w:rsidP="00B423CA">
            <w:pPr>
              <w:pStyle w:val="Bezodstpw"/>
              <w:jc w:val="left"/>
              <w:rPr>
                <w:rFonts w:ascii="Times New Roman" w:hAnsi="Times New Roman"/>
              </w:rPr>
            </w:pPr>
          </w:p>
          <w:p w:rsidR="00317E08" w:rsidRPr="007D3378" w:rsidRDefault="00317E08" w:rsidP="00B423CA">
            <w:pPr>
              <w:pStyle w:val="Bezodstpw"/>
              <w:jc w:val="left"/>
              <w:rPr>
                <w:rFonts w:ascii="Times New Roman" w:hAnsi="Times New Roman"/>
              </w:rPr>
            </w:pPr>
            <w:r w:rsidRPr="007D3378">
              <w:rPr>
                <w:rFonts w:ascii="Times New Roman" w:hAnsi="Times New Roman"/>
              </w:rPr>
              <w:t>1.</w:t>
            </w:r>
          </w:p>
        </w:tc>
        <w:tc>
          <w:tcPr>
            <w:tcW w:w="4537" w:type="dxa"/>
            <w:vAlign w:val="center"/>
          </w:tcPr>
          <w:p w:rsidR="00317E08" w:rsidRPr="007D3378" w:rsidRDefault="00317E08" w:rsidP="00B423CA">
            <w:pPr>
              <w:pStyle w:val="Bezodstpw"/>
              <w:jc w:val="left"/>
              <w:rPr>
                <w:rFonts w:ascii="Times New Roman" w:hAnsi="Times New Roman"/>
              </w:rPr>
            </w:pPr>
            <w:r w:rsidRPr="007D3378">
              <w:rPr>
                <w:rFonts w:ascii="Times New Roman" w:hAnsi="Times New Roman"/>
              </w:rPr>
              <w:t>Bibliotekoznawstwo i edukacja biblioteczna</w:t>
            </w:r>
            <w:r w:rsidR="00B9235E">
              <w:rPr>
                <w:rFonts w:ascii="Times New Roman" w:hAnsi="Times New Roman"/>
              </w:rPr>
              <w:t>.</w:t>
            </w:r>
          </w:p>
        </w:tc>
        <w:tc>
          <w:tcPr>
            <w:tcW w:w="3712" w:type="dxa"/>
            <w:vAlign w:val="center"/>
          </w:tcPr>
          <w:p w:rsidR="00317E08" w:rsidRPr="007D3378" w:rsidRDefault="00317E08" w:rsidP="00B423CA">
            <w:pPr>
              <w:pStyle w:val="Bezodstpw"/>
              <w:jc w:val="left"/>
              <w:rPr>
                <w:rFonts w:ascii="Times New Roman" w:hAnsi="Times New Roman"/>
              </w:rPr>
            </w:pPr>
            <w:r w:rsidRPr="007D3378">
              <w:rPr>
                <w:rFonts w:ascii="Times New Roman" w:hAnsi="Times New Roman"/>
              </w:rPr>
              <w:t>Towarzystwo Wiedzy Powszechnej</w:t>
            </w:r>
            <w:r w:rsidRPr="007D3378">
              <w:rPr>
                <w:rFonts w:ascii="Times New Roman" w:hAnsi="Times New Roman"/>
              </w:rPr>
              <w:br/>
              <w:t>Oddział Regionalny w Bydgoszczy</w:t>
            </w:r>
          </w:p>
        </w:tc>
        <w:tc>
          <w:tcPr>
            <w:tcW w:w="1255" w:type="dxa"/>
            <w:vAlign w:val="center"/>
          </w:tcPr>
          <w:p w:rsidR="00317E08" w:rsidRPr="007D3378" w:rsidRDefault="000B2E80" w:rsidP="00B423CA">
            <w:pPr>
              <w:pStyle w:val="Bezodstpw"/>
              <w:jc w:val="left"/>
              <w:rPr>
                <w:rFonts w:ascii="Times New Roman" w:hAnsi="Times New Roman"/>
              </w:rPr>
            </w:pPr>
            <w:r w:rsidRPr="007D3378">
              <w:rPr>
                <w:rFonts w:ascii="Times New Roman" w:hAnsi="Times New Roman"/>
              </w:rPr>
              <w:t>1</w:t>
            </w:r>
          </w:p>
        </w:tc>
      </w:tr>
      <w:tr w:rsidR="00317E08" w:rsidRPr="00E627AD" w:rsidTr="00B423CA">
        <w:tc>
          <w:tcPr>
            <w:tcW w:w="561" w:type="dxa"/>
            <w:shd w:val="clear" w:color="auto" w:fill="BDD6EE" w:themeFill="accent1" w:themeFillTint="66"/>
            <w:vAlign w:val="center"/>
            <w:hideMark/>
          </w:tcPr>
          <w:p w:rsidR="00124101" w:rsidRPr="007D3378" w:rsidRDefault="00124101" w:rsidP="00B423CA">
            <w:pPr>
              <w:pStyle w:val="Bezodstpw"/>
              <w:jc w:val="left"/>
              <w:rPr>
                <w:rFonts w:ascii="Times New Roman" w:hAnsi="Times New Roman"/>
              </w:rPr>
            </w:pPr>
          </w:p>
          <w:p w:rsidR="00317E08" w:rsidRPr="007D3378" w:rsidRDefault="00317E08" w:rsidP="00B423CA">
            <w:pPr>
              <w:pStyle w:val="Bezodstpw"/>
              <w:jc w:val="left"/>
              <w:rPr>
                <w:rFonts w:ascii="Times New Roman" w:hAnsi="Times New Roman"/>
              </w:rPr>
            </w:pPr>
            <w:r w:rsidRPr="007D3378">
              <w:rPr>
                <w:rFonts w:ascii="Times New Roman" w:hAnsi="Times New Roman"/>
              </w:rPr>
              <w:t>2.</w:t>
            </w:r>
          </w:p>
        </w:tc>
        <w:tc>
          <w:tcPr>
            <w:tcW w:w="4537" w:type="dxa"/>
            <w:vAlign w:val="center"/>
          </w:tcPr>
          <w:p w:rsidR="00317E08" w:rsidRPr="007D3378" w:rsidRDefault="000B2E80" w:rsidP="00B423CA">
            <w:pPr>
              <w:pStyle w:val="Bezodstpw"/>
              <w:jc w:val="left"/>
              <w:rPr>
                <w:rFonts w:ascii="Times New Roman" w:hAnsi="Times New Roman"/>
              </w:rPr>
            </w:pPr>
            <w:r w:rsidRPr="007D3378">
              <w:rPr>
                <w:rFonts w:ascii="Times New Roman" w:hAnsi="Times New Roman"/>
              </w:rPr>
              <w:t>Pedagogika specjalna</w:t>
            </w:r>
            <w:r w:rsidR="00B9235E">
              <w:rPr>
                <w:rFonts w:ascii="Times New Roman" w:hAnsi="Times New Roman"/>
              </w:rPr>
              <w:t>.</w:t>
            </w:r>
          </w:p>
        </w:tc>
        <w:tc>
          <w:tcPr>
            <w:tcW w:w="3712" w:type="dxa"/>
            <w:vAlign w:val="center"/>
          </w:tcPr>
          <w:p w:rsidR="004F7910" w:rsidRPr="007D3378" w:rsidRDefault="000B2E80" w:rsidP="00B423CA">
            <w:pPr>
              <w:pStyle w:val="Bezodstpw"/>
              <w:jc w:val="left"/>
              <w:rPr>
                <w:rFonts w:ascii="Times New Roman" w:hAnsi="Times New Roman"/>
              </w:rPr>
            </w:pPr>
            <w:r w:rsidRPr="007D3378">
              <w:rPr>
                <w:rFonts w:ascii="Times New Roman" w:hAnsi="Times New Roman"/>
              </w:rPr>
              <w:t xml:space="preserve">Wyższa Szkoła Nauk o Zdrowiu </w:t>
            </w:r>
            <w:r w:rsidRPr="007D3378">
              <w:rPr>
                <w:rFonts w:ascii="Times New Roman" w:hAnsi="Times New Roman"/>
              </w:rPr>
              <w:br/>
              <w:t>w Bydgoszczy</w:t>
            </w:r>
            <w:r w:rsidR="004F7910">
              <w:rPr>
                <w:rFonts w:ascii="Times New Roman" w:hAnsi="Times New Roman"/>
              </w:rPr>
              <w:br/>
            </w:r>
          </w:p>
        </w:tc>
        <w:tc>
          <w:tcPr>
            <w:tcW w:w="1255" w:type="dxa"/>
            <w:vAlign w:val="center"/>
          </w:tcPr>
          <w:p w:rsidR="00317E08" w:rsidRPr="007D3378" w:rsidRDefault="000B2E80" w:rsidP="00B423CA">
            <w:pPr>
              <w:pStyle w:val="Bezodstpw"/>
              <w:jc w:val="left"/>
              <w:rPr>
                <w:rFonts w:ascii="Times New Roman" w:hAnsi="Times New Roman"/>
              </w:rPr>
            </w:pPr>
            <w:r w:rsidRPr="007D3378">
              <w:rPr>
                <w:rFonts w:ascii="Times New Roman" w:hAnsi="Times New Roman"/>
              </w:rPr>
              <w:t>9</w:t>
            </w:r>
          </w:p>
        </w:tc>
      </w:tr>
      <w:tr w:rsidR="00953457" w:rsidRPr="00E627AD" w:rsidTr="00B423CA">
        <w:tc>
          <w:tcPr>
            <w:tcW w:w="10065"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BA27B9" w:rsidRPr="00230AB5" w:rsidRDefault="00230AB5" w:rsidP="00B423CA">
            <w:pPr>
              <w:pStyle w:val="Bezodstpw"/>
              <w:jc w:val="left"/>
              <w:rPr>
                <w:rFonts w:ascii="Times New Roman" w:hAnsi="Times New Roman"/>
                <w:b/>
                <w:u w:val="single"/>
              </w:rPr>
            </w:pPr>
            <w:r w:rsidRPr="00230AB5">
              <w:rPr>
                <w:rFonts w:ascii="Times New Roman" w:hAnsi="Times New Roman"/>
                <w:b/>
                <w:u w:val="single"/>
              </w:rPr>
              <w:t>kursy kwalifikacyjne</w:t>
            </w:r>
          </w:p>
        </w:tc>
      </w:tr>
      <w:tr w:rsidR="004E2CB5"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4E2CB5" w:rsidRPr="004E2CB5" w:rsidRDefault="004E2CB5" w:rsidP="00B423CA">
            <w:pPr>
              <w:pStyle w:val="Bezodstpw"/>
              <w:jc w:val="left"/>
              <w:rPr>
                <w:rFonts w:ascii="Times New Roman" w:hAnsi="Times New Roman"/>
              </w:rPr>
            </w:pPr>
            <w:r w:rsidRPr="004E2CB5">
              <w:rPr>
                <w:rFonts w:ascii="Times New Roman" w:hAnsi="Times New Roman"/>
              </w:rPr>
              <w:t>1.</w:t>
            </w:r>
          </w:p>
        </w:tc>
        <w:tc>
          <w:tcPr>
            <w:tcW w:w="4537" w:type="dxa"/>
            <w:tcBorders>
              <w:top w:val="single" w:sz="4" w:space="0" w:color="000000"/>
              <w:left w:val="single" w:sz="4" w:space="0" w:color="000000"/>
              <w:bottom w:val="single" w:sz="4" w:space="0" w:color="000000"/>
              <w:right w:val="single" w:sz="4" w:space="0" w:color="000000"/>
            </w:tcBorders>
            <w:vAlign w:val="center"/>
          </w:tcPr>
          <w:p w:rsidR="004E2CB5" w:rsidRPr="004E2CB5" w:rsidRDefault="004E2CB5" w:rsidP="00B423CA">
            <w:pPr>
              <w:pStyle w:val="Bezodstpw"/>
              <w:jc w:val="left"/>
              <w:rPr>
                <w:rFonts w:ascii="Times New Roman" w:hAnsi="Times New Roman"/>
              </w:rPr>
            </w:pPr>
            <w:r w:rsidRPr="004E2CB5">
              <w:rPr>
                <w:rFonts w:ascii="Times New Roman" w:hAnsi="Times New Roman"/>
              </w:rPr>
              <w:t xml:space="preserve">Kurs PZP sędziego okręgowego II klasy </w:t>
            </w:r>
            <w:r>
              <w:rPr>
                <w:rFonts w:ascii="Times New Roman" w:hAnsi="Times New Roman"/>
              </w:rPr>
              <w:br/>
            </w:r>
            <w:r w:rsidRPr="004E2CB5">
              <w:rPr>
                <w:rFonts w:ascii="Times New Roman" w:hAnsi="Times New Roman"/>
              </w:rPr>
              <w:t>z pływania</w:t>
            </w:r>
            <w:r w:rsidR="00996ECC">
              <w:rPr>
                <w:rFonts w:ascii="Times New Roman" w:hAnsi="Times New Roman"/>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4E2CB5" w:rsidRPr="004E2CB5" w:rsidRDefault="004E2CB5" w:rsidP="00B423CA">
            <w:pPr>
              <w:pStyle w:val="Bezodstpw"/>
              <w:jc w:val="left"/>
              <w:rPr>
                <w:rFonts w:ascii="Times New Roman" w:hAnsi="Times New Roman"/>
              </w:rPr>
            </w:pPr>
            <w:r w:rsidRPr="004E2CB5">
              <w:rPr>
                <w:rFonts w:ascii="Times New Roman" w:hAnsi="Times New Roman"/>
              </w:rPr>
              <w:t>Polski Związek Pływacki</w:t>
            </w:r>
            <w:r w:rsidR="00996ECC">
              <w:rPr>
                <w:rFonts w:ascii="Times New Roman" w:hAnsi="Times New Roman"/>
              </w:rPr>
              <w:t xml:space="preserve"> </w:t>
            </w:r>
            <w:r w:rsidRPr="004E2CB5">
              <w:rPr>
                <w:rFonts w:ascii="Times New Roman" w:hAnsi="Times New Roman"/>
              </w:rPr>
              <w:t>w Warszawie</w:t>
            </w:r>
          </w:p>
        </w:tc>
        <w:tc>
          <w:tcPr>
            <w:tcW w:w="1255" w:type="dxa"/>
            <w:vAlign w:val="center"/>
          </w:tcPr>
          <w:p w:rsidR="004E2CB5" w:rsidRPr="004E2CB5" w:rsidRDefault="004E2CB5" w:rsidP="00B423CA">
            <w:pPr>
              <w:pStyle w:val="Bezodstpw"/>
              <w:jc w:val="left"/>
              <w:rPr>
                <w:rFonts w:ascii="Times New Roman" w:hAnsi="Times New Roman"/>
              </w:rPr>
            </w:pPr>
            <w:r w:rsidRPr="004E2CB5">
              <w:rPr>
                <w:rFonts w:ascii="Times New Roman" w:hAnsi="Times New Roman"/>
              </w:rPr>
              <w:t>1</w:t>
            </w:r>
          </w:p>
        </w:tc>
      </w:tr>
      <w:tr w:rsidR="00230AB5" w:rsidRPr="00E627AD" w:rsidTr="00B423CA">
        <w:tc>
          <w:tcPr>
            <w:tcW w:w="10065" w:type="dxa"/>
            <w:gridSpan w:val="4"/>
            <w:tcBorders>
              <w:top w:val="single" w:sz="4" w:space="0" w:color="000000"/>
              <w:left w:val="single" w:sz="4" w:space="0" w:color="000000"/>
              <w:bottom w:val="single" w:sz="4" w:space="0" w:color="000000"/>
            </w:tcBorders>
            <w:shd w:val="clear" w:color="auto" w:fill="BDD6EE" w:themeFill="accent1" w:themeFillTint="66"/>
            <w:vAlign w:val="center"/>
          </w:tcPr>
          <w:p w:rsidR="00230AB5" w:rsidRPr="00124101" w:rsidRDefault="00230AB5" w:rsidP="00B423CA">
            <w:pPr>
              <w:pStyle w:val="Bezodstpw"/>
              <w:jc w:val="left"/>
              <w:rPr>
                <w:rFonts w:ascii="Times New Roman" w:hAnsi="Times New Roman"/>
              </w:rPr>
            </w:pPr>
            <w:r w:rsidRPr="00BA27B9">
              <w:rPr>
                <w:rFonts w:ascii="Times New Roman" w:hAnsi="Times New Roman"/>
                <w:b/>
                <w:u w:val="single"/>
              </w:rPr>
              <w:t>kursy metodyczne, warsztaty, szkolenia, konferencje</w:t>
            </w:r>
          </w:p>
        </w:tc>
      </w:tr>
      <w:tr w:rsidR="00C4240E"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C4240E" w:rsidRPr="00A20FDC" w:rsidRDefault="00C4240E" w:rsidP="00B423CA">
            <w:pPr>
              <w:pStyle w:val="Bezodstpw"/>
              <w:jc w:val="left"/>
              <w:rPr>
                <w:rFonts w:ascii="Times New Roman" w:hAnsi="Times New Roman"/>
              </w:rPr>
            </w:pPr>
            <w:r w:rsidRPr="00A20FDC">
              <w:rPr>
                <w:rFonts w:ascii="Times New Roman" w:hAnsi="Times New Roman"/>
              </w:rPr>
              <w:t>1.</w:t>
            </w:r>
          </w:p>
        </w:tc>
        <w:tc>
          <w:tcPr>
            <w:tcW w:w="4537" w:type="dxa"/>
            <w:tcBorders>
              <w:top w:val="single" w:sz="4" w:space="0" w:color="000000"/>
              <w:left w:val="single" w:sz="4" w:space="0" w:color="000000"/>
              <w:bottom w:val="single" w:sz="4" w:space="0" w:color="000000"/>
              <w:right w:val="single" w:sz="4" w:space="0" w:color="000000"/>
            </w:tcBorders>
            <w:vAlign w:val="center"/>
          </w:tcPr>
          <w:p w:rsidR="00C4240E" w:rsidRPr="00A20FDC" w:rsidRDefault="00C4240E" w:rsidP="00B423CA">
            <w:pPr>
              <w:pStyle w:val="Bezodstpw"/>
              <w:jc w:val="left"/>
              <w:rPr>
                <w:rFonts w:ascii="Times New Roman" w:hAnsi="Times New Roman"/>
              </w:rPr>
            </w:pPr>
            <w:r w:rsidRPr="00A20FDC">
              <w:rPr>
                <w:rFonts w:ascii="Times New Roman" w:hAnsi="Times New Roman"/>
              </w:rPr>
              <w:t>Warsztaty „Trening funkcjonalny w szkole”</w:t>
            </w:r>
            <w:r w:rsidR="001827D8" w:rsidRPr="00A20FDC">
              <w:rPr>
                <w:rFonts w:ascii="Times New Roman" w:hAnsi="Times New Roman"/>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C4240E" w:rsidRPr="00A20FDC" w:rsidRDefault="00F50E6E" w:rsidP="00B423CA">
            <w:pPr>
              <w:pStyle w:val="Bezodstpw"/>
              <w:jc w:val="left"/>
              <w:rPr>
                <w:rFonts w:ascii="Times New Roman" w:hAnsi="Times New Roman"/>
              </w:rPr>
            </w:pPr>
            <w:r w:rsidRPr="00A20FDC">
              <w:rPr>
                <w:rFonts w:ascii="Times New Roman" w:hAnsi="Times New Roman"/>
              </w:rPr>
              <w:t>Kujawsko-Pomorskie Centrum Edukacji Nauczycieli w Bydgoszczy</w:t>
            </w:r>
          </w:p>
        </w:tc>
        <w:tc>
          <w:tcPr>
            <w:tcW w:w="1255" w:type="dxa"/>
            <w:tcBorders>
              <w:top w:val="single" w:sz="4" w:space="0" w:color="000000"/>
              <w:left w:val="single" w:sz="4" w:space="0" w:color="000000"/>
              <w:bottom w:val="single" w:sz="4" w:space="0" w:color="000000"/>
              <w:right w:val="single" w:sz="4" w:space="0" w:color="000000"/>
            </w:tcBorders>
            <w:vAlign w:val="center"/>
          </w:tcPr>
          <w:p w:rsidR="00C4240E" w:rsidRPr="00A20FDC" w:rsidRDefault="00C4240E" w:rsidP="00B423CA">
            <w:pPr>
              <w:pStyle w:val="Bezodstpw"/>
              <w:jc w:val="left"/>
              <w:rPr>
                <w:rFonts w:ascii="Times New Roman" w:hAnsi="Times New Roman"/>
              </w:rPr>
            </w:pPr>
            <w:r w:rsidRPr="00A20FDC">
              <w:rPr>
                <w:rFonts w:ascii="Times New Roman" w:hAnsi="Times New Roman"/>
              </w:rPr>
              <w:t>1</w:t>
            </w:r>
          </w:p>
        </w:tc>
      </w:tr>
      <w:tr w:rsidR="00C4240E"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C4240E" w:rsidRPr="00A20FDC" w:rsidRDefault="00C4240E" w:rsidP="00B423CA">
            <w:pPr>
              <w:pStyle w:val="Bezodstpw"/>
              <w:jc w:val="left"/>
              <w:rPr>
                <w:rFonts w:ascii="Times New Roman" w:hAnsi="Times New Roman"/>
              </w:rPr>
            </w:pPr>
            <w:r w:rsidRPr="00A20FDC">
              <w:rPr>
                <w:rFonts w:ascii="Times New Roman" w:hAnsi="Times New Roman"/>
              </w:rPr>
              <w:t>2.</w:t>
            </w:r>
          </w:p>
        </w:tc>
        <w:tc>
          <w:tcPr>
            <w:tcW w:w="4537" w:type="dxa"/>
            <w:tcBorders>
              <w:top w:val="single" w:sz="4" w:space="0" w:color="000000"/>
              <w:left w:val="single" w:sz="4" w:space="0" w:color="000000"/>
              <w:bottom w:val="single" w:sz="4" w:space="0" w:color="000000"/>
              <w:right w:val="single" w:sz="4" w:space="0" w:color="000000"/>
            </w:tcBorders>
            <w:vAlign w:val="center"/>
          </w:tcPr>
          <w:p w:rsidR="00C4240E" w:rsidRPr="00A20FDC" w:rsidRDefault="00C4240E" w:rsidP="00B423CA">
            <w:pPr>
              <w:pStyle w:val="Bezodstpw"/>
              <w:jc w:val="left"/>
              <w:rPr>
                <w:rFonts w:ascii="Times New Roman" w:hAnsi="Times New Roman"/>
              </w:rPr>
            </w:pPr>
            <w:r w:rsidRPr="00A20FDC">
              <w:rPr>
                <w:rFonts w:ascii="Times New Roman" w:hAnsi="Times New Roman"/>
              </w:rPr>
              <w:t xml:space="preserve">Warsztaty „Ocenianie kształtujące </w:t>
            </w:r>
            <w:r w:rsidR="001827D8" w:rsidRPr="00A20FDC">
              <w:rPr>
                <w:rFonts w:ascii="Times New Roman" w:hAnsi="Times New Roman"/>
              </w:rPr>
              <w:br/>
            </w:r>
            <w:r w:rsidRPr="00A20FDC">
              <w:rPr>
                <w:rFonts w:ascii="Times New Roman" w:hAnsi="Times New Roman"/>
              </w:rPr>
              <w:t>w wychowaniu fizycznym”</w:t>
            </w:r>
            <w:r w:rsidR="001827D8" w:rsidRPr="00A20FDC">
              <w:rPr>
                <w:rFonts w:ascii="Times New Roman" w:hAnsi="Times New Roman"/>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C4240E" w:rsidRPr="00A20FDC" w:rsidRDefault="00F50E6E" w:rsidP="00B423CA">
            <w:pPr>
              <w:pStyle w:val="Bezodstpw"/>
              <w:jc w:val="left"/>
              <w:rPr>
                <w:rFonts w:ascii="Times New Roman" w:hAnsi="Times New Roman"/>
              </w:rPr>
            </w:pPr>
            <w:r w:rsidRPr="00A20FDC">
              <w:rPr>
                <w:rFonts w:ascii="Times New Roman" w:hAnsi="Times New Roman"/>
              </w:rPr>
              <w:t>jw.</w:t>
            </w:r>
          </w:p>
        </w:tc>
        <w:tc>
          <w:tcPr>
            <w:tcW w:w="1255" w:type="dxa"/>
            <w:tcBorders>
              <w:top w:val="single" w:sz="4" w:space="0" w:color="000000"/>
              <w:left w:val="single" w:sz="4" w:space="0" w:color="000000"/>
              <w:bottom w:val="single" w:sz="4" w:space="0" w:color="000000"/>
              <w:right w:val="single" w:sz="4" w:space="0" w:color="000000"/>
            </w:tcBorders>
            <w:vAlign w:val="center"/>
          </w:tcPr>
          <w:p w:rsidR="00C4240E" w:rsidRPr="00A20FDC" w:rsidRDefault="00C4240E" w:rsidP="00B423CA">
            <w:pPr>
              <w:pStyle w:val="Bezodstpw"/>
              <w:jc w:val="left"/>
              <w:rPr>
                <w:rFonts w:ascii="Times New Roman" w:hAnsi="Times New Roman"/>
              </w:rPr>
            </w:pPr>
            <w:r w:rsidRPr="00A20FDC">
              <w:rPr>
                <w:rFonts w:ascii="Times New Roman" w:hAnsi="Times New Roman"/>
              </w:rPr>
              <w:t>1</w:t>
            </w:r>
          </w:p>
        </w:tc>
      </w:tr>
      <w:tr w:rsidR="00C4240E" w:rsidRPr="00E627AD" w:rsidTr="00B423CA">
        <w:trPr>
          <w:trHeight w:val="432"/>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C4240E" w:rsidRPr="00A20FDC" w:rsidRDefault="00C4240E" w:rsidP="00B423CA">
            <w:pPr>
              <w:pStyle w:val="Bezodstpw"/>
              <w:jc w:val="left"/>
              <w:rPr>
                <w:rFonts w:ascii="Times New Roman" w:hAnsi="Times New Roman"/>
              </w:rPr>
            </w:pPr>
            <w:r w:rsidRPr="00A20FDC">
              <w:rPr>
                <w:rFonts w:ascii="Times New Roman" w:hAnsi="Times New Roman"/>
              </w:rPr>
              <w:t>3.</w:t>
            </w:r>
          </w:p>
        </w:tc>
        <w:tc>
          <w:tcPr>
            <w:tcW w:w="4537" w:type="dxa"/>
            <w:tcBorders>
              <w:top w:val="single" w:sz="4" w:space="0" w:color="000000"/>
              <w:left w:val="single" w:sz="4" w:space="0" w:color="000000"/>
              <w:bottom w:val="single" w:sz="4" w:space="0" w:color="000000"/>
              <w:right w:val="single" w:sz="4" w:space="0" w:color="000000"/>
            </w:tcBorders>
            <w:vAlign w:val="center"/>
          </w:tcPr>
          <w:p w:rsidR="00C4240E" w:rsidRPr="00A20FDC" w:rsidRDefault="00880BE4" w:rsidP="00B423CA">
            <w:pPr>
              <w:pStyle w:val="Bezodstpw"/>
              <w:jc w:val="left"/>
              <w:rPr>
                <w:rFonts w:ascii="Times New Roman" w:hAnsi="Times New Roman"/>
              </w:rPr>
            </w:pPr>
            <w:r w:rsidRPr="00880BE4">
              <w:rPr>
                <w:rFonts w:ascii="Times New Roman" w:hAnsi="Times New Roman"/>
                <w:color w:val="000000" w:themeColor="text1"/>
              </w:rPr>
              <w:t>Szkolenie „</w:t>
            </w:r>
            <w:r w:rsidR="001827D8" w:rsidRPr="00880BE4">
              <w:rPr>
                <w:rFonts w:ascii="Times New Roman" w:hAnsi="Times New Roman"/>
                <w:color w:val="000000" w:themeColor="text1"/>
              </w:rPr>
              <w:t>E</w:t>
            </w:r>
            <w:r w:rsidR="00C4240E" w:rsidRPr="00880BE4">
              <w:rPr>
                <w:rFonts w:ascii="Times New Roman" w:hAnsi="Times New Roman"/>
                <w:color w:val="000000" w:themeColor="text1"/>
              </w:rPr>
              <w:t>-</w:t>
            </w:r>
            <w:proofErr w:type="spellStart"/>
            <w:r w:rsidR="00C4240E" w:rsidRPr="00880BE4">
              <w:rPr>
                <w:rFonts w:ascii="Times New Roman" w:hAnsi="Times New Roman"/>
                <w:color w:val="000000" w:themeColor="text1"/>
              </w:rPr>
              <w:t>Robotic</w:t>
            </w:r>
            <w:proofErr w:type="spellEnd"/>
            <w:r w:rsidR="00C4240E" w:rsidRPr="00880BE4">
              <w:rPr>
                <w:rFonts w:ascii="Times New Roman" w:hAnsi="Times New Roman"/>
                <w:color w:val="000000" w:themeColor="text1"/>
              </w:rPr>
              <w:t xml:space="preserve"> Lab Workshop</w:t>
            </w:r>
            <w:r w:rsidRPr="00880BE4">
              <w:rPr>
                <w:rFonts w:ascii="Times New Roman" w:hAnsi="Times New Roman"/>
                <w:color w:val="000000" w:themeColor="text1"/>
              </w:rPr>
              <w:t>”</w:t>
            </w:r>
            <w:r w:rsidR="001827D8" w:rsidRPr="00880BE4">
              <w:rPr>
                <w:rFonts w:ascii="Times New Roman" w:hAnsi="Times New Roman"/>
                <w:color w:val="000000" w:themeColor="text1"/>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C4240E" w:rsidRPr="00A20FDC" w:rsidRDefault="00C4240E" w:rsidP="00B423CA">
            <w:pPr>
              <w:pStyle w:val="Bezodstpw"/>
              <w:jc w:val="left"/>
              <w:rPr>
                <w:rFonts w:ascii="Times New Roman" w:hAnsi="Times New Roman"/>
                <w:lang w:val="en-US"/>
              </w:rPr>
            </w:pPr>
            <w:r w:rsidRPr="00A20FDC">
              <w:rPr>
                <w:rFonts w:ascii="Times New Roman" w:hAnsi="Times New Roman"/>
                <w:lang w:val="en-US"/>
              </w:rPr>
              <w:t xml:space="preserve">European Space Agency w </w:t>
            </w:r>
            <w:proofErr w:type="spellStart"/>
            <w:r w:rsidRPr="00A20FDC">
              <w:rPr>
                <w:rFonts w:ascii="Times New Roman" w:hAnsi="Times New Roman"/>
                <w:lang w:val="en-US"/>
              </w:rPr>
              <w:t>Belgii</w:t>
            </w:r>
            <w:proofErr w:type="spellEnd"/>
          </w:p>
        </w:tc>
        <w:tc>
          <w:tcPr>
            <w:tcW w:w="1255" w:type="dxa"/>
            <w:tcBorders>
              <w:top w:val="single" w:sz="4" w:space="0" w:color="000000"/>
              <w:left w:val="single" w:sz="4" w:space="0" w:color="000000"/>
              <w:bottom w:val="single" w:sz="4" w:space="0" w:color="000000"/>
              <w:right w:val="single" w:sz="4" w:space="0" w:color="000000"/>
            </w:tcBorders>
            <w:vAlign w:val="center"/>
          </w:tcPr>
          <w:p w:rsidR="00C4240E" w:rsidRPr="00A20FDC" w:rsidRDefault="00C4240E" w:rsidP="00B423CA">
            <w:pPr>
              <w:pStyle w:val="Bezodstpw"/>
              <w:jc w:val="left"/>
              <w:rPr>
                <w:rFonts w:ascii="Times New Roman" w:hAnsi="Times New Roman"/>
              </w:rPr>
            </w:pPr>
            <w:r w:rsidRPr="00A20FDC">
              <w:rPr>
                <w:rFonts w:ascii="Times New Roman" w:hAnsi="Times New Roman"/>
              </w:rPr>
              <w:t>1</w:t>
            </w:r>
          </w:p>
        </w:tc>
      </w:tr>
      <w:tr w:rsidR="00A01B7B" w:rsidRPr="00E627AD" w:rsidTr="00B423CA">
        <w:trPr>
          <w:trHeight w:val="488"/>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4.</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880BE4" w:rsidRDefault="00880BE4" w:rsidP="00B423CA">
            <w:pPr>
              <w:pStyle w:val="Bezodstpw"/>
              <w:jc w:val="left"/>
              <w:rPr>
                <w:rFonts w:ascii="Times New Roman" w:hAnsi="Times New Roman"/>
                <w:color w:val="FF0000"/>
                <w:lang w:val="en-US"/>
              </w:rPr>
            </w:pPr>
            <w:proofErr w:type="spellStart"/>
            <w:r w:rsidRPr="009209E2">
              <w:rPr>
                <w:rFonts w:ascii="Times New Roman" w:hAnsi="Times New Roman"/>
                <w:color w:val="000000" w:themeColor="text1"/>
                <w:lang w:val="en-US"/>
              </w:rPr>
              <w:t>Szkolenie</w:t>
            </w:r>
            <w:proofErr w:type="spellEnd"/>
            <w:r w:rsidRPr="009209E2">
              <w:rPr>
                <w:rFonts w:ascii="Times New Roman" w:hAnsi="Times New Roman"/>
                <w:color w:val="000000" w:themeColor="text1"/>
                <w:lang w:val="en-US"/>
              </w:rPr>
              <w:t xml:space="preserve"> „</w:t>
            </w:r>
            <w:proofErr w:type="spellStart"/>
            <w:r w:rsidR="00A01B7B" w:rsidRPr="00880BE4">
              <w:rPr>
                <w:rFonts w:ascii="Times New Roman" w:hAnsi="Times New Roman"/>
                <w:color w:val="000000" w:themeColor="text1"/>
                <w:lang w:val="en-US"/>
              </w:rPr>
              <w:t>Math&amp;Science</w:t>
            </w:r>
            <w:proofErr w:type="spellEnd"/>
            <w:r w:rsidR="00A01B7B" w:rsidRPr="00880BE4">
              <w:rPr>
                <w:rFonts w:ascii="Times New Roman" w:hAnsi="Times New Roman"/>
                <w:color w:val="000000" w:themeColor="text1"/>
                <w:lang w:val="en-US"/>
              </w:rPr>
              <w:t xml:space="preserve"> Contact Seminar</w:t>
            </w:r>
            <w:r w:rsidR="00843D69" w:rsidRPr="00880BE4">
              <w:rPr>
                <w:rFonts w:ascii="Times New Roman" w:hAnsi="Times New Roman"/>
                <w:color w:val="000000" w:themeColor="text1"/>
                <w:lang w:val="en-US"/>
              </w:rPr>
              <w:t xml:space="preserve"> </w:t>
            </w:r>
            <w:r w:rsidRPr="00880BE4">
              <w:rPr>
                <w:rFonts w:ascii="Times New Roman" w:hAnsi="Times New Roman"/>
                <w:color w:val="000000" w:themeColor="text1"/>
                <w:lang w:val="en-US"/>
              </w:rPr>
              <w:t>–</w:t>
            </w:r>
            <w:r w:rsidR="00843D69" w:rsidRPr="00880BE4">
              <w:rPr>
                <w:rFonts w:ascii="Times New Roman" w:hAnsi="Times New Roman"/>
                <w:color w:val="000000" w:themeColor="text1"/>
                <w:lang w:val="en-US"/>
              </w:rPr>
              <w:t xml:space="preserve"> </w:t>
            </w:r>
            <w:r w:rsidRPr="00880BE4">
              <w:rPr>
                <w:rFonts w:ascii="Times New Roman" w:hAnsi="Times New Roman"/>
                <w:color w:val="000000" w:themeColor="text1"/>
                <w:lang w:val="en-US"/>
              </w:rPr>
              <w:br/>
              <w:t>-</w:t>
            </w:r>
            <w:r w:rsidR="00843D69" w:rsidRPr="00880BE4">
              <w:rPr>
                <w:rFonts w:ascii="Times New Roman" w:hAnsi="Times New Roman"/>
                <w:color w:val="000000" w:themeColor="text1"/>
                <w:lang w:val="en-US"/>
              </w:rPr>
              <w:t>eTwinning</w:t>
            </w:r>
            <w:r w:rsidRPr="00880BE4">
              <w:rPr>
                <w:rFonts w:ascii="Times New Roman" w:hAnsi="Times New Roman"/>
                <w:color w:val="000000" w:themeColor="text1"/>
                <w:lang w:val="en-US"/>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 xml:space="preserve">Fundacja Rozwoju Systemu Edukacji </w:t>
            </w:r>
            <w:r w:rsidR="00843D69" w:rsidRPr="00A20FDC">
              <w:rPr>
                <w:rFonts w:ascii="Times New Roman" w:hAnsi="Times New Roman"/>
              </w:rPr>
              <w:br/>
            </w:r>
            <w:r w:rsidRPr="00A20FDC">
              <w:rPr>
                <w:rFonts w:ascii="Times New Roman" w:hAnsi="Times New Roman"/>
              </w:rPr>
              <w:t>w Warszawie</w:t>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5.</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880BE4" w:rsidRDefault="00880BE4" w:rsidP="00B423CA">
            <w:pPr>
              <w:pStyle w:val="Bezodstpw"/>
              <w:jc w:val="left"/>
              <w:rPr>
                <w:rFonts w:ascii="Times New Roman" w:hAnsi="Times New Roman"/>
                <w:color w:val="000000" w:themeColor="text1"/>
                <w:lang w:val="en-US"/>
              </w:rPr>
            </w:pPr>
            <w:r w:rsidRPr="00880BE4">
              <w:rPr>
                <w:rFonts w:ascii="Times New Roman" w:hAnsi="Times New Roman"/>
                <w:color w:val="000000" w:themeColor="text1"/>
              </w:rPr>
              <w:t xml:space="preserve">Szkolenie </w:t>
            </w:r>
            <w:r w:rsidR="00861E6F" w:rsidRPr="00880BE4">
              <w:rPr>
                <w:rFonts w:ascii="Times New Roman" w:hAnsi="Times New Roman"/>
                <w:color w:val="000000" w:themeColor="text1"/>
              </w:rPr>
              <w:t>„</w:t>
            </w:r>
            <w:proofErr w:type="spellStart"/>
            <w:r w:rsidR="00A01B7B" w:rsidRPr="00880BE4">
              <w:rPr>
                <w:rFonts w:ascii="Times New Roman" w:hAnsi="Times New Roman"/>
                <w:color w:val="000000" w:themeColor="text1"/>
              </w:rPr>
              <w:t>Flipping</w:t>
            </w:r>
            <w:proofErr w:type="spellEnd"/>
            <w:r w:rsidR="00A01B7B" w:rsidRPr="00880BE4">
              <w:rPr>
                <w:rFonts w:ascii="Times New Roman" w:hAnsi="Times New Roman"/>
                <w:color w:val="000000" w:themeColor="text1"/>
              </w:rPr>
              <w:t xml:space="preserve"> the </w:t>
            </w:r>
            <w:proofErr w:type="spellStart"/>
            <w:r w:rsidR="00A01B7B" w:rsidRPr="00880BE4">
              <w:rPr>
                <w:rFonts w:ascii="Times New Roman" w:hAnsi="Times New Roman"/>
                <w:color w:val="000000" w:themeColor="text1"/>
              </w:rPr>
              <w:t>classroom</w:t>
            </w:r>
            <w:proofErr w:type="spellEnd"/>
            <w:r w:rsidR="00861E6F" w:rsidRPr="00880BE4">
              <w:rPr>
                <w:rFonts w:ascii="Times New Roman" w:hAnsi="Times New Roman"/>
                <w:color w:val="000000" w:themeColor="text1"/>
              </w:rPr>
              <w:t>”</w:t>
            </w:r>
            <w:r w:rsidR="00A20FDC" w:rsidRPr="00880BE4">
              <w:rPr>
                <w:rFonts w:ascii="Times New Roman" w:hAnsi="Times New Roman"/>
                <w:color w:val="000000" w:themeColor="text1"/>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20FDC" w:rsidP="00B423CA">
            <w:pPr>
              <w:pStyle w:val="Bezodstpw"/>
              <w:jc w:val="left"/>
              <w:rPr>
                <w:rFonts w:ascii="Times New Roman" w:hAnsi="Times New Roman"/>
                <w:lang w:val="en-US"/>
              </w:rPr>
            </w:pPr>
            <w:r>
              <w:rPr>
                <w:rFonts w:ascii="Times New Roman" w:hAnsi="Times New Roman"/>
              </w:rPr>
              <w:t>P</w:t>
            </w:r>
            <w:r w:rsidRPr="00A20FDC">
              <w:rPr>
                <w:rFonts w:ascii="Times New Roman" w:hAnsi="Times New Roman"/>
              </w:rPr>
              <w:t xml:space="preserve">latforma </w:t>
            </w:r>
            <w:proofErr w:type="spellStart"/>
            <w:r w:rsidRPr="00A20FDC">
              <w:rPr>
                <w:rFonts w:ascii="Times New Roman" w:hAnsi="Times New Roman"/>
              </w:rPr>
              <w:t>eTwinning</w:t>
            </w:r>
            <w:proofErr w:type="spellEnd"/>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6.</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880BE4" w:rsidRDefault="00A01B7B" w:rsidP="00B423CA">
            <w:pPr>
              <w:pStyle w:val="Bezodstpw"/>
              <w:jc w:val="left"/>
              <w:rPr>
                <w:rFonts w:ascii="Times New Roman" w:hAnsi="Times New Roman"/>
                <w:color w:val="000000" w:themeColor="text1"/>
              </w:rPr>
            </w:pPr>
            <w:r w:rsidRPr="00880BE4">
              <w:rPr>
                <w:rFonts w:ascii="Times New Roman" w:hAnsi="Times New Roman"/>
                <w:color w:val="000000" w:themeColor="text1"/>
              </w:rPr>
              <w:t>Szkolenie dla koordynatorów projektów Erasmus+ KA1</w:t>
            </w:r>
            <w:r w:rsidR="00880BE4">
              <w:rPr>
                <w:rFonts w:ascii="Times New Roman" w:hAnsi="Times New Roman"/>
                <w:color w:val="000000" w:themeColor="text1"/>
              </w:rPr>
              <w:t>”</w:t>
            </w:r>
            <w:r w:rsidR="002B341C" w:rsidRPr="00880BE4">
              <w:rPr>
                <w:rFonts w:ascii="Times New Roman" w:hAnsi="Times New Roman"/>
                <w:color w:val="000000" w:themeColor="text1"/>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2B341C" w:rsidP="00B423CA">
            <w:pPr>
              <w:pStyle w:val="Bezodstpw"/>
              <w:jc w:val="left"/>
              <w:rPr>
                <w:rFonts w:ascii="Times New Roman" w:hAnsi="Times New Roman"/>
              </w:rPr>
            </w:pPr>
            <w:r w:rsidRPr="00A20FDC">
              <w:rPr>
                <w:rFonts w:ascii="Times New Roman" w:hAnsi="Times New Roman"/>
              </w:rPr>
              <w:t xml:space="preserve">Fundacja Rozwoju Systemu Edukacji </w:t>
            </w:r>
            <w:r w:rsidRPr="00A20FDC">
              <w:rPr>
                <w:rFonts w:ascii="Times New Roman" w:hAnsi="Times New Roman"/>
              </w:rPr>
              <w:br/>
              <w:t>w Warszawie</w:t>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w:t>
            </w:r>
          </w:p>
        </w:tc>
      </w:tr>
      <w:tr w:rsidR="00A01B7B" w:rsidRPr="00E627AD" w:rsidTr="00B423CA">
        <w:trPr>
          <w:trHeight w:val="322"/>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7.</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641A66" w:rsidRDefault="00880BE4" w:rsidP="00B423CA">
            <w:pPr>
              <w:pStyle w:val="Bezodstpw"/>
              <w:jc w:val="left"/>
              <w:rPr>
                <w:rFonts w:ascii="Times New Roman" w:hAnsi="Times New Roman"/>
                <w:color w:val="FF0000"/>
                <w:lang w:val="en-US"/>
              </w:rPr>
            </w:pPr>
            <w:proofErr w:type="spellStart"/>
            <w:r w:rsidRPr="009209E2">
              <w:rPr>
                <w:rFonts w:ascii="Times New Roman" w:hAnsi="Times New Roman"/>
                <w:color w:val="000000" w:themeColor="text1"/>
                <w:lang w:val="en-US"/>
              </w:rPr>
              <w:t>Szkolenie</w:t>
            </w:r>
            <w:proofErr w:type="spellEnd"/>
            <w:r w:rsidRPr="009209E2">
              <w:rPr>
                <w:rFonts w:ascii="Times New Roman" w:hAnsi="Times New Roman"/>
                <w:color w:val="000000" w:themeColor="text1"/>
                <w:lang w:val="en-US"/>
              </w:rPr>
              <w:t xml:space="preserve"> </w:t>
            </w:r>
            <w:r w:rsidR="004F068F" w:rsidRPr="009209E2">
              <w:rPr>
                <w:rFonts w:ascii="Times New Roman" w:hAnsi="Times New Roman"/>
                <w:color w:val="000000" w:themeColor="text1"/>
                <w:lang w:val="en-US"/>
              </w:rPr>
              <w:t>„</w:t>
            </w:r>
            <w:r w:rsidR="00A01B7B" w:rsidRPr="00880BE4">
              <w:rPr>
                <w:rFonts w:ascii="Times New Roman" w:hAnsi="Times New Roman"/>
                <w:color w:val="000000" w:themeColor="text1"/>
                <w:lang w:val="en-US"/>
              </w:rPr>
              <w:t>Getting Started in Augmented Reality</w:t>
            </w:r>
            <w:r w:rsidR="004F068F" w:rsidRPr="00880BE4">
              <w:rPr>
                <w:rFonts w:ascii="Times New Roman" w:hAnsi="Times New Roman"/>
                <w:color w:val="000000" w:themeColor="text1"/>
                <w:lang w:val="en-US"/>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2B341C" w:rsidP="00B423CA">
            <w:pPr>
              <w:pStyle w:val="Bezodstpw"/>
              <w:jc w:val="left"/>
              <w:rPr>
                <w:rFonts w:ascii="Times New Roman" w:hAnsi="Times New Roman"/>
                <w:lang w:val="en-US"/>
              </w:rPr>
            </w:pPr>
            <w:r>
              <w:rPr>
                <w:rFonts w:ascii="Times New Roman" w:hAnsi="Times New Roman"/>
              </w:rPr>
              <w:t>P</w:t>
            </w:r>
            <w:r w:rsidR="00A01B7B" w:rsidRPr="00A20FDC">
              <w:rPr>
                <w:rFonts w:ascii="Times New Roman" w:hAnsi="Times New Roman"/>
              </w:rPr>
              <w:t>latforma Coursera</w:t>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8.</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CB6B2B" w:rsidRDefault="00CB6B2B" w:rsidP="00B423CA">
            <w:pPr>
              <w:pStyle w:val="Bezodstpw"/>
              <w:jc w:val="left"/>
              <w:rPr>
                <w:rFonts w:ascii="Times New Roman" w:hAnsi="Times New Roman"/>
                <w:color w:val="000000" w:themeColor="text1"/>
              </w:rPr>
            </w:pPr>
            <w:r>
              <w:rPr>
                <w:rFonts w:ascii="Times New Roman" w:hAnsi="Times New Roman"/>
                <w:color w:val="000000" w:themeColor="text1"/>
              </w:rPr>
              <w:t>Szkolenie</w:t>
            </w:r>
            <w:r w:rsidR="004F068F" w:rsidRPr="00CB6B2B">
              <w:rPr>
                <w:rFonts w:ascii="Times New Roman" w:hAnsi="Times New Roman"/>
                <w:color w:val="000000" w:themeColor="text1"/>
              </w:rPr>
              <w:t xml:space="preserve"> „</w:t>
            </w:r>
            <w:proofErr w:type="spellStart"/>
            <w:r w:rsidR="00A01B7B" w:rsidRPr="00CB6B2B">
              <w:rPr>
                <w:rFonts w:ascii="Times New Roman" w:hAnsi="Times New Roman"/>
                <w:color w:val="000000" w:themeColor="text1"/>
              </w:rPr>
              <w:t>Lesson</w:t>
            </w:r>
            <w:proofErr w:type="spellEnd"/>
            <w:r w:rsidR="00A01B7B" w:rsidRPr="00CB6B2B">
              <w:rPr>
                <w:rFonts w:ascii="Times New Roman" w:hAnsi="Times New Roman"/>
                <w:color w:val="000000" w:themeColor="text1"/>
              </w:rPr>
              <w:t xml:space="preserve"> Planning 2.0</w:t>
            </w:r>
            <w:r w:rsidR="004F068F" w:rsidRPr="00CB6B2B">
              <w:rPr>
                <w:rFonts w:ascii="Times New Roman" w:hAnsi="Times New Roman"/>
                <w:color w:val="000000" w:themeColor="text1"/>
              </w:rPr>
              <w:t>,</w:t>
            </w:r>
            <w:r w:rsidR="004F068F" w:rsidRPr="00CB6B2B">
              <w:rPr>
                <w:rFonts w:ascii="Times New Roman" w:hAnsi="Times New Roman"/>
                <w:color w:val="000000" w:themeColor="text1"/>
              </w:rPr>
              <w:br/>
            </w:r>
            <w:r w:rsidR="00A01B7B" w:rsidRPr="00CB6B2B">
              <w:rPr>
                <w:rFonts w:ascii="Times New Roman" w:hAnsi="Times New Roman"/>
                <w:color w:val="000000" w:themeColor="text1"/>
              </w:rPr>
              <w:t>czyli jak z głową i sercem planować lekcje języka obcego w XXI wieku</w:t>
            </w:r>
            <w:r w:rsidR="00641A66" w:rsidRPr="00CB6B2B">
              <w:rPr>
                <w:rFonts w:ascii="Times New Roman" w:hAnsi="Times New Roman"/>
                <w:color w:val="000000" w:themeColor="text1"/>
              </w:rPr>
              <w:t>?</w:t>
            </w:r>
            <w:r w:rsidR="004F068F" w:rsidRPr="00CB6B2B">
              <w:rPr>
                <w:rFonts w:ascii="Times New Roman" w:hAnsi="Times New Roman"/>
                <w:color w:val="000000" w:themeColor="text1"/>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Default="00A01B7B" w:rsidP="00B423CA">
            <w:pPr>
              <w:pStyle w:val="Bezodstpw"/>
              <w:jc w:val="left"/>
              <w:rPr>
                <w:rFonts w:ascii="Times New Roman" w:hAnsi="Times New Roman"/>
                <w:color w:val="000000" w:themeColor="text1"/>
              </w:rPr>
            </w:pPr>
            <w:r w:rsidRPr="00CB6B2B">
              <w:rPr>
                <w:rFonts w:ascii="Times New Roman" w:hAnsi="Times New Roman"/>
                <w:color w:val="000000" w:themeColor="text1"/>
              </w:rPr>
              <w:t>Instytut Rozwoju Nauczycieli</w:t>
            </w:r>
          </w:p>
          <w:p w:rsidR="00CB6B2B" w:rsidRPr="00CB6B2B" w:rsidRDefault="00CB6B2B" w:rsidP="00B423CA">
            <w:pPr>
              <w:pStyle w:val="Bezodstpw"/>
              <w:jc w:val="left"/>
              <w:rPr>
                <w:rFonts w:ascii="Times New Roman" w:hAnsi="Times New Roman"/>
                <w:color w:val="000000" w:themeColor="text1"/>
              </w:rPr>
            </w:pPr>
            <w:r w:rsidRPr="00CB6B2B">
              <w:rPr>
                <w:rFonts w:ascii="Times New Roman" w:hAnsi="Times New Roman"/>
                <w:color w:val="000000" w:themeColor="text1"/>
              </w:rPr>
              <w:t>(webinarium)</w:t>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9.</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4F068F" w:rsidP="00B423CA">
            <w:pPr>
              <w:pStyle w:val="Bezodstpw"/>
              <w:jc w:val="left"/>
              <w:rPr>
                <w:rFonts w:ascii="Times New Roman" w:hAnsi="Times New Roman"/>
              </w:rPr>
            </w:pPr>
            <w:r>
              <w:rPr>
                <w:rFonts w:ascii="Times New Roman" w:hAnsi="Times New Roman"/>
              </w:rPr>
              <w:t>Forum Praktyków „</w:t>
            </w:r>
            <w:r w:rsidR="00A01B7B" w:rsidRPr="00A20FDC">
              <w:rPr>
                <w:rFonts w:ascii="Times New Roman" w:hAnsi="Times New Roman"/>
              </w:rPr>
              <w:t xml:space="preserve">Motywowanie uczniów </w:t>
            </w:r>
            <w:r w:rsidR="00A01B7B" w:rsidRPr="00A20FDC">
              <w:rPr>
                <w:rFonts w:ascii="Times New Roman" w:hAnsi="Times New Roman"/>
              </w:rPr>
              <w:br/>
              <w:t>do rozwijania kompetencji językowych</w:t>
            </w:r>
            <w:r>
              <w:rPr>
                <w:rFonts w:ascii="Times New Roman" w:hAnsi="Times New Roman"/>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Default="00A01B7B" w:rsidP="00B423CA">
            <w:pPr>
              <w:pStyle w:val="Bezodstpw"/>
              <w:jc w:val="left"/>
              <w:rPr>
                <w:rFonts w:ascii="Times New Roman" w:hAnsi="Times New Roman"/>
              </w:rPr>
            </w:pPr>
            <w:r w:rsidRPr="00A20FDC">
              <w:rPr>
                <w:rFonts w:ascii="Times New Roman" w:hAnsi="Times New Roman"/>
              </w:rPr>
              <w:t>Kujawsko-Pomorskie Centrum Edukacji Nauczycieli w Bydgoszczy</w:t>
            </w:r>
          </w:p>
          <w:p w:rsidR="00CE3EF9" w:rsidRPr="00A20FDC" w:rsidRDefault="00CE3EF9" w:rsidP="00B423CA">
            <w:pPr>
              <w:pStyle w:val="Bezodstpw"/>
              <w:jc w:val="left"/>
              <w:rPr>
                <w:rFonts w:ascii="Times New Roman" w:hAnsi="Times New Roman"/>
              </w:rPr>
            </w:pPr>
            <w:r>
              <w:rPr>
                <w:rFonts w:ascii="Times New Roman" w:hAnsi="Times New Roman"/>
              </w:rPr>
              <w:t>(</w:t>
            </w:r>
            <w:r>
              <w:rPr>
                <w:rFonts w:ascii="Times New Roman" w:hAnsi="Times New Roman"/>
                <w:sz w:val="24"/>
                <w:szCs w:val="24"/>
              </w:rPr>
              <w:t xml:space="preserve">trzej nauczyciele z I LO </w:t>
            </w:r>
            <w:r>
              <w:rPr>
                <w:rFonts w:ascii="Times New Roman" w:hAnsi="Times New Roman"/>
                <w:sz w:val="24"/>
                <w:szCs w:val="24"/>
              </w:rPr>
              <w:br/>
              <w:t xml:space="preserve">w </w:t>
            </w:r>
            <w:r w:rsidRPr="00CE3EF9">
              <w:rPr>
                <w:rFonts w:ascii="Times New Roman" w:hAnsi="Times New Roman"/>
                <w:sz w:val="24"/>
                <w:szCs w:val="24"/>
              </w:rPr>
              <w:t xml:space="preserve">Szubinie były prelegentami  </w:t>
            </w:r>
            <w:r>
              <w:rPr>
                <w:rFonts w:ascii="Times New Roman" w:hAnsi="Times New Roman"/>
                <w:sz w:val="24"/>
                <w:szCs w:val="24"/>
              </w:rPr>
              <w:br/>
              <w:t>na tym spotkaniu).</w:t>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3</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10.</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Spotkanie z dyrektorem OK</w:t>
            </w:r>
            <w:r w:rsidR="009C5A0E">
              <w:rPr>
                <w:rFonts w:ascii="Times New Roman" w:hAnsi="Times New Roman"/>
              </w:rPr>
              <w:t>E w sprawie egzaminu maturalnego.</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9C5A0E" w:rsidP="00B423CA">
            <w:pPr>
              <w:pStyle w:val="Bezodstpw"/>
              <w:jc w:val="left"/>
              <w:rPr>
                <w:rFonts w:ascii="Times New Roman" w:hAnsi="Times New Roman"/>
              </w:rPr>
            </w:pPr>
            <w:r w:rsidRPr="00E400E7">
              <w:rPr>
                <w:rFonts w:ascii="Times New Roman" w:hAnsi="Times New Roman"/>
              </w:rPr>
              <w:t xml:space="preserve">Okręgowa Komisja Egzaminacyjna </w:t>
            </w:r>
            <w:r w:rsidRPr="00E400E7">
              <w:rPr>
                <w:rFonts w:ascii="Times New Roman" w:hAnsi="Times New Roman"/>
              </w:rPr>
              <w:br/>
              <w:t>w Gdańsku</w:t>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2</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11.</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F20D28" w:rsidRDefault="00A01B7B" w:rsidP="00B423CA">
            <w:pPr>
              <w:pStyle w:val="Bezodstpw"/>
              <w:jc w:val="left"/>
              <w:rPr>
                <w:rFonts w:ascii="Times New Roman" w:hAnsi="Times New Roman"/>
                <w:color w:val="000000" w:themeColor="text1"/>
              </w:rPr>
            </w:pPr>
            <w:r w:rsidRPr="00F20D28">
              <w:rPr>
                <w:rFonts w:ascii="Times New Roman" w:hAnsi="Times New Roman"/>
                <w:color w:val="000000" w:themeColor="text1"/>
              </w:rPr>
              <w:t>Seminarium „</w:t>
            </w:r>
            <w:proofErr w:type="spellStart"/>
            <w:r w:rsidRPr="00F20D28">
              <w:rPr>
                <w:rFonts w:ascii="Times New Roman" w:hAnsi="Times New Roman"/>
                <w:color w:val="000000" w:themeColor="text1"/>
              </w:rPr>
              <w:t>Leben</w:t>
            </w:r>
            <w:proofErr w:type="spellEnd"/>
            <w:r w:rsidRPr="00F20D28">
              <w:rPr>
                <w:rFonts w:ascii="Times New Roman" w:hAnsi="Times New Roman"/>
                <w:color w:val="000000" w:themeColor="text1"/>
              </w:rPr>
              <w:t xml:space="preserve"> </w:t>
            </w:r>
            <w:proofErr w:type="spellStart"/>
            <w:r w:rsidRPr="00F20D28">
              <w:rPr>
                <w:rFonts w:ascii="Times New Roman" w:hAnsi="Times New Roman"/>
                <w:color w:val="000000" w:themeColor="text1"/>
              </w:rPr>
              <w:t>ist</w:t>
            </w:r>
            <w:proofErr w:type="spellEnd"/>
            <w:r w:rsidRPr="00F20D28">
              <w:rPr>
                <w:rFonts w:ascii="Times New Roman" w:hAnsi="Times New Roman"/>
                <w:color w:val="000000" w:themeColor="text1"/>
              </w:rPr>
              <w:t xml:space="preserve"> </w:t>
            </w:r>
            <w:proofErr w:type="spellStart"/>
            <w:r w:rsidRPr="00F20D28">
              <w:rPr>
                <w:rFonts w:ascii="Times New Roman" w:hAnsi="Times New Roman"/>
                <w:color w:val="000000" w:themeColor="text1"/>
              </w:rPr>
              <w:t>miteinander</w:t>
            </w:r>
            <w:proofErr w:type="spellEnd"/>
            <w:r w:rsidRPr="00F20D28">
              <w:rPr>
                <w:rFonts w:ascii="Times New Roman" w:hAnsi="Times New Roman"/>
                <w:color w:val="000000" w:themeColor="text1"/>
              </w:rPr>
              <w:t>”</w:t>
            </w:r>
            <w:r w:rsidR="00041112" w:rsidRPr="00F20D28">
              <w:rPr>
                <w:rFonts w:ascii="Times New Roman" w:hAnsi="Times New Roman"/>
                <w:color w:val="000000" w:themeColor="text1"/>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Pr="00F20D28" w:rsidRDefault="00A01B7B" w:rsidP="00B423CA">
            <w:pPr>
              <w:pStyle w:val="Bezodstpw"/>
              <w:jc w:val="left"/>
              <w:rPr>
                <w:rFonts w:ascii="Times New Roman" w:hAnsi="Times New Roman"/>
                <w:color w:val="000000" w:themeColor="text1"/>
              </w:rPr>
            </w:pPr>
            <w:r w:rsidRPr="00F20D28">
              <w:rPr>
                <w:rFonts w:ascii="Times New Roman" w:hAnsi="Times New Roman"/>
                <w:color w:val="000000" w:themeColor="text1"/>
                <w:lang w:val="de-DE"/>
              </w:rPr>
              <w:t>Hau</w:t>
            </w:r>
            <w:r w:rsidR="00041112" w:rsidRPr="00F20D28">
              <w:rPr>
                <w:rFonts w:ascii="Times New Roman" w:hAnsi="Times New Roman"/>
                <w:color w:val="000000" w:themeColor="text1"/>
                <w:lang w:val="de-DE"/>
              </w:rPr>
              <w:t xml:space="preserve">s für soziale Bildung Retzbach </w:t>
            </w:r>
            <w:r w:rsidR="00041112" w:rsidRPr="00F20D28">
              <w:rPr>
                <w:rFonts w:ascii="Times New Roman" w:hAnsi="Times New Roman"/>
                <w:color w:val="000000" w:themeColor="text1"/>
                <w:lang w:val="de-DE"/>
              </w:rPr>
              <w:br/>
              <w:t xml:space="preserve">w </w:t>
            </w:r>
            <w:proofErr w:type="spellStart"/>
            <w:r w:rsidR="00041112" w:rsidRPr="00F20D28">
              <w:rPr>
                <w:rFonts w:ascii="Times New Roman" w:hAnsi="Times New Roman"/>
                <w:color w:val="000000" w:themeColor="text1"/>
                <w:lang w:val="de-DE"/>
              </w:rPr>
              <w:t>Niemczech</w:t>
            </w:r>
            <w:proofErr w:type="spellEnd"/>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lang w:val="de-DE"/>
              </w:rPr>
            </w:pPr>
            <w:r w:rsidRPr="00A20FDC">
              <w:rPr>
                <w:rFonts w:ascii="Times New Roman" w:hAnsi="Times New Roman"/>
                <w:lang w:val="de-DE"/>
              </w:rPr>
              <w:t>1</w:t>
            </w:r>
          </w:p>
        </w:tc>
      </w:tr>
      <w:tr w:rsidR="00A01B7B" w:rsidRPr="00E627AD" w:rsidTr="00B423CA">
        <w:trPr>
          <w:trHeight w:val="800"/>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12.</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CB6B2B" w:rsidRDefault="00CB6B2B" w:rsidP="00B423CA">
            <w:pPr>
              <w:pStyle w:val="Bezodstpw"/>
              <w:jc w:val="left"/>
              <w:rPr>
                <w:rFonts w:ascii="Times New Roman" w:hAnsi="Times New Roman"/>
                <w:color w:val="000000" w:themeColor="text1"/>
              </w:rPr>
            </w:pPr>
            <w:r w:rsidRPr="00CB6B2B">
              <w:rPr>
                <w:rFonts w:ascii="Times New Roman" w:hAnsi="Times New Roman"/>
                <w:color w:val="000000" w:themeColor="text1"/>
              </w:rPr>
              <w:t xml:space="preserve">Szkolenie </w:t>
            </w:r>
            <w:r w:rsidR="00A01B7B" w:rsidRPr="00CB6B2B">
              <w:rPr>
                <w:rFonts w:ascii="Times New Roman" w:hAnsi="Times New Roman"/>
                <w:color w:val="000000" w:themeColor="text1"/>
              </w:rPr>
              <w:t>„Agresja oraz przemoc wewną</w:t>
            </w:r>
            <w:r w:rsidRPr="00CB6B2B">
              <w:rPr>
                <w:rFonts w:ascii="Times New Roman" w:hAnsi="Times New Roman"/>
                <w:color w:val="000000" w:themeColor="text1"/>
              </w:rPr>
              <w:t xml:space="preserve">trzrodzinna </w:t>
            </w:r>
            <w:r w:rsidR="00041112" w:rsidRPr="00CB6B2B">
              <w:rPr>
                <w:rFonts w:ascii="Times New Roman" w:hAnsi="Times New Roman"/>
                <w:color w:val="000000" w:themeColor="text1"/>
              </w:rPr>
              <w:t xml:space="preserve">i wewnątrzszkolna  – wpływ na przystosowanie psychiczne </w:t>
            </w:r>
            <w:r w:rsidR="00641A66" w:rsidRPr="00CB6B2B">
              <w:rPr>
                <w:rFonts w:ascii="Times New Roman" w:hAnsi="Times New Roman"/>
                <w:color w:val="000000" w:themeColor="text1"/>
              </w:rPr>
              <w:t xml:space="preserve">i społeczne dzieci </w:t>
            </w:r>
            <w:r w:rsidR="00A01B7B" w:rsidRPr="00CB6B2B">
              <w:rPr>
                <w:rFonts w:ascii="Times New Roman" w:hAnsi="Times New Roman"/>
                <w:color w:val="000000" w:themeColor="text1"/>
              </w:rPr>
              <w:t>i młodzieży”</w:t>
            </w:r>
            <w:r w:rsidR="00641A66" w:rsidRPr="00CB6B2B">
              <w:rPr>
                <w:rFonts w:ascii="Times New Roman" w:hAnsi="Times New Roman"/>
                <w:color w:val="000000" w:themeColor="text1"/>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Pr="00CB6B2B" w:rsidRDefault="00041112" w:rsidP="00B423CA">
            <w:pPr>
              <w:pStyle w:val="Bezodstpw"/>
              <w:jc w:val="left"/>
              <w:rPr>
                <w:rFonts w:ascii="Times New Roman" w:hAnsi="Times New Roman"/>
                <w:color w:val="000000" w:themeColor="text1"/>
                <w:lang w:val="de-DE"/>
              </w:rPr>
            </w:pPr>
            <w:r w:rsidRPr="00CB6B2B">
              <w:rPr>
                <w:rFonts w:ascii="Times New Roman" w:hAnsi="Times New Roman"/>
                <w:color w:val="000000" w:themeColor="text1"/>
              </w:rPr>
              <w:t>Kujawsko-Pomorskie Centrum Edukacji Nauczycieli w Bydgoszczy</w:t>
            </w:r>
            <w:r w:rsidRPr="00CB6B2B">
              <w:rPr>
                <w:rFonts w:ascii="Times New Roman" w:hAnsi="Times New Roman"/>
                <w:color w:val="000000" w:themeColor="text1"/>
                <w:lang w:val="de-DE"/>
              </w:rPr>
              <w:t xml:space="preserve"> </w:t>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CB6B2B" w:rsidRDefault="00A01B7B" w:rsidP="00B423CA">
            <w:pPr>
              <w:pStyle w:val="Bezodstpw"/>
              <w:jc w:val="left"/>
              <w:rPr>
                <w:rFonts w:ascii="Times New Roman" w:hAnsi="Times New Roman"/>
                <w:color w:val="000000" w:themeColor="text1"/>
              </w:rPr>
            </w:pPr>
            <w:r w:rsidRPr="00CB6B2B">
              <w:rPr>
                <w:rFonts w:ascii="Times New Roman" w:hAnsi="Times New Roman"/>
                <w:color w:val="000000" w:themeColor="text1"/>
              </w:rPr>
              <w:t>1</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13.</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CB6B2B" w:rsidRDefault="00CB6B2B" w:rsidP="00B423CA">
            <w:pPr>
              <w:pStyle w:val="Bezodstpw"/>
              <w:jc w:val="left"/>
              <w:rPr>
                <w:rFonts w:ascii="Times New Roman" w:hAnsi="Times New Roman"/>
                <w:color w:val="000000" w:themeColor="text1"/>
                <w:lang w:val="en-US"/>
              </w:rPr>
            </w:pPr>
            <w:proofErr w:type="spellStart"/>
            <w:r w:rsidRPr="009209E2">
              <w:rPr>
                <w:rFonts w:ascii="Times New Roman" w:hAnsi="Times New Roman"/>
                <w:color w:val="000000" w:themeColor="text1"/>
                <w:lang w:val="en-US"/>
              </w:rPr>
              <w:t>Szkolenie</w:t>
            </w:r>
            <w:proofErr w:type="spellEnd"/>
            <w:r w:rsidRPr="009209E2">
              <w:rPr>
                <w:rFonts w:ascii="Times New Roman" w:hAnsi="Times New Roman"/>
                <w:color w:val="000000" w:themeColor="text1"/>
                <w:lang w:val="en-US"/>
              </w:rPr>
              <w:t xml:space="preserve"> </w:t>
            </w:r>
            <w:r w:rsidR="005728A2" w:rsidRPr="009209E2">
              <w:rPr>
                <w:rFonts w:ascii="Times New Roman" w:hAnsi="Times New Roman"/>
                <w:color w:val="000000" w:themeColor="text1"/>
                <w:lang w:val="en-US"/>
              </w:rPr>
              <w:t>„</w:t>
            </w:r>
            <w:r w:rsidR="00A01B7B" w:rsidRPr="00CB6B2B">
              <w:rPr>
                <w:rFonts w:ascii="Times New Roman" w:hAnsi="Times New Roman"/>
                <w:color w:val="000000" w:themeColor="text1"/>
                <w:lang w:val="en-US"/>
              </w:rPr>
              <w:t>Using Video In and Outside</w:t>
            </w:r>
            <w:r w:rsidRPr="00CB6B2B">
              <w:rPr>
                <w:rFonts w:ascii="Times New Roman" w:hAnsi="Times New Roman"/>
                <w:color w:val="000000" w:themeColor="text1"/>
                <w:lang w:val="en-US"/>
              </w:rPr>
              <w:br/>
            </w:r>
            <w:r w:rsidR="00A01B7B" w:rsidRPr="00CB6B2B">
              <w:rPr>
                <w:rFonts w:ascii="Times New Roman" w:hAnsi="Times New Roman"/>
                <w:color w:val="000000" w:themeColor="text1"/>
                <w:lang w:val="en-US"/>
              </w:rPr>
              <w:t xml:space="preserve"> the Classroom"</w:t>
            </w:r>
            <w:r w:rsidR="00641A66" w:rsidRPr="00CB6B2B">
              <w:rPr>
                <w:rFonts w:ascii="Times New Roman" w:hAnsi="Times New Roman"/>
                <w:color w:val="000000" w:themeColor="text1"/>
                <w:lang w:val="en-US"/>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641A66" w:rsidRPr="00CB6B2B" w:rsidRDefault="00A01B7B" w:rsidP="00B423CA">
            <w:pPr>
              <w:pStyle w:val="Bezodstpw"/>
              <w:jc w:val="left"/>
              <w:rPr>
                <w:rFonts w:ascii="Times New Roman" w:hAnsi="Times New Roman"/>
                <w:color w:val="000000" w:themeColor="text1"/>
              </w:rPr>
            </w:pPr>
            <w:r w:rsidRPr="00CB6B2B">
              <w:rPr>
                <w:rFonts w:ascii="Times New Roman" w:hAnsi="Times New Roman"/>
                <w:color w:val="000000" w:themeColor="text1"/>
              </w:rPr>
              <w:t>Wydawnictwo Pearson</w:t>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CB6B2B" w:rsidRDefault="00A01B7B" w:rsidP="00B423CA">
            <w:pPr>
              <w:pStyle w:val="Bezodstpw"/>
              <w:jc w:val="left"/>
              <w:rPr>
                <w:rFonts w:ascii="Times New Roman" w:hAnsi="Times New Roman"/>
                <w:color w:val="000000" w:themeColor="text1"/>
                <w:lang w:val="en-US"/>
              </w:rPr>
            </w:pPr>
            <w:r w:rsidRPr="00CB6B2B">
              <w:rPr>
                <w:rFonts w:ascii="Times New Roman" w:hAnsi="Times New Roman"/>
                <w:color w:val="000000" w:themeColor="text1"/>
                <w:lang w:val="en-US"/>
              </w:rPr>
              <w:t>1</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14.</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CB6B2B" w:rsidRDefault="00CB6B2B" w:rsidP="00B423CA">
            <w:pPr>
              <w:pStyle w:val="Bezodstpw"/>
              <w:jc w:val="left"/>
              <w:rPr>
                <w:rFonts w:ascii="Times New Roman" w:hAnsi="Times New Roman"/>
                <w:color w:val="000000" w:themeColor="text1"/>
                <w:lang w:val="en-US"/>
              </w:rPr>
            </w:pPr>
            <w:proofErr w:type="spellStart"/>
            <w:r w:rsidRPr="009209E2">
              <w:rPr>
                <w:rFonts w:ascii="Times New Roman" w:hAnsi="Times New Roman"/>
                <w:color w:val="000000" w:themeColor="text1"/>
                <w:lang w:val="en-US"/>
              </w:rPr>
              <w:t>Szkolenie</w:t>
            </w:r>
            <w:proofErr w:type="spellEnd"/>
            <w:r w:rsidRPr="009209E2">
              <w:rPr>
                <w:rFonts w:ascii="Times New Roman" w:hAnsi="Times New Roman"/>
                <w:color w:val="000000" w:themeColor="text1"/>
                <w:lang w:val="en-US"/>
              </w:rPr>
              <w:t xml:space="preserve"> </w:t>
            </w:r>
            <w:r w:rsidR="005728A2" w:rsidRPr="009209E2">
              <w:rPr>
                <w:rFonts w:ascii="Times New Roman" w:hAnsi="Times New Roman"/>
                <w:color w:val="000000" w:themeColor="text1"/>
                <w:lang w:val="en-US"/>
              </w:rPr>
              <w:t>„</w:t>
            </w:r>
            <w:r w:rsidR="00A01B7B" w:rsidRPr="009209E2">
              <w:rPr>
                <w:rFonts w:ascii="Times New Roman" w:hAnsi="Times New Roman"/>
                <w:color w:val="000000" w:themeColor="text1"/>
                <w:lang w:val="en-US"/>
              </w:rPr>
              <w:t>Positive Psychology In Action"</w:t>
            </w:r>
            <w:r w:rsidR="00641A66" w:rsidRPr="009209E2">
              <w:rPr>
                <w:rFonts w:ascii="Times New Roman" w:hAnsi="Times New Roman"/>
                <w:color w:val="000000" w:themeColor="text1"/>
                <w:lang w:val="en-US"/>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641A66" w:rsidRPr="00CB6B2B" w:rsidRDefault="00A01B7B" w:rsidP="00B423CA">
            <w:pPr>
              <w:pStyle w:val="Bezodstpw"/>
              <w:jc w:val="left"/>
              <w:rPr>
                <w:rFonts w:ascii="Times New Roman" w:hAnsi="Times New Roman"/>
                <w:color w:val="000000" w:themeColor="text1"/>
              </w:rPr>
            </w:pPr>
            <w:r w:rsidRPr="00CB6B2B">
              <w:rPr>
                <w:rFonts w:ascii="Times New Roman" w:hAnsi="Times New Roman"/>
                <w:color w:val="000000" w:themeColor="text1"/>
              </w:rPr>
              <w:t xml:space="preserve">Wydawnictwo Pearson </w:t>
            </w:r>
          </w:p>
          <w:p w:rsidR="00A01B7B" w:rsidRPr="00CB6B2B" w:rsidRDefault="00A01B7B" w:rsidP="00B423CA">
            <w:pPr>
              <w:pStyle w:val="Bezodstpw"/>
              <w:jc w:val="left"/>
              <w:rPr>
                <w:rFonts w:ascii="Times New Roman" w:hAnsi="Times New Roman"/>
                <w:color w:val="000000" w:themeColor="text1"/>
                <w:lang w:val="en-US"/>
              </w:rPr>
            </w:pPr>
            <w:r w:rsidRPr="00CB6B2B">
              <w:rPr>
                <w:rFonts w:ascii="Times New Roman" w:hAnsi="Times New Roman"/>
                <w:color w:val="000000" w:themeColor="text1"/>
              </w:rPr>
              <w:t>(webinarium)</w:t>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CB6B2B" w:rsidRDefault="00A01B7B" w:rsidP="00B423CA">
            <w:pPr>
              <w:pStyle w:val="Bezodstpw"/>
              <w:jc w:val="left"/>
              <w:rPr>
                <w:rFonts w:ascii="Times New Roman" w:hAnsi="Times New Roman"/>
                <w:color w:val="000000" w:themeColor="text1"/>
              </w:rPr>
            </w:pPr>
            <w:r w:rsidRPr="00CB6B2B">
              <w:rPr>
                <w:rFonts w:ascii="Times New Roman" w:hAnsi="Times New Roman"/>
                <w:color w:val="000000" w:themeColor="text1"/>
              </w:rPr>
              <w:t>1</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15.</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CB6B2B" w:rsidRDefault="00CB6B2B" w:rsidP="00B423CA">
            <w:pPr>
              <w:pStyle w:val="Bezodstpw"/>
              <w:jc w:val="left"/>
              <w:rPr>
                <w:rFonts w:ascii="Times New Roman" w:hAnsi="Times New Roman"/>
                <w:color w:val="000000" w:themeColor="text1"/>
              </w:rPr>
            </w:pPr>
            <w:r w:rsidRPr="00CB6B2B">
              <w:rPr>
                <w:rFonts w:ascii="Times New Roman" w:hAnsi="Times New Roman"/>
                <w:color w:val="000000" w:themeColor="text1"/>
              </w:rPr>
              <w:t xml:space="preserve">Szkolenie </w:t>
            </w:r>
            <w:r w:rsidR="005728A2" w:rsidRPr="00CB6B2B">
              <w:rPr>
                <w:rFonts w:ascii="Times New Roman" w:hAnsi="Times New Roman"/>
                <w:color w:val="000000" w:themeColor="text1"/>
              </w:rPr>
              <w:t xml:space="preserve">„Małe </w:t>
            </w:r>
            <w:proofErr w:type="spellStart"/>
            <w:r w:rsidR="005728A2" w:rsidRPr="00CB6B2B">
              <w:rPr>
                <w:rFonts w:ascii="Times New Roman" w:hAnsi="Times New Roman"/>
                <w:color w:val="000000" w:themeColor="text1"/>
              </w:rPr>
              <w:t>zmiany-wielkie</w:t>
            </w:r>
            <w:proofErr w:type="spellEnd"/>
            <w:r w:rsidR="005728A2" w:rsidRPr="00CB6B2B">
              <w:rPr>
                <w:rFonts w:ascii="Times New Roman" w:hAnsi="Times New Roman"/>
                <w:color w:val="000000" w:themeColor="text1"/>
              </w:rPr>
              <w:t xml:space="preserve"> oczekiwania”.</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Pr="009209E2" w:rsidRDefault="00A01B7B" w:rsidP="00B423CA">
            <w:pPr>
              <w:pStyle w:val="Bezodstpw"/>
              <w:jc w:val="left"/>
              <w:rPr>
                <w:rFonts w:ascii="Times New Roman" w:hAnsi="Times New Roman"/>
                <w:color w:val="000000" w:themeColor="text1"/>
                <w:lang w:val="en-US"/>
              </w:rPr>
            </w:pPr>
            <w:r w:rsidRPr="009209E2">
              <w:rPr>
                <w:rFonts w:ascii="Times New Roman" w:hAnsi="Times New Roman"/>
                <w:color w:val="000000" w:themeColor="text1"/>
                <w:lang w:val="en-US"/>
              </w:rPr>
              <w:t>Oxford Professional Development</w:t>
            </w:r>
          </w:p>
          <w:p w:rsidR="005728A2" w:rsidRPr="00CB6B2B" w:rsidRDefault="005728A2" w:rsidP="00B423CA">
            <w:pPr>
              <w:pStyle w:val="Bezodstpw"/>
              <w:jc w:val="left"/>
              <w:rPr>
                <w:rFonts w:ascii="Times New Roman" w:hAnsi="Times New Roman"/>
                <w:color w:val="000000" w:themeColor="text1"/>
                <w:lang w:val="en-US"/>
              </w:rPr>
            </w:pPr>
            <w:r w:rsidRPr="009209E2">
              <w:rPr>
                <w:rFonts w:ascii="Times New Roman" w:hAnsi="Times New Roman"/>
                <w:color w:val="000000" w:themeColor="text1"/>
                <w:lang w:val="en-US"/>
              </w:rPr>
              <w:t>(</w:t>
            </w:r>
            <w:proofErr w:type="spellStart"/>
            <w:r w:rsidRPr="009209E2">
              <w:rPr>
                <w:rFonts w:ascii="Times New Roman" w:hAnsi="Times New Roman"/>
                <w:color w:val="000000" w:themeColor="text1"/>
                <w:lang w:val="en-US"/>
              </w:rPr>
              <w:t>webinarium</w:t>
            </w:r>
            <w:proofErr w:type="spellEnd"/>
            <w:r w:rsidRPr="009209E2">
              <w:rPr>
                <w:rFonts w:ascii="Times New Roman" w:hAnsi="Times New Roman"/>
                <w:color w:val="000000" w:themeColor="text1"/>
                <w:lang w:val="en-US"/>
              </w:rPr>
              <w:t xml:space="preserve"> </w:t>
            </w:r>
            <w:proofErr w:type="spellStart"/>
            <w:r w:rsidRPr="009209E2">
              <w:rPr>
                <w:rFonts w:ascii="Times New Roman" w:hAnsi="Times New Roman"/>
                <w:color w:val="000000" w:themeColor="text1"/>
                <w:lang w:val="en-US"/>
              </w:rPr>
              <w:t>metodyczne</w:t>
            </w:r>
            <w:proofErr w:type="spellEnd"/>
            <w:r w:rsidRPr="009209E2">
              <w:rPr>
                <w:rFonts w:ascii="Times New Roman" w:hAnsi="Times New Roman"/>
                <w:color w:val="000000" w:themeColor="text1"/>
                <w:lang w:val="en-US"/>
              </w:rPr>
              <w:t>)</w:t>
            </w:r>
            <w:r w:rsidR="0089397E">
              <w:rPr>
                <w:rFonts w:ascii="Times New Roman" w:hAnsi="Times New Roman"/>
                <w:color w:val="000000" w:themeColor="text1"/>
                <w:lang w:val="en-US"/>
              </w:rPr>
              <w:br/>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CB6B2B" w:rsidRDefault="00A01B7B" w:rsidP="00B423CA">
            <w:pPr>
              <w:pStyle w:val="Bezodstpw"/>
              <w:jc w:val="left"/>
              <w:rPr>
                <w:rFonts w:ascii="Times New Roman" w:hAnsi="Times New Roman"/>
                <w:color w:val="000000" w:themeColor="text1"/>
              </w:rPr>
            </w:pPr>
            <w:r w:rsidRPr="00CB6B2B">
              <w:rPr>
                <w:rFonts w:ascii="Times New Roman" w:hAnsi="Times New Roman"/>
                <w:color w:val="000000" w:themeColor="text1"/>
              </w:rPr>
              <w:t>1</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16.</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9209E2" w:rsidRDefault="00CB6B2B" w:rsidP="00B423CA">
            <w:pPr>
              <w:pStyle w:val="Bezodstpw"/>
              <w:jc w:val="left"/>
              <w:rPr>
                <w:rFonts w:ascii="Times New Roman" w:hAnsi="Times New Roman"/>
                <w:color w:val="FF0000"/>
              </w:rPr>
            </w:pPr>
            <w:r w:rsidRPr="00CB6B2B">
              <w:rPr>
                <w:rFonts w:ascii="Times New Roman" w:hAnsi="Times New Roman"/>
                <w:color w:val="000000" w:themeColor="text1"/>
              </w:rPr>
              <w:t xml:space="preserve">Szkolenie </w:t>
            </w:r>
            <w:r w:rsidR="00E96F8F" w:rsidRPr="00CB6B2B">
              <w:rPr>
                <w:rFonts w:ascii="Times New Roman" w:hAnsi="Times New Roman"/>
                <w:color w:val="000000" w:themeColor="text1"/>
              </w:rPr>
              <w:t>„</w:t>
            </w:r>
            <w:proofErr w:type="spellStart"/>
            <w:r w:rsidR="00E96F8F" w:rsidRPr="009209E2">
              <w:rPr>
                <w:rFonts w:ascii="Times New Roman" w:hAnsi="Times New Roman"/>
                <w:color w:val="000000" w:themeColor="text1"/>
              </w:rPr>
              <w:t>Your</w:t>
            </w:r>
            <w:proofErr w:type="spellEnd"/>
            <w:r w:rsidR="00E96F8F" w:rsidRPr="009209E2">
              <w:rPr>
                <w:rFonts w:ascii="Times New Roman" w:hAnsi="Times New Roman"/>
                <w:color w:val="000000" w:themeColor="text1"/>
              </w:rPr>
              <w:t xml:space="preserve"> ELT </w:t>
            </w:r>
            <w:proofErr w:type="spellStart"/>
            <w:r w:rsidR="00E96F8F" w:rsidRPr="009209E2">
              <w:rPr>
                <w:rFonts w:ascii="Times New Roman" w:hAnsi="Times New Roman"/>
                <w:color w:val="000000" w:themeColor="text1"/>
              </w:rPr>
              <w:t>Drone</w:t>
            </w:r>
            <w:proofErr w:type="spellEnd"/>
            <w:r w:rsidR="00E96F8F" w:rsidRPr="009209E2">
              <w:rPr>
                <w:rFonts w:ascii="Times New Roman" w:hAnsi="Times New Roman"/>
                <w:color w:val="000000" w:themeColor="text1"/>
              </w:rPr>
              <w:t xml:space="preserve"> on </w:t>
            </w:r>
            <w:proofErr w:type="spellStart"/>
            <w:r w:rsidR="00E96F8F" w:rsidRPr="009209E2">
              <w:rPr>
                <w:rFonts w:ascii="Times New Roman" w:hAnsi="Times New Roman"/>
                <w:color w:val="000000" w:themeColor="text1"/>
              </w:rPr>
              <w:t>what's</w:t>
            </w:r>
            <w:proofErr w:type="spellEnd"/>
            <w:r w:rsidR="00E96F8F" w:rsidRPr="009209E2">
              <w:rPr>
                <w:rFonts w:ascii="Times New Roman" w:hAnsi="Times New Roman"/>
                <w:color w:val="000000" w:themeColor="text1"/>
              </w:rPr>
              <w:t xml:space="preserve"> </w:t>
            </w:r>
            <w:proofErr w:type="spellStart"/>
            <w:r w:rsidR="00E96F8F" w:rsidRPr="009209E2">
              <w:rPr>
                <w:rFonts w:ascii="Times New Roman" w:hAnsi="Times New Roman"/>
                <w:color w:val="000000" w:themeColor="text1"/>
              </w:rPr>
              <w:t>new</w:t>
            </w:r>
            <w:proofErr w:type="spellEnd"/>
            <w:r w:rsidR="00E96F8F" w:rsidRPr="009209E2">
              <w:rPr>
                <w:rFonts w:ascii="Times New Roman" w:hAnsi="Times New Roman"/>
                <w:color w:val="000000" w:themeColor="text1"/>
              </w:rPr>
              <w:t xml:space="preserve">, </w:t>
            </w:r>
            <w:proofErr w:type="spellStart"/>
            <w:r w:rsidR="00E96F8F" w:rsidRPr="009209E2">
              <w:rPr>
                <w:rFonts w:ascii="Times New Roman" w:hAnsi="Times New Roman"/>
                <w:color w:val="000000" w:themeColor="text1"/>
              </w:rPr>
              <w:t>exciting</w:t>
            </w:r>
            <w:proofErr w:type="spellEnd"/>
            <w:r w:rsidR="00E96F8F" w:rsidRPr="009209E2">
              <w:rPr>
                <w:rFonts w:ascii="Times New Roman" w:hAnsi="Times New Roman"/>
                <w:color w:val="000000" w:themeColor="text1"/>
              </w:rPr>
              <w:t xml:space="preserve"> and </w:t>
            </w:r>
            <w:proofErr w:type="spellStart"/>
            <w:r w:rsidR="00E96F8F" w:rsidRPr="009209E2">
              <w:rPr>
                <w:rFonts w:ascii="Times New Roman" w:hAnsi="Times New Roman"/>
                <w:color w:val="000000" w:themeColor="text1"/>
              </w:rPr>
              <w:t>controversial</w:t>
            </w:r>
            <w:proofErr w:type="spellEnd"/>
            <w:r w:rsidR="00E96F8F" w:rsidRPr="009209E2">
              <w:rPr>
                <w:rFonts w:ascii="Times New Roman" w:hAnsi="Times New Roman"/>
                <w:color w:val="000000" w:themeColor="text1"/>
              </w:rPr>
              <w:t xml:space="preserve"> in </w:t>
            </w:r>
            <w:proofErr w:type="spellStart"/>
            <w:r w:rsidR="00E96F8F" w:rsidRPr="009209E2">
              <w:rPr>
                <w:rFonts w:ascii="Times New Roman" w:hAnsi="Times New Roman"/>
                <w:color w:val="000000" w:themeColor="text1"/>
              </w:rPr>
              <w:t>our</w:t>
            </w:r>
            <w:proofErr w:type="spellEnd"/>
            <w:r w:rsidR="00E96F8F" w:rsidRPr="009209E2">
              <w:rPr>
                <w:rFonts w:ascii="Times New Roman" w:hAnsi="Times New Roman"/>
                <w:color w:val="000000" w:themeColor="text1"/>
              </w:rPr>
              <w:t xml:space="preserve"> field, </w:t>
            </w:r>
            <w:r w:rsidR="00A01B7B" w:rsidRPr="009209E2">
              <w:rPr>
                <w:rFonts w:ascii="Times New Roman" w:hAnsi="Times New Roman"/>
                <w:color w:val="000000" w:themeColor="text1"/>
              </w:rPr>
              <w:t xml:space="preserve">czyli </w:t>
            </w:r>
            <w:r w:rsidR="00E96F8F" w:rsidRPr="009209E2">
              <w:rPr>
                <w:rFonts w:ascii="Times New Roman" w:hAnsi="Times New Roman"/>
                <w:color w:val="000000" w:themeColor="text1"/>
              </w:rPr>
              <w:br/>
            </w:r>
            <w:r w:rsidR="00A01B7B" w:rsidRPr="009209E2">
              <w:rPr>
                <w:rFonts w:ascii="Times New Roman" w:hAnsi="Times New Roman"/>
                <w:color w:val="000000" w:themeColor="text1"/>
              </w:rPr>
              <w:t xml:space="preserve">jak w gąszczu nowinek, trendów </w:t>
            </w:r>
            <w:r w:rsidR="00DF56D2" w:rsidRPr="009209E2">
              <w:rPr>
                <w:rFonts w:ascii="Times New Roman" w:hAnsi="Times New Roman"/>
                <w:color w:val="000000" w:themeColor="text1"/>
              </w:rPr>
              <w:t xml:space="preserve">i mód wybrać to, co ważne </w:t>
            </w:r>
            <w:r w:rsidR="00A01B7B" w:rsidRPr="009209E2">
              <w:rPr>
                <w:rFonts w:ascii="Times New Roman" w:hAnsi="Times New Roman"/>
                <w:color w:val="000000" w:themeColor="text1"/>
              </w:rPr>
              <w:t>i przydatne</w:t>
            </w:r>
            <w:r w:rsidR="00E96F8F" w:rsidRPr="009209E2">
              <w:rPr>
                <w:rFonts w:ascii="Times New Roman" w:hAnsi="Times New Roman"/>
                <w:color w:val="000000" w:themeColor="text1"/>
              </w:rPr>
              <w:t>?”</w:t>
            </w:r>
            <w:r w:rsidR="00070E33">
              <w:rPr>
                <w:rFonts w:ascii="Times New Roman" w:hAnsi="Times New Roman"/>
                <w:color w:val="000000" w:themeColor="text1"/>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Pr="00CB6B2B" w:rsidRDefault="00A01B7B" w:rsidP="00B423CA">
            <w:pPr>
              <w:pStyle w:val="Bezodstpw"/>
              <w:jc w:val="left"/>
              <w:rPr>
                <w:rFonts w:ascii="Times New Roman" w:hAnsi="Times New Roman"/>
                <w:color w:val="000000" w:themeColor="text1"/>
              </w:rPr>
            </w:pPr>
            <w:r w:rsidRPr="00CB6B2B">
              <w:rPr>
                <w:rFonts w:ascii="Times New Roman" w:hAnsi="Times New Roman"/>
                <w:color w:val="000000" w:themeColor="text1"/>
              </w:rPr>
              <w:t>M</w:t>
            </w:r>
            <w:r w:rsidR="00CB6B2B" w:rsidRPr="00CB6B2B">
              <w:rPr>
                <w:rFonts w:ascii="Times New Roman" w:hAnsi="Times New Roman"/>
                <w:color w:val="000000" w:themeColor="text1"/>
              </w:rPr>
              <w:t xml:space="preserve"> (</w:t>
            </w:r>
            <w:r w:rsidRPr="00CB6B2B">
              <w:rPr>
                <w:rFonts w:ascii="Times New Roman" w:hAnsi="Times New Roman"/>
                <w:color w:val="000000" w:themeColor="text1"/>
              </w:rPr>
              <w:t>ED</w:t>
            </w:r>
            <w:r w:rsidR="00CB6B2B" w:rsidRPr="00CB6B2B">
              <w:rPr>
                <w:rFonts w:ascii="Times New Roman" w:hAnsi="Times New Roman"/>
                <w:color w:val="000000" w:themeColor="text1"/>
              </w:rPr>
              <w:t>)</w:t>
            </w:r>
            <w:r w:rsidRPr="00CB6B2B">
              <w:rPr>
                <w:rFonts w:ascii="Times New Roman" w:hAnsi="Times New Roman"/>
                <w:color w:val="000000" w:themeColor="text1"/>
              </w:rPr>
              <w:t>- Instytut Rozwoju Nauczycieli</w:t>
            </w:r>
          </w:p>
          <w:p w:rsidR="00326753" w:rsidRPr="00205B50" w:rsidRDefault="00CB6B2B" w:rsidP="00B423CA">
            <w:pPr>
              <w:pStyle w:val="Bezodstpw"/>
              <w:jc w:val="left"/>
              <w:rPr>
                <w:rFonts w:ascii="Times New Roman" w:hAnsi="Times New Roman"/>
                <w:color w:val="FF0000"/>
              </w:rPr>
            </w:pPr>
            <w:r w:rsidRPr="00CB6B2B">
              <w:rPr>
                <w:rFonts w:ascii="Times New Roman" w:hAnsi="Times New Roman"/>
                <w:color w:val="000000" w:themeColor="text1"/>
              </w:rPr>
              <w:t>(webinarium)</w:t>
            </w:r>
          </w:p>
          <w:p w:rsidR="00326753" w:rsidRPr="00205B50" w:rsidRDefault="00326753" w:rsidP="00B423CA">
            <w:pPr>
              <w:pStyle w:val="Bezodstpw"/>
              <w:jc w:val="left"/>
              <w:rPr>
                <w:rFonts w:ascii="Times New Roman" w:hAnsi="Times New Roman"/>
                <w:color w:val="FF0000"/>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205B50" w:rsidRDefault="00A01B7B" w:rsidP="00B423CA">
            <w:pPr>
              <w:pStyle w:val="Bezodstpw"/>
              <w:jc w:val="left"/>
              <w:rPr>
                <w:rFonts w:ascii="Times New Roman" w:hAnsi="Times New Roman"/>
                <w:color w:val="FF0000"/>
              </w:rPr>
            </w:pPr>
            <w:r w:rsidRPr="008F44DC">
              <w:rPr>
                <w:rFonts w:ascii="Times New Roman" w:hAnsi="Times New Roman"/>
                <w:color w:val="000000" w:themeColor="text1"/>
              </w:rPr>
              <w:t>1</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17.</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 xml:space="preserve">Warsztaty dla nauczycieli w-f  </w:t>
            </w:r>
            <w:r w:rsidR="00326753">
              <w:rPr>
                <w:rFonts w:ascii="Times New Roman" w:hAnsi="Times New Roman"/>
              </w:rPr>
              <w:t xml:space="preserve">prezentujące </w:t>
            </w:r>
            <w:proofErr w:type="spellStart"/>
            <w:r w:rsidR="00326753">
              <w:rPr>
                <w:rFonts w:ascii="Times New Roman" w:hAnsi="Times New Roman"/>
              </w:rPr>
              <w:t>Tchoukball</w:t>
            </w:r>
            <w:proofErr w:type="spellEnd"/>
            <w:r w:rsidR="00326753">
              <w:rPr>
                <w:rFonts w:ascii="Times New Roman" w:hAnsi="Times New Roman"/>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Stowarzyszenie Kultury Fizycznej „Tchoukball.pl”</w:t>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w:t>
            </w:r>
          </w:p>
        </w:tc>
      </w:tr>
      <w:tr w:rsidR="00A01B7B" w:rsidRPr="00E627AD" w:rsidTr="00B423CA">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18.</w:t>
            </w:r>
          </w:p>
        </w:tc>
        <w:tc>
          <w:tcPr>
            <w:tcW w:w="4537"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Szkolenie z zakresu pracy z uczniem z Zespołem Aspergera w szkole</w:t>
            </w:r>
            <w:r w:rsidR="00326753">
              <w:rPr>
                <w:rFonts w:ascii="Times New Roman" w:hAnsi="Times New Roman"/>
              </w:rPr>
              <w:t>.</w:t>
            </w:r>
          </w:p>
        </w:tc>
        <w:tc>
          <w:tcPr>
            <w:tcW w:w="3712"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FC1A59" w:rsidP="00B423CA">
            <w:pPr>
              <w:pStyle w:val="Bezodstpw"/>
              <w:jc w:val="left"/>
              <w:rPr>
                <w:rFonts w:ascii="Times New Roman" w:hAnsi="Times New Roman"/>
              </w:rPr>
            </w:pPr>
            <w:r w:rsidRPr="00F45F6D">
              <w:rPr>
                <w:rFonts w:ascii="Times New Roman" w:hAnsi="Times New Roman"/>
              </w:rPr>
              <w:t>Powiatowa Poradnia Psychologiczno-</w:t>
            </w:r>
            <w:r w:rsidRPr="00F45F6D">
              <w:rPr>
                <w:rFonts w:ascii="Times New Roman" w:hAnsi="Times New Roman"/>
              </w:rPr>
              <w:br/>
              <w:t>-Pedagogiczna w Nakle nad Notecią</w:t>
            </w:r>
          </w:p>
        </w:tc>
        <w:tc>
          <w:tcPr>
            <w:tcW w:w="1255" w:type="dxa"/>
            <w:tcBorders>
              <w:top w:val="single" w:sz="4" w:space="0" w:color="000000"/>
              <w:left w:val="single" w:sz="4" w:space="0" w:color="000000"/>
              <w:bottom w:val="single" w:sz="4" w:space="0" w:color="000000"/>
              <w:right w:val="single" w:sz="4" w:space="0" w:color="000000"/>
            </w:tcBorders>
            <w:vAlign w:val="center"/>
          </w:tcPr>
          <w:p w:rsidR="00A01B7B" w:rsidRPr="00A20FDC" w:rsidRDefault="00A01B7B" w:rsidP="00B423CA">
            <w:pPr>
              <w:pStyle w:val="Bezodstpw"/>
              <w:jc w:val="left"/>
              <w:rPr>
                <w:rFonts w:ascii="Times New Roman" w:hAnsi="Times New Roman"/>
              </w:rPr>
            </w:pPr>
            <w:r w:rsidRPr="00A20FDC">
              <w:rPr>
                <w:rFonts w:ascii="Times New Roman" w:hAnsi="Times New Roman"/>
              </w:rPr>
              <w:t>16</w:t>
            </w:r>
          </w:p>
        </w:tc>
      </w:tr>
    </w:tbl>
    <w:p w:rsidR="00AA0807" w:rsidRDefault="00AA0807" w:rsidP="00AA0807">
      <w:pPr>
        <w:pStyle w:val="Bezodstpw"/>
        <w:jc w:val="left"/>
        <w:rPr>
          <w:rFonts w:ascii="Times New Roman" w:hAnsi="Times New Roman"/>
          <w:b/>
          <w:i/>
          <w:u w:val="single"/>
        </w:rPr>
      </w:pPr>
    </w:p>
    <w:p w:rsidR="00B41064" w:rsidRPr="00AA0807" w:rsidRDefault="00B41064" w:rsidP="00B41064">
      <w:pPr>
        <w:pStyle w:val="Bezodstpw"/>
        <w:ind w:left="-426" w:firstLine="142"/>
        <w:jc w:val="left"/>
        <w:rPr>
          <w:rFonts w:ascii="Times New Roman" w:hAnsi="Times New Roman"/>
          <w:b/>
          <w:i/>
          <w:u w:val="single"/>
        </w:rPr>
      </w:pPr>
      <w:r w:rsidRPr="00AA0807">
        <w:rPr>
          <w:rFonts w:ascii="Times New Roman" w:hAnsi="Times New Roman"/>
          <w:b/>
          <w:i/>
          <w:u w:val="single"/>
        </w:rPr>
        <w:t xml:space="preserve">Konkursy o zasięgu </w:t>
      </w:r>
      <w:r>
        <w:rPr>
          <w:rFonts w:ascii="Times New Roman" w:hAnsi="Times New Roman"/>
          <w:b/>
          <w:i/>
          <w:u w:val="single"/>
        </w:rPr>
        <w:t>gminnym</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5670"/>
        <w:gridCol w:w="1701"/>
        <w:gridCol w:w="2126"/>
      </w:tblGrid>
      <w:tr w:rsidR="00B41064" w:rsidRPr="0083570B" w:rsidTr="00882362">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B41064" w:rsidRPr="0083570B" w:rsidRDefault="00B41064" w:rsidP="00882362">
            <w:pPr>
              <w:pStyle w:val="Bezodstpw"/>
              <w:rPr>
                <w:rFonts w:ascii="Times New Roman" w:hAnsi="Times New Roman"/>
                <w:b/>
              </w:rPr>
            </w:pPr>
            <w:r>
              <w:rPr>
                <w:rFonts w:ascii="Times New Roman" w:hAnsi="Times New Roman"/>
                <w:b/>
              </w:rPr>
              <w:t>l</w:t>
            </w:r>
            <w:r w:rsidRPr="0083570B">
              <w:rPr>
                <w:rFonts w:ascii="Times New Roman" w:hAnsi="Times New Roman"/>
                <w:b/>
              </w:rPr>
              <w:t>p.</w:t>
            </w:r>
          </w:p>
        </w:tc>
        <w:tc>
          <w:tcPr>
            <w:tcW w:w="56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B41064" w:rsidRPr="0083570B" w:rsidRDefault="00B41064" w:rsidP="00882362">
            <w:pPr>
              <w:pStyle w:val="Bezodstpw"/>
              <w:rPr>
                <w:rFonts w:ascii="Times New Roman" w:hAnsi="Times New Roman"/>
                <w:b/>
              </w:rPr>
            </w:pPr>
            <w:r>
              <w:rPr>
                <w:rFonts w:ascii="Times New Roman" w:hAnsi="Times New Roman"/>
                <w:b/>
              </w:rPr>
              <w:t>n</w:t>
            </w:r>
            <w:r w:rsidRPr="0083570B">
              <w:rPr>
                <w:rFonts w:ascii="Times New Roman" w:hAnsi="Times New Roman"/>
                <w:b/>
              </w:rPr>
              <w:t>azwa konkursu</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B41064" w:rsidRPr="0083570B" w:rsidRDefault="00B41064" w:rsidP="00882362">
            <w:pPr>
              <w:pStyle w:val="Bezodstpw"/>
              <w:rPr>
                <w:rFonts w:ascii="Times New Roman" w:hAnsi="Times New Roman"/>
                <w:b/>
              </w:rPr>
            </w:pPr>
            <w:r>
              <w:rPr>
                <w:rFonts w:ascii="Times New Roman" w:hAnsi="Times New Roman"/>
                <w:b/>
              </w:rPr>
              <w:t>l</w:t>
            </w:r>
            <w:r w:rsidRPr="0083570B">
              <w:rPr>
                <w:rFonts w:ascii="Times New Roman" w:hAnsi="Times New Roman"/>
                <w:b/>
              </w:rPr>
              <w:t>iczba uczniów biorących udział</w:t>
            </w:r>
          </w:p>
        </w:tc>
        <w:tc>
          <w:tcPr>
            <w:tcW w:w="212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B41064" w:rsidRPr="0083570B" w:rsidRDefault="00B41064" w:rsidP="00882362">
            <w:pPr>
              <w:pStyle w:val="Bezodstpw"/>
              <w:rPr>
                <w:rFonts w:ascii="Times New Roman" w:hAnsi="Times New Roman"/>
                <w:b/>
              </w:rPr>
            </w:pPr>
            <w:r>
              <w:rPr>
                <w:rFonts w:ascii="Times New Roman" w:hAnsi="Times New Roman"/>
                <w:b/>
              </w:rPr>
              <w:t>l</w:t>
            </w:r>
            <w:r w:rsidRPr="0083570B">
              <w:rPr>
                <w:rFonts w:ascii="Times New Roman" w:hAnsi="Times New Roman"/>
                <w:b/>
              </w:rPr>
              <w:t>iczba laureatów</w:t>
            </w:r>
            <w:r>
              <w:rPr>
                <w:rFonts w:ascii="Times New Roman" w:hAnsi="Times New Roman"/>
                <w:b/>
              </w:rPr>
              <w:t xml:space="preserve"> </w:t>
            </w:r>
            <w:r>
              <w:rPr>
                <w:rFonts w:ascii="Times New Roman" w:hAnsi="Times New Roman"/>
                <w:b/>
              </w:rPr>
              <w:br/>
              <w:t>/zajęte miejsce</w:t>
            </w:r>
          </w:p>
        </w:tc>
      </w:tr>
      <w:tr w:rsidR="00B41064" w:rsidRPr="00961B53" w:rsidTr="00882362">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B41064" w:rsidRPr="00961B53" w:rsidRDefault="00B41064" w:rsidP="00B41064">
            <w:pPr>
              <w:pStyle w:val="Bezodstpw"/>
              <w:rPr>
                <w:rFonts w:ascii="Times New Roman" w:hAnsi="Times New Roman"/>
              </w:rPr>
            </w:pPr>
            <w:r w:rsidRPr="00961B53">
              <w:rPr>
                <w:rFonts w:ascii="Times New Roman" w:hAnsi="Times New Roman"/>
              </w:rPr>
              <w:t>1.</w:t>
            </w:r>
          </w:p>
        </w:tc>
        <w:tc>
          <w:tcPr>
            <w:tcW w:w="5670" w:type="dxa"/>
            <w:tcBorders>
              <w:top w:val="single" w:sz="4" w:space="0" w:color="000000"/>
              <w:left w:val="single" w:sz="4" w:space="0" w:color="000000"/>
              <w:bottom w:val="single" w:sz="4" w:space="0" w:color="000000"/>
              <w:right w:val="single" w:sz="4" w:space="0" w:color="000000"/>
            </w:tcBorders>
          </w:tcPr>
          <w:p w:rsidR="00B41064" w:rsidRPr="00B41064" w:rsidRDefault="00B41064" w:rsidP="00B41064">
            <w:pPr>
              <w:pStyle w:val="Bezodstpw"/>
              <w:jc w:val="left"/>
              <w:rPr>
                <w:rFonts w:ascii="Times New Roman" w:hAnsi="Times New Roman"/>
                <w:color w:val="000000" w:themeColor="text1"/>
              </w:rPr>
            </w:pPr>
            <w:r w:rsidRPr="00B41064">
              <w:rPr>
                <w:rFonts w:ascii="Times New Roman" w:hAnsi="Times New Roman"/>
                <w:color w:val="000000" w:themeColor="text1"/>
              </w:rPr>
              <w:t>XI Gminny Konkurs Wiedzy o Mieście i Gminie Szubin</w:t>
            </w:r>
          </w:p>
          <w:p w:rsidR="00B41064" w:rsidRPr="005049A1" w:rsidRDefault="00B41064" w:rsidP="00B41064">
            <w:pPr>
              <w:pStyle w:val="Bezodstpw"/>
              <w:jc w:val="left"/>
              <w:rPr>
                <w:rFonts w:ascii="Times New Roman" w:hAnsi="Times New Roman"/>
                <w:b/>
                <w:color w:val="FF0000"/>
              </w:rPr>
            </w:pPr>
            <w:r w:rsidRPr="00B41064">
              <w:rPr>
                <w:rFonts w:ascii="Times New Roman" w:hAnsi="Times New Roman"/>
                <w:color w:val="000000" w:themeColor="text1"/>
              </w:rPr>
              <w:t>„</w:t>
            </w:r>
            <w:r>
              <w:rPr>
                <w:rFonts w:ascii="Times New Roman" w:hAnsi="Times New Roman"/>
                <w:color w:val="000000" w:themeColor="text1"/>
              </w:rPr>
              <w:t>Nim nastała wolność</w:t>
            </w:r>
            <w:r w:rsidRPr="00B41064">
              <w:rPr>
                <w:rFonts w:ascii="Times New Roman" w:hAnsi="Times New Roman"/>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tcPr>
          <w:p w:rsidR="00B41064" w:rsidRPr="005049A1" w:rsidRDefault="00B41064" w:rsidP="00B41064">
            <w:pPr>
              <w:pStyle w:val="Bezodstpw"/>
              <w:rPr>
                <w:rFonts w:ascii="Times New Roman" w:hAnsi="Times New Roman"/>
                <w:color w:val="000000" w:themeColor="text1"/>
              </w:rPr>
            </w:pPr>
            <w:r w:rsidRPr="005049A1">
              <w:rPr>
                <w:rFonts w:ascii="Times New Roman" w:hAnsi="Times New Roman"/>
                <w:color w:val="000000" w:themeColor="text1"/>
              </w:rPr>
              <w:t>1</w:t>
            </w:r>
          </w:p>
        </w:tc>
        <w:tc>
          <w:tcPr>
            <w:tcW w:w="2126" w:type="dxa"/>
            <w:tcBorders>
              <w:top w:val="single" w:sz="4" w:space="0" w:color="000000"/>
              <w:left w:val="single" w:sz="4" w:space="0" w:color="000000"/>
              <w:bottom w:val="single" w:sz="4" w:space="0" w:color="000000"/>
              <w:right w:val="single" w:sz="4" w:space="0" w:color="000000"/>
            </w:tcBorders>
          </w:tcPr>
          <w:p w:rsidR="00B41064" w:rsidRPr="005049A1" w:rsidRDefault="00B41064" w:rsidP="00B41064">
            <w:pPr>
              <w:pStyle w:val="Bezodstpw"/>
              <w:rPr>
                <w:rFonts w:ascii="Times New Roman" w:hAnsi="Times New Roman"/>
                <w:color w:val="000000" w:themeColor="text1"/>
              </w:rPr>
            </w:pPr>
            <w:r w:rsidRPr="005049A1">
              <w:rPr>
                <w:rFonts w:ascii="Times New Roman" w:hAnsi="Times New Roman"/>
                <w:color w:val="000000" w:themeColor="text1"/>
              </w:rPr>
              <w:t>1 laureat (I m.)</w:t>
            </w:r>
          </w:p>
        </w:tc>
      </w:tr>
    </w:tbl>
    <w:p w:rsidR="00B41064" w:rsidRDefault="00B41064" w:rsidP="00B41064">
      <w:pPr>
        <w:pStyle w:val="Bezodstpw"/>
        <w:jc w:val="left"/>
        <w:rPr>
          <w:rFonts w:ascii="Times New Roman" w:hAnsi="Times New Roman"/>
          <w:b/>
          <w:i/>
          <w:u w:val="single"/>
        </w:rPr>
      </w:pPr>
    </w:p>
    <w:p w:rsidR="006C3A6B" w:rsidRPr="00AA0807" w:rsidRDefault="006C3A6B" w:rsidP="00961B53">
      <w:pPr>
        <w:pStyle w:val="Bezodstpw"/>
        <w:ind w:left="-426" w:firstLine="142"/>
        <w:jc w:val="left"/>
        <w:rPr>
          <w:rFonts w:ascii="Times New Roman" w:hAnsi="Times New Roman"/>
          <w:b/>
          <w:i/>
          <w:u w:val="single"/>
        </w:rPr>
      </w:pPr>
      <w:r w:rsidRPr="00AA0807">
        <w:rPr>
          <w:rFonts w:ascii="Times New Roman" w:hAnsi="Times New Roman"/>
          <w:b/>
          <w:i/>
          <w:u w:val="single"/>
        </w:rPr>
        <w:t>Konkursy o zasięgu powiatowym</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5670"/>
        <w:gridCol w:w="1701"/>
        <w:gridCol w:w="2126"/>
      </w:tblGrid>
      <w:tr w:rsidR="006C3A6B"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6C3A6B" w:rsidRPr="0083570B" w:rsidRDefault="002C37EC" w:rsidP="00B423CA">
            <w:pPr>
              <w:pStyle w:val="Bezodstpw"/>
              <w:jc w:val="left"/>
              <w:rPr>
                <w:rFonts w:ascii="Times New Roman" w:hAnsi="Times New Roman"/>
                <w:b/>
              </w:rPr>
            </w:pPr>
            <w:r>
              <w:rPr>
                <w:rFonts w:ascii="Times New Roman" w:hAnsi="Times New Roman"/>
                <w:b/>
              </w:rPr>
              <w:t>l</w:t>
            </w:r>
            <w:r w:rsidR="00214EAD" w:rsidRPr="0083570B">
              <w:rPr>
                <w:rFonts w:ascii="Times New Roman" w:hAnsi="Times New Roman"/>
                <w:b/>
              </w:rPr>
              <w:t>p</w:t>
            </w:r>
            <w:r w:rsidR="006C3A6B" w:rsidRPr="0083570B">
              <w:rPr>
                <w:rFonts w:ascii="Times New Roman" w:hAnsi="Times New Roman"/>
                <w:b/>
              </w:rPr>
              <w:t>.</w:t>
            </w:r>
          </w:p>
        </w:tc>
        <w:tc>
          <w:tcPr>
            <w:tcW w:w="56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6C3A6B" w:rsidRPr="0083570B" w:rsidRDefault="002C37EC" w:rsidP="00B423CA">
            <w:pPr>
              <w:pStyle w:val="Bezodstpw"/>
              <w:jc w:val="left"/>
              <w:rPr>
                <w:rFonts w:ascii="Times New Roman" w:hAnsi="Times New Roman"/>
                <w:b/>
              </w:rPr>
            </w:pPr>
            <w:r>
              <w:rPr>
                <w:rFonts w:ascii="Times New Roman" w:hAnsi="Times New Roman"/>
                <w:b/>
              </w:rPr>
              <w:t>n</w:t>
            </w:r>
            <w:r w:rsidR="006C3A6B" w:rsidRPr="0083570B">
              <w:rPr>
                <w:rFonts w:ascii="Times New Roman" w:hAnsi="Times New Roman"/>
                <w:b/>
              </w:rPr>
              <w:t>azwa konkursu</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6C3A6B" w:rsidRPr="0083570B" w:rsidRDefault="002C37EC" w:rsidP="00B423CA">
            <w:pPr>
              <w:pStyle w:val="Bezodstpw"/>
              <w:jc w:val="left"/>
              <w:rPr>
                <w:rFonts w:ascii="Times New Roman" w:hAnsi="Times New Roman"/>
                <w:b/>
              </w:rPr>
            </w:pPr>
            <w:r>
              <w:rPr>
                <w:rFonts w:ascii="Times New Roman" w:hAnsi="Times New Roman"/>
                <w:b/>
              </w:rPr>
              <w:t>l</w:t>
            </w:r>
            <w:r w:rsidR="006C3A6B" w:rsidRPr="0083570B">
              <w:rPr>
                <w:rFonts w:ascii="Times New Roman" w:hAnsi="Times New Roman"/>
                <w:b/>
              </w:rPr>
              <w:t>iczba uczniów biorących udział</w:t>
            </w:r>
          </w:p>
        </w:tc>
        <w:tc>
          <w:tcPr>
            <w:tcW w:w="212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6C3A6B" w:rsidRPr="0083570B" w:rsidRDefault="002C37EC" w:rsidP="00B423CA">
            <w:pPr>
              <w:pStyle w:val="Bezodstpw"/>
              <w:jc w:val="left"/>
              <w:rPr>
                <w:rFonts w:ascii="Times New Roman" w:hAnsi="Times New Roman"/>
                <w:b/>
              </w:rPr>
            </w:pPr>
            <w:r>
              <w:rPr>
                <w:rFonts w:ascii="Times New Roman" w:hAnsi="Times New Roman"/>
                <w:b/>
              </w:rPr>
              <w:t>l</w:t>
            </w:r>
            <w:r w:rsidR="006C3A6B" w:rsidRPr="0083570B">
              <w:rPr>
                <w:rFonts w:ascii="Times New Roman" w:hAnsi="Times New Roman"/>
                <w:b/>
              </w:rPr>
              <w:t>iczba laureatów</w:t>
            </w:r>
            <w:r w:rsidR="00C10BA5">
              <w:rPr>
                <w:rFonts w:ascii="Times New Roman" w:hAnsi="Times New Roman"/>
                <w:b/>
              </w:rPr>
              <w:t xml:space="preserve"> </w:t>
            </w:r>
            <w:r w:rsidR="00C10BA5">
              <w:rPr>
                <w:rFonts w:ascii="Times New Roman" w:hAnsi="Times New Roman"/>
                <w:b/>
              </w:rPr>
              <w:br/>
              <w:t>/</w:t>
            </w:r>
            <w:r w:rsidR="002B3391">
              <w:rPr>
                <w:rFonts w:ascii="Times New Roman" w:hAnsi="Times New Roman"/>
                <w:b/>
              </w:rPr>
              <w:t>zajęte miejsce</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61B53" w:rsidRPr="00961B53" w:rsidRDefault="00961B53" w:rsidP="00B423CA">
            <w:pPr>
              <w:pStyle w:val="Bezodstpw"/>
              <w:jc w:val="left"/>
              <w:rPr>
                <w:rFonts w:ascii="Times New Roman" w:hAnsi="Times New Roman"/>
              </w:rPr>
            </w:pPr>
            <w:r w:rsidRPr="00961B53">
              <w:rPr>
                <w:rFonts w:ascii="Times New Roman" w:hAnsi="Times New Roman"/>
              </w:rPr>
              <w:t>1.</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Mistrzostwa Powiatu w Piłce Ręcznej Dziewcząt.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10</w:t>
            </w:r>
            <w:r w:rsidR="00FC30DD">
              <w:rPr>
                <w:rFonts w:ascii="Times New Roman" w:hAnsi="Times New Roman"/>
              </w:rPr>
              <w:t xml:space="preserve"> (</w:t>
            </w:r>
            <w:r w:rsidR="00FC30DD" w:rsidRPr="00961B53">
              <w:rPr>
                <w:rFonts w:ascii="Times New Roman" w:hAnsi="Times New Roman"/>
              </w:rPr>
              <w:t>drużyna</w:t>
            </w:r>
            <w:r w:rsidR="00FC30DD">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820450" w:rsidP="00B423CA">
            <w:pPr>
              <w:pStyle w:val="Bezodstpw"/>
              <w:jc w:val="left"/>
              <w:rPr>
                <w:rFonts w:ascii="Times New Roman" w:hAnsi="Times New Roman"/>
              </w:rPr>
            </w:pPr>
            <w:r>
              <w:rPr>
                <w:rFonts w:ascii="Times New Roman" w:hAnsi="Times New Roman"/>
              </w:rPr>
              <w:t>laureaci</w:t>
            </w:r>
            <w:r w:rsidR="00FC30DD">
              <w:rPr>
                <w:rFonts w:ascii="Times New Roman" w:hAnsi="Times New Roman"/>
              </w:rPr>
              <w:t xml:space="preserve"> (I m.)</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61B53" w:rsidRPr="00961B53" w:rsidRDefault="00961B53" w:rsidP="00B423CA">
            <w:pPr>
              <w:pStyle w:val="Bezodstpw"/>
              <w:jc w:val="left"/>
              <w:rPr>
                <w:rFonts w:ascii="Times New Roman" w:hAnsi="Times New Roman"/>
              </w:rPr>
            </w:pPr>
            <w:r w:rsidRPr="00961B53">
              <w:rPr>
                <w:rFonts w:ascii="Times New Roman" w:hAnsi="Times New Roman"/>
              </w:rPr>
              <w:t>2.</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Pr>
                <w:rFonts w:ascii="Times New Roman" w:hAnsi="Times New Roman"/>
              </w:rPr>
              <w:t>Mistrzostwa Powiatu w P</w:t>
            </w:r>
            <w:r w:rsidRPr="00961B53">
              <w:rPr>
                <w:rFonts w:ascii="Times New Roman" w:hAnsi="Times New Roman"/>
              </w:rPr>
              <w:t>iłce Ręcznej</w:t>
            </w:r>
            <w:r>
              <w:rPr>
                <w:rFonts w:ascii="Times New Roman" w:hAnsi="Times New Roman"/>
              </w:rPr>
              <w:t xml:space="preserve"> C</w:t>
            </w:r>
            <w:r w:rsidRPr="00961B53">
              <w:rPr>
                <w:rFonts w:ascii="Times New Roman" w:hAnsi="Times New Roman"/>
              </w:rPr>
              <w:t>hłopców</w:t>
            </w:r>
            <w:r>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13</w:t>
            </w:r>
            <w:r w:rsidR="00FC30DD">
              <w:rPr>
                <w:rFonts w:ascii="Times New Roman" w:hAnsi="Times New Roman"/>
              </w:rPr>
              <w:t xml:space="preserve"> (</w:t>
            </w:r>
            <w:r w:rsidR="00FC30DD" w:rsidRPr="00961B53">
              <w:rPr>
                <w:rFonts w:ascii="Times New Roman" w:hAnsi="Times New Roman"/>
              </w:rPr>
              <w:t>drużyna</w:t>
            </w:r>
            <w:r w:rsidR="00FC30DD">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FC30DD" w:rsidP="00B423CA">
            <w:pPr>
              <w:pStyle w:val="Bezodstpw"/>
              <w:jc w:val="left"/>
              <w:rPr>
                <w:rFonts w:ascii="Times New Roman" w:hAnsi="Times New Roman"/>
              </w:rPr>
            </w:pPr>
            <w:r>
              <w:rPr>
                <w:rFonts w:ascii="Times New Roman" w:hAnsi="Times New Roman"/>
              </w:rPr>
              <w:t>udział</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3.</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Mikołajkowy Turniej Halowej Piłki Nożnej Chłopców</w:t>
            </w:r>
            <w:r>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10</w:t>
            </w:r>
            <w:r w:rsidR="00FC30DD">
              <w:rPr>
                <w:rFonts w:ascii="Times New Roman" w:hAnsi="Times New Roman"/>
              </w:rPr>
              <w:t xml:space="preserve"> (</w:t>
            </w:r>
            <w:r w:rsidR="00FC30DD" w:rsidRPr="00961B53">
              <w:rPr>
                <w:rFonts w:ascii="Times New Roman" w:hAnsi="Times New Roman"/>
              </w:rPr>
              <w:t>drużyna</w:t>
            </w:r>
            <w:r w:rsidR="00FC30DD">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FC30DD" w:rsidP="00B423CA">
            <w:pPr>
              <w:pStyle w:val="Bezodstpw"/>
              <w:jc w:val="left"/>
              <w:rPr>
                <w:rFonts w:ascii="Times New Roman" w:hAnsi="Times New Roman"/>
              </w:rPr>
            </w:pPr>
            <w:r>
              <w:rPr>
                <w:rFonts w:ascii="Times New Roman" w:hAnsi="Times New Roman"/>
              </w:rPr>
              <w:t>udział</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4.</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Pr>
                <w:rFonts w:ascii="Times New Roman" w:hAnsi="Times New Roman"/>
              </w:rPr>
              <w:t xml:space="preserve">Olimpiada Wiedzy </w:t>
            </w:r>
            <w:r w:rsidRPr="00961B53">
              <w:rPr>
                <w:rFonts w:ascii="Times New Roman" w:hAnsi="Times New Roman"/>
              </w:rPr>
              <w:t xml:space="preserve">o Ubezpieczeniach Społecznych </w:t>
            </w:r>
            <w:r w:rsidRPr="00961B53">
              <w:rPr>
                <w:rFonts w:ascii="Times New Roman" w:hAnsi="Times New Roman"/>
              </w:rPr>
              <w:br/>
              <w:t>dla</w:t>
            </w:r>
            <w:r>
              <w:rPr>
                <w:rFonts w:ascii="Times New Roman" w:hAnsi="Times New Roman"/>
              </w:rPr>
              <w:t xml:space="preserve"> uczniów, którzy wzięli udział </w:t>
            </w:r>
            <w:r w:rsidRPr="00961B53">
              <w:rPr>
                <w:rFonts w:ascii="Times New Roman" w:hAnsi="Times New Roman"/>
              </w:rPr>
              <w:t xml:space="preserve">w </w:t>
            </w:r>
            <w:r>
              <w:rPr>
                <w:rFonts w:ascii="Times New Roman" w:hAnsi="Times New Roman"/>
              </w:rPr>
              <w:t>„</w:t>
            </w:r>
            <w:r w:rsidRPr="00961B53">
              <w:rPr>
                <w:rFonts w:ascii="Times New Roman" w:hAnsi="Times New Roman"/>
              </w:rPr>
              <w:t>Lekcjach z ZUS</w:t>
            </w:r>
            <w:r w:rsidRPr="009209E2">
              <w:rPr>
                <w:rFonts w:ascii="Times New Roman" w:hAnsi="Times New Roman"/>
              </w:rPr>
              <w:t xml:space="preserve">” </w:t>
            </w:r>
            <w:r>
              <w:rPr>
                <w:rFonts w:ascii="Times New Roman" w:hAnsi="Times New Roman"/>
              </w:rPr>
              <w:t xml:space="preserve"> - </w:t>
            </w:r>
            <w:r>
              <w:rPr>
                <w:rFonts w:ascii="Times New Roman" w:hAnsi="Times New Roman"/>
              </w:rPr>
              <w:br/>
              <w:t xml:space="preserve">- </w:t>
            </w:r>
            <w:r w:rsidRPr="00961B53">
              <w:rPr>
                <w:rFonts w:ascii="Times New Roman" w:hAnsi="Times New Roman"/>
              </w:rPr>
              <w:t>etap I</w:t>
            </w:r>
            <w:r>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25</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FC30DD" w:rsidP="00B423CA">
            <w:pPr>
              <w:pStyle w:val="Bezodstpw"/>
              <w:jc w:val="left"/>
              <w:rPr>
                <w:rFonts w:ascii="Times New Roman" w:hAnsi="Times New Roman"/>
              </w:rPr>
            </w:pPr>
            <w:r>
              <w:rPr>
                <w:rFonts w:ascii="Times New Roman" w:hAnsi="Times New Roman"/>
              </w:rPr>
              <w:t>udział</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5.</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VI Powiatowy</w:t>
            </w:r>
            <w:r w:rsidR="00900456">
              <w:rPr>
                <w:rFonts w:ascii="Times New Roman" w:hAnsi="Times New Roman"/>
              </w:rPr>
              <w:t xml:space="preserve"> Konkurs Krajoznawczo-Językowy „</w:t>
            </w:r>
            <w:r w:rsidRPr="00961B53">
              <w:rPr>
                <w:rFonts w:ascii="Times New Roman" w:hAnsi="Times New Roman"/>
              </w:rPr>
              <w:t>Globtroter</w:t>
            </w:r>
            <w:r w:rsidR="00900456" w:rsidRPr="009209E2">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127A6C" w:rsidRDefault="00961B53" w:rsidP="00B423CA">
            <w:pPr>
              <w:pStyle w:val="Bezodstpw"/>
              <w:jc w:val="left"/>
              <w:rPr>
                <w:rFonts w:ascii="Times New Roman" w:hAnsi="Times New Roman"/>
                <w:color w:val="000000" w:themeColor="text1"/>
              </w:rPr>
            </w:pPr>
            <w:r w:rsidRPr="00127A6C">
              <w:rPr>
                <w:rFonts w:ascii="Times New Roman" w:hAnsi="Times New Roman"/>
                <w:color w:val="000000" w:themeColor="text1"/>
              </w:rPr>
              <w:t>4</w:t>
            </w:r>
            <w:r w:rsidR="00127A6C" w:rsidRPr="00127A6C">
              <w:rPr>
                <w:rFonts w:ascii="Times New Roman" w:hAnsi="Times New Roman"/>
                <w:color w:val="000000" w:themeColor="text1"/>
              </w:rPr>
              <w:t xml:space="preserve"> (</w:t>
            </w:r>
            <w:r w:rsidR="00301817">
              <w:rPr>
                <w:rFonts w:ascii="Times New Roman" w:hAnsi="Times New Roman"/>
                <w:color w:val="000000" w:themeColor="text1"/>
              </w:rPr>
              <w:t>drużyna</w:t>
            </w:r>
            <w:r w:rsidR="00127A6C" w:rsidRPr="00127A6C">
              <w:rPr>
                <w:rFonts w:ascii="Times New Roman" w:hAnsi="Times New Roman"/>
                <w:color w:val="000000" w:themeColor="text1"/>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127A6C" w:rsidRDefault="00961B53" w:rsidP="00B423CA">
            <w:pPr>
              <w:pStyle w:val="Bezodstpw"/>
              <w:jc w:val="left"/>
              <w:rPr>
                <w:rFonts w:ascii="Times New Roman" w:hAnsi="Times New Roman"/>
                <w:color w:val="000000" w:themeColor="text1"/>
              </w:rPr>
            </w:pPr>
            <w:r w:rsidRPr="00127A6C">
              <w:rPr>
                <w:rFonts w:ascii="Times New Roman" w:hAnsi="Times New Roman"/>
                <w:color w:val="000000" w:themeColor="text1"/>
              </w:rPr>
              <w:t>4 laureatów</w:t>
            </w:r>
            <w:r w:rsidR="00127A6C" w:rsidRPr="00127A6C">
              <w:rPr>
                <w:rFonts w:ascii="Times New Roman" w:hAnsi="Times New Roman"/>
                <w:color w:val="000000" w:themeColor="text1"/>
              </w:rPr>
              <w:t xml:space="preserve"> (II m.)</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6.</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XV Powiatowe Dyktando o Pióro Starosty Nakielskiego</w:t>
            </w:r>
            <w:r w:rsidR="00F60A08">
              <w:rPr>
                <w:rFonts w:ascii="Times New Roman" w:hAnsi="Times New Roman"/>
              </w:rPr>
              <w:t>.</w:t>
            </w:r>
            <w:r w:rsidRPr="00961B53">
              <w:rPr>
                <w:rFonts w:ascii="Times New Roman" w:hAnsi="Times New Roman"/>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FC30DD" w:rsidRDefault="00C05F28" w:rsidP="00B423CA">
            <w:pPr>
              <w:pStyle w:val="Bezodstpw"/>
              <w:jc w:val="left"/>
              <w:rPr>
                <w:rFonts w:ascii="Times New Roman" w:hAnsi="Times New Roman"/>
                <w:color w:val="FF0000"/>
              </w:rPr>
            </w:pPr>
            <w:r w:rsidRPr="00C05F28">
              <w:rPr>
                <w:rFonts w:ascii="Times New Roman" w:hAnsi="Times New Roman"/>
                <w:color w:val="000000" w:themeColor="text1"/>
              </w:rPr>
              <w:t>udział</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7.</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 xml:space="preserve">XII Powiatowy Konkurs Językowy </w:t>
            </w:r>
            <w:r w:rsidR="00F60A08">
              <w:rPr>
                <w:rFonts w:ascii="Times New Roman" w:hAnsi="Times New Roman"/>
              </w:rPr>
              <w:t>„</w:t>
            </w:r>
            <w:r w:rsidRPr="00961B53">
              <w:rPr>
                <w:rFonts w:ascii="Times New Roman" w:hAnsi="Times New Roman"/>
              </w:rPr>
              <w:t>POLIGLOTA</w:t>
            </w:r>
            <w:r w:rsidR="00F60A08" w:rsidRPr="009209E2">
              <w:rPr>
                <w:rFonts w:ascii="Times New Roman" w:hAnsi="Times New Roman"/>
              </w:rPr>
              <w:t>”</w:t>
            </w:r>
            <w:r w:rsidR="00F60A08">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FC30DD" w:rsidRDefault="00961B53" w:rsidP="00B423CA">
            <w:pPr>
              <w:pStyle w:val="Bezodstpw"/>
              <w:jc w:val="left"/>
              <w:rPr>
                <w:rFonts w:ascii="Times New Roman" w:hAnsi="Times New Roman"/>
                <w:color w:val="FF0000"/>
              </w:rPr>
            </w:pPr>
            <w:r w:rsidRPr="00607440">
              <w:rPr>
                <w:rFonts w:ascii="Times New Roman" w:hAnsi="Times New Roman"/>
                <w:color w:val="000000" w:themeColor="text1"/>
              </w:rPr>
              <w:t>2 laureatów</w:t>
            </w:r>
            <w:r w:rsidR="00607440" w:rsidRPr="00607440">
              <w:rPr>
                <w:rFonts w:ascii="Times New Roman" w:hAnsi="Times New Roman"/>
                <w:color w:val="000000" w:themeColor="text1"/>
              </w:rPr>
              <w:t xml:space="preserve"> </w:t>
            </w:r>
            <w:r w:rsidR="00607440">
              <w:rPr>
                <w:rFonts w:ascii="Times New Roman" w:hAnsi="Times New Roman"/>
                <w:color w:val="000000" w:themeColor="text1"/>
              </w:rPr>
              <w:br/>
            </w:r>
            <w:r w:rsidR="00607440" w:rsidRPr="00607440">
              <w:rPr>
                <w:rFonts w:ascii="Times New Roman" w:hAnsi="Times New Roman"/>
                <w:color w:val="000000" w:themeColor="text1"/>
              </w:rPr>
              <w:t xml:space="preserve">(I </w:t>
            </w:r>
            <w:proofErr w:type="spellStart"/>
            <w:r w:rsidR="00607440" w:rsidRPr="00607440">
              <w:rPr>
                <w:rFonts w:ascii="Times New Roman" w:hAnsi="Times New Roman"/>
                <w:color w:val="000000" w:themeColor="text1"/>
              </w:rPr>
              <w:t>i</w:t>
            </w:r>
            <w:proofErr w:type="spellEnd"/>
            <w:r w:rsidR="00607440" w:rsidRPr="00607440">
              <w:rPr>
                <w:rFonts w:ascii="Times New Roman" w:hAnsi="Times New Roman"/>
                <w:color w:val="000000" w:themeColor="text1"/>
              </w:rPr>
              <w:t xml:space="preserve"> II</w:t>
            </w:r>
            <w:r w:rsidR="00607440">
              <w:rPr>
                <w:rFonts w:ascii="Times New Roman" w:hAnsi="Times New Roman"/>
                <w:color w:val="000000" w:themeColor="text1"/>
              </w:rPr>
              <w:t>I</w:t>
            </w:r>
            <w:r w:rsidR="00607440" w:rsidRPr="00607440">
              <w:rPr>
                <w:rFonts w:ascii="Times New Roman" w:hAnsi="Times New Roman"/>
                <w:color w:val="000000" w:themeColor="text1"/>
              </w:rPr>
              <w:t xml:space="preserve"> m.)</w:t>
            </w:r>
          </w:p>
        </w:tc>
      </w:tr>
      <w:tr w:rsidR="00961B53" w:rsidRPr="00813182" w:rsidTr="00B423CA">
        <w:trPr>
          <w:trHeight w:val="590"/>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8.</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127A6C" w:rsidRDefault="00F60A08" w:rsidP="00B423CA">
            <w:pPr>
              <w:pStyle w:val="Bezodstpw"/>
              <w:jc w:val="left"/>
              <w:rPr>
                <w:rFonts w:ascii="Times New Roman" w:hAnsi="Times New Roman"/>
                <w:color w:val="000000" w:themeColor="text1"/>
              </w:rPr>
            </w:pPr>
            <w:r w:rsidRPr="00127A6C">
              <w:rPr>
                <w:rFonts w:ascii="Times New Roman" w:hAnsi="Times New Roman"/>
                <w:color w:val="000000" w:themeColor="text1"/>
              </w:rPr>
              <w:t xml:space="preserve">IV Powiatowy Konkurs </w:t>
            </w:r>
            <w:r w:rsidR="00961B53" w:rsidRPr="00127A6C">
              <w:rPr>
                <w:rFonts w:ascii="Times New Roman" w:hAnsi="Times New Roman"/>
                <w:color w:val="000000" w:themeColor="text1"/>
              </w:rPr>
              <w:t>Udzielania Pierwszej Pomocy</w:t>
            </w:r>
            <w:r w:rsidR="00150C3D" w:rsidRPr="00127A6C">
              <w:rPr>
                <w:rFonts w:ascii="Times New Roman" w:hAnsi="Times New Roman"/>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127A6C" w:rsidRDefault="00961B53" w:rsidP="00B423CA">
            <w:pPr>
              <w:pStyle w:val="Bezodstpw"/>
              <w:jc w:val="left"/>
              <w:rPr>
                <w:rFonts w:ascii="Times New Roman" w:hAnsi="Times New Roman"/>
                <w:color w:val="000000" w:themeColor="text1"/>
              </w:rPr>
            </w:pPr>
            <w:r w:rsidRPr="00127A6C">
              <w:rPr>
                <w:rFonts w:ascii="Times New Roman" w:hAnsi="Times New Roman"/>
                <w:color w:val="000000" w:themeColor="text1"/>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127A6C" w:rsidRDefault="00961B53" w:rsidP="00B423CA">
            <w:pPr>
              <w:pStyle w:val="Bezodstpw"/>
              <w:jc w:val="left"/>
              <w:rPr>
                <w:rFonts w:ascii="Times New Roman" w:hAnsi="Times New Roman"/>
                <w:color w:val="000000" w:themeColor="text1"/>
              </w:rPr>
            </w:pPr>
            <w:r w:rsidRPr="00127A6C">
              <w:rPr>
                <w:rFonts w:ascii="Times New Roman" w:hAnsi="Times New Roman"/>
                <w:color w:val="000000" w:themeColor="text1"/>
              </w:rPr>
              <w:t>I /drużyna</w:t>
            </w:r>
          </w:p>
          <w:p w:rsidR="00961B53" w:rsidRPr="00127A6C" w:rsidRDefault="00961B53" w:rsidP="00B423CA">
            <w:pPr>
              <w:pStyle w:val="Bezodstpw"/>
              <w:jc w:val="left"/>
              <w:rPr>
                <w:rFonts w:ascii="Times New Roman" w:hAnsi="Times New Roman"/>
                <w:color w:val="000000" w:themeColor="text1"/>
              </w:rPr>
            </w:pPr>
            <w:r w:rsidRPr="00127A6C">
              <w:rPr>
                <w:rFonts w:ascii="Times New Roman" w:hAnsi="Times New Roman"/>
                <w:color w:val="000000" w:themeColor="text1"/>
              </w:rPr>
              <w:t>II - indywidualne</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EC3836" w:rsidP="00B423CA">
            <w:pPr>
              <w:pStyle w:val="Bezodstpw"/>
              <w:jc w:val="left"/>
              <w:rPr>
                <w:rFonts w:ascii="Times New Roman" w:hAnsi="Times New Roman"/>
              </w:rPr>
            </w:pPr>
            <w:r>
              <w:rPr>
                <w:rFonts w:ascii="Times New Roman" w:hAnsi="Times New Roman"/>
              </w:rPr>
              <w:t>9.</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XX Powiatowy Konkurs „Powstanie Wielkopolskie 1918/1919 na Krajnie i Pałukach na tle wydarzeń międzynarodowych”</w:t>
            </w:r>
            <w:r w:rsidR="00150C3D">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3</w:t>
            </w:r>
            <w:r w:rsidR="00CE1513">
              <w:rPr>
                <w:rFonts w:ascii="Times New Roman" w:hAnsi="Times New Roman"/>
              </w:rPr>
              <w:t xml:space="preserve"> (</w:t>
            </w:r>
            <w:r w:rsidR="00CE1513" w:rsidRPr="00961B53">
              <w:rPr>
                <w:rFonts w:ascii="Times New Roman" w:hAnsi="Times New Roman"/>
              </w:rPr>
              <w:t>drużyna</w:t>
            </w:r>
            <w:r w:rsidR="00CE1513">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ED3E12" w:rsidP="00B423CA">
            <w:pPr>
              <w:pStyle w:val="Bezodstpw"/>
              <w:jc w:val="left"/>
              <w:rPr>
                <w:rFonts w:ascii="Times New Roman" w:hAnsi="Times New Roman"/>
              </w:rPr>
            </w:pPr>
            <w:r>
              <w:rPr>
                <w:rFonts w:ascii="Times New Roman" w:hAnsi="Times New Roman"/>
              </w:rPr>
              <w:t>laureaci</w:t>
            </w:r>
            <w:r w:rsidR="00CE1513">
              <w:rPr>
                <w:rFonts w:ascii="Times New Roman" w:hAnsi="Times New Roman"/>
              </w:rPr>
              <w:t xml:space="preserve"> (II m.)</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1</w:t>
            </w:r>
            <w:r w:rsidR="00B41064">
              <w:rPr>
                <w:rFonts w:ascii="Times New Roman" w:hAnsi="Times New Roman"/>
              </w:rPr>
              <w:t>0</w:t>
            </w:r>
            <w:r w:rsidRPr="00961B53">
              <w:rPr>
                <w:rFonts w:ascii="Times New Roman" w:hAnsi="Times New Roman"/>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 xml:space="preserve">Powiatowy Konkurs Chemiczny </w:t>
            </w:r>
            <w:r w:rsidR="00150C3D" w:rsidRPr="00961B53">
              <w:rPr>
                <w:rFonts w:ascii="Times New Roman" w:hAnsi="Times New Roman"/>
              </w:rPr>
              <w:t>„</w:t>
            </w:r>
            <w:r w:rsidRPr="00961B53">
              <w:rPr>
                <w:rFonts w:ascii="Times New Roman" w:hAnsi="Times New Roman"/>
              </w:rPr>
              <w:t>Kwark</w:t>
            </w:r>
            <w:r w:rsidR="00150C3D" w:rsidRPr="00961B53">
              <w:rPr>
                <w:rFonts w:ascii="Times New Roman" w:hAnsi="Times New Roman"/>
              </w:rPr>
              <w:t>”</w:t>
            </w:r>
            <w:r w:rsidR="00150C3D">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6</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021E88" w:rsidP="00B423CA">
            <w:pPr>
              <w:pStyle w:val="Bezodstpw"/>
              <w:jc w:val="left"/>
              <w:rPr>
                <w:rFonts w:ascii="Times New Roman" w:hAnsi="Times New Roman"/>
              </w:rPr>
            </w:pPr>
            <w:r>
              <w:rPr>
                <w:rFonts w:ascii="Times New Roman" w:hAnsi="Times New Roman"/>
              </w:rPr>
              <w:t>1 laureat</w:t>
            </w:r>
            <w:r w:rsidR="00ED3E12">
              <w:rPr>
                <w:rFonts w:ascii="Times New Roman" w:hAnsi="Times New Roman"/>
              </w:rPr>
              <w:t xml:space="preserve"> (I m.)</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EC3836" w:rsidP="00B423CA">
            <w:pPr>
              <w:pStyle w:val="Bezodstpw"/>
              <w:jc w:val="left"/>
              <w:rPr>
                <w:rFonts w:ascii="Times New Roman" w:hAnsi="Times New Roman"/>
              </w:rPr>
            </w:pPr>
            <w:r>
              <w:rPr>
                <w:rFonts w:ascii="Times New Roman" w:hAnsi="Times New Roman"/>
              </w:rPr>
              <w:t>1</w:t>
            </w:r>
            <w:r w:rsidR="00B41064">
              <w:rPr>
                <w:rFonts w:ascii="Times New Roman" w:hAnsi="Times New Roman"/>
              </w:rPr>
              <w:t>1</w:t>
            </w:r>
            <w:r>
              <w:rPr>
                <w:rFonts w:ascii="Times New Roman" w:hAnsi="Times New Roman"/>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18469F" w:rsidP="00B423CA">
            <w:pPr>
              <w:pStyle w:val="Bezodstpw"/>
              <w:jc w:val="left"/>
              <w:rPr>
                <w:rFonts w:ascii="Times New Roman" w:hAnsi="Times New Roman"/>
              </w:rPr>
            </w:pPr>
            <w:r>
              <w:rPr>
                <w:rFonts w:ascii="Times New Roman" w:hAnsi="Times New Roman"/>
              </w:rPr>
              <w:t>Mistrzostwa Powiatu w Piłce Koszykowej D</w:t>
            </w:r>
            <w:r w:rsidR="00961B53" w:rsidRPr="00961B53">
              <w:rPr>
                <w:rFonts w:ascii="Times New Roman" w:hAnsi="Times New Roman"/>
              </w:rPr>
              <w:t>ziewcząt</w:t>
            </w:r>
            <w:r>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A74EAD" w:rsidP="00B423CA">
            <w:pPr>
              <w:pStyle w:val="Bezodstpw"/>
              <w:jc w:val="left"/>
              <w:rPr>
                <w:rFonts w:ascii="Times New Roman" w:hAnsi="Times New Roman"/>
              </w:rPr>
            </w:pPr>
            <w:r w:rsidRPr="00961B53">
              <w:rPr>
                <w:rFonts w:ascii="Times New Roman" w:hAnsi="Times New Roman"/>
              </w:rPr>
              <w:t>10</w:t>
            </w:r>
            <w:r>
              <w:rPr>
                <w:rFonts w:ascii="Times New Roman" w:hAnsi="Times New Roman"/>
              </w:rPr>
              <w:t xml:space="preserve"> (</w:t>
            </w:r>
            <w:r w:rsidRPr="00961B53">
              <w:rPr>
                <w:rFonts w:ascii="Times New Roman" w:hAnsi="Times New Roman"/>
              </w:rPr>
              <w:t>drużyna</w:t>
            </w:r>
            <w:r>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820450" w:rsidP="00B423CA">
            <w:pPr>
              <w:pStyle w:val="Bezodstpw"/>
              <w:jc w:val="left"/>
              <w:rPr>
                <w:rFonts w:ascii="Times New Roman" w:hAnsi="Times New Roman"/>
              </w:rPr>
            </w:pPr>
            <w:r>
              <w:rPr>
                <w:rFonts w:ascii="Times New Roman" w:hAnsi="Times New Roman"/>
              </w:rPr>
              <w:t>laureaci</w:t>
            </w:r>
            <w:r w:rsidR="00A74EAD">
              <w:rPr>
                <w:rFonts w:ascii="Times New Roman" w:hAnsi="Times New Roman"/>
              </w:rPr>
              <w:t xml:space="preserve"> (I m.)</w:t>
            </w:r>
          </w:p>
        </w:tc>
      </w:tr>
      <w:tr w:rsidR="00961B53" w:rsidRPr="00813182" w:rsidTr="008708B2">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B41064" w:rsidP="00B423CA">
            <w:pPr>
              <w:pStyle w:val="Bezodstpw"/>
              <w:jc w:val="left"/>
              <w:rPr>
                <w:rFonts w:ascii="Times New Roman" w:hAnsi="Times New Roman"/>
              </w:rPr>
            </w:pPr>
            <w:r>
              <w:rPr>
                <w:rFonts w:ascii="Times New Roman" w:hAnsi="Times New Roman"/>
              </w:rPr>
              <w:t>12</w:t>
            </w:r>
            <w:r w:rsidR="00961B53" w:rsidRPr="00961B53">
              <w:rPr>
                <w:rFonts w:ascii="Times New Roman" w:hAnsi="Times New Roman"/>
              </w:rPr>
              <w:t>.</w:t>
            </w:r>
          </w:p>
        </w:tc>
        <w:tc>
          <w:tcPr>
            <w:tcW w:w="5670" w:type="dxa"/>
            <w:tcBorders>
              <w:top w:val="single" w:sz="4" w:space="0" w:color="000000"/>
              <w:left w:val="single" w:sz="4" w:space="0" w:color="000000"/>
              <w:bottom w:val="single" w:sz="4" w:space="0" w:color="000000"/>
              <w:right w:val="single" w:sz="4" w:space="0" w:color="000000"/>
            </w:tcBorders>
          </w:tcPr>
          <w:p w:rsidR="00B423CA" w:rsidRPr="00961B53" w:rsidRDefault="0018469F" w:rsidP="00247D80">
            <w:pPr>
              <w:pStyle w:val="Bezodstpw"/>
              <w:jc w:val="left"/>
              <w:rPr>
                <w:rFonts w:ascii="Times New Roman" w:hAnsi="Times New Roman"/>
              </w:rPr>
            </w:pPr>
            <w:r>
              <w:rPr>
                <w:rFonts w:ascii="Times New Roman" w:hAnsi="Times New Roman"/>
              </w:rPr>
              <w:t>Mistrzostwa Powiatu w Piłce Siatkowej C</w:t>
            </w:r>
            <w:r w:rsidR="00961B53" w:rsidRPr="00961B53">
              <w:rPr>
                <w:rFonts w:ascii="Times New Roman" w:hAnsi="Times New Roman"/>
              </w:rPr>
              <w:t>hłopców</w:t>
            </w:r>
            <w:r>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tcPr>
          <w:p w:rsidR="00961B53" w:rsidRPr="00961B53" w:rsidRDefault="00A74EAD" w:rsidP="00247D80">
            <w:pPr>
              <w:pStyle w:val="Bezodstpw"/>
              <w:jc w:val="left"/>
              <w:rPr>
                <w:rFonts w:ascii="Times New Roman" w:hAnsi="Times New Roman"/>
              </w:rPr>
            </w:pPr>
            <w:r w:rsidRPr="00961B53">
              <w:rPr>
                <w:rFonts w:ascii="Times New Roman" w:hAnsi="Times New Roman"/>
              </w:rPr>
              <w:t>10</w:t>
            </w:r>
            <w:r>
              <w:rPr>
                <w:rFonts w:ascii="Times New Roman" w:hAnsi="Times New Roman"/>
              </w:rPr>
              <w:t xml:space="preserve"> (</w:t>
            </w:r>
            <w:r w:rsidRPr="00961B53">
              <w:rPr>
                <w:rFonts w:ascii="Times New Roman" w:hAnsi="Times New Roman"/>
              </w:rPr>
              <w:t>drużyna</w:t>
            </w:r>
            <w:r>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tcPr>
          <w:p w:rsidR="008708B2" w:rsidRDefault="00820450" w:rsidP="008708B2">
            <w:pPr>
              <w:pStyle w:val="Bezodstpw"/>
              <w:jc w:val="left"/>
              <w:rPr>
                <w:rFonts w:ascii="Times New Roman" w:hAnsi="Times New Roman"/>
              </w:rPr>
            </w:pPr>
            <w:r>
              <w:rPr>
                <w:rFonts w:ascii="Times New Roman" w:hAnsi="Times New Roman"/>
              </w:rPr>
              <w:t xml:space="preserve">laureaci </w:t>
            </w:r>
            <w:r w:rsidR="00A74EAD">
              <w:rPr>
                <w:rFonts w:ascii="Times New Roman" w:hAnsi="Times New Roman"/>
              </w:rPr>
              <w:t>(III m.)</w:t>
            </w:r>
          </w:p>
          <w:p w:rsidR="008708B2" w:rsidRPr="00961B53" w:rsidRDefault="008708B2" w:rsidP="00247D80">
            <w:pPr>
              <w:pStyle w:val="Bezodstpw"/>
              <w:jc w:val="left"/>
              <w:rPr>
                <w:rFonts w:ascii="Times New Roman" w:hAnsi="Times New Roman"/>
              </w:rPr>
            </w:pP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B41064" w:rsidP="00B423CA">
            <w:pPr>
              <w:pStyle w:val="Bezodstpw"/>
              <w:jc w:val="left"/>
              <w:rPr>
                <w:rFonts w:ascii="Times New Roman" w:hAnsi="Times New Roman"/>
              </w:rPr>
            </w:pPr>
            <w:r>
              <w:rPr>
                <w:rFonts w:ascii="Times New Roman" w:hAnsi="Times New Roman"/>
              </w:rPr>
              <w:t>13</w:t>
            </w:r>
            <w:r w:rsidR="00961B53" w:rsidRPr="00961B53">
              <w:rPr>
                <w:rFonts w:ascii="Times New Roman" w:hAnsi="Times New Roman"/>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 xml:space="preserve">Turniej Halowej Piłki Nożnej Dziewcząt z Okazji </w:t>
            </w:r>
            <w:r w:rsidR="002C61AB">
              <w:rPr>
                <w:rFonts w:ascii="Times New Roman" w:hAnsi="Times New Roman"/>
              </w:rPr>
              <w:br/>
            </w:r>
            <w:r w:rsidR="0018469F">
              <w:rPr>
                <w:rFonts w:ascii="Times New Roman" w:hAnsi="Times New Roman"/>
              </w:rPr>
              <w:t>Dnia Kobiet.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7</w:t>
            </w:r>
            <w:r w:rsidR="00A74EAD">
              <w:rPr>
                <w:rFonts w:ascii="Times New Roman" w:hAnsi="Times New Roman"/>
              </w:rPr>
              <w:t xml:space="preserve"> (</w:t>
            </w:r>
            <w:r w:rsidR="00A74EAD" w:rsidRPr="00961B53">
              <w:rPr>
                <w:rFonts w:ascii="Times New Roman" w:hAnsi="Times New Roman"/>
              </w:rPr>
              <w:t>drużyna</w:t>
            </w:r>
            <w:r w:rsidR="00A74EAD">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820450" w:rsidP="00B423CA">
            <w:pPr>
              <w:pStyle w:val="Bezodstpw"/>
              <w:jc w:val="left"/>
              <w:rPr>
                <w:rFonts w:ascii="Times New Roman" w:hAnsi="Times New Roman"/>
              </w:rPr>
            </w:pPr>
            <w:r>
              <w:rPr>
                <w:rFonts w:ascii="Times New Roman" w:hAnsi="Times New Roman"/>
              </w:rPr>
              <w:t xml:space="preserve">laureaci </w:t>
            </w:r>
            <w:r w:rsidR="00A74EAD">
              <w:rPr>
                <w:rFonts w:ascii="Times New Roman" w:hAnsi="Times New Roman"/>
              </w:rPr>
              <w:t>(II m.)</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B41064" w:rsidP="00B423CA">
            <w:pPr>
              <w:pStyle w:val="Bezodstpw"/>
              <w:jc w:val="left"/>
              <w:rPr>
                <w:rFonts w:ascii="Times New Roman" w:hAnsi="Times New Roman"/>
              </w:rPr>
            </w:pPr>
            <w:r>
              <w:rPr>
                <w:rFonts w:ascii="Times New Roman" w:hAnsi="Times New Roman"/>
              </w:rPr>
              <w:t>14</w:t>
            </w:r>
            <w:r w:rsidR="00961B53" w:rsidRPr="00961B53">
              <w:rPr>
                <w:rFonts w:ascii="Times New Roman" w:hAnsi="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 xml:space="preserve">Mistrzostwa Powiatu w Tenisie Stołowym Dziewcząt </w:t>
            </w:r>
            <w:r w:rsidR="0018469F">
              <w:rPr>
                <w:rFonts w:ascii="Times New Roman" w:hAnsi="Times New Roman"/>
              </w:rPr>
              <w:br/>
            </w:r>
            <w:r w:rsidRPr="00961B53">
              <w:rPr>
                <w:rFonts w:ascii="Times New Roman" w:hAnsi="Times New Roman"/>
              </w:rPr>
              <w:t>i Chłopców w Rynarzewie</w:t>
            </w:r>
            <w:r w:rsidR="0018469F">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4</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A74EAD" w:rsidP="00B423CA">
            <w:pPr>
              <w:pStyle w:val="Bezodstpw"/>
              <w:jc w:val="left"/>
              <w:rPr>
                <w:rFonts w:ascii="Times New Roman" w:hAnsi="Times New Roman"/>
              </w:rPr>
            </w:pPr>
            <w:r>
              <w:rPr>
                <w:rFonts w:ascii="Times New Roman" w:hAnsi="Times New Roman"/>
              </w:rPr>
              <w:t>2 laureatki (I m.)</w:t>
            </w:r>
          </w:p>
        </w:tc>
      </w:tr>
      <w:tr w:rsidR="00961B53" w:rsidRPr="00813182" w:rsidTr="00B423CA">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61B53" w:rsidRPr="00961B53" w:rsidRDefault="00B41064" w:rsidP="00B423CA">
            <w:pPr>
              <w:pStyle w:val="Bezodstpw"/>
              <w:jc w:val="left"/>
              <w:rPr>
                <w:rFonts w:ascii="Times New Roman" w:hAnsi="Times New Roman"/>
              </w:rPr>
            </w:pPr>
            <w:r>
              <w:rPr>
                <w:rFonts w:ascii="Times New Roman" w:hAnsi="Times New Roman"/>
              </w:rPr>
              <w:t>15</w:t>
            </w:r>
            <w:r w:rsidR="00961B53" w:rsidRPr="00961B53">
              <w:rPr>
                <w:rFonts w:ascii="Times New Roman" w:hAnsi="Times New Roman"/>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 xml:space="preserve">XIII </w:t>
            </w:r>
            <w:r w:rsidRPr="00961B53">
              <w:rPr>
                <w:rFonts w:ascii="Times New Roman" w:hAnsi="Times New Roman"/>
                <w:color w:val="000000"/>
                <w:shd w:val="clear" w:color="auto" w:fill="FFFFFF"/>
              </w:rPr>
              <w:t>Szachowo–Warcabowych Mistrzostwach Szkół Gminy Szubin.</w:t>
            </w:r>
          </w:p>
        </w:tc>
        <w:tc>
          <w:tcPr>
            <w:tcW w:w="1701"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961B53" w:rsidP="00B423CA">
            <w:pPr>
              <w:pStyle w:val="Bezodstpw"/>
              <w:jc w:val="left"/>
              <w:rPr>
                <w:rFonts w:ascii="Times New Roman" w:hAnsi="Times New Roman"/>
              </w:rPr>
            </w:pPr>
            <w:r w:rsidRPr="00961B53">
              <w:rPr>
                <w:rFonts w:ascii="Times New Roman" w:hAnsi="Times New Roman"/>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961B53" w:rsidRPr="00961B53" w:rsidRDefault="00A74EAD" w:rsidP="00B423CA">
            <w:pPr>
              <w:pStyle w:val="Bezodstpw"/>
              <w:jc w:val="left"/>
              <w:rPr>
                <w:rFonts w:ascii="Times New Roman" w:hAnsi="Times New Roman"/>
              </w:rPr>
            </w:pPr>
            <w:r>
              <w:rPr>
                <w:rFonts w:ascii="Times New Roman" w:hAnsi="Times New Roman"/>
              </w:rPr>
              <w:t>1 laureat  (I m.)</w:t>
            </w:r>
          </w:p>
        </w:tc>
      </w:tr>
    </w:tbl>
    <w:p w:rsidR="006C3A6B" w:rsidRPr="00A53A6F" w:rsidRDefault="005049A1" w:rsidP="003F0395">
      <w:pPr>
        <w:pStyle w:val="Bezodstpw"/>
        <w:jc w:val="left"/>
        <w:rPr>
          <w:rFonts w:ascii="Times New Roman" w:hAnsi="Times New Roman"/>
          <w:b/>
          <w:i/>
          <w:u w:val="single"/>
        </w:rPr>
      </w:pPr>
      <w:r>
        <w:rPr>
          <w:rFonts w:ascii="Times New Roman" w:hAnsi="Times New Roman"/>
          <w:b/>
          <w:i/>
          <w:u w:val="single"/>
        </w:rPr>
        <w:br/>
      </w:r>
      <w:r w:rsidR="006C3A6B" w:rsidRPr="00A53A6F">
        <w:rPr>
          <w:rFonts w:ascii="Times New Roman" w:hAnsi="Times New Roman"/>
          <w:b/>
          <w:i/>
          <w:u w:val="single"/>
        </w:rPr>
        <w:t>Konkursy o zasięgu wojewódzkim</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5464"/>
        <w:gridCol w:w="1984"/>
        <w:gridCol w:w="2126"/>
      </w:tblGrid>
      <w:tr w:rsidR="006C3A6B" w:rsidRPr="00702AD2" w:rsidTr="00B423CA">
        <w:tc>
          <w:tcPr>
            <w:tcW w:w="4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6C3A6B" w:rsidRPr="0083570B" w:rsidRDefault="00F5772F" w:rsidP="00B423CA">
            <w:pPr>
              <w:pStyle w:val="Bezodstpw"/>
              <w:jc w:val="left"/>
              <w:rPr>
                <w:rFonts w:ascii="Times New Roman" w:hAnsi="Times New Roman"/>
                <w:b/>
              </w:rPr>
            </w:pPr>
            <w:r>
              <w:rPr>
                <w:rFonts w:ascii="Times New Roman" w:hAnsi="Times New Roman"/>
                <w:b/>
              </w:rPr>
              <w:t>l</w:t>
            </w:r>
            <w:r w:rsidR="006C3A6B" w:rsidRPr="0083570B">
              <w:rPr>
                <w:rFonts w:ascii="Times New Roman" w:hAnsi="Times New Roman"/>
                <w:b/>
              </w:rPr>
              <w:t>p.</w:t>
            </w:r>
          </w:p>
        </w:tc>
        <w:tc>
          <w:tcPr>
            <w:tcW w:w="546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6C3A6B" w:rsidRPr="0083570B" w:rsidRDefault="00F5772F" w:rsidP="00B423CA">
            <w:pPr>
              <w:pStyle w:val="Bezodstpw"/>
              <w:jc w:val="left"/>
              <w:rPr>
                <w:rFonts w:ascii="Times New Roman" w:hAnsi="Times New Roman"/>
                <w:b/>
              </w:rPr>
            </w:pPr>
            <w:r>
              <w:rPr>
                <w:rFonts w:ascii="Times New Roman" w:hAnsi="Times New Roman"/>
                <w:b/>
              </w:rPr>
              <w:t>n</w:t>
            </w:r>
            <w:r w:rsidR="006C3A6B" w:rsidRPr="0083570B">
              <w:rPr>
                <w:rFonts w:ascii="Times New Roman" w:hAnsi="Times New Roman"/>
                <w:b/>
              </w:rPr>
              <w:t>azwa konkursu</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6C3A6B" w:rsidRPr="0083570B" w:rsidRDefault="00F5772F" w:rsidP="00B423CA">
            <w:pPr>
              <w:pStyle w:val="Bezodstpw"/>
              <w:jc w:val="left"/>
              <w:rPr>
                <w:rFonts w:ascii="Times New Roman" w:hAnsi="Times New Roman"/>
                <w:b/>
              </w:rPr>
            </w:pPr>
            <w:r>
              <w:rPr>
                <w:rFonts w:ascii="Times New Roman" w:hAnsi="Times New Roman"/>
                <w:b/>
              </w:rPr>
              <w:t>l</w:t>
            </w:r>
            <w:r w:rsidR="006C3A6B" w:rsidRPr="0083570B">
              <w:rPr>
                <w:rFonts w:ascii="Times New Roman" w:hAnsi="Times New Roman"/>
                <w:b/>
              </w:rPr>
              <w:t>iczba uczniów biorących udział</w:t>
            </w:r>
          </w:p>
        </w:tc>
        <w:tc>
          <w:tcPr>
            <w:tcW w:w="212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6C3A6B" w:rsidRPr="0083570B" w:rsidRDefault="00F5772F" w:rsidP="00B423CA">
            <w:pPr>
              <w:pStyle w:val="Bezodstpw"/>
              <w:jc w:val="left"/>
              <w:rPr>
                <w:rFonts w:ascii="Times New Roman" w:hAnsi="Times New Roman"/>
                <w:b/>
              </w:rPr>
            </w:pPr>
            <w:r>
              <w:rPr>
                <w:rFonts w:ascii="Times New Roman" w:hAnsi="Times New Roman"/>
                <w:b/>
              </w:rPr>
              <w:t>l</w:t>
            </w:r>
            <w:r w:rsidR="006C3A6B" w:rsidRPr="0083570B">
              <w:rPr>
                <w:rFonts w:ascii="Times New Roman" w:hAnsi="Times New Roman"/>
                <w:b/>
              </w:rPr>
              <w:t>iczba laureatów</w:t>
            </w:r>
            <w:r w:rsidR="003D386C">
              <w:rPr>
                <w:rFonts w:ascii="Times New Roman" w:hAnsi="Times New Roman"/>
                <w:b/>
              </w:rPr>
              <w:br/>
              <w:t>/</w:t>
            </w:r>
            <w:r w:rsidR="00874C8A">
              <w:rPr>
                <w:rFonts w:ascii="Times New Roman" w:hAnsi="Times New Roman"/>
                <w:b/>
              </w:rPr>
              <w:t>zajęte miejsce</w:t>
            </w:r>
          </w:p>
        </w:tc>
      </w:tr>
      <w:tr w:rsidR="00491D4E" w:rsidRPr="00702AD2" w:rsidTr="00B423CA">
        <w:tc>
          <w:tcPr>
            <w:tcW w:w="4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491D4E" w:rsidRPr="002B12B3" w:rsidRDefault="00491D4E" w:rsidP="00B423CA">
            <w:pPr>
              <w:pStyle w:val="Bezodstpw"/>
              <w:jc w:val="left"/>
              <w:rPr>
                <w:rFonts w:ascii="Times New Roman" w:hAnsi="Times New Roman"/>
              </w:rPr>
            </w:pPr>
            <w:r w:rsidRPr="002B12B3">
              <w:rPr>
                <w:rFonts w:ascii="Times New Roman" w:hAnsi="Times New Roman"/>
              </w:rPr>
              <w:t>1.</w:t>
            </w:r>
          </w:p>
        </w:tc>
        <w:tc>
          <w:tcPr>
            <w:tcW w:w="5464"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491D4E" w:rsidP="00B423CA">
            <w:pPr>
              <w:pStyle w:val="Bezodstpw"/>
              <w:jc w:val="left"/>
              <w:rPr>
                <w:rFonts w:ascii="Times New Roman" w:hAnsi="Times New Roman"/>
              </w:rPr>
            </w:pPr>
            <w:proofErr w:type="spellStart"/>
            <w:r w:rsidRPr="002B12B3">
              <w:rPr>
                <w:rFonts w:ascii="Times New Roman" w:hAnsi="Times New Roman"/>
              </w:rPr>
              <w:t>Licealiada</w:t>
            </w:r>
            <w:proofErr w:type="spellEnd"/>
            <w:r w:rsidRPr="002B12B3">
              <w:rPr>
                <w:rFonts w:ascii="Times New Roman" w:hAnsi="Times New Roman"/>
              </w:rPr>
              <w:t xml:space="preserve"> Wojewódzka Kuj</w:t>
            </w:r>
            <w:r w:rsidR="0032652F">
              <w:rPr>
                <w:rFonts w:ascii="Times New Roman" w:hAnsi="Times New Roman"/>
              </w:rPr>
              <w:t xml:space="preserve">awsko-Pomorskiego </w:t>
            </w:r>
            <w:r w:rsidR="00361E42">
              <w:rPr>
                <w:rFonts w:ascii="Times New Roman" w:hAnsi="Times New Roman"/>
              </w:rPr>
              <w:br/>
            </w:r>
            <w:r w:rsidR="0032652F">
              <w:rPr>
                <w:rFonts w:ascii="Times New Roman" w:hAnsi="Times New Roman"/>
              </w:rPr>
              <w:t>w Piłce Ręcznej D</w:t>
            </w:r>
            <w:r w:rsidRPr="002B12B3">
              <w:rPr>
                <w:rFonts w:ascii="Times New Roman" w:hAnsi="Times New Roman"/>
              </w:rPr>
              <w:t>ziewcząt</w:t>
            </w:r>
            <w:r w:rsidR="0032652F">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10</w:t>
            </w:r>
            <w:r w:rsidR="002B12B3" w:rsidRPr="002B12B3">
              <w:rPr>
                <w:rFonts w:ascii="Times New Roman" w:hAnsi="Times New Roman"/>
              </w:rPr>
              <w:t xml:space="preserve"> (drużyna)</w:t>
            </w:r>
          </w:p>
        </w:tc>
        <w:tc>
          <w:tcPr>
            <w:tcW w:w="2126"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2B12B3" w:rsidP="00B423CA">
            <w:pPr>
              <w:pStyle w:val="Bezodstpw"/>
              <w:jc w:val="left"/>
              <w:rPr>
                <w:rFonts w:ascii="Times New Roman" w:hAnsi="Times New Roman"/>
              </w:rPr>
            </w:pPr>
            <w:r w:rsidRPr="002B12B3">
              <w:rPr>
                <w:rFonts w:ascii="Times New Roman" w:hAnsi="Times New Roman"/>
              </w:rPr>
              <w:t>udział</w:t>
            </w:r>
          </w:p>
        </w:tc>
      </w:tr>
      <w:tr w:rsidR="00491D4E" w:rsidRPr="00702AD2" w:rsidTr="00B423CA">
        <w:trPr>
          <w:trHeight w:val="327"/>
        </w:trPr>
        <w:tc>
          <w:tcPr>
            <w:tcW w:w="4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491D4E" w:rsidRPr="002B12B3" w:rsidRDefault="00491D4E" w:rsidP="00B423CA">
            <w:pPr>
              <w:pStyle w:val="Bezodstpw"/>
              <w:jc w:val="left"/>
              <w:rPr>
                <w:rFonts w:ascii="Times New Roman" w:hAnsi="Times New Roman"/>
              </w:rPr>
            </w:pPr>
            <w:r w:rsidRPr="002B12B3">
              <w:rPr>
                <w:rFonts w:ascii="Times New Roman" w:hAnsi="Times New Roman"/>
              </w:rPr>
              <w:t>2.</w:t>
            </w:r>
          </w:p>
        </w:tc>
        <w:tc>
          <w:tcPr>
            <w:tcW w:w="5464" w:type="dxa"/>
            <w:tcBorders>
              <w:top w:val="single" w:sz="4" w:space="0" w:color="000000"/>
              <w:left w:val="single" w:sz="4" w:space="0" w:color="000000"/>
              <w:bottom w:val="single" w:sz="4" w:space="0" w:color="000000"/>
              <w:right w:val="single" w:sz="4" w:space="0" w:color="000000"/>
            </w:tcBorders>
            <w:vAlign w:val="center"/>
          </w:tcPr>
          <w:p w:rsidR="00491D4E" w:rsidRPr="00361E42" w:rsidRDefault="00491D4E" w:rsidP="00B423CA">
            <w:pPr>
              <w:pStyle w:val="Bezodstpw"/>
              <w:jc w:val="left"/>
              <w:rPr>
                <w:rFonts w:ascii="Times New Roman" w:hAnsi="Times New Roman"/>
              </w:rPr>
            </w:pPr>
            <w:r w:rsidRPr="002B12B3">
              <w:rPr>
                <w:rFonts w:ascii="Times New Roman" w:hAnsi="Times New Roman"/>
              </w:rPr>
              <w:t>IV Wojewódzki Konkurs Języka Angielskiego 2017</w:t>
            </w:r>
            <w:r w:rsidR="00361E42">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2B12B3" w:rsidP="00B423CA">
            <w:pPr>
              <w:pStyle w:val="Bezodstpw"/>
              <w:jc w:val="left"/>
              <w:rPr>
                <w:rFonts w:ascii="Times New Roman" w:hAnsi="Times New Roman"/>
              </w:rPr>
            </w:pPr>
            <w:r w:rsidRPr="002B12B3">
              <w:rPr>
                <w:rFonts w:ascii="Times New Roman" w:hAnsi="Times New Roman"/>
              </w:rPr>
              <w:t>udział</w:t>
            </w:r>
          </w:p>
        </w:tc>
      </w:tr>
      <w:tr w:rsidR="00491D4E" w:rsidRPr="00702AD2" w:rsidTr="00B423CA">
        <w:tc>
          <w:tcPr>
            <w:tcW w:w="4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491D4E" w:rsidRPr="002B12B3" w:rsidRDefault="00491D4E" w:rsidP="00B423CA">
            <w:pPr>
              <w:pStyle w:val="Bezodstpw"/>
              <w:jc w:val="left"/>
              <w:rPr>
                <w:rFonts w:ascii="Times New Roman" w:hAnsi="Times New Roman"/>
              </w:rPr>
            </w:pPr>
            <w:r w:rsidRPr="002B12B3">
              <w:rPr>
                <w:rFonts w:ascii="Times New Roman" w:hAnsi="Times New Roman"/>
              </w:rPr>
              <w:t>3.</w:t>
            </w:r>
          </w:p>
        </w:tc>
        <w:tc>
          <w:tcPr>
            <w:tcW w:w="5464"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II Wojewódzkie Manewry Ratownicze Zalesie 2018</w:t>
            </w:r>
            <w:r w:rsidR="00361E42">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4</w:t>
            </w:r>
            <w:r w:rsidR="002B12B3" w:rsidRPr="002B12B3">
              <w:rPr>
                <w:rFonts w:ascii="Times New Roman" w:hAnsi="Times New Roman"/>
              </w:rPr>
              <w:t xml:space="preserve"> (drużyna)</w:t>
            </w:r>
          </w:p>
        </w:tc>
        <w:tc>
          <w:tcPr>
            <w:tcW w:w="2126"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2B12B3" w:rsidP="00B423CA">
            <w:pPr>
              <w:pStyle w:val="Bezodstpw"/>
              <w:jc w:val="left"/>
              <w:rPr>
                <w:rFonts w:ascii="Times New Roman" w:hAnsi="Times New Roman"/>
              </w:rPr>
            </w:pPr>
            <w:r w:rsidRPr="002B12B3">
              <w:rPr>
                <w:rFonts w:ascii="Times New Roman" w:hAnsi="Times New Roman"/>
              </w:rPr>
              <w:t>udział</w:t>
            </w:r>
          </w:p>
        </w:tc>
      </w:tr>
      <w:tr w:rsidR="00491D4E" w:rsidRPr="00702AD2" w:rsidTr="00B423CA">
        <w:tc>
          <w:tcPr>
            <w:tcW w:w="4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4.</w:t>
            </w:r>
          </w:p>
        </w:tc>
        <w:tc>
          <w:tcPr>
            <w:tcW w:w="5464"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491D4E" w:rsidP="00B423CA">
            <w:pPr>
              <w:pStyle w:val="Bezodstpw"/>
              <w:jc w:val="left"/>
              <w:rPr>
                <w:rFonts w:ascii="Times New Roman" w:hAnsi="Times New Roman"/>
              </w:rPr>
            </w:pPr>
            <w:proofErr w:type="spellStart"/>
            <w:r w:rsidRPr="002B12B3">
              <w:rPr>
                <w:rFonts w:ascii="Times New Roman" w:hAnsi="Times New Roman"/>
              </w:rPr>
              <w:t>Licealiada</w:t>
            </w:r>
            <w:proofErr w:type="spellEnd"/>
            <w:r w:rsidRPr="002B12B3">
              <w:rPr>
                <w:rFonts w:ascii="Times New Roman" w:hAnsi="Times New Roman"/>
              </w:rPr>
              <w:t xml:space="preserve"> Wojewódzka Kuj</w:t>
            </w:r>
            <w:r w:rsidR="00137968">
              <w:rPr>
                <w:rFonts w:ascii="Times New Roman" w:hAnsi="Times New Roman"/>
              </w:rPr>
              <w:t>awsko</w:t>
            </w:r>
            <w:r w:rsidRPr="002B12B3">
              <w:rPr>
                <w:rFonts w:ascii="Times New Roman" w:hAnsi="Times New Roman"/>
              </w:rPr>
              <w:t>-Pom</w:t>
            </w:r>
            <w:r w:rsidR="00137968">
              <w:rPr>
                <w:rFonts w:ascii="Times New Roman" w:hAnsi="Times New Roman"/>
              </w:rPr>
              <w:t>orskiego</w:t>
            </w:r>
            <w:r w:rsidR="00137968">
              <w:rPr>
                <w:rFonts w:ascii="Times New Roman" w:hAnsi="Times New Roman"/>
              </w:rPr>
              <w:br/>
              <w:t>w Koszykówce D</w:t>
            </w:r>
            <w:r w:rsidRPr="002B12B3">
              <w:rPr>
                <w:rFonts w:ascii="Times New Roman" w:hAnsi="Times New Roman"/>
              </w:rPr>
              <w:t>ziewcząt</w:t>
            </w:r>
            <w:r w:rsidR="00137968">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10</w:t>
            </w:r>
            <w:r w:rsidR="002B12B3" w:rsidRPr="002B12B3">
              <w:rPr>
                <w:rFonts w:ascii="Times New Roman" w:hAnsi="Times New Roman"/>
              </w:rPr>
              <w:t xml:space="preserve"> (drużyna)</w:t>
            </w:r>
          </w:p>
        </w:tc>
        <w:tc>
          <w:tcPr>
            <w:tcW w:w="2126"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2B12B3" w:rsidP="00B423CA">
            <w:pPr>
              <w:pStyle w:val="Bezodstpw"/>
              <w:jc w:val="left"/>
              <w:rPr>
                <w:rFonts w:ascii="Times New Roman" w:hAnsi="Times New Roman"/>
              </w:rPr>
            </w:pPr>
            <w:r w:rsidRPr="002B12B3">
              <w:rPr>
                <w:rFonts w:ascii="Times New Roman" w:hAnsi="Times New Roman"/>
              </w:rPr>
              <w:t>udział</w:t>
            </w:r>
          </w:p>
        </w:tc>
      </w:tr>
      <w:tr w:rsidR="00491D4E" w:rsidRPr="00702AD2" w:rsidTr="00B423CA">
        <w:tc>
          <w:tcPr>
            <w:tcW w:w="4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491D4E" w:rsidRDefault="00361E42" w:rsidP="00B423CA">
            <w:pPr>
              <w:pStyle w:val="Bezodstpw"/>
              <w:jc w:val="left"/>
              <w:rPr>
                <w:rFonts w:ascii="Times New Roman" w:hAnsi="Times New Roman"/>
              </w:rPr>
            </w:pPr>
            <w:r>
              <w:rPr>
                <w:rFonts w:ascii="Times New Roman" w:hAnsi="Times New Roman"/>
              </w:rPr>
              <w:t>5.</w:t>
            </w:r>
          </w:p>
          <w:p w:rsidR="00EC2A0B" w:rsidRPr="002B12B3" w:rsidRDefault="00EC2A0B" w:rsidP="00B423CA">
            <w:pPr>
              <w:pStyle w:val="Bezodstpw"/>
              <w:jc w:val="left"/>
              <w:rPr>
                <w:rFonts w:ascii="Times New Roman" w:hAnsi="Times New Roman"/>
              </w:rPr>
            </w:pPr>
          </w:p>
        </w:tc>
        <w:tc>
          <w:tcPr>
            <w:tcW w:w="5464"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 xml:space="preserve">Kujawsko-Pomorska </w:t>
            </w:r>
            <w:proofErr w:type="spellStart"/>
            <w:r w:rsidRPr="002B12B3">
              <w:rPr>
                <w:rFonts w:ascii="Times New Roman" w:hAnsi="Times New Roman"/>
              </w:rPr>
              <w:t>Licealiada</w:t>
            </w:r>
            <w:proofErr w:type="spellEnd"/>
            <w:r w:rsidRPr="002B12B3">
              <w:rPr>
                <w:rFonts w:ascii="Times New Roman" w:hAnsi="Times New Roman"/>
              </w:rPr>
              <w:t xml:space="preserve"> w Tenisie Stołowym Dziewcząt</w:t>
            </w:r>
            <w:r w:rsidR="00137968">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2B12B3" w:rsidP="00B423CA">
            <w:pPr>
              <w:pStyle w:val="Bezodstpw"/>
              <w:jc w:val="left"/>
              <w:rPr>
                <w:rFonts w:ascii="Times New Roman" w:hAnsi="Times New Roman"/>
              </w:rPr>
            </w:pPr>
            <w:r w:rsidRPr="002B12B3">
              <w:rPr>
                <w:rFonts w:ascii="Times New Roman" w:hAnsi="Times New Roman"/>
              </w:rPr>
              <w:t>udział</w:t>
            </w:r>
          </w:p>
        </w:tc>
      </w:tr>
      <w:tr w:rsidR="00491D4E" w:rsidRPr="00702AD2" w:rsidTr="00B423CA">
        <w:tc>
          <w:tcPr>
            <w:tcW w:w="4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6.</w:t>
            </w:r>
          </w:p>
        </w:tc>
        <w:tc>
          <w:tcPr>
            <w:tcW w:w="5464" w:type="dxa"/>
            <w:tcBorders>
              <w:top w:val="single" w:sz="4" w:space="0" w:color="000000"/>
              <w:left w:val="single" w:sz="4" w:space="0" w:color="000000"/>
              <w:bottom w:val="single" w:sz="4" w:space="0" w:color="000000"/>
              <w:right w:val="single" w:sz="4" w:space="0" w:color="000000"/>
            </w:tcBorders>
            <w:vAlign w:val="center"/>
          </w:tcPr>
          <w:p w:rsidR="00491D4E" w:rsidRPr="00127A6C" w:rsidRDefault="00127A6C" w:rsidP="00B423CA">
            <w:pPr>
              <w:pStyle w:val="Bezodstpw"/>
              <w:jc w:val="left"/>
              <w:rPr>
                <w:rFonts w:ascii="Times New Roman" w:hAnsi="Times New Roman"/>
                <w:color w:val="000000" w:themeColor="text1"/>
              </w:rPr>
            </w:pPr>
            <w:r w:rsidRPr="00127A6C">
              <w:rPr>
                <w:rFonts w:ascii="Times New Roman" w:hAnsi="Times New Roman"/>
                <w:color w:val="000000" w:themeColor="text1"/>
                <w:shd w:val="clear" w:color="auto" w:fill="FFFFFF"/>
              </w:rPr>
              <w:t xml:space="preserve">Mistrzostwa Polski w Szachach Błyskawicznych. </w:t>
            </w:r>
            <w:r w:rsidRPr="00127A6C">
              <w:rPr>
                <w:rFonts w:ascii="Times New Roman" w:hAnsi="Times New Roman"/>
                <w:color w:val="000000" w:themeColor="text1"/>
                <w:shd w:val="clear" w:color="auto" w:fill="FFFFFF"/>
              </w:rPr>
              <w:br/>
              <w:t>Turniej  Szachowy</w:t>
            </w:r>
            <w:r w:rsidR="00491D4E" w:rsidRPr="00127A6C">
              <w:rPr>
                <w:rFonts w:ascii="Times New Roman" w:hAnsi="Times New Roman"/>
                <w:color w:val="000000" w:themeColor="text1"/>
                <w:shd w:val="clear" w:color="auto" w:fill="FFFFFF"/>
              </w:rPr>
              <w:t xml:space="preserve"> – Powstanie Wielkopolskie - </w:t>
            </w:r>
            <w:r w:rsidR="009C0364" w:rsidRPr="00127A6C">
              <w:rPr>
                <w:rFonts w:ascii="Times New Roman" w:hAnsi="Times New Roman"/>
                <w:color w:val="000000" w:themeColor="text1"/>
                <w:shd w:val="clear" w:color="auto" w:fill="FFFFFF"/>
              </w:rPr>
              <w:br/>
              <w:t xml:space="preserve">- </w:t>
            </w:r>
            <w:r w:rsidR="00491D4E" w:rsidRPr="00127A6C">
              <w:rPr>
                <w:rFonts w:ascii="Times New Roman" w:hAnsi="Times New Roman"/>
                <w:color w:val="000000" w:themeColor="text1"/>
                <w:shd w:val="clear" w:color="auto" w:fill="FFFFFF"/>
              </w:rPr>
              <w:t>Puchar Zdobywców Pociągu Pancernego „Danuta”.</w:t>
            </w:r>
          </w:p>
        </w:tc>
        <w:tc>
          <w:tcPr>
            <w:tcW w:w="1984" w:type="dxa"/>
            <w:tcBorders>
              <w:top w:val="single" w:sz="4" w:space="0" w:color="000000"/>
              <w:left w:val="single" w:sz="4" w:space="0" w:color="000000"/>
              <w:bottom w:val="single" w:sz="4" w:space="0" w:color="000000"/>
              <w:right w:val="single" w:sz="4" w:space="0" w:color="000000"/>
            </w:tcBorders>
            <w:vAlign w:val="center"/>
          </w:tcPr>
          <w:p w:rsidR="00491D4E" w:rsidRPr="00127A6C" w:rsidRDefault="00491D4E" w:rsidP="00B423CA">
            <w:pPr>
              <w:pStyle w:val="Bezodstpw"/>
              <w:jc w:val="left"/>
              <w:rPr>
                <w:rFonts w:ascii="Times New Roman" w:hAnsi="Times New Roman"/>
                <w:color w:val="000000" w:themeColor="text1"/>
              </w:rPr>
            </w:pPr>
            <w:r w:rsidRPr="00127A6C">
              <w:rPr>
                <w:rFonts w:ascii="Times New Roman" w:hAnsi="Times New Roman"/>
                <w:color w:val="000000" w:themeColor="text1"/>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491D4E" w:rsidRPr="00127A6C" w:rsidRDefault="002B12B3" w:rsidP="00B423CA">
            <w:pPr>
              <w:pStyle w:val="Bezodstpw"/>
              <w:jc w:val="left"/>
              <w:rPr>
                <w:rFonts w:ascii="Times New Roman" w:hAnsi="Times New Roman"/>
                <w:color w:val="000000" w:themeColor="text1"/>
              </w:rPr>
            </w:pPr>
            <w:r w:rsidRPr="00127A6C">
              <w:rPr>
                <w:rFonts w:ascii="Times New Roman" w:hAnsi="Times New Roman"/>
                <w:color w:val="000000" w:themeColor="text1"/>
              </w:rPr>
              <w:t>1 laureat (I m.)</w:t>
            </w:r>
          </w:p>
        </w:tc>
      </w:tr>
      <w:tr w:rsidR="00491D4E" w:rsidRPr="00702AD2" w:rsidTr="00B423CA">
        <w:tc>
          <w:tcPr>
            <w:tcW w:w="4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7.</w:t>
            </w:r>
          </w:p>
        </w:tc>
        <w:tc>
          <w:tcPr>
            <w:tcW w:w="5464" w:type="dxa"/>
            <w:tcBorders>
              <w:top w:val="single" w:sz="4" w:space="0" w:color="000000"/>
              <w:left w:val="single" w:sz="4" w:space="0" w:color="000000"/>
              <w:bottom w:val="single" w:sz="4" w:space="0" w:color="000000"/>
              <w:right w:val="single" w:sz="4" w:space="0" w:color="000000"/>
            </w:tcBorders>
            <w:vAlign w:val="center"/>
          </w:tcPr>
          <w:p w:rsidR="00127A6C" w:rsidRPr="00127A6C" w:rsidRDefault="00127A6C" w:rsidP="00B423CA">
            <w:pPr>
              <w:pStyle w:val="Bezodstpw"/>
              <w:jc w:val="left"/>
              <w:rPr>
                <w:rFonts w:ascii="Times New Roman" w:hAnsi="Times New Roman"/>
                <w:color w:val="000000" w:themeColor="text1"/>
              </w:rPr>
            </w:pPr>
            <w:r w:rsidRPr="00127A6C">
              <w:rPr>
                <w:rFonts w:ascii="Times New Roman" w:hAnsi="Times New Roman"/>
                <w:color w:val="000000" w:themeColor="text1"/>
                <w:shd w:val="clear" w:color="auto" w:fill="FFFFFF"/>
              </w:rPr>
              <w:t>Mistrzostwa Polski w Szachach Błyskawicznych.</w:t>
            </w:r>
          </w:p>
          <w:p w:rsidR="00491D4E" w:rsidRPr="00552261" w:rsidRDefault="00127A6C" w:rsidP="00B423CA">
            <w:pPr>
              <w:pStyle w:val="Bezodstpw"/>
              <w:jc w:val="left"/>
              <w:rPr>
                <w:rFonts w:ascii="Times New Roman" w:hAnsi="Times New Roman"/>
                <w:color w:val="FF0000"/>
              </w:rPr>
            </w:pPr>
            <w:r w:rsidRPr="00127A6C">
              <w:rPr>
                <w:rFonts w:ascii="Times New Roman" w:hAnsi="Times New Roman"/>
                <w:color w:val="000000" w:themeColor="text1"/>
              </w:rPr>
              <w:t>Turniej Szachowy</w:t>
            </w:r>
            <w:r w:rsidR="00491D4E" w:rsidRPr="00127A6C">
              <w:rPr>
                <w:rFonts w:ascii="Times New Roman" w:hAnsi="Times New Roman"/>
                <w:color w:val="000000" w:themeColor="text1"/>
              </w:rPr>
              <w:t xml:space="preserve"> IX FIDE OPEN LO Szubin, </w:t>
            </w:r>
          </w:p>
        </w:tc>
        <w:tc>
          <w:tcPr>
            <w:tcW w:w="1984" w:type="dxa"/>
            <w:tcBorders>
              <w:top w:val="single" w:sz="4" w:space="0" w:color="000000"/>
              <w:left w:val="single" w:sz="4" w:space="0" w:color="000000"/>
              <w:bottom w:val="single" w:sz="4" w:space="0" w:color="000000"/>
              <w:right w:val="single" w:sz="4" w:space="0" w:color="000000"/>
            </w:tcBorders>
            <w:vAlign w:val="center"/>
          </w:tcPr>
          <w:p w:rsidR="00491D4E" w:rsidRPr="00820450" w:rsidRDefault="00491D4E" w:rsidP="00B423CA">
            <w:pPr>
              <w:pStyle w:val="Bezodstpw"/>
              <w:jc w:val="left"/>
              <w:rPr>
                <w:rFonts w:ascii="Times New Roman" w:hAnsi="Times New Roman"/>
                <w:color w:val="000000" w:themeColor="text1"/>
              </w:rPr>
            </w:pPr>
            <w:r w:rsidRPr="00820450">
              <w:rPr>
                <w:rFonts w:ascii="Times New Roman" w:hAnsi="Times New Roman"/>
                <w:color w:val="000000" w:themeColor="text1"/>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491D4E" w:rsidRPr="00820450" w:rsidRDefault="002B12B3" w:rsidP="00B423CA">
            <w:pPr>
              <w:pStyle w:val="Bezodstpw"/>
              <w:jc w:val="left"/>
              <w:rPr>
                <w:rFonts w:ascii="Times New Roman" w:hAnsi="Times New Roman"/>
                <w:color w:val="000000" w:themeColor="text1"/>
              </w:rPr>
            </w:pPr>
            <w:r w:rsidRPr="00820450">
              <w:rPr>
                <w:rFonts w:ascii="Times New Roman" w:hAnsi="Times New Roman"/>
                <w:color w:val="000000" w:themeColor="text1"/>
              </w:rPr>
              <w:t>1 laureat (I m.)</w:t>
            </w:r>
          </w:p>
        </w:tc>
      </w:tr>
      <w:tr w:rsidR="00491D4E" w:rsidRPr="00702AD2" w:rsidTr="00B423CA">
        <w:tc>
          <w:tcPr>
            <w:tcW w:w="4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 xml:space="preserve">8. </w:t>
            </w:r>
          </w:p>
        </w:tc>
        <w:tc>
          <w:tcPr>
            <w:tcW w:w="5464"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552261" w:rsidP="00B423CA">
            <w:pPr>
              <w:pStyle w:val="Bezodstpw"/>
              <w:jc w:val="left"/>
              <w:rPr>
                <w:rFonts w:ascii="Times New Roman" w:hAnsi="Times New Roman"/>
              </w:rPr>
            </w:pPr>
            <w:r>
              <w:rPr>
                <w:rFonts w:ascii="Times New Roman" w:hAnsi="Times New Roman"/>
                <w:color w:val="000000"/>
              </w:rPr>
              <w:t>V M</w:t>
            </w:r>
            <w:r w:rsidR="00491D4E" w:rsidRPr="002B12B3">
              <w:rPr>
                <w:rFonts w:ascii="Times New Roman" w:hAnsi="Times New Roman"/>
                <w:color w:val="000000"/>
              </w:rPr>
              <w:t>istrzostwa Województwa w</w:t>
            </w:r>
            <w:r w:rsidR="00127A6C">
              <w:rPr>
                <w:rFonts w:ascii="Times New Roman" w:hAnsi="Times New Roman"/>
                <w:color w:val="000000"/>
              </w:rPr>
              <w:t xml:space="preserve"> Grze </w:t>
            </w:r>
            <w:r w:rsidR="00623C4E">
              <w:rPr>
                <w:rFonts w:ascii="Times New Roman" w:hAnsi="Times New Roman"/>
                <w:color w:val="000000"/>
              </w:rPr>
              <w:t>Błyskawicznej</w:t>
            </w:r>
            <w:r w:rsidR="00491D4E" w:rsidRPr="002B12B3">
              <w:rPr>
                <w:rFonts w:ascii="Times New Roman" w:hAnsi="Times New Roman"/>
                <w:color w:val="000000"/>
              </w:rPr>
              <w:t xml:space="preserve"> Warcabach Stupolowych</w:t>
            </w:r>
            <w:r w:rsidR="00F445C3">
              <w:rPr>
                <w:rFonts w:ascii="Times New Roman" w:hAnsi="Times New Roman"/>
                <w:color w:val="000000"/>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491D4E" w:rsidP="00B423CA">
            <w:pPr>
              <w:pStyle w:val="Bezodstpw"/>
              <w:jc w:val="left"/>
              <w:rPr>
                <w:rFonts w:ascii="Times New Roman" w:hAnsi="Times New Roman"/>
              </w:rPr>
            </w:pPr>
            <w:r w:rsidRPr="002B12B3">
              <w:rPr>
                <w:rFonts w:ascii="Times New Roman" w:hAnsi="Times New Roman"/>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491D4E" w:rsidRPr="002B12B3" w:rsidRDefault="002B12B3" w:rsidP="00B423CA">
            <w:pPr>
              <w:pStyle w:val="Bezodstpw"/>
              <w:jc w:val="left"/>
              <w:rPr>
                <w:rFonts w:ascii="Times New Roman" w:hAnsi="Times New Roman"/>
              </w:rPr>
            </w:pPr>
            <w:r w:rsidRPr="002B12B3">
              <w:rPr>
                <w:rFonts w:ascii="Times New Roman" w:hAnsi="Times New Roman"/>
              </w:rPr>
              <w:t>1 laureat (I m.)</w:t>
            </w:r>
          </w:p>
        </w:tc>
      </w:tr>
    </w:tbl>
    <w:p w:rsidR="00A53A6F" w:rsidRPr="008E56C5" w:rsidRDefault="00A53A6F" w:rsidP="00A53A6F">
      <w:pPr>
        <w:pStyle w:val="Bezodstpw"/>
        <w:jc w:val="left"/>
        <w:rPr>
          <w:rFonts w:ascii="Times New Roman" w:hAnsi="Times New Roman"/>
          <w:b/>
          <w:i/>
          <w:sz w:val="16"/>
          <w:szCs w:val="16"/>
          <w:u w:val="single"/>
        </w:rPr>
      </w:pPr>
    </w:p>
    <w:p w:rsidR="006C3A6B" w:rsidRPr="00A53A6F" w:rsidRDefault="006C3A6B" w:rsidP="00A53A6F">
      <w:pPr>
        <w:pStyle w:val="Bezodstpw"/>
        <w:jc w:val="left"/>
        <w:rPr>
          <w:rFonts w:ascii="Times New Roman" w:hAnsi="Times New Roman"/>
          <w:b/>
          <w:i/>
          <w:u w:val="single"/>
        </w:rPr>
      </w:pPr>
      <w:r w:rsidRPr="00A53A6F">
        <w:rPr>
          <w:rFonts w:ascii="Times New Roman" w:hAnsi="Times New Roman"/>
          <w:b/>
          <w:i/>
          <w:u w:val="single"/>
        </w:rPr>
        <w:t>Konkursy o zasięgu centralnym</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5500"/>
        <w:gridCol w:w="1984"/>
        <w:gridCol w:w="2126"/>
      </w:tblGrid>
      <w:tr w:rsidR="006C3A6B" w:rsidRPr="0083570B" w:rsidTr="0051377E">
        <w:tc>
          <w:tcPr>
            <w:tcW w:w="45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6C3A6B" w:rsidRPr="0083570B" w:rsidRDefault="00F32FDA" w:rsidP="002A4E85">
            <w:pPr>
              <w:pStyle w:val="Bezodstpw"/>
              <w:rPr>
                <w:rFonts w:ascii="Times New Roman" w:hAnsi="Times New Roman"/>
                <w:b/>
              </w:rPr>
            </w:pPr>
            <w:r>
              <w:rPr>
                <w:rFonts w:ascii="Times New Roman" w:hAnsi="Times New Roman"/>
                <w:b/>
              </w:rPr>
              <w:t>lp</w:t>
            </w:r>
            <w:r w:rsidR="006C3A6B" w:rsidRPr="0083570B">
              <w:rPr>
                <w:rFonts w:ascii="Times New Roman" w:hAnsi="Times New Roman"/>
                <w:b/>
              </w:rPr>
              <w:t>.</w:t>
            </w:r>
          </w:p>
        </w:tc>
        <w:tc>
          <w:tcPr>
            <w:tcW w:w="550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6C3A6B" w:rsidRPr="0083570B" w:rsidRDefault="00F32FDA" w:rsidP="002A4E85">
            <w:pPr>
              <w:pStyle w:val="Bezodstpw"/>
              <w:rPr>
                <w:rFonts w:ascii="Times New Roman" w:hAnsi="Times New Roman"/>
                <w:b/>
              </w:rPr>
            </w:pPr>
            <w:r>
              <w:rPr>
                <w:rFonts w:ascii="Times New Roman" w:hAnsi="Times New Roman"/>
                <w:b/>
              </w:rPr>
              <w:t>n</w:t>
            </w:r>
            <w:r w:rsidR="006C3A6B" w:rsidRPr="0083570B">
              <w:rPr>
                <w:rFonts w:ascii="Times New Roman" w:hAnsi="Times New Roman"/>
                <w:b/>
              </w:rPr>
              <w:t>azwa konkursu</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6C3A6B" w:rsidRPr="0083570B" w:rsidRDefault="00F32FDA" w:rsidP="002A4E85">
            <w:pPr>
              <w:pStyle w:val="Bezodstpw"/>
              <w:rPr>
                <w:rFonts w:ascii="Times New Roman" w:hAnsi="Times New Roman"/>
                <w:b/>
              </w:rPr>
            </w:pPr>
            <w:r>
              <w:rPr>
                <w:rFonts w:ascii="Times New Roman" w:hAnsi="Times New Roman"/>
                <w:b/>
              </w:rPr>
              <w:t>l</w:t>
            </w:r>
            <w:r w:rsidR="006C3A6B" w:rsidRPr="0083570B">
              <w:rPr>
                <w:rFonts w:ascii="Times New Roman" w:hAnsi="Times New Roman"/>
                <w:b/>
              </w:rPr>
              <w:t>iczba uczniów biorących udział</w:t>
            </w:r>
          </w:p>
        </w:tc>
        <w:tc>
          <w:tcPr>
            <w:tcW w:w="212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6C3A6B" w:rsidRPr="0083570B" w:rsidRDefault="003D386C" w:rsidP="002A4E85">
            <w:pPr>
              <w:pStyle w:val="Bezodstpw"/>
              <w:rPr>
                <w:rFonts w:ascii="Times New Roman" w:hAnsi="Times New Roman"/>
                <w:b/>
              </w:rPr>
            </w:pPr>
            <w:r>
              <w:rPr>
                <w:rFonts w:ascii="Times New Roman" w:hAnsi="Times New Roman"/>
                <w:b/>
              </w:rPr>
              <w:t>l</w:t>
            </w:r>
            <w:r w:rsidRPr="0083570B">
              <w:rPr>
                <w:rFonts w:ascii="Times New Roman" w:hAnsi="Times New Roman"/>
                <w:b/>
              </w:rPr>
              <w:t>iczba laureatów</w:t>
            </w:r>
            <w:r w:rsidR="0051377E">
              <w:rPr>
                <w:rFonts w:ascii="Times New Roman" w:hAnsi="Times New Roman"/>
                <w:b/>
              </w:rPr>
              <w:t>/</w:t>
            </w:r>
            <w:r w:rsidR="0051377E">
              <w:rPr>
                <w:rFonts w:ascii="Times New Roman" w:hAnsi="Times New Roman"/>
                <w:b/>
              </w:rPr>
              <w:br/>
            </w:r>
            <w:r>
              <w:rPr>
                <w:rFonts w:ascii="Times New Roman" w:hAnsi="Times New Roman"/>
                <w:b/>
              </w:rPr>
              <w:t>zajęte miejsce</w:t>
            </w:r>
          </w:p>
        </w:tc>
      </w:tr>
      <w:tr w:rsidR="008E1335" w:rsidRPr="00260665" w:rsidTr="0051377E">
        <w:trPr>
          <w:trHeight w:val="234"/>
        </w:trPr>
        <w:tc>
          <w:tcPr>
            <w:tcW w:w="45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8E1335" w:rsidRPr="008E1335" w:rsidRDefault="008E1335" w:rsidP="008E1335">
            <w:pPr>
              <w:pStyle w:val="Bezodstpw"/>
              <w:rPr>
                <w:rFonts w:ascii="Times New Roman" w:hAnsi="Times New Roman"/>
              </w:rPr>
            </w:pPr>
            <w:r w:rsidRPr="008E1335">
              <w:rPr>
                <w:rFonts w:ascii="Times New Roman" w:hAnsi="Times New Roman"/>
              </w:rPr>
              <w:t>1.</w:t>
            </w:r>
          </w:p>
        </w:tc>
        <w:tc>
          <w:tcPr>
            <w:tcW w:w="5500"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jc w:val="left"/>
              <w:rPr>
                <w:rFonts w:ascii="Times New Roman" w:hAnsi="Times New Roman"/>
              </w:rPr>
            </w:pPr>
            <w:r w:rsidRPr="008E1335">
              <w:rPr>
                <w:rFonts w:ascii="Times New Roman" w:hAnsi="Times New Roman"/>
              </w:rPr>
              <w:t>Olimpiada Literatury i Języka Polskiego</w:t>
            </w:r>
            <w:r w:rsidR="00F445C3">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sidRPr="008E1335">
              <w:rPr>
                <w:rFonts w:ascii="Times New Roman" w:hAnsi="Times New Roman"/>
              </w:rPr>
              <w:t>1</w:t>
            </w:r>
          </w:p>
        </w:tc>
        <w:tc>
          <w:tcPr>
            <w:tcW w:w="2126"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Pr>
                <w:rFonts w:ascii="Times New Roman" w:hAnsi="Times New Roman"/>
              </w:rPr>
              <w:t>udział</w:t>
            </w:r>
          </w:p>
        </w:tc>
      </w:tr>
      <w:tr w:rsidR="008E1335" w:rsidRPr="00260665" w:rsidTr="0051377E">
        <w:trPr>
          <w:trHeight w:val="259"/>
        </w:trPr>
        <w:tc>
          <w:tcPr>
            <w:tcW w:w="45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E1335" w:rsidRPr="008E1335" w:rsidRDefault="008E1335" w:rsidP="008E1335">
            <w:pPr>
              <w:pStyle w:val="Bezodstpw"/>
              <w:rPr>
                <w:rFonts w:ascii="Times New Roman" w:hAnsi="Times New Roman"/>
              </w:rPr>
            </w:pPr>
            <w:r w:rsidRPr="008E1335">
              <w:rPr>
                <w:rFonts w:ascii="Times New Roman" w:hAnsi="Times New Roman"/>
              </w:rPr>
              <w:t>2.</w:t>
            </w:r>
          </w:p>
        </w:tc>
        <w:tc>
          <w:tcPr>
            <w:tcW w:w="5500"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jc w:val="left"/>
              <w:rPr>
                <w:rFonts w:ascii="Times New Roman" w:hAnsi="Times New Roman"/>
              </w:rPr>
            </w:pPr>
            <w:r w:rsidRPr="008E1335">
              <w:rPr>
                <w:rFonts w:ascii="Times New Roman" w:hAnsi="Times New Roman"/>
              </w:rPr>
              <w:t>Ogólnopolski Konkurs Geograficzny „</w:t>
            </w:r>
            <w:proofErr w:type="spellStart"/>
            <w:r w:rsidRPr="008E1335">
              <w:rPr>
                <w:rFonts w:ascii="Times New Roman" w:hAnsi="Times New Roman"/>
              </w:rPr>
              <w:t>Geo</w:t>
            </w:r>
            <w:proofErr w:type="spellEnd"/>
            <w:r w:rsidRPr="008E1335">
              <w:rPr>
                <w:rFonts w:ascii="Times New Roman" w:hAnsi="Times New Roman"/>
              </w:rPr>
              <w:t>-Planeta”</w:t>
            </w:r>
            <w:r w:rsidR="00F445C3">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sidRPr="008E1335">
              <w:rPr>
                <w:rFonts w:ascii="Times New Roman" w:hAnsi="Times New Roman"/>
              </w:rPr>
              <w:t>9</w:t>
            </w:r>
          </w:p>
        </w:tc>
        <w:tc>
          <w:tcPr>
            <w:tcW w:w="2126"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sidRPr="008E1335">
              <w:rPr>
                <w:rFonts w:ascii="Times New Roman" w:hAnsi="Times New Roman"/>
              </w:rPr>
              <w:t>2 wyróżnienia</w:t>
            </w:r>
          </w:p>
        </w:tc>
      </w:tr>
      <w:tr w:rsidR="008E1335" w:rsidRPr="00260665" w:rsidTr="0051377E">
        <w:trPr>
          <w:trHeight w:val="247"/>
        </w:trPr>
        <w:tc>
          <w:tcPr>
            <w:tcW w:w="45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E1335" w:rsidRPr="008E1335" w:rsidRDefault="008E1335" w:rsidP="008E1335">
            <w:pPr>
              <w:pStyle w:val="Bezodstpw"/>
              <w:rPr>
                <w:rFonts w:ascii="Times New Roman" w:hAnsi="Times New Roman"/>
              </w:rPr>
            </w:pPr>
            <w:r w:rsidRPr="008E1335">
              <w:rPr>
                <w:rFonts w:ascii="Times New Roman" w:hAnsi="Times New Roman"/>
              </w:rPr>
              <w:t xml:space="preserve">3. </w:t>
            </w:r>
          </w:p>
        </w:tc>
        <w:tc>
          <w:tcPr>
            <w:tcW w:w="5500" w:type="dxa"/>
            <w:tcBorders>
              <w:top w:val="single" w:sz="4" w:space="0" w:color="000000"/>
              <w:left w:val="single" w:sz="4" w:space="0" w:color="000000"/>
              <w:bottom w:val="single" w:sz="4" w:space="0" w:color="000000"/>
              <w:right w:val="single" w:sz="4" w:space="0" w:color="000000"/>
            </w:tcBorders>
          </w:tcPr>
          <w:p w:rsidR="008E1335" w:rsidRPr="008E1335" w:rsidRDefault="008E1335" w:rsidP="00F445C3">
            <w:pPr>
              <w:pStyle w:val="Bezodstpw"/>
              <w:jc w:val="left"/>
              <w:rPr>
                <w:rFonts w:ascii="Times New Roman" w:hAnsi="Times New Roman"/>
              </w:rPr>
            </w:pPr>
            <w:r w:rsidRPr="008E1335">
              <w:rPr>
                <w:rFonts w:ascii="Times New Roman" w:hAnsi="Times New Roman"/>
              </w:rPr>
              <w:t xml:space="preserve">Olimpiada Wiedzy Archimedes Plus </w:t>
            </w:r>
            <w:r w:rsidR="00F445C3">
              <w:rPr>
                <w:rFonts w:ascii="Times New Roman" w:hAnsi="Times New Roman"/>
              </w:rPr>
              <w:t>–</w:t>
            </w:r>
            <w:r w:rsidRPr="008E1335">
              <w:rPr>
                <w:rFonts w:ascii="Times New Roman" w:hAnsi="Times New Roman"/>
              </w:rPr>
              <w:t xml:space="preserve"> </w:t>
            </w:r>
            <w:r w:rsidR="00F445C3">
              <w:rPr>
                <w:rFonts w:ascii="Times New Roman" w:hAnsi="Times New Roman"/>
              </w:rPr>
              <w:t>biologia.</w:t>
            </w:r>
          </w:p>
        </w:tc>
        <w:tc>
          <w:tcPr>
            <w:tcW w:w="1984"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sidRPr="008E1335">
              <w:rPr>
                <w:rFonts w:ascii="Times New Roman" w:hAnsi="Times New Roman"/>
              </w:rPr>
              <w:t>10</w:t>
            </w:r>
          </w:p>
        </w:tc>
        <w:tc>
          <w:tcPr>
            <w:tcW w:w="2126"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Pr>
                <w:rFonts w:ascii="Times New Roman" w:hAnsi="Times New Roman"/>
              </w:rPr>
              <w:t>udział</w:t>
            </w:r>
          </w:p>
        </w:tc>
      </w:tr>
      <w:tr w:rsidR="008E1335" w:rsidRPr="00260665" w:rsidTr="0051377E">
        <w:trPr>
          <w:trHeight w:val="287"/>
        </w:trPr>
        <w:tc>
          <w:tcPr>
            <w:tcW w:w="45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E1335" w:rsidRPr="008E1335" w:rsidRDefault="008E1335" w:rsidP="008E1335">
            <w:pPr>
              <w:pStyle w:val="Bezodstpw"/>
              <w:rPr>
                <w:rFonts w:ascii="Times New Roman" w:hAnsi="Times New Roman"/>
              </w:rPr>
            </w:pPr>
            <w:r w:rsidRPr="008E1335">
              <w:rPr>
                <w:rFonts w:ascii="Times New Roman" w:hAnsi="Times New Roman"/>
              </w:rPr>
              <w:t xml:space="preserve">4. </w:t>
            </w:r>
          </w:p>
        </w:tc>
        <w:tc>
          <w:tcPr>
            <w:tcW w:w="5500"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jc w:val="left"/>
              <w:rPr>
                <w:rFonts w:ascii="Times New Roman" w:hAnsi="Times New Roman"/>
              </w:rPr>
            </w:pPr>
            <w:r w:rsidRPr="008E1335">
              <w:rPr>
                <w:rFonts w:ascii="Times New Roman" w:hAnsi="Times New Roman"/>
              </w:rPr>
              <w:t>Ogólnopolski Konkurs Chemiczny Alchemik</w:t>
            </w:r>
            <w:r w:rsidR="00F445C3">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sidRPr="008E1335">
              <w:rPr>
                <w:rFonts w:ascii="Times New Roman" w:hAnsi="Times New Roman"/>
              </w:rPr>
              <w:t>2</w:t>
            </w:r>
          </w:p>
        </w:tc>
        <w:tc>
          <w:tcPr>
            <w:tcW w:w="2126"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Pr>
                <w:rFonts w:ascii="Times New Roman" w:hAnsi="Times New Roman"/>
              </w:rPr>
              <w:t>udział</w:t>
            </w:r>
          </w:p>
        </w:tc>
      </w:tr>
      <w:tr w:rsidR="008E1335" w:rsidRPr="00260665" w:rsidTr="0051377E">
        <w:trPr>
          <w:trHeight w:val="276"/>
        </w:trPr>
        <w:tc>
          <w:tcPr>
            <w:tcW w:w="45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E1335" w:rsidRPr="008E1335" w:rsidRDefault="008E1335" w:rsidP="008E1335">
            <w:pPr>
              <w:pStyle w:val="Bezodstpw"/>
              <w:rPr>
                <w:rFonts w:ascii="Times New Roman" w:hAnsi="Times New Roman"/>
              </w:rPr>
            </w:pPr>
            <w:r w:rsidRPr="008E1335">
              <w:rPr>
                <w:rFonts w:ascii="Times New Roman" w:hAnsi="Times New Roman"/>
              </w:rPr>
              <w:t xml:space="preserve">5. </w:t>
            </w:r>
          </w:p>
        </w:tc>
        <w:tc>
          <w:tcPr>
            <w:tcW w:w="5500"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jc w:val="left"/>
              <w:rPr>
                <w:rFonts w:ascii="Times New Roman" w:hAnsi="Times New Roman"/>
              </w:rPr>
            </w:pPr>
            <w:r w:rsidRPr="008E1335">
              <w:rPr>
                <w:rFonts w:ascii="Times New Roman" w:hAnsi="Times New Roman"/>
              </w:rPr>
              <w:t xml:space="preserve">Mistrzostwa Polski w </w:t>
            </w:r>
            <w:proofErr w:type="spellStart"/>
            <w:r w:rsidRPr="008E1335">
              <w:rPr>
                <w:rFonts w:ascii="Times New Roman" w:hAnsi="Times New Roman"/>
              </w:rPr>
              <w:t>Tchoukball</w:t>
            </w:r>
            <w:proofErr w:type="spellEnd"/>
            <w:r w:rsidR="00F445C3">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sidRPr="008E1335">
              <w:rPr>
                <w:rFonts w:ascii="Times New Roman" w:hAnsi="Times New Roman"/>
              </w:rPr>
              <w:t>6</w:t>
            </w:r>
            <w:r>
              <w:rPr>
                <w:rFonts w:ascii="Times New Roman" w:hAnsi="Times New Roman"/>
              </w:rPr>
              <w:t xml:space="preserve"> (drużyna)</w:t>
            </w:r>
          </w:p>
        </w:tc>
        <w:tc>
          <w:tcPr>
            <w:tcW w:w="2126"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Pr>
                <w:rFonts w:ascii="Times New Roman" w:hAnsi="Times New Roman"/>
              </w:rPr>
              <w:t>udział</w:t>
            </w:r>
          </w:p>
        </w:tc>
      </w:tr>
      <w:tr w:rsidR="008E1335" w:rsidRPr="00260665" w:rsidTr="0051377E">
        <w:trPr>
          <w:trHeight w:val="282"/>
        </w:trPr>
        <w:tc>
          <w:tcPr>
            <w:tcW w:w="45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E1335" w:rsidRPr="008E1335" w:rsidRDefault="008E1335" w:rsidP="008E1335">
            <w:pPr>
              <w:pStyle w:val="Bezodstpw"/>
              <w:rPr>
                <w:rFonts w:ascii="Times New Roman" w:hAnsi="Times New Roman"/>
              </w:rPr>
            </w:pPr>
            <w:r w:rsidRPr="008E1335">
              <w:rPr>
                <w:rFonts w:ascii="Times New Roman" w:hAnsi="Times New Roman"/>
              </w:rPr>
              <w:t xml:space="preserve">6. </w:t>
            </w:r>
          </w:p>
        </w:tc>
        <w:tc>
          <w:tcPr>
            <w:tcW w:w="5500"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jc w:val="left"/>
              <w:rPr>
                <w:rFonts w:ascii="Times New Roman" w:hAnsi="Times New Roman"/>
              </w:rPr>
            </w:pPr>
            <w:r w:rsidRPr="008E1335">
              <w:rPr>
                <w:rFonts w:ascii="Times New Roman" w:hAnsi="Times New Roman"/>
              </w:rPr>
              <w:t xml:space="preserve">Mistrzostwa Polski w </w:t>
            </w:r>
            <w:proofErr w:type="spellStart"/>
            <w:r w:rsidRPr="008E1335">
              <w:rPr>
                <w:rFonts w:ascii="Times New Roman" w:hAnsi="Times New Roman"/>
              </w:rPr>
              <w:t>Tchoukball</w:t>
            </w:r>
            <w:proofErr w:type="spellEnd"/>
            <w:r w:rsidRPr="008E1335">
              <w:rPr>
                <w:rFonts w:ascii="Times New Roman" w:hAnsi="Times New Roman"/>
              </w:rPr>
              <w:t xml:space="preserve"> Plażowym</w:t>
            </w:r>
            <w:r w:rsidR="006B3E32">
              <w:rPr>
                <w:rFonts w:ascii="Times New Roman" w:hAnsi="Times New Roman"/>
              </w:rPr>
              <w:t xml:space="preserve"> w</w:t>
            </w:r>
            <w:r w:rsidRPr="008E1335">
              <w:rPr>
                <w:rFonts w:ascii="Times New Roman" w:hAnsi="Times New Roman"/>
              </w:rPr>
              <w:t xml:space="preserve"> Rybniku</w:t>
            </w:r>
            <w:r w:rsidR="00F445C3">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sidRPr="008E1335">
              <w:rPr>
                <w:rFonts w:ascii="Times New Roman" w:hAnsi="Times New Roman"/>
              </w:rPr>
              <w:t>6</w:t>
            </w:r>
            <w:r>
              <w:rPr>
                <w:rFonts w:ascii="Times New Roman" w:hAnsi="Times New Roman"/>
              </w:rPr>
              <w:t xml:space="preserve"> (drużyna)</w:t>
            </w:r>
          </w:p>
        </w:tc>
        <w:tc>
          <w:tcPr>
            <w:tcW w:w="2126"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Pr>
                <w:rFonts w:ascii="Times New Roman" w:hAnsi="Times New Roman"/>
              </w:rPr>
              <w:t>udział</w:t>
            </w:r>
          </w:p>
        </w:tc>
      </w:tr>
      <w:tr w:rsidR="008E1335" w:rsidRPr="00260665" w:rsidTr="0051377E">
        <w:trPr>
          <w:trHeight w:val="282"/>
        </w:trPr>
        <w:tc>
          <w:tcPr>
            <w:tcW w:w="45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E1335" w:rsidRPr="008E1335" w:rsidRDefault="008E1335" w:rsidP="008E1335">
            <w:pPr>
              <w:pStyle w:val="Bezodstpw"/>
              <w:rPr>
                <w:rFonts w:ascii="Times New Roman" w:hAnsi="Times New Roman"/>
              </w:rPr>
            </w:pPr>
            <w:r w:rsidRPr="008E1335">
              <w:rPr>
                <w:rFonts w:ascii="Times New Roman" w:hAnsi="Times New Roman"/>
              </w:rPr>
              <w:t>7.</w:t>
            </w:r>
          </w:p>
        </w:tc>
        <w:tc>
          <w:tcPr>
            <w:tcW w:w="5500"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jc w:val="left"/>
              <w:rPr>
                <w:rFonts w:ascii="Times New Roman" w:hAnsi="Times New Roman"/>
              </w:rPr>
            </w:pPr>
            <w:r w:rsidRPr="008E1335">
              <w:rPr>
                <w:rFonts w:ascii="Times New Roman" w:hAnsi="Times New Roman"/>
              </w:rPr>
              <w:t>Turniej Sz</w:t>
            </w:r>
            <w:r w:rsidR="00F445C3">
              <w:rPr>
                <w:rFonts w:ascii="Times New Roman" w:hAnsi="Times New Roman"/>
              </w:rPr>
              <w:t>achowy IX FIDE OPEN LO Szubin.</w:t>
            </w:r>
          </w:p>
        </w:tc>
        <w:tc>
          <w:tcPr>
            <w:tcW w:w="1984"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sidRPr="008E1335">
              <w:rPr>
                <w:rFonts w:ascii="Times New Roman" w:hAnsi="Times New Roman"/>
              </w:rPr>
              <w:t>2</w:t>
            </w:r>
          </w:p>
        </w:tc>
        <w:tc>
          <w:tcPr>
            <w:tcW w:w="2126"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sidRPr="008E1335">
              <w:rPr>
                <w:rFonts w:ascii="Times New Roman" w:hAnsi="Times New Roman"/>
              </w:rPr>
              <w:t xml:space="preserve">1 </w:t>
            </w:r>
            <w:r>
              <w:rPr>
                <w:rFonts w:ascii="Times New Roman" w:hAnsi="Times New Roman"/>
              </w:rPr>
              <w:t>laureat (</w:t>
            </w:r>
            <w:r w:rsidR="00D86352">
              <w:rPr>
                <w:rFonts w:ascii="Times New Roman" w:hAnsi="Times New Roman"/>
              </w:rPr>
              <w:t>I</w:t>
            </w:r>
            <w:r w:rsidRPr="008E1335">
              <w:rPr>
                <w:rFonts w:ascii="Times New Roman" w:hAnsi="Times New Roman"/>
              </w:rPr>
              <w:t xml:space="preserve"> </w:t>
            </w:r>
            <w:r>
              <w:rPr>
                <w:rFonts w:ascii="Times New Roman" w:hAnsi="Times New Roman"/>
              </w:rPr>
              <w:t>m.)</w:t>
            </w:r>
          </w:p>
        </w:tc>
      </w:tr>
      <w:tr w:rsidR="008E1335" w:rsidRPr="00260665" w:rsidTr="0051377E">
        <w:trPr>
          <w:trHeight w:val="282"/>
        </w:trPr>
        <w:tc>
          <w:tcPr>
            <w:tcW w:w="45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E1335" w:rsidRPr="008E1335" w:rsidRDefault="008E1335" w:rsidP="008E1335">
            <w:pPr>
              <w:pStyle w:val="Bezodstpw"/>
              <w:rPr>
                <w:rFonts w:ascii="Times New Roman" w:hAnsi="Times New Roman"/>
              </w:rPr>
            </w:pPr>
            <w:r w:rsidRPr="008E1335">
              <w:rPr>
                <w:rFonts w:ascii="Times New Roman" w:hAnsi="Times New Roman"/>
              </w:rPr>
              <w:t>8.</w:t>
            </w:r>
          </w:p>
        </w:tc>
        <w:tc>
          <w:tcPr>
            <w:tcW w:w="5500"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jc w:val="left"/>
              <w:rPr>
                <w:rFonts w:ascii="Times New Roman" w:hAnsi="Times New Roman"/>
              </w:rPr>
            </w:pPr>
            <w:r w:rsidRPr="008E1335">
              <w:rPr>
                <w:rFonts w:ascii="Times New Roman" w:hAnsi="Times New Roman"/>
              </w:rPr>
              <w:t>Olimpiada wiedzy Archimedes Plus – b</w:t>
            </w:r>
            <w:r w:rsidR="00F445C3">
              <w:rPr>
                <w:rFonts w:ascii="Times New Roman" w:hAnsi="Times New Roman"/>
              </w:rPr>
              <w:t>iologia.</w:t>
            </w:r>
          </w:p>
        </w:tc>
        <w:tc>
          <w:tcPr>
            <w:tcW w:w="1984"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sidRPr="008E1335">
              <w:rPr>
                <w:rFonts w:ascii="Times New Roman" w:hAnsi="Times New Roman"/>
              </w:rPr>
              <w:t>10</w:t>
            </w:r>
          </w:p>
        </w:tc>
        <w:tc>
          <w:tcPr>
            <w:tcW w:w="2126" w:type="dxa"/>
            <w:tcBorders>
              <w:top w:val="single" w:sz="4" w:space="0" w:color="000000"/>
              <w:left w:val="single" w:sz="4" w:space="0" w:color="000000"/>
              <w:bottom w:val="single" w:sz="4" w:space="0" w:color="000000"/>
              <w:right w:val="single" w:sz="4" w:space="0" w:color="000000"/>
            </w:tcBorders>
          </w:tcPr>
          <w:p w:rsidR="008E1335" w:rsidRPr="008E1335" w:rsidRDefault="008E1335" w:rsidP="008E1335">
            <w:pPr>
              <w:pStyle w:val="Bezodstpw"/>
              <w:rPr>
                <w:rFonts w:ascii="Times New Roman" w:hAnsi="Times New Roman"/>
              </w:rPr>
            </w:pPr>
            <w:r w:rsidRPr="008E1335">
              <w:rPr>
                <w:rFonts w:ascii="Times New Roman" w:hAnsi="Times New Roman"/>
              </w:rPr>
              <w:t>wyróżnienie</w:t>
            </w:r>
          </w:p>
        </w:tc>
      </w:tr>
    </w:tbl>
    <w:p w:rsidR="0062721E" w:rsidRDefault="00A53A6F" w:rsidP="001F075C">
      <w:pPr>
        <w:spacing w:after="0" w:line="400" w:lineRule="exact"/>
        <w:jc w:val="both"/>
        <w:rPr>
          <w:rFonts w:ascii="Times New Roman" w:hAnsi="Times New Roman"/>
          <w:b/>
          <w:i/>
          <w:sz w:val="24"/>
          <w:szCs w:val="24"/>
          <w:u w:val="single"/>
        </w:rPr>
      </w:pPr>
      <w:r>
        <w:rPr>
          <w:rFonts w:ascii="Times New Roman" w:hAnsi="Times New Roman"/>
          <w:b/>
          <w:i/>
          <w:sz w:val="24"/>
          <w:szCs w:val="24"/>
          <w:u w:val="single"/>
        </w:rPr>
        <w:t xml:space="preserve">Realizacja zadań </w:t>
      </w:r>
      <w:r w:rsidR="00205F10">
        <w:rPr>
          <w:rFonts w:ascii="Times New Roman" w:hAnsi="Times New Roman"/>
          <w:b/>
          <w:i/>
          <w:sz w:val="24"/>
          <w:szCs w:val="24"/>
          <w:u w:val="single"/>
        </w:rPr>
        <w:t>pozalekcyjnych</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5461"/>
        <w:gridCol w:w="2125"/>
        <w:gridCol w:w="1984"/>
      </w:tblGrid>
      <w:tr w:rsidR="000243AD"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0243AD" w:rsidRPr="007E0C62" w:rsidRDefault="000243AD" w:rsidP="00B423CA">
            <w:pPr>
              <w:pStyle w:val="Bezodstpw"/>
              <w:jc w:val="left"/>
              <w:rPr>
                <w:rFonts w:ascii="Times New Roman" w:hAnsi="Times New Roman"/>
                <w:b/>
              </w:rPr>
            </w:pPr>
            <w:r>
              <w:rPr>
                <w:rFonts w:ascii="Times New Roman" w:hAnsi="Times New Roman"/>
                <w:b/>
              </w:rPr>
              <w:t>l</w:t>
            </w:r>
            <w:r w:rsidRPr="007E0C62">
              <w:rPr>
                <w:rFonts w:ascii="Times New Roman" w:hAnsi="Times New Roman"/>
                <w:b/>
              </w:rPr>
              <w:t>p.</w:t>
            </w:r>
          </w:p>
        </w:tc>
        <w:tc>
          <w:tcPr>
            <w:tcW w:w="54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0243AD" w:rsidRPr="007E0C62" w:rsidRDefault="000243AD" w:rsidP="00B423CA">
            <w:pPr>
              <w:pStyle w:val="Bezodstpw"/>
              <w:jc w:val="left"/>
              <w:rPr>
                <w:rFonts w:ascii="Times New Roman" w:hAnsi="Times New Roman"/>
                <w:b/>
              </w:rPr>
            </w:pPr>
            <w:r>
              <w:rPr>
                <w:rFonts w:ascii="Times New Roman" w:hAnsi="Times New Roman"/>
                <w:b/>
              </w:rPr>
              <w:t>n</w:t>
            </w:r>
            <w:r w:rsidRPr="007E0C62">
              <w:rPr>
                <w:rFonts w:ascii="Times New Roman" w:hAnsi="Times New Roman"/>
                <w:b/>
              </w:rPr>
              <w:t>azwa zajęć pozalekcyjnych</w:t>
            </w:r>
          </w:p>
        </w:tc>
        <w:tc>
          <w:tcPr>
            <w:tcW w:w="21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0243AD" w:rsidRPr="007E0C62" w:rsidRDefault="000243AD" w:rsidP="00B423CA">
            <w:pPr>
              <w:pStyle w:val="Bezodstpw"/>
              <w:jc w:val="left"/>
              <w:rPr>
                <w:rFonts w:ascii="Times New Roman" w:hAnsi="Times New Roman"/>
                <w:b/>
              </w:rPr>
            </w:pPr>
            <w:r>
              <w:rPr>
                <w:rFonts w:ascii="Times New Roman" w:hAnsi="Times New Roman"/>
                <w:b/>
              </w:rPr>
              <w:t>l</w:t>
            </w:r>
            <w:r w:rsidRPr="007E0C62">
              <w:rPr>
                <w:rFonts w:ascii="Times New Roman" w:hAnsi="Times New Roman"/>
                <w:b/>
              </w:rPr>
              <w:t xml:space="preserve">iczba </w:t>
            </w:r>
            <w:r w:rsidR="005F05E0">
              <w:rPr>
                <w:rFonts w:ascii="Times New Roman" w:hAnsi="Times New Roman"/>
                <w:b/>
              </w:rPr>
              <w:t xml:space="preserve">uczniów biorących udział </w:t>
            </w:r>
            <w:r w:rsidR="005F05E0">
              <w:rPr>
                <w:rFonts w:ascii="Times New Roman" w:hAnsi="Times New Roman"/>
                <w:b/>
              </w:rPr>
              <w:br/>
              <w:t>w zajęciach</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0243AD" w:rsidRPr="007E0C62" w:rsidRDefault="005F05E0" w:rsidP="00B423CA">
            <w:pPr>
              <w:pStyle w:val="Bezodstpw"/>
              <w:jc w:val="left"/>
              <w:rPr>
                <w:rFonts w:ascii="Times New Roman" w:hAnsi="Times New Roman"/>
                <w:b/>
              </w:rPr>
            </w:pPr>
            <w:r>
              <w:rPr>
                <w:rFonts w:ascii="Times New Roman" w:hAnsi="Times New Roman"/>
                <w:b/>
              </w:rPr>
              <w:t xml:space="preserve">liczba </w:t>
            </w:r>
            <w:r w:rsidR="00205F10">
              <w:rPr>
                <w:rFonts w:ascii="Times New Roman" w:hAnsi="Times New Roman"/>
                <w:b/>
              </w:rPr>
              <w:t>zrealizowanych godzin</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575E2E" w:rsidRPr="000243AD" w:rsidRDefault="00575E2E" w:rsidP="00B423CA">
            <w:pPr>
              <w:pStyle w:val="Bezodstpw"/>
              <w:jc w:val="left"/>
              <w:rPr>
                <w:rFonts w:ascii="Times New Roman" w:hAnsi="Times New Roman"/>
              </w:rPr>
            </w:pPr>
            <w:r w:rsidRPr="000243AD">
              <w:rPr>
                <w:rFonts w:ascii="Times New Roman" w:hAnsi="Times New Roman"/>
              </w:rPr>
              <w:t>1.</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8D0EE6" w:rsidP="00B423CA">
            <w:pPr>
              <w:pStyle w:val="Bezodstpw"/>
              <w:jc w:val="left"/>
              <w:rPr>
                <w:rFonts w:ascii="Times New Roman" w:hAnsi="Times New Roman"/>
              </w:rPr>
            </w:pPr>
            <w:r>
              <w:rPr>
                <w:rFonts w:ascii="Times New Roman" w:hAnsi="Times New Roman"/>
              </w:rPr>
              <w:t>SKS – piłka ręczna dziewczęta</w:t>
            </w:r>
            <w:r w:rsidR="00575E2E" w:rsidRPr="000243AD">
              <w:rPr>
                <w:rFonts w:ascii="Times New Roman" w:hAnsi="Times New Roman"/>
              </w:rPr>
              <w:t xml:space="preserve"> </w:t>
            </w:r>
            <w:r>
              <w:rPr>
                <w:rFonts w:ascii="Times New Roman" w:hAnsi="Times New Roman"/>
              </w:rPr>
              <w:t>i chłopcy</w:t>
            </w:r>
            <w:r w:rsidR="00575E2E" w:rsidRPr="000243AD">
              <w:rPr>
                <w:rFonts w:ascii="Times New Roman" w:hAnsi="Times New Roman"/>
              </w:rPr>
              <w:t xml:space="preserve">, </w:t>
            </w:r>
            <w:r w:rsidR="00904267">
              <w:rPr>
                <w:rFonts w:ascii="Times New Roman" w:hAnsi="Times New Roman"/>
              </w:rPr>
              <w:br/>
              <w:t xml:space="preserve">koszykówka </w:t>
            </w:r>
            <w:r w:rsidR="00575E2E" w:rsidRPr="000243AD">
              <w:rPr>
                <w:rFonts w:ascii="Times New Roman" w:hAnsi="Times New Roman"/>
              </w:rPr>
              <w:t xml:space="preserve">i siatkówka </w:t>
            </w:r>
            <w:r>
              <w:rPr>
                <w:rFonts w:ascii="Times New Roman" w:hAnsi="Times New Roman"/>
              </w:rPr>
              <w:t>dziewczęta</w:t>
            </w:r>
            <w:r w:rsidRPr="000243AD">
              <w:rPr>
                <w:rFonts w:ascii="Times New Roman" w:hAnsi="Times New Roman"/>
              </w:rPr>
              <w:t xml:space="preserve"> </w:t>
            </w:r>
            <w:r>
              <w:rPr>
                <w:rFonts w:ascii="Times New Roman" w:hAnsi="Times New Roman"/>
              </w:rPr>
              <w:t>i chłopcy.</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15</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616FF8" w:rsidP="00B423CA">
            <w:pPr>
              <w:pStyle w:val="Bezodstpw"/>
              <w:jc w:val="left"/>
              <w:rPr>
                <w:rFonts w:ascii="Times New Roman" w:hAnsi="Times New Roman"/>
              </w:rPr>
            </w:pPr>
            <w:r>
              <w:rPr>
                <w:rFonts w:ascii="Times New Roman" w:hAnsi="Times New Roman"/>
              </w:rPr>
              <w:t xml:space="preserve">3 x 1,5 godziny </w:t>
            </w:r>
            <w:r>
              <w:rPr>
                <w:rFonts w:ascii="Times New Roman" w:hAnsi="Times New Roman"/>
              </w:rPr>
              <w:br/>
              <w:t xml:space="preserve">w </w:t>
            </w:r>
            <w:r w:rsidR="006B3E32">
              <w:rPr>
                <w:rFonts w:ascii="Times New Roman" w:hAnsi="Times New Roman"/>
              </w:rPr>
              <w:t>tygodniu</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2.</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Drużyna Sanitarna</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13</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E26110" w:rsidP="00B423CA">
            <w:pPr>
              <w:pStyle w:val="Bezodstpw"/>
              <w:jc w:val="left"/>
              <w:rPr>
                <w:rFonts w:ascii="Times New Roman" w:hAnsi="Times New Roman"/>
              </w:rPr>
            </w:pPr>
            <w:r>
              <w:rPr>
                <w:rFonts w:ascii="Times New Roman" w:hAnsi="Times New Roman"/>
              </w:rPr>
              <w:t xml:space="preserve">1  godzina </w:t>
            </w:r>
            <w:r>
              <w:rPr>
                <w:rFonts w:ascii="Times New Roman" w:hAnsi="Times New Roman"/>
              </w:rPr>
              <w:br/>
              <w:t>w tygodniu</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3.</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Teatr Meandry</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10</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AA16C2" w:rsidP="00B423CA">
            <w:pPr>
              <w:pStyle w:val="Bezodstpw"/>
              <w:jc w:val="left"/>
              <w:rPr>
                <w:rFonts w:ascii="Times New Roman" w:hAnsi="Times New Roman"/>
              </w:rPr>
            </w:pPr>
            <w:r>
              <w:rPr>
                <w:rFonts w:ascii="Times New Roman" w:hAnsi="Times New Roman"/>
              </w:rPr>
              <w:t>18</w:t>
            </w:r>
            <w:r w:rsidR="00E26110">
              <w:rPr>
                <w:rFonts w:ascii="Times New Roman" w:hAnsi="Times New Roman"/>
              </w:rPr>
              <w:t xml:space="preserve"> godzin</w:t>
            </w:r>
            <w:r w:rsidR="00E26110">
              <w:rPr>
                <w:rFonts w:ascii="Times New Roman" w:hAnsi="Times New Roman"/>
              </w:rPr>
              <w:br/>
              <w:t>w tygodniu</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4.</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Klub Wolontariusza</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10</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Default="00E26110" w:rsidP="00B423CA">
            <w:pPr>
              <w:pStyle w:val="Bezodstpw"/>
              <w:jc w:val="left"/>
              <w:rPr>
                <w:rFonts w:ascii="Times New Roman" w:hAnsi="Times New Roman"/>
              </w:rPr>
            </w:pPr>
            <w:r>
              <w:rPr>
                <w:rFonts w:ascii="Times New Roman" w:hAnsi="Times New Roman"/>
              </w:rPr>
              <w:t xml:space="preserve">1  godzina </w:t>
            </w:r>
            <w:r>
              <w:rPr>
                <w:rFonts w:ascii="Times New Roman" w:hAnsi="Times New Roman"/>
              </w:rPr>
              <w:br/>
              <w:t>co 2 tygodnie</w:t>
            </w:r>
          </w:p>
          <w:p w:rsidR="00B423CA" w:rsidRPr="000243AD" w:rsidRDefault="00B423CA" w:rsidP="00B423CA">
            <w:pPr>
              <w:pStyle w:val="Bezodstpw"/>
              <w:jc w:val="left"/>
              <w:rPr>
                <w:rFonts w:ascii="Times New Roman" w:hAnsi="Times New Roman"/>
              </w:rPr>
            </w:pP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5.</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Zajęcia z robotyki</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CE210E" w:rsidP="00B423CA">
            <w:pPr>
              <w:pStyle w:val="Bezodstpw"/>
              <w:jc w:val="left"/>
              <w:rPr>
                <w:rFonts w:ascii="Times New Roman" w:hAnsi="Times New Roman"/>
              </w:rPr>
            </w:pPr>
            <w:r>
              <w:rPr>
                <w:rFonts w:ascii="Times New Roman" w:hAnsi="Times New Roman"/>
              </w:rPr>
              <w:t xml:space="preserve">2  godziny </w:t>
            </w:r>
            <w:r>
              <w:rPr>
                <w:rFonts w:ascii="Times New Roman" w:hAnsi="Times New Roman"/>
              </w:rPr>
              <w:br/>
              <w:t>w tygodniu</w:t>
            </w:r>
            <w:r w:rsidRPr="000243AD">
              <w:rPr>
                <w:rFonts w:ascii="Times New Roman" w:hAnsi="Times New Roman"/>
              </w:rPr>
              <w:t xml:space="preserve"> </w:t>
            </w:r>
            <w:r>
              <w:rPr>
                <w:rFonts w:ascii="Times New Roman" w:hAnsi="Times New Roman"/>
              </w:rPr>
              <w:br/>
            </w:r>
            <w:r w:rsidR="00575E2E" w:rsidRPr="000243AD">
              <w:rPr>
                <w:rFonts w:ascii="Times New Roman" w:hAnsi="Times New Roman"/>
              </w:rPr>
              <w:t xml:space="preserve"> </w:t>
            </w:r>
            <w:r>
              <w:rPr>
                <w:rFonts w:ascii="Times New Roman" w:hAnsi="Times New Roman"/>
              </w:rPr>
              <w:t>(</w:t>
            </w:r>
            <w:r w:rsidR="00575E2E" w:rsidRPr="000243AD">
              <w:rPr>
                <w:rFonts w:ascii="Times New Roman" w:hAnsi="Times New Roman"/>
              </w:rPr>
              <w:t xml:space="preserve">II </w:t>
            </w:r>
            <w:proofErr w:type="spellStart"/>
            <w:r w:rsidR="00575E2E" w:rsidRPr="000243AD">
              <w:rPr>
                <w:rFonts w:ascii="Times New Roman" w:hAnsi="Times New Roman"/>
              </w:rPr>
              <w:t>sem</w:t>
            </w:r>
            <w:proofErr w:type="spellEnd"/>
            <w:r w:rsidR="00575E2E" w:rsidRPr="000243AD">
              <w:rPr>
                <w:rFonts w:ascii="Times New Roman" w:hAnsi="Times New Roman"/>
              </w:rPr>
              <w:t>.</w:t>
            </w:r>
            <w:r>
              <w:rPr>
                <w:rFonts w:ascii="Times New Roman" w:hAnsi="Times New Roman"/>
              </w:rPr>
              <w:t>)</w:t>
            </w:r>
          </w:p>
        </w:tc>
      </w:tr>
      <w:tr w:rsidR="00575E2E" w:rsidRPr="00676AFC" w:rsidTr="00B423CA">
        <w:trPr>
          <w:trHeight w:val="343"/>
        </w:trPr>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6.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eastAsia="Times New Roman" w:hAnsi="Times New Roman"/>
              </w:rPr>
            </w:pPr>
            <w:r w:rsidRPr="000243AD">
              <w:rPr>
                <w:rFonts w:ascii="Times New Roman" w:hAnsi="Times New Roman"/>
              </w:rPr>
              <w:t>Zajęcia z matematyki rozwijające uzdolnienia</w:t>
            </w:r>
            <w:r w:rsidR="000243AD">
              <w:rPr>
                <w:rFonts w:ascii="Times New Roman" w:eastAsia="Times New Roman" w:hAnsi="Times New Roman"/>
              </w:rPr>
              <w:t xml:space="preserve"> </w:t>
            </w:r>
            <w:r w:rsidRPr="000243AD">
              <w:rPr>
                <w:rFonts w:ascii="Times New Roman" w:hAnsi="Times New Roman"/>
              </w:rPr>
              <w:t>kl. II</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AA16C2" w:rsidP="00B423CA">
            <w:pPr>
              <w:pStyle w:val="Bezodstpw"/>
              <w:jc w:val="left"/>
              <w:rPr>
                <w:rFonts w:ascii="Times New Roman" w:hAnsi="Times New Roman"/>
              </w:rPr>
            </w:pPr>
            <w:r>
              <w:rPr>
                <w:rFonts w:ascii="Times New Roman" w:hAnsi="Times New Roman"/>
              </w:rPr>
              <w:t>3</w:t>
            </w:r>
            <w:r w:rsidR="00CE210E">
              <w:rPr>
                <w:rFonts w:ascii="Times New Roman" w:hAnsi="Times New Roman"/>
              </w:rPr>
              <w:t xml:space="preserve"> godziny</w:t>
            </w:r>
            <w:r w:rsidR="00CE210E">
              <w:rPr>
                <w:rFonts w:ascii="Times New Roman" w:hAnsi="Times New Roman"/>
              </w:rPr>
              <w:br/>
              <w:t>w tygodniu</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7.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Zajęcia dodatkowe z matematyki dla kl. III</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34</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CE210E" w:rsidP="00B423CA">
            <w:pPr>
              <w:pStyle w:val="Bezodstpw"/>
              <w:jc w:val="left"/>
              <w:rPr>
                <w:rFonts w:ascii="Times New Roman" w:hAnsi="Times New Roman"/>
              </w:rPr>
            </w:pPr>
            <w:r>
              <w:rPr>
                <w:rFonts w:ascii="Times New Roman" w:hAnsi="Times New Roman"/>
              </w:rPr>
              <w:t xml:space="preserve">1  godzina </w:t>
            </w:r>
            <w:r>
              <w:rPr>
                <w:rFonts w:ascii="Times New Roman" w:hAnsi="Times New Roman"/>
              </w:rPr>
              <w:br/>
              <w:t>w tygodniu</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8.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Zajęcia wyrównawcze z matematyki dla kl. II</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275D46" w:rsidP="00B423CA">
            <w:pPr>
              <w:pStyle w:val="Bezodstpw"/>
              <w:jc w:val="left"/>
              <w:rPr>
                <w:rFonts w:ascii="Times New Roman" w:hAnsi="Times New Roman"/>
              </w:rPr>
            </w:pPr>
            <w:r>
              <w:rPr>
                <w:rFonts w:ascii="Times New Roman" w:hAnsi="Times New Roman"/>
              </w:rPr>
              <w:t xml:space="preserve">1  godzina </w:t>
            </w:r>
            <w:r>
              <w:rPr>
                <w:rFonts w:ascii="Times New Roman" w:hAnsi="Times New Roman"/>
              </w:rPr>
              <w:br/>
              <w:t>w tygodniu</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9.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Próbna matura ustna z j. angielskiego dla kl. III</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color w:val="FF0000"/>
              </w:rPr>
            </w:pPr>
            <w:r w:rsidRPr="000243AD">
              <w:rPr>
                <w:rFonts w:ascii="Times New Roman" w:hAnsi="Times New Roman"/>
                <w:color w:val="000000" w:themeColor="text1"/>
              </w:rPr>
              <w:t>34</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CE210E" w:rsidP="00B423CA">
            <w:pPr>
              <w:pStyle w:val="Bezodstpw"/>
              <w:jc w:val="left"/>
              <w:rPr>
                <w:rFonts w:ascii="Times New Roman" w:hAnsi="Times New Roman"/>
              </w:rPr>
            </w:pPr>
            <w:r>
              <w:rPr>
                <w:rFonts w:ascii="Times New Roman" w:hAnsi="Times New Roman"/>
              </w:rPr>
              <w:t>16 godzin</w:t>
            </w:r>
            <w:r>
              <w:rPr>
                <w:rFonts w:ascii="Times New Roman" w:hAnsi="Times New Roman"/>
              </w:rPr>
              <w:br/>
              <w:t>w roku szkolnym</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10.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Lekcje z ZUS-</w:t>
            </w:r>
            <w:r w:rsidR="008D0EE6">
              <w:rPr>
                <w:rFonts w:ascii="Times New Roman" w:hAnsi="Times New Roman"/>
              </w:rPr>
              <w:t xml:space="preserve"> „</w:t>
            </w:r>
            <w:r w:rsidRPr="000243AD">
              <w:rPr>
                <w:rFonts w:ascii="Times New Roman" w:hAnsi="Times New Roman"/>
              </w:rPr>
              <w:t>Realizacja na lekc</w:t>
            </w:r>
            <w:r w:rsidR="000D4D25">
              <w:rPr>
                <w:rFonts w:ascii="Times New Roman" w:hAnsi="Times New Roman"/>
              </w:rPr>
              <w:t>jach podstaw przedsiębiorczości</w:t>
            </w:r>
            <w:r w:rsidR="008D0EE6">
              <w:rPr>
                <w:rFonts w:ascii="Times New Roman" w:hAnsi="Times New Roman"/>
              </w:rPr>
              <w:t>”</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34</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B70557" w:rsidP="00B423CA">
            <w:pPr>
              <w:pStyle w:val="Bezodstpw"/>
              <w:jc w:val="left"/>
              <w:rPr>
                <w:rFonts w:ascii="Times New Roman" w:hAnsi="Times New Roman"/>
              </w:rPr>
            </w:pPr>
            <w:r>
              <w:rPr>
                <w:rFonts w:ascii="Times New Roman" w:hAnsi="Times New Roman"/>
              </w:rPr>
              <w:t>4 godziny</w:t>
            </w:r>
            <w:r>
              <w:rPr>
                <w:rFonts w:ascii="Times New Roman" w:hAnsi="Times New Roman"/>
              </w:rPr>
              <w:br/>
              <w:t>w roku szkolnym</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11.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Zajęcia dodatkowe z chemii dla maturzystów</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B70557" w:rsidP="00B423CA">
            <w:pPr>
              <w:pStyle w:val="Bezodstpw"/>
              <w:jc w:val="left"/>
              <w:rPr>
                <w:rFonts w:ascii="Times New Roman" w:hAnsi="Times New Roman"/>
              </w:rPr>
            </w:pPr>
            <w:r>
              <w:rPr>
                <w:rFonts w:ascii="Times New Roman" w:hAnsi="Times New Roman"/>
              </w:rPr>
              <w:t xml:space="preserve">1  godzina </w:t>
            </w:r>
            <w:r>
              <w:rPr>
                <w:rFonts w:ascii="Times New Roman" w:hAnsi="Times New Roman"/>
              </w:rPr>
              <w:br/>
              <w:t>w tygodniu</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C05F28" w:rsidRDefault="00575E2E" w:rsidP="00B423CA">
            <w:pPr>
              <w:pStyle w:val="Bezodstpw"/>
              <w:jc w:val="left"/>
              <w:rPr>
                <w:rFonts w:ascii="Times New Roman" w:hAnsi="Times New Roman"/>
                <w:color w:val="000000" w:themeColor="text1"/>
              </w:rPr>
            </w:pPr>
            <w:r w:rsidRPr="00C05F28">
              <w:rPr>
                <w:rFonts w:ascii="Times New Roman" w:hAnsi="Times New Roman"/>
                <w:color w:val="000000" w:themeColor="text1"/>
              </w:rPr>
              <w:t xml:space="preserve">12.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C05F28" w:rsidRDefault="00575E2E" w:rsidP="00B423CA">
            <w:pPr>
              <w:pStyle w:val="Bezodstpw"/>
              <w:jc w:val="left"/>
              <w:rPr>
                <w:rFonts w:ascii="Times New Roman" w:hAnsi="Times New Roman"/>
                <w:color w:val="000000" w:themeColor="text1"/>
              </w:rPr>
            </w:pPr>
            <w:r w:rsidRPr="00C05F28">
              <w:rPr>
                <w:rFonts w:ascii="Times New Roman" w:hAnsi="Times New Roman"/>
                <w:color w:val="000000" w:themeColor="text1"/>
              </w:rPr>
              <w:t xml:space="preserve">Zajęcia rozwijające uzdolnienia (chemia rozszerzona) </w:t>
            </w:r>
            <w:r w:rsidR="000D4D25" w:rsidRPr="00C05F28">
              <w:rPr>
                <w:rFonts w:ascii="Times New Roman" w:hAnsi="Times New Roman"/>
                <w:color w:val="000000" w:themeColor="text1"/>
              </w:rPr>
              <w:br/>
            </w:r>
            <w:r w:rsidRPr="00C05F28">
              <w:rPr>
                <w:rFonts w:ascii="Times New Roman" w:hAnsi="Times New Roman"/>
                <w:color w:val="000000" w:themeColor="text1"/>
              </w:rPr>
              <w:t xml:space="preserve">dla kl. </w:t>
            </w:r>
            <w:r w:rsidR="00C05F28" w:rsidRPr="00C05F28">
              <w:rPr>
                <w:rFonts w:ascii="Times New Roman" w:hAnsi="Times New Roman"/>
                <w:color w:val="000000" w:themeColor="text1"/>
              </w:rPr>
              <w:t>II.</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8</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B70557" w:rsidP="00B423CA">
            <w:pPr>
              <w:pStyle w:val="Bezodstpw"/>
              <w:jc w:val="left"/>
              <w:rPr>
                <w:rFonts w:ascii="Times New Roman" w:hAnsi="Times New Roman"/>
              </w:rPr>
            </w:pPr>
            <w:r>
              <w:rPr>
                <w:rFonts w:ascii="Times New Roman" w:hAnsi="Times New Roman"/>
              </w:rPr>
              <w:t>4  godziny</w:t>
            </w:r>
            <w:r>
              <w:rPr>
                <w:rFonts w:ascii="Times New Roman" w:hAnsi="Times New Roman"/>
              </w:rPr>
              <w:br/>
              <w:t>w tygodniu</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13.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Zajęcia dla uczniów, którzy chcieli nadrabiać braki </w:t>
            </w:r>
            <w:r w:rsidR="000D4D25">
              <w:rPr>
                <w:rFonts w:ascii="Times New Roman" w:hAnsi="Times New Roman"/>
              </w:rPr>
              <w:br/>
            </w:r>
            <w:r w:rsidRPr="000243AD">
              <w:rPr>
                <w:rFonts w:ascii="Times New Roman" w:hAnsi="Times New Roman"/>
              </w:rPr>
              <w:t>z j. polskiego</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9C50A6" w:rsidP="00B423CA">
            <w:pPr>
              <w:pStyle w:val="Bezodstpw"/>
              <w:jc w:val="left"/>
              <w:rPr>
                <w:rFonts w:ascii="Times New Roman" w:hAnsi="Times New Roman"/>
              </w:rPr>
            </w:pPr>
            <w:r>
              <w:rPr>
                <w:rFonts w:ascii="Times New Roman" w:hAnsi="Times New Roman"/>
              </w:rPr>
              <w:t xml:space="preserve">1  godzina </w:t>
            </w:r>
            <w:r>
              <w:rPr>
                <w:rFonts w:ascii="Times New Roman" w:hAnsi="Times New Roman"/>
              </w:rPr>
              <w:br/>
              <w:t>w tygodniu</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14.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8D0EE6" w:rsidP="00B423CA">
            <w:pPr>
              <w:pStyle w:val="Bezodstpw"/>
              <w:jc w:val="left"/>
              <w:rPr>
                <w:rFonts w:ascii="Times New Roman" w:hAnsi="Times New Roman"/>
              </w:rPr>
            </w:pPr>
            <w:r>
              <w:rPr>
                <w:rFonts w:ascii="Times New Roman" w:hAnsi="Times New Roman"/>
              </w:rPr>
              <w:t xml:space="preserve">Próbne matury ustne z j. polskiego w klasie </w:t>
            </w:r>
            <w:r w:rsidR="00575E2E" w:rsidRPr="000243AD">
              <w:rPr>
                <w:rFonts w:ascii="Times New Roman" w:hAnsi="Times New Roman"/>
              </w:rPr>
              <w:t>I, II, III</w:t>
            </w:r>
            <w:r w:rsidR="000D4D25">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100</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9C50A6" w:rsidP="00B423CA">
            <w:pPr>
              <w:pStyle w:val="Bezodstpw"/>
              <w:jc w:val="left"/>
              <w:rPr>
                <w:rFonts w:ascii="Times New Roman" w:hAnsi="Times New Roman"/>
              </w:rPr>
            </w:pPr>
            <w:r>
              <w:rPr>
                <w:rFonts w:ascii="Times New Roman" w:hAnsi="Times New Roman"/>
              </w:rPr>
              <w:t>24 godziny</w:t>
            </w:r>
            <w:r>
              <w:rPr>
                <w:rFonts w:ascii="Times New Roman" w:hAnsi="Times New Roman"/>
              </w:rPr>
              <w:br/>
              <w:t>w roku szkolnym</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15.</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Symulacja matury ustnej w klasie  II, III</w:t>
            </w:r>
            <w:r w:rsidR="00BD43C9">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62</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9C50A6" w:rsidP="00B423CA">
            <w:pPr>
              <w:pStyle w:val="Bezodstpw"/>
              <w:jc w:val="left"/>
              <w:rPr>
                <w:rFonts w:ascii="Times New Roman" w:hAnsi="Times New Roman"/>
              </w:rPr>
            </w:pPr>
            <w:r>
              <w:rPr>
                <w:rFonts w:ascii="Times New Roman" w:hAnsi="Times New Roman"/>
              </w:rPr>
              <w:t>16 godzin</w:t>
            </w:r>
            <w:r>
              <w:rPr>
                <w:rFonts w:ascii="Times New Roman" w:hAnsi="Times New Roman"/>
              </w:rPr>
              <w:br/>
              <w:t>w roku szkolnym</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16.</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Zajęcia dla dyslektyków -pomoc psychologiczno-</w:t>
            </w:r>
            <w:r w:rsidR="008D0EE6">
              <w:rPr>
                <w:rFonts w:ascii="Times New Roman" w:hAnsi="Times New Roman"/>
              </w:rPr>
              <w:br/>
              <w:t>-</w:t>
            </w:r>
            <w:r w:rsidRPr="000243AD">
              <w:rPr>
                <w:rFonts w:ascii="Times New Roman" w:hAnsi="Times New Roman"/>
              </w:rPr>
              <w:t>pedagogiczna</w:t>
            </w:r>
            <w:r w:rsidR="00BD43C9">
              <w:rPr>
                <w:rFonts w:ascii="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9C50A6" w:rsidP="00B423CA">
            <w:pPr>
              <w:pStyle w:val="Bezodstpw"/>
              <w:jc w:val="left"/>
              <w:rPr>
                <w:rFonts w:ascii="Times New Roman" w:hAnsi="Times New Roman"/>
              </w:rPr>
            </w:pPr>
            <w:r>
              <w:rPr>
                <w:rFonts w:ascii="Times New Roman" w:hAnsi="Times New Roman"/>
              </w:rPr>
              <w:t xml:space="preserve">1  godzina </w:t>
            </w:r>
            <w:r>
              <w:rPr>
                <w:rFonts w:ascii="Times New Roman" w:hAnsi="Times New Roman"/>
              </w:rPr>
              <w:br/>
              <w:t>co 2 tygodnie</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17.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BD43C9" w:rsidRDefault="00BD43C9" w:rsidP="00B423CA">
            <w:pPr>
              <w:pStyle w:val="Bezodstpw"/>
              <w:jc w:val="left"/>
              <w:rPr>
                <w:rFonts w:ascii="Times New Roman" w:eastAsia="Times New Roman" w:hAnsi="Times New Roman"/>
              </w:rPr>
            </w:pPr>
            <w:r>
              <w:rPr>
                <w:rFonts w:ascii="Times New Roman" w:eastAsia="Times New Roman" w:hAnsi="Times New Roman"/>
              </w:rPr>
              <w:t>Zajęcia projektowe (</w:t>
            </w:r>
            <w:r w:rsidR="00575E2E" w:rsidRPr="000243AD">
              <w:rPr>
                <w:rFonts w:ascii="Times New Roman" w:eastAsia="Times New Roman" w:hAnsi="Times New Roman"/>
              </w:rPr>
              <w:t xml:space="preserve">praca na platformie </w:t>
            </w:r>
            <w:proofErr w:type="spellStart"/>
            <w:r w:rsidR="00575E2E" w:rsidRPr="000243AD">
              <w:rPr>
                <w:rFonts w:ascii="Times New Roman" w:eastAsia="Times New Roman" w:hAnsi="Times New Roman"/>
              </w:rPr>
              <w:t>etwinning</w:t>
            </w:r>
            <w:proofErr w:type="spellEnd"/>
            <w:r w:rsidR="00575E2E" w:rsidRPr="000243AD">
              <w:rPr>
                <w:rFonts w:ascii="Times New Roman" w:eastAsia="Times New Roman" w:hAnsi="Times New Roman"/>
              </w:rPr>
              <w:t>)</w:t>
            </w:r>
            <w:r>
              <w:rPr>
                <w:rFonts w:ascii="Times New Roman" w:eastAsia="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10</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9C50A6" w:rsidP="00B423CA">
            <w:pPr>
              <w:pStyle w:val="Bezodstpw"/>
              <w:jc w:val="left"/>
              <w:rPr>
                <w:rFonts w:ascii="Times New Roman" w:hAnsi="Times New Roman"/>
              </w:rPr>
            </w:pPr>
            <w:r>
              <w:rPr>
                <w:rFonts w:ascii="Times New Roman" w:hAnsi="Times New Roman"/>
              </w:rPr>
              <w:t xml:space="preserve">1  godzina </w:t>
            </w:r>
            <w:r>
              <w:rPr>
                <w:rFonts w:ascii="Times New Roman" w:hAnsi="Times New Roman"/>
              </w:rPr>
              <w:br/>
              <w:t>w tygodniu</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18.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eastAsia="Times New Roman" w:hAnsi="Times New Roman"/>
              </w:rPr>
            </w:pPr>
            <w:r w:rsidRPr="000243AD">
              <w:rPr>
                <w:rFonts w:ascii="Times New Roman" w:eastAsia="Times New Roman" w:hAnsi="Times New Roman"/>
              </w:rPr>
              <w:t>Zajęcia z j. angielskiego przygotowujące do matury ustnej dla klasy I</w:t>
            </w:r>
            <w:r w:rsidR="00BD43C9">
              <w:rPr>
                <w:rFonts w:ascii="Times New Roman" w:eastAsia="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35</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9C50A6" w:rsidP="00B423CA">
            <w:pPr>
              <w:pStyle w:val="Bezodstpw"/>
              <w:jc w:val="left"/>
              <w:rPr>
                <w:rFonts w:ascii="Times New Roman" w:hAnsi="Times New Roman"/>
              </w:rPr>
            </w:pPr>
            <w:r>
              <w:rPr>
                <w:rFonts w:ascii="Times New Roman" w:hAnsi="Times New Roman"/>
              </w:rPr>
              <w:t>jw.</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19.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eastAsia="Times New Roman" w:hAnsi="Times New Roman"/>
              </w:rPr>
            </w:pPr>
            <w:r w:rsidRPr="000243AD">
              <w:rPr>
                <w:rFonts w:ascii="Times New Roman" w:eastAsia="Times New Roman" w:hAnsi="Times New Roman"/>
              </w:rPr>
              <w:t>Zajęcia z j. angielskiego przygotowujące do matury ustnej dla klasy II</w:t>
            </w:r>
            <w:r w:rsidR="00BD43C9">
              <w:rPr>
                <w:rFonts w:ascii="Times New Roman" w:eastAsia="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9C50A6" w:rsidP="00B423CA">
            <w:pPr>
              <w:pStyle w:val="Bezodstpw"/>
              <w:jc w:val="left"/>
              <w:rPr>
                <w:rFonts w:ascii="Times New Roman" w:hAnsi="Times New Roman"/>
              </w:rPr>
            </w:pPr>
            <w:r>
              <w:rPr>
                <w:rFonts w:ascii="Times New Roman" w:hAnsi="Times New Roman"/>
              </w:rPr>
              <w:t xml:space="preserve">1  godzina </w:t>
            </w:r>
            <w:r>
              <w:rPr>
                <w:rFonts w:ascii="Times New Roman" w:hAnsi="Times New Roman"/>
              </w:rPr>
              <w:br/>
              <w:t>co 2 tygodnie</w:t>
            </w:r>
          </w:p>
        </w:tc>
      </w:tr>
      <w:tr w:rsidR="00575E2E" w:rsidRPr="00676AFC" w:rsidTr="00B423CA">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20.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eastAsia="Times New Roman" w:hAnsi="Times New Roman"/>
              </w:rPr>
            </w:pPr>
            <w:r w:rsidRPr="000243AD">
              <w:rPr>
                <w:rFonts w:ascii="Times New Roman" w:eastAsia="Times New Roman" w:hAnsi="Times New Roman"/>
              </w:rPr>
              <w:t>Zajęcia z j. angielskiego przygotowujące do matury ustnej dla klasy III</w:t>
            </w:r>
            <w:r w:rsidR="00BD43C9">
              <w:rPr>
                <w:rFonts w:ascii="Times New Roman" w:eastAsia="Times New Roman" w:hAnsi="Times New Roman"/>
              </w:rPr>
              <w:t>.</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16</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9C50A6" w:rsidP="00B423CA">
            <w:pPr>
              <w:pStyle w:val="Bezodstpw"/>
              <w:jc w:val="left"/>
              <w:rPr>
                <w:rFonts w:ascii="Times New Roman" w:hAnsi="Times New Roman"/>
              </w:rPr>
            </w:pPr>
            <w:r>
              <w:rPr>
                <w:rFonts w:ascii="Times New Roman" w:hAnsi="Times New Roman"/>
              </w:rPr>
              <w:t>jw</w:t>
            </w:r>
            <w:r w:rsidR="00575E2E" w:rsidRPr="000243AD">
              <w:rPr>
                <w:rFonts w:ascii="Times New Roman" w:hAnsi="Times New Roman"/>
              </w:rPr>
              <w:t>.</w:t>
            </w:r>
          </w:p>
        </w:tc>
      </w:tr>
      <w:tr w:rsidR="00575E2E" w:rsidRPr="00676AFC" w:rsidTr="00B423CA">
        <w:trPr>
          <w:trHeight w:val="647"/>
        </w:trPr>
        <w:tc>
          <w:tcPr>
            <w:tcW w:w="4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 xml:space="preserve">21. </w:t>
            </w:r>
          </w:p>
        </w:tc>
        <w:tc>
          <w:tcPr>
            <w:tcW w:w="5461"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eastAsia="Times New Roman" w:hAnsi="Times New Roman"/>
              </w:rPr>
            </w:pPr>
            <w:r w:rsidRPr="000243AD">
              <w:rPr>
                <w:rFonts w:ascii="Times New Roman" w:eastAsia="Times New Roman" w:hAnsi="Times New Roman"/>
              </w:rPr>
              <w:t>Zajęcia rozwijające zainteresowania z biologii</w:t>
            </w:r>
          </w:p>
        </w:tc>
        <w:tc>
          <w:tcPr>
            <w:tcW w:w="2125"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575E2E" w:rsidP="00B423CA">
            <w:pPr>
              <w:pStyle w:val="Bezodstpw"/>
              <w:jc w:val="left"/>
              <w:rPr>
                <w:rFonts w:ascii="Times New Roman" w:hAnsi="Times New Roman"/>
              </w:rPr>
            </w:pPr>
            <w:r w:rsidRPr="000243AD">
              <w:rPr>
                <w:rFonts w:ascii="Times New Roman" w:hAnsi="Times New Roman"/>
              </w:rPr>
              <w:t>25</w:t>
            </w:r>
          </w:p>
        </w:tc>
        <w:tc>
          <w:tcPr>
            <w:tcW w:w="1984" w:type="dxa"/>
            <w:tcBorders>
              <w:top w:val="single" w:sz="4" w:space="0" w:color="000000"/>
              <w:left w:val="single" w:sz="4" w:space="0" w:color="000000"/>
              <w:bottom w:val="single" w:sz="4" w:space="0" w:color="000000"/>
              <w:right w:val="single" w:sz="4" w:space="0" w:color="000000"/>
            </w:tcBorders>
            <w:vAlign w:val="center"/>
          </w:tcPr>
          <w:p w:rsidR="00575E2E" w:rsidRPr="000243AD" w:rsidRDefault="009C50A6" w:rsidP="00B423CA">
            <w:pPr>
              <w:pStyle w:val="Bezodstpw"/>
              <w:jc w:val="left"/>
              <w:rPr>
                <w:rFonts w:ascii="Times New Roman" w:hAnsi="Times New Roman"/>
              </w:rPr>
            </w:pPr>
            <w:r>
              <w:rPr>
                <w:rFonts w:ascii="Times New Roman" w:hAnsi="Times New Roman"/>
              </w:rPr>
              <w:t xml:space="preserve">1  godzina </w:t>
            </w:r>
            <w:r>
              <w:rPr>
                <w:rFonts w:ascii="Times New Roman" w:hAnsi="Times New Roman"/>
              </w:rPr>
              <w:br/>
              <w:t>w tygodniu</w:t>
            </w:r>
          </w:p>
        </w:tc>
      </w:tr>
    </w:tbl>
    <w:p w:rsidR="001F075C" w:rsidRPr="007E67A1" w:rsidRDefault="006C3A6B" w:rsidP="001F075C">
      <w:pPr>
        <w:spacing w:after="0" w:line="400" w:lineRule="exact"/>
        <w:jc w:val="both"/>
        <w:rPr>
          <w:rFonts w:ascii="Times New Roman" w:hAnsi="Times New Roman"/>
          <w:b/>
          <w:i/>
          <w:sz w:val="24"/>
          <w:szCs w:val="24"/>
          <w:u w:val="single"/>
        </w:rPr>
      </w:pPr>
      <w:r w:rsidRPr="00013070">
        <w:rPr>
          <w:rFonts w:ascii="Times New Roman" w:hAnsi="Times New Roman"/>
          <w:b/>
          <w:i/>
          <w:sz w:val="24"/>
          <w:szCs w:val="24"/>
          <w:u w:val="single"/>
        </w:rPr>
        <w:t xml:space="preserve">Zorganizowane uroczystości i imprezy </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013070" w:rsidTr="00FE0B94">
        <w:trPr>
          <w:trHeight w:val="2419"/>
        </w:trPr>
        <w:tc>
          <w:tcPr>
            <w:tcW w:w="10065" w:type="dxa"/>
            <w:tcBorders>
              <w:top w:val="single" w:sz="4" w:space="0" w:color="000000"/>
              <w:left w:val="single" w:sz="4" w:space="0" w:color="000000"/>
              <w:bottom w:val="single" w:sz="4" w:space="0" w:color="000000"/>
              <w:right w:val="single" w:sz="4" w:space="0" w:color="000000"/>
            </w:tcBorders>
          </w:tcPr>
          <w:p w:rsidR="00013070" w:rsidRPr="00B17091" w:rsidRDefault="001A519D" w:rsidP="00B17091">
            <w:pPr>
              <w:pStyle w:val="Bezodstpw"/>
              <w:jc w:val="left"/>
              <w:rPr>
                <w:rFonts w:ascii="Times New Roman" w:hAnsi="Times New Roman"/>
                <w:b/>
              </w:rPr>
            </w:pPr>
            <w:r w:rsidRPr="00B17091">
              <w:rPr>
                <w:rFonts w:ascii="Times New Roman" w:hAnsi="Times New Roman"/>
                <w:b/>
              </w:rPr>
              <w:t>Wrzesień:</w:t>
            </w:r>
          </w:p>
          <w:p w:rsidR="00E82768" w:rsidRPr="00B17091" w:rsidRDefault="00E82768" w:rsidP="00EE10A2">
            <w:pPr>
              <w:pStyle w:val="Bezodstpw"/>
              <w:numPr>
                <w:ilvl w:val="0"/>
                <w:numId w:val="109"/>
              </w:numPr>
              <w:jc w:val="left"/>
              <w:rPr>
                <w:rFonts w:ascii="Times New Roman" w:hAnsi="Times New Roman"/>
              </w:rPr>
            </w:pPr>
            <w:r w:rsidRPr="00B17091">
              <w:rPr>
                <w:rFonts w:ascii="Times New Roman" w:hAnsi="Times New Roman"/>
              </w:rPr>
              <w:t>warsztaty aktorskie dla młodzieży uczestniczącej w pracach Teatru Meandry,</w:t>
            </w:r>
          </w:p>
          <w:p w:rsidR="00E82768" w:rsidRPr="00B17091" w:rsidRDefault="00E82768" w:rsidP="00EE10A2">
            <w:pPr>
              <w:pStyle w:val="Bezodstpw"/>
              <w:numPr>
                <w:ilvl w:val="0"/>
                <w:numId w:val="109"/>
              </w:numPr>
              <w:jc w:val="left"/>
              <w:rPr>
                <w:rFonts w:ascii="Times New Roman" w:hAnsi="Times New Roman"/>
              </w:rPr>
            </w:pPr>
            <w:r w:rsidRPr="00B17091">
              <w:rPr>
                <w:rFonts w:ascii="Times New Roman" w:hAnsi="Times New Roman"/>
              </w:rPr>
              <w:t>udział w sztafecie organizowanej przez bank PKO BP – bieg charytatywny,</w:t>
            </w:r>
          </w:p>
          <w:p w:rsidR="00E82768" w:rsidRPr="00FE0B94" w:rsidRDefault="00E82768" w:rsidP="00140363">
            <w:pPr>
              <w:pStyle w:val="Bezodstpw"/>
              <w:numPr>
                <w:ilvl w:val="0"/>
                <w:numId w:val="109"/>
              </w:numPr>
              <w:jc w:val="left"/>
              <w:rPr>
                <w:rFonts w:ascii="Times New Roman" w:hAnsi="Times New Roman"/>
              </w:rPr>
            </w:pPr>
            <w:r w:rsidRPr="00FE0B94">
              <w:rPr>
                <w:rFonts w:ascii="Times New Roman" w:hAnsi="Times New Roman"/>
              </w:rPr>
              <w:t>udział w Ogólnopolskiej Akcji Sprzątania Świata - porządkowanie terenu wzdłuż Gąsawki,</w:t>
            </w:r>
            <w:r w:rsidRPr="00FE0B94">
              <w:rPr>
                <w:rFonts w:ascii="Times New Roman" w:hAnsi="Times New Roman"/>
              </w:rPr>
              <w:br/>
            </w:r>
            <w:r w:rsidR="001C2C80" w:rsidRPr="00FE0B94">
              <w:rPr>
                <w:rFonts w:ascii="Times New Roman" w:hAnsi="Times New Roman"/>
              </w:rPr>
              <w:t>u</w:t>
            </w:r>
            <w:r w:rsidRPr="00FE0B94">
              <w:rPr>
                <w:rFonts w:ascii="Times New Roman" w:hAnsi="Times New Roman"/>
              </w:rPr>
              <w:t>dział</w:t>
            </w:r>
            <w:r w:rsidR="001C2C80" w:rsidRPr="00FE0B94">
              <w:rPr>
                <w:rFonts w:ascii="Times New Roman" w:hAnsi="Times New Roman"/>
              </w:rPr>
              <w:t xml:space="preserve"> w</w:t>
            </w:r>
            <w:r w:rsidRPr="00FE0B94">
              <w:rPr>
                <w:rFonts w:ascii="Times New Roman" w:hAnsi="Times New Roman"/>
              </w:rPr>
              <w:t xml:space="preserve"> III Biegu Charytatywnym PKO</w:t>
            </w:r>
            <w:r w:rsidR="001C2C80" w:rsidRPr="00FE0B94">
              <w:rPr>
                <w:rFonts w:ascii="Times New Roman" w:hAnsi="Times New Roman"/>
              </w:rPr>
              <w:t>,</w:t>
            </w:r>
            <w:r w:rsidRPr="00FE0B94">
              <w:rPr>
                <w:rFonts w:ascii="Times New Roman" w:hAnsi="Times New Roman"/>
              </w:rPr>
              <w:t xml:space="preserve"> </w:t>
            </w:r>
          </w:p>
          <w:p w:rsidR="00E82768" w:rsidRPr="00B17091" w:rsidRDefault="00673E0B" w:rsidP="00EE10A2">
            <w:pPr>
              <w:pStyle w:val="Bezodstpw"/>
              <w:numPr>
                <w:ilvl w:val="0"/>
                <w:numId w:val="109"/>
              </w:numPr>
              <w:jc w:val="left"/>
              <w:rPr>
                <w:rFonts w:ascii="Times New Roman" w:hAnsi="Times New Roman"/>
              </w:rPr>
            </w:pPr>
            <w:r w:rsidRPr="00B17091">
              <w:rPr>
                <w:rFonts w:ascii="Times New Roman" w:hAnsi="Times New Roman"/>
              </w:rPr>
              <w:t>p</w:t>
            </w:r>
            <w:r w:rsidR="00E82768" w:rsidRPr="00B17091">
              <w:rPr>
                <w:rFonts w:ascii="Times New Roman" w:hAnsi="Times New Roman"/>
              </w:rPr>
              <w:t>ozoracja w czasie Powiatowych Mistrzostw Pierwszej Pomocy O</w:t>
            </w:r>
            <w:r w:rsidR="004D417B" w:rsidRPr="00B17091">
              <w:rPr>
                <w:rFonts w:ascii="Times New Roman" w:hAnsi="Times New Roman"/>
              </w:rPr>
              <w:t xml:space="preserve">chotniczej </w:t>
            </w:r>
            <w:r w:rsidR="00E82768" w:rsidRPr="00B17091">
              <w:rPr>
                <w:rFonts w:ascii="Times New Roman" w:hAnsi="Times New Roman"/>
              </w:rPr>
              <w:t>S</w:t>
            </w:r>
            <w:r w:rsidR="004D417B" w:rsidRPr="00B17091">
              <w:rPr>
                <w:rFonts w:ascii="Times New Roman" w:hAnsi="Times New Roman"/>
              </w:rPr>
              <w:t xml:space="preserve">traży </w:t>
            </w:r>
            <w:r w:rsidR="00E82768" w:rsidRPr="00B17091">
              <w:rPr>
                <w:rFonts w:ascii="Times New Roman" w:hAnsi="Times New Roman"/>
              </w:rPr>
              <w:t>P</w:t>
            </w:r>
            <w:r w:rsidR="004D417B" w:rsidRPr="00B17091">
              <w:rPr>
                <w:rFonts w:ascii="Times New Roman" w:hAnsi="Times New Roman"/>
              </w:rPr>
              <w:t>ożarnej</w:t>
            </w:r>
            <w:r w:rsidR="00E82768" w:rsidRPr="00B17091">
              <w:rPr>
                <w:rFonts w:ascii="Times New Roman" w:hAnsi="Times New Roman"/>
              </w:rPr>
              <w:t xml:space="preserve"> </w:t>
            </w:r>
            <w:r w:rsidR="004D417B" w:rsidRPr="00B17091">
              <w:rPr>
                <w:rFonts w:ascii="Times New Roman" w:hAnsi="Times New Roman"/>
              </w:rPr>
              <w:br/>
            </w:r>
            <w:r w:rsidR="00E82768" w:rsidRPr="00B17091">
              <w:rPr>
                <w:rFonts w:ascii="Times New Roman" w:hAnsi="Times New Roman"/>
              </w:rPr>
              <w:t>w Szubinie</w:t>
            </w:r>
            <w:r w:rsidR="004D417B" w:rsidRPr="00B17091">
              <w:rPr>
                <w:rFonts w:ascii="Times New Roman" w:hAnsi="Times New Roman"/>
              </w:rPr>
              <w:t>,</w:t>
            </w:r>
          </w:p>
          <w:p w:rsidR="00E82768" w:rsidRPr="00B17091" w:rsidRDefault="00673E0B" w:rsidP="00EE10A2">
            <w:pPr>
              <w:pStyle w:val="Bezodstpw"/>
              <w:numPr>
                <w:ilvl w:val="0"/>
                <w:numId w:val="109"/>
              </w:numPr>
              <w:jc w:val="left"/>
              <w:rPr>
                <w:rFonts w:ascii="Times New Roman" w:hAnsi="Times New Roman"/>
              </w:rPr>
            </w:pPr>
            <w:r w:rsidRPr="00B17091">
              <w:rPr>
                <w:rFonts w:ascii="Times New Roman" w:hAnsi="Times New Roman"/>
              </w:rPr>
              <w:t>p</w:t>
            </w:r>
            <w:r w:rsidR="00E82768" w:rsidRPr="00B17091">
              <w:rPr>
                <w:rFonts w:ascii="Times New Roman" w:hAnsi="Times New Roman"/>
              </w:rPr>
              <w:t>rzygotowanie Gier Miejskich dla gimnazjalistów z SP</w:t>
            </w:r>
            <w:r w:rsidR="00E838BF">
              <w:rPr>
                <w:rFonts w:ascii="Times New Roman" w:hAnsi="Times New Roman"/>
              </w:rPr>
              <w:t xml:space="preserve"> </w:t>
            </w:r>
            <w:r w:rsidR="00E82768" w:rsidRPr="00B17091">
              <w:rPr>
                <w:rFonts w:ascii="Times New Roman" w:hAnsi="Times New Roman"/>
              </w:rPr>
              <w:t>2</w:t>
            </w:r>
            <w:r w:rsidR="009D207E" w:rsidRPr="00B17091">
              <w:rPr>
                <w:rFonts w:ascii="Times New Roman" w:hAnsi="Times New Roman"/>
              </w:rPr>
              <w:t>,</w:t>
            </w:r>
          </w:p>
          <w:p w:rsidR="00013070" w:rsidRPr="00B17091" w:rsidRDefault="00673E0B" w:rsidP="00EE10A2">
            <w:pPr>
              <w:pStyle w:val="Bezodstpw"/>
              <w:numPr>
                <w:ilvl w:val="0"/>
                <w:numId w:val="109"/>
              </w:numPr>
              <w:jc w:val="left"/>
              <w:rPr>
                <w:rFonts w:ascii="Times New Roman" w:hAnsi="Times New Roman"/>
              </w:rPr>
            </w:pPr>
            <w:r w:rsidRPr="00B17091">
              <w:rPr>
                <w:rFonts w:ascii="Times New Roman" w:hAnsi="Times New Roman"/>
              </w:rPr>
              <w:t>Dzień</w:t>
            </w:r>
            <w:r w:rsidR="00E82768" w:rsidRPr="00B17091">
              <w:rPr>
                <w:rFonts w:ascii="Times New Roman" w:hAnsi="Times New Roman"/>
              </w:rPr>
              <w:t xml:space="preserve"> Chłopca w LO - </w:t>
            </w:r>
            <w:r w:rsidR="009D207E" w:rsidRPr="00B17091">
              <w:rPr>
                <w:rFonts w:ascii="Times New Roman" w:hAnsi="Times New Roman"/>
              </w:rPr>
              <w:t>dz</w:t>
            </w:r>
            <w:r w:rsidR="00B17091">
              <w:rPr>
                <w:rFonts w:ascii="Times New Roman" w:hAnsi="Times New Roman"/>
              </w:rPr>
              <w:t>iałanie samorządu uczniowskiego.</w:t>
            </w:r>
          </w:p>
        </w:tc>
      </w:tr>
      <w:tr w:rsidR="00013070" w:rsidTr="0024547A">
        <w:trPr>
          <w:trHeight w:val="70"/>
        </w:trPr>
        <w:tc>
          <w:tcPr>
            <w:tcW w:w="10065" w:type="dxa"/>
            <w:tcBorders>
              <w:top w:val="single" w:sz="4" w:space="0" w:color="000000"/>
              <w:left w:val="single" w:sz="4" w:space="0" w:color="000000"/>
              <w:bottom w:val="single" w:sz="4" w:space="0" w:color="000000"/>
              <w:right w:val="single" w:sz="4" w:space="0" w:color="000000"/>
            </w:tcBorders>
          </w:tcPr>
          <w:p w:rsidR="00013070" w:rsidRPr="00B17091" w:rsidRDefault="001A519D" w:rsidP="00B17091">
            <w:pPr>
              <w:pStyle w:val="Bezodstpw"/>
              <w:jc w:val="left"/>
              <w:rPr>
                <w:rFonts w:ascii="Times New Roman" w:hAnsi="Times New Roman"/>
                <w:b/>
              </w:rPr>
            </w:pPr>
            <w:r w:rsidRPr="00B17091">
              <w:rPr>
                <w:rFonts w:ascii="Times New Roman" w:hAnsi="Times New Roman"/>
                <w:b/>
              </w:rPr>
              <w:t xml:space="preserve">Październik: </w:t>
            </w:r>
          </w:p>
          <w:p w:rsidR="00673E0B" w:rsidRPr="00B17091" w:rsidRDefault="00E70C61" w:rsidP="00EE10A2">
            <w:pPr>
              <w:pStyle w:val="Bezodstpw"/>
              <w:numPr>
                <w:ilvl w:val="0"/>
                <w:numId w:val="109"/>
              </w:numPr>
              <w:jc w:val="left"/>
              <w:rPr>
                <w:rFonts w:ascii="Times New Roman" w:hAnsi="Times New Roman"/>
              </w:rPr>
            </w:pPr>
            <w:r w:rsidRPr="00B17091">
              <w:rPr>
                <w:rFonts w:ascii="Times New Roman" w:hAnsi="Times New Roman"/>
              </w:rPr>
              <w:t>udział w Biegu Papieski</w:t>
            </w:r>
            <w:r w:rsidR="004D417B" w:rsidRPr="00B17091">
              <w:rPr>
                <w:rFonts w:ascii="Times New Roman" w:hAnsi="Times New Roman"/>
              </w:rPr>
              <w:t>m</w:t>
            </w:r>
            <w:r w:rsidRPr="00B17091">
              <w:rPr>
                <w:rFonts w:ascii="Times New Roman" w:hAnsi="Times New Roman"/>
              </w:rPr>
              <w:t>,</w:t>
            </w:r>
          </w:p>
          <w:p w:rsidR="00673E0B" w:rsidRPr="00B17091" w:rsidRDefault="009D207E" w:rsidP="00EE10A2">
            <w:pPr>
              <w:pStyle w:val="Bezodstpw"/>
              <w:numPr>
                <w:ilvl w:val="0"/>
                <w:numId w:val="109"/>
              </w:numPr>
              <w:jc w:val="left"/>
              <w:rPr>
                <w:rFonts w:ascii="Times New Roman" w:hAnsi="Times New Roman"/>
              </w:rPr>
            </w:pPr>
            <w:r w:rsidRPr="00B17091">
              <w:rPr>
                <w:rFonts w:ascii="Times New Roman" w:hAnsi="Times New Roman"/>
              </w:rPr>
              <w:t>d</w:t>
            </w:r>
            <w:r w:rsidR="00673E0B" w:rsidRPr="00B17091">
              <w:rPr>
                <w:rFonts w:ascii="Times New Roman" w:hAnsi="Times New Roman"/>
              </w:rPr>
              <w:t xml:space="preserve">wa pokazy dla dzieci z </w:t>
            </w:r>
            <w:r w:rsidR="00B17091">
              <w:rPr>
                <w:rFonts w:ascii="Times New Roman" w:hAnsi="Times New Roman"/>
              </w:rPr>
              <w:t>„</w:t>
            </w:r>
            <w:r w:rsidR="00673E0B" w:rsidRPr="00B17091">
              <w:rPr>
                <w:rFonts w:ascii="Times New Roman" w:hAnsi="Times New Roman"/>
              </w:rPr>
              <w:t>Krainy Uśmiechu</w:t>
            </w:r>
            <w:r w:rsidR="00B17091">
              <w:rPr>
                <w:rFonts w:ascii="Times New Roman" w:hAnsi="Times New Roman"/>
              </w:rPr>
              <w:t>”</w:t>
            </w:r>
            <w:r w:rsidR="00673E0B" w:rsidRPr="00B17091">
              <w:rPr>
                <w:rFonts w:ascii="Times New Roman" w:hAnsi="Times New Roman"/>
              </w:rPr>
              <w:t xml:space="preserve"> w Szubinie</w:t>
            </w:r>
            <w:r w:rsidRPr="00B17091">
              <w:rPr>
                <w:rFonts w:ascii="Times New Roman" w:hAnsi="Times New Roman"/>
              </w:rPr>
              <w:t>,</w:t>
            </w:r>
          </w:p>
          <w:p w:rsidR="00673E0B" w:rsidRPr="00B17091" w:rsidRDefault="009D207E" w:rsidP="00EE10A2">
            <w:pPr>
              <w:pStyle w:val="Bezodstpw"/>
              <w:numPr>
                <w:ilvl w:val="0"/>
                <w:numId w:val="109"/>
              </w:numPr>
              <w:jc w:val="left"/>
              <w:rPr>
                <w:rFonts w:ascii="Times New Roman" w:hAnsi="Times New Roman"/>
              </w:rPr>
            </w:pPr>
            <w:r w:rsidRPr="00B17091">
              <w:rPr>
                <w:rFonts w:ascii="Times New Roman" w:hAnsi="Times New Roman"/>
              </w:rPr>
              <w:t xml:space="preserve">akademia </w:t>
            </w:r>
            <w:r w:rsidR="00673E0B" w:rsidRPr="00B17091">
              <w:rPr>
                <w:rFonts w:ascii="Times New Roman" w:hAnsi="Times New Roman"/>
              </w:rPr>
              <w:t xml:space="preserve">z okazji Dnia </w:t>
            </w:r>
            <w:r w:rsidR="00FE0B94">
              <w:rPr>
                <w:rFonts w:ascii="Times New Roman" w:hAnsi="Times New Roman"/>
              </w:rPr>
              <w:t>Edukacji Narodowej</w:t>
            </w:r>
            <w:r w:rsidR="00673E0B" w:rsidRPr="00B17091">
              <w:rPr>
                <w:rFonts w:ascii="Times New Roman" w:hAnsi="Times New Roman"/>
              </w:rPr>
              <w:t xml:space="preserve"> - </w:t>
            </w:r>
            <w:r w:rsidRPr="00B17091">
              <w:rPr>
                <w:rFonts w:ascii="Times New Roman" w:hAnsi="Times New Roman"/>
              </w:rPr>
              <w:t>działanie samorządu uczniowskiego,</w:t>
            </w:r>
          </w:p>
          <w:p w:rsidR="008E56C5" w:rsidRPr="00B423CA" w:rsidRDefault="009D207E" w:rsidP="00B423CA">
            <w:pPr>
              <w:pStyle w:val="Bezodstpw"/>
              <w:numPr>
                <w:ilvl w:val="0"/>
                <w:numId w:val="109"/>
              </w:numPr>
              <w:jc w:val="left"/>
              <w:rPr>
                <w:rFonts w:ascii="Times New Roman" w:hAnsi="Times New Roman"/>
              </w:rPr>
            </w:pPr>
            <w:r w:rsidRPr="00B17091">
              <w:rPr>
                <w:rFonts w:ascii="Times New Roman" w:hAnsi="Times New Roman"/>
              </w:rPr>
              <w:t>w</w:t>
            </w:r>
            <w:r w:rsidR="00673E0B" w:rsidRPr="00B17091">
              <w:rPr>
                <w:rFonts w:ascii="Times New Roman" w:hAnsi="Times New Roman"/>
              </w:rPr>
              <w:t>arsztaty profilaktyczne dla młodzieży klasy II – „Skutecznie odmawiam”</w:t>
            </w:r>
            <w:r w:rsidR="0024547A">
              <w:rPr>
                <w:rFonts w:ascii="Times New Roman" w:hAnsi="Times New Roman"/>
              </w:rPr>
              <w:t>.</w:t>
            </w:r>
          </w:p>
        </w:tc>
      </w:tr>
      <w:tr w:rsidR="00013070" w:rsidRPr="008C6036" w:rsidTr="001F075C">
        <w:tc>
          <w:tcPr>
            <w:tcW w:w="10065" w:type="dxa"/>
            <w:tcBorders>
              <w:top w:val="single" w:sz="4" w:space="0" w:color="000000"/>
              <w:left w:val="single" w:sz="4" w:space="0" w:color="000000"/>
              <w:bottom w:val="single" w:sz="4" w:space="0" w:color="000000"/>
              <w:right w:val="single" w:sz="4" w:space="0" w:color="000000"/>
            </w:tcBorders>
          </w:tcPr>
          <w:p w:rsidR="0002494D" w:rsidRDefault="001A519D" w:rsidP="001A519D">
            <w:pPr>
              <w:pStyle w:val="Bezodstpw"/>
              <w:jc w:val="left"/>
              <w:rPr>
                <w:rFonts w:ascii="Times New Roman" w:hAnsi="Times New Roman"/>
                <w:b/>
              </w:rPr>
            </w:pPr>
            <w:r>
              <w:rPr>
                <w:rFonts w:ascii="Times New Roman" w:hAnsi="Times New Roman"/>
                <w:b/>
              </w:rPr>
              <w:t>Listopad:</w:t>
            </w:r>
          </w:p>
          <w:p w:rsidR="00B74FCF" w:rsidRPr="00B74FCF" w:rsidRDefault="00B74FCF" w:rsidP="00EE10A2">
            <w:pPr>
              <w:pStyle w:val="Bezodstpw"/>
              <w:numPr>
                <w:ilvl w:val="0"/>
                <w:numId w:val="110"/>
              </w:numPr>
              <w:jc w:val="left"/>
              <w:rPr>
                <w:rFonts w:ascii="Times New Roman" w:hAnsi="Times New Roman"/>
              </w:rPr>
            </w:pPr>
            <w:r w:rsidRPr="00B74FCF">
              <w:rPr>
                <w:rFonts w:ascii="Times New Roman" w:hAnsi="Times New Roman"/>
              </w:rPr>
              <w:t>warsztaty aktorskie dla młodzieży uczestniczącej w pracach Teatru Meandry,</w:t>
            </w:r>
          </w:p>
          <w:p w:rsidR="00B74FCF" w:rsidRPr="00B74FCF" w:rsidRDefault="000E0C6F" w:rsidP="00EE10A2">
            <w:pPr>
              <w:pStyle w:val="Bezodstpw"/>
              <w:numPr>
                <w:ilvl w:val="0"/>
                <w:numId w:val="110"/>
              </w:numPr>
              <w:jc w:val="left"/>
              <w:rPr>
                <w:rFonts w:ascii="Times New Roman" w:hAnsi="Times New Roman"/>
              </w:rPr>
            </w:pPr>
            <w:r>
              <w:rPr>
                <w:rFonts w:ascii="Times New Roman" w:hAnsi="Times New Roman"/>
              </w:rPr>
              <w:t>w</w:t>
            </w:r>
            <w:r w:rsidR="00B74FCF" w:rsidRPr="00B74FCF">
              <w:rPr>
                <w:rFonts w:ascii="Times New Roman" w:hAnsi="Times New Roman"/>
              </w:rPr>
              <w:t>izyta studyjna uczniów kl.</w:t>
            </w:r>
            <w:r w:rsidR="00A9390A">
              <w:rPr>
                <w:rFonts w:ascii="Times New Roman" w:hAnsi="Times New Roman"/>
              </w:rPr>
              <w:t xml:space="preserve"> </w:t>
            </w:r>
            <w:r w:rsidR="00B74FCF" w:rsidRPr="00B74FCF">
              <w:rPr>
                <w:rFonts w:ascii="Times New Roman" w:hAnsi="Times New Roman"/>
              </w:rPr>
              <w:t>I w Zakładzie Karnym w Bydgoszczy,</w:t>
            </w:r>
          </w:p>
          <w:p w:rsidR="00B74FCF" w:rsidRPr="0024547A" w:rsidRDefault="00B74FCF" w:rsidP="0024547A">
            <w:pPr>
              <w:pStyle w:val="Bezodstpw"/>
              <w:numPr>
                <w:ilvl w:val="0"/>
                <w:numId w:val="110"/>
              </w:numPr>
              <w:jc w:val="left"/>
              <w:rPr>
                <w:rFonts w:ascii="Times New Roman" w:hAnsi="Times New Roman"/>
              </w:rPr>
            </w:pPr>
            <w:r w:rsidRPr="0024547A">
              <w:rPr>
                <w:rFonts w:ascii="Times New Roman" w:hAnsi="Times New Roman"/>
              </w:rPr>
              <w:t>udział w II Biegu Charytatywnym Gordona</w:t>
            </w:r>
            <w:r w:rsidR="0024547A" w:rsidRPr="0024547A">
              <w:rPr>
                <w:rFonts w:ascii="Times New Roman" w:hAnsi="Times New Roman"/>
              </w:rPr>
              <w:t xml:space="preserve"> oraz </w:t>
            </w:r>
            <w:r w:rsidRPr="0024547A">
              <w:rPr>
                <w:rFonts w:ascii="Times New Roman" w:hAnsi="Times New Roman"/>
              </w:rPr>
              <w:t xml:space="preserve">w Biegu Niepodległości (zdobycie pucharu </w:t>
            </w:r>
            <w:r w:rsidR="0024547A">
              <w:rPr>
                <w:rFonts w:ascii="Times New Roman" w:hAnsi="Times New Roman"/>
              </w:rPr>
              <w:br/>
            </w:r>
            <w:r w:rsidRPr="0024547A">
              <w:rPr>
                <w:rFonts w:ascii="Times New Roman" w:hAnsi="Times New Roman"/>
              </w:rPr>
              <w:t>za n</w:t>
            </w:r>
            <w:r w:rsidR="000F244D" w:rsidRPr="0024547A">
              <w:rPr>
                <w:rFonts w:ascii="Times New Roman" w:hAnsi="Times New Roman"/>
              </w:rPr>
              <w:t xml:space="preserve">ajliczniejszą grupę wśród szkół </w:t>
            </w:r>
            <w:r w:rsidRPr="0024547A">
              <w:rPr>
                <w:rFonts w:ascii="Times New Roman" w:hAnsi="Times New Roman"/>
              </w:rPr>
              <w:t>ponadpodstawowych),</w:t>
            </w:r>
          </w:p>
          <w:p w:rsidR="00B74FCF" w:rsidRPr="000F244D" w:rsidRDefault="00B74FCF" w:rsidP="00EE10A2">
            <w:pPr>
              <w:pStyle w:val="Bezodstpw"/>
              <w:numPr>
                <w:ilvl w:val="0"/>
                <w:numId w:val="110"/>
              </w:numPr>
              <w:jc w:val="left"/>
              <w:rPr>
                <w:rFonts w:ascii="Times New Roman" w:hAnsi="Times New Roman"/>
              </w:rPr>
            </w:pPr>
            <w:r>
              <w:rPr>
                <w:rFonts w:ascii="Times New Roman" w:hAnsi="Times New Roman"/>
              </w:rPr>
              <w:t>u</w:t>
            </w:r>
            <w:r w:rsidRPr="00B74FCF">
              <w:rPr>
                <w:rFonts w:ascii="Times New Roman" w:hAnsi="Times New Roman"/>
              </w:rPr>
              <w:t>dział wolontariuszy w Dniu Uśmiechu w Samorządowym Przedszkolu nr 2</w:t>
            </w:r>
            <w:r w:rsidR="00B423CA">
              <w:rPr>
                <w:rFonts w:ascii="Times New Roman" w:hAnsi="Times New Roman"/>
              </w:rPr>
              <w:t xml:space="preserve"> w Szubinie,</w:t>
            </w:r>
          </w:p>
          <w:p w:rsidR="00B74FCF" w:rsidRPr="000E0C6F" w:rsidRDefault="00FD5CFB" w:rsidP="00EE10A2">
            <w:pPr>
              <w:pStyle w:val="Bezodstpw"/>
              <w:numPr>
                <w:ilvl w:val="0"/>
                <w:numId w:val="110"/>
              </w:numPr>
              <w:jc w:val="left"/>
              <w:rPr>
                <w:rFonts w:ascii="Times New Roman" w:hAnsi="Times New Roman"/>
                <w:color w:val="000000" w:themeColor="text1"/>
              </w:rPr>
            </w:pPr>
            <w:r w:rsidRPr="000E0C6F">
              <w:rPr>
                <w:rFonts w:ascii="Times New Roman" w:hAnsi="Times New Roman"/>
                <w:color w:val="000000" w:themeColor="text1"/>
              </w:rPr>
              <w:t>w</w:t>
            </w:r>
            <w:r w:rsidR="00B74FCF" w:rsidRPr="000E0C6F">
              <w:rPr>
                <w:rFonts w:ascii="Times New Roman" w:hAnsi="Times New Roman"/>
                <w:color w:val="000000" w:themeColor="text1"/>
              </w:rPr>
              <w:t>arsztaty dla młodzieży kl. II</w:t>
            </w:r>
            <w:r w:rsidR="0018076C" w:rsidRPr="000E0C6F">
              <w:rPr>
                <w:rFonts w:ascii="Times New Roman" w:hAnsi="Times New Roman"/>
                <w:color w:val="000000" w:themeColor="text1"/>
              </w:rPr>
              <w:t xml:space="preserve"> </w:t>
            </w:r>
            <w:r w:rsidR="00B74FCF" w:rsidRPr="000E0C6F">
              <w:rPr>
                <w:rFonts w:ascii="Times New Roman" w:hAnsi="Times New Roman"/>
                <w:color w:val="000000" w:themeColor="text1"/>
              </w:rPr>
              <w:t>-</w:t>
            </w:r>
            <w:r w:rsidR="0018076C" w:rsidRPr="000E0C6F">
              <w:rPr>
                <w:rFonts w:ascii="Times New Roman" w:hAnsi="Times New Roman"/>
                <w:color w:val="000000" w:themeColor="text1"/>
              </w:rPr>
              <w:t xml:space="preserve"> </w:t>
            </w:r>
            <w:r w:rsidR="00B74FCF" w:rsidRPr="000E0C6F">
              <w:rPr>
                <w:rFonts w:ascii="Times New Roman" w:hAnsi="Times New Roman"/>
                <w:color w:val="000000" w:themeColor="text1"/>
              </w:rPr>
              <w:t>„W kręgu schematów dopalaczy”</w:t>
            </w:r>
            <w:r w:rsidR="0018076C" w:rsidRPr="000E0C6F">
              <w:rPr>
                <w:rFonts w:ascii="Times New Roman" w:hAnsi="Times New Roman"/>
                <w:color w:val="000000" w:themeColor="text1"/>
              </w:rPr>
              <w:t>,</w:t>
            </w:r>
            <w:r w:rsidR="00B74FCF" w:rsidRPr="000E0C6F">
              <w:rPr>
                <w:rFonts w:ascii="Times New Roman" w:hAnsi="Times New Roman"/>
                <w:color w:val="000000" w:themeColor="text1"/>
              </w:rPr>
              <w:t xml:space="preserve"> prowadzony przez </w:t>
            </w:r>
            <w:r w:rsidR="00B74FCF" w:rsidRPr="006374A7">
              <w:rPr>
                <w:rFonts w:ascii="Times New Roman" w:hAnsi="Times New Roman"/>
                <w:color w:val="000000" w:themeColor="text1"/>
              </w:rPr>
              <w:t>specjalistę</w:t>
            </w:r>
            <w:r w:rsidR="00B36394">
              <w:rPr>
                <w:rFonts w:ascii="Times New Roman" w:hAnsi="Times New Roman"/>
                <w:color w:val="000000" w:themeColor="text1"/>
              </w:rPr>
              <w:br/>
            </w:r>
            <w:r w:rsidR="00B74FCF" w:rsidRPr="006374A7">
              <w:rPr>
                <w:rFonts w:ascii="Times New Roman" w:hAnsi="Times New Roman"/>
                <w:color w:val="000000" w:themeColor="text1"/>
              </w:rPr>
              <w:t xml:space="preserve"> z </w:t>
            </w:r>
            <w:r w:rsidR="00B36394">
              <w:rPr>
                <w:rFonts w:ascii="Times New Roman" w:hAnsi="Times New Roman"/>
                <w:color w:val="000000" w:themeColor="text1"/>
              </w:rPr>
              <w:t xml:space="preserve">Polskiego Towarzystwa Zapobiegania Narkomanii </w:t>
            </w:r>
            <w:r w:rsidR="00B74FCF" w:rsidRPr="000E0C6F">
              <w:rPr>
                <w:rFonts w:ascii="Times New Roman" w:hAnsi="Times New Roman"/>
                <w:color w:val="000000" w:themeColor="text1"/>
              </w:rPr>
              <w:t>w Bydgoszczy</w:t>
            </w:r>
            <w:r w:rsidR="000F244D" w:rsidRPr="000E0C6F">
              <w:rPr>
                <w:rFonts w:ascii="Times New Roman" w:hAnsi="Times New Roman"/>
                <w:color w:val="000000" w:themeColor="text1"/>
              </w:rPr>
              <w:t>,</w:t>
            </w:r>
          </w:p>
          <w:p w:rsidR="000F244D" w:rsidRPr="00DB6426" w:rsidRDefault="00031BE0" w:rsidP="00EE10A2">
            <w:pPr>
              <w:pStyle w:val="Bezodstpw"/>
              <w:numPr>
                <w:ilvl w:val="0"/>
                <w:numId w:val="110"/>
              </w:numPr>
              <w:jc w:val="left"/>
              <w:rPr>
                <w:rFonts w:ascii="Times New Roman" w:hAnsi="Times New Roman"/>
                <w:color w:val="FF0000"/>
              </w:rPr>
            </w:pPr>
            <w:r w:rsidRPr="006374A7">
              <w:rPr>
                <w:rFonts w:ascii="Times New Roman" w:hAnsi="Times New Roman"/>
                <w:color w:val="000000" w:themeColor="text1"/>
              </w:rPr>
              <w:t>w</w:t>
            </w:r>
            <w:r w:rsidR="00B74FCF" w:rsidRPr="006374A7">
              <w:rPr>
                <w:rFonts w:ascii="Times New Roman" w:hAnsi="Times New Roman"/>
                <w:color w:val="000000" w:themeColor="text1"/>
              </w:rPr>
              <w:t>arsztaty dla młodzieży kl. III</w:t>
            </w:r>
            <w:r w:rsidR="00B138CC">
              <w:rPr>
                <w:rFonts w:ascii="Times New Roman" w:hAnsi="Times New Roman"/>
                <w:color w:val="000000" w:themeColor="text1"/>
              </w:rPr>
              <w:t xml:space="preserve"> </w:t>
            </w:r>
            <w:r w:rsidR="00B74FCF" w:rsidRPr="006374A7">
              <w:rPr>
                <w:rFonts w:ascii="Times New Roman" w:hAnsi="Times New Roman"/>
                <w:color w:val="000000" w:themeColor="text1"/>
              </w:rPr>
              <w:t>- „Dialog motywujący”</w:t>
            </w:r>
            <w:r w:rsidR="00B36394">
              <w:rPr>
                <w:rFonts w:ascii="Times New Roman" w:hAnsi="Times New Roman"/>
                <w:color w:val="000000" w:themeColor="text1"/>
              </w:rPr>
              <w:t xml:space="preserve"> prowadzony przez specjalistę z</w:t>
            </w:r>
            <w:r w:rsidR="00B36394" w:rsidRPr="006374A7">
              <w:rPr>
                <w:rFonts w:ascii="Times New Roman" w:hAnsi="Times New Roman"/>
                <w:color w:val="000000" w:themeColor="text1"/>
              </w:rPr>
              <w:t xml:space="preserve"> </w:t>
            </w:r>
            <w:r w:rsidR="00B36394">
              <w:rPr>
                <w:rFonts w:ascii="Times New Roman" w:hAnsi="Times New Roman"/>
                <w:color w:val="000000" w:themeColor="text1"/>
              </w:rPr>
              <w:t>Polskiego Towarzystwa Zapobiegania Narkomanii w Bydgoszczy</w:t>
            </w:r>
            <w:r w:rsidR="000F244D" w:rsidRPr="006374A7">
              <w:rPr>
                <w:rFonts w:ascii="Times New Roman" w:hAnsi="Times New Roman"/>
                <w:color w:val="000000" w:themeColor="text1"/>
              </w:rPr>
              <w:t>.</w:t>
            </w:r>
          </w:p>
        </w:tc>
      </w:tr>
      <w:tr w:rsidR="00013070" w:rsidTr="001F075C">
        <w:tc>
          <w:tcPr>
            <w:tcW w:w="10065" w:type="dxa"/>
            <w:tcBorders>
              <w:top w:val="single" w:sz="4" w:space="0" w:color="000000"/>
              <w:left w:val="single" w:sz="4" w:space="0" w:color="000000"/>
              <w:bottom w:val="single" w:sz="4" w:space="0" w:color="000000"/>
              <w:right w:val="single" w:sz="4" w:space="0" w:color="000000"/>
            </w:tcBorders>
          </w:tcPr>
          <w:p w:rsidR="007D36A7" w:rsidRDefault="001A519D" w:rsidP="00E85A00">
            <w:pPr>
              <w:pStyle w:val="Bezodstpw"/>
              <w:jc w:val="left"/>
              <w:rPr>
                <w:rFonts w:ascii="Times New Roman" w:hAnsi="Times New Roman"/>
                <w:b/>
              </w:rPr>
            </w:pPr>
            <w:r>
              <w:rPr>
                <w:rFonts w:ascii="Times New Roman" w:hAnsi="Times New Roman"/>
                <w:b/>
              </w:rPr>
              <w:t>Grudzień:</w:t>
            </w:r>
          </w:p>
          <w:p w:rsidR="000E0C6F" w:rsidRDefault="000E0C6F" w:rsidP="00EE10A2">
            <w:pPr>
              <w:pStyle w:val="Bezodstpw"/>
              <w:numPr>
                <w:ilvl w:val="0"/>
                <w:numId w:val="84"/>
              </w:numPr>
              <w:jc w:val="left"/>
              <w:rPr>
                <w:rFonts w:ascii="Times New Roman" w:hAnsi="Times New Roman"/>
              </w:rPr>
            </w:pPr>
            <w:r>
              <w:rPr>
                <w:rFonts w:ascii="Times New Roman" w:hAnsi="Times New Roman"/>
              </w:rPr>
              <w:t>Zielona Szkoła w Poznaniu,</w:t>
            </w:r>
          </w:p>
          <w:p w:rsidR="000E0C6F" w:rsidRPr="002C6333" w:rsidRDefault="002C6333" w:rsidP="00EE10A2">
            <w:pPr>
              <w:pStyle w:val="Bezodstpw"/>
              <w:numPr>
                <w:ilvl w:val="0"/>
                <w:numId w:val="84"/>
              </w:numPr>
              <w:jc w:val="left"/>
              <w:rPr>
                <w:rFonts w:ascii="Times New Roman" w:hAnsi="Times New Roman"/>
              </w:rPr>
            </w:pPr>
            <w:r>
              <w:rPr>
                <w:rFonts w:ascii="Times New Roman" w:hAnsi="Times New Roman"/>
              </w:rPr>
              <w:t>w</w:t>
            </w:r>
            <w:r w:rsidR="000E0C6F" w:rsidRPr="002C6333">
              <w:rPr>
                <w:rFonts w:ascii="Times New Roman" w:hAnsi="Times New Roman"/>
              </w:rPr>
              <w:t>yjazd na szkolenie WOPR</w:t>
            </w:r>
            <w:r>
              <w:rPr>
                <w:rFonts w:ascii="Times New Roman" w:hAnsi="Times New Roman"/>
              </w:rPr>
              <w:t xml:space="preserve"> </w:t>
            </w:r>
            <w:r w:rsidR="000E0C6F" w:rsidRPr="002C6333">
              <w:rPr>
                <w:rFonts w:ascii="Times New Roman" w:hAnsi="Times New Roman"/>
              </w:rPr>
              <w:t>w Kruszwicy</w:t>
            </w:r>
            <w:r>
              <w:rPr>
                <w:rFonts w:ascii="Times New Roman" w:hAnsi="Times New Roman"/>
              </w:rPr>
              <w:t>,</w:t>
            </w:r>
          </w:p>
          <w:p w:rsidR="000E0C6F" w:rsidRPr="00EC7E47" w:rsidRDefault="000E0C6F" w:rsidP="00EE10A2">
            <w:pPr>
              <w:pStyle w:val="Bezodstpw"/>
              <w:numPr>
                <w:ilvl w:val="0"/>
                <w:numId w:val="84"/>
              </w:numPr>
              <w:jc w:val="left"/>
              <w:rPr>
                <w:rFonts w:ascii="Times New Roman" w:hAnsi="Times New Roman"/>
                <w:color w:val="000000" w:themeColor="text1"/>
              </w:rPr>
            </w:pPr>
            <w:r w:rsidRPr="00EC7E47">
              <w:rPr>
                <w:rFonts w:ascii="Times New Roman" w:hAnsi="Times New Roman"/>
                <w:color w:val="000000" w:themeColor="text1"/>
              </w:rPr>
              <w:t>Dzień Walki z AIDS</w:t>
            </w:r>
            <w:r w:rsidR="00FE0B94">
              <w:rPr>
                <w:rFonts w:ascii="Times New Roman" w:hAnsi="Times New Roman"/>
                <w:color w:val="000000" w:themeColor="text1"/>
              </w:rPr>
              <w:t>,</w:t>
            </w:r>
          </w:p>
          <w:p w:rsidR="000E0C6F" w:rsidRPr="002C6333" w:rsidRDefault="002C6333" w:rsidP="00EE10A2">
            <w:pPr>
              <w:pStyle w:val="Bezodstpw"/>
              <w:numPr>
                <w:ilvl w:val="0"/>
                <w:numId w:val="84"/>
              </w:numPr>
              <w:jc w:val="left"/>
              <w:rPr>
                <w:rFonts w:ascii="Times New Roman" w:hAnsi="Times New Roman"/>
              </w:rPr>
            </w:pPr>
            <w:r>
              <w:rPr>
                <w:rFonts w:ascii="Times New Roman" w:hAnsi="Times New Roman"/>
              </w:rPr>
              <w:t>zbiórka</w:t>
            </w:r>
            <w:r w:rsidR="000E0C6F" w:rsidRPr="000E0C6F">
              <w:rPr>
                <w:rFonts w:ascii="Times New Roman" w:hAnsi="Times New Roman"/>
              </w:rPr>
              <w:t xml:space="preserve"> pieniędzy </w:t>
            </w:r>
            <w:r w:rsidR="000E0C6F" w:rsidRPr="002C6333">
              <w:rPr>
                <w:rFonts w:ascii="Times New Roman" w:hAnsi="Times New Roman"/>
              </w:rPr>
              <w:t>na żywn</w:t>
            </w:r>
            <w:r>
              <w:rPr>
                <w:rFonts w:ascii="Times New Roman" w:hAnsi="Times New Roman"/>
              </w:rPr>
              <w:t>ość dla bezdomnych zwierząt ze s</w:t>
            </w:r>
            <w:r w:rsidR="000E0C6F" w:rsidRPr="002C6333">
              <w:rPr>
                <w:rFonts w:ascii="Times New Roman" w:hAnsi="Times New Roman"/>
              </w:rPr>
              <w:t>chroniska w Bydgoszczy</w:t>
            </w:r>
            <w:r>
              <w:rPr>
                <w:rFonts w:ascii="Times New Roman" w:hAnsi="Times New Roman"/>
              </w:rPr>
              <w:t>,</w:t>
            </w:r>
          </w:p>
          <w:p w:rsidR="000E0C6F" w:rsidRPr="002C6333" w:rsidRDefault="002C6333" w:rsidP="00EE10A2">
            <w:pPr>
              <w:pStyle w:val="Bezodstpw"/>
              <w:numPr>
                <w:ilvl w:val="0"/>
                <w:numId w:val="84"/>
              </w:numPr>
              <w:jc w:val="left"/>
              <w:rPr>
                <w:rFonts w:ascii="Times New Roman" w:hAnsi="Times New Roman"/>
              </w:rPr>
            </w:pPr>
            <w:r>
              <w:rPr>
                <w:rFonts w:ascii="Times New Roman" w:hAnsi="Times New Roman"/>
              </w:rPr>
              <w:t>wewnątrzszkolny konkurs „</w:t>
            </w:r>
            <w:r w:rsidR="000E0C6F" w:rsidRPr="000E0C6F">
              <w:rPr>
                <w:rFonts w:ascii="Times New Roman" w:hAnsi="Times New Roman"/>
              </w:rPr>
              <w:t>Dyktando Świąteczne w j. angielskim</w:t>
            </w:r>
            <w:r>
              <w:rPr>
                <w:rFonts w:ascii="Times New Roman" w:hAnsi="Times New Roman"/>
              </w:rPr>
              <w:t>”,</w:t>
            </w:r>
            <w:r w:rsidR="000E0C6F" w:rsidRPr="000E0C6F">
              <w:rPr>
                <w:rFonts w:ascii="Times New Roman" w:hAnsi="Times New Roman"/>
              </w:rPr>
              <w:t xml:space="preserve"> </w:t>
            </w:r>
            <w:r w:rsidR="000E0C6F" w:rsidRPr="002C6333">
              <w:rPr>
                <w:rFonts w:ascii="Times New Roman" w:hAnsi="Times New Roman"/>
              </w:rPr>
              <w:t xml:space="preserve"> </w:t>
            </w:r>
          </w:p>
          <w:p w:rsidR="000E0C6F" w:rsidRPr="002C6333" w:rsidRDefault="000E0C6F" w:rsidP="00EE10A2">
            <w:pPr>
              <w:pStyle w:val="Bezodstpw"/>
              <w:numPr>
                <w:ilvl w:val="0"/>
                <w:numId w:val="84"/>
              </w:numPr>
              <w:jc w:val="left"/>
              <w:rPr>
                <w:rFonts w:ascii="Times New Roman" w:hAnsi="Times New Roman"/>
              </w:rPr>
            </w:pPr>
            <w:r w:rsidRPr="000E0C6F">
              <w:rPr>
                <w:rFonts w:ascii="Times New Roman" w:hAnsi="Times New Roman"/>
              </w:rPr>
              <w:t xml:space="preserve">Kalendarz Adwentowy - </w:t>
            </w:r>
            <w:r w:rsidR="002C6333" w:rsidRPr="000E0C6F">
              <w:rPr>
                <w:rFonts w:ascii="Times New Roman" w:hAnsi="Times New Roman"/>
              </w:rPr>
              <w:t>konkursy</w:t>
            </w:r>
            <w:r w:rsidRPr="000E0C6F">
              <w:rPr>
                <w:rFonts w:ascii="Times New Roman" w:hAnsi="Times New Roman"/>
              </w:rPr>
              <w:t xml:space="preserve"> dla uczniów (pytania do kalendarza </w:t>
            </w:r>
            <w:r w:rsidRPr="002C6333">
              <w:rPr>
                <w:rFonts w:ascii="Times New Roman" w:hAnsi="Times New Roman"/>
              </w:rPr>
              <w:t>w języku angielskim</w:t>
            </w:r>
            <w:r w:rsidR="002C6333">
              <w:rPr>
                <w:rFonts w:ascii="Times New Roman" w:hAnsi="Times New Roman"/>
              </w:rPr>
              <w:t>),</w:t>
            </w:r>
          </w:p>
          <w:p w:rsidR="00FC1699" w:rsidRPr="002C6333" w:rsidRDefault="00A9390A" w:rsidP="00EE10A2">
            <w:pPr>
              <w:pStyle w:val="Bezodstpw"/>
              <w:numPr>
                <w:ilvl w:val="0"/>
                <w:numId w:val="84"/>
              </w:numPr>
              <w:jc w:val="left"/>
              <w:rPr>
                <w:rFonts w:ascii="Times New Roman" w:hAnsi="Times New Roman"/>
              </w:rPr>
            </w:pPr>
            <w:r>
              <w:rPr>
                <w:rFonts w:ascii="Times New Roman" w:hAnsi="Times New Roman"/>
              </w:rPr>
              <w:t>l</w:t>
            </w:r>
            <w:r w:rsidR="000E0C6F" w:rsidRPr="000E0C6F">
              <w:rPr>
                <w:rFonts w:ascii="Times New Roman" w:hAnsi="Times New Roman"/>
              </w:rPr>
              <w:t>ekcja w kinie dla klasy I</w:t>
            </w:r>
            <w:r w:rsidR="002C6333">
              <w:rPr>
                <w:rFonts w:ascii="Times New Roman" w:hAnsi="Times New Roman"/>
              </w:rPr>
              <w:t>.</w:t>
            </w:r>
          </w:p>
        </w:tc>
      </w:tr>
      <w:tr w:rsidR="00013070" w:rsidTr="001F075C">
        <w:tc>
          <w:tcPr>
            <w:tcW w:w="10065" w:type="dxa"/>
            <w:tcBorders>
              <w:top w:val="single" w:sz="4" w:space="0" w:color="000000"/>
              <w:left w:val="single" w:sz="4" w:space="0" w:color="000000"/>
              <w:bottom w:val="single" w:sz="4" w:space="0" w:color="000000"/>
              <w:right w:val="single" w:sz="4" w:space="0" w:color="000000"/>
            </w:tcBorders>
          </w:tcPr>
          <w:p w:rsidR="00013070" w:rsidRDefault="001A519D" w:rsidP="009B4296">
            <w:pPr>
              <w:pStyle w:val="Bezodstpw"/>
              <w:jc w:val="left"/>
              <w:rPr>
                <w:rFonts w:ascii="Times New Roman" w:hAnsi="Times New Roman"/>
                <w:b/>
              </w:rPr>
            </w:pPr>
            <w:r>
              <w:rPr>
                <w:rFonts w:ascii="Times New Roman" w:hAnsi="Times New Roman"/>
                <w:b/>
              </w:rPr>
              <w:t xml:space="preserve">Styczeń: </w:t>
            </w:r>
          </w:p>
          <w:p w:rsidR="00BE7809" w:rsidRDefault="00BE7809" w:rsidP="00EE10A2">
            <w:pPr>
              <w:pStyle w:val="Bezodstpw"/>
              <w:numPr>
                <w:ilvl w:val="0"/>
                <w:numId w:val="85"/>
              </w:numPr>
              <w:jc w:val="left"/>
              <w:rPr>
                <w:rFonts w:ascii="Times New Roman" w:hAnsi="Times New Roman"/>
              </w:rPr>
            </w:pPr>
            <w:r>
              <w:rPr>
                <w:rFonts w:ascii="Times New Roman" w:hAnsi="Times New Roman"/>
              </w:rPr>
              <w:t>w</w:t>
            </w:r>
            <w:r w:rsidRPr="00BE7809">
              <w:rPr>
                <w:rFonts w:ascii="Times New Roman" w:hAnsi="Times New Roman"/>
              </w:rPr>
              <w:t>yjazd uczniów klasy III do Opery No</w:t>
            </w:r>
            <w:r w:rsidR="00B423CA">
              <w:rPr>
                <w:rFonts w:ascii="Times New Roman" w:hAnsi="Times New Roman"/>
              </w:rPr>
              <w:t>va w Bydgoszczy</w:t>
            </w:r>
            <w:r w:rsidRPr="00BE7809">
              <w:rPr>
                <w:rFonts w:ascii="Times New Roman" w:hAnsi="Times New Roman"/>
              </w:rPr>
              <w:t xml:space="preserve"> na spektakl „Zdążyć przed Panem Bogiem”</w:t>
            </w:r>
            <w:r>
              <w:rPr>
                <w:rFonts w:ascii="Times New Roman" w:hAnsi="Times New Roman"/>
              </w:rPr>
              <w:t>,</w:t>
            </w:r>
          </w:p>
          <w:p w:rsidR="00BE7809" w:rsidRDefault="00A87CF1" w:rsidP="00EE10A2">
            <w:pPr>
              <w:pStyle w:val="Bezodstpw"/>
              <w:numPr>
                <w:ilvl w:val="0"/>
                <w:numId w:val="85"/>
              </w:numPr>
              <w:jc w:val="left"/>
              <w:rPr>
                <w:rFonts w:ascii="Times New Roman" w:hAnsi="Times New Roman"/>
              </w:rPr>
            </w:pPr>
            <w:r>
              <w:rPr>
                <w:rFonts w:ascii="Times New Roman" w:hAnsi="Times New Roman"/>
              </w:rPr>
              <w:t xml:space="preserve">Turniej Warcabowy – Powstanie Wielkopolskie – Puchar Zdobywców </w:t>
            </w:r>
            <w:r w:rsidR="00BE7809" w:rsidRPr="00BE7809">
              <w:rPr>
                <w:rFonts w:ascii="Times New Roman" w:hAnsi="Times New Roman"/>
              </w:rPr>
              <w:t>Pociągu Pancernego „Danuta”</w:t>
            </w:r>
            <w:r w:rsidR="00BE7809">
              <w:rPr>
                <w:rFonts w:ascii="Times New Roman" w:hAnsi="Times New Roman"/>
              </w:rPr>
              <w:t>,</w:t>
            </w:r>
          </w:p>
          <w:p w:rsidR="00BE7809" w:rsidRPr="00BE7809" w:rsidRDefault="00BE7809" w:rsidP="00EE10A2">
            <w:pPr>
              <w:pStyle w:val="Bezodstpw"/>
              <w:numPr>
                <w:ilvl w:val="0"/>
                <w:numId w:val="85"/>
              </w:numPr>
              <w:jc w:val="left"/>
              <w:rPr>
                <w:rFonts w:ascii="Times New Roman" w:hAnsi="Times New Roman"/>
              </w:rPr>
            </w:pPr>
            <w:r>
              <w:rPr>
                <w:rFonts w:ascii="Times New Roman" w:hAnsi="Times New Roman"/>
              </w:rPr>
              <w:t>Turniej</w:t>
            </w:r>
            <w:r w:rsidRPr="00BE7809">
              <w:rPr>
                <w:rFonts w:ascii="Times New Roman" w:hAnsi="Times New Roman"/>
              </w:rPr>
              <w:t xml:space="preserve"> Piłki Nożnej „Gramy dla Owsiaka” z </w:t>
            </w:r>
            <w:r>
              <w:rPr>
                <w:rFonts w:ascii="Times New Roman" w:hAnsi="Times New Roman"/>
              </w:rPr>
              <w:t>okazji 26 Finału WOŚP.,</w:t>
            </w:r>
          </w:p>
          <w:p w:rsidR="00BE7809" w:rsidRPr="00BE7809" w:rsidRDefault="001C0DF8" w:rsidP="00EE10A2">
            <w:pPr>
              <w:pStyle w:val="Bezodstpw"/>
              <w:numPr>
                <w:ilvl w:val="0"/>
                <w:numId w:val="85"/>
              </w:numPr>
              <w:jc w:val="left"/>
              <w:rPr>
                <w:rFonts w:ascii="Times New Roman" w:hAnsi="Times New Roman"/>
              </w:rPr>
            </w:pPr>
            <w:r>
              <w:rPr>
                <w:rFonts w:ascii="Times New Roman" w:hAnsi="Times New Roman"/>
              </w:rPr>
              <w:t xml:space="preserve">Turniej </w:t>
            </w:r>
            <w:r w:rsidR="00BE7809" w:rsidRPr="00BE7809">
              <w:rPr>
                <w:rFonts w:ascii="Times New Roman" w:hAnsi="Times New Roman"/>
              </w:rPr>
              <w:t>Gier i Zabaw dla dzieci z</w:t>
            </w:r>
            <w:r w:rsidR="00BE7809">
              <w:rPr>
                <w:rFonts w:ascii="Times New Roman" w:hAnsi="Times New Roman"/>
              </w:rPr>
              <w:t xml:space="preserve"> S</w:t>
            </w:r>
            <w:r w:rsidR="00453E2E">
              <w:rPr>
                <w:rFonts w:ascii="Times New Roman" w:hAnsi="Times New Roman"/>
              </w:rPr>
              <w:t>amorządowego Przedszkola nr 2 (</w:t>
            </w:r>
            <w:r w:rsidR="00BE7809">
              <w:rPr>
                <w:rFonts w:ascii="Times New Roman" w:hAnsi="Times New Roman"/>
              </w:rPr>
              <w:t xml:space="preserve">organizator </w:t>
            </w:r>
            <w:r>
              <w:rPr>
                <w:rFonts w:ascii="Times New Roman" w:hAnsi="Times New Roman"/>
              </w:rPr>
              <w:t xml:space="preserve">Klub </w:t>
            </w:r>
            <w:r w:rsidRPr="00BE7809">
              <w:rPr>
                <w:rFonts w:ascii="Times New Roman" w:hAnsi="Times New Roman"/>
              </w:rPr>
              <w:t>Wolontariusza</w:t>
            </w:r>
            <w:r>
              <w:rPr>
                <w:rFonts w:ascii="Times New Roman" w:hAnsi="Times New Roman"/>
              </w:rPr>
              <w:t>),</w:t>
            </w:r>
          </w:p>
          <w:p w:rsidR="00FC1699" w:rsidRPr="008F078A" w:rsidRDefault="001C0DF8" w:rsidP="00EE10A2">
            <w:pPr>
              <w:pStyle w:val="Bezodstpw"/>
              <w:numPr>
                <w:ilvl w:val="0"/>
                <w:numId w:val="85"/>
              </w:numPr>
              <w:jc w:val="left"/>
              <w:rPr>
                <w:rFonts w:ascii="Times New Roman" w:hAnsi="Times New Roman"/>
              </w:rPr>
            </w:pPr>
            <w:r>
              <w:rPr>
                <w:rFonts w:ascii="Times New Roman" w:hAnsi="Times New Roman"/>
              </w:rPr>
              <w:t xml:space="preserve">udział </w:t>
            </w:r>
            <w:r w:rsidR="00BE7809" w:rsidRPr="00BE7809">
              <w:rPr>
                <w:rFonts w:ascii="Times New Roman" w:hAnsi="Times New Roman"/>
              </w:rPr>
              <w:t>uczniów  w obozie narciarskim wraz uczennicami klasy gim</w:t>
            </w:r>
            <w:r w:rsidR="009F2BAD">
              <w:rPr>
                <w:rFonts w:ascii="Times New Roman" w:hAnsi="Times New Roman"/>
              </w:rPr>
              <w:t>nazjalnej z SP nr 1 w Szubinie</w:t>
            </w:r>
            <w:r w:rsidR="003A555A">
              <w:rPr>
                <w:rFonts w:ascii="Times New Roman" w:hAnsi="Times New Roman"/>
              </w:rPr>
              <w:t>.</w:t>
            </w:r>
          </w:p>
        </w:tc>
      </w:tr>
      <w:tr w:rsidR="00013070" w:rsidTr="00A87CF1">
        <w:trPr>
          <w:trHeight w:val="1498"/>
        </w:trPr>
        <w:tc>
          <w:tcPr>
            <w:tcW w:w="10065" w:type="dxa"/>
            <w:tcBorders>
              <w:top w:val="single" w:sz="4" w:space="0" w:color="000000"/>
              <w:left w:val="single" w:sz="4" w:space="0" w:color="000000"/>
              <w:bottom w:val="single" w:sz="4" w:space="0" w:color="000000"/>
              <w:right w:val="single" w:sz="4" w:space="0" w:color="000000"/>
            </w:tcBorders>
          </w:tcPr>
          <w:p w:rsidR="00FC1699" w:rsidRDefault="001A519D" w:rsidP="001A519D">
            <w:pPr>
              <w:spacing w:after="0" w:line="400" w:lineRule="exact"/>
              <w:rPr>
                <w:rFonts w:ascii="Times New Roman" w:hAnsi="Times New Roman" w:cs="Times New Roman"/>
                <w:b/>
              </w:rPr>
            </w:pPr>
            <w:r>
              <w:rPr>
                <w:rFonts w:ascii="Times New Roman" w:hAnsi="Times New Roman" w:cs="Times New Roman"/>
                <w:b/>
              </w:rPr>
              <w:t xml:space="preserve">Luty: </w:t>
            </w:r>
          </w:p>
          <w:p w:rsidR="00FF1ABC" w:rsidRPr="00FF1ABC" w:rsidRDefault="00FF1ABC" w:rsidP="00EE10A2">
            <w:pPr>
              <w:pStyle w:val="Akapitzlist"/>
              <w:numPr>
                <w:ilvl w:val="0"/>
                <w:numId w:val="85"/>
              </w:numPr>
              <w:spacing w:after="0" w:line="240" w:lineRule="auto"/>
              <w:rPr>
                <w:rFonts w:ascii="Times New Roman" w:hAnsi="Times New Roman" w:cs="Times New Roman"/>
              </w:rPr>
            </w:pPr>
            <w:r>
              <w:rPr>
                <w:rFonts w:ascii="Times New Roman" w:hAnsi="Times New Roman" w:cs="Times New Roman"/>
              </w:rPr>
              <w:t>III Warcabowe</w:t>
            </w:r>
            <w:r w:rsidRPr="00FF1ABC">
              <w:rPr>
                <w:rFonts w:ascii="Times New Roman" w:hAnsi="Times New Roman" w:cs="Times New Roman"/>
              </w:rPr>
              <w:t xml:space="preserve"> Mistrzostw</w:t>
            </w:r>
            <w:r>
              <w:rPr>
                <w:rFonts w:ascii="Times New Roman" w:hAnsi="Times New Roman" w:cs="Times New Roman"/>
              </w:rPr>
              <w:t>a</w:t>
            </w:r>
            <w:r w:rsidRPr="00FF1ABC">
              <w:rPr>
                <w:rFonts w:ascii="Times New Roman" w:hAnsi="Times New Roman" w:cs="Times New Roman"/>
              </w:rPr>
              <w:t xml:space="preserve"> Szkół Gminy Szubin</w:t>
            </w:r>
            <w:r>
              <w:rPr>
                <w:rFonts w:ascii="Times New Roman" w:hAnsi="Times New Roman" w:cs="Times New Roman"/>
              </w:rPr>
              <w:t>,</w:t>
            </w:r>
          </w:p>
          <w:p w:rsidR="00FF1ABC" w:rsidRPr="00FF1ABC" w:rsidRDefault="00A87CF1" w:rsidP="00EE10A2">
            <w:pPr>
              <w:pStyle w:val="Akapitzlist"/>
              <w:numPr>
                <w:ilvl w:val="0"/>
                <w:numId w:val="85"/>
              </w:numPr>
              <w:spacing w:after="0" w:line="240" w:lineRule="auto"/>
              <w:rPr>
                <w:rFonts w:ascii="Times New Roman" w:hAnsi="Times New Roman" w:cs="Times New Roman"/>
              </w:rPr>
            </w:pPr>
            <w:r>
              <w:rPr>
                <w:rFonts w:ascii="Times New Roman" w:hAnsi="Times New Roman" w:cs="Times New Roman"/>
              </w:rPr>
              <w:t>b</w:t>
            </w:r>
            <w:r w:rsidR="00FF1ABC" w:rsidRPr="00FF1ABC">
              <w:rPr>
                <w:rFonts w:ascii="Times New Roman" w:hAnsi="Times New Roman" w:cs="Times New Roman"/>
              </w:rPr>
              <w:t>al studniówkowy</w:t>
            </w:r>
            <w:r w:rsidR="00FF1ABC">
              <w:rPr>
                <w:rFonts w:ascii="Times New Roman" w:hAnsi="Times New Roman" w:cs="Times New Roman"/>
              </w:rPr>
              <w:t>,</w:t>
            </w:r>
          </w:p>
          <w:p w:rsidR="00FF1ABC" w:rsidRPr="00C02A49" w:rsidRDefault="00C02A49" w:rsidP="00EE10A2">
            <w:pPr>
              <w:pStyle w:val="Akapitzlist"/>
              <w:numPr>
                <w:ilvl w:val="0"/>
                <w:numId w:val="85"/>
              </w:numPr>
              <w:spacing w:after="0" w:line="240" w:lineRule="auto"/>
              <w:rPr>
                <w:rFonts w:ascii="Times New Roman" w:hAnsi="Times New Roman" w:cs="Times New Roman"/>
              </w:rPr>
            </w:pPr>
            <w:r>
              <w:rPr>
                <w:rFonts w:ascii="Times New Roman" w:hAnsi="Times New Roman"/>
              </w:rPr>
              <w:t xml:space="preserve">spotkania z rodzicami gimnazjalistów </w:t>
            </w:r>
            <w:r w:rsidR="00FF1ABC" w:rsidRPr="00C02A49">
              <w:rPr>
                <w:rFonts w:ascii="Times New Roman" w:hAnsi="Times New Roman" w:cs="Times New Roman"/>
              </w:rPr>
              <w:t xml:space="preserve">w Rynarzewie i Paterku </w:t>
            </w:r>
            <w:r>
              <w:rPr>
                <w:rFonts w:ascii="Times New Roman" w:hAnsi="Times New Roman"/>
              </w:rPr>
              <w:t>(</w:t>
            </w:r>
            <w:r w:rsidRPr="00C02A49">
              <w:rPr>
                <w:rFonts w:ascii="Times New Roman" w:hAnsi="Times New Roman" w:cs="Times New Roman"/>
              </w:rPr>
              <w:t>promocja szkoły)</w:t>
            </w:r>
            <w:r>
              <w:rPr>
                <w:rFonts w:ascii="Times New Roman" w:hAnsi="Times New Roman" w:cs="Times New Roman"/>
              </w:rPr>
              <w:t>,</w:t>
            </w:r>
          </w:p>
          <w:p w:rsidR="00AC156E" w:rsidRPr="00C02A49" w:rsidRDefault="00C02A49" w:rsidP="00EE10A2">
            <w:pPr>
              <w:pStyle w:val="Akapitzlist"/>
              <w:numPr>
                <w:ilvl w:val="0"/>
                <w:numId w:val="85"/>
              </w:numPr>
              <w:spacing w:after="0" w:line="240" w:lineRule="auto"/>
              <w:rPr>
                <w:rFonts w:ascii="Times New Roman" w:hAnsi="Times New Roman" w:cs="Times New Roman"/>
              </w:rPr>
            </w:pPr>
            <w:r w:rsidRPr="00C02A49">
              <w:rPr>
                <w:rFonts w:ascii="Times New Roman" w:hAnsi="Times New Roman" w:cs="Times New Roman"/>
              </w:rPr>
              <w:t>pokazy gimnastyczno-taneczne dla gimnazjalistów</w:t>
            </w:r>
            <w:r>
              <w:rPr>
                <w:rFonts w:ascii="Times New Roman" w:hAnsi="Times New Roman" w:cs="Times New Roman"/>
              </w:rPr>
              <w:t xml:space="preserve"> w wykonaniu uczniów klasy I</w:t>
            </w:r>
            <w:r w:rsidR="00A87CF1">
              <w:rPr>
                <w:rFonts w:ascii="Times New Roman" w:hAnsi="Times New Roman" w:cs="Times New Roman"/>
              </w:rPr>
              <w:t>.</w:t>
            </w:r>
          </w:p>
        </w:tc>
      </w:tr>
      <w:tr w:rsidR="00013070" w:rsidTr="001F075C">
        <w:tc>
          <w:tcPr>
            <w:tcW w:w="10065" w:type="dxa"/>
            <w:tcBorders>
              <w:top w:val="single" w:sz="4" w:space="0" w:color="000000"/>
              <w:left w:val="single" w:sz="4" w:space="0" w:color="000000"/>
              <w:bottom w:val="single" w:sz="4" w:space="0" w:color="000000"/>
              <w:right w:val="single" w:sz="4" w:space="0" w:color="000000"/>
            </w:tcBorders>
          </w:tcPr>
          <w:p w:rsidR="00013070" w:rsidRDefault="001A519D" w:rsidP="00810FC6">
            <w:pPr>
              <w:spacing w:after="0" w:line="400" w:lineRule="exact"/>
              <w:rPr>
                <w:rFonts w:ascii="Times New Roman" w:hAnsi="Times New Roman" w:cs="Times New Roman"/>
                <w:b/>
              </w:rPr>
            </w:pPr>
            <w:r>
              <w:rPr>
                <w:rFonts w:ascii="Times New Roman" w:hAnsi="Times New Roman" w:cs="Times New Roman"/>
                <w:b/>
              </w:rPr>
              <w:t>Marzec:</w:t>
            </w:r>
          </w:p>
          <w:p w:rsidR="000972FE" w:rsidRDefault="00B725B0" w:rsidP="00EE10A2">
            <w:pPr>
              <w:pStyle w:val="Akapitzlist"/>
              <w:numPr>
                <w:ilvl w:val="0"/>
                <w:numId w:val="86"/>
              </w:numPr>
              <w:spacing w:after="0" w:line="240" w:lineRule="auto"/>
              <w:rPr>
                <w:rFonts w:ascii="Times New Roman" w:hAnsi="Times New Roman" w:cs="Times New Roman"/>
              </w:rPr>
            </w:pPr>
            <w:r w:rsidRPr="000972FE">
              <w:rPr>
                <w:rFonts w:ascii="Times New Roman" w:hAnsi="Times New Roman" w:cs="Times New Roman"/>
              </w:rPr>
              <w:t xml:space="preserve">udział w VI Edycji Biegu Tropem Wilczym </w:t>
            </w:r>
            <w:r w:rsidR="00A87CF1">
              <w:rPr>
                <w:rFonts w:ascii="Times New Roman" w:hAnsi="Times New Roman" w:cs="Times New Roman"/>
              </w:rPr>
              <w:t xml:space="preserve">- </w:t>
            </w:r>
            <w:r w:rsidRPr="000972FE">
              <w:rPr>
                <w:rFonts w:ascii="Times New Roman" w:hAnsi="Times New Roman" w:cs="Times New Roman"/>
              </w:rPr>
              <w:t>Bieg Pamięci Żołnierzy Wyklętych</w:t>
            </w:r>
            <w:r w:rsidR="000972FE">
              <w:rPr>
                <w:rFonts w:ascii="Times New Roman" w:hAnsi="Times New Roman" w:cs="Times New Roman"/>
              </w:rPr>
              <w:t>,</w:t>
            </w:r>
          </w:p>
          <w:p w:rsidR="00B725B0" w:rsidRPr="000972FE" w:rsidRDefault="000972FE" w:rsidP="00EE10A2">
            <w:pPr>
              <w:pStyle w:val="Akapitzlist"/>
              <w:numPr>
                <w:ilvl w:val="0"/>
                <w:numId w:val="86"/>
              </w:numPr>
              <w:spacing w:after="0" w:line="240" w:lineRule="auto"/>
              <w:rPr>
                <w:rFonts w:ascii="Times New Roman" w:hAnsi="Times New Roman" w:cs="Times New Roman"/>
              </w:rPr>
            </w:pPr>
            <w:r>
              <w:rPr>
                <w:rFonts w:ascii="Times New Roman" w:hAnsi="Times New Roman" w:cs="Times New Roman"/>
              </w:rPr>
              <w:t xml:space="preserve">warsztaty </w:t>
            </w:r>
            <w:r w:rsidR="00B725B0" w:rsidRPr="000972FE">
              <w:rPr>
                <w:rFonts w:ascii="Times New Roman" w:hAnsi="Times New Roman" w:cs="Times New Roman"/>
              </w:rPr>
              <w:t xml:space="preserve">Gry w </w:t>
            </w:r>
            <w:proofErr w:type="spellStart"/>
            <w:r w:rsidR="00B725B0" w:rsidRPr="000972FE">
              <w:rPr>
                <w:rFonts w:ascii="Times New Roman" w:hAnsi="Times New Roman" w:cs="Times New Roman"/>
              </w:rPr>
              <w:t>Tchoukball</w:t>
            </w:r>
            <w:proofErr w:type="spellEnd"/>
            <w:r w:rsidR="00B725B0" w:rsidRPr="000972FE">
              <w:rPr>
                <w:rFonts w:ascii="Times New Roman" w:hAnsi="Times New Roman" w:cs="Times New Roman"/>
              </w:rPr>
              <w:t xml:space="preserve"> dla nauczycieli i uczniów z g</w:t>
            </w:r>
            <w:r>
              <w:rPr>
                <w:rFonts w:ascii="Times New Roman" w:hAnsi="Times New Roman" w:cs="Times New Roman"/>
              </w:rPr>
              <w:t>miny, powiatu i województwa</w:t>
            </w:r>
            <w:r w:rsidR="003A555A">
              <w:rPr>
                <w:rFonts w:ascii="Times New Roman" w:hAnsi="Times New Roman" w:cs="Times New Roman"/>
              </w:rPr>
              <w:t>,</w:t>
            </w:r>
          </w:p>
          <w:p w:rsidR="00013070" w:rsidRPr="00A87CF1" w:rsidRDefault="00A87CF1" w:rsidP="00A87CF1">
            <w:pPr>
              <w:pStyle w:val="Akapitzlist"/>
              <w:numPr>
                <w:ilvl w:val="0"/>
                <w:numId w:val="86"/>
              </w:numPr>
              <w:spacing w:after="0" w:line="240" w:lineRule="auto"/>
              <w:rPr>
                <w:rFonts w:ascii="Times New Roman" w:hAnsi="Times New Roman" w:cs="Times New Roman"/>
              </w:rPr>
            </w:pPr>
            <w:r>
              <w:rPr>
                <w:rFonts w:ascii="Times New Roman" w:hAnsi="Times New Roman" w:cs="Times New Roman"/>
              </w:rPr>
              <w:t>d</w:t>
            </w:r>
            <w:r w:rsidR="000972FE">
              <w:rPr>
                <w:rFonts w:ascii="Times New Roman" w:hAnsi="Times New Roman" w:cs="Times New Roman"/>
              </w:rPr>
              <w:t xml:space="preserve">rzwi </w:t>
            </w:r>
            <w:r>
              <w:rPr>
                <w:rFonts w:ascii="Times New Roman" w:hAnsi="Times New Roman" w:cs="Times New Roman"/>
              </w:rPr>
              <w:t>o</w:t>
            </w:r>
            <w:r w:rsidR="000972FE">
              <w:rPr>
                <w:rFonts w:ascii="Times New Roman" w:hAnsi="Times New Roman" w:cs="Times New Roman"/>
              </w:rPr>
              <w:t xml:space="preserve">twarte </w:t>
            </w:r>
            <w:r w:rsidR="00B725B0" w:rsidRPr="000972FE">
              <w:rPr>
                <w:rFonts w:ascii="Times New Roman" w:hAnsi="Times New Roman" w:cs="Times New Roman"/>
              </w:rPr>
              <w:t>-</w:t>
            </w:r>
            <w:r w:rsidR="00A9390A">
              <w:rPr>
                <w:rFonts w:ascii="Times New Roman" w:hAnsi="Times New Roman" w:cs="Times New Roman"/>
              </w:rPr>
              <w:t xml:space="preserve"> </w:t>
            </w:r>
            <w:r w:rsidR="00B725B0" w:rsidRPr="000972FE">
              <w:rPr>
                <w:rFonts w:ascii="Times New Roman" w:hAnsi="Times New Roman" w:cs="Times New Roman"/>
              </w:rPr>
              <w:t xml:space="preserve">prezentacja szkoły, kierunków kształcenia, kół zainteresowań, pokazy </w:t>
            </w:r>
            <w:proofErr w:type="spellStart"/>
            <w:r w:rsidR="00B725B0" w:rsidRPr="000972FE">
              <w:rPr>
                <w:rFonts w:ascii="Times New Roman" w:hAnsi="Times New Roman" w:cs="Times New Roman"/>
              </w:rPr>
              <w:t>Kalistheniki</w:t>
            </w:r>
            <w:proofErr w:type="spellEnd"/>
            <w:r w:rsidR="00B725B0" w:rsidRPr="000972FE">
              <w:rPr>
                <w:rFonts w:ascii="Times New Roman" w:hAnsi="Times New Roman" w:cs="Times New Roman"/>
              </w:rPr>
              <w:t xml:space="preserve">, samoobrony, ratownictwa medycznego, </w:t>
            </w:r>
            <w:r w:rsidR="000972FE">
              <w:rPr>
                <w:rFonts w:ascii="Times New Roman" w:hAnsi="Times New Roman" w:cs="Times New Roman"/>
              </w:rPr>
              <w:t>itp.</w:t>
            </w:r>
          </w:p>
        </w:tc>
      </w:tr>
      <w:tr w:rsidR="00013070" w:rsidTr="001F075C">
        <w:tc>
          <w:tcPr>
            <w:tcW w:w="10065" w:type="dxa"/>
            <w:tcBorders>
              <w:top w:val="single" w:sz="4" w:space="0" w:color="000000"/>
              <w:left w:val="single" w:sz="4" w:space="0" w:color="000000"/>
              <w:bottom w:val="single" w:sz="4" w:space="0" w:color="000000"/>
              <w:right w:val="single" w:sz="4" w:space="0" w:color="000000"/>
            </w:tcBorders>
          </w:tcPr>
          <w:p w:rsidR="0091174E" w:rsidRPr="001948D0" w:rsidRDefault="001A519D" w:rsidP="001948D0">
            <w:pPr>
              <w:pStyle w:val="Bezodstpw"/>
              <w:jc w:val="left"/>
              <w:rPr>
                <w:rFonts w:ascii="Times New Roman" w:hAnsi="Times New Roman"/>
                <w:b/>
              </w:rPr>
            </w:pPr>
            <w:r w:rsidRPr="001948D0">
              <w:rPr>
                <w:rFonts w:ascii="Times New Roman" w:hAnsi="Times New Roman"/>
                <w:b/>
              </w:rPr>
              <w:t>Kwiecień:</w:t>
            </w:r>
          </w:p>
          <w:p w:rsidR="00A2328D" w:rsidRDefault="00CC2E0B" w:rsidP="00EE10A2">
            <w:pPr>
              <w:pStyle w:val="Bezodstpw"/>
              <w:numPr>
                <w:ilvl w:val="0"/>
                <w:numId w:val="111"/>
              </w:numPr>
              <w:jc w:val="left"/>
              <w:rPr>
                <w:rFonts w:ascii="Times New Roman" w:hAnsi="Times New Roman"/>
              </w:rPr>
            </w:pPr>
            <w:r w:rsidRPr="001948D0">
              <w:rPr>
                <w:rFonts w:ascii="Times New Roman" w:hAnsi="Times New Roman"/>
              </w:rPr>
              <w:t>w</w:t>
            </w:r>
            <w:r w:rsidR="00A2328D" w:rsidRPr="001948D0">
              <w:rPr>
                <w:rFonts w:ascii="Times New Roman" w:hAnsi="Times New Roman"/>
              </w:rPr>
              <w:t xml:space="preserve">yjazd uczniów klasy II na „Lekcję w kinie” do Nakła </w:t>
            </w:r>
            <w:r w:rsidRPr="001948D0">
              <w:rPr>
                <w:rFonts w:ascii="Times New Roman" w:hAnsi="Times New Roman"/>
              </w:rPr>
              <w:t>nad Notecią,</w:t>
            </w:r>
          </w:p>
          <w:p w:rsidR="00A2328D" w:rsidRDefault="00A2328D" w:rsidP="00EE10A2">
            <w:pPr>
              <w:pStyle w:val="Bezodstpw"/>
              <w:numPr>
                <w:ilvl w:val="0"/>
                <w:numId w:val="111"/>
              </w:numPr>
              <w:jc w:val="left"/>
              <w:rPr>
                <w:rFonts w:ascii="Times New Roman" w:hAnsi="Times New Roman"/>
              </w:rPr>
            </w:pPr>
            <w:r w:rsidRPr="001948D0">
              <w:rPr>
                <w:rFonts w:ascii="Times New Roman" w:hAnsi="Times New Roman"/>
              </w:rPr>
              <w:t>Dzień Przedsiębiorczości</w:t>
            </w:r>
            <w:r w:rsidR="00CC2E0B" w:rsidRPr="001948D0">
              <w:rPr>
                <w:rFonts w:ascii="Times New Roman" w:hAnsi="Times New Roman"/>
              </w:rPr>
              <w:t>,</w:t>
            </w:r>
          </w:p>
          <w:p w:rsidR="00013070" w:rsidRPr="001948D0" w:rsidRDefault="00217594" w:rsidP="00EE10A2">
            <w:pPr>
              <w:pStyle w:val="Bezodstpw"/>
              <w:numPr>
                <w:ilvl w:val="0"/>
                <w:numId w:val="111"/>
              </w:numPr>
              <w:jc w:val="left"/>
              <w:rPr>
                <w:rFonts w:ascii="Times New Roman" w:hAnsi="Times New Roman"/>
              </w:rPr>
            </w:pPr>
            <w:r w:rsidRPr="001948D0">
              <w:rPr>
                <w:rFonts w:ascii="Times New Roman" w:hAnsi="Times New Roman"/>
              </w:rPr>
              <w:t>p</w:t>
            </w:r>
            <w:r w:rsidR="00A2328D" w:rsidRPr="001948D0">
              <w:rPr>
                <w:rFonts w:ascii="Times New Roman" w:hAnsi="Times New Roman"/>
              </w:rPr>
              <w:t xml:space="preserve">romocja szkoły na Targach Pracy </w:t>
            </w:r>
            <w:r w:rsidRPr="001948D0">
              <w:rPr>
                <w:rFonts w:ascii="Times New Roman" w:hAnsi="Times New Roman"/>
              </w:rPr>
              <w:t>w Nakle nad  Notecią</w:t>
            </w:r>
            <w:r w:rsidR="00A87CF1">
              <w:rPr>
                <w:rFonts w:ascii="Times New Roman" w:hAnsi="Times New Roman"/>
              </w:rPr>
              <w:t xml:space="preserve"> oraz </w:t>
            </w:r>
            <w:r w:rsidRPr="001948D0">
              <w:rPr>
                <w:rFonts w:ascii="Times New Roman" w:hAnsi="Times New Roman"/>
              </w:rPr>
              <w:t xml:space="preserve">na </w:t>
            </w:r>
            <w:r w:rsidR="00A87CF1">
              <w:rPr>
                <w:rFonts w:ascii="Times New Roman" w:hAnsi="Times New Roman"/>
              </w:rPr>
              <w:t>t</w:t>
            </w:r>
            <w:r w:rsidRPr="001948D0">
              <w:rPr>
                <w:rFonts w:ascii="Times New Roman" w:hAnsi="Times New Roman"/>
              </w:rPr>
              <w:t xml:space="preserve">argach </w:t>
            </w:r>
            <w:r w:rsidR="00A87CF1">
              <w:rPr>
                <w:rFonts w:ascii="Times New Roman" w:hAnsi="Times New Roman"/>
              </w:rPr>
              <w:t>s</w:t>
            </w:r>
            <w:r w:rsidRPr="001948D0">
              <w:rPr>
                <w:rFonts w:ascii="Times New Roman" w:hAnsi="Times New Roman"/>
              </w:rPr>
              <w:t xml:space="preserve">zkół w Paterku, </w:t>
            </w:r>
            <w:r w:rsidR="00A2328D" w:rsidRPr="001948D0">
              <w:rPr>
                <w:rFonts w:ascii="Times New Roman" w:hAnsi="Times New Roman"/>
              </w:rPr>
              <w:t>Żninie</w:t>
            </w:r>
            <w:r w:rsidRPr="001948D0">
              <w:rPr>
                <w:rFonts w:ascii="Times New Roman" w:hAnsi="Times New Roman"/>
              </w:rPr>
              <w:br/>
            </w:r>
            <w:r w:rsidR="00A2328D" w:rsidRPr="001948D0">
              <w:rPr>
                <w:rFonts w:ascii="Times New Roman" w:hAnsi="Times New Roman"/>
              </w:rPr>
              <w:t xml:space="preserve"> i Kcyni</w:t>
            </w:r>
            <w:r w:rsidRPr="001948D0">
              <w:rPr>
                <w:rFonts w:ascii="Times New Roman" w:hAnsi="Times New Roman"/>
              </w:rPr>
              <w:t>.</w:t>
            </w:r>
          </w:p>
        </w:tc>
      </w:tr>
      <w:tr w:rsidR="00013070" w:rsidTr="001F075C">
        <w:tc>
          <w:tcPr>
            <w:tcW w:w="10065" w:type="dxa"/>
            <w:tcBorders>
              <w:top w:val="single" w:sz="4" w:space="0" w:color="000000"/>
              <w:left w:val="single" w:sz="4" w:space="0" w:color="000000"/>
              <w:bottom w:val="single" w:sz="4" w:space="0" w:color="000000"/>
              <w:right w:val="single" w:sz="4" w:space="0" w:color="000000"/>
            </w:tcBorders>
          </w:tcPr>
          <w:p w:rsidR="0091174E" w:rsidRPr="001948D0" w:rsidRDefault="001A519D" w:rsidP="001948D0">
            <w:pPr>
              <w:pStyle w:val="Bezodstpw"/>
              <w:jc w:val="left"/>
              <w:rPr>
                <w:rFonts w:ascii="Times New Roman" w:hAnsi="Times New Roman"/>
                <w:b/>
              </w:rPr>
            </w:pPr>
            <w:r w:rsidRPr="001948D0">
              <w:rPr>
                <w:rFonts w:ascii="Times New Roman" w:hAnsi="Times New Roman"/>
                <w:b/>
              </w:rPr>
              <w:t>Maj:</w:t>
            </w:r>
          </w:p>
          <w:p w:rsidR="00013070" w:rsidRPr="00A87CF1" w:rsidRDefault="001948D0" w:rsidP="00A87CF1">
            <w:pPr>
              <w:pStyle w:val="Bezodstpw"/>
              <w:numPr>
                <w:ilvl w:val="0"/>
                <w:numId w:val="112"/>
              </w:numPr>
              <w:jc w:val="left"/>
              <w:rPr>
                <w:rFonts w:ascii="Times New Roman" w:hAnsi="Times New Roman"/>
              </w:rPr>
            </w:pPr>
            <w:r w:rsidRPr="001948D0">
              <w:rPr>
                <w:rFonts w:ascii="Times New Roman" w:hAnsi="Times New Roman"/>
              </w:rPr>
              <w:t>praktyczna lekcja chemii dla przedszkolaków (inicjatywa wolontariuszy)</w:t>
            </w:r>
            <w:r w:rsidR="00A87CF1">
              <w:rPr>
                <w:rFonts w:ascii="Times New Roman" w:hAnsi="Times New Roman"/>
              </w:rPr>
              <w:t>.</w:t>
            </w:r>
          </w:p>
        </w:tc>
      </w:tr>
      <w:tr w:rsidR="00013070" w:rsidRPr="005D1A69" w:rsidTr="001F075C">
        <w:tc>
          <w:tcPr>
            <w:tcW w:w="10065" w:type="dxa"/>
            <w:tcBorders>
              <w:top w:val="single" w:sz="4" w:space="0" w:color="000000"/>
              <w:left w:val="single" w:sz="4" w:space="0" w:color="000000"/>
              <w:bottom w:val="single" w:sz="4" w:space="0" w:color="000000"/>
              <w:right w:val="single" w:sz="4" w:space="0" w:color="000000"/>
            </w:tcBorders>
          </w:tcPr>
          <w:p w:rsidR="0091174E" w:rsidRDefault="001A519D" w:rsidP="001A519D">
            <w:pPr>
              <w:spacing w:after="0" w:line="400" w:lineRule="exact"/>
              <w:rPr>
                <w:rFonts w:ascii="Times New Roman" w:hAnsi="Times New Roman" w:cs="Times New Roman"/>
                <w:b/>
              </w:rPr>
            </w:pPr>
            <w:r w:rsidRPr="001A519D">
              <w:rPr>
                <w:rFonts w:ascii="Times New Roman" w:hAnsi="Times New Roman" w:cs="Times New Roman"/>
                <w:b/>
              </w:rPr>
              <w:t>Czerwiec:</w:t>
            </w:r>
          </w:p>
          <w:p w:rsidR="00971991" w:rsidRPr="00971991" w:rsidRDefault="00971991" w:rsidP="00EE10A2">
            <w:pPr>
              <w:pStyle w:val="Akapitzlist"/>
              <w:numPr>
                <w:ilvl w:val="0"/>
                <w:numId w:val="87"/>
              </w:numPr>
              <w:spacing w:line="240" w:lineRule="auto"/>
              <w:rPr>
                <w:rFonts w:ascii="Times New Roman" w:hAnsi="Times New Roman" w:cs="Times New Roman"/>
              </w:rPr>
            </w:pPr>
            <w:r>
              <w:rPr>
                <w:rFonts w:ascii="Times New Roman" w:hAnsi="Times New Roman" w:cs="Times New Roman"/>
              </w:rPr>
              <w:t>Akcja</w:t>
            </w:r>
            <w:r w:rsidRPr="00971991">
              <w:rPr>
                <w:rFonts w:ascii="Times New Roman" w:hAnsi="Times New Roman" w:cs="Times New Roman"/>
              </w:rPr>
              <w:t xml:space="preserve"> „Noc bibliotek”</w:t>
            </w:r>
            <w:r>
              <w:rPr>
                <w:rFonts w:ascii="Times New Roman" w:hAnsi="Times New Roman" w:cs="Times New Roman"/>
              </w:rPr>
              <w:t>,</w:t>
            </w:r>
          </w:p>
          <w:p w:rsidR="00971991" w:rsidRPr="00971991" w:rsidRDefault="00971991" w:rsidP="00EE10A2">
            <w:pPr>
              <w:pStyle w:val="Akapitzlist"/>
              <w:numPr>
                <w:ilvl w:val="0"/>
                <w:numId w:val="87"/>
              </w:numPr>
              <w:spacing w:line="240" w:lineRule="auto"/>
              <w:rPr>
                <w:rFonts w:ascii="Times New Roman" w:hAnsi="Times New Roman" w:cs="Times New Roman"/>
              </w:rPr>
            </w:pPr>
            <w:r>
              <w:rPr>
                <w:rFonts w:ascii="Times New Roman" w:hAnsi="Times New Roman" w:cs="Times New Roman"/>
              </w:rPr>
              <w:t>„</w:t>
            </w:r>
            <w:r w:rsidRPr="00971991">
              <w:rPr>
                <w:rFonts w:ascii="Times New Roman" w:hAnsi="Times New Roman" w:cs="Times New Roman"/>
              </w:rPr>
              <w:t>Doradztwo zawodowe</w:t>
            </w:r>
            <w:r>
              <w:rPr>
                <w:rFonts w:ascii="Times New Roman" w:hAnsi="Times New Roman" w:cs="Times New Roman"/>
              </w:rPr>
              <w:t>”</w:t>
            </w:r>
            <w:r w:rsidRPr="00971991">
              <w:rPr>
                <w:rFonts w:ascii="Times New Roman" w:hAnsi="Times New Roman" w:cs="Times New Roman"/>
              </w:rPr>
              <w:t xml:space="preserve"> - warsztaty dla uczniów kl. I  z pracownikiem</w:t>
            </w:r>
            <w:r>
              <w:rPr>
                <w:rFonts w:ascii="Times New Roman" w:hAnsi="Times New Roman" w:cs="Times New Roman"/>
              </w:rPr>
              <w:t xml:space="preserve"> Powiatowego</w:t>
            </w:r>
            <w:r w:rsidRPr="00971991">
              <w:rPr>
                <w:rFonts w:ascii="Times New Roman" w:hAnsi="Times New Roman" w:cs="Times New Roman"/>
              </w:rPr>
              <w:t xml:space="preserve"> Urzędu Pracy</w:t>
            </w:r>
            <w:r>
              <w:rPr>
                <w:rFonts w:ascii="Times New Roman" w:hAnsi="Times New Roman" w:cs="Times New Roman"/>
              </w:rPr>
              <w:t xml:space="preserve"> </w:t>
            </w:r>
            <w:r>
              <w:rPr>
                <w:rFonts w:ascii="Times New Roman" w:hAnsi="Times New Roman" w:cs="Times New Roman"/>
              </w:rPr>
              <w:br/>
              <w:t>w Nakle nad Notecią,</w:t>
            </w:r>
          </w:p>
          <w:p w:rsidR="00971991" w:rsidRPr="00971991" w:rsidRDefault="00971991" w:rsidP="00EE10A2">
            <w:pPr>
              <w:pStyle w:val="Akapitzlist"/>
              <w:numPr>
                <w:ilvl w:val="0"/>
                <w:numId w:val="87"/>
              </w:numPr>
              <w:spacing w:line="240" w:lineRule="auto"/>
              <w:rPr>
                <w:rFonts w:ascii="Times New Roman" w:hAnsi="Times New Roman" w:cs="Times New Roman"/>
              </w:rPr>
            </w:pPr>
            <w:r>
              <w:rPr>
                <w:rFonts w:ascii="Times New Roman" w:hAnsi="Times New Roman" w:cs="Times New Roman"/>
              </w:rPr>
              <w:t>u</w:t>
            </w:r>
            <w:r w:rsidRPr="00971991">
              <w:rPr>
                <w:rFonts w:ascii="Times New Roman" w:hAnsi="Times New Roman" w:cs="Times New Roman"/>
              </w:rPr>
              <w:t xml:space="preserve">dział w Festynie </w:t>
            </w:r>
            <w:r>
              <w:rPr>
                <w:rFonts w:ascii="Times New Roman" w:hAnsi="Times New Roman" w:cs="Times New Roman"/>
              </w:rPr>
              <w:t>Rodzinnym w S</w:t>
            </w:r>
            <w:r w:rsidR="008F078A">
              <w:rPr>
                <w:rFonts w:ascii="Times New Roman" w:hAnsi="Times New Roman" w:cs="Times New Roman"/>
              </w:rPr>
              <w:t xml:space="preserve">zkole </w:t>
            </w:r>
            <w:r>
              <w:rPr>
                <w:rFonts w:ascii="Times New Roman" w:hAnsi="Times New Roman" w:cs="Times New Roman"/>
              </w:rPr>
              <w:t>P</w:t>
            </w:r>
            <w:r w:rsidR="008F078A">
              <w:rPr>
                <w:rFonts w:ascii="Times New Roman" w:hAnsi="Times New Roman" w:cs="Times New Roman"/>
              </w:rPr>
              <w:t>odstawowej</w:t>
            </w:r>
            <w:r>
              <w:rPr>
                <w:rFonts w:ascii="Times New Roman" w:hAnsi="Times New Roman" w:cs="Times New Roman"/>
              </w:rPr>
              <w:t xml:space="preserve"> nr 2 w Szubinie (</w:t>
            </w:r>
            <w:r w:rsidRPr="00971991">
              <w:rPr>
                <w:rFonts w:ascii="Times New Roman" w:hAnsi="Times New Roman" w:cs="Times New Roman"/>
              </w:rPr>
              <w:t>p</w:t>
            </w:r>
            <w:r>
              <w:rPr>
                <w:rFonts w:ascii="Times New Roman" w:hAnsi="Times New Roman" w:cs="Times New Roman"/>
              </w:rPr>
              <w:t>rezentacja szkoły),</w:t>
            </w:r>
          </w:p>
          <w:p w:rsidR="00013070" w:rsidRPr="00EA3E78" w:rsidRDefault="00CA031F" w:rsidP="00EE10A2">
            <w:pPr>
              <w:pStyle w:val="Akapitzlist"/>
              <w:numPr>
                <w:ilvl w:val="0"/>
                <w:numId w:val="87"/>
              </w:numPr>
              <w:spacing w:line="240" w:lineRule="auto"/>
              <w:rPr>
                <w:rFonts w:ascii="Times New Roman" w:hAnsi="Times New Roman" w:cs="Times New Roman"/>
              </w:rPr>
            </w:pPr>
            <w:r>
              <w:rPr>
                <w:rFonts w:ascii="Times New Roman" w:hAnsi="Times New Roman" w:cs="Times New Roman"/>
              </w:rPr>
              <w:t>u</w:t>
            </w:r>
            <w:r w:rsidR="00971991" w:rsidRPr="00971991">
              <w:rPr>
                <w:rFonts w:ascii="Times New Roman" w:hAnsi="Times New Roman" w:cs="Times New Roman"/>
              </w:rPr>
              <w:t>dział</w:t>
            </w:r>
            <w:r>
              <w:rPr>
                <w:rFonts w:ascii="Times New Roman" w:hAnsi="Times New Roman" w:cs="Times New Roman"/>
              </w:rPr>
              <w:t xml:space="preserve"> w II </w:t>
            </w:r>
            <w:proofErr w:type="spellStart"/>
            <w:r w:rsidRPr="00EA3E78">
              <w:rPr>
                <w:rFonts w:ascii="Times New Roman" w:hAnsi="Times New Roman" w:cs="Times New Roman"/>
                <w:color w:val="000000" w:themeColor="text1"/>
              </w:rPr>
              <w:t>Duathlonie</w:t>
            </w:r>
            <w:proofErr w:type="spellEnd"/>
            <w:r w:rsidRPr="00EA3E78">
              <w:rPr>
                <w:rFonts w:ascii="Times New Roman" w:hAnsi="Times New Roman" w:cs="Times New Roman"/>
                <w:color w:val="000000" w:themeColor="text1"/>
              </w:rPr>
              <w:t xml:space="preserve"> S</w:t>
            </w:r>
            <w:r w:rsidR="00EA3E78">
              <w:rPr>
                <w:rFonts w:ascii="Times New Roman" w:hAnsi="Times New Roman" w:cs="Times New Roman"/>
              </w:rPr>
              <w:t>zubińskim.</w:t>
            </w:r>
          </w:p>
        </w:tc>
      </w:tr>
    </w:tbl>
    <w:p w:rsidR="006C3A6B" w:rsidRPr="005D1A69" w:rsidRDefault="006C3A6B" w:rsidP="00E85A00">
      <w:pPr>
        <w:spacing w:line="400" w:lineRule="exact"/>
        <w:jc w:val="both"/>
        <w:rPr>
          <w:rFonts w:ascii="Times New Roman" w:hAnsi="Times New Roman" w:cs="Times New Roman"/>
          <w:b/>
          <w:i/>
          <w:sz w:val="24"/>
          <w:szCs w:val="24"/>
          <w:u w:val="single"/>
        </w:rPr>
      </w:pPr>
      <w:r w:rsidRPr="005D1A69">
        <w:rPr>
          <w:rFonts w:ascii="Times New Roman" w:hAnsi="Times New Roman" w:cs="Times New Roman"/>
          <w:b/>
          <w:i/>
          <w:sz w:val="24"/>
          <w:szCs w:val="24"/>
          <w:u w:val="single"/>
        </w:rPr>
        <w:t xml:space="preserve">Realizacja zadań dodatkowych </w:t>
      </w:r>
    </w:p>
    <w:p w:rsidR="0097444D" w:rsidRDefault="006A64E6" w:rsidP="00FB409A">
      <w:pPr>
        <w:pStyle w:val="Bezodstpw"/>
        <w:numPr>
          <w:ilvl w:val="0"/>
          <w:numId w:val="3"/>
        </w:numPr>
        <w:jc w:val="both"/>
        <w:rPr>
          <w:rFonts w:ascii="Times New Roman" w:hAnsi="Times New Roman"/>
          <w:color w:val="000000" w:themeColor="text1"/>
        </w:rPr>
      </w:pPr>
      <w:r w:rsidRPr="00546C1F">
        <w:rPr>
          <w:rFonts w:ascii="Times New Roman" w:hAnsi="Times New Roman"/>
        </w:rPr>
        <w:t>r</w:t>
      </w:r>
      <w:r w:rsidR="001010D4" w:rsidRPr="00546C1F">
        <w:rPr>
          <w:rFonts w:ascii="Times New Roman" w:hAnsi="Times New Roman"/>
        </w:rPr>
        <w:t xml:space="preserve">ealizacja </w:t>
      </w:r>
      <w:r w:rsidR="00F166ED" w:rsidRPr="00546C1F">
        <w:rPr>
          <w:rFonts w:ascii="Times New Roman" w:hAnsi="Times New Roman"/>
        </w:rPr>
        <w:t>projektu z programu Erasmus+</w:t>
      </w:r>
      <w:r w:rsidR="0097444D" w:rsidRPr="00546C1F">
        <w:rPr>
          <w:rFonts w:ascii="Times New Roman" w:hAnsi="Times New Roman"/>
        </w:rPr>
        <w:t xml:space="preserve"> </w:t>
      </w:r>
      <w:r w:rsidR="001E21FD" w:rsidRPr="00546C1F">
        <w:rPr>
          <w:rFonts w:ascii="Times New Roman" w:hAnsi="Times New Roman"/>
        </w:rPr>
        <w:t>„</w:t>
      </w:r>
      <w:proofErr w:type="spellStart"/>
      <w:r w:rsidR="001010D4" w:rsidRPr="00546C1F">
        <w:rPr>
          <w:rFonts w:ascii="Times New Roman" w:hAnsi="Times New Roman"/>
        </w:rPr>
        <w:t>Reversed</w:t>
      </w:r>
      <w:proofErr w:type="spellEnd"/>
      <w:r w:rsidR="001010D4" w:rsidRPr="00546C1F">
        <w:rPr>
          <w:rFonts w:ascii="Times New Roman" w:hAnsi="Times New Roman"/>
        </w:rPr>
        <w:t xml:space="preserve"> </w:t>
      </w:r>
      <w:proofErr w:type="spellStart"/>
      <w:r w:rsidR="001010D4" w:rsidRPr="00546C1F">
        <w:rPr>
          <w:rFonts w:ascii="Times New Roman" w:hAnsi="Times New Roman"/>
        </w:rPr>
        <w:t>Roles</w:t>
      </w:r>
      <w:proofErr w:type="spellEnd"/>
      <w:r w:rsidR="001010D4" w:rsidRPr="00546C1F">
        <w:rPr>
          <w:rFonts w:ascii="Times New Roman" w:hAnsi="Times New Roman"/>
        </w:rPr>
        <w:t xml:space="preserve"> </w:t>
      </w:r>
      <w:proofErr w:type="spellStart"/>
      <w:r w:rsidR="001010D4" w:rsidRPr="00546C1F">
        <w:rPr>
          <w:rFonts w:ascii="Times New Roman" w:hAnsi="Times New Roman"/>
        </w:rPr>
        <w:t>at</w:t>
      </w:r>
      <w:proofErr w:type="spellEnd"/>
      <w:r w:rsidR="001010D4" w:rsidRPr="00546C1F">
        <w:rPr>
          <w:rFonts w:ascii="Times New Roman" w:hAnsi="Times New Roman"/>
        </w:rPr>
        <w:t xml:space="preserve"> School: </w:t>
      </w:r>
      <w:proofErr w:type="spellStart"/>
      <w:r w:rsidR="001010D4" w:rsidRPr="00546C1F">
        <w:rPr>
          <w:rFonts w:ascii="Times New Roman" w:hAnsi="Times New Roman"/>
        </w:rPr>
        <w:t>Flipped</w:t>
      </w:r>
      <w:proofErr w:type="spellEnd"/>
      <w:r w:rsidR="001010D4" w:rsidRPr="00546C1F">
        <w:rPr>
          <w:rFonts w:ascii="Times New Roman" w:hAnsi="Times New Roman"/>
        </w:rPr>
        <w:t xml:space="preserve"> </w:t>
      </w:r>
      <w:proofErr w:type="spellStart"/>
      <w:r w:rsidR="001010D4" w:rsidRPr="00546C1F">
        <w:rPr>
          <w:rFonts w:ascii="Times New Roman" w:hAnsi="Times New Roman"/>
        </w:rPr>
        <w:t>Classroom</w:t>
      </w:r>
      <w:proofErr w:type="spellEnd"/>
      <w:r w:rsidR="001010D4" w:rsidRPr="00546C1F">
        <w:rPr>
          <w:rFonts w:ascii="Times New Roman" w:hAnsi="Times New Roman"/>
        </w:rPr>
        <w:t xml:space="preserve"> </w:t>
      </w:r>
      <w:r w:rsidRPr="00546C1F">
        <w:rPr>
          <w:rFonts w:ascii="Times New Roman" w:hAnsi="Times New Roman"/>
        </w:rPr>
        <w:br/>
      </w:r>
      <w:r w:rsidR="001010D4" w:rsidRPr="00546C1F">
        <w:rPr>
          <w:rFonts w:ascii="Times New Roman" w:hAnsi="Times New Roman"/>
        </w:rPr>
        <w:t>and Learning Throug</w:t>
      </w:r>
      <w:r w:rsidRPr="00546C1F">
        <w:rPr>
          <w:rFonts w:ascii="Times New Roman" w:hAnsi="Times New Roman"/>
        </w:rPr>
        <w:t xml:space="preserve">h </w:t>
      </w:r>
      <w:proofErr w:type="spellStart"/>
      <w:r w:rsidRPr="00546C1F">
        <w:rPr>
          <w:rFonts w:ascii="Times New Roman" w:hAnsi="Times New Roman"/>
        </w:rPr>
        <w:t>Teaching</w:t>
      </w:r>
      <w:proofErr w:type="spellEnd"/>
      <w:r w:rsidRPr="00546C1F">
        <w:rPr>
          <w:rFonts w:ascii="Times New Roman" w:hAnsi="Times New Roman"/>
        </w:rPr>
        <w:t>”</w:t>
      </w:r>
      <w:r w:rsidR="001010D4" w:rsidRPr="00546C1F">
        <w:rPr>
          <w:rFonts w:ascii="Times New Roman" w:hAnsi="Times New Roman"/>
        </w:rPr>
        <w:t>,</w:t>
      </w:r>
      <w:r w:rsidR="0097444D" w:rsidRPr="00546C1F">
        <w:rPr>
          <w:rFonts w:ascii="Times New Roman" w:hAnsi="Times New Roman"/>
        </w:rPr>
        <w:t xml:space="preserve"> m.in.: </w:t>
      </w:r>
      <w:r w:rsidR="0097444D" w:rsidRPr="00AD524C">
        <w:rPr>
          <w:rFonts w:ascii="Times New Roman" w:hAnsi="Times New Roman"/>
          <w:color w:val="000000" w:themeColor="text1"/>
        </w:rPr>
        <w:t>organizacja wyjazdu na Litwę</w:t>
      </w:r>
      <w:r w:rsidR="00FB409A">
        <w:rPr>
          <w:rFonts w:ascii="Times New Roman" w:hAnsi="Times New Roman"/>
          <w:color w:val="000000" w:themeColor="text1"/>
        </w:rPr>
        <w:t xml:space="preserve">, </w:t>
      </w:r>
      <w:r w:rsidR="00FB409A" w:rsidRPr="00AD524C">
        <w:rPr>
          <w:rFonts w:ascii="Times New Roman" w:hAnsi="Times New Roman"/>
          <w:color w:val="000000" w:themeColor="text1"/>
        </w:rPr>
        <w:t xml:space="preserve">wyjazd uczniów </w:t>
      </w:r>
      <w:r w:rsidR="006668E1">
        <w:rPr>
          <w:rFonts w:ascii="Times New Roman" w:hAnsi="Times New Roman"/>
          <w:color w:val="000000" w:themeColor="text1"/>
        </w:rPr>
        <w:br/>
      </w:r>
      <w:r w:rsidR="00FB409A" w:rsidRPr="00AD524C">
        <w:rPr>
          <w:rFonts w:ascii="Times New Roman" w:hAnsi="Times New Roman"/>
          <w:color w:val="000000" w:themeColor="text1"/>
        </w:rPr>
        <w:t>do Eger</w:t>
      </w:r>
      <w:r w:rsidR="00FB409A">
        <w:rPr>
          <w:rFonts w:ascii="Times New Roman" w:hAnsi="Times New Roman"/>
          <w:color w:val="000000" w:themeColor="text1"/>
        </w:rPr>
        <w:t>,</w:t>
      </w:r>
      <w:r w:rsidR="00FB409A" w:rsidRPr="00FB409A">
        <w:rPr>
          <w:rFonts w:ascii="Times New Roman" w:hAnsi="Times New Roman"/>
          <w:color w:val="000000" w:themeColor="text1"/>
        </w:rPr>
        <w:t xml:space="preserve"> </w:t>
      </w:r>
      <w:r w:rsidR="00FB409A" w:rsidRPr="00472074">
        <w:rPr>
          <w:rFonts w:ascii="Times New Roman" w:hAnsi="Times New Roman"/>
          <w:color w:val="000000" w:themeColor="text1"/>
        </w:rPr>
        <w:t>organizacja mobilności gości z krajów partnerskich</w:t>
      </w:r>
      <w:r w:rsidR="00FB409A">
        <w:rPr>
          <w:rFonts w:ascii="Times New Roman" w:hAnsi="Times New Roman"/>
          <w:color w:val="000000" w:themeColor="text1"/>
        </w:rPr>
        <w:t xml:space="preserve"> (</w:t>
      </w:r>
      <w:r w:rsidR="00FB409A" w:rsidRPr="00472074">
        <w:rPr>
          <w:rFonts w:ascii="Times New Roman" w:hAnsi="Times New Roman"/>
          <w:color w:val="000000" w:themeColor="text1"/>
        </w:rPr>
        <w:t xml:space="preserve">zajęcia  lekcyjne, transfery </w:t>
      </w:r>
      <w:r w:rsidR="006668E1">
        <w:rPr>
          <w:rFonts w:ascii="Times New Roman" w:hAnsi="Times New Roman"/>
          <w:color w:val="000000" w:themeColor="text1"/>
        </w:rPr>
        <w:br/>
      </w:r>
      <w:r w:rsidR="00FB409A" w:rsidRPr="00472074">
        <w:rPr>
          <w:rFonts w:ascii="Times New Roman" w:hAnsi="Times New Roman"/>
          <w:color w:val="000000" w:themeColor="text1"/>
        </w:rPr>
        <w:t xml:space="preserve">dla gości, catering, kwaterunek, wycieczki po Polsce, pożegnanie, organizacja pokazów </w:t>
      </w:r>
      <w:proofErr w:type="spellStart"/>
      <w:r w:rsidR="00FB409A" w:rsidRPr="00472074">
        <w:rPr>
          <w:rFonts w:ascii="Times New Roman" w:hAnsi="Times New Roman"/>
          <w:color w:val="000000" w:themeColor="text1"/>
        </w:rPr>
        <w:t>Tchoukballa</w:t>
      </w:r>
      <w:proofErr w:type="spellEnd"/>
      <w:r w:rsidR="00FB409A" w:rsidRPr="00472074">
        <w:rPr>
          <w:rFonts w:ascii="Times New Roman" w:hAnsi="Times New Roman"/>
          <w:color w:val="000000" w:themeColor="text1"/>
        </w:rPr>
        <w:t>, warsztaty z pierwszej pomocy, matematyka po angielsku, zajęcia labo</w:t>
      </w:r>
      <w:r w:rsidR="006668E1">
        <w:rPr>
          <w:rFonts w:ascii="Times New Roman" w:hAnsi="Times New Roman"/>
          <w:color w:val="000000" w:themeColor="text1"/>
        </w:rPr>
        <w:t>r</w:t>
      </w:r>
      <w:r w:rsidR="00FB409A" w:rsidRPr="00472074">
        <w:rPr>
          <w:rFonts w:ascii="Times New Roman" w:hAnsi="Times New Roman"/>
          <w:color w:val="000000" w:themeColor="text1"/>
        </w:rPr>
        <w:t xml:space="preserve">atoryjne </w:t>
      </w:r>
      <w:r w:rsidR="006668E1">
        <w:rPr>
          <w:rFonts w:ascii="Times New Roman" w:hAnsi="Times New Roman"/>
          <w:color w:val="000000" w:themeColor="text1"/>
        </w:rPr>
        <w:br/>
      </w:r>
      <w:r w:rsidR="00FB409A" w:rsidRPr="00472074">
        <w:rPr>
          <w:rFonts w:ascii="Times New Roman" w:hAnsi="Times New Roman"/>
          <w:color w:val="000000" w:themeColor="text1"/>
        </w:rPr>
        <w:t>z biologii</w:t>
      </w:r>
      <w:r w:rsidR="00FB409A">
        <w:rPr>
          <w:rFonts w:ascii="Times New Roman" w:hAnsi="Times New Roman"/>
          <w:color w:val="000000" w:themeColor="text1"/>
        </w:rPr>
        <w:t>,</w:t>
      </w:r>
    </w:p>
    <w:p w:rsidR="002D13FD" w:rsidRDefault="002D13FD" w:rsidP="00FB409A">
      <w:pPr>
        <w:pStyle w:val="Akapitzlist"/>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realizacja projektów </w:t>
      </w:r>
      <w:r w:rsidR="001010D4" w:rsidRPr="001010D4">
        <w:rPr>
          <w:rFonts w:ascii="Times New Roman" w:hAnsi="Times New Roman" w:cs="Times New Roman"/>
        </w:rPr>
        <w:t>ze Stowarzyszen</w:t>
      </w:r>
      <w:r>
        <w:rPr>
          <w:rFonts w:ascii="Times New Roman" w:hAnsi="Times New Roman" w:cs="Times New Roman"/>
        </w:rPr>
        <w:t>ia Przyjaciół Liceum w Szubinie:</w:t>
      </w:r>
    </w:p>
    <w:p w:rsidR="001010D4" w:rsidRPr="001010D4" w:rsidRDefault="002D13FD" w:rsidP="00FB409A">
      <w:pPr>
        <w:pStyle w:val="Akapitzlist"/>
        <w:spacing w:after="0" w:line="240" w:lineRule="auto"/>
        <w:ind w:left="502"/>
        <w:jc w:val="both"/>
        <w:rPr>
          <w:rFonts w:ascii="Times New Roman" w:hAnsi="Times New Roman" w:cs="Times New Roman"/>
        </w:rPr>
      </w:pPr>
      <w:r>
        <w:rPr>
          <w:rFonts w:ascii="Times New Roman" w:hAnsi="Times New Roman" w:cs="Times New Roman"/>
        </w:rPr>
        <w:t>-</w:t>
      </w:r>
      <w:r w:rsidR="001010D4" w:rsidRPr="001010D4">
        <w:rPr>
          <w:rFonts w:ascii="Times New Roman" w:hAnsi="Times New Roman" w:cs="Times New Roman"/>
        </w:rPr>
        <w:t xml:space="preserve">  „Pierwsza pomoc możesz na m</w:t>
      </w:r>
      <w:r>
        <w:rPr>
          <w:rFonts w:ascii="Times New Roman" w:hAnsi="Times New Roman" w:cs="Times New Roman"/>
        </w:rPr>
        <w:t xml:space="preserve">nie liczyć”, </w:t>
      </w:r>
    </w:p>
    <w:p w:rsidR="001010D4" w:rsidRPr="001010D4" w:rsidRDefault="002D13FD" w:rsidP="00FB409A">
      <w:pPr>
        <w:pStyle w:val="Akapitzlist"/>
        <w:spacing w:after="0" w:line="240" w:lineRule="auto"/>
        <w:ind w:left="502"/>
        <w:jc w:val="both"/>
        <w:rPr>
          <w:rFonts w:ascii="Times New Roman" w:hAnsi="Times New Roman" w:cs="Times New Roman"/>
        </w:rPr>
      </w:pPr>
      <w:r>
        <w:rPr>
          <w:rFonts w:ascii="Times New Roman" w:hAnsi="Times New Roman" w:cs="Times New Roman"/>
        </w:rPr>
        <w:t xml:space="preserve">- </w:t>
      </w:r>
      <w:r w:rsidR="001010D4" w:rsidRPr="001010D4">
        <w:rPr>
          <w:rFonts w:ascii="Times New Roman" w:hAnsi="Times New Roman" w:cs="Times New Roman"/>
        </w:rPr>
        <w:t xml:space="preserve"> „I ty możesz zos</w:t>
      </w:r>
      <w:r>
        <w:rPr>
          <w:rFonts w:ascii="Times New Roman" w:hAnsi="Times New Roman" w:cs="Times New Roman"/>
        </w:rPr>
        <w:t>tać aktorem”,</w:t>
      </w:r>
    </w:p>
    <w:p w:rsidR="001010D4" w:rsidRPr="001010D4" w:rsidRDefault="002D13FD" w:rsidP="00FB409A">
      <w:pPr>
        <w:pStyle w:val="Akapitzlist"/>
        <w:spacing w:after="0" w:line="240" w:lineRule="auto"/>
        <w:ind w:left="502"/>
        <w:jc w:val="both"/>
        <w:rPr>
          <w:rFonts w:ascii="Times New Roman" w:hAnsi="Times New Roman" w:cs="Times New Roman"/>
        </w:rPr>
      </w:pPr>
      <w:r>
        <w:rPr>
          <w:rFonts w:ascii="Times New Roman" w:hAnsi="Times New Roman" w:cs="Times New Roman"/>
        </w:rPr>
        <w:t xml:space="preserve">- </w:t>
      </w:r>
      <w:r w:rsidR="001010D4" w:rsidRPr="001010D4">
        <w:rPr>
          <w:rFonts w:ascii="Times New Roman" w:hAnsi="Times New Roman" w:cs="Times New Roman"/>
        </w:rPr>
        <w:t>„K</w:t>
      </w:r>
      <w:r>
        <w:rPr>
          <w:rFonts w:ascii="Times New Roman" w:hAnsi="Times New Roman" w:cs="Times New Roman"/>
        </w:rPr>
        <w:t>roniki szubińskie”,</w:t>
      </w:r>
    </w:p>
    <w:p w:rsidR="001010D4" w:rsidRPr="00FB409A" w:rsidRDefault="002D13FD" w:rsidP="00FB409A">
      <w:pPr>
        <w:spacing w:after="0" w:line="240" w:lineRule="auto"/>
        <w:ind w:firstLine="502"/>
        <w:jc w:val="both"/>
        <w:rPr>
          <w:rFonts w:ascii="Times New Roman" w:hAnsi="Times New Roman" w:cs="Times New Roman"/>
        </w:rPr>
      </w:pPr>
      <w:r w:rsidRPr="00FB409A">
        <w:rPr>
          <w:rFonts w:ascii="Times New Roman" w:hAnsi="Times New Roman" w:cs="Times New Roman"/>
        </w:rPr>
        <w:t xml:space="preserve">- </w:t>
      </w:r>
      <w:r w:rsidR="001010D4" w:rsidRPr="00FB409A">
        <w:rPr>
          <w:rFonts w:ascii="Times New Roman" w:hAnsi="Times New Roman" w:cs="Times New Roman"/>
        </w:rPr>
        <w:t>„Pierwsza Pomoc – odwa</w:t>
      </w:r>
      <w:r w:rsidRPr="00FB409A">
        <w:rPr>
          <w:rFonts w:ascii="Times New Roman" w:hAnsi="Times New Roman" w:cs="Times New Roman"/>
        </w:rPr>
        <w:t>ż się”,</w:t>
      </w:r>
    </w:p>
    <w:p w:rsidR="002D13FD" w:rsidRDefault="002D13FD" w:rsidP="00FB409A">
      <w:pPr>
        <w:pStyle w:val="Akapitzlist"/>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realizacja projektów </w:t>
      </w:r>
      <w:r w:rsidR="001010D4" w:rsidRPr="001010D4">
        <w:rPr>
          <w:rFonts w:ascii="Times New Roman" w:hAnsi="Times New Roman" w:cs="Times New Roman"/>
        </w:rPr>
        <w:t>z G</w:t>
      </w:r>
      <w:r>
        <w:rPr>
          <w:rFonts w:ascii="Times New Roman" w:hAnsi="Times New Roman" w:cs="Times New Roman"/>
        </w:rPr>
        <w:t xml:space="preserve">minnej </w:t>
      </w:r>
      <w:r w:rsidR="001010D4" w:rsidRPr="001010D4">
        <w:rPr>
          <w:rFonts w:ascii="Times New Roman" w:hAnsi="Times New Roman" w:cs="Times New Roman"/>
        </w:rPr>
        <w:t>K</w:t>
      </w:r>
      <w:r>
        <w:rPr>
          <w:rFonts w:ascii="Times New Roman" w:hAnsi="Times New Roman" w:cs="Times New Roman"/>
        </w:rPr>
        <w:t xml:space="preserve">omisji </w:t>
      </w:r>
      <w:r w:rsidR="001010D4" w:rsidRPr="001010D4">
        <w:rPr>
          <w:rFonts w:ascii="Times New Roman" w:hAnsi="Times New Roman" w:cs="Times New Roman"/>
        </w:rPr>
        <w:t>R</w:t>
      </w:r>
      <w:r>
        <w:rPr>
          <w:rFonts w:ascii="Times New Roman" w:hAnsi="Times New Roman" w:cs="Times New Roman"/>
        </w:rPr>
        <w:t xml:space="preserve">ozwiązywania </w:t>
      </w:r>
      <w:r w:rsidR="001010D4" w:rsidRPr="001010D4">
        <w:rPr>
          <w:rFonts w:ascii="Times New Roman" w:hAnsi="Times New Roman" w:cs="Times New Roman"/>
        </w:rPr>
        <w:t>P</w:t>
      </w:r>
      <w:r>
        <w:rPr>
          <w:rFonts w:ascii="Times New Roman" w:hAnsi="Times New Roman" w:cs="Times New Roman"/>
        </w:rPr>
        <w:t xml:space="preserve">roblemów </w:t>
      </w:r>
      <w:r w:rsidR="001010D4" w:rsidRPr="001010D4">
        <w:rPr>
          <w:rFonts w:ascii="Times New Roman" w:hAnsi="Times New Roman" w:cs="Times New Roman"/>
        </w:rPr>
        <w:t>A</w:t>
      </w:r>
      <w:r>
        <w:rPr>
          <w:rFonts w:ascii="Times New Roman" w:hAnsi="Times New Roman" w:cs="Times New Roman"/>
        </w:rPr>
        <w:t>lkoholowych</w:t>
      </w:r>
      <w:r w:rsidR="001010D4" w:rsidRPr="001010D4">
        <w:rPr>
          <w:rFonts w:ascii="Times New Roman" w:hAnsi="Times New Roman" w:cs="Times New Roman"/>
        </w:rPr>
        <w:t xml:space="preserve"> w Szubinie</w:t>
      </w:r>
      <w:r>
        <w:rPr>
          <w:rFonts w:ascii="Times New Roman" w:hAnsi="Times New Roman" w:cs="Times New Roman"/>
        </w:rPr>
        <w:t>:</w:t>
      </w:r>
    </w:p>
    <w:p w:rsidR="00472074" w:rsidRPr="00820450" w:rsidRDefault="001010D4" w:rsidP="00FB409A">
      <w:pPr>
        <w:spacing w:after="0" w:line="240" w:lineRule="auto"/>
        <w:ind w:left="502"/>
        <w:jc w:val="both"/>
        <w:rPr>
          <w:rFonts w:ascii="Times New Roman" w:hAnsi="Times New Roman"/>
          <w:color w:val="FF0000"/>
        </w:rPr>
      </w:pPr>
      <w:r w:rsidRPr="002D13FD">
        <w:rPr>
          <w:rFonts w:ascii="Times New Roman" w:hAnsi="Times New Roman" w:cs="Times New Roman"/>
        </w:rPr>
        <w:t xml:space="preserve">„Młodzi wolni </w:t>
      </w:r>
      <w:r w:rsidR="00736B3E">
        <w:rPr>
          <w:rFonts w:ascii="Times New Roman" w:hAnsi="Times New Roman" w:cs="Times New Roman"/>
        </w:rPr>
        <w:t>od nałogów i przemocy”</w:t>
      </w:r>
      <w:r w:rsidR="0097444D">
        <w:rPr>
          <w:rFonts w:ascii="Times New Roman" w:hAnsi="Times New Roman" w:cs="Times New Roman"/>
        </w:rPr>
        <w:t xml:space="preserve"> i </w:t>
      </w:r>
      <w:r w:rsidR="00820450" w:rsidRPr="00BE7809">
        <w:rPr>
          <w:rFonts w:ascii="Times New Roman" w:hAnsi="Times New Roman"/>
        </w:rPr>
        <w:t xml:space="preserve">Turniej Warcabowy– Powstanie Wielkopolskie </w:t>
      </w:r>
      <w:r w:rsidR="006668E1">
        <w:rPr>
          <w:rFonts w:ascii="Times New Roman" w:hAnsi="Times New Roman"/>
        </w:rPr>
        <w:t>-</w:t>
      </w:r>
      <w:r w:rsidR="00820450" w:rsidRPr="00BE7809">
        <w:rPr>
          <w:rFonts w:ascii="Times New Roman" w:hAnsi="Times New Roman"/>
        </w:rPr>
        <w:t xml:space="preserve"> </w:t>
      </w:r>
      <w:r w:rsidR="00FB409A">
        <w:rPr>
          <w:rFonts w:ascii="Times New Roman" w:hAnsi="Times New Roman"/>
        </w:rPr>
        <w:br/>
        <w:t xml:space="preserve">- </w:t>
      </w:r>
      <w:r w:rsidR="00820450" w:rsidRPr="00BE7809">
        <w:rPr>
          <w:rFonts w:ascii="Times New Roman" w:hAnsi="Times New Roman"/>
        </w:rPr>
        <w:t>Puchar Zdobywców</w:t>
      </w:r>
      <w:r w:rsidR="0097444D">
        <w:rPr>
          <w:rFonts w:ascii="Times New Roman" w:hAnsi="Times New Roman"/>
        </w:rPr>
        <w:t xml:space="preserve"> Pociągu Pancernego „Danuta”</w:t>
      </w:r>
      <w:r w:rsidR="00820450">
        <w:rPr>
          <w:rFonts w:ascii="Times New Roman" w:hAnsi="Times New Roman"/>
        </w:rPr>
        <w:t>,</w:t>
      </w:r>
    </w:p>
    <w:p w:rsidR="00472074" w:rsidRDefault="00472074" w:rsidP="00FB409A">
      <w:pPr>
        <w:pStyle w:val="Akapitzlist"/>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realizacja projektów </w:t>
      </w:r>
      <w:r w:rsidRPr="001010D4">
        <w:rPr>
          <w:rFonts w:ascii="Times New Roman" w:hAnsi="Times New Roman" w:cs="Times New Roman"/>
        </w:rPr>
        <w:t>na zajęcia pozalekcyjne</w:t>
      </w:r>
      <w:r>
        <w:rPr>
          <w:rFonts w:ascii="Times New Roman" w:hAnsi="Times New Roman" w:cs="Times New Roman"/>
        </w:rPr>
        <w:t xml:space="preserve">: </w:t>
      </w:r>
    </w:p>
    <w:p w:rsidR="00472074" w:rsidRDefault="00472074" w:rsidP="00FB409A">
      <w:pPr>
        <w:pStyle w:val="Akapitzlist"/>
        <w:spacing w:after="0" w:line="240" w:lineRule="auto"/>
        <w:ind w:left="502"/>
        <w:jc w:val="both"/>
        <w:rPr>
          <w:rFonts w:ascii="Times New Roman" w:hAnsi="Times New Roman" w:cs="Times New Roman"/>
        </w:rPr>
      </w:pPr>
      <w:r>
        <w:rPr>
          <w:rFonts w:ascii="Times New Roman" w:hAnsi="Times New Roman" w:cs="Times New Roman"/>
        </w:rPr>
        <w:t>- „</w:t>
      </w:r>
      <w:r w:rsidRPr="002D13FD">
        <w:rPr>
          <w:rFonts w:ascii="Times New Roman" w:hAnsi="Times New Roman" w:cs="Times New Roman"/>
        </w:rPr>
        <w:t>Stawiam na aktywny w</w:t>
      </w:r>
      <w:r>
        <w:rPr>
          <w:rFonts w:ascii="Times New Roman" w:hAnsi="Times New Roman" w:cs="Times New Roman"/>
        </w:rPr>
        <w:t xml:space="preserve">ypoczynek”, </w:t>
      </w:r>
    </w:p>
    <w:p w:rsidR="00472074" w:rsidRDefault="00472074" w:rsidP="00FB409A">
      <w:pPr>
        <w:pStyle w:val="Akapitzlist"/>
        <w:spacing w:after="0" w:line="240" w:lineRule="auto"/>
        <w:ind w:left="502"/>
        <w:jc w:val="both"/>
        <w:rPr>
          <w:rFonts w:ascii="Times New Roman" w:hAnsi="Times New Roman" w:cs="Times New Roman"/>
        </w:rPr>
      </w:pPr>
      <w:r>
        <w:rPr>
          <w:rFonts w:ascii="Times New Roman" w:hAnsi="Times New Roman" w:cs="Times New Roman"/>
        </w:rPr>
        <w:t xml:space="preserve">- </w:t>
      </w:r>
      <w:r w:rsidRPr="002D13FD">
        <w:rPr>
          <w:rFonts w:ascii="Times New Roman" w:hAnsi="Times New Roman" w:cs="Times New Roman"/>
        </w:rPr>
        <w:t>„Zawsze bądź szlachetny, do pomocy gotowy” – rzecz o pierwsz</w:t>
      </w:r>
      <w:r>
        <w:rPr>
          <w:rFonts w:ascii="Times New Roman" w:hAnsi="Times New Roman" w:cs="Times New Roman"/>
        </w:rPr>
        <w:t>ej pomocy”,</w:t>
      </w:r>
    </w:p>
    <w:p w:rsidR="00472074" w:rsidRDefault="00472074" w:rsidP="00FB409A">
      <w:pPr>
        <w:pStyle w:val="Akapitzlist"/>
        <w:spacing w:after="0" w:line="240" w:lineRule="auto"/>
        <w:ind w:left="502"/>
        <w:jc w:val="both"/>
        <w:rPr>
          <w:rFonts w:ascii="Times New Roman" w:hAnsi="Times New Roman" w:cs="Times New Roman"/>
        </w:rPr>
      </w:pPr>
      <w:r>
        <w:rPr>
          <w:rFonts w:ascii="Times New Roman" w:hAnsi="Times New Roman" w:cs="Times New Roman"/>
        </w:rPr>
        <w:t xml:space="preserve">- </w:t>
      </w:r>
      <w:r w:rsidRPr="002D13FD">
        <w:rPr>
          <w:rFonts w:ascii="Times New Roman" w:hAnsi="Times New Roman" w:cs="Times New Roman"/>
        </w:rPr>
        <w:t xml:space="preserve"> „Uczymy się </w:t>
      </w:r>
      <w:r>
        <w:rPr>
          <w:rFonts w:ascii="Times New Roman" w:hAnsi="Times New Roman" w:cs="Times New Roman"/>
        </w:rPr>
        <w:t xml:space="preserve">w </w:t>
      </w:r>
      <w:proofErr w:type="spellStart"/>
      <w:r>
        <w:rPr>
          <w:rFonts w:ascii="Times New Roman" w:hAnsi="Times New Roman" w:cs="Times New Roman"/>
        </w:rPr>
        <w:t>euroszkole</w:t>
      </w:r>
      <w:proofErr w:type="spellEnd"/>
      <w:r>
        <w:rPr>
          <w:rFonts w:ascii="Times New Roman" w:hAnsi="Times New Roman" w:cs="Times New Roman"/>
        </w:rPr>
        <w:t>”,</w:t>
      </w:r>
      <w:r w:rsidRPr="002D13FD">
        <w:rPr>
          <w:rFonts w:ascii="Times New Roman" w:hAnsi="Times New Roman" w:cs="Times New Roman"/>
        </w:rPr>
        <w:t xml:space="preserve"> </w:t>
      </w:r>
    </w:p>
    <w:p w:rsidR="00472074" w:rsidRDefault="00472074" w:rsidP="00FB409A">
      <w:pPr>
        <w:pStyle w:val="Akapitzlist"/>
        <w:spacing w:after="0" w:line="240" w:lineRule="auto"/>
        <w:ind w:left="502"/>
        <w:jc w:val="both"/>
        <w:rPr>
          <w:rFonts w:ascii="Times New Roman" w:hAnsi="Times New Roman" w:cs="Times New Roman"/>
        </w:rPr>
      </w:pPr>
      <w:r>
        <w:rPr>
          <w:rFonts w:ascii="Times New Roman" w:hAnsi="Times New Roman" w:cs="Times New Roman"/>
        </w:rPr>
        <w:t>- „Sport i zabawa”,</w:t>
      </w:r>
    </w:p>
    <w:p w:rsidR="00472074" w:rsidRPr="00FB409A" w:rsidRDefault="00472074" w:rsidP="00FB409A">
      <w:pPr>
        <w:pStyle w:val="Akapitzlist"/>
        <w:spacing w:after="0" w:line="240" w:lineRule="auto"/>
        <w:ind w:left="502"/>
        <w:jc w:val="both"/>
        <w:rPr>
          <w:rFonts w:ascii="Times New Roman" w:hAnsi="Times New Roman" w:cs="Times New Roman"/>
          <w:color w:val="000000" w:themeColor="text1"/>
        </w:rPr>
      </w:pPr>
      <w:r>
        <w:rPr>
          <w:rFonts w:ascii="Times New Roman" w:hAnsi="Times New Roman" w:cs="Times New Roman"/>
        </w:rPr>
        <w:t xml:space="preserve">- </w:t>
      </w:r>
      <w:r w:rsidRPr="002D13FD">
        <w:rPr>
          <w:rFonts w:ascii="Times New Roman" w:hAnsi="Times New Roman" w:cs="Times New Roman"/>
        </w:rPr>
        <w:t>„1,2,3 start! Zagraj o wolność! ”</w:t>
      </w:r>
      <w:r w:rsidR="0097444D">
        <w:rPr>
          <w:rFonts w:ascii="Times New Roman" w:hAnsi="Times New Roman" w:cs="Times New Roman"/>
        </w:rPr>
        <w:t xml:space="preserve"> </w:t>
      </w:r>
      <w:r w:rsidRPr="002D13FD">
        <w:rPr>
          <w:rFonts w:ascii="Times New Roman" w:hAnsi="Times New Roman" w:cs="Times New Roman"/>
        </w:rPr>
        <w:t>bo wolność krzyżami się mierzy, historia ten j</w:t>
      </w:r>
      <w:r>
        <w:rPr>
          <w:rFonts w:ascii="Times New Roman" w:hAnsi="Times New Roman" w:cs="Times New Roman"/>
        </w:rPr>
        <w:t>eden ma błąd”</w:t>
      </w:r>
      <w:r w:rsidR="00FB409A">
        <w:rPr>
          <w:rFonts w:ascii="Times New Roman" w:hAnsi="Times New Roman" w:cs="Times New Roman"/>
        </w:rPr>
        <w:t xml:space="preserve"> </w:t>
      </w:r>
      <w:r w:rsidR="00FB409A">
        <w:rPr>
          <w:rFonts w:ascii="Times New Roman" w:hAnsi="Times New Roman" w:cs="Times New Roman"/>
        </w:rPr>
        <w:br/>
        <w:t xml:space="preserve">i realizacja zadań związanych z ich wdrażaniem, m.in.: </w:t>
      </w:r>
      <w:r w:rsidRPr="00472074">
        <w:rPr>
          <w:rFonts w:ascii="Times New Roman" w:hAnsi="Times New Roman" w:cs="Times New Roman"/>
          <w:color w:val="000000" w:themeColor="text1"/>
        </w:rPr>
        <w:t>organizacja i udział w Rejsie Żeglarskim Szlakiem Wielkich Jezior Mazurskich</w:t>
      </w:r>
      <w:r w:rsidR="00FB409A">
        <w:rPr>
          <w:rFonts w:ascii="Times New Roman" w:hAnsi="Times New Roman" w:cs="Times New Roman"/>
          <w:color w:val="000000" w:themeColor="text1"/>
        </w:rPr>
        <w:t xml:space="preserve">, </w:t>
      </w:r>
      <w:r w:rsidR="00AD524C" w:rsidRPr="00AD524C">
        <w:rPr>
          <w:rFonts w:ascii="Times New Roman" w:hAnsi="Times New Roman" w:cs="Times New Roman"/>
          <w:color w:val="000000" w:themeColor="text1"/>
        </w:rPr>
        <w:t>szkolenie kajakowe w Wąsoszu dla klasy pierwszej</w:t>
      </w:r>
      <w:r w:rsidR="00FB409A">
        <w:rPr>
          <w:rFonts w:ascii="Times New Roman" w:hAnsi="Times New Roman" w:cs="Times New Roman"/>
          <w:color w:val="000000" w:themeColor="text1"/>
        </w:rPr>
        <w:t xml:space="preserve">, </w:t>
      </w:r>
      <w:r w:rsidR="00AD524C" w:rsidRPr="00AD524C">
        <w:rPr>
          <w:rFonts w:ascii="Times New Roman" w:hAnsi="Times New Roman" w:cs="Times New Roman"/>
          <w:color w:val="000000" w:themeColor="text1"/>
        </w:rPr>
        <w:t>organizacja Mistrzo</w:t>
      </w:r>
      <w:r w:rsidR="00AD524C">
        <w:rPr>
          <w:rFonts w:ascii="Times New Roman" w:hAnsi="Times New Roman" w:cs="Times New Roman"/>
          <w:color w:val="000000" w:themeColor="text1"/>
        </w:rPr>
        <w:t>stw Szkoły Drużyn Mieszanych w Piłce S</w:t>
      </w:r>
      <w:r w:rsidR="00AD524C" w:rsidRPr="00AD524C">
        <w:rPr>
          <w:rFonts w:ascii="Times New Roman" w:hAnsi="Times New Roman" w:cs="Times New Roman"/>
          <w:color w:val="000000" w:themeColor="text1"/>
        </w:rPr>
        <w:t>iatkowej</w:t>
      </w:r>
      <w:r w:rsidR="00FB409A">
        <w:rPr>
          <w:rFonts w:ascii="Times New Roman" w:hAnsi="Times New Roman" w:cs="Times New Roman"/>
          <w:color w:val="000000" w:themeColor="text1"/>
        </w:rPr>
        <w:t xml:space="preserve">, </w:t>
      </w:r>
      <w:r w:rsidR="00AD524C">
        <w:rPr>
          <w:rFonts w:ascii="Times New Roman" w:hAnsi="Times New Roman" w:cs="Times New Roman"/>
          <w:color w:val="000000" w:themeColor="text1"/>
        </w:rPr>
        <w:t>organizacja</w:t>
      </w:r>
      <w:r w:rsidR="00AD524C" w:rsidRPr="00AD524C">
        <w:rPr>
          <w:rFonts w:ascii="Times New Roman" w:hAnsi="Times New Roman" w:cs="Times New Roman"/>
          <w:color w:val="000000" w:themeColor="text1"/>
        </w:rPr>
        <w:t xml:space="preserve"> II edycji Turnieju </w:t>
      </w:r>
      <w:proofErr w:type="spellStart"/>
      <w:r w:rsidR="00AD524C" w:rsidRPr="00AD524C">
        <w:rPr>
          <w:rFonts w:ascii="Times New Roman" w:hAnsi="Times New Roman" w:cs="Times New Roman"/>
          <w:color w:val="000000" w:themeColor="text1"/>
        </w:rPr>
        <w:t>Tchoukballa</w:t>
      </w:r>
      <w:proofErr w:type="spellEnd"/>
      <w:r w:rsidR="00FB409A">
        <w:rPr>
          <w:rFonts w:ascii="Times New Roman" w:hAnsi="Times New Roman" w:cs="Times New Roman"/>
          <w:color w:val="000000" w:themeColor="text1"/>
        </w:rPr>
        <w:t xml:space="preserve">, </w:t>
      </w:r>
    </w:p>
    <w:p w:rsidR="00AD524C" w:rsidRPr="00AD524C" w:rsidRDefault="00AD524C" w:rsidP="00FB409A">
      <w:pPr>
        <w:pStyle w:val="Akapitzlist"/>
        <w:numPr>
          <w:ilvl w:val="0"/>
          <w:numId w:val="3"/>
        </w:numPr>
        <w:jc w:val="both"/>
        <w:rPr>
          <w:rFonts w:ascii="Times New Roman" w:hAnsi="Times New Roman" w:cs="Times New Roman"/>
          <w:color w:val="000000" w:themeColor="text1"/>
        </w:rPr>
      </w:pPr>
      <w:r w:rsidRPr="00AD524C">
        <w:rPr>
          <w:rFonts w:ascii="Times New Roman" w:hAnsi="Times New Roman" w:cs="Times New Roman"/>
          <w:color w:val="000000" w:themeColor="text1"/>
        </w:rPr>
        <w:t>przygotowanie projektu</w:t>
      </w:r>
      <w:r w:rsidR="00FB409A">
        <w:rPr>
          <w:rFonts w:ascii="Times New Roman" w:hAnsi="Times New Roman" w:cs="Times New Roman"/>
          <w:color w:val="000000" w:themeColor="text1"/>
        </w:rPr>
        <w:t xml:space="preserve"> i</w:t>
      </w:r>
      <w:r w:rsidRPr="00AD524C">
        <w:rPr>
          <w:rFonts w:ascii="Times New Roman" w:hAnsi="Times New Roman" w:cs="Times New Roman"/>
          <w:color w:val="000000" w:themeColor="text1"/>
        </w:rPr>
        <w:t xml:space="preserve"> </w:t>
      </w:r>
      <w:r w:rsidR="00FB409A" w:rsidRPr="00472074">
        <w:rPr>
          <w:rFonts w:ascii="Times New Roman" w:hAnsi="Times New Roman" w:cs="Times New Roman"/>
          <w:color w:val="000000" w:themeColor="text1"/>
        </w:rPr>
        <w:t xml:space="preserve">pozyskanie środków na realizację </w:t>
      </w:r>
      <w:r w:rsidRPr="00AD524C">
        <w:rPr>
          <w:rFonts w:ascii="Times New Roman" w:hAnsi="Times New Roman" w:cs="Times New Roman"/>
          <w:color w:val="000000" w:themeColor="text1"/>
        </w:rPr>
        <w:t>Erasmus+ KA1,</w:t>
      </w:r>
    </w:p>
    <w:p w:rsidR="00D66E1B" w:rsidRPr="00AD524C" w:rsidRDefault="00AD524C" w:rsidP="00FB409A">
      <w:pPr>
        <w:pStyle w:val="Akapitzlist"/>
        <w:numPr>
          <w:ilvl w:val="0"/>
          <w:numId w:val="3"/>
        </w:numPr>
        <w:spacing w:after="0" w:line="240" w:lineRule="auto"/>
        <w:jc w:val="both"/>
        <w:rPr>
          <w:rFonts w:ascii="Times New Roman" w:hAnsi="Times New Roman" w:cs="Times New Roman"/>
          <w:color w:val="000000" w:themeColor="text1"/>
        </w:rPr>
      </w:pPr>
      <w:r w:rsidRPr="00AD524C">
        <w:rPr>
          <w:rFonts w:ascii="Times New Roman" w:hAnsi="Times New Roman" w:cs="Times New Roman"/>
          <w:color w:val="000000" w:themeColor="text1"/>
        </w:rPr>
        <w:t>realizacja projektu "</w:t>
      </w:r>
      <w:proofErr w:type="spellStart"/>
      <w:r w:rsidRPr="00AD524C">
        <w:rPr>
          <w:rFonts w:ascii="Times New Roman" w:hAnsi="Times New Roman" w:cs="Times New Roman"/>
          <w:color w:val="000000" w:themeColor="text1"/>
        </w:rPr>
        <w:t>Our</w:t>
      </w:r>
      <w:proofErr w:type="spellEnd"/>
      <w:r w:rsidRPr="00AD524C">
        <w:rPr>
          <w:rFonts w:ascii="Times New Roman" w:hAnsi="Times New Roman" w:cs="Times New Roman"/>
          <w:color w:val="000000" w:themeColor="text1"/>
        </w:rPr>
        <w:t xml:space="preserve"> </w:t>
      </w:r>
      <w:proofErr w:type="spellStart"/>
      <w:r w:rsidRPr="00AD524C">
        <w:rPr>
          <w:rFonts w:ascii="Times New Roman" w:hAnsi="Times New Roman" w:cs="Times New Roman"/>
          <w:color w:val="000000" w:themeColor="text1"/>
        </w:rPr>
        <w:t>school</w:t>
      </w:r>
      <w:proofErr w:type="spellEnd"/>
      <w:r w:rsidRPr="00AD524C">
        <w:rPr>
          <w:rFonts w:ascii="Times New Roman" w:hAnsi="Times New Roman" w:cs="Times New Roman"/>
          <w:color w:val="000000" w:themeColor="text1"/>
        </w:rPr>
        <w:t xml:space="preserve"> </w:t>
      </w:r>
      <w:proofErr w:type="spellStart"/>
      <w:r w:rsidRPr="00AD524C">
        <w:rPr>
          <w:rFonts w:ascii="Times New Roman" w:hAnsi="Times New Roman" w:cs="Times New Roman"/>
          <w:color w:val="000000" w:themeColor="text1"/>
        </w:rPr>
        <w:t>is</w:t>
      </w:r>
      <w:proofErr w:type="spellEnd"/>
      <w:r w:rsidRPr="00AD524C">
        <w:rPr>
          <w:rFonts w:ascii="Times New Roman" w:hAnsi="Times New Roman" w:cs="Times New Roman"/>
          <w:color w:val="000000" w:themeColor="text1"/>
        </w:rPr>
        <w:t xml:space="preserve"> </w:t>
      </w:r>
      <w:proofErr w:type="spellStart"/>
      <w:r w:rsidRPr="00AD524C">
        <w:rPr>
          <w:rFonts w:ascii="Times New Roman" w:hAnsi="Times New Roman" w:cs="Times New Roman"/>
          <w:color w:val="000000" w:themeColor="text1"/>
        </w:rPr>
        <w:t>cool</w:t>
      </w:r>
      <w:proofErr w:type="spellEnd"/>
      <w:r w:rsidRPr="00AD524C">
        <w:rPr>
          <w:rFonts w:ascii="Times New Roman" w:hAnsi="Times New Roman" w:cs="Times New Roman"/>
          <w:color w:val="000000" w:themeColor="text1"/>
        </w:rPr>
        <w:t xml:space="preserve">!" na platformie </w:t>
      </w:r>
      <w:proofErr w:type="spellStart"/>
      <w:r w:rsidRPr="00AD524C">
        <w:rPr>
          <w:rFonts w:ascii="Times New Roman" w:hAnsi="Times New Roman" w:cs="Times New Roman"/>
          <w:color w:val="000000" w:themeColor="text1"/>
        </w:rPr>
        <w:t>etw</w:t>
      </w:r>
      <w:r w:rsidR="00F166ED">
        <w:rPr>
          <w:rFonts w:ascii="Times New Roman" w:hAnsi="Times New Roman" w:cs="Times New Roman"/>
          <w:color w:val="000000" w:themeColor="text1"/>
        </w:rPr>
        <w:t>inning</w:t>
      </w:r>
      <w:proofErr w:type="spellEnd"/>
      <w:r w:rsidR="00F166ED">
        <w:rPr>
          <w:rFonts w:ascii="Times New Roman" w:hAnsi="Times New Roman" w:cs="Times New Roman"/>
          <w:color w:val="000000" w:themeColor="text1"/>
        </w:rPr>
        <w:t xml:space="preserve"> </w:t>
      </w:r>
      <w:r w:rsidR="003C025A">
        <w:rPr>
          <w:rFonts w:ascii="Times New Roman" w:hAnsi="Times New Roman" w:cs="Times New Roman"/>
          <w:color w:val="000000" w:themeColor="text1"/>
        </w:rPr>
        <w:t xml:space="preserve">(przedstawienie szkoły, </w:t>
      </w:r>
      <w:r w:rsidRPr="00AD524C">
        <w:rPr>
          <w:rFonts w:ascii="Times New Roman" w:hAnsi="Times New Roman" w:cs="Times New Roman"/>
          <w:color w:val="000000" w:themeColor="text1"/>
        </w:rPr>
        <w:t>plan lekcji),</w:t>
      </w:r>
    </w:p>
    <w:p w:rsidR="001010D4" w:rsidRPr="001010D4" w:rsidRDefault="00D66E1B" w:rsidP="00FB409A">
      <w:pPr>
        <w:pStyle w:val="Akapitzlist"/>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udział </w:t>
      </w:r>
      <w:r w:rsidR="001010D4" w:rsidRPr="001010D4">
        <w:rPr>
          <w:rFonts w:ascii="Times New Roman" w:hAnsi="Times New Roman" w:cs="Times New Roman"/>
        </w:rPr>
        <w:t>w programie edukacyjnym dla klas mundurowych „</w:t>
      </w:r>
      <w:proofErr w:type="spellStart"/>
      <w:r w:rsidR="001010D4" w:rsidRPr="001010D4">
        <w:rPr>
          <w:rFonts w:ascii="Times New Roman" w:hAnsi="Times New Roman" w:cs="Times New Roman"/>
        </w:rPr>
        <w:t>Proobronni</w:t>
      </w:r>
      <w:proofErr w:type="spellEnd"/>
      <w:r w:rsidR="006668E1">
        <w:rPr>
          <w:rFonts w:ascii="Times New Roman" w:hAnsi="Times New Roman" w:cs="Times New Roman"/>
        </w:rPr>
        <w:t xml:space="preserve"> </w:t>
      </w:r>
      <w:r w:rsidR="001010D4" w:rsidRPr="001010D4">
        <w:rPr>
          <w:rFonts w:ascii="Times New Roman" w:hAnsi="Times New Roman" w:cs="Times New Roman"/>
        </w:rPr>
        <w:t>- terytorialni”,</w:t>
      </w:r>
    </w:p>
    <w:p w:rsidR="001010D4" w:rsidRDefault="00D66E1B" w:rsidP="00FB409A">
      <w:pPr>
        <w:pStyle w:val="Akapitzlist"/>
        <w:numPr>
          <w:ilvl w:val="0"/>
          <w:numId w:val="3"/>
        </w:numPr>
        <w:spacing w:after="0" w:line="240" w:lineRule="auto"/>
        <w:jc w:val="both"/>
        <w:rPr>
          <w:rFonts w:ascii="Times New Roman" w:hAnsi="Times New Roman" w:cs="Times New Roman"/>
        </w:rPr>
      </w:pPr>
      <w:r>
        <w:rPr>
          <w:rFonts w:ascii="Times New Roman" w:hAnsi="Times New Roman" w:cs="Times New Roman"/>
        </w:rPr>
        <w:t>u</w:t>
      </w:r>
      <w:r w:rsidR="001010D4" w:rsidRPr="001010D4">
        <w:rPr>
          <w:rFonts w:ascii="Times New Roman" w:hAnsi="Times New Roman" w:cs="Times New Roman"/>
        </w:rPr>
        <w:t xml:space="preserve">czestnictwo w </w:t>
      </w:r>
      <w:r>
        <w:rPr>
          <w:rFonts w:ascii="Times New Roman" w:hAnsi="Times New Roman" w:cs="Times New Roman"/>
        </w:rPr>
        <w:t>warsztacie organizowanym przez W</w:t>
      </w:r>
      <w:r w:rsidR="001010D4" w:rsidRPr="001010D4">
        <w:rPr>
          <w:rFonts w:ascii="Times New Roman" w:hAnsi="Times New Roman" w:cs="Times New Roman"/>
        </w:rPr>
        <w:t>yższą Szkołę Bankową</w:t>
      </w:r>
      <w:r>
        <w:rPr>
          <w:rFonts w:ascii="Times New Roman" w:hAnsi="Times New Roman" w:cs="Times New Roman"/>
        </w:rPr>
        <w:t xml:space="preserve"> w Bydgoszczy</w:t>
      </w:r>
      <w:r>
        <w:rPr>
          <w:rFonts w:ascii="Times New Roman" w:hAnsi="Times New Roman" w:cs="Times New Roman"/>
        </w:rPr>
        <w:br/>
      </w:r>
      <w:r w:rsidR="001010D4" w:rsidRPr="001010D4">
        <w:rPr>
          <w:rFonts w:ascii="Times New Roman" w:hAnsi="Times New Roman" w:cs="Times New Roman"/>
        </w:rPr>
        <w:t xml:space="preserve"> „Misja: Rozwój 2.0”</w:t>
      </w:r>
      <w:r w:rsidR="00AD524C">
        <w:rPr>
          <w:rFonts w:ascii="Times New Roman" w:hAnsi="Times New Roman" w:cs="Times New Roman"/>
        </w:rPr>
        <w:t>,</w:t>
      </w:r>
    </w:p>
    <w:p w:rsidR="00D66E1B" w:rsidRDefault="00D66E1B" w:rsidP="00FB409A">
      <w:pPr>
        <w:pStyle w:val="Akapitzlist"/>
        <w:numPr>
          <w:ilvl w:val="0"/>
          <w:numId w:val="3"/>
        </w:numPr>
        <w:spacing w:after="0" w:line="240" w:lineRule="auto"/>
        <w:jc w:val="both"/>
        <w:rPr>
          <w:rFonts w:ascii="Times New Roman" w:hAnsi="Times New Roman" w:cs="Times New Roman"/>
        </w:rPr>
      </w:pPr>
      <w:r>
        <w:rPr>
          <w:rFonts w:ascii="Times New Roman" w:hAnsi="Times New Roman" w:cs="Times New Roman"/>
        </w:rPr>
        <w:t>p</w:t>
      </w:r>
      <w:r w:rsidRPr="001010D4">
        <w:rPr>
          <w:rFonts w:ascii="Times New Roman" w:hAnsi="Times New Roman" w:cs="Times New Roman"/>
        </w:rPr>
        <w:t xml:space="preserve">romocja szkoły (organizacja </w:t>
      </w:r>
      <w:r w:rsidR="006668E1">
        <w:rPr>
          <w:rFonts w:ascii="Times New Roman" w:hAnsi="Times New Roman" w:cs="Times New Roman"/>
        </w:rPr>
        <w:t>d</w:t>
      </w:r>
      <w:r w:rsidRPr="001010D4">
        <w:rPr>
          <w:rFonts w:ascii="Times New Roman" w:hAnsi="Times New Roman" w:cs="Times New Roman"/>
        </w:rPr>
        <w:t xml:space="preserve">nia </w:t>
      </w:r>
      <w:r w:rsidR="006668E1">
        <w:rPr>
          <w:rFonts w:ascii="Times New Roman" w:hAnsi="Times New Roman" w:cs="Times New Roman"/>
        </w:rPr>
        <w:t>o</w:t>
      </w:r>
      <w:r w:rsidRPr="001010D4">
        <w:rPr>
          <w:rFonts w:ascii="Times New Roman" w:hAnsi="Times New Roman" w:cs="Times New Roman"/>
        </w:rPr>
        <w:t>twartego w szkole, udział w Targach Edukacyjnych</w:t>
      </w:r>
      <w:r w:rsidR="00FB409A">
        <w:rPr>
          <w:rFonts w:ascii="Times New Roman" w:hAnsi="Times New Roman" w:cs="Times New Roman"/>
        </w:rPr>
        <w:t xml:space="preserve"> w Nakle nad Notecią</w:t>
      </w:r>
      <w:r w:rsidRPr="001010D4">
        <w:rPr>
          <w:rFonts w:ascii="Times New Roman" w:hAnsi="Times New Roman" w:cs="Times New Roman"/>
        </w:rPr>
        <w:t>, spotkania z gimnazjalistami w ich szkołach, spotkania z rodzicami gimnazjalistów</w:t>
      </w:r>
      <w:r w:rsidR="002A4C7E">
        <w:rPr>
          <w:rFonts w:ascii="Times New Roman" w:hAnsi="Times New Roman" w:cs="Times New Roman"/>
        </w:rPr>
        <w:t xml:space="preserve"> </w:t>
      </w:r>
      <w:r w:rsidR="00FB409A">
        <w:rPr>
          <w:rFonts w:ascii="Times New Roman" w:hAnsi="Times New Roman" w:cs="Times New Roman"/>
        </w:rPr>
        <w:br/>
      </w:r>
      <w:r w:rsidR="002A4C7E" w:rsidRPr="007523DC">
        <w:rPr>
          <w:rFonts w:ascii="Times New Roman" w:hAnsi="Times New Roman"/>
        </w:rPr>
        <w:t>w Szubinie</w:t>
      </w:r>
      <w:r w:rsidR="00FB409A">
        <w:rPr>
          <w:rFonts w:ascii="Times New Roman" w:hAnsi="Times New Roman"/>
        </w:rPr>
        <w:t>,</w:t>
      </w:r>
      <w:r w:rsidR="002A4C7E" w:rsidRPr="007523DC">
        <w:rPr>
          <w:rFonts w:ascii="Times New Roman" w:hAnsi="Times New Roman"/>
        </w:rPr>
        <w:t xml:space="preserve"> </w:t>
      </w:r>
      <w:proofErr w:type="spellStart"/>
      <w:r w:rsidR="002A4C7E" w:rsidRPr="007523DC">
        <w:rPr>
          <w:rFonts w:ascii="Times New Roman" w:hAnsi="Times New Roman"/>
        </w:rPr>
        <w:t>Mycielewie</w:t>
      </w:r>
      <w:proofErr w:type="spellEnd"/>
      <w:r w:rsidR="002A4C7E" w:rsidRPr="007523DC">
        <w:rPr>
          <w:rFonts w:ascii="Times New Roman" w:hAnsi="Times New Roman"/>
        </w:rPr>
        <w:t xml:space="preserve"> i Kowalewie</w:t>
      </w:r>
      <w:r w:rsidRPr="001010D4">
        <w:rPr>
          <w:rFonts w:ascii="Times New Roman" w:hAnsi="Times New Roman" w:cs="Times New Roman"/>
        </w:rPr>
        <w:t>, promocja w lokalnych mediach, organizacja konkursów, spektakli teatralnych i innych przedsięwzięć dla gimnazjalistów),</w:t>
      </w:r>
    </w:p>
    <w:p w:rsidR="00AD524C" w:rsidRPr="00AD524C" w:rsidRDefault="00AD524C" w:rsidP="00FB409A">
      <w:pPr>
        <w:pStyle w:val="Akapitzlist"/>
        <w:numPr>
          <w:ilvl w:val="0"/>
          <w:numId w:val="3"/>
        </w:numPr>
        <w:jc w:val="both"/>
        <w:rPr>
          <w:rFonts w:ascii="Times New Roman" w:hAnsi="Times New Roman" w:cs="Times New Roman"/>
          <w:color w:val="000000" w:themeColor="text1"/>
        </w:rPr>
      </w:pPr>
      <w:r w:rsidRPr="00AD524C">
        <w:rPr>
          <w:rFonts w:ascii="Times New Roman" w:hAnsi="Times New Roman" w:cs="Times New Roman"/>
          <w:color w:val="000000" w:themeColor="text1"/>
        </w:rPr>
        <w:t xml:space="preserve">wywiad </w:t>
      </w:r>
      <w:r w:rsidR="006668E1" w:rsidRPr="00AD524C">
        <w:rPr>
          <w:rFonts w:ascii="Times New Roman" w:hAnsi="Times New Roman" w:cs="Times New Roman"/>
          <w:color w:val="000000" w:themeColor="text1"/>
        </w:rPr>
        <w:t xml:space="preserve">drużyny sanitarnej </w:t>
      </w:r>
      <w:r w:rsidRPr="00AD524C">
        <w:rPr>
          <w:rFonts w:ascii="Times New Roman" w:hAnsi="Times New Roman" w:cs="Times New Roman"/>
          <w:color w:val="000000" w:themeColor="text1"/>
        </w:rPr>
        <w:t xml:space="preserve">dla </w:t>
      </w:r>
      <w:r w:rsidR="006668E1">
        <w:rPr>
          <w:rFonts w:ascii="Times New Roman" w:hAnsi="Times New Roman" w:cs="Times New Roman"/>
          <w:color w:val="000000" w:themeColor="text1"/>
        </w:rPr>
        <w:t>„</w:t>
      </w:r>
      <w:r w:rsidRPr="00AD524C">
        <w:rPr>
          <w:rFonts w:ascii="Times New Roman" w:hAnsi="Times New Roman" w:cs="Times New Roman"/>
          <w:color w:val="000000" w:themeColor="text1"/>
        </w:rPr>
        <w:t>Twojego Radia</w:t>
      </w:r>
      <w:r w:rsidR="006668E1">
        <w:rPr>
          <w:rFonts w:ascii="Times New Roman" w:hAnsi="Times New Roman" w:cs="Times New Roman"/>
          <w:color w:val="000000" w:themeColor="text1"/>
        </w:rPr>
        <w:t>”</w:t>
      </w:r>
      <w:r w:rsidRPr="00AD524C">
        <w:rPr>
          <w:rFonts w:ascii="Times New Roman" w:hAnsi="Times New Roman" w:cs="Times New Roman"/>
          <w:color w:val="000000" w:themeColor="text1"/>
        </w:rPr>
        <w:t xml:space="preserve">  w Wągrowca,</w:t>
      </w:r>
    </w:p>
    <w:p w:rsidR="00A554BC" w:rsidRDefault="00D66E1B" w:rsidP="00FB409A">
      <w:pPr>
        <w:pStyle w:val="Akapitzlist"/>
        <w:numPr>
          <w:ilvl w:val="0"/>
          <w:numId w:val="3"/>
        </w:numPr>
        <w:spacing w:after="0" w:line="240" w:lineRule="auto"/>
        <w:jc w:val="both"/>
        <w:rPr>
          <w:rFonts w:ascii="Times New Roman" w:hAnsi="Times New Roman" w:cs="Times New Roman"/>
        </w:rPr>
      </w:pPr>
      <w:r>
        <w:rPr>
          <w:rFonts w:ascii="Times New Roman" w:hAnsi="Times New Roman" w:cs="Times New Roman"/>
        </w:rPr>
        <w:t>d</w:t>
      </w:r>
      <w:r w:rsidRPr="001010D4">
        <w:rPr>
          <w:rFonts w:ascii="Times New Roman" w:hAnsi="Times New Roman" w:cs="Times New Roman"/>
        </w:rPr>
        <w:t>ziałalność nauczycieli w Stowarzyszeniu Przyjaciół Liceum</w:t>
      </w:r>
      <w:r w:rsidR="00820450">
        <w:rPr>
          <w:rFonts w:ascii="Times New Roman" w:hAnsi="Times New Roman" w:cs="Times New Roman"/>
        </w:rPr>
        <w:t>.</w:t>
      </w:r>
    </w:p>
    <w:p w:rsidR="00982207" w:rsidRDefault="00982207" w:rsidP="00982207">
      <w:pPr>
        <w:pStyle w:val="Akapitzlist"/>
        <w:spacing w:after="0" w:line="240" w:lineRule="auto"/>
        <w:ind w:left="502"/>
        <w:jc w:val="both"/>
        <w:rPr>
          <w:rFonts w:ascii="Times New Roman" w:hAnsi="Times New Roman" w:cs="Times New Roman"/>
        </w:rPr>
      </w:pPr>
    </w:p>
    <w:p w:rsidR="00E55956" w:rsidRDefault="00E55956" w:rsidP="00982207">
      <w:pPr>
        <w:pStyle w:val="Akapitzlist"/>
        <w:spacing w:after="0" w:line="240" w:lineRule="auto"/>
        <w:ind w:left="502"/>
        <w:jc w:val="both"/>
        <w:rPr>
          <w:rFonts w:ascii="Times New Roman" w:hAnsi="Times New Roman" w:cs="Times New Roman"/>
        </w:rPr>
      </w:pPr>
    </w:p>
    <w:p w:rsidR="00E55956" w:rsidRDefault="00E55956" w:rsidP="00982207">
      <w:pPr>
        <w:pStyle w:val="Akapitzlist"/>
        <w:spacing w:after="0" w:line="240" w:lineRule="auto"/>
        <w:ind w:left="502"/>
        <w:jc w:val="both"/>
        <w:rPr>
          <w:rFonts w:ascii="Times New Roman" w:hAnsi="Times New Roman" w:cs="Times New Roman"/>
        </w:rPr>
      </w:pPr>
    </w:p>
    <w:p w:rsidR="00E55956" w:rsidRDefault="00E55956" w:rsidP="00982207">
      <w:pPr>
        <w:pStyle w:val="Akapitzlist"/>
        <w:spacing w:after="0" w:line="240" w:lineRule="auto"/>
        <w:ind w:left="502"/>
        <w:jc w:val="both"/>
        <w:rPr>
          <w:rFonts w:ascii="Times New Roman" w:hAnsi="Times New Roman" w:cs="Times New Roman"/>
        </w:rPr>
      </w:pPr>
    </w:p>
    <w:p w:rsidR="00E55956" w:rsidRDefault="00E55956" w:rsidP="00982207">
      <w:pPr>
        <w:pStyle w:val="Akapitzlist"/>
        <w:spacing w:after="0" w:line="240" w:lineRule="auto"/>
        <w:ind w:left="502"/>
        <w:jc w:val="both"/>
        <w:rPr>
          <w:rFonts w:ascii="Times New Roman" w:hAnsi="Times New Roman" w:cs="Times New Roman"/>
        </w:rPr>
      </w:pPr>
    </w:p>
    <w:p w:rsidR="00E55956" w:rsidRDefault="00E55956" w:rsidP="00982207">
      <w:pPr>
        <w:pStyle w:val="Akapitzlist"/>
        <w:spacing w:after="0" w:line="240" w:lineRule="auto"/>
        <w:ind w:left="502"/>
        <w:jc w:val="both"/>
        <w:rPr>
          <w:rFonts w:ascii="Times New Roman" w:hAnsi="Times New Roman" w:cs="Times New Roman"/>
        </w:rPr>
      </w:pPr>
    </w:p>
    <w:p w:rsidR="00E55956" w:rsidRDefault="00E55956" w:rsidP="00982207">
      <w:pPr>
        <w:pStyle w:val="Akapitzlist"/>
        <w:spacing w:after="0" w:line="240" w:lineRule="auto"/>
        <w:ind w:left="502"/>
        <w:jc w:val="both"/>
        <w:rPr>
          <w:rFonts w:ascii="Times New Roman" w:hAnsi="Times New Roman" w:cs="Times New Roman"/>
        </w:rPr>
      </w:pPr>
    </w:p>
    <w:p w:rsidR="00E55956" w:rsidRDefault="00E55956" w:rsidP="00982207">
      <w:pPr>
        <w:pStyle w:val="Akapitzlist"/>
        <w:spacing w:after="0" w:line="240" w:lineRule="auto"/>
        <w:ind w:left="502"/>
        <w:jc w:val="both"/>
        <w:rPr>
          <w:rFonts w:ascii="Times New Roman" w:hAnsi="Times New Roman" w:cs="Times New Roman"/>
        </w:rPr>
      </w:pPr>
    </w:p>
    <w:p w:rsidR="00E55956" w:rsidRDefault="00E55956" w:rsidP="00982207">
      <w:pPr>
        <w:pStyle w:val="Akapitzlist"/>
        <w:spacing w:after="0" w:line="240" w:lineRule="auto"/>
        <w:ind w:left="502"/>
        <w:jc w:val="both"/>
        <w:rPr>
          <w:rFonts w:ascii="Times New Roman" w:hAnsi="Times New Roman" w:cs="Times New Roman"/>
        </w:rPr>
      </w:pPr>
    </w:p>
    <w:p w:rsidR="00E55956" w:rsidRDefault="00E55956" w:rsidP="00982207">
      <w:pPr>
        <w:pStyle w:val="Akapitzlist"/>
        <w:spacing w:after="0" w:line="240" w:lineRule="auto"/>
        <w:ind w:left="502"/>
        <w:jc w:val="both"/>
        <w:rPr>
          <w:rFonts w:ascii="Times New Roman" w:hAnsi="Times New Roman" w:cs="Times New Roman"/>
        </w:rPr>
      </w:pPr>
    </w:p>
    <w:p w:rsidR="00E55956" w:rsidRPr="005F6AB6" w:rsidRDefault="00E55956" w:rsidP="005F6AB6">
      <w:pPr>
        <w:spacing w:after="0" w:line="240" w:lineRule="auto"/>
        <w:jc w:val="both"/>
        <w:rPr>
          <w:rFonts w:ascii="Times New Roman" w:hAnsi="Times New Roman" w:cs="Times New Roman"/>
        </w:rPr>
      </w:pPr>
    </w:p>
    <w:p w:rsidR="00E55956" w:rsidRPr="00820450" w:rsidRDefault="00E55956" w:rsidP="00982207">
      <w:pPr>
        <w:pStyle w:val="Akapitzlist"/>
        <w:spacing w:after="0" w:line="240" w:lineRule="auto"/>
        <w:ind w:left="502"/>
        <w:jc w:val="both"/>
        <w:rPr>
          <w:rFonts w:ascii="Times New Roman" w:hAnsi="Times New Roman" w:cs="Times New Roman"/>
        </w:rPr>
      </w:pPr>
    </w:p>
    <w:p w:rsidR="00F52EED" w:rsidRPr="00BC36BC" w:rsidRDefault="00030160" w:rsidP="001A519D">
      <w:pPr>
        <w:pStyle w:val="Akapitzlist"/>
        <w:numPr>
          <w:ilvl w:val="0"/>
          <w:numId w:val="1"/>
        </w:numPr>
        <w:jc w:val="center"/>
        <w:rPr>
          <w:rFonts w:ascii="Book Antiqua" w:hAnsi="Book Antiqua" w:cs="Times New Roman"/>
          <w:b/>
          <w:sz w:val="28"/>
          <w:szCs w:val="28"/>
        </w:rPr>
      </w:pPr>
      <w:r w:rsidRPr="00BC36BC">
        <w:rPr>
          <w:rFonts w:ascii="Book Antiqua" w:hAnsi="Book Antiqua" w:cs="Times New Roman"/>
          <w:b/>
          <w:sz w:val="28"/>
          <w:szCs w:val="28"/>
        </w:rPr>
        <w:t xml:space="preserve">Zespół Szkół Ponadpodstawowych im. Wincentego Witosa </w:t>
      </w:r>
      <w:r w:rsidR="00CB57F8" w:rsidRPr="00BC36BC">
        <w:rPr>
          <w:rFonts w:ascii="Book Antiqua" w:hAnsi="Book Antiqua" w:cs="Times New Roman"/>
          <w:b/>
          <w:sz w:val="28"/>
          <w:szCs w:val="28"/>
        </w:rPr>
        <w:br/>
      </w:r>
      <w:r w:rsidRPr="00BC36BC">
        <w:rPr>
          <w:rFonts w:ascii="Book Antiqua" w:hAnsi="Book Antiqua" w:cs="Times New Roman"/>
          <w:b/>
          <w:sz w:val="28"/>
          <w:szCs w:val="28"/>
        </w:rPr>
        <w:t>w Samostrzelu</w:t>
      </w:r>
    </w:p>
    <w:p w:rsidR="00F52EED" w:rsidRPr="00A602FE" w:rsidRDefault="00F52EED" w:rsidP="00615550">
      <w:pPr>
        <w:spacing w:after="0" w:line="400" w:lineRule="exact"/>
        <w:jc w:val="both"/>
        <w:rPr>
          <w:rFonts w:ascii="Times New Roman" w:hAnsi="Times New Roman"/>
          <w:b/>
          <w:i/>
          <w:u w:val="single"/>
        </w:rPr>
      </w:pPr>
      <w:r w:rsidRPr="00A602FE">
        <w:rPr>
          <w:rFonts w:ascii="Times New Roman" w:hAnsi="Times New Roman"/>
          <w:b/>
          <w:i/>
          <w:u w:val="single"/>
        </w:rPr>
        <w:t xml:space="preserve">Liczba zatrudnionych nauczycieli </w:t>
      </w:r>
    </w:p>
    <w:tbl>
      <w:tblPr>
        <w:tblW w:w="89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4"/>
        <w:gridCol w:w="913"/>
        <w:gridCol w:w="1329"/>
        <w:gridCol w:w="1243"/>
        <w:gridCol w:w="1475"/>
        <w:gridCol w:w="1290"/>
      </w:tblGrid>
      <w:tr w:rsidR="00F52EED" w:rsidRPr="00451AE1" w:rsidTr="00DE68DB">
        <w:tc>
          <w:tcPr>
            <w:tcW w:w="2714" w:type="dxa"/>
            <w:tcBorders>
              <w:top w:val="nil"/>
              <w:left w:val="nil"/>
            </w:tcBorders>
          </w:tcPr>
          <w:p w:rsidR="00F52EED" w:rsidRPr="004A5480" w:rsidRDefault="00F52EED" w:rsidP="004A5480">
            <w:pPr>
              <w:pStyle w:val="Bezodstpw"/>
              <w:rPr>
                <w:rFonts w:ascii="Times New Roman" w:hAnsi="Times New Roman"/>
              </w:rPr>
            </w:pPr>
          </w:p>
        </w:tc>
        <w:tc>
          <w:tcPr>
            <w:tcW w:w="913" w:type="dxa"/>
            <w:shd w:val="clear" w:color="auto" w:fill="BDD6EE" w:themeFill="accent1" w:themeFillTint="66"/>
          </w:tcPr>
          <w:p w:rsidR="00F52EED" w:rsidRPr="004A5480" w:rsidRDefault="00F52EED" w:rsidP="004A5480">
            <w:pPr>
              <w:pStyle w:val="Bezodstpw"/>
              <w:rPr>
                <w:rFonts w:ascii="Times New Roman" w:hAnsi="Times New Roman"/>
              </w:rPr>
            </w:pPr>
            <w:r w:rsidRPr="004A5480">
              <w:rPr>
                <w:rFonts w:ascii="Times New Roman" w:hAnsi="Times New Roman"/>
              </w:rPr>
              <w:t>stażysta</w:t>
            </w:r>
          </w:p>
        </w:tc>
        <w:tc>
          <w:tcPr>
            <w:tcW w:w="1329" w:type="dxa"/>
            <w:shd w:val="clear" w:color="auto" w:fill="BDD6EE" w:themeFill="accent1" w:themeFillTint="66"/>
          </w:tcPr>
          <w:p w:rsidR="00F52EED" w:rsidRPr="004A5480" w:rsidRDefault="00F52EED" w:rsidP="004A5480">
            <w:pPr>
              <w:pStyle w:val="Bezodstpw"/>
              <w:rPr>
                <w:rFonts w:ascii="Times New Roman" w:hAnsi="Times New Roman"/>
              </w:rPr>
            </w:pPr>
            <w:r w:rsidRPr="004A5480">
              <w:rPr>
                <w:rFonts w:ascii="Times New Roman" w:hAnsi="Times New Roman"/>
              </w:rPr>
              <w:t>kontraktowy</w:t>
            </w:r>
          </w:p>
        </w:tc>
        <w:tc>
          <w:tcPr>
            <w:tcW w:w="1243" w:type="dxa"/>
            <w:shd w:val="clear" w:color="auto" w:fill="BDD6EE" w:themeFill="accent1" w:themeFillTint="66"/>
          </w:tcPr>
          <w:p w:rsidR="00F52EED" w:rsidRPr="004A5480" w:rsidRDefault="00F52EED" w:rsidP="004A5480">
            <w:pPr>
              <w:pStyle w:val="Bezodstpw"/>
              <w:rPr>
                <w:rFonts w:ascii="Times New Roman" w:hAnsi="Times New Roman"/>
              </w:rPr>
            </w:pPr>
            <w:r w:rsidRPr="004A5480">
              <w:rPr>
                <w:rFonts w:ascii="Times New Roman" w:hAnsi="Times New Roman"/>
              </w:rPr>
              <w:t>mianowany</w:t>
            </w:r>
          </w:p>
        </w:tc>
        <w:tc>
          <w:tcPr>
            <w:tcW w:w="1475" w:type="dxa"/>
            <w:shd w:val="clear" w:color="auto" w:fill="BDD6EE" w:themeFill="accent1" w:themeFillTint="66"/>
          </w:tcPr>
          <w:p w:rsidR="00F52EED" w:rsidRPr="004A5480" w:rsidRDefault="00F52EED" w:rsidP="004A5480">
            <w:pPr>
              <w:pStyle w:val="Bezodstpw"/>
              <w:rPr>
                <w:rFonts w:ascii="Times New Roman" w:hAnsi="Times New Roman"/>
              </w:rPr>
            </w:pPr>
            <w:r w:rsidRPr="004A5480">
              <w:rPr>
                <w:rFonts w:ascii="Times New Roman" w:hAnsi="Times New Roman"/>
              </w:rPr>
              <w:t>dyplomowany</w:t>
            </w:r>
          </w:p>
        </w:tc>
        <w:tc>
          <w:tcPr>
            <w:tcW w:w="1290" w:type="dxa"/>
            <w:shd w:val="clear" w:color="auto" w:fill="BDD6EE" w:themeFill="accent1" w:themeFillTint="66"/>
          </w:tcPr>
          <w:p w:rsidR="00F52EED" w:rsidRPr="004A5480" w:rsidRDefault="00F52EED" w:rsidP="004A5480">
            <w:pPr>
              <w:pStyle w:val="Bezodstpw"/>
              <w:rPr>
                <w:rFonts w:ascii="Times New Roman" w:hAnsi="Times New Roman"/>
                <w:b/>
              </w:rPr>
            </w:pPr>
            <w:r w:rsidRPr="004A5480">
              <w:rPr>
                <w:rFonts w:ascii="Times New Roman" w:hAnsi="Times New Roman"/>
                <w:b/>
              </w:rPr>
              <w:t>ŁĄCZNIE</w:t>
            </w:r>
          </w:p>
        </w:tc>
      </w:tr>
      <w:tr w:rsidR="000E62BE" w:rsidRPr="00451AE1" w:rsidTr="00DE68DB">
        <w:tc>
          <w:tcPr>
            <w:tcW w:w="2714" w:type="dxa"/>
            <w:shd w:val="clear" w:color="auto" w:fill="BDD6EE" w:themeFill="accent1" w:themeFillTint="66"/>
          </w:tcPr>
          <w:p w:rsidR="000E62BE" w:rsidRPr="004A5480" w:rsidRDefault="000E62BE" w:rsidP="004A5480">
            <w:pPr>
              <w:pStyle w:val="Bezodstpw"/>
              <w:rPr>
                <w:rFonts w:ascii="Times New Roman" w:hAnsi="Times New Roman"/>
              </w:rPr>
            </w:pPr>
            <w:r w:rsidRPr="004A5480">
              <w:rPr>
                <w:rFonts w:ascii="Times New Roman" w:hAnsi="Times New Roman"/>
              </w:rPr>
              <w:t>pełnozatrudnieni</w:t>
            </w:r>
          </w:p>
        </w:tc>
        <w:tc>
          <w:tcPr>
            <w:tcW w:w="913" w:type="dxa"/>
          </w:tcPr>
          <w:p w:rsidR="000E62BE" w:rsidRPr="004A5480" w:rsidRDefault="000E62BE" w:rsidP="004A5480">
            <w:pPr>
              <w:pStyle w:val="Bezodstpw"/>
              <w:rPr>
                <w:rFonts w:ascii="Times New Roman" w:eastAsia="Times New Roman" w:hAnsi="Times New Roman"/>
              </w:rPr>
            </w:pPr>
            <w:r w:rsidRPr="004A5480">
              <w:rPr>
                <w:rFonts w:ascii="Times New Roman" w:eastAsia="Times New Roman" w:hAnsi="Times New Roman"/>
              </w:rPr>
              <w:t>1</w:t>
            </w:r>
          </w:p>
        </w:tc>
        <w:tc>
          <w:tcPr>
            <w:tcW w:w="1329" w:type="dxa"/>
          </w:tcPr>
          <w:p w:rsidR="000E62BE" w:rsidRPr="004A5480" w:rsidRDefault="000E62BE" w:rsidP="004A5480">
            <w:pPr>
              <w:pStyle w:val="Bezodstpw"/>
              <w:rPr>
                <w:rFonts w:ascii="Times New Roman" w:eastAsia="Times New Roman" w:hAnsi="Times New Roman"/>
              </w:rPr>
            </w:pPr>
            <w:r w:rsidRPr="004A5480">
              <w:rPr>
                <w:rFonts w:ascii="Times New Roman" w:eastAsia="Times New Roman" w:hAnsi="Times New Roman"/>
              </w:rPr>
              <w:t>5</w:t>
            </w:r>
          </w:p>
        </w:tc>
        <w:tc>
          <w:tcPr>
            <w:tcW w:w="1243" w:type="dxa"/>
          </w:tcPr>
          <w:p w:rsidR="000E62BE" w:rsidRPr="004A5480" w:rsidRDefault="000E62BE" w:rsidP="004A5480">
            <w:pPr>
              <w:pStyle w:val="Bezodstpw"/>
              <w:rPr>
                <w:rFonts w:ascii="Times New Roman" w:eastAsia="Times New Roman" w:hAnsi="Times New Roman"/>
              </w:rPr>
            </w:pPr>
            <w:r w:rsidRPr="004A5480">
              <w:rPr>
                <w:rFonts w:ascii="Times New Roman" w:eastAsia="Times New Roman" w:hAnsi="Times New Roman"/>
              </w:rPr>
              <w:t>3</w:t>
            </w:r>
          </w:p>
        </w:tc>
        <w:tc>
          <w:tcPr>
            <w:tcW w:w="1475" w:type="dxa"/>
          </w:tcPr>
          <w:p w:rsidR="000E62BE" w:rsidRPr="004A5480" w:rsidRDefault="000E62BE" w:rsidP="004A5480">
            <w:pPr>
              <w:pStyle w:val="Bezodstpw"/>
              <w:rPr>
                <w:rFonts w:ascii="Times New Roman" w:eastAsia="Times New Roman" w:hAnsi="Times New Roman"/>
              </w:rPr>
            </w:pPr>
            <w:r w:rsidRPr="004A5480">
              <w:rPr>
                <w:rFonts w:ascii="Times New Roman" w:eastAsia="Times New Roman" w:hAnsi="Times New Roman"/>
              </w:rPr>
              <w:t>15</w:t>
            </w:r>
          </w:p>
        </w:tc>
        <w:tc>
          <w:tcPr>
            <w:tcW w:w="1290" w:type="dxa"/>
          </w:tcPr>
          <w:p w:rsidR="000E62BE" w:rsidRPr="004A5480" w:rsidRDefault="000E62BE" w:rsidP="004A5480">
            <w:pPr>
              <w:pStyle w:val="Bezodstpw"/>
              <w:rPr>
                <w:rFonts w:ascii="Times New Roman" w:eastAsia="Times New Roman" w:hAnsi="Times New Roman"/>
                <w:b/>
              </w:rPr>
            </w:pPr>
            <w:r w:rsidRPr="004A5480">
              <w:rPr>
                <w:rFonts w:ascii="Times New Roman" w:eastAsia="Times New Roman" w:hAnsi="Times New Roman"/>
                <w:b/>
              </w:rPr>
              <w:t>24</w:t>
            </w:r>
          </w:p>
        </w:tc>
      </w:tr>
      <w:tr w:rsidR="000E62BE" w:rsidRPr="00451AE1" w:rsidTr="00DE68DB">
        <w:tc>
          <w:tcPr>
            <w:tcW w:w="2714" w:type="dxa"/>
            <w:tcBorders>
              <w:bottom w:val="single" w:sz="4" w:space="0" w:color="000000"/>
            </w:tcBorders>
            <w:shd w:val="clear" w:color="auto" w:fill="BDD6EE" w:themeFill="accent1" w:themeFillTint="66"/>
          </w:tcPr>
          <w:p w:rsidR="000E62BE" w:rsidRPr="004A5480" w:rsidRDefault="000E62BE" w:rsidP="004A5480">
            <w:pPr>
              <w:pStyle w:val="Bezodstpw"/>
              <w:rPr>
                <w:rFonts w:ascii="Times New Roman" w:hAnsi="Times New Roman"/>
              </w:rPr>
            </w:pPr>
            <w:r w:rsidRPr="004A5480">
              <w:rPr>
                <w:rFonts w:ascii="Times New Roman" w:hAnsi="Times New Roman"/>
              </w:rPr>
              <w:t>niepełnozatrudnieni</w:t>
            </w:r>
          </w:p>
        </w:tc>
        <w:tc>
          <w:tcPr>
            <w:tcW w:w="913" w:type="dxa"/>
            <w:tcBorders>
              <w:bottom w:val="single" w:sz="4" w:space="0" w:color="000000"/>
            </w:tcBorders>
          </w:tcPr>
          <w:p w:rsidR="000E62BE" w:rsidRPr="004A5480" w:rsidRDefault="009042F3" w:rsidP="004A5480">
            <w:pPr>
              <w:pStyle w:val="Bezodstpw"/>
              <w:rPr>
                <w:rFonts w:ascii="Times New Roman" w:eastAsia="Times New Roman" w:hAnsi="Times New Roman"/>
              </w:rPr>
            </w:pPr>
            <w:r>
              <w:rPr>
                <w:rFonts w:ascii="Times New Roman" w:eastAsia="Times New Roman" w:hAnsi="Times New Roman"/>
              </w:rPr>
              <w:t>-</w:t>
            </w:r>
          </w:p>
        </w:tc>
        <w:tc>
          <w:tcPr>
            <w:tcW w:w="1329" w:type="dxa"/>
            <w:tcBorders>
              <w:bottom w:val="single" w:sz="4" w:space="0" w:color="000000"/>
            </w:tcBorders>
          </w:tcPr>
          <w:p w:rsidR="000E62BE" w:rsidRPr="004A5480" w:rsidRDefault="009042F3" w:rsidP="004A5480">
            <w:pPr>
              <w:pStyle w:val="Bezodstpw"/>
              <w:rPr>
                <w:rFonts w:ascii="Times New Roman" w:eastAsia="Times New Roman" w:hAnsi="Times New Roman"/>
              </w:rPr>
            </w:pPr>
            <w:r>
              <w:rPr>
                <w:rFonts w:ascii="Times New Roman" w:eastAsia="Times New Roman" w:hAnsi="Times New Roman"/>
              </w:rPr>
              <w:t>-</w:t>
            </w:r>
          </w:p>
        </w:tc>
        <w:tc>
          <w:tcPr>
            <w:tcW w:w="1243" w:type="dxa"/>
            <w:tcBorders>
              <w:bottom w:val="single" w:sz="4" w:space="0" w:color="000000"/>
            </w:tcBorders>
          </w:tcPr>
          <w:p w:rsidR="000E62BE" w:rsidRPr="004A5480" w:rsidRDefault="000E62BE" w:rsidP="004A5480">
            <w:pPr>
              <w:pStyle w:val="Bezodstpw"/>
              <w:rPr>
                <w:rFonts w:ascii="Times New Roman" w:eastAsia="Times New Roman" w:hAnsi="Times New Roman"/>
              </w:rPr>
            </w:pPr>
            <w:r w:rsidRPr="004A5480">
              <w:rPr>
                <w:rFonts w:ascii="Times New Roman" w:eastAsia="Times New Roman" w:hAnsi="Times New Roman"/>
              </w:rPr>
              <w:t>1</w:t>
            </w:r>
          </w:p>
        </w:tc>
        <w:tc>
          <w:tcPr>
            <w:tcW w:w="1475" w:type="dxa"/>
            <w:tcBorders>
              <w:bottom w:val="single" w:sz="4" w:space="0" w:color="000000"/>
            </w:tcBorders>
          </w:tcPr>
          <w:p w:rsidR="000E62BE" w:rsidRPr="004A5480" w:rsidRDefault="000E62BE" w:rsidP="004A5480">
            <w:pPr>
              <w:pStyle w:val="Bezodstpw"/>
              <w:rPr>
                <w:rFonts w:ascii="Times New Roman" w:eastAsia="Times New Roman" w:hAnsi="Times New Roman"/>
              </w:rPr>
            </w:pPr>
            <w:r w:rsidRPr="004A5480">
              <w:rPr>
                <w:rFonts w:ascii="Times New Roman" w:eastAsia="Times New Roman" w:hAnsi="Times New Roman"/>
              </w:rPr>
              <w:t>6</w:t>
            </w:r>
          </w:p>
        </w:tc>
        <w:tc>
          <w:tcPr>
            <w:tcW w:w="1290" w:type="dxa"/>
            <w:tcBorders>
              <w:bottom w:val="single" w:sz="4" w:space="0" w:color="000000"/>
            </w:tcBorders>
          </w:tcPr>
          <w:p w:rsidR="000E62BE" w:rsidRPr="004A5480" w:rsidRDefault="000E62BE" w:rsidP="004A5480">
            <w:pPr>
              <w:pStyle w:val="Bezodstpw"/>
              <w:rPr>
                <w:rFonts w:ascii="Times New Roman" w:eastAsia="Times New Roman" w:hAnsi="Times New Roman"/>
                <w:b/>
              </w:rPr>
            </w:pPr>
            <w:r w:rsidRPr="004A5480">
              <w:rPr>
                <w:rFonts w:ascii="Times New Roman" w:eastAsia="Times New Roman" w:hAnsi="Times New Roman"/>
                <w:b/>
              </w:rPr>
              <w:t>7</w:t>
            </w:r>
          </w:p>
        </w:tc>
      </w:tr>
      <w:tr w:rsidR="000E62BE" w:rsidRPr="00451AE1" w:rsidTr="00DE68DB">
        <w:tc>
          <w:tcPr>
            <w:tcW w:w="2714" w:type="dxa"/>
            <w:shd w:val="clear" w:color="auto" w:fill="BDD6EE" w:themeFill="accent1" w:themeFillTint="66"/>
          </w:tcPr>
          <w:p w:rsidR="000E62BE" w:rsidRPr="004A5480" w:rsidRDefault="000E62BE" w:rsidP="004A5480">
            <w:pPr>
              <w:pStyle w:val="Bezodstpw"/>
              <w:rPr>
                <w:rFonts w:ascii="Times New Roman" w:hAnsi="Times New Roman"/>
                <w:b/>
              </w:rPr>
            </w:pPr>
            <w:r w:rsidRPr="004A5480">
              <w:rPr>
                <w:rFonts w:ascii="Times New Roman" w:hAnsi="Times New Roman"/>
                <w:b/>
              </w:rPr>
              <w:t>ŁĄCZNIE</w:t>
            </w:r>
          </w:p>
        </w:tc>
        <w:tc>
          <w:tcPr>
            <w:tcW w:w="913" w:type="dxa"/>
            <w:shd w:val="clear" w:color="auto" w:fill="FFFFFF" w:themeFill="background1"/>
          </w:tcPr>
          <w:p w:rsidR="000E62BE" w:rsidRPr="004A5480" w:rsidRDefault="000E62BE" w:rsidP="004A5480">
            <w:pPr>
              <w:pStyle w:val="Bezodstpw"/>
              <w:rPr>
                <w:rFonts w:ascii="Times New Roman" w:eastAsia="Times New Roman" w:hAnsi="Times New Roman"/>
                <w:b/>
              </w:rPr>
            </w:pPr>
            <w:r w:rsidRPr="004A5480">
              <w:rPr>
                <w:rFonts w:ascii="Times New Roman" w:eastAsia="Times New Roman" w:hAnsi="Times New Roman"/>
                <w:b/>
              </w:rPr>
              <w:t>1</w:t>
            </w:r>
          </w:p>
        </w:tc>
        <w:tc>
          <w:tcPr>
            <w:tcW w:w="1329" w:type="dxa"/>
            <w:shd w:val="clear" w:color="auto" w:fill="FFFFFF" w:themeFill="background1"/>
          </w:tcPr>
          <w:p w:rsidR="000E62BE" w:rsidRPr="004A5480" w:rsidRDefault="000E62BE" w:rsidP="004A5480">
            <w:pPr>
              <w:pStyle w:val="Bezodstpw"/>
              <w:rPr>
                <w:rFonts w:ascii="Times New Roman" w:eastAsia="Times New Roman" w:hAnsi="Times New Roman"/>
                <w:b/>
              </w:rPr>
            </w:pPr>
            <w:r w:rsidRPr="004A5480">
              <w:rPr>
                <w:rFonts w:ascii="Times New Roman" w:eastAsia="Times New Roman" w:hAnsi="Times New Roman"/>
                <w:b/>
              </w:rPr>
              <w:t>5</w:t>
            </w:r>
          </w:p>
        </w:tc>
        <w:tc>
          <w:tcPr>
            <w:tcW w:w="1243" w:type="dxa"/>
            <w:shd w:val="clear" w:color="auto" w:fill="FFFFFF" w:themeFill="background1"/>
          </w:tcPr>
          <w:p w:rsidR="000E62BE" w:rsidRPr="004A5480" w:rsidRDefault="000E62BE" w:rsidP="004A5480">
            <w:pPr>
              <w:pStyle w:val="Bezodstpw"/>
              <w:rPr>
                <w:rFonts w:ascii="Times New Roman" w:eastAsia="Times New Roman" w:hAnsi="Times New Roman"/>
                <w:b/>
              </w:rPr>
            </w:pPr>
            <w:r w:rsidRPr="004A5480">
              <w:rPr>
                <w:rFonts w:ascii="Times New Roman" w:eastAsia="Times New Roman" w:hAnsi="Times New Roman"/>
                <w:b/>
              </w:rPr>
              <w:t>4</w:t>
            </w:r>
          </w:p>
        </w:tc>
        <w:tc>
          <w:tcPr>
            <w:tcW w:w="1475" w:type="dxa"/>
            <w:shd w:val="clear" w:color="auto" w:fill="FFFFFF" w:themeFill="background1"/>
          </w:tcPr>
          <w:p w:rsidR="000E62BE" w:rsidRPr="004A5480" w:rsidRDefault="000E62BE" w:rsidP="004A5480">
            <w:pPr>
              <w:pStyle w:val="Bezodstpw"/>
              <w:rPr>
                <w:rFonts w:ascii="Times New Roman" w:eastAsia="Times New Roman" w:hAnsi="Times New Roman"/>
                <w:b/>
              </w:rPr>
            </w:pPr>
            <w:r w:rsidRPr="004A5480">
              <w:rPr>
                <w:rFonts w:ascii="Times New Roman" w:eastAsia="Times New Roman" w:hAnsi="Times New Roman"/>
                <w:b/>
              </w:rPr>
              <w:t>21</w:t>
            </w:r>
          </w:p>
        </w:tc>
        <w:tc>
          <w:tcPr>
            <w:tcW w:w="1290" w:type="dxa"/>
            <w:shd w:val="clear" w:color="auto" w:fill="FFFFFF" w:themeFill="background1"/>
          </w:tcPr>
          <w:p w:rsidR="000E62BE" w:rsidRPr="004A5480" w:rsidRDefault="000E62BE" w:rsidP="004A5480">
            <w:pPr>
              <w:pStyle w:val="Bezodstpw"/>
              <w:rPr>
                <w:rFonts w:ascii="Times New Roman" w:eastAsia="Times New Roman" w:hAnsi="Times New Roman"/>
                <w:b/>
              </w:rPr>
            </w:pPr>
            <w:r w:rsidRPr="004A5480">
              <w:rPr>
                <w:rFonts w:ascii="Times New Roman" w:eastAsia="Times New Roman" w:hAnsi="Times New Roman"/>
                <w:b/>
              </w:rPr>
              <w:t>31</w:t>
            </w:r>
          </w:p>
        </w:tc>
      </w:tr>
    </w:tbl>
    <w:p w:rsidR="00F52EED" w:rsidRPr="00A602FE" w:rsidRDefault="00FA2AF8" w:rsidP="00AB29AF">
      <w:pPr>
        <w:spacing w:after="0" w:line="240" w:lineRule="auto"/>
        <w:jc w:val="both"/>
        <w:rPr>
          <w:rFonts w:ascii="Times New Roman" w:hAnsi="Times New Roman"/>
        </w:rPr>
      </w:pPr>
      <w:r>
        <w:rPr>
          <w:rFonts w:ascii="Times New Roman" w:hAnsi="Times New Roman"/>
        </w:rPr>
        <w:br/>
      </w:r>
      <w:r w:rsidR="00BB36C4" w:rsidRPr="00A602FE">
        <w:rPr>
          <w:rFonts w:ascii="Times New Roman" w:hAnsi="Times New Roman"/>
        </w:rPr>
        <w:t>Dodatkowe informacje:</w:t>
      </w:r>
    </w:p>
    <w:p w:rsidR="00F52EED" w:rsidRPr="00A602FE" w:rsidRDefault="00FD1965" w:rsidP="006D759D">
      <w:pPr>
        <w:pStyle w:val="Akapitzlist"/>
        <w:numPr>
          <w:ilvl w:val="0"/>
          <w:numId w:val="8"/>
        </w:numPr>
        <w:spacing w:after="0" w:line="240" w:lineRule="auto"/>
        <w:jc w:val="both"/>
        <w:rPr>
          <w:rFonts w:ascii="Times New Roman" w:hAnsi="Times New Roman"/>
        </w:rPr>
      </w:pPr>
      <w:r>
        <w:rPr>
          <w:rFonts w:ascii="Times New Roman" w:hAnsi="Times New Roman"/>
        </w:rPr>
        <w:t>l.  nauczyciel</w:t>
      </w:r>
      <w:r w:rsidR="00F52EED" w:rsidRPr="00A602FE">
        <w:rPr>
          <w:rFonts w:ascii="Times New Roman" w:hAnsi="Times New Roman"/>
        </w:rPr>
        <w:t>i przebywają</w:t>
      </w:r>
      <w:r w:rsidR="00181828">
        <w:rPr>
          <w:rFonts w:ascii="Times New Roman" w:hAnsi="Times New Roman"/>
        </w:rPr>
        <w:t>cych</w:t>
      </w:r>
      <w:r w:rsidR="00F52EED" w:rsidRPr="00A602FE">
        <w:rPr>
          <w:rFonts w:ascii="Times New Roman" w:hAnsi="Times New Roman"/>
        </w:rPr>
        <w:t xml:space="preserve"> na urlopie</w:t>
      </w:r>
      <w:r>
        <w:rPr>
          <w:rFonts w:ascii="Times New Roman" w:hAnsi="Times New Roman"/>
        </w:rPr>
        <w:t xml:space="preserve"> </w:t>
      </w:r>
      <w:r w:rsidRPr="00FD1965">
        <w:rPr>
          <w:rFonts w:ascii="Times New Roman" w:eastAsia="Calibri" w:hAnsi="Times New Roman" w:cs="Times New Roman"/>
          <w:sz w:val="24"/>
          <w:szCs w:val="24"/>
        </w:rPr>
        <w:t>macierzyńskim</w:t>
      </w:r>
      <w:r>
        <w:rPr>
          <w:rFonts w:ascii="Times New Roman" w:eastAsia="Calibri" w:hAnsi="Times New Roman" w:cs="Times New Roman"/>
          <w:sz w:val="24"/>
          <w:szCs w:val="24"/>
        </w:rPr>
        <w:t xml:space="preserve"> – 2,</w:t>
      </w:r>
    </w:p>
    <w:p w:rsidR="00F52EED" w:rsidRDefault="00FD1965" w:rsidP="006D759D">
      <w:pPr>
        <w:pStyle w:val="Akapitzlist"/>
        <w:numPr>
          <w:ilvl w:val="0"/>
          <w:numId w:val="8"/>
        </w:numPr>
        <w:spacing w:after="0" w:line="240" w:lineRule="auto"/>
        <w:jc w:val="both"/>
        <w:rPr>
          <w:rFonts w:ascii="Times New Roman" w:hAnsi="Times New Roman"/>
        </w:rPr>
      </w:pPr>
      <w:r>
        <w:rPr>
          <w:rFonts w:ascii="Times New Roman" w:hAnsi="Times New Roman"/>
        </w:rPr>
        <w:t xml:space="preserve">l. </w:t>
      </w:r>
      <w:r w:rsidR="00F52EED" w:rsidRPr="00A602FE">
        <w:rPr>
          <w:rFonts w:ascii="Times New Roman" w:hAnsi="Times New Roman"/>
        </w:rPr>
        <w:t>nauczyciel</w:t>
      </w:r>
      <w:r>
        <w:rPr>
          <w:rFonts w:ascii="Times New Roman" w:hAnsi="Times New Roman"/>
        </w:rPr>
        <w:t xml:space="preserve">i, którzy ukończyli </w:t>
      </w:r>
      <w:r w:rsidR="00F52EED" w:rsidRPr="00A602FE">
        <w:rPr>
          <w:rFonts w:ascii="Times New Roman" w:hAnsi="Times New Roman"/>
        </w:rPr>
        <w:t>staż i ma</w:t>
      </w:r>
      <w:r>
        <w:rPr>
          <w:rFonts w:ascii="Times New Roman" w:hAnsi="Times New Roman"/>
        </w:rPr>
        <w:t>ją</w:t>
      </w:r>
      <w:r w:rsidR="00F52EED" w:rsidRPr="00A602FE">
        <w:rPr>
          <w:rFonts w:ascii="Times New Roman" w:hAnsi="Times New Roman"/>
        </w:rPr>
        <w:t xml:space="preserve"> możliwość uzyskania stopnia nauczyciela kontraktowego</w:t>
      </w:r>
      <w:r>
        <w:rPr>
          <w:rFonts w:ascii="Times New Roman" w:hAnsi="Times New Roman"/>
        </w:rPr>
        <w:t xml:space="preserve"> -1</w:t>
      </w:r>
      <w:r w:rsidR="00F52EED" w:rsidRPr="00A602FE">
        <w:rPr>
          <w:rFonts w:ascii="Times New Roman" w:hAnsi="Times New Roman"/>
        </w:rPr>
        <w:t>,</w:t>
      </w:r>
    </w:p>
    <w:p w:rsidR="00FD1965" w:rsidRPr="00A602FE" w:rsidRDefault="00FD1965" w:rsidP="006D759D">
      <w:pPr>
        <w:pStyle w:val="Akapitzlist"/>
        <w:numPr>
          <w:ilvl w:val="0"/>
          <w:numId w:val="8"/>
        </w:numPr>
        <w:spacing w:after="0" w:line="240" w:lineRule="auto"/>
        <w:jc w:val="both"/>
        <w:rPr>
          <w:rFonts w:ascii="Times New Roman" w:hAnsi="Times New Roman"/>
        </w:rPr>
      </w:pPr>
      <w:r>
        <w:rPr>
          <w:rFonts w:ascii="Times New Roman" w:hAnsi="Times New Roman"/>
        </w:rPr>
        <w:t xml:space="preserve">l. </w:t>
      </w:r>
      <w:r w:rsidRPr="00A602FE">
        <w:rPr>
          <w:rFonts w:ascii="Times New Roman" w:hAnsi="Times New Roman"/>
        </w:rPr>
        <w:t>nauczyciel</w:t>
      </w:r>
      <w:r>
        <w:rPr>
          <w:rFonts w:ascii="Times New Roman" w:hAnsi="Times New Roman"/>
        </w:rPr>
        <w:t xml:space="preserve">i, którzy ukończyli </w:t>
      </w:r>
      <w:r w:rsidRPr="00A602FE">
        <w:rPr>
          <w:rFonts w:ascii="Times New Roman" w:hAnsi="Times New Roman"/>
        </w:rPr>
        <w:t>staż i ma</w:t>
      </w:r>
      <w:r>
        <w:rPr>
          <w:rFonts w:ascii="Times New Roman" w:hAnsi="Times New Roman"/>
        </w:rPr>
        <w:t>ją</w:t>
      </w:r>
      <w:r w:rsidRPr="00A602FE">
        <w:rPr>
          <w:rFonts w:ascii="Times New Roman" w:hAnsi="Times New Roman"/>
        </w:rPr>
        <w:t xml:space="preserve"> możliwość</w:t>
      </w:r>
      <w:r>
        <w:rPr>
          <w:rFonts w:ascii="Times New Roman" w:hAnsi="Times New Roman"/>
        </w:rPr>
        <w:t xml:space="preserve"> uzyskania stopnia nauczyciela </w:t>
      </w:r>
      <w:r w:rsidR="009015A6" w:rsidRPr="009015A6">
        <w:rPr>
          <w:rFonts w:ascii="Times New Roman" w:eastAsia="Calibri" w:hAnsi="Times New Roman" w:cs="Times New Roman"/>
          <w:sz w:val="24"/>
          <w:szCs w:val="24"/>
        </w:rPr>
        <w:t>mianowanego</w:t>
      </w:r>
      <w:r w:rsidR="009015A6">
        <w:rPr>
          <w:rFonts w:ascii="Times New Roman" w:hAnsi="Times New Roman"/>
        </w:rPr>
        <w:t xml:space="preserve"> -3,</w:t>
      </w:r>
    </w:p>
    <w:p w:rsidR="00C306B4" w:rsidRPr="00A43C67" w:rsidRDefault="00AF3F1D" w:rsidP="006D759D">
      <w:pPr>
        <w:pStyle w:val="Akapitzlist"/>
        <w:numPr>
          <w:ilvl w:val="0"/>
          <w:numId w:val="8"/>
        </w:numPr>
        <w:spacing w:after="0" w:line="240" w:lineRule="auto"/>
        <w:jc w:val="both"/>
        <w:rPr>
          <w:rFonts w:ascii="Times New Roman" w:hAnsi="Times New Roman"/>
        </w:rPr>
      </w:pPr>
      <w:r w:rsidRPr="00A602FE">
        <w:rPr>
          <w:rFonts w:ascii="Times New Roman" w:hAnsi="Times New Roman"/>
        </w:rPr>
        <w:t>l</w:t>
      </w:r>
      <w:r w:rsidR="00181828">
        <w:rPr>
          <w:rFonts w:ascii="Times New Roman" w:hAnsi="Times New Roman"/>
        </w:rPr>
        <w:t>.</w:t>
      </w:r>
      <w:r w:rsidR="00F52EED" w:rsidRPr="00A602FE">
        <w:rPr>
          <w:rFonts w:ascii="Times New Roman" w:hAnsi="Times New Roman"/>
        </w:rPr>
        <w:t xml:space="preserve"> nauczycieli</w:t>
      </w:r>
      <w:r w:rsidR="002C41F7">
        <w:rPr>
          <w:rFonts w:ascii="Times New Roman" w:hAnsi="Times New Roman"/>
        </w:rPr>
        <w:t xml:space="preserve"> na kierowniczych stanowiskach </w:t>
      </w:r>
      <w:r w:rsidR="004C2A0A">
        <w:rPr>
          <w:rFonts w:ascii="Times New Roman" w:hAnsi="Times New Roman"/>
        </w:rPr>
        <w:t>–</w:t>
      </w:r>
      <w:r w:rsidR="002C41F7">
        <w:rPr>
          <w:rFonts w:ascii="Times New Roman" w:hAnsi="Times New Roman"/>
        </w:rPr>
        <w:t xml:space="preserve"> </w:t>
      </w:r>
      <w:r w:rsidR="00F52EED" w:rsidRPr="00A602FE">
        <w:rPr>
          <w:rFonts w:ascii="Times New Roman" w:hAnsi="Times New Roman"/>
        </w:rPr>
        <w:t>3</w:t>
      </w:r>
      <w:r w:rsidR="004C2A0A">
        <w:rPr>
          <w:rFonts w:ascii="Times New Roman" w:hAnsi="Times New Roman"/>
        </w:rPr>
        <w:t>.</w:t>
      </w:r>
    </w:p>
    <w:p w:rsidR="00F52EED" w:rsidRPr="00A602FE" w:rsidRDefault="00F52EED" w:rsidP="00615550">
      <w:pPr>
        <w:spacing w:after="0" w:line="400" w:lineRule="exact"/>
        <w:jc w:val="both"/>
        <w:rPr>
          <w:rFonts w:ascii="Times New Roman" w:hAnsi="Times New Roman"/>
          <w:b/>
          <w:i/>
          <w:u w:val="single"/>
        </w:rPr>
      </w:pPr>
      <w:r w:rsidRPr="00A602FE">
        <w:rPr>
          <w:rFonts w:ascii="Times New Roman" w:hAnsi="Times New Roman"/>
          <w:b/>
          <w:i/>
          <w:u w:val="single"/>
        </w:rPr>
        <w:t>Liczba pracowników obsługowych:</w:t>
      </w:r>
    </w:p>
    <w:p w:rsidR="00F52EED" w:rsidRPr="00A602FE" w:rsidRDefault="00F52EED" w:rsidP="006D759D">
      <w:pPr>
        <w:pStyle w:val="Akapitzlist"/>
        <w:numPr>
          <w:ilvl w:val="0"/>
          <w:numId w:val="9"/>
        </w:numPr>
        <w:spacing w:after="0" w:line="240" w:lineRule="auto"/>
        <w:jc w:val="both"/>
        <w:rPr>
          <w:rFonts w:ascii="Times New Roman" w:hAnsi="Times New Roman"/>
          <w:b/>
          <w:i/>
          <w:u w:val="single"/>
        </w:rPr>
      </w:pPr>
      <w:r w:rsidRPr="00A602FE">
        <w:rPr>
          <w:rFonts w:ascii="Times New Roman" w:hAnsi="Times New Roman"/>
        </w:rPr>
        <w:t xml:space="preserve">9  </w:t>
      </w:r>
      <w:r w:rsidR="001515C1">
        <w:rPr>
          <w:rFonts w:ascii="Times New Roman" w:hAnsi="Times New Roman"/>
        </w:rPr>
        <w:t>ogółem (</w:t>
      </w:r>
      <w:r w:rsidRPr="00A602FE">
        <w:rPr>
          <w:rFonts w:ascii="Times New Roman" w:hAnsi="Times New Roman"/>
        </w:rPr>
        <w:t>etatów</w:t>
      </w:r>
      <w:r w:rsidR="001515C1">
        <w:rPr>
          <w:rFonts w:ascii="Times New Roman" w:hAnsi="Times New Roman"/>
        </w:rPr>
        <w:t xml:space="preserve"> 9) </w:t>
      </w:r>
      <w:r w:rsidRPr="00A602FE">
        <w:rPr>
          <w:rFonts w:ascii="Times New Roman" w:hAnsi="Times New Roman"/>
        </w:rPr>
        <w:t>, w tym</w:t>
      </w:r>
      <w:r w:rsidR="001478E5" w:rsidRPr="00A602FE">
        <w:rPr>
          <w:rFonts w:ascii="Times New Roman" w:hAnsi="Times New Roman"/>
        </w:rPr>
        <w:t>:</w:t>
      </w:r>
      <w:r w:rsidRPr="00A602FE">
        <w:rPr>
          <w:rFonts w:ascii="Times New Roman" w:hAnsi="Times New Roman"/>
        </w:rPr>
        <w:t xml:space="preserve"> </w:t>
      </w:r>
    </w:p>
    <w:p w:rsidR="00F52EED" w:rsidRPr="00A602FE" w:rsidRDefault="00F52EED" w:rsidP="006D759D">
      <w:pPr>
        <w:pStyle w:val="Akapitzlist"/>
        <w:numPr>
          <w:ilvl w:val="0"/>
          <w:numId w:val="10"/>
        </w:numPr>
        <w:spacing w:after="0" w:line="240" w:lineRule="auto"/>
        <w:ind w:left="1134" w:hanging="447"/>
        <w:jc w:val="both"/>
        <w:rPr>
          <w:rFonts w:ascii="Times New Roman" w:hAnsi="Times New Roman"/>
        </w:rPr>
      </w:pPr>
      <w:r w:rsidRPr="00A602FE">
        <w:rPr>
          <w:rFonts w:ascii="Times New Roman" w:hAnsi="Times New Roman"/>
        </w:rPr>
        <w:t>8 osób pełnozatrudnionych</w:t>
      </w:r>
      <w:r w:rsidR="00C52F72">
        <w:rPr>
          <w:rFonts w:ascii="Times New Roman" w:hAnsi="Times New Roman"/>
        </w:rPr>
        <w:t>,</w:t>
      </w:r>
    </w:p>
    <w:p w:rsidR="007C2E1B" w:rsidRDefault="00B82A8C" w:rsidP="007C2E1B">
      <w:pPr>
        <w:pStyle w:val="Akapitzlist"/>
        <w:numPr>
          <w:ilvl w:val="0"/>
          <w:numId w:val="10"/>
        </w:numPr>
        <w:spacing w:after="0" w:line="240" w:lineRule="auto"/>
        <w:ind w:left="1134" w:hanging="447"/>
        <w:jc w:val="both"/>
        <w:rPr>
          <w:rFonts w:ascii="Times New Roman" w:hAnsi="Times New Roman"/>
        </w:rPr>
      </w:pPr>
      <w:r>
        <w:rPr>
          <w:rFonts w:ascii="Times New Roman" w:hAnsi="Times New Roman"/>
        </w:rPr>
        <w:t>2 osoby zatrudnione na 0,5</w:t>
      </w:r>
      <w:r w:rsidR="00F52EED" w:rsidRPr="00A602FE">
        <w:rPr>
          <w:rFonts w:ascii="Times New Roman" w:hAnsi="Times New Roman"/>
        </w:rPr>
        <w:t xml:space="preserve"> etat</w:t>
      </w:r>
      <w:r w:rsidR="00C52F72">
        <w:rPr>
          <w:rFonts w:ascii="Times New Roman" w:hAnsi="Times New Roman"/>
        </w:rPr>
        <w:t>u.</w:t>
      </w:r>
    </w:p>
    <w:p w:rsidR="00F52EED" w:rsidRPr="007C2E1B" w:rsidRDefault="00916C0E" w:rsidP="00CF315E">
      <w:pPr>
        <w:pStyle w:val="Akapitzlist"/>
        <w:spacing w:after="0" w:line="240" w:lineRule="auto"/>
        <w:ind w:left="0"/>
        <w:jc w:val="both"/>
        <w:rPr>
          <w:rFonts w:ascii="Times New Roman" w:hAnsi="Times New Roman"/>
        </w:rPr>
      </w:pPr>
      <w:r w:rsidRPr="007C2E1B">
        <w:rPr>
          <w:rFonts w:ascii="Times New Roman" w:hAnsi="Times New Roman"/>
          <w:b/>
          <w:i/>
          <w:u w:val="single"/>
        </w:rPr>
        <w:br/>
      </w:r>
      <w:r w:rsidR="00F52EED" w:rsidRPr="007C2E1B">
        <w:rPr>
          <w:rFonts w:ascii="Times New Roman" w:hAnsi="Times New Roman"/>
          <w:b/>
          <w:i/>
          <w:u w:val="single"/>
        </w:rPr>
        <w:t xml:space="preserve">Doskonalenie zawodowe nauczycieli </w:t>
      </w:r>
    </w:p>
    <w:tbl>
      <w:tblPr>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491"/>
        <w:gridCol w:w="4607"/>
        <w:gridCol w:w="3376"/>
        <w:gridCol w:w="1255"/>
      </w:tblGrid>
      <w:tr w:rsidR="0056396E" w:rsidRPr="00B51473" w:rsidTr="006668E1">
        <w:tc>
          <w:tcPr>
            <w:tcW w:w="0" w:type="auto"/>
            <w:shd w:val="clear" w:color="auto" w:fill="BDD6EE" w:themeFill="accent1" w:themeFillTint="66"/>
            <w:vAlign w:val="center"/>
          </w:tcPr>
          <w:p w:rsidR="0056396E" w:rsidRPr="00B51473" w:rsidRDefault="0056396E" w:rsidP="006668E1">
            <w:pPr>
              <w:pStyle w:val="Bezodstpw"/>
              <w:jc w:val="left"/>
              <w:rPr>
                <w:rFonts w:ascii="Times New Roman" w:hAnsi="Times New Roman"/>
                <w:b/>
              </w:rPr>
            </w:pPr>
            <w:r w:rsidRPr="00B51473">
              <w:rPr>
                <w:rFonts w:ascii="Times New Roman" w:hAnsi="Times New Roman"/>
                <w:b/>
              </w:rPr>
              <w:t>lp.</w:t>
            </w:r>
          </w:p>
        </w:tc>
        <w:tc>
          <w:tcPr>
            <w:tcW w:w="4607" w:type="dxa"/>
            <w:shd w:val="clear" w:color="auto" w:fill="BDD6EE" w:themeFill="accent1" w:themeFillTint="66"/>
            <w:vAlign w:val="center"/>
          </w:tcPr>
          <w:p w:rsidR="0056396E" w:rsidRPr="00B51473" w:rsidRDefault="0056396E" w:rsidP="006668E1">
            <w:pPr>
              <w:pStyle w:val="Bezodstpw"/>
              <w:jc w:val="left"/>
              <w:rPr>
                <w:rFonts w:ascii="Times New Roman" w:hAnsi="Times New Roman"/>
                <w:b/>
              </w:rPr>
            </w:pPr>
            <w:r w:rsidRPr="00B51473">
              <w:rPr>
                <w:rFonts w:ascii="Times New Roman" w:hAnsi="Times New Roman"/>
                <w:b/>
              </w:rPr>
              <w:t>kierunek/nazwa formy</w:t>
            </w:r>
          </w:p>
        </w:tc>
        <w:tc>
          <w:tcPr>
            <w:tcW w:w="3376" w:type="dxa"/>
            <w:shd w:val="clear" w:color="auto" w:fill="BDD6EE" w:themeFill="accent1" w:themeFillTint="66"/>
            <w:vAlign w:val="center"/>
          </w:tcPr>
          <w:p w:rsidR="0056396E" w:rsidRPr="00B51473" w:rsidRDefault="0056396E" w:rsidP="006668E1">
            <w:pPr>
              <w:pStyle w:val="Bezodstpw"/>
              <w:jc w:val="left"/>
              <w:rPr>
                <w:rFonts w:ascii="Times New Roman" w:hAnsi="Times New Roman"/>
                <w:b/>
              </w:rPr>
            </w:pPr>
            <w:r w:rsidRPr="00B51473">
              <w:rPr>
                <w:rFonts w:ascii="Times New Roman" w:hAnsi="Times New Roman"/>
                <w:b/>
              </w:rPr>
              <w:t>organizator</w:t>
            </w:r>
          </w:p>
        </w:tc>
        <w:tc>
          <w:tcPr>
            <w:tcW w:w="1255" w:type="dxa"/>
            <w:shd w:val="clear" w:color="auto" w:fill="BDD6EE" w:themeFill="accent1" w:themeFillTint="66"/>
            <w:vAlign w:val="center"/>
          </w:tcPr>
          <w:p w:rsidR="0056396E" w:rsidRPr="00B51473" w:rsidRDefault="0056396E" w:rsidP="006668E1">
            <w:pPr>
              <w:pStyle w:val="Bezodstpw"/>
              <w:jc w:val="left"/>
              <w:rPr>
                <w:rFonts w:ascii="Times New Roman" w:hAnsi="Times New Roman"/>
                <w:b/>
              </w:rPr>
            </w:pPr>
            <w:r w:rsidRPr="00B51473">
              <w:rPr>
                <w:rFonts w:ascii="Times New Roman" w:hAnsi="Times New Roman"/>
                <w:b/>
              </w:rPr>
              <w:t>liczba nauczycieli</w:t>
            </w:r>
          </w:p>
        </w:tc>
      </w:tr>
      <w:tr w:rsidR="00F52EED" w:rsidRPr="00B51473" w:rsidTr="006668E1">
        <w:tc>
          <w:tcPr>
            <w:tcW w:w="9729" w:type="dxa"/>
            <w:gridSpan w:val="4"/>
            <w:shd w:val="clear" w:color="auto" w:fill="BDD6EE" w:themeFill="accent1" w:themeFillTint="66"/>
            <w:vAlign w:val="center"/>
          </w:tcPr>
          <w:p w:rsidR="00F52EED" w:rsidRPr="00B51473" w:rsidRDefault="0056396E" w:rsidP="006668E1">
            <w:pPr>
              <w:pStyle w:val="Bezodstpw"/>
              <w:jc w:val="left"/>
              <w:rPr>
                <w:rFonts w:ascii="Times New Roman" w:hAnsi="Times New Roman"/>
                <w:b/>
                <w:u w:val="single"/>
              </w:rPr>
            </w:pPr>
            <w:r w:rsidRPr="00B51473">
              <w:rPr>
                <w:rFonts w:ascii="Times New Roman" w:hAnsi="Times New Roman"/>
                <w:b/>
                <w:u w:val="single"/>
              </w:rPr>
              <w:t xml:space="preserve">studia </w:t>
            </w:r>
            <w:r w:rsidR="00DF449B">
              <w:rPr>
                <w:rFonts w:ascii="Times New Roman" w:hAnsi="Times New Roman"/>
                <w:b/>
                <w:u w:val="single"/>
              </w:rPr>
              <w:t>podyplomowe</w:t>
            </w:r>
          </w:p>
        </w:tc>
      </w:tr>
      <w:tr w:rsidR="009E5D70" w:rsidRPr="00B51473" w:rsidTr="006668E1">
        <w:trPr>
          <w:trHeight w:val="420"/>
        </w:trPr>
        <w:tc>
          <w:tcPr>
            <w:tcW w:w="0" w:type="auto"/>
            <w:tcBorders>
              <w:bottom w:val="single" w:sz="4" w:space="0" w:color="auto"/>
            </w:tcBorders>
            <w:shd w:val="clear" w:color="auto" w:fill="BDD6EE" w:themeFill="accent1" w:themeFillTint="66"/>
            <w:vAlign w:val="center"/>
          </w:tcPr>
          <w:p w:rsidR="009E5D70" w:rsidRPr="00B51473" w:rsidRDefault="009E5D70" w:rsidP="006668E1">
            <w:pPr>
              <w:pStyle w:val="Bezodstpw"/>
              <w:jc w:val="left"/>
              <w:rPr>
                <w:rFonts w:ascii="Times New Roman" w:hAnsi="Times New Roman"/>
              </w:rPr>
            </w:pPr>
            <w:r w:rsidRPr="00B51473">
              <w:rPr>
                <w:rFonts w:ascii="Times New Roman" w:hAnsi="Times New Roman"/>
              </w:rPr>
              <w:t>1.</w:t>
            </w:r>
          </w:p>
        </w:tc>
        <w:tc>
          <w:tcPr>
            <w:tcW w:w="4607" w:type="dxa"/>
            <w:vAlign w:val="center"/>
          </w:tcPr>
          <w:p w:rsidR="009E5D70" w:rsidRPr="00B51473" w:rsidRDefault="009E5D70" w:rsidP="006668E1">
            <w:pPr>
              <w:pStyle w:val="Bezodstpw"/>
              <w:jc w:val="left"/>
              <w:rPr>
                <w:rFonts w:ascii="Times New Roman" w:eastAsia="Times New Roman" w:hAnsi="Times New Roman"/>
              </w:rPr>
            </w:pPr>
            <w:r w:rsidRPr="00B51473">
              <w:rPr>
                <w:rFonts w:ascii="Times New Roman" w:eastAsia="Times New Roman" w:hAnsi="Times New Roman"/>
              </w:rPr>
              <w:t>Filologia romańska</w:t>
            </w:r>
            <w:r w:rsidR="00664822">
              <w:rPr>
                <w:rFonts w:ascii="Times New Roman" w:eastAsia="Times New Roman" w:hAnsi="Times New Roman"/>
              </w:rPr>
              <w:t>.</w:t>
            </w:r>
          </w:p>
        </w:tc>
        <w:tc>
          <w:tcPr>
            <w:tcW w:w="3376" w:type="dxa"/>
            <w:vAlign w:val="center"/>
          </w:tcPr>
          <w:p w:rsidR="009E5D70" w:rsidRPr="00B51473" w:rsidRDefault="009E5D70" w:rsidP="006668E1">
            <w:pPr>
              <w:pStyle w:val="Bezodstpw"/>
              <w:jc w:val="left"/>
              <w:rPr>
                <w:rFonts w:ascii="Times New Roman" w:eastAsia="Times New Roman" w:hAnsi="Times New Roman"/>
              </w:rPr>
            </w:pPr>
            <w:r w:rsidRPr="00B51473">
              <w:rPr>
                <w:rFonts w:ascii="Times New Roman" w:eastAsia="Times New Roman" w:hAnsi="Times New Roman"/>
              </w:rPr>
              <w:t>Uniwersytet Gdański</w:t>
            </w:r>
          </w:p>
        </w:tc>
        <w:tc>
          <w:tcPr>
            <w:tcW w:w="1255" w:type="dxa"/>
            <w:vAlign w:val="center"/>
          </w:tcPr>
          <w:p w:rsidR="009E5D70" w:rsidRPr="00B51473" w:rsidRDefault="009E5D70" w:rsidP="006668E1">
            <w:pPr>
              <w:pStyle w:val="Bezodstpw"/>
              <w:jc w:val="left"/>
              <w:rPr>
                <w:rFonts w:ascii="Times New Roman" w:hAnsi="Times New Roman"/>
              </w:rPr>
            </w:pPr>
            <w:r w:rsidRPr="00B51473">
              <w:rPr>
                <w:rFonts w:ascii="Times New Roman" w:hAnsi="Times New Roman"/>
              </w:rPr>
              <w:t>1</w:t>
            </w:r>
          </w:p>
        </w:tc>
      </w:tr>
      <w:tr w:rsidR="007816C9" w:rsidRPr="00B51473" w:rsidTr="006668E1">
        <w:trPr>
          <w:trHeight w:val="360"/>
        </w:trPr>
        <w:tc>
          <w:tcPr>
            <w:tcW w:w="9729" w:type="dxa"/>
            <w:gridSpan w:val="4"/>
            <w:tcBorders>
              <w:top w:val="single" w:sz="4" w:space="0" w:color="auto"/>
              <w:bottom w:val="single" w:sz="4" w:space="0" w:color="auto"/>
            </w:tcBorders>
            <w:shd w:val="clear" w:color="auto" w:fill="BDD6EE" w:themeFill="accent1" w:themeFillTint="66"/>
            <w:vAlign w:val="center"/>
          </w:tcPr>
          <w:p w:rsidR="007816C9" w:rsidRPr="00B51473" w:rsidRDefault="007816C9" w:rsidP="006668E1">
            <w:pPr>
              <w:pStyle w:val="Bezodstpw"/>
              <w:jc w:val="left"/>
              <w:rPr>
                <w:rFonts w:ascii="Times New Roman" w:hAnsi="Times New Roman"/>
                <w:b/>
              </w:rPr>
            </w:pPr>
            <w:r w:rsidRPr="00B51473">
              <w:rPr>
                <w:rFonts w:ascii="Times New Roman" w:hAnsi="Times New Roman"/>
                <w:b/>
                <w:u w:val="single"/>
              </w:rPr>
              <w:t>kursy metodyczne, warsztaty, szkolenia, konferencje</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9A21FF" w:rsidRDefault="005316D6" w:rsidP="006668E1">
            <w:pPr>
              <w:pStyle w:val="Bezodstpw"/>
              <w:jc w:val="left"/>
              <w:rPr>
                <w:rFonts w:ascii="Times New Roman" w:hAnsi="Times New Roman"/>
                <w:color w:val="FF0000"/>
              </w:rPr>
            </w:pPr>
            <w:r w:rsidRPr="004A5480">
              <w:rPr>
                <w:rFonts w:ascii="Times New Roman" w:hAnsi="Times New Roman"/>
                <w:color w:val="000000" w:themeColor="text1"/>
              </w:rPr>
              <w:t>1</w:t>
            </w:r>
            <w:r w:rsidRPr="009A21FF">
              <w:rPr>
                <w:rFonts w:ascii="Times New Roman" w:hAnsi="Times New Roman"/>
                <w:color w:val="FF0000"/>
              </w:rPr>
              <w:t>.</w:t>
            </w:r>
          </w:p>
          <w:p w:rsidR="005316D6" w:rsidRPr="009A21FF" w:rsidRDefault="005316D6" w:rsidP="006668E1">
            <w:pPr>
              <w:pStyle w:val="Bezodstpw"/>
              <w:jc w:val="left"/>
              <w:rPr>
                <w:rFonts w:ascii="Times New Roman" w:hAnsi="Times New Roman"/>
                <w:color w:val="FF0000"/>
              </w:rPr>
            </w:pPr>
          </w:p>
        </w:tc>
        <w:tc>
          <w:tcPr>
            <w:tcW w:w="4607" w:type="dxa"/>
            <w:vAlign w:val="center"/>
          </w:tcPr>
          <w:p w:rsidR="005316D6" w:rsidRPr="009A21FF" w:rsidRDefault="004A5480" w:rsidP="006668E1">
            <w:pPr>
              <w:pStyle w:val="Bezodstpw"/>
              <w:jc w:val="left"/>
              <w:rPr>
                <w:rFonts w:ascii="Times New Roman" w:hAnsi="Times New Roman"/>
                <w:color w:val="FF0000"/>
              </w:rPr>
            </w:pPr>
            <w:r w:rsidRPr="004A5480">
              <w:rPr>
                <w:rFonts w:ascii="Times New Roman" w:hAnsi="Times New Roman"/>
                <w:color w:val="000000" w:themeColor="text1"/>
              </w:rPr>
              <w:t xml:space="preserve"> Konferencja „</w:t>
            </w:r>
            <w:r w:rsidR="005316D6" w:rsidRPr="004A5480">
              <w:rPr>
                <w:rFonts w:ascii="Times New Roman" w:hAnsi="Times New Roman"/>
                <w:color w:val="000000" w:themeColor="text1"/>
              </w:rPr>
              <w:t>Forum dyrektorów placówek oświatowych</w:t>
            </w:r>
            <w:r w:rsidRPr="004A5480">
              <w:rPr>
                <w:rFonts w:ascii="Times New Roman" w:hAnsi="Times New Roman"/>
                <w:color w:val="000000" w:themeColor="text1"/>
              </w:rPr>
              <w:t>”</w:t>
            </w:r>
            <w:r w:rsidR="002D2457" w:rsidRPr="004A5480">
              <w:rPr>
                <w:rFonts w:ascii="Times New Roman" w:hAnsi="Times New Roman"/>
                <w:color w:val="000000" w:themeColor="text1"/>
              </w:rPr>
              <w:t>.</w:t>
            </w:r>
          </w:p>
        </w:tc>
        <w:tc>
          <w:tcPr>
            <w:tcW w:w="3376"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 xml:space="preserve">Polski Instytut Rozwoju Rynku </w:t>
            </w:r>
            <w:r w:rsidR="00B038CC" w:rsidRPr="00B038CC">
              <w:rPr>
                <w:rFonts w:ascii="Times New Roman" w:hAnsi="Times New Roman"/>
              </w:rPr>
              <w:br/>
            </w:r>
            <w:r w:rsidR="002D2457" w:rsidRPr="00B038CC">
              <w:rPr>
                <w:rFonts w:ascii="Times New Roman" w:hAnsi="Times New Roman"/>
              </w:rPr>
              <w:t>w Warszawie</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51473" w:rsidRDefault="005316D6" w:rsidP="006668E1">
            <w:pPr>
              <w:pStyle w:val="Bezodstpw"/>
              <w:jc w:val="left"/>
              <w:rPr>
                <w:rFonts w:ascii="Times New Roman" w:hAnsi="Times New Roman"/>
              </w:rPr>
            </w:pPr>
            <w:r w:rsidRPr="00B51473">
              <w:rPr>
                <w:rFonts w:ascii="Times New Roman" w:hAnsi="Times New Roman"/>
              </w:rPr>
              <w:t>2.</w:t>
            </w:r>
          </w:p>
        </w:tc>
        <w:tc>
          <w:tcPr>
            <w:tcW w:w="4607" w:type="dxa"/>
            <w:vAlign w:val="center"/>
          </w:tcPr>
          <w:p w:rsidR="005316D6" w:rsidRPr="00B038CC" w:rsidRDefault="002D2457" w:rsidP="006668E1">
            <w:pPr>
              <w:pStyle w:val="Bezodstpw"/>
              <w:jc w:val="left"/>
              <w:rPr>
                <w:rFonts w:ascii="Times New Roman" w:hAnsi="Times New Roman"/>
              </w:rPr>
            </w:pPr>
            <w:r w:rsidRPr="00B038CC">
              <w:rPr>
                <w:rFonts w:ascii="Times New Roman" w:hAnsi="Times New Roman"/>
              </w:rPr>
              <w:t>Szkolenie „</w:t>
            </w:r>
            <w:r w:rsidR="005316D6" w:rsidRPr="00B038CC">
              <w:rPr>
                <w:rFonts w:ascii="Times New Roman" w:hAnsi="Times New Roman"/>
              </w:rPr>
              <w:t xml:space="preserve">Katecheza biblijna. Wykorzystywanie metody katechetycznej z elementami pedagogiki </w:t>
            </w:r>
            <w:proofErr w:type="spellStart"/>
            <w:r w:rsidR="005316D6" w:rsidRPr="00B038CC">
              <w:rPr>
                <w:rFonts w:ascii="Times New Roman" w:hAnsi="Times New Roman"/>
              </w:rPr>
              <w:t>Gestalt</w:t>
            </w:r>
            <w:proofErr w:type="spellEnd"/>
            <w:r w:rsidRPr="00B038CC">
              <w:rPr>
                <w:rFonts w:ascii="Times New Roman" w:hAnsi="Times New Roman"/>
              </w:rPr>
              <w:t>”.</w:t>
            </w:r>
          </w:p>
        </w:tc>
        <w:tc>
          <w:tcPr>
            <w:tcW w:w="3376"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 xml:space="preserve"> </w:t>
            </w:r>
            <w:r w:rsidR="002D2457" w:rsidRPr="00B038CC">
              <w:rPr>
                <w:rFonts w:ascii="Times New Roman" w:hAnsi="Times New Roman"/>
              </w:rPr>
              <w:t xml:space="preserve">Uniwersytet </w:t>
            </w:r>
            <w:r w:rsidRPr="00B038CC">
              <w:rPr>
                <w:rFonts w:ascii="Times New Roman" w:hAnsi="Times New Roman"/>
              </w:rPr>
              <w:t>A</w:t>
            </w:r>
            <w:r w:rsidR="002D2457" w:rsidRPr="00B038CC">
              <w:rPr>
                <w:rFonts w:ascii="Times New Roman" w:hAnsi="Times New Roman"/>
              </w:rPr>
              <w:t xml:space="preserve">dama </w:t>
            </w:r>
            <w:r w:rsidRPr="00B038CC">
              <w:rPr>
                <w:rFonts w:ascii="Times New Roman" w:hAnsi="Times New Roman"/>
              </w:rPr>
              <w:t>M</w:t>
            </w:r>
            <w:r w:rsidR="002D2457" w:rsidRPr="00B038CC">
              <w:rPr>
                <w:rFonts w:ascii="Times New Roman" w:hAnsi="Times New Roman"/>
              </w:rPr>
              <w:t>ickiewicza w Poznaniu</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51473" w:rsidRDefault="005316D6" w:rsidP="006668E1">
            <w:pPr>
              <w:pStyle w:val="Bezodstpw"/>
              <w:jc w:val="left"/>
              <w:rPr>
                <w:rFonts w:ascii="Times New Roman" w:hAnsi="Times New Roman"/>
              </w:rPr>
            </w:pPr>
            <w:r w:rsidRPr="00B51473">
              <w:rPr>
                <w:rFonts w:ascii="Times New Roman" w:hAnsi="Times New Roman"/>
              </w:rPr>
              <w:t>3.</w:t>
            </w:r>
          </w:p>
        </w:tc>
        <w:tc>
          <w:tcPr>
            <w:tcW w:w="4607" w:type="dxa"/>
            <w:vAlign w:val="center"/>
          </w:tcPr>
          <w:p w:rsidR="005316D6" w:rsidRPr="00B038CC" w:rsidRDefault="00CE41B1" w:rsidP="006668E1">
            <w:pPr>
              <w:pStyle w:val="Bezodstpw"/>
              <w:jc w:val="left"/>
              <w:rPr>
                <w:rFonts w:ascii="Times New Roman" w:hAnsi="Times New Roman"/>
              </w:rPr>
            </w:pPr>
            <w:r w:rsidRPr="00B038CC">
              <w:rPr>
                <w:rFonts w:ascii="Times New Roman" w:hAnsi="Times New Roman"/>
              </w:rPr>
              <w:t>Konferencja „</w:t>
            </w:r>
            <w:r w:rsidR="005316D6" w:rsidRPr="00B038CC">
              <w:rPr>
                <w:rFonts w:ascii="Times New Roman" w:hAnsi="Times New Roman"/>
              </w:rPr>
              <w:t>Praca z dzieckiem ze spektrum autyzmu</w:t>
            </w:r>
            <w:r w:rsidRPr="00B038CC">
              <w:rPr>
                <w:rFonts w:ascii="Times New Roman" w:hAnsi="Times New Roman"/>
              </w:rPr>
              <w:t>”.</w:t>
            </w:r>
          </w:p>
        </w:tc>
        <w:tc>
          <w:tcPr>
            <w:tcW w:w="3376" w:type="dxa"/>
            <w:vAlign w:val="center"/>
          </w:tcPr>
          <w:p w:rsidR="005316D6" w:rsidRPr="00B038CC" w:rsidRDefault="00CE41B1" w:rsidP="006668E1">
            <w:pPr>
              <w:pStyle w:val="Bezodstpw"/>
              <w:jc w:val="left"/>
              <w:rPr>
                <w:rFonts w:ascii="Times New Roman" w:hAnsi="Times New Roman"/>
              </w:rPr>
            </w:pPr>
            <w:r w:rsidRPr="00B038CC">
              <w:rPr>
                <w:rFonts w:ascii="Times New Roman" w:eastAsia="Times New Roman" w:hAnsi="Times New Roman"/>
              </w:rPr>
              <w:t xml:space="preserve">Powiatowa Poradnia Psychologiczno-Pedagogiczna </w:t>
            </w:r>
            <w:r w:rsidRPr="00B038CC">
              <w:rPr>
                <w:rFonts w:ascii="Times New Roman" w:eastAsia="Times New Roman" w:hAnsi="Times New Roman"/>
              </w:rPr>
              <w:br/>
              <w:t>w Nakle nad Notecią</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51473" w:rsidRDefault="005316D6" w:rsidP="006668E1">
            <w:pPr>
              <w:pStyle w:val="Bezodstpw"/>
              <w:jc w:val="left"/>
              <w:rPr>
                <w:rFonts w:ascii="Times New Roman" w:hAnsi="Times New Roman"/>
              </w:rPr>
            </w:pPr>
            <w:r w:rsidRPr="00B51473">
              <w:rPr>
                <w:rFonts w:ascii="Times New Roman" w:hAnsi="Times New Roman"/>
              </w:rPr>
              <w:t>4.</w:t>
            </w:r>
          </w:p>
        </w:tc>
        <w:tc>
          <w:tcPr>
            <w:tcW w:w="4607" w:type="dxa"/>
            <w:vAlign w:val="center"/>
          </w:tcPr>
          <w:p w:rsidR="005316D6" w:rsidRPr="00B038CC" w:rsidRDefault="00CE41B1" w:rsidP="006668E1">
            <w:pPr>
              <w:pStyle w:val="Bezodstpw"/>
              <w:jc w:val="left"/>
              <w:rPr>
                <w:rFonts w:ascii="Times New Roman" w:eastAsia="Times New Roman" w:hAnsi="Times New Roman"/>
              </w:rPr>
            </w:pPr>
            <w:r w:rsidRPr="00B038CC">
              <w:rPr>
                <w:rFonts w:ascii="Times New Roman" w:hAnsi="Times New Roman"/>
              </w:rPr>
              <w:t>Konferencja „</w:t>
            </w:r>
            <w:r w:rsidR="005316D6" w:rsidRPr="00B038CC">
              <w:rPr>
                <w:rFonts w:ascii="Times New Roman" w:eastAsia="Times New Roman" w:hAnsi="Times New Roman"/>
              </w:rPr>
              <w:t>Zmiany w prawie oświatowym</w:t>
            </w:r>
            <w:r w:rsidRPr="00B038CC">
              <w:rPr>
                <w:rFonts w:ascii="Times New Roman" w:eastAsia="Times New Roman" w:hAnsi="Times New Roman"/>
              </w:rPr>
              <w:t>”.</w:t>
            </w:r>
            <w:r w:rsidR="005316D6" w:rsidRPr="00B038CC">
              <w:rPr>
                <w:rFonts w:ascii="Times New Roman" w:eastAsia="Times New Roman" w:hAnsi="Times New Roman"/>
              </w:rPr>
              <w:t xml:space="preserve"> </w:t>
            </w:r>
          </w:p>
        </w:tc>
        <w:tc>
          <w:tcPr>
            <w:tcW w:w="3376" w:type="dxa"/>
            <w:vAlign w:val="center"/>
          </w:tcPr>
          <w:p w:rsidR="005316D6" w:rsidRPr="00B038CC" w:rsidRDefault="00CE41B1" w:rsidP="006668E1">
            <w:pPr>
              <w:pStyle w:val="Bezodstpw"/>
              <w:jc w:val="left"/>
              <w:rPr>
                <w:rFonts w:ascii="Times New Roman" w:hAnsi="Times New Roman"/>
              </w:rPr>
            </w:pPr>
            <w:r w:rsidRPr="00B038CC">
              <w:rPr>
                <w:rFonts w:ascii="Times New Roman" w:eastAsia="Times New Roman" w:hAnsi="Times New Roman"/>
              </w:rPr>
              <w:t>Gdańskie Wydawnictwo Oświatowe</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51473" w:rsidRDefault="005316D6" w:rsidP="006668E1">
            <w:pPr>
              <w:pStyle w:val="Bezodstpw"/>
              <w:jc w:val="left"/>
              <w:rPr>
                <w:rFonts w:ascii="Times New Roman" w:hAnsi="Times New Roman"/>
              </w:rPr>
            </w:pPr>
            <w:r w:rsidRPr="00B51473">
              <w:rPr>
                <w:rFonts w:ascii="Times New Roman" w:hAnsi="Times New Roman"/>
              </w:rPr>
              <w:t>5.</w:t>
            </w:r>
          </w:p>
        </w:tc>
        <w:tc>
          <w:tcPr>
            <w:tcW w:w="4607"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Szkolenie w zakresie doradztwa</w:t>
            </w:r>
            <w:r w:rsidR="00FA585C" w:rsidRPr="00B038CC">
              <w:rPr>
                <w:rFonts w:ascii="Times New Roman" w:hAnsi="Times New Roman"/>
              </w:rPr>
              <w:t>,</w:t>
            </w:r>
            <w:r w:rsidRPr="00B038CC">
              <w:rPr>
                <w:rFonts w:ascii="Times New Roman" w:hAnsi="Times New Roman"/>
              </w:rPr>
              <w:t xml:space="preserve"> dotyczącego środków ochrony roślin oraz w zakresie stosowania środków ochrony </w:t>
            </w:r>
            <w:r w:rsidR="00FA585C" w:rsidRPr="00B038CC">
              <w:rPr>
                <w:rFonts w:ascii="Times New Roman" w:hAnsi="Times New Roman"/>
              </w:rPr>
              <w:t>roślin.</w:t>
            </w:r>
          </w:p>
        </w:tc>
        <w:tc>
          <w:tcPr>
            <w:tcW w:w="3376" w:type="dxa"/>
            <w:vAlign w:val="center"/>
          </w:tcPr>
          <w:p w:rsidR="005316D6" w:rsidRPr="00B038CC" w:rsidRDefault="008609E6" w:rsidP="006668E1">
            <w:pPr>
              <w:pStyle w:val="Bezodstpw"/>
              <w:jc w:val="left"/>
              <w:rPr>
                <w:rFonts w:ascii="Times New Roman" w:hAnsi="Times New Roman"/>
              </w:rPr>
            </w:pPr>
            <w:r w:rsidRPr="00B038CC">
              <w:rPr>
                <w:rFonts w:ascii="Times New Roman" w:hAnsi="Times New Roman"/>
              </w:rPr>
              <w:t xml:space="preserve">Kujawsko - Pomorski Ośrodek Doradztwa Rolniczego </w:t>
            </w:r>
            <w:r w:rsidRPr="00B038CC">
              <w:rPr>
                <w:rFonts w:ascii="Times New Roman" w:hAnsi="Times New Roman"/>
              </w:rPr>
              <w:br/>
              <w:t>w Minikowie</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51473" w:rsidRDefault="005316D6" w:rsidP="006668E1">
            <w:pPr>
              <w:pStyle w:val="Bezodstpw"/>
              <w:jc w:val="left"/>
              <w:rPr>
                <w:rFonts w:ascii="Times New Roman" w:hAnsi="Times New Roman"/>
              </w:rPr>
            </w:pPr>
            <w:r w:rsidRPr="00B51473">
              <w:rPr>
                <w:rFonts w:ascii="Times New Roman" w:hAnsi="Times New Roman"/>
              </w:rPr>
              <w:t>6.</w:t>
            </w:r>
          </w:p>
        </w:tc>
        <w:tc>
          <w:tcPr>
            <w:tcW w:w="4607" w:type="dxa"/>
            <w:vAlign w:val="center"/>
          </w:tcPr>
          <w:p w:rsidR="005316D6" w:rsidRPr="00B038CC" w:rsidRDefault="008C1FE9" w:rsidP="006668E1">
            <w:pPr>
              <w:pStyle w:val="Bezodstpw"/>
              <w:jc w:val="left"/>
              <w:rPr>
                <w:rFonts w:ascii="Times New Roman" w:hAnsi="Times New Roman"/>
              </w:rPr>
            </w:pPr>
            <w:r w:rsidRPr="00B038CC">
              <w:rPr>
                <w:rFonts w:ascii="Times New Roman" w:hAnsi="Times New Roman"/>
              </w:rPr>
              <w:t>Warsztaty „</w:t>
            </w:r>
            <w:r w:rsidR="005316D6" w:rsidRPr="00B038CC">
              <w:rPr>
                <w:rFonts w:ascii="Times New Roman" w:hAnsi="Times New Roman"/>
              </w:rPr>
              <w:t>Misja: Rozwój 2.0 edycja II, rok szkolny 2017/2018</w:t>
            </w:r>
            <w:r w:rsidRPr="00B038CC">
              <w:rPr>
                <w:rFonts w:ascii="Times New Roman" w:hAnsi="Times New Roman"/>
              </w:rPr>
              <w:t>”.</w:t>
            </w:r>
          </w:p>
        </w:tc>
        <w:tc>
          <w:tcPr>
            <w:tcW w:w="3376"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 xml:space="preserve">Wyższa Szkoła Bankowa </w:t>
            </w:r>
            <w:r w:rsidR="008C1FE9" w:rsidRPr="00B038CC">
              <w:rPr>
                <w:rFonts w:ascii="Times New Roman" w:hAnsi="Times New Roman"/>
              </w:rPr>
              <w:br/>
            </w:r>
            <w:r w:rsidRPr="00B038CC">
              <w:rPr>
                <w:rFonts w:ascii="Times New Roman" w:hAnsi="Times New Roman"/>
              </w:rPr>
              <w:t>w Bydgoszczy</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3</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51473" w:rsidRDefault="005316D6" w:rsidP="006668E1">
            <w:pPr>
              <w:pStyle w:val="Bezodstpw"/>
              <w:jc w:val="left"/>
              <w:rPr>
                <w:rFonts w:ascii="Times New Roman" w:hAnsi="Times New Roman"/>
              </w:rPr>
            </w:pPr>
            <w:r w:rsidRPr="00B51473">
              <w:rPr>
                <w:rFonts w:ascii="Times New Roman" w:hAnsi="Times New Roman"/>
              </w:rPr>
              <w:t>7.</w:t>
            </w:r>
          </w:p>
        </w:tc>
        <w:tc>
          <w:tcPr>
            <w:tcW w:w="4607" w:type="dxa"/>
            <w:vAlign w:val="center"/>
          </w:tcPr>
          <w:p w:rsidR="005316D6" w:rsidRPr="00B038CC" w:rsidRDefault="001B7BFF" w:rsidP="006668E1">
            <w:pPr>
              <w:pStyle w:val="Bezodstpw"/>
              <w:jc w:val="left"/>
              <w:rPr>
                <w:rFonts w:ascii="Times New Roman" w:hAnsi="Times New Roman"/>
              </w:rPr>
            </w:pPr>
            <w:r w:rsidRPr="00B038CC">
              <w:rPr>
                <w:rFonts w:ascii="Times New Roman" w:hAnsi="Times New Roman"/>
              </w:rPr>
              <w:t>Warsztaty „</w:t>
            </w:r>
            <w:r w:rsidR="005316D6" w:rsidRPr="00B038CC">
              <w:rPr>
                <w:rFonts w:ascii="Times New Roman" w:hAnsi="Times New Roman"/>
              </w:rPr>
              <w:t xml:space="preserve">Zip - </w:t>
            </w:r>
            <w:proofErr w:type="spellStart"/>
            <w:r w:rsidR="005316D6" w:rsidRPr="00B038CC">
              <w:rPr>
                <w:rFonts w:ascii="Times New Roman" w:hAnsi="Times New Roman"/>
              </w:rPr>
              <w:t>Zap</w:t>
            </w:r>
            <w:proofErr w:type="spellEnd"/>
            <w:r w:rsidR="005316D6" w:rsidRPr="00B038CC">
              <w:rPr>
                <w:rFonts w:ascii="Times New Roman" w:hAnsi="Times New Roman"/>
              </w:rPr>
              <w:t xml:space="preserve"> 2017, animacje językowe </w:t>
            </w:r>
            <w:r w:rsidRPr="00B038CC">
              <w:rPr>
                <w:rFonts w:ascii="Times New Roman" w:hAnsi="Times New Roman"/>
              </w:rPr>
              <w:br/>
            </w:r>
            <w:r w:rsidR="005316D6" w:rsidRPr="00B038CC">
              <w:rPr>
                <w:rFonts w:ascii="Times New Roman" w:hAnsi="Times New Roman"/>
              </w:rPr>
              <w:t>i różnorodność</w:t>
            </w:r>
            <w:r w:rsidRPr="00B038CC">
              <w:rPr>
                <w:rFonts w:ascii="Times New Roman" w:hAnsi="Times New Roman"/>
              </w:rPr>
              <w:t>”.</w:t>
            </w:r>
          </w:p>
        </w:tc>
        <w:tc>
          <w:tcPr>
            <w:tcW w:w="3376" w:type="dxa"/>
            <w:vAlign w:val="center"/>
          </w:tcPr>
          <w:p w:rsidR="005316D6" w:rsidRPr="00B038CC" w:rsidRDefault="001B7BFF" w:rsidP="006668E1">
            <w:pPr>
              <w:pStyle w:val="Bezodstpw"/>
              <w:jc w:val="left"/>
              <w:rPr>
                <w:rFonts w:ascii="Times New Roman" w:hAnsi="Times New Roman"/>
              </w:rPr>
            </w:pPr>
            <w:r w:rsidRPr="00B038CC">
              <w:rPr>
                <w:rFonts w:ascii="Times New Roman" w:hAnsi="Times New Roman"/>
              </w:rPr>
              <w:t>Polsko - N</w:t>
            </w:r>
            <w:r w:rsidR="005316D6" w:rsidRPr="00B038CC">
              <w:rPr>
                <w:rFonts w:ascii="Times New Roman" w:hAnsi="Times New Roman"/>
              </w:rPr>
              <w:t>iemiecka współpraca młodzieży</w:t>
            </w:r>
            <w:r w:rsidRPr="00B038CC">
              <w:rPr>
                <w:rFonts w:ascii="Times New Roman" w:hAnsi="Times New Roman"/>
              </w:rPr>
              <w:t xml:space="preserve"> w Warszawie</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51473" w:rsidRDefault="005316D6" w:rsidP="006668E1">
            <w:pPr>
              <w:pStyle w:val="Bezodstpw"/>
              <w:jc w:val="left"/>
              <w:rPr>
                <w:rFonts w:ascii="Times New Roman" w:hAnsi="Times New Roman"/>
              </w:rPr>
            </w:pPr>
            <w:r w:rsidRPr="00B51473">
              <w:rPr>
                <w:rFonts w:ascii="Times New Roman" w:hAnsi="Times New Roman"/>
              </w:rPr>
              <w:t>8.</w:t>
            </w:r>
          </w:p>
        </w:tc>
        <w:tc>
          <w:tcPr>
            <w:tcW w:w="4607" w:type="dxa"/>
            <w:vAlign w:val="center"/>
          </w:tcPr>
          <w:p w:rsidR="005316D6" w:rsidRPr="00B038CC" w:rsidRDefault="00F37C0A" w:rsidP="006668E1">
            <w:pPr>
              <w:pStyle w:val="Bezodstpw"/>
              <w:jc w:val="left"/>
              <w:rPr>
                <w:rFonts w:ascii="Times New Roman" w:hAnsi="Times New Roman"/>
              </w:rPr>
            </w:pPr>
            <w:r w:rsidRPr="00B038CC">
              <w:rPr>
                <w:rFonts w:ascii="Times New Roman" w:hAnsi="Times New Roman"/>
              </w:rPr>
              <w:t>Konferencja „</w:t>
            </w:r>
            <w:r w:rsidR="005316D6" w:rsidRPr="00B038CC">
              <w:rPr>
                <w:rFonts w:ascii="Times New Roman" w:hAnsi="Times New Roman"/>
              </w:rPr>
              <w:t>Obudzić w młodych przedsiębiorczość</w:t>
            </w:r>
            <w:r w:rsidRPr="00B038CC">
              <w:rPr>
                <w:rFonts w:ascii="Times New Roman" w:hAnsi="Times New Roman"/>
              </w:rPr>
              <w:t>”.</w:t>
            </w:r>
          </w:p>
        </w:tc>
        <w:tc>
          <w:tcPr>
            <w:tcW w:w="3376"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Fundacja Forum Obywatelskiego Rozwoju w Warszawie</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51473" w:rsidRDefault="005316D6" w:rsidP="006668E1">
            <w:pPr>
              <w:pStyle w:val="Bezodstpw"/>
              <w:jc w:val="left"/>
              <w:rPr>
                <w:rFonts w:ascii="Times New Roman" w:hAnsi="Times New Roman"/>
              </w:rPr>
            </w:pPr>
            <w:r w:rsidRPr="00B51473">
              <w:rPr>
                <w:rFonts w:ascii="Times New Roman" w:hAnsi="Times New Roman"/>
              </w:rPr>
              <w:t>9.</w:t>
            </w:r>
          </w:p>
        </w:tc>
        <w:tc>
          <w:tcPr>
            <w:tcW w:w="4607" w:type="dxa"/>
            <w:vAlign w:val="center"/>
          </w:tcPr>
          <w:p w:rsidR="005316D6" w:rsidRPr="00B038CC" w:rsidRDefault="00A8581A" w:rsidP="006668E1">
            <w:pPr>
              <w:pStyle w:val="Bezodstpw"/>
              <w:jc w:val="left"/>
              <w:rPr>
                <w:rFonts w:ascii="Times New Roman" w:hAnsi="Times New Roman"/>
              </w:rPr>
            </w:pPr>
            <w:r w:rsidRPr="00B038CC">
              <w:rPr>
                <w:rFonts w:ascii="Times New Roman" w:hAnsi="Times New Roman"/>
              </w:rPr>
              <w:t xml:space="preserve">Warsztaty </w:t>
            </w:r>
            <w:r w:rsidR="004645FE" w:rsidRPr="00B038CC">
              <w:rPr>
                <w:rFonts w:ascii="Times New Roman" w:hAnsi="Times New Roman"/>
              </w:rPr>
              <w:t>„</w:t>
            </w:r>
            <w:r w:rsidR="005316D6" w:rsidRPr="00B038CC">
              <w:rPr>
                <w:rFonts w:ascii="Times New Roman" w:hAnsi="Times New Roman"/>
              </w:rPr>
              <w:t>Dialog motywujący, cz. I</w:t>
            </w:r>
            <w:r w:rsidR="004645FE" w:rsidRPr="00B038CC">
              <w:rPr>
                <w:rFonts w:ascii="Times New Roman" w:hAnsi="Times New Roman"/>
              </w:rPr>
              <w:t>”.</w:t>
            </w:r>
          </w:p>
        </w:tc>
        <w:tc>
          <w:tcPr>
            <w:tcW w:w="3376" w:type="dxa"/>
            <w:vAlign w:val="center"/>
          </w:tcPr>
          <w:p w:rsidR="005316D6" w:rsidRPr="00B038CC" w:rsidRDefault="004A7059" w:rsidP="006668E1">
            <w:pPr>
              <w:pStyle w:val="Bezodstpw"/>
              <w:jc w:val="left"/>
              <w:rPr>
                <w:rFonts w:ascii="Times New Roman" w:hAnsi="Times New Roman"/>
              </w:rPr>
            </w:pPr>
            <w:r w:rsidRPr="00B038CC">
              <w:rPr>
                <w:rFonts w:ascii="Times New Roman" w:hAnsi="Times New Roman"/>
              </w:rPr>
              <w:t xml:space="preserve">Centrum Dialogu </w:t>
            </w:r>
            <w:r w:rsidR="005316D6" w:rsidRPr="00B038CC">
              <w:rPr>
                <w:rFonts w:ascii="Times New Roman" w:hAnsi="Times New Roman"/>
              </w:rPr>
              <w:t>Motywującego</w:t>
            </w:r>
          </w:p>
          <w:p w:rsidR="005316D6" w:rsidRPr="00B038CC" w:rsidRDefault="005316D6" w:rsidP="006668E1">
            <w:pPr>
              <w:pStyle w:val="Bezodstpw"/>
              <w:jc w:val="left"/>
              <w:rPr>
                <w:rFonts w:ascii="Times New Roman" w:hAnsi="Times New Roman"/>
              </w:rPr>
            </w:pPr>
            <w:r w:rsidRPr="00B038CC">
              <w:rPr>
                <w:rFonts w:ascii="Times New Roman" w:hAnsi="Times New Roman"/>
              </w:rPr>
              <w:t xml:space="preserve"> i Psychoterapii w Warszawie</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51473" w:rsidRDefault="005316D6" w:rsidP="006668E1">
            <w:pPr>
              <w:pStyle w:val="Bezodstpw"/>
              <w:jc w:val="left"/>
              <w:rPr>
                <w:rFonts w:ascii="Times New Roman" w:hAnsi="Times New Roman"/>
              </w:rPr>
            </w:pPr>
            <w:r w:rsidRPr="00B51473">
              <w:rPr>
                <w:rFonts w:ascii="Times New Roman" w:hAnsi="Times New Roman"/>
              </w:rPr>
              <w:t>10.</w:t>
            </w:r>
          </w:p>
        </w:tc>
        <w:tc>
          <w:tcPr>
            <w:tcW w:w="4607" w:type="dxa"/>
            <w:vAlign w:val="center"/>
          </w:tcPr>
          <w:p w:rsidR="005316D6" w:rsidRPr="00B038CC" w:rsidRDefault="00A8581A" w:rsidP="006668E1">
            <w:pPr>
              <w:pStyle w:val="Bezodstpw"/>
              <w:jc w:val="left"/>
              <w:rPr>
                <w:rFonts w:ascii="Times New Roman" w:hAnsi="Times New Roman"/>
              </w:rPr>
            </w:pPr>
            <w:r w:rsidRPr="00B038CC">
              <w:rPr>
                <w:rFonts w:ascii="Times New Roman" w:hAnsi="Times New Roman"/>
              </w:rPr>
              <w:t xml:space="preserve">Warsztaty </w:t>
            </w:r>
            <w:r w:rsidR="004645FE" w:rsidRPr="00B038CC">
              <w:rPr>
                <w:rFonts w:ascii="Times New Roman" w:hAnsi="Times New Roman"/>
              </w:rPr>
              <w:t>„</w:t>
            </w:r>
            <w:r w:rsidR="005316D6" w:rsidRPr="00B038CC">
              <w:rPr>
                <w:rFonts w:ascii="Times New Roman" w:hAnsi="Times New Roman"/>
              </w:rPr>
              <w:t>Dialog motywujący, cz. II</w:t>
            </w:r>
            <w:r w:rsidR="004645FE" w:rsidRPr="00B038CC">
              <w:rPr>
                <w:rFonts w:ascii="Times New Roman" w:hAnsi="Times New Roman"/>
              </w:rPr>
              <w:t>”.</w:t>
            </w:r>
          </w:p>
        </w:tc>
        <w:tc>
          <w:tcPr>
            <w:tcW w:w="3376" w:type="dxa"/>
            <w:vAlign w:val="center"/>
          </w:tcPr>
          <w:p w:rsidR="005316D6" w:rsidRPr="00B038CC" w:rsidRDefault="004A7059" w:rsidP="006668E1">
            <w:pPr>
              <w:pStyle w:val="Bezodstpw"/>
              <w:jc w:val="left"/>
              <w:rPr>
                <w:rFonts w:ascii="Times New Roman" w:hAnsi="Times New Roman"/>
              </w:rPr>
            </w:pPr>
            <w:r w:rsidRPr="00B038CC">
              <w:rPr>
                <w:rFonts w:ascii="Times New Roman" w:hAnsi="Times New Roman"/>
              </w:rPr>
              <w:t>jw.</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11.</w:t>
            </w:r>
          </w:p>
        </w:tc>
        <w:tc>
          <w:tcPr>
            <w:tcW w:w="4607"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Szkolenie z zakresu nowych przepisów prawa oświatowego regulujących organizację pracy szkoły</w:t>
            </w:r>
            <w:r w:rsidR="00664822">
              <w:rPr>
                <w:rFonts w:ascii="Times New Roman" w:hAnsi="Times New Roman"/>
              </w:rPr>
              <w:t>.</w:t>
            </w:r>
          </w:p>
        </w:tc>
        <w:tc>
          <w:tcPr>
            <w:tcW w:w="3376"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Polski Instytut Rozwoju Rynku</w:t>
            </w:r>
            <w:r w:rsidR="00B038CC">
              <w:rPr>
                <w:rFonts w:ascii="Times New Roman" w:hAnsi="Times New Roman"/>
              </w:rPr>
              <w:t xml:space="preserve"> </w:t>
            </w:r>
            <w:r w:rsidR="00B038CC">
              <w:rPr>
                <w:rFonts w:ascii="Times New Roman" w:hAnsi="Times New Roman"/>
              </w:rPr>
              <w:br/>
              <w:t>w Warszawie</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12.</w:t>
            </w:r>
          </w:p>
        </w:tc>
        <w:tc>
          <w:tcPr>
            <w:tcW w:w="4607" w:type="dxa"/>
            <w:vAlign w:val="center"/>
          </w:tcPr>
          <w:p w:rsidR="005316D6" w:rsidRPr="00B038CC" w:rsidRDefault="004A5480" w:rsidP="006668E1">
            <w:pPr>
              <w:pStyle w:val="Bezodstpw"/>
              <w:jc w:val="left"/>
              <w:rPr>
                <w:rFonts w:ascii="Times New Roman" w:hAnsi="Times New Roman"/>
              </w:rPr>
            </w:pPr>
            <w:r>
              <w:rPr>
                <w:rFonts w:ascii="Times New Roman" w:hAnsi="Times New Roman"/>
                <w:color w:val="FF0000"/>
              </w:rPr>
              <w:t xml:space="preserve"> </w:t>
            </w:r>
            <w:r w:rsidRPr="004A5480">
              <w:rPr>
                <w:rFonts w:ascii="Times New Roman" w:hAnsi="Times New Roman"/>
                <w:color w:val="000000" w:themeColor="text1"/>
              </w:rPr>
              <w:t xml:space="preserve">Konferencja </w:t>
            </w:r>
            <w:r w:rsidR="00B038CC" w:rsidRPr="004A5480">
              <w:rPr>
                <w:rFonts w:ascii="Times New Roman" w:hAnsi="Times New Roman"/>
                <w:color w:val="000000" w:themeColor="text1"/>
              </w:rPr>
              <w:t>„</w:t>
            </w:r>
            <w:r w:rsidR="005316D6" w:rsidRPr="004A5480">
              <w:rPr>
                <w:rFonts w:ascii="Times New Roman" w:hAnsi="Times New Roman"/>
                <w:color w:val="000000" w:themeColor="text1"/>
              </w:rPr>
              <w:t xml:space="preserve">K - P Forum Dyrektorów Placówek Oświatowych. Reforma edukacji </w:t>
            </w:r>
            <w:r w:rsidRPr="004A5480">
              <w:rPr>
                <w:rFonts w:ascii="Times New Roman" w:hAnsi="Times New Roman"/>
                <w:color w:val="000000" w:themeColor="text1"/>
              </w:rPr>
              <w:br/>
            </w:r>
            <w:r w:rsidR="005316D6" w:rsidRPr="004A5480">
              <w:rPr>
                <w:rFonts w:ascii="Times New Roman" w:hAnsi="Times New Roman"/>
                <w:color w:val="000000" w:themeColor="text1"/>
              </w:rPr>
              <w:t>w przepisach prawa. Zadania dyrektora</w:t>
            </w:r>
            <w:r w:rsidR="00B038CC" w:rsidRPr="004A5480">
              <w:rPr>
                <w:rFonts w:ascii="Times New Roman" w:hAnsi="Times New Roman"/>
                <w:color w:val="000000" w:themeColor="text1"/>
              </w:rPr>
              <w:t>”.</w:t>
            </w:r>
            <w:r w:rsidR="005316D6" w:rsidRPr="004A5480">
              <w:rPr>
                <w:rFonts w:ascii="Times New Roman" w:hAnsi="Times New Roman"/>
                <w:color w:val="000000" w:themeColor="text1"/>
              </w:rPr>
              <w:t xml:space="preserve"> </w:t>
            </w:r>
          </w:p>
        </w:tc>
        <w:tc>
          <w:tcPr>
            <w:tcW w:w="3376" w:type="dxa"/>
            <w:vAlign w:val="center"/>
          </w:tcPr>
          <w:p w:rsidR="005316D6" w:rsidRPr="00B038CC" w:rsidRDefault="00B038CC" w:rsidP="006668E1">
            <w:pPr>
              <w:pStyle w:val="Bezodstpw"/>
              <w:jc w:val="left"/>
              <w:rPr>
                <w:rFonts w:ascii="Times New Roman" w:hAnsi="Times New Roman"/>
              </w:rPr>
            </w:pPr>
            <w:r>
              <w:rPr>
                <w:rFonts w:ascii="Times New Roman" w:hAnsi="Times New Roman"/>
              </w:rPr>
              <w:t>jw.</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13.</w:t>
            </w:r>
          </w:p>
        </w:tc>
        <w:tc>
          <w:tcPr>
            <w:tcW w:w="4607" w:type="dxa"/>
            <w:vAlign w:val="center"/>
          </w:tcPr>
          <w:p w:rsidR="005316D6" w:rsidRPr="00B038CC" w:rsidRDefault="00B038CC" w:rsidP="006668E1">
            <w:pPr>
              <w:pStyle w:val="Bezodstpw"/>
              <w:jc w:val="left"/>
              <w:rPr>
                <w:rFonts w:ascii="Times New Roman" w:hAnsi="Times New Roman"/>
              </w:rPr>
            </w:pPr>
            <w:r>
              <w:rPr>
                <w:rFonts w:ascii="Times New Roman" w:hAnsi="Times New Roman"/>
              </w:rPr>
              <w:t xml:space="preserve"> </w:t>
            </w:r>
            <w:r w:rsidRPr="00B038CC">
              <w:rPr>
                <w:rFonts w:ascii="Times New Roman" w:hAnsi="Times New Roman"/>
              </w:rPr>
              <w:t>Konferencja</w:t>
            </w:r>
            <w:r>
              <w:rPr>
                <w:rFonts w:ascii="Times New Roman" w:hAnsi="Times New Roman"/>
              </w:rPr>
              <w:t xml:space="preserve"> „</w:t>
            </w:r>
            <w:r w:rsidR="005316D6" w:rsidRPr="00B038CC">
              <w:rPr>
                <w:rFonts w:ascii="Times New Roman" w:hAnsi="Times New Roman"/>
              </w:rPr>
              <w:t xml:space="preserve">Profesjonalny wizerunek </w:t>
            </w:r>
            <w:r>
              <w:rPr>
                <w:rFonts w:ascii="Times New Roman" w:hAnsi="Times New Roman"/>
              </w:rPr>
              <w:br/>
            </w:r>
            <w:r w:rsidR="005316D6" w:rsidRPr="00B038CC">
              <w:rPr>
                <w:rFonts w:ascii="Times New Roman" w:hAnsi="Times New Roman"/>
              </w:rPr>
              <w:t>w kontakcie</w:t>
            </w:r>
            <w:r>
              <w:rPr>
                <w:rFonts w:ascii="Times New Roman" w:hAnsi="Times New Roman"/>
              </w:rPr>
              <w:t xml:space="preserve"> </w:t>
            </w:r>
            <w:r w:rsidR="005316D6" w:rsidRPr="00B038CC">
              <w:rPr>
                <w:rFonts w:ascii="Times New Roman" w:hAnsi="Times New Roman"/>
              </w:rPr>
              <w:t>z klientem</w:t>
            </w:r>
            <w:r>
              <w:rPr>
                <w:rFonts w:ascii="Times New Roman" w:hAnsi="Times New Roman"/>
              </w:rPr>
              <w:t>”.</w:t>
            </w:r>
          </w:p>
        </w:tc>
        <w:tc>
          <w:tcPr>
            <w:tcW w:w="3376" w:type="dxa"/>
            <w:vAlign w:val="center"/>
          </w:tcPr>
          <w:p w:rsidR="005316D6" w:rsidRPr="00B038CC" w:rsidRDefault="005316D6" w:rsidP="006668E1">
            <w:pPr>
              <w:pStyle w:val="Bezodstpw"/>
              <w:jc w:val="left"/>
              <w:rPr>
                <w:rFonts w:ascii="Times New Roman" w:hAnsi="Times New Roman"/>
              </w:rPr>
            </w:pPr>
            <w:proofErr w:type="spellStart"/>
            <w:r w:rsidRPr="00B038CC">
              <w:rPr>
                <w:rFonts w:ascii="Times New Roman" w:hAnsi="Times New Roman"/>
              </w:rPr>
              <w:t>Professionallmage</w:t>
            </w:r>
            <w:proofErr w:type="spellEnd"/>
            <w:r w:rsidRPr="00B038CC">
              <w:rPr>
                <w:rFonts w:ascii="Times New Roman" w:hAnsi="Times New Roman"/>
              </w:rPr>
              <w:t xml:space="preserve"> business</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14.</w:t>
            </w:r>
          </w:p>
        </w:tc>
        <w:tc>
          <w:tcPr>
            <w:tcW w:w="4607" w:type="dxa"/>
            <w:vAlign w:val="center"/>
          </w:tcPr>
          <w:p w:rsidR="005316D6" w:rsidRPr="00B038CC" w:rsidRDefault="000A4034" w:rsidP="006668E1">
            <w:pPr>
              <w:pStyle w:val="Bezodstpw"/>
              <w:jc w:val="left"/>
              <w:rPr>
                <w:rFonts w:ascii="Times New Roman" w:hAnsi="Times New Roman"/>
              </w:rPr>
            </w:pPr>
            <w:r>
              <w:rPr>
                <w:rFonts w:ascii="Times New Roman" w:hAnsi="Times New Roman"/>
              </w:rPr>
              <w:t>Warsztaty „</w:t>
            </w:r>
            <w:r w:rsidR="005316D6" w:rsidRPr="00B038CC">
              <w:rPr>
                <w:rFonts w:ascii="Times New Roman" w:hAnsi="Times New Roman"/>
              </w:rPr>
              <w:t xml:space="preserve">Tworzenie programu wychowawczo - </w:t>
            </w:r>
            <w:r>
              <w:rPr>
                <w:rFonts w:ascii="Times New Roman" w:hAnsi="Times New Roman"/>
              </w:rPr>
              <w:t>-</w:t>
            </w:r>
            <w:r w:rsidR="005316D6" w:rsidRPr="00B038CC">
              <w:rPr>
                <w:rFonts w:ascii="Times New Roman" w:hAnsi="Times New Roman"/>
              </w:rPr>
              <w:t>profilaktycznego szkoły i placówki</w:t>
            </w:r>
            <w:r>
              <w:rPr>
                <w:rFonts w:ascii="Times New Roman" w:hAnsi="Times New Roman"/>
              </w:rPr>
              <w:t>”.</w:t>
            </w:r>
          </w:p>
        </w:tc>
        <w:tc>
          <w:tcPr>
            <w:tcW w:w="3376" w:type="dxa"/>
            <w:vAlign w:val="center"/>
          </w:tcPr>
          <w:p w:rsidR="005316D6" w:rsidRPr="00B038CC" w:rsidRDefault="000A4034" w:rsidP="006668E1">
            <w:pPr>
              <w:pStyle w:val="Bezodstpw"/>
              <w:jc w:val="left"/>
              <w:rPr>
                <w:rFonts w:ascii="Times New Roman" w:hAnsi="Times New Roman"/>
              </w:rPr>
            </w:pPr>
            <w:r>
              <w:rPr>
                <w:rFonts w:ascii="Times New Roman" w:eastAsia="Times New Roman" w:hAnsi="Times New Roman"/>
              </w:rPr>
              <w:t>Kujawsko</w:t>
            </w:r>
            <w:r w:rsidRPr="001A1BB7">
              <w:rPr>
                <w:rFonts w:ascii="Times New Roman" w:eastAsia="Times New Roman" w:hAnsi="Times New Roman"/>
              </w:rPr>
              <w:t>-Pomorskie Centrum Edukacji Nauczycieli w Toruniu</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15.</w:t>
            </w:r>
          </w:p>
        </w:tc>
        <w:tc>
          <w:tcPr>
            <w:tcW w:w="4607" w:type="dxa"/>
            <w:vAlign w:val="center"/>
          </w:tcPr>
          <w:p w:rsidR="005316D6" w:rsidRPr="00B038CC" w:rsidRDefault="000A4034" w:rsidP="006668E1">
            <w:pPr>
              <w:pStyle w:val="Bezodstpw"/>
              <w:jc w:val="left"/>
              <w:rPr>
                <w:rFonts w:ascii="Times New Roman" w:hAnsi="Times New Roman"/>
              </w:rPr>
            </w:pPr>
            <w:r>
              <w:rPr>
                <w:rFonts w:ascii="Times New Roman" w:hAnsi="Times New Roman"/>
              </w:rPr>
              <w:t>Szkolenie „</w:t>
            </w:r>
            <w:r w:rsidR="005316D6" w:rsidRPr="00B038CC">
              <w:rPr>
                <w:rFonts w:ascii="Times New Roman" w:hAnsi="Times New Roman"/>
              </w:rPr>
              <w:t>Osoba pomagająca i jej zasoby</w:t>
            </w:r>
            <w:r>
              <w:rPr>
                <w:rFonts w:ascii="Times New Roman" w:hAnsi="Times New Roman"/>
              </w:rPr>
              <w:t>”.</w:t>
            </w:r>
          </w:p>
        </w:tc>
        <w:tc>
          <w:tcPr>
            <w:tcW w:w="3376" w:type="dxa"/>
            <w:vAlign w:val="center"/>
          </w:tcPr>
          <w:p w:rsidR="005316D6" w:rsidRPr="00B038CC" w:rsidRDefault="000A4034" w:rsidP="006668E1">
            <w:pPr>
              <w:pStyle w:val="Bezodstpw"/>
              <w:jc w:val="left"/>
              <w:rPr>
                <w:rFonts w:ascii="Times New Roman" w:hAnsi="Times New Roman"/>
              </w:rPr>
            </w:pPr>
            <w:r w:rsidRPr="00B038CC">
              <w:rPr>
                <w:rFonts w:ascii="Times New Roman" w:eastAsia="Times New Roman" w:hAnsi="Times New Roman"/>
              </w:rPr>
              <w:t xml:space="preserve">Powiatowa Poradnia Psychologiczno-Pedagogiczna </w:t>
            </w:r>
            <w:r w:rsidRPr="00B038CC">
              <w:rPr>
                <w:rFonts w:ascii="Times New Roman" w:eastAsia="Times New Roman" w:hAnsi="Times New Roman"/>
              </w:rPr>
              <w:br/>
              <w:t>w Nakle nad Notecią</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16.</w:t>
            </w:r>
          </w:p>
        </w:tc>
        <w:tc>
          <w:tcPr>
            <w:tcW w:w="4607" w:type="dxa"/>
            <w:vAlign w:val="center"/>
          </w:tcPr>
          <w:p w:rsidR="005316D6" w:rsidRPr="00B038CC" w:rsidRDefault="000A4034" w:rsidP="006668E1">
            <w:pPr>
              <w:pStyle w:val="Bezodstpw"/>
              <w:jc w:val="left"/>
              <w:rPr>
                <w:rFonts w:ascii="Times New Roman" w:hAnsi="Times New Roman"/>
              </w:rPr>
            </w:pPr>
            <w:r>
              <w:rPr>
                <w:rFonts w:ascii="Times New Roman" w:hAnsi="Times New Roman"/>
              </w:rPr>
              <w:t>Konferencja „</w:t>
            </w:r>
            <w:r w:rsidR="005316D6" w:rsidRPr="00B038CC">
              <w:rPr>
                <w:rFonts w:ascii="Times New Roman" w:hAnsi="Times New Roman"/>
              </w:rPr>
              <w:t>Cyberprzemoc</w:t>
            </w:r>
            <w:r>
              <w:rPr>
                <w:rFonts w:ascii="Times New Roman" w:hAnsi="Times New Roman"/>
              </w:rPr>
              <w:t>”.</w:t>
            </w:r>
          </w:p>
        </w:tc>
        <w:tc>
          <w:tcPr>
            <w:tcW w:w="3376" w:type="dxa"/>
            <w:vAlign w:val="center"/>
          </w:tcPr>
          <w:p w:rsidR="005316D6" w:rsidRPr="00B038CC" w:rsidRDefault="000A4034" w:rsidP="006668E1">
            <w:pPr>
              <w:pStyle w:val="Bezodstpw"/>
              <w:jc w:val="left"/>
              <w:rPr>
                <w:rFonts w:ascii="Times New Roman" w:hAnsi="Times New Roman"/>
              </w:rPr>
            </w:pPr>
            <w:r>
              <w:rPr>
                <w:rFonts w:ascii="Times New Roman" w:hAnsi="Times New Roman"/>
              </w:rPr>
              <w:t>jw.</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31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17.</w:t>
            </w:r>
          </w:p>
        </w:tc>
        <w:tc>
          <w:tcPr>
            <w:tcW w:w="4607" w:type="dxa"/>
            <w:vAlign w:val="center"/>
          </w:tcPr>
          <w:p w:rsidR="005316D6" w:rsidRPr="00B038CC" w:rsidRDefault="004A40B1" w:rsidP="006668E1">
            <w:pPr>
              <w:pStyle w:val="Bezodstpw"/>
              <w:jc w:val="left"/>
              <w:rPr>
                <w:rFonts w:ascii="Times New Roman" w:hAnsi="Times New Roman"/>
              </w:rPr>
            </w:pPr>
            <w:r>
              <w:rPr>
                <w:rFonts w:ascii="Times New Roman" w:hAnsi="Times New Roman"/>
              </w:rPr>
              <w:t>Konferencja „</w:t>
            </w:r>
            <w:r w:rsidR="005316D6" w:rsidRPr="00B038CC">
              <w:rPr>
                <w:rFonts w:ascii="Times New Roman" w:hAnsi="Times New Roman"/>
              </w:rPr>
              <w:t>Interwencja kryzysowa w szkole, jak pomagać dziecku, rodzicom i nauczycielom w kryzysie</w:t>
            </w:r>
            <w:r>
              <w:rPr>
                <w:rFonts w:ascii="Times New Roman" w:hAnsi="Times New Roman"/>
              </w:rPr>
              <w:t>”.</w:t>
            </w:r>
          </w:p>
        </w:tc>
        <w:tc>
          <w:tcPr>
            <w:tcW w:w="3376" w:type="dxa"/>
            <w:vAlign w:val="center"/>
          </w:tcPr>
          <w:p w:rsidR="005316D6" w:rsidRPr="00B038CC" w:rsidRDefault="004A40B1" w:rsidP="006668E1">
            <w:pPr>
              <w:pStyle w:val="Bezodstpw"/>
              <w:jc w:val="left"/>
              <w:rPr>
                <w:rFonts w:ascii="Times New Roman" w:hAnsi="Times New Roman"/>
              </w:rPr>
            </w:pPr>
            <w:r>
              <w:rPr>
                <w:rFonts w:ascii="Times New Roman" w:hAnsi="Times New Roman"/>
              </w:rPr>
              <w:t>jw.</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18.</w:t>
            </w:r>
          </w:p>
        </w:tc>
        <w:tc>
          <w:tcPr>
            <w:tcW w:w="4607" w:type="dxa"/>
            <w:vAlign w:val="center"/>
          </w:tcPr>
          <w:p w:rsidR="005316D6" w:rsidRPr="00B038CC" w:rsidRDefault="00BB1027" w:rsidP="006668E1">
            <w:pPr>
              <w:pStyle w:val="Bezodstpw"/>
              <w:jc w:val="left"/>
              <w:rPr>
                <w:rFonts w:ascii="Times New Roman" w:hAnsi="Times New Roman"/>
              </w:rPr>
            </w:pPr>
            <w:r>
              <w:rPr>
                <w:rFonts w:ascii="Times New Roman" w:hAnsi="Times New Roman"/>
              </w:rPr>
              <w:t>Konferencja „</w:t>
            </w:r>
            <w:r w:rsidR="005316D6" w:rsidRPr="00B038CC">
              <w:rPr>
                <w:rFonts w:ascii="Times New Roman" w:hAnsi="Times New Roman"/>
              </w:rPr>
              <w:t>Specjalistyczne usługi opiekuńcze dla ucznia i jego rodziny</w:t>
            </w:r>
            <w:r>
              <w:rPr>
                <w:rFonts w:ascii="Times New Roman" w:hAnsi="Times New Roman"/>
              </w:rPr>
              <w:t>”.</w:t>
            </w:r>
          </w:p>
        </w:tc>
        <w:tc>
          <w:tcPr>
            <w:tcW w:w="3376" w:type="dxa"/>
            <w:vAlign w:val="center"/>
          </w:tcPr>
          <w:p w:rsidR="005316D6" w:rsidRPr="00B038CC" w:rsidRDefault="00BB1027" w:rsidP="006668E1">
            <w:pPr>
              <w:pStyle w:val="Bezodstpw"/>
              <w:jc w:val="left"/>
              <w:rPr>
                <w:rFonts w:ascii="Times New Roman" w:hAnsi="Times New Roman"/>
              </w:rPr>
            </w:pPr>
            <w:r>
              <w:rPr>
                <w:rFonts w:ascii="Times New Roman" w:hAnsi="Times New Roman"/>
              </w:rPr>
              <w:t>jw.</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19.</w:t>
            </w:r>
          </w:p>
        </w:tc>
        <w:tc>
          <w:tcPr>
            <w:tcW w:w="4607" w:type="dxa"/>
            <w:vAlign w:val="center"/>
          </w:tcPr>
          <w:p w:rsidR="005316D6" w:rsidRPr="00B038CC" w:rsidRDefault="00231FBE" w:rsidP="006668E1">
            <w:pPr>
              <w:pStyle w:val="Bezodstpw"/>
              <w:jc w:val="left"/>
              <w:rPr>
                <w:rFonts w:ascii="Times New Roman" w:hAnsi="Times New Roman"/>
              </w:rPr>
            </w:pPr>
            <w:r>
              <w:rPr>
                <w:rFonts w:ascii="Times New Roman" w:hAnsi="Times New Roman"/>
              </w:rPr>
              <w:t>Szkolenie „</w:t>
            </w:r>
            <w:r w:rsidR="005316D6" w:rsidRPr="00B038CC">
              <w:rPr>
                <w:rFonts w:ascii="Times New Roman" w:hAnsi="Times New Roman"/>
              </w:rPr>
              <w:t xml:space="preserve">Przewodnik dyrektora </w:t>
            </w:r>
            <w:r>
              <w:rPr>
                <w:rFonts w:ascii="Times New Roman" w:hAnsi="Times New Roman"/>
              </w:rPr>
              <w:br/>
            </w:r>
            <w:r w:rsidR="005316D6" w:rsidRPr="00B038CC">
              <w:rPr>
                <w:rFonts w:ascii="Times New Roman" w:hAnsi="Times New Roman"/>
              </w:rPr>
              <w:t xml:space="preserve">po dokumentacji i nadzorze. Nowe zadania dyrektora w nadzorze pedagogicznym </w:t>
            </w:r>
            <w:r>
              <w:rPr>
                <w:rFonts w:ascii="Times New Roman" w:hAnsi="Times New Roman"/>
              </w:rPr>
              <w:br/>
            </w:r>
            <w:r w:rsidR="005316D6" w:rsidRPr="00B038CC">
              <w:rPr>
                <w:rFonts w:ascii="Times New Roman" w:hAnsi="Times New Roman"/>
              </w:rPr>
              <w:t xml:space="preserve">i dokumentacji wewnątrzszkolnej wynikające </w:t>
            </w:r>
            <w:r>
              <w:rPr>
                <w:rFonts w:ascii="Times New Roman" w:hAnsi="Times New Roman"/>
              </w:rPr>
              <w:br/>
            </w:r>
            <w:r w:rsidR="005316D6" w:rsidRPr="00B038CC">
              <w:rPr>
                <w:rFonts w:ascii="Times New Roman" w:hAnsi="Times New Roman"/>
              </w:rPr>
              <w:t>ze zmian w prawie oświatowym</w:t>
            </w:r>
            <w:r>
              <w:rPr>
                <w:rFonts w:ascii="Times New Roman" w:hAnsi="Times New Roman"/>
              </w:rPr>
              <w:t>”.</w:t>
            </w:r>
          </w:p>
        </w:tc>
        <w:tc>
          <w:tcPr>
            <w:tcW w:w="3376" w:type="dxa"/>
            <w:vAlign w:val="center"/>
          </w:tcPr>
          <w:p w:rsidR="001B38FB" w:rsidRPr="001B38FB" w:rsidRDefault="001B38FB" w:rsidP="006668E1">
            <w:pPr>
              <w:spacing w:after="0" w:line="240" w:lineRule="auto"/>
              <w:rPr>
                <w:rFonts w:ascii="Times New Roman" w:hAnsi="Times New Roman" w:cs="Times New Roman"/>
                <w:lang w:eastAsia="pl-PL"/>
              </w:rPr>
            </w:pPr>
            <w:r w:rsidRPr="001B38FB">
              <w:rPr>
                <w:rFonts w:ascii="Times New Roman" w:hAnsi="Times New Roman" w:cs="Times New Roman"/>
                <w:lang w:eastAsia="pl-PL"/>
              </w:rPr>
              <w:t>Niepubliczna Placówka Doskonalenia Nauczycieli</w:t>
            </w:r>
            <w:r>
              <w:rPr>
                <w:rFonts w:ascii="Times New Roman" w:hAnsi="Times New Roman" w:cs="Times New Roman"/>
                <w:lang w:eastAsia="pl-PL"/>
              </w:rPr>
              <w:br/>
            </w:r>
            <w:r w:rsidRPr="001B38FB">
              <w:rPr>
                <w:rFonts w:ascii="Times New Roman" w:hAnsi="Times New Roman" w:cs="Times New Roman"/>
                <w:lang w:eastAsia="pl-PL"/>
              </w:rPr>
              <w:t xml:space="preserve"> „Eko-Tur”</w:t>
            </w:r>
          </w:p>
          <w:p w:rsidR="005316D6" w:rsidRPr="00B038CC" w:rsidRDefault="001B38FB" w:rsidP="006668E1">
            <w:pPr>
              <w:pStyle w:val="Bezodstpw"/>
              <w:jc w:val="left"/>
              <w:rPr>
                <w:rFonts w:ascii="Times New Roman" w:hAnsi="Times New Roman"/>
              </w:rPr>
            </w:pPr>
            <w:r w:rsidRPr="001B38FB">
              <w:rPr>
                <w:rFonts w:ascii="Times New Roman" w:eastAsiaTheme="minorHAnsi" w:hAnsi="Times New Roman"/>
                <w:lang w:eastAsia="pl-PL"/>
              </w:rPr>
              <w:t>Instytut Kształcenia w Warszawie</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20.</w:t>
            </w:r>
          </w:p>
        </w:tc>
        <w:tc>
          <w:tcPr>
            <w:tcW w:w="4607" w:type="dxa"/>
            <w:vAlign w:val="center"/>
          </w:tcPr>
          <w:p w:rsidR="005316D6" w:rsidRPr="00B038CC" w:rsidRDefault="003956D8" w:rsidP="006668E1">
            <w:pPr>
              <w:pStyle w:val="Bezodstpw"/>
              <w:jc w:val="left"/>
              <w:rPr>
                <w:rFonts w:ascii="Times New Roman" w:hAnsi="Times New Roman"/>
              </w:rPr>
            </w:pPr>
            <w:r>
              <w:rPr>
                <w:rFonts w:ascii="Times New Roman" w:hAnsi="Times New Roman"/>
              </w:rPr>
              <w:t>Szkolenie „</w:t>
            </w:r>
            <w:r w:rsidR="005316D6" w:rsidRPr="00B038CC">
              <w:rPr>
                <w:rFonts w:ascii="Times New Roman" w:hAnsi="Times New Roman"/>
              </w:rPr>
              <w:t xml:space="preserve">Indywidualizacja kształcenia </w:t>
            </w:r>
            <w:r>
              <w:rPr>
                <w:rFonts w:ascii="Times New Roman" w:hAnsi="Times New Roman"/>
              </w:rPr>
              <w:br/>
            </w:r>
            <w:r w:rsidR="005316D6" w:rsidRPr="00B038CC">
              <w:rPr>
                <w:rFonts w:ascii="Times New Roman" w:hAnsi="Times New Roman"/>
              </w:rPr>
              <w:t>w</w:t>
            </w:r>
            <w:r>
              <w:rPr>
                <w:rFonts w:ascii="Times New Roman" w:hAnsi="Times New Roman"/>
              </w:rPr>
              <w:t xml:space="preserve"> </w:t>
            </w:r>
            <w:r w:rsidR="005316D6" w:rsidRPr="00B038CC">
              <w:rPr>
                <w:rFonts w:ascii="Times New Roman" w:hAnsi="Times New Roman"/>
              </w:rPr>
              <w:t>szkole zgodnie z nowym rozporządzeniem MEN</w:t>
            </w:r>
            <w:r>
              <w:rPr>
                <w:rFonts w:ascii="Times New Roman" w:hAnsi="Times New Roman"/>
              </w:rPr>
              <w:t>”.</w:t>
            </w:r>
          </w:p>
        </w:tc>
        <w:tc>
          <w:tcPr>
            <w:tcW w:w="3376" w:type="dxa"/>
            <w:vAlign w:val="center"/>
          </w:tcPr>
          <w:p w:rsidR="005316D6" w:rsidRPr="00B038CC" w:rsidRDefault="003956D8" w:rsidP="006668E1">
            <w:pPr>
              <w:pStyle w:val="Bezodstpw"/>
              <w:jc w:val="left"/>
              <w:rPr>
                <w:rFonts w:ascii="Times New Roman" w:hAnsi="Times New Roman"/>
              </w:rPr>
            </w:pPr>
            <w:r>
              <w:rPr>
                <w:rFonts w:ascii="Times New Roman" w:hAnsi="Times New Roman"/>
              </w:rPr>
              <w:t>jw.</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21.</w:t>
            </w:r>
          </w:p>
        </w:tc>
        <w:tc>
          <w:tcPr>
            <w:tcW w:w="4607" w:type="dxa"/>
            <w:vAlign w:val="center"/>
          </w:tcPr>
          <w:p w:rsidR="003C025A" w:rsidRPr="00282858" w:rsidRDefault="003956D8" w:rsidP="006668E1">
            <w:pPr>
              <w:pStyle w:val="Bezodstpw"/>
              <w:jc w:val="left"/>
              <w:rPr>
                <w:rFonts w:ascii="Times New Roman" w:hAnsi="Times New Roman"/>
              </w:rPr>
            </w:pPr>
            <w:r w:rsidRPr="00B038CC">
              <w:rPr>
                <w:rFonts w:ascii="Times New Roman" w:hAnsi="Times New Roman"/>
              </w:rPr>
              <w:t xml:space="preserve">Konferencja </w:t>
            </w:r>
            <w:r>
              <w:rPr>
                <w:rFonts w:ascii="Times New Roman" w:hAnsi="Times New Roman"/>
              </w:rPr>
              <w:t>„</w:t>
            </w:r>
            <w:r w:rsidR="005316D6" w:rsidRPr="00B038CC">
              <w:rPr>
                <w:rFonts w:ascii="Times New Roman" w:hAnsi="Times New Roman"/>
              </w:rPr>
              <w:t xml:space="preserve">Dziś i jutro statutu szkoły – </w:t>
            </w:r>
            <w:r>
              <w:rPr>
                <w:rFonts w:ascii="Times New Roman" w:hAnsi="Times New Roman"/>
              </w:rPr>
              <w:br/>
              <w:t xml:space="preserve">- </w:t>
            </w:r>
            <w:r w:rsidR="005316D6" w:rsidRPr="00B038CC">
              <w:rPr>
                <w:rFonts w:ascii="Times New Roman" w:hAnsi="Times New Roman"/>
              </w:rPr>
              <w:t>czyli o statucie szkoły i przedszkola w świetle obowiązujących przepisów oraz projektów zmian określonych w ustawie – Prawo Oświatowe</w:t>
            </w:r>
            <w:r>
              <w:rPr>
                <w:rFonts w:ascii="Times New Roman" w:hAnsi="Times New Roman"/>
              </w:rPr>
              <w:t>”.</w:t>
            </w:r>
          </w:p>
        </w:tc>
        <w:tc>
          <w:tcPr>
            <w:tcW w:w="3376" w:type="dxa"/>
            <w:vAlign w:val="center"/>
          </w:tcPr>
          <w:p w:rsidR="005316D6" w:rsidRPr="00B038CC" w:rsidRDefault="003956D8" w:rsidP="006668E1">
            <w:pPr>
              <w:pStyle w:val="Bezodstpw"/>
              <w:jc w:val="left"/>
              <w:rPr>
                <w:rFonts w:ascii="Times New Roman" w:hAnsi="Times New Roman"/>
              </w:rPr>
            </w:pPr>
            <w:r w:rsidRPr="00122233">
              <w:rPr>
                <w:rFonts w:ascii="Times New Roman" w:hAnsi="Times New Roman"/>
              </w:rPr>
              <w:t xml:space="preserve">Kujawsko-Pomorskie Centrum </w:t>
            </w:r>
            <w:r>
              <w:rPr>
                <w:rFonts w:ascii="Times New Roman" w:hAnsi="Times New Roman"/>
              </w:rPr>
              <w:t xml:space="preserve">Edukacji </w:t>
            </w:r>
            <w:r w:rsidRPr="00122233">
              <w:rPr>
                <w:rFonts w:ascii="Times New Roman" w:hAnsi="Times New Roman"/>
              </w:rPr>
              <w:t xml:space="preserve">Nauczycieli </w:t>
            </w:r>
            <w:r>
              <w:rPr>
                <w:rFonts w:ascii="Times New Roman" w:hAnsi="Times New Roman"/>
              </w:rPr>
              <w:br/>
            </w:r>
            <w:r w:rsidRPr="00122233">
              <w:rPr>
                <w:rFonts w:ascii="Times New Roman" w:hAnsi="Times New Roman"/>
              </w:rPr>
              <w:t>w Bydgoszczy</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22.</w:t>
            </w:r>
          </w:p>
        </w:tc>
        <w:tc>
          <w:tcPr>
            <w:tcW w:w="4607" w:type="dxa"/>
            <w:vAlign w:val="center"/>
          </w:tcPr>
          <w:p w:rsidR="005316D6" w:rsidRPr="00B038CC" w:rsidRDefault="008952F5" w:rsidP="006668E1">
            <w:pPr>
              <w:pStyle w:val="Bezodstpw"/>
              <w:jc w:val="left"/>
              <w:rPr>
                <w:rFonts w:ascii="Times New Roman" w:hAnsi="Times New Roman"/>
              </w:rPr>
            </w:pPr>
            <w:r w:rsidRPr="00B038CC">
              <w:rPr>
                <w:rFonts w:ascii="Times New Roman" w:hAnsi="Times New Roman"/>
              </w:rPr>
              <w:t xml:space="preserve">Konferencja </w:t>
            </w:r>
            <w:r>
              <w:rPr>
                <w:rFonts w:ascii="Times New Roman" w:hAnsi="Times New Roman"/>
              </w:rPr>
              <w:t>„</w:t>
            </w:r>
            <w:r w:rsidR="005316D6" w:rsidRPr="00B038CC">
              <w:rPr>
                <w:rFonts w:ascii="Times New Roman" w:hAnsi="Times New Roman"/>
              </w:rPr>
              <w:t xml:space="preserve">Szkolny Program Wychowawczy </w:t>
            </w:r>
            <w:r>
              <w:rPr>
                <w:rFonts w:ascii="Times New Roman" w:hAnsi="Times New Roman"/>
              </w:rPr>
              <w:br/>
            </w:r>
            <w:r w:rsidR="005316D6" w:rsidRPr="00B038CC">
              <w:rPr>
                <w:rFonts w:ascii="Times New Roman" w:hAnsi="Times New Roman"/>
              </w:rPr>
              <w:t xml:space="preserve">a realizacja zadania kierunkowego MEN: Kształtowanie postaw. Wychowanie </w:t>
            </w:r>
            <w:r>
              <w:rPr>
                <w:rFonts w:ascii="Times New Roman" w:hAnsi="Times New Roman"/>
              </w:rPr>
              <w:br/>
            </w:r>
            <w:r w:rsidR="005316D6" w:rsidRPr="00B038CC">
              <w:rPr>
                <w:rFonts w:ascii="Times New Roman" w:hAnsi="Times New Roman"/>
              </w:rPr>
              <w:t>do wartości</w:t>
            </w:r>
            <w:r>
              <w:rPr>
                <w:rFonts w:ascii="Times New Roman" w:hAnsi="Times New Roman"/>
              </w:rPr>
              <w:t>”.</w:t>
            </w:r>
          </w:p>
        </w:tc>
        <w:tc>
          <w:tcPr>
            <w:tcW w:w="3376" w:type="dxa"/>
            <w:vAlign w:val="center"/>
          </w:tcPr>
          <w:p w:rsidR="005316D6" w:rsidRPr="00B038CC" w:rsidRDefault="00282858" w:rsidP="006668E1">
            <w:pPr>
              <w:pStyle w:val="Bezodstpw"/>
              <w:jc w:val="left"/>
              <w:rPr>
                <w:rFonts w:ascii="Times New Roman" w:hAnsi="Times New Roman"/>
              </w:rPr>
            </w:pPr>
            <w:r>
              <w:rPr>
                <w:rFonts w:ascii="Times New Roman" w:hAnsi="Times New Roman"/>
              </w:rPr>
              <w:t>jw.</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23.</w:t>
            </w:r>
          </w:p>
        </w:tc>
        <w:tc>
          <w:tcPr>
            <w:tcW w:w="4607" w:type="dxa"/>
            <w:vAlign w:val="center"/>
          </w:tcPr>
          <w:p w:rsidR="005316D6" w:rsidRPr="00B038CC" w:rsidRDefault="004A5480" w:rsidP="006668E1">
            <w:pPr>
              <w:pStyle w:val="Bezodstpw"/>
              <w:jc w:val="left"/>
              <w:rPr>
                <w:rFonts w:ascii="Times New Roman" w:hAnsi="Times New Roman"/>
                <w:i/>
              </w:rPr>
            </w:pPr>
            <w:r w:rsidRPr="004A5480">
              <w:rPr>
                <w:rFonts w:ascii="Times New Roman" w:hAnsi="Times New Roman"/>
                <w:color w:val="000000" w:themeColor="text1"/>
              </w:rPr>
              <w:t>Konferencja</w:t>
            </w:r>
            <w:r w:rsidRPr="004A5480">
              <w:rPr>
                <w:rStyle w:val="Uwydatnienie"/>
                <w:rFonts w:ascii="Times New Roman" w:hAnsi="Times New Roman"/>
                <w:i w:val="0"/>
                <w:color w:val="000000" w:themeColor="text1"/>
              </w:rPr>
              <w:t xml:space="preserve"> </w:t>
            </w:r>
            <w:r w:rsidR="0042713E" w:rsidRPr="004A5480">
              <w:rPr>
                <w:rStyle w:val="Uwydatnienie"/>
                <w:rFonts w:ascii="Times New Roman" w:hAnsi="Times New Roman"/>
                <w:i w:val="0"/>
                <w:color w:val="000000" w:themeColor="text1"/>
              </w:rPr>
              <w:t>„</w:t>
            </w:r>
            <w:r w:rsidR="005316D6" w:rsidRPr="004A5480">
              <w:rPr>
                <w:rStyle w:val="Uwydatnienie"/>
                <w:rFonts w:ascii="Times New Roman" w:hAnsi="Times New Roman"/>
                <w:i w:val="0"/>
                <w:color w:val="000000" w:themeColor="text1"/>
              </w:rPr>
              <w:t>Przebieg i organizacja egzaminów zewnętrznych</w:t>
            </w:r>
            <w:r w:rsidR="0042713E" w:rsidRPr="004A5480">
              <w:rPr>
                <w:rStyle w:val="Uwydatnienie"/>
                <w:rFonts w:ascii="Times New Roman" w:hAnsi="Times New Roman"/>
                <w:i w:val="0"/>
                <w:color w:val="000000" w:themeColor="text1"/>
              </w:rPr>
              <w:t xml:space="preserve"> </w:t>
            </w:r>
            <w:r w:rsidR="005316D6" w:rsidRPr="004A5480">
              <w:rPr>
                <w:rStyle w:val="Uwydatnienie"/>
                <w:rFonts w:ascii="Times New Roman" w:hAnsi="Times New Roman"/>
                <w:i w:val="0"/>
                <w:color w:val="000000" w:themeColor="text1"/>
              </w:rPr>
              <w:t>(gimnazjalnych, maturalnych, potwierdzających kwalifikacje w zawodzie)</w:t>
            </w:r>
            <w:r w:rsidR="008952F5" w:rsidRPr="004A5480">
              <w:rPr>
                <w:rFonts w:ascii="Times New Roman" w:hAnsi="Times New Roman"/>
                <w:color w:val="000000" w:themeColor="text1"/>
              </w:rPr>
              <w:t>”.</w:t>
            </w:r>
          </w:p>
        </w:tc>
        <w:tc>
          <w:tcPr>
            <w:tcW w:w="3376" w:type="dxa"/>
            <w:vAlign w:val="center"/>
          </w:tcPr>
          <w:p w:rsidR="005316D6" w:rsidRPr="00B038CC" w:rsidRDefault="0042713E" w:rsidP="006668E1">
            <w:pPr>
              <w:pStyle w:val="Bezodstpw"/>
              <w:jc w:val="left"/>
              <w:rPr>
                <w:rFonts w:ascii="Times New Roman" w:hAnsi="Times New Roman"/>
                <w:b/>
              </w:rPr>
            </w:pPr>
            <w:r w:rsidRPr="000D7BA2">
              <w:rPr>
                <w:rFonts w:ascii="Times New Roman" w:hAnsi="Times New Roman"/>
              </w:rPr>
              <w:t xml:space="preserve">Okręgowa Komisja Egzaminacyjna </w:t>
            </w:r>
            <w:r w:rsidRPr="000D7BA2">
              <w:rPr>
                <w:rFonts w:ascii="Times New Roman" w:hAnsi="Times New Roman"/>
              </w:rPr>
              <w:br/>
              <w:t>w  Gdańsku</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4</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24.</w:t>
            </w:r>
          </w:p>
        </w:tc>
        <w:tc>
          <w:tcPr>
            <w:tcW w:w="4607" w:type="dxa"/>
            <w:vAlign w:val="center"/>
          </w:tcPr>
          <w:p w:rsidR="005316D6" w:rsidRPr="00DE68DB" w:rsidRDefault="0073517E" w:rsidP="006668E1">
            <w:pPr>
              <w:pStyle w:val="Bezodstpw"/>
              <w:jc w:val="left"/>
              <w:rPr>
                <w:rFonts w:ascii="Times New Roman" w:hAnsi="Times New Roman"/>
                <w:color w:val="000000" w:themeColor="text1"/>
              </w:rPr>
            </w:pPr>
            <w:r w:rsidRPr="0073517E">
              <w:rPr>
                <w:rFonts w:ascii="Times New Roman" w:hAnsi="Times New Roman"/>
                <w:color w:val="000000" w:themeColor="text1"/>
              </w:rPr>
              <w:t>Konferencja „</w:t>
            </w:r>
            <w:r w:rsidR="005316D6" w:rsidRPr="0073517E">
              <w:rPr>
                <w:rFonts w:ascii="Times New Roman" w:hAnsi="Times New Roman"/>
                <w:color w:val="000000" w:themeColor="text1"/>
              </w:rPr>
              <w:t>Nowelizowanie statutu szkoły</w:t>
            </w:r>
            <w:r w:rsidRPr="0073517E">
              <w:rPr>
                <w:rFonts w:ascii="Times New Roman" w:hAnsi="Times New Roman"/>
                <w:color w:val="000000" w:themeColor="text1"/>
              </w:rPr>
              <w:br/>
            </w:r>
            <w:r w:rsidR="005316D6" w:rsidRPr="0073517E">
              <w:rPr>
                <w:rFonts w:ascii="Times New Roman" w:hAnsi="Times New Roman"/>
                <w:color w:val="000000" w:themeColor="text1"/>
              </w:rPr>
              <w:t xml:space="preserve"> i przedszkola w świetle  Ustawy – Prawo oświatowe oraz nowych rozporządzeń MEN</w:t>
            </w:r>
            <w:r w:rsidRPr="0073517E">
              <w:rPr>
                <w:rFonts w:ascii="Times New Roman" w:hAnsi="Times New Roman"/>
                <w:color w:val="000000" w:themeColor="text1"/>
              </w:rPr>
              <w:t>”.</w:t>
            </w:r>
          </w:p>
        </w:tc>
        <w:tc>
          <w:tcPr>
            <w:tcW w:w="3376" w:type="dxa"/>
            <w:vAlign w:val="center"/>
          </w:tcPr>
          <w:p w:rsidR="005316D6" w:rsidRPr="00B038CC" w:rsidRDefault="0073517E" w:rsidP="006668E1">
            <w:pPr>
              <w:pStyle w:val="Bezodstpw"/>
              <w:jc w:val="left"/>
              <w:rPr>
                <w:rFonts w:ascii="Times New Roman" w:hAnsi="Times New Roman"/>
              </w:rPr>
            </w:pPr>
            <w:r>
              <w:rPr>
                <w:rFonts w:ascii="Times New Roman" w:hAnsi="Times New Roman"/>
              </w:rPr>
              <w:t>Kujawsko-Pomorski Kurator Oświaty w Bydgoszczy</w:t>
            </w:r>
            <w:r w:rsidRPr="00B038CC">
              <w:rPr>
                <w:rFonts w:ascii="Times New Roman" w:hAnsi="Times New Roman"/>
              </w:rPr>
              <w:t xml:space="preserve"> </w:t>
            </w:r>
          </w:p>
        </w:tc>
        <w:tc>
          <w:tcPr>
            <w:tcW w:w="1255"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1</w:t>
            </w:r>
          </w:p>
        </w:tc>
      </w:tr>
      <w:tr w:rsidR="005316D6" w:rsidRPr="00B51473" w:rsidTr="006668E1">
        <w:trPr>
          <w:trHeight w:val="540"/>
        </w:trPr>
        <w:tc>
          <w:tcPr>
            <w:tcW w:w="0" w:type="auto"/>
            <w:tcBorders>
              <w:top w:val="single" w:sz="4" w:space="0" w:color="auto"/>
              <w:bottom w:val="single" w:sz="4" w:space="0" w:color="auto"/>
            </w:tcBorders>
            <w:shd w:val="clear" w:color="auto" w:fill="BDD6EE" w:themeFill="accent1" w:themeFillTint="66"/>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25.</w:t>
            </w:r>
          </w:p>
        </w:tc>
        <w:tc>
          <w:tcPr>
            <w:tcW w:w="4607" w:type="dxa"/>
            <w:vAlign w:val="center"/>
          </w:tcPr>
          <w:p w:rsidR="005316D6" w:rsidRPr="00B038CC" w:rsidRDefault="005316D6" w:rsidP="006668E1">
            <w:pPr>
              <w:pStyle w:val="Bezodstpw"/>
              <w:jc w:val="left"/>
              <w:rPr>
                <w:rFonts w:ascii="Times New Roman" w:hAnsi="Times New Roman"/>
              </w:rPr>
            </w:pPr>
            <w:r w:rsidRPr="00B038CC">
              <w:rPr>
                <w:rFonts w:ascii="Times New Roman" w:hAnsi="Times New Roman"/>
              </w:rPr>
              <w:t xml:space="preserve">Udział w spotkaniach i szkoleniach organizowanych przez </w:t>
            </w:r>
            <w:r w:rsidR="00FC2C7F">
              <w:rPr>
                <w:rFonts w:ascii="Times New Roman" w:hAnsi="Times New Roman"/>
              </w:rPr>
              <w:t xml:space="preserve">organ prowadzący </w:t>
            </w:r>
            <w:r w:rsidR="00FC2C7F">
              <w:rPr>
                <w:rFonts w:ascii="Times New Roman" w:hAnsi="Times New Roman"/>
              </w:rPr>
              <w:br/>
              <w:t xml:space="preserve">oraz </w:t>
            </w:r>
            <w:r w:rsidR="00FC2C7F">
              <w:rPr>
                <w:rFonts w:ascii="Times New Roman" w:hAnsi="Times New Roman"/>
                <w:sz w:val="24"/>
                <w:szCs w:val="24"/>
              </w:rPr>
              <w:t xml:space="preserve">w konferencjach i spotkaniach </w:t>
            </w:r>
            <w:r w:rsidR="00FC2C7F" w:rsidRPr="00FC2C7F">
              <w:rPr>
                <w:rFonts w:ascii="Times New Roman" w:hAnsi="Times New Roman"/>
                <w:sz w:val="24"/>
                <w:szCs w:val="24"/>
              </w:rPr>
              <w:t>organizowanych przez K</w:t>
            </w:r>
            <w:r w:rsidR="00664822">
              <w:rPr>
                <w:rFonts w:ascii="Times New Roman" w:hAnsi="Times New Roman"/>
                <w:sz w:val="24"/>
                <w:szCs w:val="24"/>
              </w:rPr>
              <w:t xml:space="preserve">uratorium </w:t>
            </w:r>
            <w:r w:rsidR="00FC2C7F" w:rsidRPr="00FC2C7F">
              <w:rPr>
                <w:rFonts w:ascii="Times New Roman" w:hAnsi="Times New Roman"/>
                <w:sz w:val="24"/>
                <w:szCs w:val="24"/>
              </w:rPr>
              <w:t>O</w:t>
            </w:r>
            <w:r w:rsidR="00664822">
              <w:rPr>
                <w:rFonts w:ascii="Times New Roman" w:hAnsi="Times New Roman"/>
                <w:sz w:val="24"/>
                <w:szCs w:val="24"/>
              </w:rPr>
              <w:t>światy</w:t>
            </w:r>
            <w:r w:rsidR="00FC2C7F" w:rsidRPr="00FC2C7F">
              <w:rPr>
                <w:rFonts w:ascii="Times New Roman" w:hAnsi="Times New Roman"/>
                <w:sz w:val="24"/>
                <w:szCs w:val="24"/>
              </w:rPr>
              <w:t xml:space="preserve"> </w:t>
            </w:r>
            <w:r w:rsidR="00FC2C7F">
              <w:rPr>
                <w:rFonts w:ascii="Times New Roman" w:hAnsi="Times New Roman"/>
                <w:sz w:val="24"/>
                <w:szCs w:val="24"/>
              </w:rPr>
              <w:br/>
            </w:r>
            <w:r w:rsidR="00FC2C7F" w:rsidRPr="00FC2C7F">
              <w:rPr>
                <w:rFonts w:ascii="Times New Roman" w:hAnsi="Times New Roman"/>
                <w:sz w:val="24"/>
                <w:szCs w:val="24"/>
              </w:rPr>
              <w:t>w Bydgoszczy</w:t>
            </w:r>
            <w:r w:rsidR="00175A96">
              <w:rPr>
                <w:rFonts w:ascii="Times New Roman" w:hAnsi="Times New Roman"/>
                <w:sz w:val="24"/>
                <w:szCs w:val="24"/>
              </w:rPr>
              <w:t>.</w:t>
            </w:r>
          </w:p>
        </w:tc>
        <w:tc>
          <w:tcPr>
            <w:tcW w:w="3376" w:type="dxa"/>
            <w:vAlign w:val="center"/>
          </w:tcPr>
          <w:p w:rsidR="005316D6" w:rsidRDefault="00664822" w:rsidP="006668E1">
            <w:pPr>
              <w:pStyle w:val="Bezodstpw"/>
              <w:jc w:val="left"/>
              <w:rPr>
                <w:rFonts w:ascii="Times New Roman" w:hAnsi="Times New Roman"/>
              </w:rPr>
            </w:pPr>
            <w:r>
              <w:rPr>
                <w:rFonts w:ascii="Times New Roman" w:hAnsi="Times New Roman"/>
              </w:rPr>
              <w:t>Powiat Nakielski,</w:t>
            </w:r>
          </w:p>
          <w:p w:rsidR="00FC2C7F" w:rsidRDefault="00FC2C7F" w:rsidP="006668E1">
            <w:pPr>
              <w:pStyle w:val="Bezodstpw"/>
              <w:jc w:val="left"/>
              <w:rPr>
                <w:rFonts w:ascii="Times New Roman" w:hAnsi="Times New Roman"/>
              </w:rPr>
            </w:pPr>
            <w:r>
              <w:rPr>
                <w:rFonts w:ascii="Times New Roman" w:hAnsi="Times New Roman"/>
              </w:rPr>
              <w:t>Kujawsko-Pomorski Kurator Oświaty w Bydgoszczy</w:t>
            </w:r>
          </w:p>
          <w:p w:rsidR="00FC2C7F" w:rsidRPr="00B038CC" w:rsidRDefault="00FC2C7F" w:rsidP="006668E1">
            <w:pPr>
              <w:pStyle w:val="Bezodstpw"/>
              <w:jc w:val="left"/>
              <w:rPr>
                <w:rFonts w:ascii="Times New Roman" w:hAnsi="Times New Roman"/>
              </w:rPr>
            </w:pPr>
          </w:p>
        </w:tc>
        <w:tc>
          <w:tcPr>
            <w:tcW w:w="1255" w:type="dxa"/>
            <w:vAlign w:val="center"/>
          </w:tcPr>
          <w:p w:rsidR="005316D6" w:rsidRDefault="005316D6" w:rsidP="006668E1">
            <w:pPr>
              <w:pStyle w:val="Bezodstpw"/>
              <w:jc w:val="left"/>
              <w:rPr>
                <w:rFonts w:ascii="Times New Roman" w:hAnsi="Times New Roman"/>
              </w:rPr>
            </w:pPr>
            <w:r w:rsidRPr="00B038CC">
              <w:rPr>
                <w:rFonts w:ascii="Times New Roman" w:hAnsi="Times New Roman"/>
              </w:rPr>
              <w:t>2</w:t>
            </w:r>
          </w:p>
          <w:p w:rsidR="00FC2C7F" w:rsidRDefault="00FC2C7F" w:rsidP="006668E1">
            <w:pPr>
              <w:pStyle w:val="Bezodstpw"/>
              <w:jc w:val="left"/>
              <w:rPr>
                <w:rFonts w:ascii="Times New Roman" w:hAnsi="Times New Roman"/>
              </w:rPr>
            </w:pPr>
          </w:p>
          <w:p w:rsidR="00FC2C7F" w:rsidRPr="00B038CC" w:rsidRDefault="00FC2C7F" w:rsidP="006668E1">
            <w:pPr>
              <w:pStyle w:val="Bezodstpw"/>
              <w:jc w:val="left"/>
              <w:rPr>
                <w:rFonts w:ascii="Times New Roman" w:hAnsi="Times New Roman"/>
              </w:rPr>
            </w:pPr>
            <w:r>
              <w:rPr>
                <w:rFonts w:ascii="Times New Roman" w:hAnsi="Times New Roman"/>
              </w:rPr>
              <w:t>1</w:t>
            </w:r>
          </w:p>
        </w:tc>
      </w:tr>
    </w:tbl>
    <w:p w:rsidR="00F52EED" w:rsidRPr="003004F3" w:rsidRDefault="00F52EED" w:rsidP="003004F3">
      <w:pPr>
        <w:spacing w:after="0" w:line="400" w:lineRule="exact"/>
        <w:jc w:val="both"/>
        <w:rPr>
          <w:rFonts w:ascii="Times New Roman" w:hAnsi="Times New Roman"/>
          <w:b/>
          <w:i/>
          <w:sz w:val="24"/>
          <w:szCs w:val="24"/>
          <w:u w:val="single"/>
        </w:rPr>
      </w:pPr>
      <w:r w:rsidRPr="00A51368">
        <w:rPr>
          <w:rFonts w:ascii="Times New Roman" w:hAnsi="Times New Roman"/>
          <w:b/>
          <w:i/>
          <w:sz w:val="24"/>
          <w:szCs w:val="24"/>
          <w:u w:val="single"/>
        </w:rPr>
        <w:t>Realizacja zajęć pozalekcyjnych</w:t>
      </w:r>
      <w:r w:rsidRPr="00A51368">
        <w:rPr>
          <w:rFonts w:ascii="Times New Roman" w:hAnsi="Times New Roman"/>
          <w:b/>
          <w:sz w:val="24"/>
          <w:szCs w:val="24"/>
          <w:u w:val="single"/>
        </w:rPr>
        <w:t xml:space="preserve"> </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529"/>
        <w:gridCol w:w="1842"/>
        <w:gridCol w:w="1843"/>
      </w:tblGrid>
      <w:tr w:rsidR="004903F2" w:rsidRPr="00763740" w:rsidTr="006668E1">
        <w:tc>
          <w:tcPr>
            <w:tcW w:w="567" w:type="dxa"/>
            <w:shd w:val="clear" w:color="auto" w:fill="BDD6EE" w:themeFill="accent1" w:themeFillTint="66"/>
            <w:vAlign w:val="center"/>
          </w:tcPr>
          <w:p w:rsidR="004903F2" w:rsidRPr="00763740" w:rsidRDefault="004903F2" w:rsidP="006668E1">
            <w:pPr>
              <w:spacing w:after="0"/>
              <w:jc w:val="center"/>
              <w:rPr>
                <w:rFonts w:ascii="Times New Roman" w:hAnsi="Times New Roman" w:cs="Times New Roman"/>
                <w:b/>
              </w:rPr>
            </w:pPr>
            <w:r>
              <w:rPr>
                <w:rFonts w:ascii="Times New Roman" w:hAnsi="Times New Roman" w:cs="Times New Roman"/>
                <w:b/>
              </w:rPr>
              <w:t>l</w:t>
            </w:r>
            <w:r w:rsidRPr="00763740">
              <w:rPr>
                <w:rFonts w:ascii="Times New Roman" w:hAnsi="Times New Roman" w:cs="Times New Roman"/>
                <w:b/>
              </w:rPr>
              <w:t>p.</w:t>
            </w:r>
          </w:p>
        </w:tc>
        <w:tc>
          <w:tcPr>
            <w:tcW w:w="5529" w:type="dxa"/>
            <w:shd w:val="clear" w:color="auto" w:fill="BDD6EE" w:themeFill="accent1" w:themeFillTint="66"/>
            <w:vAlign w:val="center"/>
          </w:tcPr>
          <w:p w:rsidR="004903F2" w:rsidRPr="00763740" w:rsidRDefault="004903F2" w:rsidP="006668E1">
            <w:pPr>
              <w:spacing w:after="0"/>
              <w:jc w:val="center"/>
              <w:rPr>
                <w:rFonts w:ascii="Times New Roman" w:hAnsi="Times New Roman" w:cs="Times New Roman"/>
                <w:b/>
              </w:rPr>
            </w:pPr>
            <w:r>
              <w:rPr>
                <w:rFonts w:ascii="Times New Roman" w:hAnsi="Times New Roman" w:cs="Times New Roman"/>
                <w:b/>
              </w:rPr>
              <w:t>n</w:t>
            </w:r>
            <w:r w:rsidRPr="00763740">
              <w:rPr>
                <w:rFonts w:ascii="Times New Roman" w:hAnsi="Times New Roman" w:cs="Times New Roman"/>
                <w:b/>
              </w:rPr>
              <w:t>azwa zajęć  pozalekcyjnych</w:t>
            </w:r>
          </w:p>
        </w:tc>
        <w:tc>
          <w:tcPr>
            <w:tcW w:w="1842" w:type="dxa"/>
            <w:shd w:val="clear" w:color="auto" w:fill="BDD6EE" w:themeFill="accent1" w:themeFillTint="66"/>
            <w:vAlign w:val="center"/>
          </w:tcPr>
          <w:p w:rsidR="004903F2" w:rsidRPr="00763740" w:rsidRDefault="004903F2" w:rsidP="006668E1">
            <w:pPr>
              <w:spacing w:after="0"/>
              <w:jc w:val="center"/>
              <w:rPr>
                <w:rFonts w:ascii="Times New Roman" w:hAnsi="Times New Roman" w:cs="Times New Roman"/>
                <w:b/>
              </w:rPr>
            </w:pPr>
            <w:r>
              <w:rPr>
                <w:rFonts w:ascii="Times New Roman" w:hAnsi="Times New Roman" w:cs="Times New Roman"/>
                <w:b/>
              </w:rPr>
              <w:t>l</w:t>
            </w:r>
            <w:r w:rsidRPr="00763740">
              <w:rPr>
                <w:rFonts w:ascii="Times New Roman" w:hAnsi="Times New Roman" w:cs="Times New Roman"/>
                <w:b/>
              </w:rPr>
              <w:t xml:space="preserve">iczba uczniów biorących udział </w:t>
            </w:r>
            <w:r>
              <w:rPr>
                <w:rFonts w:ascii="Times New Roman" w:hAnsi="Times New Roman" w:cs="Times New Roman"/>
                <w:b/>
              </w:rPr>
              <w:br/>
            </w:r>
            <w:r w:rsidRPr="00763740">
              <w:rPr>
                <w:rFonts w:ascii="Times New Roman" w:hAnsi="Times New Roman" w:cs="Times New Roman"/>
                <w:b/>
              </w:rPr>
              <w:t>w zajęciach</w:t>
            </w:r>
          </w:p>
        </w:tc>
        <w:tc>
          <w:tcPr>
            <w:tcW w:w="1843" w:type="dxa"/>
            <w:shd w:val="clear" w:color="auto" w:fill="BDD6EE" w:themeFill="accent1" w:themeFillTint="66"/>
            <w:vAlign w:val="center"/>
          </w:tcPr>
          <w:p w:rsidR="004903F2" w:rsidRPr="00763740" w:rsidRDefault="004903F2" w:rsidP="006668E1">
            <w:pPr>
              <w:spacing w:after="0"/>
              <w:jc w:val="center"/>
              <w:rPr>
                <w:rFonts w:ascii="Times New Roman" w:hAnsi="Times New Roman" w:cs="Times New Roman"/>
                <w:b/>
              </w:rPr>
            </w:pPr>
            <w:r>
              <w:rPr>
                <w:rFonts w:ascii="Times New Roman" w:hAnsi="Times New Roman" w:cs="Times New Roman"/>
                <w:b/>
              </w:rPr>
              <w:t>l</w:t>
            </w:r>
            <w:r w:rsidRPr="00763740">
              <w:rPr>
                <w:rFonts w:ascii="Times New Roman" w:hAnsi="Times New Roman" w:cs="Times New Roman"/>
                <w:b/>
              </w:rPr>
              <w:t xml:space="preserve">iczba </w:t>
            </w:r>
            <w:r w:rsidR="003E1E39">
              <w:rPr>
                <w:rFonts w:ascii="Times New Roman" w:hAnsi="Times New Roman" w:cs="Times New Roman"/>
                <w:b/>
              </w:rPr>
              <w:t>zrealizowanych godzin</w:t>
            </w:r>
          </w:p>
        </w:tc>
      </w:tr>
      <w:tr w:rsidR="004903F2" w:rsidRPr="00763740" w:rsidTr="006668E1">
        <w:tc>
          <w:tcPr>
            <w:tcW w:w="567" w:type="dxa"/>
            <w:shd w:val="clear" w:color="auto" w:fill="BDD6EE" w:themeFill="accent1" w:themeFillTint="66"/>
            <w:vAlign w:val="center"/>
          </w:tcPr>
          <w:p w:rsidR="004903F2" w:rsidRPr="00763740" w:rsidRDefault="004903F2" w:rsidP="006668E1">
            <w:pPr>
              <w:pStyle w:val="Akapitzlist"/>
              <w:numPr>
                <w:ilvl w:val="0"/>
                <w:numId w:val="4"/>
              </w:numPr>
              <w:spacing w:after="0" w:line="240" w:lineRule="auto"/>
              <w:ind w:left="459"/>
              <w:rPr>
                <w:rFonts w:ascii="Times New Roman" w:hAnsi="Times New Roman" w:cs="Times New Roman"/>
              </w:rPr>
            </w:pPr>
          </w:p>
        </w:tc>
        <w:tc>
          <w:tcPr>
            <w:tcW w:w="5529" w:type="dxa"/>
            <w:vAlign w:val="center"/>
          </w:tcPr>
          <w:p w:rsidR="004903F2" w:rsidRPr="009221EB" w:rsidRDefault="004903F2" w:rsidP="006668E1">
            <w:pPr>
              <w:pStyle w:val="Bezodstpw"/>
              <w:jc w:val="left"/>
              <w:rPr>
                <w:rFonts w:ascii="Times New Roman" w:hAnsi="Times New Roman"/>
              </w:rPr>
            </w:pPr>
            <w:r w:rsidRPr="009221EB">
              <w:rPr>
                <w:rFonts w:ascii="Times New Roman" w:hAnsi="Times New Roman"/>
              </w:rPr>
              <w:t xml:space="preserve">Klub Młodego Odkrywcy – realizacja projektu </w:t>
            </w:r>
            <w:r w:rsidR="0039434E" w:rsidRPr="009221EB">
              <w:rPr>
                <w:rFonts w:ascii="Times New Roman" w:hAnsi="Times New Roman"/>
              </w:rPr>
              <w:t>„</w:t>
            </w:r>
            <w:r w:rsidRPr="009221EB">
              <w:rPr>
                <w:rFonts w:ascii="Times New Roman" w:hAnsi="Times New Roman"/>
              </w:rPr>
              <w:t>Konstruktorzy marzeń</w:t>
            </w:r>
            <w:r w:rsidR="0039434E" w:rsidRPr="009221EB">
              <w:rPr>
                <w:rFonts w:ascii="Times New Roman" w:hAnsi="Times New Roman"/>
              </w:rPr>
              <w:t>”.</w:t>
            </w:r>
          </w:p>
        </w:tc>
        <w:tc>
          <w:tcPr>
            <w:tcW w:w="1842" w:type="dxa"/>
            <w:vAlign w:val="center"/>
          </w:tcPr>
          <w:p w:rsidR="004903F2" w:rsidRPr="009221EB" w:rsidRDefault="009221EB" w:rsidP="006668E1">
            <w:pPr>
              <w:pStyle w:val="Bezodstpw"/>
              <w:jc w:val="left"/>
              <w:rPr>
                <w:rFonts w:ascii="Times New Roman" w:hAnsi="Times New Roman"/>
              </w:rPr>
            </w:pPr>
            <w:r w:rsidRPr="009221EB">
              <w:rPr>
                <w:rFonts w:ascii="Times New Roman" w:hAnsi="Times New Roman"/>
              </w:rPr>
              <w:t>1</w:t>
            </w:r>
          </w:p>
        </w:tc>
        <w:tc>
          <w:tcPr>
            <w:tcW w:w="1843" w:type="dxa"/>
            <w:vAlign w:val="center"/>
          </w:tcPr>
          <w:p w:rsidR="004903F2" w:rsidRPr="009221EB" w:rsidRDefault="004903F2" w:rsidP="006668E1">
            <w:pPr>
              <w:pStyle w:val="Bezodstpw"/>
              <w:jc w:val="left"/>
              <w:rPr>
                <w:rFonts w:ascii="Times New Roman" w:hAnsi="Times New Roman"/>
              </w:rPr>
            </w:pPr>
            <w:r w:rsidRPr="009221EB">
              <w:rPr>
                <w:rFonts w:ascii="Times New Roman" w:hAnsi="Times New Roman"/>
              </w:rPr>
              <w:t>1</w:t>
            </w:r>
            <w:r w:rsidR="009221EB" w:rsidRPr="009221EB">
              <w:rPr>
                <w:rFonts w:ascii="Times New Roman" w:hAnsi="Times New Roman"/>
              </w:rPr>
              <w:t xml:space="preserve"> godzina </w:t>
            </w:r>
            <w:r w:rsidR="009221EB" w:rsidRPr="009221EB">
              <w:rPr>
                <w:rFonts w:ascii="Times New Roman" w:hAnsi="Times New Roman"/>
              </w:rPr>
              <w:br/>
              <w:t>w tygodniu</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904"/>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Zajęcia wyrównawcze z j. polskiego dla kl. III gimnazjum.</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10</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904"/>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Zajęcia wyrównawcze z matematyki dla kl. II gimnazjum.</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10</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904"/>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Konsultacje matematyczne.</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4 -20</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904"/>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 xml:space="preserve">Zajęcia wyrównawcze </w:t>
            </w:r>
            <w:r>
              <w:rPr>
                <w:rFonts w:ascii="Times New Roman" w:hAnsi="Times New Roman"/>
              </w:rPr>
              <w:t xml:space="preserve">z matematyki dla gimnazjum, zasadniczej szkoły zawodowej </w:t>
            </w:r>
            <w:r w:rsidRPr="009221EB">
              <w:rPr>
                <w:rFonts w:ascii="Times New Roman" w:hAnsi="Times New Roman"/>
              </w:rPr>
              <w:t>i technikum.</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10 - 12</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904"/>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 xml:space="preserve">Konsultacje </w:t>
            </w:r>
            <w:proofErr w:type="spellStart"/>
            <w:r w:rsidRPr="009221EB">
              <w:rPr>
                <w:rFonts w:ascii="Times New Roman" w:hAnsi="Times New Roman"/>
              </w:rPr>
              <w:t>międzyprzedmiotowe</w:t>
            </w:r>
            <w:proofErr w:type="spellEnd"/>
            <w:r w:rsidRPr="009221EB">
              <w:rPr>
                <w:rFonts w:ascii="Times New Roman" w:hAnsi="Times New Roman"/>
              </w:rPr>
              <w:t>.</w:t>
            </w:r>
          </w:p>
        </w:tc>
        <w:tc>
          <w:tcPr>
            <w:tcW w:w="1842" w:type="dxa"/>
            <w:vAlign w:val="center"/>
          </w:tcPr>
          <w:p w:rsidR="009221EB" w:rsidRPr="009221EB" w:rsidRDefault="00DA6C4E" w:rsidP="006668E1">
            <w:pPr>
              <w:pStyle w:val="Bezodstpw"/>
              <w:jc w:val="left"/>
              <w:rPr>
                <w:rFonts w:ascii="Times New Roman" w:hAnsi="Times New Roman"/>
              </w:rPr>
            </w:pPr>
            <w:r>
              <w:rPr>
                <w:rFonts w:ascii="Times New Roman" w:hAnsi="Times New Roman"/>
              </w:rPr>
              <w:t>4 - 8</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rPr>
          <w:trHeight w:val="303"/>
        </w:trPr>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904"/>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Konsultacje chemiczne</w:t>
            </w:r>
            <w:r>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chętni</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904"/>
              <w:rPr>
                <w:rFonts w:ascii="Times New Roman" w:hAnsi="Times New Roman" w:cs="Times New Roman"/>
              </w:rPr>
            </w:pPr>
          </w:p>
        </w:tc>
        <w:tc>
          <w:tcPr>
            <w:tcW w:w="5529" w:type="dxa"/>
            <w:vAlign w:val="center"/>
          </w:tcPr>
          <w:p w:rsidR="009221EB" w:rsidRPr="004A5480" w:rsidRDefault="009221EB" w:rsidP="006668E1">
            <w:pPr>
              <w:pStyle w:val="Bezodstpw"/>
              <w:jc w:val="left"/>
              <w:rPr>
                <w:rFonts w:ascii="Times New Roman" w:hAnsi="Times New Roman"/>
                <w:color w:val="000000" w:themeColor="text1"/>
              </w:rPr>
            </w:pPr>
            <w:r w:rsidRPr="004A5480">
              <w:rPr>
                <w:rFonts w:ascii="Times New Roman" w:hAnsi="Times New Roman"/>
                <w:color w:val="000000" w:themeColor="text1"/>
              </w:rPr>
              <w:t>Konsultacje polonistyczne dla uczniów gimnazjum.</w:t>
            </w:r>
          </w:p>
        </w:tc>
        <w:tc>
          <w:tcPr>
            <w:tcW w:w="1842" w:type="dxa"/>
            <w:vAlign w:val="center"/>
          </w:tcPr>
          <w:p w:rsidR="009221EB" w:rsidRPr="004A5480" w:rsidRDefault="009A21FF" w:rsidP="006668E1">
            <w:pPr>
              <w:pStyle w:val="Bezodstpw"/>
              <w:jc w:val="left"/>
              <w:rPr>
                <w:rFonts w:ascii="Times New Roman" w:hAnsi="Times New Roman"/>
                <w:color w:val="000000" w:themeColor="text1"/>
              </w:rPr>
            </w:pPr>
            <w:r w:rsidRPr="004A5480">
              <w:rPr>
                <w:rFonts w:ascii="Times New Roman" w:hAnsi="Times New Roman"/>
                <w:color w:val="000000" w:themeColor="text1"/>
              </w:rPr>
              <w:t>10</w:t>
            </w:r>
          </w:p>
        </w:tc>
        <w:tc>
          <w:tcPr>
            <w:tcW w:w="1843" w:type="dxa"/>
            <w:vAlign w:val="center"/>
          </w:tcPr>
          <w:p w:rsidR="009221EB" w:rsidRPr="004A5480" w:rsidRDefault="00B138CC" w:rsidP="006668E1">
            <w:pPr>
              <w:pStyle w:val="Bezodstpw"/>
              <w:jc w:val="left"/>
              <w:rPr>
                <w:rFonts w:ascii="Times New Roman" w:hAnsi="Times New Roman"/>
                <w:color w:val="000000" w:themeColor="text1"/>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904"/>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Konsultacje polonistyczne dla uczniów technikum.</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chętni</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Zajęcia przygotowujące do egzaminu gimnazjalnego</w:t>
            </w:r>
            <w:r>
              <w:rPr>
                <w:rFonts w:ascii="Times New Roman" w:hAnsi="Times New Roman"/>
              </w:rPr>
              <w:br/>
            </w:r>
            <w:r w:rsidRPr="009221EB">
              <w:rPr>
                <w:rFonts w:ascii="Times New Roman" w:hAnsi="Times New Roman"/>
              </w:rPr>
              <w:t>z geografii</w:t>
            </w:r>
            <w:r>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8 - 10</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 xml:space="preserve">Zajęcia przygotowujące do egzaminu gimnazjalnego </w:t>
            </w:r>
            <w:r>
              <w:rPr>
                <w:rFonts w:ascii="Times New Roman" w:hAnsi="Times New Roman"/>
              </w:rPr>
              <w:br/>
            </w:r>
            <w:r w:rsidRPr="009221EB">
              <w:rPr>
                <w:rFonts w:ascii="Times New Roman" w:hAnsi="Times New Roman"/>
              </w:rPr>
              <w:t>z historii i WOS-u</w:t>
            </w:r>
            <w:r>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7</w:t>
            </w:r>
          </w:p>
          <w:p w:rsidR="009221EB" w:rsidRPr="009221EB" w:rsidRDefault="009221EB" w:rsidP="006668E1">
            <w:pPr>
              <w:pStyle w:val="Bezodstpw"/>
              <w:jc w:val="left"/>
              <w:rPr>
                <w:rFonts w:ascii="Times New Roman" w:hAnsi="Times New Roman"/>
              </w:rPr>
            </w:pP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Zajęcia muzyczne</w:t>
            </w:r>
            <w:r w:rsidR="00D85886">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6</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Kółko religijne</w:t>
            </w:r>
            <w:r w:rsidR="00D85886">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6</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D85886" w:rsidP="006668E1">
            <w:pPr>
              <w:pStyle w:val="Bezodstpw"/>
              <w:jc w:val="left"/>
              <w:rPr>
                <w:rFonts w:ascii="Times New Roman" w:hAnsi="Times New Roman"/>
              </w:rPr>
            </w:pPr>
            <w:r>
              <w:rPr>
                <w:rFonts w:ascii="Times New Roman" w:hAnsi="Times New Roman"/>
              </w:rPr>
              <w:t>Konsultacje polonistyczne.</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2 - 12</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Konsultacje polonistyczne dla klasy II gimnazjum</w:t>
            </w:r>
            <w:r w:rsidR="00D85886">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1-8</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Zajęcia wyrównawcze z historii i geografii</w:t>
            </w:r>
            <w:r w:rsidR="00D85886">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8 - 12</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D91B28" w:rsidP="006668E1">
            <w:pPr>
              <w:pStyle w:val="Bezodstpw"/>
              <w:jc w:val="left"/>
              <w:rPr>
                <w:rFonts w:ascii="Times New Roman" w:hAnsi="Times New Roman"/>
              </w:rPr>
            </w:pPr>
            <w:r>
              <w:rPr>
                <w:rFonts w:ascii="Times New Roman" w:hAnsi="Times New Roman"/>
              </w:rPr>
              <w:t>„Cuda naszej gminy”</w:t>
            </w:r>
            <w:r w:rsidR="00D85886">
              <w:rPr>
                <w:rFonts w:ascii="Times New Roman" w:hAnsi="Times New Roman"/>
              </w:rPr>
              <w:t xml:space="preserve"> - </w:t>
            </w:r>
            <w:r w:rsidR="009221EB" w:rsidRPr="009221EB">
              <w:rPr>
                <w:rFonts w:ascii="Times New Roman" w:hAnsi="Times New Roman"/>
              </w:rPr>
              <w:t>zajęcia rozwijające za</w:t>
            </w:r>
            <w:r w:rsidR="005C7205">
              <w:rPr>
                <w:rFonts w:ascii="Times New Roman" w:hAnsi="Times New Roman"/>
              </w:rPr>
              <w:t>interesowania uczniów</w:t>
            </w:r>
            <w:r w:rsidR="00D85886">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15</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Konsultacje z biologii</w:t>
            </w:r>
            <w:r w:rsidR="00D85886">
              <w:rPr>
                <w:rFonts w:ascii="Times New Roman" w:hAnsi="Times New Roman"/>
              </w:rPr>
              <w:t>.</w:t>
            </w:r>
            <w:r w:rsidRPr="009221EB">
              <w:rPr>
                <w:rFonts w:ascii="Times New Roman" w:hAnsi="Times New Roman"/>
              </w:rPr>
              <w:t xml:space="preserve"> </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5 -10</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left="318" w:hanging="284"/>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Zajęcia z biologii przygotowujące do matury</w:t>
            </w:r>
            <w:r w:rsidR="00D85886">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4</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left="318" w:hanging="284"/>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Zajęcia przygotowujące do egzaminu</w:t>
            </w:r>
            <w:r w:rsidR="00D85886">
              <w:rPr>
                <w:rFonts w:ascii="Times New Roman" w:hAnsi="Times New Roman"/>
              </w:rPr>
              <w:t xml:space="preserve"> z </w:t>
            </w:r>
            <w:r w:rsidRPr="009221EB">
              <w:rPr>
                <w:rFonts w:ascii="Times New Roman" w:hAnsi="Times New Roman"/>
              </w:rPr>
              <w:t xml:space="preserve">kwalifikacji </w:t>
            </w:r>
            <w:r w:rsidR="00351401">
              <w:rPr>
                <w:rFonts w:ascii="Times New Roman" w:hAnsi="Times New Roman"/>
              </w:rPr>
              <w:br/>
            </w:r>
            <w:r w:rsidRPr="009221EB">
              <w:rPr>
                <w:rFonts w:ascii="Times New Roman" w:hAnsi="Times New Roman"/>
              </w:rPr>
              <w:t>R.16 i R.03</w:t>
            </w:r>
            <w:r w:rsidR="00DE68DB">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10</w:t>
            </w:r>
          </w:p>
        </w:tc>
        <w:tc>
          <w:tcPr>
            <w:tcW w:w="1843" w:type="dxa"/>
            <w:vAlign w:val="center"/>
          </w:tcPr>
          <w:p w:rsidR="009221EB" w:rsidRPr="009221EB" w:rsidRDefault="00296DFD"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left="601" w:hanging="567"/>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iCs/>
              </w:rPr>
              <w:t>Zajęcia warsztatowe dla uczniów technikum architektury krajobrazu w zakresie przypomnienia , utrwalenia, materiału zgodnie z podstawą programową, poszerzenie wiedzy w zakresie kształtowania terenów zieleni</w:t>
            </w:r>
            <w:r w:rsidR="00D85886">
              <w:rPr>
                <w:rFonts w:ascii="Times New Roman" w:hAnsi="Times New Roman"/>
                <w:iCs/>
              </w:rPr>
              <w:t>.</w:t>
            </w:r>
            <w:r w:rsidRPr="009221EB">
              <w:rPr>
                <w:rFonts w:ascii="Times New Roman" w:hAnsi="Times New Roman"/>
                <w:iCs/>
              </w:rPr>
              <w:t xml:space="preserve"> </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10</w:t>
            </w:r>
          </w:p>
        </w:tc>
        <w:tc>
          <w:tcPr>
            <w:tcW w:w="1843" w:type="dxa"/>
            <w:vAlign w:val="center"/>
          </w:tcPr>
          <w:p w:rsidR="009221EB" w:rsidRPr="009221EB" w:rsidRDefault="005D09A9"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left="601" w:hanging="567"/>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Zajęcia przygotowujące do egzaminu potwierdzającego kwalifikacje</w:t>
            </w:r>
            <w:r w:rsidR="00D85886">
              <w:rPr>
                <w:rFonts w:ascii="Times New Roman" w:hAnsi="Times New Roman"/>
              </w:rPr>
              <w:t xml:space="preserve"> w zawodzie R.09.</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8 - 10</w:t>
            </w:r>
          </w:p>
        </w:tc>
        <w:tc>
          <w:tcPr>
            <w:tcW w:w="1843" w:type="dxa"/>
            <w:vAlign w:val="center"/>
          </w:tcPr>
          <w:p w:rsidR="009221EB" w:rsidRPr="009221EB" w:rsidRDefault="005D09A9" w:rsidP="006668E1">
            <w:pPr>
              <w:pStyle w:val="Bezodstpw"/>
              <w:jc w:val="left"/>
              <w:rPr>
                <w:rFonts w:ascii="Times New Roman" w:hAnsi="Times New Roman"/>
              </w:rPr>
            </w:pPr>
            <w:r w:rsidRPr="009221EB">
              <w:rPr>
                <w:rFonts w:ascii="Times New Roman" w:hAnsi="Times New Roman"/>
              </w:rPr>
              <w:t xml:space="preserve">1 godzina </w:t>
            </w:r>
            <w:r w:rsidRPr="009221EB">
              <w:rPr>
                <w:rFonts w:ascii="Times New Roman" w:hAnsi="Times New Roman"/>
              </w:rPr>
              <w:br/>
              <w:t>w tygodniu</w:t>
            </w:r>
          </w:p>
        </w:tc>
      </w:tr>
      <w:tr w:rsidR="009221EB" w:rsidRPr="00763740" w:rsidTr="006668E1">
        <w:trPr>
          <w:trHeight w:val="349"/>
        </w:trPr>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Koło Młodych Hodowców Bażantów</w:t>
            </w:r>
            <w:r w:rsidR="00D85886">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15</w:t>
            </w:r>
          </w:p>
        </w:tc>
        <w:tc>
          <w:tcPr>
            <w:tcW w:w="1843" w:type="dxa"/>
            <w:vAlign w:val="center"/>
          </w:tcPr>
          <w:p w:rsidR="009221EB" w:rsidRPr="009221EB" w:rsidRDefault="00B138CC" w:rsidP="006668E1">
            <w:pPr>
              <w:pStyle w:val="Bezodstpw"/>
              <w:jc w:val="left"/>
              <w:rPr>
                <w:rFonts w:ascii="Times New Roman" w:hAnsi="Times New Roman"/>
              </w:rPr>
            </w:pPr>
            <w:r>
              <w:rPr>
                <w:rFonts w:ascii="Times New Roman" w:hAnsi="Times New Roman"/>
              </w:rPr>
              <w:t>jw.</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Koło florystyczne</w:t>
            </w:r>
            <w:r w:rsidR="00D85886">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6-8</w:t>
            </w:r>
          </w:p>
        </w:tc>
        <w:tc>
          <w:tcPr>
            <w:tcW w:w="1843" w:type="dxa"/>
            <w:vAlign w:val="center"/>
          </w:tcPr>
          <w:p w:rsidR="009221EB" w:rsidRPr="009221EB" w:rsidRDefault="007F3449" w:rsidP="006668E1">
            <w:pPr>
              <w:pStyle w:val="Bezodstpw"/>
              <w:jc w:val="left"/>
              <w:rPr>
                <w:rFonts w:ascii="Times New Roman" w:hAnsi="Times New Roman"/>
              </w:rPr>
            </w:pPr>
            <w:r w:rsidRPr="009221EB">
              <w:rPr>
                <w:rFonts w:ascii="Times New Roman" w:hAnsi="Times New Roman"/>
              </w:rPr>
              <w:t xml:space="preserve">1 godzina </w:t>
            </w:r>
            <w:r w:rsidRPr="009221EB">
              <w:rPr>
                <w:rFonts w:ascii="Times New Roman" w:hAnsi="Times New Roman"/>
              </w:rPr>
              <w:br/>
              <w:t>w tygodniu</w:t>
            </w:r>
          </w:p>
        </w:tc>
      </w:tr>
      <w:tr w:rsidR="009221EB" w:rsidRPr="00763740" w:rsidTr="006668E1">
        <w:tc>
          <w:tcPr>
            <w:tcW w:w="567" w:type="dxa"/>
            <w:shd w:val="clear" w:color="auto" w:fill="BDD6EE" w:themeFill="accent1" w:themeFillTint="66"/>
            <w:vAlign w:val="center"/>
          </w:tcPr>
          <w:p w:rsidR="009221EB" w:rsidRPr="00763740" w:rsidRDefault="009221EB" w:rsidP="006668E1">
            <w:pPr>
              <w:pStyle w:val="Akapitzlist"/>
              <w:numPr>
                <w:ilvl w:val="0"/>
                <w:numId w:val="4"/>
              </w:numPr>
              <w:spacing w:after="0" w:line="240" w:lineRule="auto"/>
              <w:ind w:hanging="1046"/>
              <w:rPr>
                <w:rFonts w:ascii="Times New Roman" w:hAnsi="Times New Roman" w:cs="Times New Roman"/>
              </w:rPr>
            </w:pPr>
          </w:p>
        </w:tc>
        <w:tc>
          <w:tcPr>
            <w:tcW w:w="5529"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 xml:space="preserve">Zajęcia sportowe w ramach programu </w:t>
            </w:r>
            <w:r w:rsidR="00B316DB">
              <w:rPr>
                <w:rFonts w:ascii="Times New Roman" w:hAnsi="Times New Roman"/>
              </w:rPr>
              <w:br/>
            </w:r>
            <w:r w:rsidR="00D85886" w:rsidRPr="00B316DB">
              <w:rPr>
                <w:rFonts w:ascii="Times New Roman" w:hAnsi="Times New Roman"/>
              </w:rPr>
              <w:t>„</w:t>
            </w:r>
            <w:r w:rsidRPr="00B316DB">
              <w:rPr>
                <w:rFonts w:ascii="Times New Roman" w:hAnsi="Times New Roman"/>
              </w:rPr>
              <w:t>Szkolny Klub Sportowy</w:t>
            </w:r>
            <w:r w:rsidR="00B316DB" w:rsidRPr="00B316DB">
              <w:rPr>
                <w:rFonts w:ascii="Times New Roman" w:hAnsi="Times New Roman"/>
              </w:rPr>
              <w:t>”.</w:t>
            </w:r>
          </w:p>
        </w:tc>
        <w:tc>
          <w:tcPr>
            <w:tcW w:w="1842"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30</w:t>
            </w:r>
          </w:p>
        </w:tc>
        <w:tc>
          <w:tcPr>
            <w:tcW w:w="1843" w:type="dxa"/>
            <w:vAlign w:val="center"/>
          </w:tcPr>
          <w:p w:rsidR="009221EB" w:rsidRPr="009221EB" w:rsidRDefault="009221EB" w:rsidP="006668E1">
            <w:pPr>
              <w:pStyle w:val="Bezodstpw"/>
              <w:jc w:val="left"/>
              <w:rPr>
                <w:rFonts w:ascii="Times New Roman" w:hAnsi="Times New Roman"/>
              </w:rPr>
            </w:pPr>
            <w:r w:rsidRPr="009221EB">
              <w:rPr>
                <w:rFonts w:ascii="Times New Roman" w:hAnsi="Times New Roman"/>
              </w:rPr>
              <w:t>4</w:t>
            </w:r>
            <w:r w:rsidR="00B316DB">
              <w:rPr>
                <w:rFonts w:ascii="Times New Roman" w:hAnsi="Times New Roman"/>
              </w:rPr>
              <w:t xml:space="preserve"> godziny </w:t>
            </w:r>
            <w:r w:rsidR="00B316DB">
              <w:rPr>
                <w:rFonts w:ascii="Times New Roman" w:hAnsi="Times New Roman"/>
              </w:rPr>
              <w:br/>
              <w:t>w tygodniu</w:t>
            </w:r>
          </w:p>
        </w:tc>
      </w:tr>
    </w:tbl>
    <w:p w:rsidR="00B375F7" w:rsidRPr="00BA6BC4" w:rsidRDefault="00B0355E" w:rsidP="00BA6BC4">
      <w:pPr>
        <w:pStyle w:val="Bezodstpw"/>
        <w:jc w:val="left"/>
        <w:rPr>
          <w:rFonts w:ascii="Times New Roman" w:hAnsi="Times New Roman"/>
          <w:b/>
          <w:i/>
          <w:u w:val="single"/>
        </w:rPr>
      </w:pPr>
      <w:r>
        <w:rPr>
          <w:sz w:val="24"/>
          <w:szCs w:val="24"/>
        </w:rPr>
        <w:br/>
      </w:r>
      <w:r w:rsidR="00F52EED" w:rsidRPr="00BA6BC4">
        <w:rPr>
          <w:rFonts w:ascii="Times New Roman" w:hAnsi="Times New Roman"/>
          <w:b/>
          <w:i/>
          <w:u w:val="single"/>
        </w:rPr>
        <w:t xml:space="preserve">Liczba uczniów biorących udział w konkursach </w:t>
      </w:r>
    </w:p>
    <w:p w:rsidR="00F52EED" w:rsidRPr="00BA6BC4" w:rsidRDefault="00F52EED" w:rsidP="00BA6BC4">
      <w:pPr>
        <w:pStyle w:val="Bezodstpw"/>
        <w:jc w:val="left"/>
        <w:rPr>
          <w:rFonts w:ascii="Times New Roman" w:hAnsi="Times New Roman"/>
          <w:b/>
          <w:i/>
          <w:u w:val="single"/>
        </w:rPr>
      </w:pPr>
      <w:r w:rsidRPr="00BA6BC4">
        <w:rPr>
          <w:rFonts w:ascii="Times New Roman" w:hAnsi="Times New Roman"/>
          <w:b/>
          <w:i/>
          <w:u w:val="single"/>
        </w:rPr>
        <w:t>Konkursy o zasięgu gminnym</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5529"/>
        <w:gridCol w:w="1842"/>
        <w:gridCol w:w="1843"/>
      </w:tblGrid>
      <w:tr w:rsidR="0039434E" w:rsidRPr="00A51368" w:rsidTr="006668E1">
        <w:tc>
          <w:tcPr>
            <w:tcW w:w="562" w:type="dxa"/>
            <w:shd w:val="clear" w:color="auto" w:fill="BDD6EE" w:themeFill="accent1" w:themeFillTint="66"/>
            <w:vAlign w:val="center"/>
          </w:tcPr>
          <w:p w:rsidR="0039434E" w:rsidRPr="00C20660" w:rsidRDefault="0039434E" w:rsidP="006668E1">
            <w:pPr>
              <w:pStyle w:val="Bezodstpw"/>
              <w:rPr>
                <w:rFonts w:ascii="Times New Roman" w:hAnsi="Times New Roman"/>
                <w:b/>
              </w:rPr>
            </w:pPr>
            <w:r>
              <w:rPr>
                <w:rFonts w:ascii="Times New Roman" w:hAnsi="Times New Roman"/>
                <w:b/>
              </w:rPr>
              <w:t>l</w:t>
            </w:r>
            <w:r w:rsidRPr="00C20660">
              <w:rPr>
                <w:rFonts w:ascii="Times New Roman" w:hAnsi="Times New Roman"/>
                <w:b/>
              </w:rPr>
              <w:t>p.</w:t>
            </w:r>
          </w:p>
        </w:tc>
        <w:tc>
          <w:tcPr>
            <w:tcW w:w="5529" w:type="dxa"/>
            <w:shd w:val="clear" w:color="auto" w:fill="BDD6EE" w:themeFill="accent1" w:themeFillTint="66"/>
            <w:vAlign w:val="center"/>
          </w:tcPr>
          <w:p w:rsidR="0039434E" w:rsidRPr="00C20660" w:rsidRDefault="0039434E" w:rsidP="006668E1">
            <w:pPr>
              <w:pStyle w:val="Bezodstpw"/>
              <w:rPr>
                <w:rFonts w:ascii="Times New Roman" w:hAnsi="Times New Roman"/>
                <w:b/>
                <w:i/>
                <w:u w:val="single"/>
              </w:rPr>
            </w:pPr>
            <w:r>
              <w:rPr>
                <w:rFonts w:ascii="Times New Roman" w:hAnsi="Times New Roman"/>
                <w:b/>
              </w:rPr>
              <w:t>n</w:t>
            </w:r>
            <w:r w:rsidRPr="00C20660">
              <w:rPr>
                <w:rFonts w:ascii="Times New Roman" w:hAnsi="Times New Roman"/>
                <w:b/>
              </w:rPr>
              <w:t>azwa konkursu</w:t>
            </w:r>
          </w:p>
        </w:tc>
        <w:tc>
          <w:tcPr>
            <w:tcW w:w="1842" w:type="dxa"/>
            <w:shd w:val="clear" w:color="auto" w:fill="BDD6EE" w:themeFill="accent1" w:themeFillTint="66"/>
            <w:vAlign w:val="center"/>
          </w:tcPr>
          <w:p w:rsidR="0039434E" w:rsidRPr="00C20660" w:rsidRDefault="0039434E" w:rsidP="006668E1">
            <w:pPr>
              <w:pStyle w:val="Bezodstpw"/>
              <w:rPr>
                <w:rFonts w:ascii="Times New Roman" w:hAnsi="Times New Roman"/>
                <w:b/>
                <w:i/>
                <w:u w:val="single"/>
              </w:rPr>
            </w:pPr>
            <w:r>
              <w:rPr>
                <w:rFonts w:ascii="Times New Roman" w:hAnsi="Times New Roman"/>
                <w:b/>
              </w:rPr>
              <w:t>l</w:t>
            </w:r>
            <w:r w:rsidRPr="00C20660">
              <w:rPr>
                <w:rFonts w:ascii="Times New Roman" w:hAnsi="Times New Roman"/>
                <w:b/>
              </w:rPr>
              <w:t>iczba uczniów biorących udział</w:t>
            </w:r>
          </w:p>
        </w:tc>
        <w:tc>
          <w:tcPr>
            <w:tcW w:w="1843" w:type="dxa"/>
            <w:shd w:val="clear" w:color="auto" w:fill="BDD6EE" w:themeFill="accent1" w:themeFillTint="66"/>
            <w:vAlign w:val="center"/>
          </w:tcPr>
          <w:p w:rsidR="0039434E" w:rsidRPr="00C20660" w:rsidRDefault="0039434E" w:rsidP="006668E1">
            <w:pPr>
              <w:pStyle w:val="Bezodstpw"/>
              <w:rPr>
                <w:rFonts w:ascii="Times New Roman" w:hAnsi="Times New Roman"/>
                <w:b/>
                <w:i/>
                <w:u w:val="single"/>
              </w:rPr>
            </w:pPr>
            <w:r>
              <w:rPr>
                <w:rFonts w:ascii="Times New Roman" w:hAnsi="Times New Roman"/>
                <w:b/>
              </w:rPr>
              <w:t>l</w:t>
            </w:r>
            <w:r w:rsidRPr="00C20660">
              <w:rPr>
                <w:rFonts w:ascii="Times New Roman" w:hAnsi="Times New Roman"/>
                <w:b/>
              </w:rPr>
              <w:t>iczba laureatów</w:t>
            </w:r>
            <w:r w:rsidR="000E63B4">
              <w:rPr>
                <w:rFonts w:ascii="Times New Roman" w:hAnsi="Times New Roman"/>
                <w:b/>
              </w:rPr>
              <w:t xml:space="preserve"> /</w:t>
            </w:r>
            <w:r>
              <w:rPr>
                <w:rFonts w:ascii="Times New Roman" w:hAnsi="Times New Roman"/>
                <w:b/>
              </w:rPr>
              <w:t>zajęte miejsce</w:t>
            </w:r>
          </w:p>
        </w:tc>
      </w:tr>
      <w:tr w:rsidR="000E63B4" w:rsidRPr="00A51368" w:rsidTr="006668E1">
        <w:tc>
          <w:tcPr>
            <w:tcW w:w="562" w:type="dxa"/>
            <w:shd w:val="clear" w:color="auto" w:fill="BDD6EE" w:themeFill="accent1" w:themeFillTint="66"/>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1.</w:t>
            </w:r>
          </w:p>
        </w:tc>
        <w:tc>
          <w:tcPr>
            <w:tcW w:w="5529"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Gminny konkurs historyczny „100 lat, Polsko”.</w:t>
            </w:r>
          </w:p>
        </w:tc>
        <w:tc>
          <w:tcPr>
            <w:tcW w:w="1842"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2</w:t>
            </w:r>
          </w:p>
        </w:tc>
        <w:tc>
          <w:tcPr>
            <w:tcW w:w="1843"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2</w:t>
            </w:r>
            <w:r w:rsidR="00AE03A8">
              <w:rPr>
                <w:rFonts w:ascii="Times New Roman" w:hAnsi="Times New Roman"/>
              </w:rPr>
              <w:t xml:space="preserve"> laureatów</w:t>
            </w:r>
            <w:r w:rsidR="00AE03A8">
              <w:rPr>
                <w:rFonts w:ascii="Times New Roman" w:hAnsi="Times New Roman"/>
              </w:rPr>
              <w:br/>
              <w:t xml:space="preserve"> (I </w:t>
            </w:r>
            <w:proofErr w:type="spellStart"/>
            <w:r w:rsidR="00AE03A8">
              <w:rPr>
                <w:rFonts w:ascii="Times New Roman" w:hAnsi="Times New Roman"/>
              </w:rPr>
              <w:t>i</w:t>
            </w:r>
            <w:proofErr w:type="spellEnd"/>
            <w:r w:rsidR="00AE03A8">
              <w:rPr>
                <w:rFonts w:ascii="Times New Roman" w:hAnsi="Times New Roman"/>
              </w:rPr>
              <w:t xml:space="preserve"> III m.)</w:t>
            </w:r>
          </w:p>
        </w:tc>
      </w:tr>
      <w:tr w:rsidR="000E63B4" w:rsidRPr="00A51368" w:rsidTr="006668E1">
        <w:tc>
          <w:tcPr>
            <w:tcW w:w="562" w:type="dxa"/>
            <w:shd w:val="clear" w:color="auto" w:fill="BDD6EE" w:themeFill="accent1" w:themeFillTint="66"/>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2.</w:t>
            </w:r>
          </w:p>
        </w:tc>
        <w:tc>
          <w:tcPr>
            <w:tcW w:w="5529"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 xml:space="preserve">IX Gminny Konkurs Piosenki „Nutki </w:t>
            </w:r>
            <w:r w:rsidR="00664822">
              <w:rPr>
                <w:rFonts w:ascii="Times New Roman" w:hAnsi="Times New Roman"/>
              </w:rPr>
              <w:t>z</w:t>
            </w:r>
            <w:r w:rsidRPr="003D0A04">
              <w:rPr>
                <w:rFonts w:ascii="Times New Roman" w:hAnsi="Times New Roman"/>
              </w:rPr>
              <w:t xml:space="preserve"> Wiśniowego Sadu”.</w:t>
            </w:r>
          </w:p>
        </w:tc>
        <w:tc>
          <w:tcPr>
            <w:tcW w:w="1842"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2</w:t>
            </w:r>
          </w:p>
        </w:tc>
        <w:tc>
          <w:tcPr>
            <w:tcW w:w="1843" w:type="dxa"/>
            <w:vAlign w:val="center"/>
          </w:tcPr>
          <w:p w:rsidR="000E63B4" w:rsidRDefault="000E63B4" w:rsidP="006668E1">
            <w:pPr>
              <w:pStyle w:val="Bezodstpw"/>
              <w:jc w:val="left"/>
              <w:rPr>
                <w:rFonts w:ascii="Times New Roman" w:hAnsi="Times New Roman"/>
              </w:rPr>
            </w:pPr>
            <w:r w:rsidRPr="003D0A04">
              <w:rPr>
                <w:rFonts w:ascii="Times New Roman" w:hAnsi="Times New Roman"/>
              </w:rPr>
              <w:t>1</w:t>
            </w:r>
            <w:r w:rsidR="00AE03A8">
              <w:rPr>
                <w:rFonts w:ascii="Times New Roman" w:hAnsi="Times New Roman"/>
              </w:rPr>
              <w:t xml:space="preserve"> laureat (I m.),</w:t>
            </w:r>
          </w:p>
          <w:p w:rsidR="00AE03A8" w:rsidRPr="003D0A04" w:rsidRDefault="00AE03A8" w:rsidP="006668E1">
            <w:pPr>
              <w:pStyle w:val="Bezodstpw"/>
              <w:jc w:val="left"/>
              <w:rPr>
                <w:rFonts w:ascii="Times New Roman" w:hAnsi="Times New Roman"/>
              </w:rPr>
            </w:pPr>
            <w:r>
              <w:rPr>
                <w:rFonts w:ascii="Times New Roman" w:hAnsi="Times New Roman"/>
              </w:rPr>
              <w:t>wyróżnienie</w:t>
            </w:r>
          </w:p>
        </w:tc>
      </w:tr>
      <w:tr w:rsidR="000E63B4" w:rsidRPr="00A51368" w:rsidTr="006668E1">
        <w:tc>
          <w:tcPr>
            <w:tcW w:w="562" w:type="dxa"/>
            <w:shd w:val="clear" w:color="auto" w:fill="BDD6EE" w:themeFill="accent1" w:themeFillTint="66"/>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3.</w:t>
            </w:r>
          </w:p>
        </w:tc>
        <w:tc>
          <w:tcPr>
            <w:tcW w:w="5529"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VI Gminny Konkurs Wiedzy o Gminie Sadki</w:t>
            </w:r>
            <w:r w:rsidRPr="003D0A04">
              <w:rPr>
                <w:rFonts w:ascii="Times New Roman" w:hAnsi="Times New Roman"/>
              </w:rPr>
              <w:br/>
              <w:t xml:space="preserve"> „Moja Mała Ojczyzna”.</w:t>
            </w:r>
          </w:p>
        </w:tc>
        <w:tc>
          <w:tcPr>
            <w:tcW w:w="1842"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17</w:t>
            </w:r>
          </w:p>
        </w:tc>
        <w:tc>
          <w:tcPr>
            <w:tcW w:w="1843" w:type="dxa"/>
            <w:vAlign w:val="center"/>
          </w:tcPr>
          <w:p w:rsidR="000E63B4" w:rsidRDefault="00AE03A8" w:rsidP="006668E1">
            <w:pPr>
              <w:pStyle w:val="Bezodstpw"/>
              <w:jc w:val="left"/>
              <w:rPr>
                <w:rFonts w:ascii="Times New Roman" w:hAnsi="Times New Roman"/>
              </w:rPr>
            </w:pPr>
            <w:r>
              <w:rPr>
                <w:rFonts w:ascii="Times New Roman" w:hAnsi="Times New Roman"/>
              </w:rPr>
              <w:t>2 laureatów</w:t>
            </w:r>
            <w:r>
              <w:rPr>
                <w:rFonts w:ascii="Times New Roman" w:hAnsi="Times New Roman"/>
              </w:rPr>
              <w:br/>
              <w:t xml:space="preserve"> (II i III m.);</w:t>
            </w:r>
          </w:p>
          <w:p w:rsidR="00AE03A8" w:rsidRPr="003D0A04" w:rsidRDefault="00AE03A8" w:rsidP="006668E1">
            <w:pPr>
              <w:pStyle w:val="Bezodstpw"/>
              <w:jc w:val="left"/>
              <w:rPr>
                <w:rFonts w:ascii="Times New Roman" w:hAnsi="Times New Roman"/>
              </w:rPr>
            </w:pPr>
            <w:r>
              <w:rPr>
                <w:rFonts w:ascii="Times New Roman" w:hAnsi="Times New Roman"/>
              </w:rPr>
              <w:t>wyróżnienie</w:t>
            </w:r>
          </w:p>
        </w:tc>
      </w:tr>
      <w:tr w:rsidR="000E63B4" w:rsidRPr="00A51368" w:rsidTr="006668E1">
        <w:tc>
          <w:tcPr>
            <w:tcW w:w="562" w:type="dxa"/>
            <w:shd w:val="clear" w:color="auto" w:fill="BDD6EE" w:themeFill="accent1" w:themeFillTint="66"/>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4.</w:t>
            </w:r>
          </w:p>
        </w:tc>
        <w:tc>
          <w:tcPr>
            <w:tcW w:w="5529" w:type="dxa"/>
            <w:vAlign w:val="center"/>
          </w:tcPr>
          <w:p w:rsidR="000E63B4" w:rsidRPr="003D0A04" w:rsidRDefault="000E63B4" w:rsidP="006668E1">
            <w:pPr>
              <w:pStyle w:val="Bezodstpw"/>
              <w:jc w:val="left"/>
              <w:rPr>
                <w:rFonts w:ascii="Times New Roman" w:hAnsi="Times New Roman"/>
                <w:i/>
              </w:rPr>
            </w:pPr>
            <w:r w:rsidRPr="003D0A04">
              <w:rPr>
                <w:rFonts w:ascii="Times New Roman" w:hAnsi="Times New Roman"/>
              </w:rPr>
              <w:t>Konkurs plastyczny</w:t>
            </w:r>
            <w:r w:rsidR="003D0A04" w:rsidRPr="003D0A04">
              <w:rPr>
                <w:rFonts w:ascii="Times New Roman" w:hAnsi="Times New Roman"/>
              </w:rPr>
              <w:t xml:space="preserve"> „</w:t>
            </w:r>
            <w:r w:rsidRPr="003D0A04">
              <w:rPr>
                <w:rFonts w:ascii="Times New Roman" w:hAnsi="Times New Roman"/>
              </w:rPr>
              <w:t>Zapobiegajmy pożarom</w:t>
            </w:r>
            <w:r w:rsidR="003D0A04" w:rsidRPr="003D0A04">
              <w:rPr>
                <w:rFonts w:ascii="Times New Roman" w:hAnsi="Times New Roman"/>
              </w:rPr>
              <w:t>”.</w:t>
            </w:r>
          </w:p>
        </w:tc>
        <w:tc>
          <w:tcPr>
            <w:tcW w:w="1842"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4</w:t>
            </w:r>
          </w:p>
        </w:tc>
        <w:tc>
          <w:tcPr>
            <w:tcW w:w="1843" w:type="dxa"/>
            <w:vAlign w:val="center"/>
          </w:tcPr>
          <w:p w:rsidR="000E63B4" w:rsidRPr="003D0A04" w:rsidRDefault="00C06C33" w:rsidP="006668E1">
            <w:pPr>
              <w:pStyle w:val="Bezodstpw"/>
              <w:jc w:val="left"/>
              <w:rPr>
                <w:rFonts w:ascii="Times New Roman" w:hAnsi="Times New Roman"/>
              </w:rPr>
            </w:pPr>
            <w:r w:rsidRPr="003D0A04">
              <w:rPr>
                <w:rFonts w:ascii="Times New Roman" w:hAnsi="Times New Roman"/>
              </w:rPr>
              <w:t>1</w:t>
            </w:r>
            <w:r>
              <w:rPr>
                <w:rFonts w:ascii="Times New Roman" w:hAnsi="Times New Roman"/>
              </w:rPr>
              <w:t xml:space="preserve"> laureat (I m.)</w:t>
            </w:r>
          </w:p>
        </w:tc>
      </w:tr>
      <w:tr w:rsidR="000E63B4" w:rsidRPr="00A51368" w:rsidTr="006668E1">
        <w:tc>
          <w:tcPr>
            <w:tcW w:w="562" w:type="dxa"/>
            <w:shd w:val="clear" w:color="auto" w:fill="BDD6EE" w:themeFill="accent1" w:themeFillTint="66"/>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6.</w:t>
            </w:r>
          </w:p>
        </w:tc>
        <w:tc>
          <w:tcPr>
            <w:tcW w:w="5529" w:type="dxa"/>
            <w:vAlign w:val="center"/>
          </w:tcPr>
          <w:p w:rsidR="000E63B4" w:rsidRPr="003D0A04" w:rsidRDefault="003D0A04" w:rsidP="006668E1">
            <w:pPr>
              <w:pStyle w:val="Bezodstpw"/>
              <w:jc w:val="left"/>
              <w:rPr>
                <w:rFonts w:ascii="Times New Roman" w:hAnsi="Times New Roman"/>
                <w:i/>
              </w:rPr>
            </w:pPr>
            <w:r w:rsidRPr="003D0A04">
              <w:rPr>
                <w:rFonts w:ascii="Times New Roman" w:hAnsi="Times New Roman"/>
              </w:rPr>
              <w:t>Turniej wiedzy pożarniczej „</w:t>
            </w:r>
            <w:r>
              <w:rPr>
                <w:rFonts w:ascii="Times New Roman" w:hAnsi="Times New Roman"/>
              </w:rPr>
              <w:t xml:space="preserve">Młodzież zapobiega </w:t>
            </w:r>
            <w:r w:rsidR="000E63B4" w:rsidRPr="003D0A04">
              <w:rPr>
                <w:rFonts w:ascii="Times New Roman" w:hAnsi="Times New Roman"/>
              </w:rPr>
              <w:t>pożarom</w:t>
            </w:r>
            <w:r w:rsidRPr="003D0A04">
              <w:rPr>
                <w:rFonts w:ascii="Times New Roman" w:hAnsi="Times New Roman"/>
              </w:rPr>
              <w:t>”.</w:t>
            </w:r>
          </w:p>
        </w:tc>
        <w:tc>
          <w:tcPr>
            <w:tcW w:w="1842" w:type="dxa"/>
            <w:vAlign w:val="center"/>
          </w:tcPr>
          <w:p w:rsidR="00C06C33" w:rsidRPr="003D0A04" w:rsidRDefault="00C06C33" w:rsidP="006668E1">
            <w:pPr>
              <w:pStyle w:val="Bezodstpw"/>
              <w:jc w:val="left"/>
              <w:rPr>
                <w:rFonts w:ascii="Times New Roman" w:hAnsi="Times New Roman"/>
              </w:rPr>
            </w:pPr>
            <w:r>
              <w:rPr>
                <w:rFonts w:ascii="Times New Roman" w:hAnsi="Times New Roman"/>
              </w:rPr>
              <w:t>24</w:t>
            </w:r>
          </w:p>
        </w:tc>
        <w:tc>
          <w:tcPr>
            <w:tcW w:w="1843" w:type="dxa"/>
            <w:vAlign w:val="center"/>
          </w:tcPr>
          <w:p w:rsidR="000E63B4" w:rsidRDefault="00C06C33" w:rsidP="006668E1">
            <w:pPr>
              <w:pStyle w:val="Bezodstpw"/>
              <w:jc w:val="left"/>
              <w:rPr>
                <w:rFonts w:ascii="Times New Roman" w:hAnsi="Times New Roman"/>
              </w:rPr>
            </w:pPr>
            <w:r>
              <w:rPr>
                <w:rFonts w:ascii="Times New Roman" w:hAnsi="Times New Roman"/>
              </w:rPr>
              <w:t xml:space="preserve">2 laureatów </w:t>
            </w:r>
            <w:r>
              <w:rPr>
                <w:rFonts w:ascii="Times New Roman" w:hAnsi="Times New Roman"/>
              </w:rPr>
              <w:br/>
              <w:t>(I m.),</w:t>
            </w:r>
          </w:p>
          <w:p w:rsidR="00C06C33" w:rsidRDefault="00C06C33" w:rsidP="006668E1">
            <w:pPr>
              <w:pStyle w:val="Bezodstpw"/>
              <w:jc w:val="left"/>
              <w:rPr>
                <w:rFonts w:ascii="Times New Roman" w:hAnsi="Times New Roman"/>
              </w:rPr>
            </w:pPr>
            <w:r>
              <w:rPr>
                <w:rFonts w:ascii="Times New Roman" w:hAnsi="Times New Roman"/>
              </w:rPr>
              <w:t xml:space="preserve">2 laureatów </w:t>
            </w:r>
            <w:r>
              <w:rPr>
                <w:rFonts w:ascii="Times New Roman" w:hAnsi="Times New Roman"/>
              </w:rPr>
              <w:br/>
              <w:t>(II m.),</w:t>
            </w:r>
          </w:p>
          <w:p w:rsidR="00C06C33" w:rsidRPr="00C06C33" w:rsidRDefault="00C06C33" w:rsidP="006668E1">
            <w:pPr>
              <w:pStyle w:val="Bezodstpw"/>
              <w:jc w:val="left"/>
              <w:rPr>
                <w:rFonts w:ascii="Times New Roman" w:hAnsi="Times New Roman"/>
              </w:rPr>
            </w:pPr>
            <w:r>
              <w:rPr>
                <w:rFonts w:ascii="Times New Roman" w:hAnsi="Times New Roman"/>
              </w:rPr>
              <w:t xml:space="preserve">2 laureatów </w:t>
            </w:r>
            <w:r>
              <w:rPr>
                <w:rFonts w:ascii="Times New Roman" w:hAnsi="Times New Roman"/>
              </w:rPr>
              <w:br/>
              <w:t>(III m.),</w:t>
            </w:r>
          </w:p>
        </w:tc>
      </w:tr>
      <w:tr w:rsidR="000E63B4" w:rsidRPr="00A51368" w:rsidTr="006668E1">
        <w:tc>
          <w:tcPr>
            <w:tcW w:w="562" w:type="dxa"/>
            <w:shd w:val="clear" w:color="auto" w:fill="BDD6EE" w:themeFill="accent1" w:themeFillTint="66"/>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7.</w:t>
            </w:r>
          </w:p>
        </w:tc>
        <w:tc>
          <w:tcPr>
            <w:tcW w:w="5529"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V Bieg o Jabłko</w:t>
            </w:r>
            <w:r w:rsidR="003D0A04" w:rsidRPr="003D0A04">
              <w:rPr>
                <w:rFonts w:ascii="Times New Roman" w:hAnsi="Times New Roman"/>
              </w:rPr>
              <w:t>.</w:t>
            </w:r>
          </w:p>
        </w:tc>
        <w:tc>
          <w:tcPr>
            <w:tcW w:w="1842"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12</w:t>
            </w:r>
          </w:p>
        </w:tc>
        <w:tc>
          <w:tcPr>
            <w:tcW w:w="1843" w:type="dxa"/>
            <w:vAlign w:val="center"/>
          </w:tcPr>
          <w:p w:rsidR="00C06C33" w:rsidRDefault="00C06C33" w:rsidP="006668E1">
            <w:pPr>
              <w:pStyle w:val="Bezodstpw"/>
              <w:jc w:val="left"/>
              <w:rPr>
                <w:rFonts w:ascii="Times New Roman" w:hAnsi="Times New Roman"/>
              </w:rPr>
            </w:pPr>
            <w:r>
              <w:rPr>
                <w:rFonts w:ascii="Times New Roman" w:hAnsi="Times New Roman"/>
              </w:rPr>
              <w:t xml:space="preserve">2 laureatów </w:t>
            </w:r>
            <w:r>
              <w:rPr>
                <w:rFonts w:ascii="Times New Roman" w:hAnsi="Times New Roman"/>
              </w:rPr>
              <w:br/>
              <w:t>(I m.),</w:t>
            </w:r>
          </w:p>
          <w:p w:rsidR="00C06C33" w:rsidRDefault="00C06C33" w:rsidP="006668E1">
            <w:pPr>
              <w:pStyle w:val="Bezodstpw"/>
              <w:jc w:val="left"/>
              <w:rPr>
                <w:rFonts w:ascii="Times New Roman" w:hAnsi="Times New Roman"/>
              </w:rPr>
            </w:pPr>
            <w:r>
              <w:rPr>
                <w:rFonts w:ascii="Times New Roman" w:hAnsi="Times New Roman"/>
              </w:rPr>
              <w:t xml:space="preserve">2 laureatów </w:t>
            </w:r>
            <w:r>
              <w:rPr>
                <w:rFonts w:ascii="Times New Roman" w:hAnsi="Times New Roman"/>
              </w:rPr>
              <w:br/>
              <w:t>(II m.),</w:t>
            </w:r>
          </w:p>
          <w:p w:rsidR="000E63B4" w:rsidRPr="00351401" w:rsidRDefault="00C06C33" w:rsidP="006668E1">
            <w:pPr>
              <w:pStyle w:val="Bezodstpw"/>
              <w:jc w:val="left"/>
              <w:rPr>
                <w:rFonts w:ascii="Times New Roman" w:hAnsi="Times New Roman"/>
                <w:color w:val="FF0000"/>
              </w:rPr>
            </w:pPr>
            <w:r>
              <w:rPr>
                <w:rFonts w:ascii="Times New Roman" w:hAnsi="Times New Roman"/>
              </w:rPr>
              <w:t>3 wyróżnienia</w:t>
            </w:r>
          </w:p>
        </w:tc>
      </w:tr>
      <w:tr w:rsidR="000E63B4" w:rsidRPr="00A51368" w:rsidTr="006668E1">
        <w:tc>
          <w:tcPr>
            <w:tcW w:w="562" w:type="dxa"/>
            <w:shd w:val="clear" w:color="auto" w:fill="BDD6EE" w:themeFill="accent1" w:themeFillTint="66"/>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8.</w:t>
            </w:r>
          </w:p>
        </w:tc>
        <w:tc>
          <w:tcPr>
            <w:tcW w:w="5529"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VII Bieg Niepodległościowy w Sadkach</w:t>
            </w:r>
            <w:r w:rsidR="003D0A04" w:rsidRPr="003D0A04">
              <w:rPr>
                <w:rFonts w:ascii="Times New Roman" w:hAnsi="Times New Roman"/>
              </w:rPr>
              <w:t>.</w:t>
            </w:r>
          </w:p>
        </w:tc>
        <w:tc>
          <w:tcPr>
            <w:tcW w:w="1842" w:type="dxa"/>
            <w:vAlign w:val="center"/>
          </w:tcPr>
          <w:p w:rsidR="000E63B4" w:rsidRPr="003D0A04" w:rsidRDefault="000E63B4" w:rsidP="006668E1">
            <w:pPr>
              <w:pStyle w:val="Bezodstpw"/>
              <w:jc w:val="left"/>
              <w:rPr>
                <w:rFonts w:ascii="Times New Roman" w:hAnsi="Times New Roman"/>
              </w:rPr>
            </w:pPr>
            <w:r w:rsidRPr="003D0A04">
              <w:rPr>
                <w:rFonts w:ascii="Times New Roman" w:hAnsi="Times New Roman"/>
              </w:rPr>
              <w:t>11</w:t>
            </w:r>
          </w:p>
        </w:tc>
        <w:tc>
          <w:tcPr>
            <w:tcW w:w="1843" w:type="dxa"/>
            <w:vAlign w:val="center"/>
          </w:tcPr>
          <w:p w:rsidR="00DF57C6" w:rsidRDefault="00DF57C6" w:rsidP="006668E1">
            <w:pPr>
              <w:pStyle w:val="Bezodstpw"/>
              <w:jc w:val="left"/>
              <w:rPr>
                <w:rFonts w:ascii="Times New Roman" w:hAnsi="Times New Roman"/>
              </w:rPr>
            </w:pPr>
            <w:r>
              <w:rPr>
                <w:rFonts w:ascii="Times New Roman" w:hAnsi="Times New Roman"/>
              </w:rPr>
              <w:t xml:space="preserve">2 laureatów </w:t>
            </w:r>
            <w:r>
              <w:rPr>
                <w:rFonts w:ascii="Times New Roman" w:hAnsi="Times New Roman"/>
              </w:rPr>
              <w:br/>
              <w:t>(I m.),</w:t>
            </w:r>
          </w:p>
          <w:p w:rsidR="000E63B4" w:rsidRPr="00DF57C6" w:rsidRDefault="00DF57C6" w:rsidP="006668E1">
            <w:pPr>
              <w:pStyle w:val="Bezodstpw"/>
              <w:jc w:val="left"/>
              <w:rPr>
                <w:rFonts w:ascii="Times New Roman" w:hAnsi="Times New Roman"/>
              </w:rPr>
            </w:pPr>
            <w:r>
              <w:rPr>
                <w:rFonts w:ascii="Times New Roman" w:hAnsi="Times New Roman"/>
              </w:rPr>
              <w:t xml:space="preserve">2 laureatów </w:t>
            </w:r>
            <w:r>
              <w:rPr>
                <w:rFonts w:ascii="Times New Roman" w:hAnsi="Times New Roman"/>
              </w:rPr>
              <w:br/>
              <w:t>(II m.)</w:t>
            </w:r>
          </w:p>
        </w:tc>
      </w:tr>
    </w:tbl>
    <w:p w:rsidR="00F52EED" w:rsidRPr="00BA6BC4" w:rsidRDefault="00603AEC" w:rsidP="00BA6BC4">
      <w:pPr>
        <w:pStyle w:val="Bezodstpw"/>
        <w:jc w:val="left"/>
        <w:rPr>
          <w:rFonts w:ascii="Times New Roman" w:hAnsi="Times New Roman"/>
          <w:b/>
          <w:i/>
          <w:u w:val="single"/>
        </w:rPr>
      </w:pPr>
      <w:r>
        <w:rPr>
          <w:rFonts w:ascii="Times New Roman" w:hAnsi="Times New Roman"/>
          <w:b/>
          <w:i/>
          <w:u w:val="single"/>
        </w:rPr>
        <w:br/>
      </w:r>
      <w:r w:rsidR="00F52EED" w:rsidRPr="00BA6BC4">
        <w:rPr>
          <w:rFonts w:ascii="Times New Roman" w:hAnsi="Times New Roman"/>
          <w:b/>
          <w:i/>
          <w:u w:val="single"/>
        </w:rPr>
        <w:t>Konkursy o zasięgu powiatowym</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529"/>
        <w:gridCol w:w="1842"/>
        <w:gridCol w:w="1843"/>
      </w:tblGrid>
      <w:tr w:rsidR="005B49B6" w:rsidRPr="00C20660" w:rsidTr="006668E1">
        <w:tc>
          <w:tcPr>
            <w:tcW w:w="567" w:type="dxa"/>
            <w:shd w:val="clear" w:color="auto" w:fill="BDD6EE" w:themeFill="accent1" w:themeFillTint="66"/>
            <w:vAlign w:val="center"/>
          </w:tcPr>
          <w:p w:rsidR="005B49B6" w:rsidRPr="0059018D" w:rsidRDefault="005B49B6" w:rsidP="006668E1">
            <w:pPr>
              <w:pStyle w:val="Bezodstpw"/>
              <w:rPr>
                <w:rFonts w:ascii="Times New Roman" w:hAnsi="Times New Roman"/>
                <w:b/>
              </w:rPr>
            </w:pPr>
            <w:r>
              <w:rPr>
                <w:rFonts w:ascii="Times New Roman" w:hAnsi="Times New Roman"/>
                <w:b/>
              </w:rPr>
              <w:t>l</w:t>
            </w:r>
            <w:r w:rsidRPr="0059018D">
              <w:rPr>
                <w:rFonts w:ascii="Times New Roman" w:hAnsi="Times New Roman"/>
                <w:b/>
              </w:rPr>
              <w:t>p.</w:t>
            </w:r>
          </w:p>
        </w:tc>
        <w:tc>
          <w:tcPr>
            <w:tcW w:w="5529" w:type="dxa"/>
            <w:shd w:val="clear" w:color="auto" w:fill="BDD6EE" w:themeFill="accent1" w:themeFillTint="66"/>
            <w:vAlign w:val="center"/>
          </w:tcPr>
          <w:p w:rsidR="005B49B6" w:rsidRPr="0059018D" w:rsidRDefault="005B49B6" w:rsidP="006668E1">
            <w:pPr>
              <w:pStyle w:val="Bezodstpw"/>
              <w:rPr>
                <w:rFonts w:ascii="Times New Roman" w:hAnsi="Times New Roman"/>
                <w:b/>
              </w:rPr>
            </w:pPr>
            <w:r>
              <w:rPr>
                <w:rFonts w:ascii="Times New Roman" w:hAnsi="Times New Roman"/>
                <w:b/>
              </w:rPr>
              <w:t>n</w:t>
            </w:r>
            <w:r w:rsidRPr="0059018D">
              <w:rPr>
                <w:rFonts w:ascii="Times New Roman" w:hAnsi="Times New Roman"/>
                <w:b/>
              </w:rPr>
              <w:t>azwa konkursu</w:t>
            </w:r>
          </w:p>
        </w:tc>
        <w:tc>
          <w:tcPr>
            <w:tcW w:w="1842" w:type="dxa"/>
            <w:shd w:val="clear" w:color="auto" w:fill="BDD6EE" w:themeFill="accent1" w:themeFillTint="66"/>
            <w:vAlign w:val="center"/>
          </w:tcPr>
          <w:p w:rsidR="005B49B6" w:rsidRPr="0059018D" w:rsidRDefault="005B49B6" w:rsidP="006668E1">
            <w:pPr>
              <w:pStyle w:val="Bezodstpw"/>
              <w:rPr>
                <w:rFonts w:ascii="Times New Roman" w:hAnsi="Times New Roman"/>
                <w:b/>
              </w:rPr>
            </w:pPr>
            <w:r>
              <w:rPr>
                <w:rFonts w:ascii="Times New Roman" w:hAnsi="Times New Roman"/>
                <w:b/>
              </w:rPr>
              <w:t>l</w:t>
            </w:r>
            <w:r w:rsidRPr="0059018D">
              <w:rPr>
                <w:rFonts w:ascii="Times New Roman" w:hAnsi="Times New Roman"/>
                <w:b/>
              </w:rPr>
              <w:t>iczba uczniów biorących udział</w:t>
            </w:r>
          </w:p>
        </w:tc>
        <w:tc>
          <w:tcPr>
            <w:tcW w:w="1843" w:type="dxa"/>
            <w:shd w:val="clear" w:color="auto" w:fill="BDD6EE" w:themeFill="accent1" w:themeFillTint="66"/>
            <w:vAlign w:val="center"/>
          </w:tcPr>
          <w:p w:rsidR="005B49B6" w:rsidRPr="0059018D" w:rsidRDefault="00A91A2B" w:rsidP="006668E1">
            <w:pPr>
              <w:pStyle w:val="Bezodstpw"/>
              <w:rPr>
                <w:rFonts w:ascii="Times New Roman" w:hAnsi="Times New Roman"/>
                <w:b/>
              </w:rPr>
            </w:pPr>
            <w:r>
              <w:rPr>
                <w:rFonts w:ascii="Times New Roman" w:hAnsi="Times New Roman"/>
                <w:b/>
              </w:rPr>
              <w:t>l</w:t>
            </w:r>
            <w:r w:rsidRPr="00C20660">
              <w:rPr>
                <w:rFonts w:ascii="Times New Roman" w:hAnsi="Times New Roman"/>
                <w:b/>
              </w:rPr>
              <w:t>iczba laureatów</w:t>
            </w:r>
            <w:r>
              <w:rPr>
                <w:rFonts w:ascii="Times New Roman" w:hAnsi="Times New Roman"/>
                <w:b/>
              </w:rPr>
              <w:t xml:space="preserve"> /zajęte miejsce</w:t>
            </w:r>
          </w:p>
        </w:tc>
      </w:tr>
      <w:tr w:rsidR="00AD1B6A" w:rsidRPr="00C20660" w:rsidTr="006668E1">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1.</w:t>
            </w:r>
          </w:p>
        </w:tc>
        <w:tc>
          <w:tcPr>
            <w:tcW w:w="5529"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XIV Powiatowy Konkurs Wiedzy o Profilaktyce Uzależnień</w:t>
            </w:r>
            <w:r w:rsidR="00664822">
              <w:rPr>
                <w:rFonts w:ascii="Times New Roman" w:hAnsi="Times New Roman"/>
              </w:rPr>
              <w:t>.</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3</w:t>
            </w:r>
          </w:p>
        </w:tc>
        <w:tc>
          <w:tcPr>
            <w:tcW w:w="1843"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udział</w:t>
            </w:r>
          </w:p>
        </w:tc>
      </w:tr>
      <w:tr w:rsidR="00AD1B6A" w:rsidRPr="00C20660" w:rsidTr="006668E1">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2.</w:t>
            </w:r>
          </w:p>
        </w:tc>
        <w:tc>
          <w:tcPr>
            <w:tcW w:w="5529" w:type="dxa"/>
            <w:vAlign w:val="center"/>
          </w:tcPr>
          <w:p w:rsidR="00AD1B6A" w:rsidRPr="00961CD1" w:rsidRDefault="00DB5E9A" w:rsidP="006668E1">
            <w:pPr>
              <w:pStyle w:val="Bezodstpw"/>
              <w:rPr>
                <w:rFonts w:ascii="Times New Roman" w:hAnsi="Times New Roman"/>
              </w:rPr>
            </w:pPr>
            <w:r>
              <w:rPr>
                <w:rFonts w:ascii="Times New Roman" w:hAnsi="Times New Roman"/>
              </w:rPr>
              <w:t>Powiatowy Konkurs Plastyczno-</w:t>
            </w:r>
            <w:r w:rsidR="00664822">
              <w:rPr>
                <w:rFonts w:ascii="Times New Roman" w:hAnsi="Times New Roman"/>
              </w:rPr>
              <w:t>L</w:t>
            </w:r>
            <w:r w:rsidR="00AD1B6A" w:rsidRPr="00961CD1">
              <w:rPr>
                <w:rFonts w:ascii="Times New Roman" w:hAnsi="Times New Roman"/>
              </w:rPr>
              <w:t xml:space="preserve">iteracki </w:t>
            </w:r>
            <w:r w:rsidR="00AD1B6A" w:rsidRPr="00961CD1">
              <w:rPr>
                <w:rFonts w:ascii="Times New Roman" w:hAnsi="Times New Roman"/>
              </w:rPr>
              <w:br/>
              <w:t>„Moja opowieść wigilijna”.</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3</w:t>
            </w:r>
          </w:p>
        </w:tc>
        <w:tc>
          <w:tcPr>
            <w:tcW w:w="1843"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1 laureat (I m.)</w:t>
            </w:r>
          </w:p>
        </w:tc>
      </w:tr>
      <w:tr w:rsidR="00AD1B6A" w:rsidRPr="00C20660" w:rsidTr="006668E1">
        <w:trPr>
          <w:trHeight w:val="436"/>
        </w:trPr>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3.</w:t>
            </w:r>
          </w:p>
        </w:tc>
        <w:tc>
          <w:tcPr>
            <w:tcW w:w="5529"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Turniej wiedzy pożarniczej „Młodzież zapobiega pożarom”.</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6</w:t>
            </w:r>
          </w:p>
        </w:tc>
        <w:tc>
          <w:tcPr>
            <w:tcW w:w="1843"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1 laureat (II m.)</w:t>
            </w:r>
          </w:p>
        </w:tc>
      </w:tr>
      <w:tr w:rsidR="00AD1B6A" w:rsidRPr="00C20660" w:rsidTr="006668E1">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4.</w:t>
            </w:r>
          </w:p>
        </w:tc>
        <w:tc>
          <w:tcPr>
            <w:tcW w:w="5529" w:type="dxa"/>
            <w:vAlign w:val="center"/>
          </w:tcPr>
          <w:p w:rsidR="00AD1B6A" w:rsidRPr="00961CD1" w:rsidRDefault="009E4C0D" w:rsidP="006668E1">
            <w:pPr>
              <w:pStyle w:val="Bezodstpw"/>
              <w:rPr>
                <w:rFonts w:ascii="Times New Roman" w:hAnsi="Times New Roman"/>
              </w:rPr>
            </w:pPr>
            <w:r w:rsidRPr="00961CD1">
              <w:rPr>
                <w:rFonts w:ascii="Times New Roman" w:hAnsi="Times New Roman"/>
              </w:rPr>
              <w:t>„</w:t>
            </w:r>
            <w:r w:rsidR="00AD1B6A" w:rsidRPr="00961CD1">
              <w:rPr>
                <w:rFonts w:ascii="Times New Roman" w:hAnsi="Times New Roman"/>
              </w:rPr>
              <w:t xml:space="preserve">Powstanie wielkopolskie 1918/1919 na Krajnie </w:t>
            </w:r>
            <w:r w:rsidRPr="00961CD1">
              <w:rPr>
                <w:rFonts w:ascii="Times New Roman" w:hAnsi="Times New Roman"/>
              </w:rPr>
              <w:br/>
            </w:r>
            <w:r w:rsidR="00AD1B6A" w:rsidRPr="00961CD1">
              <w:rPr>
                <w:rFonts w:ascii="Times New Roman" w:hAnsi="Times New Roman"/>
              </w:rPr>
              <w:t xml:space="preserve">i Pałukach na tle wydarzeń międzynarodowych </w:t>
            </w:r>
            <w:r w:rsidRPr="00961CD1">
              <w:rPr>
                <w:rFonts w:ascii="Times New Roman" w:hAnsi="Times New Roman"/>
              </w:rPr>
              <w:t>”.</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3</w:t>
            </w:r>
          </w:p>
        </w:tc>
        <w:tc>
          <w:tcPr>
            <w:tcW w:w="1843" w:type="dxa"/>
            <w:vAlign w:val="center"/>
          </w:tcPr>
          <w:p w:rsidR="00AD1B6A" w:rsidRPr="00961CD1" w:rsidRDefault="009E4C0D" w:rsidP="006668E1">
            <w:pPr>
              <w:pStyle w:val="Bezodstpw"/>
              <w:rPr>
                <w:rFonts w:ascii="Times New Roman" w:hAnsi="Times New Roman"/>
              </w:rPr>
            </w:pPr>
            <w:r w:rsidRPr="00961CD1">
              <w:rPr>
                <w:rFonts w:ascii="Times New Roman" w:hAnsi="Times New Roman"/>
              </w:rPr>
              <w:t>udział</w:t>
            </w:r>
          </w:p>
        </w:tc>
      </w:tr>
      <w:tr w:rsidR="00AD1B6A" w:rsidRPr="00C20660" w:rsidTr="006668E1">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5.</w:t>
            </w:r>
          </w:p>
        </w:tc>
        <w:tc>
          <w:tcPr>
            <w:tcW w:w="5529"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Powiatowy Konkurs Ortograficzny</w:t>
            </w:r>
            <w:r w:rsidR="00DD7FD2" w:rsidRPr="00961CD1">
              <w:rPr>
                <w:rFonts w:ascii="Times New Roman" w:hAnsi="Times New Roman"/>
              </w:rPr>
              <w:br/>
              <w:t>„</w:t>
            </w:r>
            <w:r w:rsidRPr="00961CD1">
              <w:rPr>
                <w:rFonts w:ascii="Times New Roman" w:hAnsi="Times New Roman"/>
              </w:rPr>
              <w:t>O pióro Starosty Nakielskiego</w:t>
            </w:r>
            <w:r w:rsidR="00DD7FD2" w:rsidRPr="00961CD1">
              <w:rPr>
                <w:rFonts w:ascii="Times New Roman" w:hAnsi="Times New Roman"/>
              </w:rPr>
              <w:t>”.</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3</w:t>
            </w:r>
          </w:p>
        </w:tc>
        <w:tc>
          <w:tcPr>
            <w:tcW w:w="1843" w:type="dxa"/>
            <w:vAlign w:val="center"/>
          </w:tcPr>
          <w:p w:rsidR="00AD1B6A" w:rsidRPr="00961CD1" w:rsidRDefault="00DD7FD2" w:rsidP="006668E1">
            <w:pPr>
              <w:pStyle w:val="Bezodstpw"/>
              <w:rPr>
                <w:rFonts w:ascii="Times New Roman" w:hAnsi="Times New Roman"/>
              </w:rPr>
            </w:pPr>
            <w:r w:rsidRPr="00961CD1">
              <w:rPr>
                <w:rFonts w:ascii="Times New Roman" w:hAnsi="Times New Roman"/>
              </w:rPr>
              <w:t>udział</w:t>
            </w:r>
          </w:p>
        </w:tc>
      </w:tr>
      <w:tr w:rsidR="00AD1B6A" w:rsidRPr="00C20660" w:rsidTr="006668E1">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6.</w:t>
            </w:r>
          </w:p>
        </w:tc>
        <w:tc>
          <w:tcPr>
            <w:tcW w:w="5529"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 xml:space="preserve">Powiatowy Konkurs Ortograficzny </w:t>
            </w:r>
            <w:r w:rsidR="00664822">
              <w:rPr>
                <w:rFonts w:ascii="Times New Roman" w:hAnsi="Times New Roman"/>
              </w:rPr>
              <w:br/>
            </w:r>
            <w:r w:rsidR="009126F8" w:rsidRPr="00961CD1">
              <w:rPr>
                <w:rFonts w:ascii="Times New Roman" w:hAnsi="Times New Roman"/>
              </w:rPr>
              <w:t>„</w:t>
            </w:r>
            <w:r w:rsidRPr="00961CD1">
              <w:rPr>
                <w:rFonts w:ascii="Times New Roman" w:hAnsi="Times New Roman"/>
              </w:rPr>
              <w:t>Mistrz Ortografii 2018</w:t>
            </w:r>
            <w:r w:rsidR="009126F8" w:rsidRPr="00961CD1">
              <w:rPr>
                <w:rFonts w:ascii="Times New Roman" w:hAnsi="Times New Roman"/>
              </w:rPr>
              <w:t>”.</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4</w:t>
            </w:r>
          </w:p>
        </w:tc>
        <w:tc>
          <w:tcPr>
            <w:tcW w:w="1843" w:type="dxa"/>
            <w:vAlign w:val="center"/>
          </w:tcPr>
          <w:p w:rsidR="00AD1B6A" w:rsidRPr="00961CD1" w:rsidRDefault="00436DA0" w:rsidP="006668E1">
            <w:pPr>
              <w:pStyle w:val="Bezodstpw"/>
              <w:rPr>
                <w:rFonts w:ascii="Times New Roman" w:hAnsi="Times New Roman"/>
              </w:rPr>
            </w:pPr>
            <w:r w:rsidRPr="00961CD1">
              <w:rPr>
                <w:rFonts w:ascii="Times New Roman" w:hAnsi="Times New Roman"/>
              </w:rPr>
              <w:t>1 laureat (III m.)</w:t>
            </w:r>
          </w:p>
        </w:tc>
      </w:tr>
      <w:tr w:rsidR="00AD1B6A" w:rsidRPr="00C20660" w:rsidTr="006668E1">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7.</w:t>
            </w:r>
          </w:p>
        </w:tc>
        <w:tc>
          <w:tcPr>
            <w:tcW w:w="5529"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VI Powiatowa Olimpiada Obrony Cywilnej Szkół Ponadgimnazjalnych</w:t>
            </w:r>
            <w:r w:rsidR="00A5768F" w:rsidRPr="00961CD1">
              <w:rPr>
                <w:rFonts w:ascii="Times New Roman" w:hAnsi="Times New Roman"/>
              </w:rPr>
              <w:t>.</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2</w:t>
            </w:r>
            <w:r w:rsidR="00A5768F" w:rsidRPr="00961CD1">
              <w:rPr>
                <w:rFonts w:ascii="Times New Roman" w:hAnsi="Times New Roman"/>
              </w:rPr>
              <w:t xml:space="preserve"> (drużyna)</w:t>
            </w:r>
          </w:p>
        </w:tc>
        <w:tc>
          <w:tcPr>
            <w:tcW w:w="1843" w:type="dxa"/>
            <w:vAlign w:val="center"/>
          </w:tcPr>
          <w:p w:rsidR="00AD1B6A" w:rsidRPr="00961CD1" w:rsidRDefault="00A5768F" w:rsidP="006668E1">
            <w:pPr>
              <w:pStyle w:val="Bezodstpw"/>
              <w:rPr>
                <w:rFonts w:ascii="Times New Roman" w:hAnsi="Times New Roman"/>
              </w:rPr>
            </w:pPr>
            <w:r w:rsidRPr="00961CD1">
              <w:rPr>
                <w:rFonts w:ascii="Times New Roman" w:hAnsi="Times New Roman"/>
              </w:rPr>
              <w:t>laureaci (II m.)</w:t>
            </w:r>
          </w:p>
        </w:tc>
      </w:tr>
      <w:tr w:rsidR="00AD1B6A" w:rsidRPr="00C20660" w:rsidTr="006668E1">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8.</w:t>
            </w:r>
          </w:p>
        </w:tc>
        <w:tc>
          <w:tcPr>
            <w:tcW w:w="5529"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Powiatowy Turniej Piłki Nożnej Szóstek Piłkarskich Chłopców</w:t>
            </w:r>
            <w:r w:rsidR="00867F3B" w:rsidRPr="00961CD1">
              <w:rPr>
                <w:rFonts w:ascii="Times New Roman" w:hAnsi="Times New Roman"/>
              </w:rPr>
              <w:t>.</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8</w:t>
            </w:r>
            <w:r w:rsidR="00867F3B" w:rsidRPr="00961CD1">
              <w:rPr>
                <w:rFonts w:ascii="Times New Roman" w:hAnsi="Times New Roman"/>
              </w:rPr>
              <w:t xml:space="preserve"> (drużyna)</w:t>
            </w:r>
          </w:p>
        </w:tc>
        <w:tc>
          <w:tcPr>
            <w:tcW w:w="1843" w:type="dxa"/>
            <w:vAlign w:val="center"/>
          </w:tcPr>
          <w:p w:rsidR="00AD1B6A" w:rsidRPr="00961CD1" w:rsidRDefault="00867F3B" w:rsidP="006668E1">
            <w:pPr>
              <w:pStyle w:val="Bezodstpw"/>
              <w:rPr>
                <w:rFonts w:ascii="Times New Roman" w:hAnsi="Times New Roman"/>
              </w:rPr>
            </w:pPr>
            <w:r w:rsidRPr="00961CD1">
              <w:rPr>
                <w:rFonts w:ascii="Times New Roman" w:hAnsi="Times New Roman"/>
              </w:rPr>
              <w:t>laureaci (II m.)</w:t>
            </w:r>
          </w:p>
        </w:tc>
      </w:tr>
      <w:tr w:rsidR="00AD1B6A" w:rsidRPr="00C20660" w:rsidTr="006668E1">
        <w:trPr>
          <w:trHeight w:val="559"/>
        </w:trPr>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9.</w:t>
            </w:r>
          </w:p>
        </w:tc>
        <w:tc>
          <w:tcPr>
            <w:tcW w:w="5529" w:type="dxa"/>
            <w:vAlign w:val="center"/>
          </w:tcPr>
          <w:p w:rsidR="00AD1B6A" w:rsidRPr="00961CD1" w:rsidRDefault="00AD1B6A" w:rsidP="006668E1">
            <w:pPr>
              <w:pStyle w:val="Bezodstpw"/>
              <w:rPr>
                <w:rFonts w:ascii="Times New Roman" w:hAnsi="Times New Roman"/>
              </w:rPr>
            </w:pPr>
            <w:r w:rsidRPr="00961CD1">
              <w:rPr>
                <w:rFonts w:ascii="Times New Roman" w:hAnsi="Times New Roman"/>
                <w:shd w:val="clear" w:color="auto" w:fill="FFFFFF"/>
              </w:rPr>
              <w:t>Powiatowy Turniej Piłki Nożnej Chłopców Szkół Ponadgimnazjalnych.</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9</w:t>
            </w:r>
            <w:r w:rsidR="00867F3B" w:rsidRPr="00961CD1">
              <w:rPr>
                <w:rFonts w:ascii="Times New Roman" w:hAnsi="Times New Roman"/>
              </w:rPr>
              <w:t xml:space="preserve"> (drużyna)</w:t>
            </w:r>
          </w:p>
        </w:tc>
        <w:tc>
          <w:tcPr>
            <w:tcW w:w="1843" w:type="dxa"/>
            <w:vAlign w:val="center"/>
          </w:tcPr>
          <w:p w:rsidR="00AD1B6A" w:rsidRPr="00961CD1" w:rsidRDefault="00867F3B" w:rsidP="006668E1">
            <w:pPr>
              <w:pStyle w:val="Bezodstpw"/>
              <w:rPr>
                <w:rFonts w:ascii="Times New Roman" w:hAnsi="Times New Roman"/>
              </w:rPr>
            </w:pPr>
            <w:r w:rsidRPr="00961CD1">
              <w:rPr>
                <w:rFonts w:ascii="Times New Roman" w:hAnsi="Times New Roman"/>
              </w:rPr>
              <w:t>laureaci (II m.)</w:t>
            </w:r>
          </w:p>
        </w:tc>
      </w:tr>
      <w:tr w:rsidR="00AD1B6A" w:rsidRPr="00C20660" w:rsidTr="006668E1">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10.</w:t>
            </w:r>
          </w:p>
        </w:tc>
        <w:tc>
          <w:tcPr>
            <w:tcW w:w="5529"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 xml:space="preserve">XIV Powiatowy Turniej Szkół Ponadgimnazjalnych </w:t>
            </w:r>
            <w:r w:rsidR="00867F3B" w:rsidRPr="00961CD1">
              <w:rPr>
                <w:rFonts w:ascii="Times New Roman" w:hAnsi="Times New Roman"/>
              </w:rPr>
              <w:br/>
            </w:r>
            <w:r w:rsidRPr="00961CD1">
              <w:rPr>
                <w:rFonts w:ascii="Times New Roman" w:hAnsi="Times New Roman"/>
              </w:rPr>
              <w:t>w Tenisie Stołowym</w:t>
            </w:r>
            <w:r w:rsidR="00867F3B" w:rsidRPr="00961CD1">
              <w:rPr>
                <w:rFonts w:ascii="Times New Roman" w:hAnsi="Times New Roman"/>
              </w:rPr>
              <w:t>.</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3</w:t>
            </w:r>
          </w:p>
        </w:tc>
        <w:tc>
          <w:tcPr>
            <w:tcW w:w="1843" w:type="dxa"/>
            <w:vAlign w:val="center"/>
          </w:tcPr>
          <w:p w:rsidR="00AD1B6A" w:rsidRPr="00961CD1" w:rsidRDefault="00867F3B" w:rsidP="006668E1">
            <w:pPr>
              <w:pStyle w:val="Bezodstpw"/>
              <w:rPr>
                <w:rFonts w:ascii="Times New Roman" w:hAnsi="Times New Roman"/>
              </w:rPr>
            </w:pPr>
            <w:r w:rsidRPr="00961CD1">
              <w:rPr>
                <w:rFonts w:ascii="Times New Roman" w:hAnsi="Times New Roman"/>
              </w:rPr>
              <w:t>udział</w:t>
            </w:r>
          </w:p>
        </w:tc>
      </w:tr>
      <w:tr w:rsidR="00AD1B6A" w:rsidRPr="00C20660" w:rsidTr="006668E1">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11.</w:t>
            </w:r>
          </w:p>
        </w:tc>
        <w:tc>
          <w:tcPr>
            <w:tcW w:w="5529" w:type="dxa"/>
            <w:vAlign w:val="center"/>
          </w:tcPr>
          <w:p w:rsidR="00AD1B6A" w:rsidRPr="00961CD1" w:rsidRDefault="00AD1B6A" w:rsidP="006668E1">
            <w:pPr>
              <w:pStyle w:val="Bezodstpw"/>
              <w:rPr>
                <w:rFonts w:ascii="Times New Roman" w:hAnsi="Times New Roman"/>
              </w:rPr>
            </w:pPr>
            <w:r w:rsidRPr="00961CD1">
              <w:rPr>
                <w:rFonts w:ascii="Times New Roman" w:hAnsi="Times New Roman"/>
                <w:shd w:val="clear" w:color="auto" w:fill="FFFFFF"/>
              </w:rPr>
              <w:t>V  Mistrzostwa Powiatu Nakielskiego w Pływaniu</w:t>
            </w:r>
            <w:r w:rsidR="006F12A3" w:rsidRPr="00961CD1">
              <w:rPr>
                <w:rFonts w:ascii="Times New Roman" w:hAnsi="Times New Roman"/>
                <w:shd w:val="clear" w:color="auto" w:fill="FFFFFF"/>
              </w:rPr>
              <w:t>.</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5</w:t>
            </w:r>
          </w:p>
        </w:tc>
        <w:tc>
          <w:tcPr>
            <w:tcW w:w="1843" w:type="dxa"/>
            <w:vAlign w:val="center"/>
          </w:tcPr>
          <w:p w:rsidR="00AD1B6A" w:rsidRPr="00961CD1" w:rsidRDefault="006F12A3" w:rsidP="006668E1">
            <w:pPr>
              <w:pStyle w:val="Bezodstpw"/>
              <w:rPr>
                <w:rFonts w:ascii="Times New Roman" w:hAnsi="Times New Roman"/>
              </w:rPr>
            </w:pPr>
            <w:r w:rsidRPr="00961CD1">
              <w:rPr>
                <w:rFonts w:ascii="Times New Roman" w:hAnsi="Times New Roman"/>
              </w:rPr>
              <w:t>udział</w:t>
            </w:r>
          </w:p>
        </w:tc>
      </w:tr>
      <w:tr w:rsidR="00AD1B6A" w:rsidRPr="00C20660" w:rsidTr="006668E1">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12.</w:t>
            </w:r>
          </w:p>
        </w:tc>
        <w:tc>
          <w:tcPr>
            <w:tcW w:w="5529" w:type="dxa"/>
            <w:vAlign w:val="center"/>
          </w:tcPr>
          <w:p w:rsidR="00AD1B6A" w:rsidRPr="00961CD1" w:rsidRDefault="00AD1B6A" w:rsidP="006668E1">
            <w:pPr>
              <w:pStyle w:val="Bezodstpw"/>
              <w:rPr>
                <w:rFonts w:ascii="Times New Roman" w:hAnsi="Times New Roman"/>
              </w:rPr>
            </w:pPr>
            <w:r w:rsidRPr="00961CD1">
              <w:rPr>
                <w:rFonts w:ascii="Times New Roman" w:hAnsi="Times New Roman"/>
                <w:shd w:val="clear" w:color="auto" w:fill="FFFFFF"/>
              </w:rPr>
              <w:t>Mistrzostwa Powiatu Nakielskiego w Sztafetowych Biegach Przeła</w:t>
            </w:r>
            <w:r w:rsidR="003F6A35" w:rsidRPr="00961CD1">
              <w:rPr>
                <w:rFonts w:ascii="Times New Roman" w:hAnsi="Times New Roman"/>
                <w:shd w:val="clear" w:color="auto" w:fill="FFFFFF"/>
              </w:rPr>
              <w:t>jowych Szkół Ponadgimnazjalnych.</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10</w:t>
            </w:r>
            <w:r w:rsidR="003F6A35" w:rsidRPr="00961CD1">
              <w:rPr>
                <w:rFonts w:ascii="Times New Roman" w:hAnsi="Times New Roman"/>
              </w:rPr>
              <w:t xml:space="preserve"> (drużyna)</w:t>
            </w:r>
          </w:p>
        </w:tc>
        <w:tc>
          <w:tcPr>
            <w:tcW w:w="1843" w:type="dxa"/>
            <w:vAlign w:val="center"/>
          </w:tcPr>
          <w:p w:rsidR="00AD1B6A" w:rsidRPr="00961CD1" w:rsidRDefault="003F6A35" w:rsidP="006668E1">
            <w:pPr>
              <w:pStyle w:val="Bezodstpw"/>
              <w:rPr>
                <w:rFonts w:ascii="Times New Roman" w:hAnsi="Times New Roman"/>
              </w:rPr>
            </w:pPr>
            <w:r w:rsidRPr="00961CD1">
              <w:rPr>
                <w:rFonts w:ascii="Times New Roman" w:hAnsi="Times New Roman"/>
              </w:rPr>
              <w:t>laureaci (III m.)</w:t>
            </w:r>
          </w:p>
        </w:tc>
      </w:tr>
      <w:tr w:rsidR="00AD1B6A" w:rsidRPr="00C20660" w:rsidTr="006668E1">
        <w:tc>
          <w:tcPr>
            <w:tcW w:w="567" w:type="dxa"/>
            <w:shd w:val="clear" w:color="auto" w:fill="BDD6EE" w:themeFill="accent1" w:themeFillTint="66"/>
            <w:vAlign w:val="center"/>
          </w:tcPr>
          <w:p w:rsidR="00AD1B6A" w:rsidRPr="00C20660" w:rsidRDefault="00AD1B6A" w:rsidP="006668E1">
            <w:pPr>
              <w:pStyle w:val="Bezodstpw"/>
              <w:rPr>
                <w:rFonts w:ascii="Times New Roman" w:hAnsi="Times New Roman"/>
              </w:rPr>
            </w:pPr>
            <w:r w:rsidRPr="00C20660">
              <w:rPr>
                <w:rFonts w:ascii="Times New Roman" w:hAnsi="Times New Roman"/>
              </w:rPr>
              <w:t>13.</w:t>
            </w:r>
          </w:p>
        </w:tc>
        <w:tc>
          <w:tcPr>
            <w:tcW w:w="5529" w:type="dxa"/>
            <w:vAlign w:val="center"/>
          </w:tcPr>
          <w:p w:rsidR="00AD1B6A" w:rsidRPr="00961CD1" w:rsidRDefault="00AD1B6A" w:rsidP="006668E1">
            <w:pPr>
              <w:pStyle w:val="Bezodstpw"/>
              <w:rPr>
                <w:rFonts w:ascii="Times New Roman" w:hAnsi="Times New Roman"/>
              </w:rPr>
            </w:pPr>
            <w:r w:rsidRPr="00961CD1">
              <w:rPr>
                <w:rFonts w:ascii="Times New Roman" w:hAnsi="Times New Roman"/>
                <w:shd w:val="clear" w:color="auto" w:fill="FFFFFF"/>
              </w:rPr>
              <w:t xml:space="preserve">Indywidualne Mistrzostwa Powiatu Nakielskiego </w:t>
            </w:r>
            <w:r w:rsidR="003F6A35" w:rsidRPr="00961CD1">
              <w:rPr>
                <w:rFonts w:ascii="Times New Roman" w:hAnsi="Times New Roman"/>
                <w:shd w:val="clear" w:color="auto" w:fill="FFFFFF"/>
              </w:rPr>
              <w:br/>
            </w:r>
            <w:r w:rsidRPr="00961CD1">
              <w:rPr>
                <w:rFonts w:ascii="Times New Roman" w:hAnsi="Times New Roman"/>
                <w:shd w:val="clear" w:color="auto" w:fill="FFFFFF"/>
              </w:rPr>
              <w:t xml:space="preserve">w Biegach Przełajowych Szkół  Gimnazjalnych </w:t>
            </w:r>
            <w:r w:rsidR="003F6A35" w:rsidRPr="00961CD1">
              <w:rPr>
                <w:rFonts w:ascii="Times New Roman" w:hAnsi="Times New Roman"/>
                <w:shd w:val="clear" w:color="auto" w:fill="FFFFFF"/>
              </w:rPr>
              <w:br/>
            </w:r>
            <w:r w:rsidRPr="00961CD1">
              <w:rPr>
                <w:rFonts w:ascii="Times New Roman" w:hAnsi="Times New Roman"/>
                <w:shd w:val="clear" w:color="auto" w:fill="FFFFFF"/>
              </w:rPr>
              <w:t>i Ponadgimnazjalnych</w:t>
            </w:r>
            <w:r w:rsidR="003F6A35" w:rsidRPr="00961CD1">
              <w:rPr>
                <w:rFonts w:ascii="Times New Roman" w:hAnsi="Times New Roman"/>
                <w:shd w:val="clear" w:color="auto" w:fill="FFFFFF"/>
              </w:rPr>
              <w:t>.</w:t>
            </w:r>
          </w:p>
        </w:tc>
        <w:tc>
          <w:tcPr>
            <w:tcW w:w="1842"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6</w:t>
            </w:r>
          </w:p>
        </w:tc>
        <w:tc>
          <w:tcPr>
            <w:tcW w:w="1843" w:type="dxa"/>
            <w:vAlign w:val="center"/>
          </w:tcPr>
          <w:p w:rsidR="00AD1B6A" w:rsidRPr="00961CD1" w:rsidRDefault="00AD1B6A" w:rsidP="006668E1">
            <w:pPr>
              <w:pStyle w:val="Bezodstpw"/>
              <w:rPr>
                <w:rFonts w:ascii="Times New Roman" w:hAnsi="Times New Roman"/>
              </w:rPr>
            </w:pPr>
            <w:r w:rsidRPr="00961CD1">
              <w:rPr>
                <w:rFonts w:ascii="Times New Roman" w:hAnsi="Times New Roman"/>
              </w:rPr>
              <w:t>2</w:t>
            </w:r>
            <w:r w:rsidR="003F6A35" w:rsidRPr="00961CD1">
              <w:rPr>
                <w:rFonts w:ascii="Times New Roman" w:hAnsi="Times New Roman"/>
              </w:rPr>
              <w:t xml:space="preserve"> laureatów</w:t>
            </w:r>
            <w:r w:rsidR="003F6A35" w:rsidRPr="00961CD1">
              <w:rPr>
                <w:rFonts w:ascii="Times New Roman" w:hAnsi="Times New Roman"/>
              </w:rPr>
              <w:br/>
              <w:t xml:space="preserve"> (II i III m.)</w:t>
            </w:r>
          </w:p>
        </w:tc>
      </w:tr>
    </w:tbl>
    <w:p w:rsidR="00664822" w:rsidRDefault="00664822" w:rsidP="00DB4207">
      <w:pPr>
        <w:pStyle w:val="Bezodstpw"/>
        <w:jc w:val="left"/>
        <w:rPr>
          <w:rFonts w:ascii="Times New Roman" w:hAnsi="Times New Roman"/>
          <w:b/>
          <w:i/>
          <w:sz w:val="24"/>
          <w:szCs w:val="24"/>
          <w:u w:val="single"/>
        </w:rPr>
      </w:pPr>
    </w:p>
    <w:p w:rsidR="00664822" w:rsidRDefault="00664822" w:rsidP="00DB4207">
      <w:pPr>
        <w:pStyle w:val="Bezodstpw"/>
        <w:jc w:val="left"/>
        <w:rPr>
          <w:rFonts w:ascii="Times New Roman" w:hAnsi="Times New Roman"/>
          <w:b/>
          <w:i/>
          <w:u w:val="single"/>
        </w:rPr>
      </w:pPr>
    </w:p>
    <w:p w:rsidR="00F52EED" w:rsidRPr="00DB4207" w:rsidRDefault="00F52EED" w:rsidP="00DB4207">
      <w:pPr>
        <w:pStyle w:val="Bezodstpw"/>
        <w:jc w:val="left"/>
        <w:rPr>
          <w:rFonts w:ascii="Times New Roman" w:hAnsi="Times New Roman"/>
          <w:b/>
          <w:i/>
          <w:u w:val="single"/>
        </w:rPr>
      </w:pPr>
      <w:r w:rsidRPr="00DB4207">
        <w:rPr>
          <w:rFonts w:ascii="Times New Roman" w:hAnsi="Times New Roman"/>
          <w:b/>
          <w:i/>
          <w:u w:val="single"/>
        </w:rPr>
        <w:t>Konkursy o zasięgu wojewódzkim</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529"/>
        <w:gridCol w:w="1842"/>
        <w:gridCol w:w="1843"/>
      </w:tblGrid>
      <w:tr w:rsidR="00D50F86" w:rsidRPr="00A51368" w:rsidTr="006668E1">
        <w:tc>
          <w:tcPr>
            <w:tcW w:w="567" w:type="dxa"/>
            <w:shd w:val="clear" w:color="auto" w:fill="BDD6EE" w:themeFill="accent1" w:themeFillTint="66"/>
            <w:vAlign w:val="center"/>
          </w:tcPr>
          <w:p w:rsidR="00D50F86" w:rsidRPr="00C20660" w:rsidRDefault="00D50F86" w:rsidP="006668E1">
            <w:pPr>
              <w:pStyle w:val="Bezodstpw"/>
              <w:rPr>
                <w:rFonts w:ascii="Times New Roman" w:hAnsi="Times New Roman"/>
                <w:b/>
              </w:rPr>
            </w:pPr>
            <w:r>
              <w:rPr>
                <w:rFonts w:ascii="Times New Roman" w:hAnsi="Times New Roman"/>
                <w:b/>
              </w:rPr>
              <w:t>l</w:t>
            </w:r>
            <w:r w:rsidRPr="00C20660">
              <w:rPr>
                <w:rFonts w:ascii="Times New Roman" w:hAnsi="Times New Roman"/>
                <w:b/>
              </w:rPr>
              <w:t>p.</w:t>
            </w:r>
          </w:p>
        </w:tc>
        <w:tc>
          <w:tcPr>
            <w:tcW w:w="5529" w:type="dxa"/>
            <w:shd w:val="clear" w:color="auto" w:fill="BDD6EE" w:themeFill="accent1" w:themeFillTint="66"/>
            <w:vAlign w:val="center"/>
          </w:tcPr>
          <w:p w:rsidR="00D50F86" w:rsidRPr="00C20660" w:rsidRDefault="00D50F86" w:rsidP="006668E1">
            <w:pPr>
              <w:pStyle w:val="Bezodstpw"/>
              <w:rPr>
                <w:rFonts w:ascii="Times New Roman" w:hAnsi="Times New Roman"/>
                <w:b/>
              </w:rPr>
            </w:pPr>
            <w:r>
              <w:rPr>
                <w:rFonts w:ascii="Times New Roman" w:hAnsi="Times New Roman"/>
                <w:b/>
              </w:rPr>
              <w:t>n</w:t>
            </w:r>
            <w:r w:rsidRPr="00C20660">
              <w:rPr>
                <w:rFonts w:ascii="Times New Roman" w:hAnsi="Times New Roman"/>
                <w:b/>
              </w:rPr>
              <w:t>azwa konkursu</w:t>
            </w:r>
          </w:p>
        </w:tc>
        <w:tc>
          <w:tcPr>
            <w:tcW w:w="1842" w:type="dxa"/>
            <w:shd w:val="clear" w:color="auto" w:fill="BDD6EE" w:themeFill="accent1" w:themeFillTint="66"/>
            <w:vAlign w:val="center"/>
          </w:tcPr>
          <w:p w:rsidR="00D50F86" w:rsidRPr="00C20660" w:rsidRDefault="00D50F86" w:rsidP="006668E1">
            <w:pPr>
              <w:pStyle w:val="Bezodstpw"/>
              <w:rPr>
                <w:rFonts w:ascii="Times New Roman" w:hAnsi="Times New Roman"/>
                <w:b/>
              </w:rPr>
            </w:pPr>
            <w:r>
              <w:rPr>
                <w:rFonts w:ascii="Times New Roman" w:hAnsi="Times New Roman"/>
                <w:b/>
              </w:rPr>
              <w:t>l</w:t>
            </w:r>
            <w:r w:rsidRPr="00C20660">
              <w:rPr>
                <w:rFonts w:ascii="Times New Roman" w:hAnsi="Times New Roman"/>
                <w:b/>
              </w:rPr>
              <w:t>iczba uczniów biorących udział</w:t>
            </w:r>
          </w:p>
        </w:tc>
        <w:tc>
          <w:tcPr>
            <w:tcW w:w="1843" w:type="dxa"/>
            <w:shd w:val="clear" w:color="auto" w:fill="BDD6EE" w:themeFill="accent1" w:themeFillTint="66"/>
            <w:vAlign w:val="center"/>
          </w:tcPr>
          <w:p w:rsidR="00D50F86" w:rsidRPr="0059018D" w:rsidRDefault="00D50F86" w:rsidP="006668E1">
            <w:pPr>
              <w:pStyle w:val="Bezodstpw"/>
              <w:rPr>
                <w:rFonts w:ascii="Times New Roman" w:hAnsi="Times New Roman"/>
                <w:b/>
              </w:rPr>
            </w:pPr>
            <w:r>
              <w:rPr>
                <w:rFonts w:ascii="Times New Roman" w:hAnsi="Times New Roman"/>
                <w:b/>
              </w:rPr>
              <w:t>l</w:t>
            </w:r>
            <w:r w:rsidRPr="00C20660">
              <w:rPr>
                <w:rFonts w:ascii="Times New Roman" w:hAnsi="Times New Roman"/>
                <w:b/>
              </w:rPr>
              <w:t>iczba laureatów</w:t>
            </w:r>
            <w:r w:rsidR="00961CD1">
              <w:rPr>
                <w:rFonts w:ascii="Times New Roman" w:hAnsi="Times New Roman"/>
                <w:b/>
              </w:rPr>
              <w:t xml:space="preserve">/ </w:t>
            </w:r>
            <w:r>
              <w:rPr>
                <w:rFonts w:ascii="Times New Roman" w:hAnsi="Times New Roman"/>
                <w:b/>
              </w:rPr>
              <w:t>zajęte miejsce</w:t>
            </w:r>
          </w:p>
        </w:tc>
      </w:tr>
      <w:tr w:rsidR="00DB5E9A" w:rsidRPr="00A51368" w:rsidTr="006668E1">
        <w:tc>
          <w:tcPr>
            <w:tcW w:w="567" w:type="dxa"/>
            <w:shd w:val="clear" w:color="auto" w:fill="BDD6EE" w:themeFill="accent1" w:themeFillTint="66"/>
            <w:vAlign w:val="center"/>
          </w:tcPr>
          <w:p w:rsidR="00DB5E9A" w:rsidRPr="00401874" w:rsidRDefault="00DB5E9A" w:rsidP="006668E1">
            <w:pPr>
              <w:pStyle w:val="Bezodstpw"/>
              <w:rPr>
                <w:rFonts w:ascii="Times New Roman" w:hAnsi="Times New Roman"/>
              </w:rPr>
            </w:pPr>
            <w:r>
              <w:rPr>
                <w:rFonts w:ascii="Times New Roman" w:hAnsi="Times New Roman"/>
              </w:rPr>
              <w:t>1.</w:t>
            </w:r>
          </w:p>
        </w:tc>
        <w:tc>
          <w:tcPr>
            <w:tcW w:w="5529" w:type="dxa"/>
            <w:vAlign w:val="center"/>
          </w:tcPr>
          <w:p w:rsidR="00DB5E9A" w:rsidRPr="00401874" w:rsidRDefault="00DB5E9A" w:rsidP="006668E1">
            <w:pPr>
              <w:pStyle w:val="Bezodstpw"/>
              <w:rPr>
                <w:rFonts w:ascii="Times New Roman" w:hAnsi="Times New Roman"/>
              </w:rPr>
            </w:pPr>
            <w:r w:rsidRPr="00A66EAC">
              <w:rPr>
                <w:rFonts w:ascii="Times New Roman" w:hAnsi="Times New Roman"/>
              </w:rPr>
              <w:t>Olimpiada Wiedzy i Umiejętności Rolniczych</w:t>
            </w:r>
            <w:r>
              <w:rPr>
                <w:rFonts w:ascii="Times New Roman" w:hAnsi="Times New Roman"/>
              </w:rPr>
              <w:t>.</w:t>
            </w:r>
          </w:p>
        </w:tc>
        <w:tc>
          <w:tcPr>
            <w:tcW w:w="1842" w:type="dxa"/>
            <w:vAlign w:val="center"/>
          </w:tcPr>
          <w:p w:rsidR="00DB5E9A" w:rsidRPr="00401874" w:rsidRDefault="00DB5E9A" w:rsidP="006668E1">
            <w:pPr>
              <w:pStyle w:val="Bezodstpw"/>
              <w:rPr>
                <w:rFonts w:ascii="Times New Roman" w:hAnsi="Times New Roman"/>
              </w:rPr>
            </w:pPr>
            <w:r>
              <w:rPr>
                <w:rFonts w:ascii="Times New Roman" w:hAnsi="Times New Roman"/>
              </w:rPr>
              <w:t>6</w:t>
            </w:r>
          </w:p>
        </w:tc>
        <w:tc>
          <w:tcPr>
            <w:tcW w:w="1843" w:type="dxa"/>
            <w:vAlign w:val="center"/>
          </w:tcPr>
          <w:p w:rsidR="00DB5E9A" w:rsidRPr="00A66EAC" w:rsidRDefault="00DB5E9A" w:rsidP="006668E1">
            <w:pPr>
              <w:pStyle w:val="Bezodstpw"/>
              <w:rPr>
                <w:rFonts w:ascii="Times New Roman" w:hAnsi="Times New Roman"/>
              </w:rPr>
            </w:pPr>
            <w:r w:rsidRPr="00D13221">
              <w:rPr>
                <w:rFonts w:ascii="Times New Roman" w:hAnsi="Times New Roman"/>
                <w:color w:val="000000" w:themeColor="text1"/>
              </w:rPr>
              <w:t xml:space="preserve">1 laureat ( </w:t>
            </w:r>
            <w:r w:rsidR="00D13221" w:rsidRPr="00D13221">
              <w:rPr>
                <w:rFonts w:ascii="Times New Roman" w:hAnsi="Times New Roman"/>
                <w:color w:val="000000" w:themeColor="text1"/>
              </w:rPr>
              <w:t xml:space="preserve">IV </w:t>
            </w:r>
            <w:r w:rsidRPr="00D13221">
              <w:rPr>
                <w:rFonts w:ascii="Times New Roman" w:hAnsi="Times New Roman"/>
                <w:color w:val="000000" w:themeColor="text1"/>
              </w:rPr>
              <w:t>m.)</w:t>
            </w:r>
          </w:p>
        </w:tc>
      </w:tr>
      <w:tr w:rsidR="00DB5E9A" w:rsidRPr="00A51368" w:rsidTr="006668E1">
        <w:tc>
          <w:tcPr>
            <w:tcW w:w="567" w:type="dxa"/>
            <w:shd w:val="clear" w:color="auto" w:fill="BDD6EE" w:themeFill="accent1" w:themeFillTint="66"/>
            <w:vAlign w:val="center"/>
          </w:tcPr>
          <w:p w:rsidR="00DB5E9A" w:rsidRPr="00401874" w:rsidRDefault="00DB5E9A" w:rsidP="006668E1">
            <w:pPr>
              <w:pStyle w:val="Bezodstpw"/>
              <w:rPr>
                <w:rFonts w:ascii="Times New Roman" w:hAnsi="Times New Roman"/>
              </w:rPr>
            </w:pPr>
            <w:r w:rsidRPr="00401874">
              <w:rPr>
                <w:rFonts w:ascii="Times New Roman" w:hAnsi="Times New Roman"/>
              </w:rPr>
              <w:t>2.</w:t>
            </w:r>
          </w:p>
        </w:tc>
        <w:tc>
          <w:tcPr>
            <w:tcW w:w="5529" w:type="dxa"/>
            <w:vAlign w:val="center"/>
          </w:tcPr>
          <w:p w:rsidR="00DB5E9A" w:rsidRPr="00401874" w:rsidRDefault="00DB5E9A" w:rsidP="006668E1">
            <w:pPr>
              <w:pStyle w:val="Bezodstpw"/>
              <w:rPr>
                <w:rFonts w:ascii="Times New Roman" w:hAnsi="Times New Roman"/>
              </w:rPr>
            </w:pPr>
            <w:r w:rsidRPr="00401874">
              <w:rPr>
                <w:rFonts w:ascii="Times New Roman" w:hAnsi="Times New Roman"/>
              </w:rPr>
              <w:t>VII Regi</w:t>
            </w:r>
            <w:r>
              <w:rPr>
                <w:rFonts w:ascii="Times New Roman" w:hAnsi="Times New Roman"/>
              </w:rPr>
              <w:t>onalny Konkurs Orki w Bielicach.</w:t>
            </w:r>
          </w:p>
        </w:tc>
        <w:tc>
          <w:tcPr>
            <w:tcW w:w="1842" w:type="dxa"/>
            <w:vAlign w:val="center"/>
          </w:tcPr>
          <w:p w:rsidR="00DB5E9A" w:rsidRPr="00401874" w:rsidRDefault="00DB5E9A" w:rsidP="006668E1">
            <w:pPr>
              <w:pStyle w:val="Bezodstpw"/>
              <w:rPr>
                <w:rFonts w:ascii="Times New Roman" w:hAnsi="Times New Roman"/>
              </w:rPr>
            </w:pPr>
            <w:r w:rsidRPr="00401874">
              <w:rPr>
                <w:rFonts w:ascii="Times New Roman" w:hAnsi="Times New Roman"/>
              </w:rPr>
              <w:t>2</w:t>
            </w:r>
          </w:p>
        </w:tc>
        <w:tc>
          <w:tcPr>
            <w:tcW w:w="1843" w:type="dxa"/>
            <w:vAlign w:val="center"/>
          </w:tcPr>
          <w:p w:rsidR="00DB5E9A" w:rsidRPr="00401874" w:rsidRDefault="00DB5E9A" w:rsidP="006668E1">
            <w:pPr>
              <w:pStyle w:val="Bezodstpw"/>
              <w:rPr>
                <w:rFonts w:ascii="Times New Roman" w:hAnsi="Times New Roman"/>
              </w:rPr>
            </w:pPr>
            <w:r w:rsidRPr="00401874">
              <w:rPr>
                <w:rFonts w:ascii="Times New Roman" w:hAnsi="Times New Roman"/>
              </w:rPr>
              <w:t>udział</w:t>
            </w:r>
          </w:p>
        </w:tc>
      </w:tr>
      <w:tr w:rsidR="00DB5E9A" w:rsidRPr="00A51368" w:rsidTr="006668E1">
        <w:tc>
          <w:tcPr>
            <w:tcW w:w="567" w:type="dxa"/>
            <w:shd w:val="clear" w:color="auto" w:fill="BDD6EE" w:themeFill="accent1" w:themeFillTint="66"/>
            <w:vAlign w:val="center"/>
          </w:tcPr>
          <w:p w:rsidR="00DB5E9A" w:rsidRPr="00401874" w:rsidRDefault="00DB5E9A" w:rsidP="006668E1">
            <w:pPr>
              <w:pStyle w:val="Bezodstpw"/>
              <w:rPr>
                <w:rFonts w:ascii="Times New Roman" w:hAnsi="Times New Roman"/>
              </w:rPr>
            </w:pPr>
            <w:r w:rsidRPr="00401874">
              <w:rPr>
                <w:rFonts w:ascii="Times New Roman" w:hAnsi="Times New Roman"/>
              </w:rPr>
              <w:t>3.</w:t>
            </w:r>
          </w:p>
        </w:tc>
        <w:tc>
          <w:tcPr>
            <w:tcW w:w="5529" w:type="dxa"/>
            <w:vAlign w:val="center"/>
          </w:tcPr>
          <w:p w:rsidR="00DB5E9A" w:rsidRPr="00401874" w:rsidRDefault="00DB5E9A" w:rsidP="006668E1">
            <w:pPr>
              <w:pStyle w:val="Bezodstpw"/>
              <w:rPr>
                <w:rFonts w:ascii="Times New Roman" w:hAnsi="Times New Roman"/>
                <w:b/>
              </w:rPr>
            </w:pPr>
            <w:r w:rsidRPr="00401874">
              <w:rPr>
                <w:rFonts w:ascii="Times New Roman" w:hAnsi="Times New Roman"/>
              </w:rPr>
              <w:t>Wojewódzki  Konkurs</w:t>
            </w:r>
            <w:r w:rsidRPr="00401874">
              <w:rPr>
                <w:rFonts w:ascii="Times New Roman" w:hAnsi="Times New Roman"/>
                <w:b/>
              </w:rPr>
              <w:t xml:space="preserve"> </w:t>
            </w:r>
            <w:r w:rsidRPr="00401874">
              <w:rPr>
                <w:rStyle w:val="Pogrubienie"/>
                <w:rFonts w:ascii="Times New Roman" w:hAnsi="Times New Roman"/>
                <w:b w:val="0"/>
              </w:rPr>
              <w:t xml:space="preserve">Wiedzy o Bezpieczeństwie </w:t>
            </w:r>
            <w:r w:rsidRPr="00401874">
              <w:rPr>
                <w:rStyle w:val="Pogrubienie"/>
                <w:rFonts w:ascii="Times New Roman" w:hAnsi="Times New Roman"/>
                <w:b w:val="0"/>
              </w:rPr>
              <w:br/>
              <w:t xml:space="preserve">w Rolnictwie na </w:t>
            </w:r>
            <w:r w:rsidR="0059117A">
              <w:rPr>
                <w:rStyle w:val="Pogrubienie"/>
                <w:rFonts w:ascii="Times New Roman" w:hAnsi="Times New Roman"/>
                <w:b w:val="0"/>
              </w:rPr>
              <w:t>r</w:t>
            </w:r>
            <w:r w:rsidRPr="00401874">
              <w:rPr>
                <w:rStyle w:val="Pogrubienie"/>
                <w:rFonts w:ascii="Times New Roman" w:hAnsi="Times New Roman"/>
                <w:b w:val="0"/>
              </w:rPr>
              <w:t>ok 2017</w:t>
            </w:r>
            <w:r>
              <w:rPr>
                <w:rFonts w:ascii="Times New Roman" w:hAnsi="Times New Roman"/>
                <w:b/>
              </w:rPr>
              <w:t>.</w:t>
            </w:r>
          </w:p>
        </w:tc>
        <w:tc>
          <w:tcPr>
            <w:tcW w:w="1842" w:type="dxa"/>
            <w:vAlign w:val="center"/>
          </w:tcPr>
          <w:p w:rsidR="00DB5E9A" w:rsidRPr="00401874" w:rsidRDefault="00DB5E9A" w:rsidP="006668E1">
            <w:pPr>
              <w:pStyle w:val="Bezodstpw"/>
              <w:rPr>
                <w:rFonts w:ascii="Times New Roman" w:hAnsi="Times New Roman"/>
              </w:rPr>
            </w:pPr>
            <w:r w:rsidRPr="00401874">
              <w:rPr>
                <w:rFonts w:ascii="Times New Roman" w:hAnsi="Times New Roman"/>
              </w:rPr>
              <w:t>3</w:t>
            </w:r>
          </w:p>
        </w:tc>
        <w:tc>
          <w:tcPr>
            <w:tcW w:w="1843" w:type="dxa"/>
            <w:vAlign w:val="center"/>
          </w:tcPr>
          <w:p w:rsidR="00DB5E9A" w:rsidRPr="00401874" w:rsidRDefault="00DB5E9A" w:rsidP="006668E1">
            <w:pPr>
              <w:pStyle w:val="Bezodstpw"/>
              <w:rPr>
                <w:rFonts w:ascii="Times New Roman" w:hAnsi="Times New Roman"/>
              </w:rPr>
            </w:pPr>
            <w:r w:rsidRPr="00401874">
              <w:rPr>
                <w:rFonts w:ascii="Times New Roman" w:hAnsi="Times New Roman"/>
              </w:rPr>
              <w:t>udział</w:t>
            </w:r>
          </w:p>
        </w:tc>
      </w:tr>
      <w:tr w:rsidR="00DB5E9A" w:rsidRPr="00A51368" w:rsidTr="006668E1">
        <w:tc>
          <w:tcPr>
            <w:tcW w:w="567" w:type="dxa"/>
            <w:shd w:val="clear" w:color="auto" w:fill="BDD6EE" w:themeFill="accent1" w:themeFillTint="66"/>
            <w:vAlign w:val="center"/>
          </w:tcPr>
          <w:p w:rsidR="00DB5E9A" w:rsidRPr="00401874" w:rsidRDefault="00DB5E9A" w:rsidP="006668E1">
            <w:pPr>
              <w:pStyle w:val="Bezodstpw"/>
              <w:rPr>
                <w:rFonts w:ascii="Times New Roman" w:hAnsi="Times New Roman"/>
              </w:rPr>
            </w:pPr>
            <w:r w:rsidRPr="00401874">
              <w:rPr>
                <w:rFonts w:ascii="Times New Roman" w:hAnsi="Times New Roman"/>
              </w:rPr>
              <w:t>4.</w:t>
            </w:r>
          </w:p>
        </w:tc>
        <w:tc>
          <w:tcPr>
            <w:tcW w:w="5529" w:type="dxa"/>
            <w:vAlign w:val="center"/>
          </w:tcPr>
          <w:p w:rsidR="00DB5E9A" w:rsidRPr="00401874" w:rsidRDefault="00DB5E9A" w:rsidP="006668E1">
            <w:pPr>
              <w:pStyle w:val="Bezodstpw"/>
              <w:rPr>
                <w:rFonts w:ascii="Times New Roman" w:hAnsi="Times New Roman"/>
              </w:rPr>
            </w:pPr>
            <w:r w:rsidRPr="00AD1B6A">
              <w:rPr>
                <w:rFonts w:ascii="Times New Roman" w:hAnsi="Times New Roman"/>
              </w:rPr>
              <w:t>„</w:t>
            </w:r>
            <w:r w:rsidRPr="00401874">
              <w:rPr>
                <w:rFonts w:ascii="Times New Roman" w:hAnsi="Times New Roman"/>
              </w:rPr>
              <w:t>Mój ojciec - dobrze być razem</w:t>
            </w:r>
            <w:r w:rsidRPr="00DD7FD2">
              <w:rPr>
                <w:rFonts w:ascii="Times New Roman" w:hAnsi="Times New Roman"/>
              </w:rPr>
              <w:t>”.</w:t>
            </w:r>
          </w:p>
        </w:tc>
        <w:tc>
          <w:tcPr>
            <w:tcW w:w="1842" w:type="dxa"/>
            <w:vAlign w:val="center"/>
          </w:tcPr>
          <w:p w:rsidR="00DB5E9A" w:rsidRPr="00401874" w:rsidRDefault="00DB5E9A" w:rsidP="006668E1">
            <w:pPr>
              <w:pStyle w:val="Bezodstpw"/>
              <w:rPr>
                <w:rFonts w:ascii="Times New Roman" w:hAnsi="Times New Roman"/>
              </w:rPr>
            </w:pPr>
            <w:r w:rsidRPr="00401874">
              <w:rPr>
                <w:rFonts w:ascii="Times New Roman" w:hAnsi="Times New Roman"/>
              </w:rPr>
              <w:t>3</w:t>
            </w:r>
          </w:p>
        </w:tc>
        <w:tc>
          <w:tcPr>
            <w:tcW w:w="1843" w:type="dxa"/>
            <w:vAlign w:val="center"/>
          </w:tcPr>
          <w:p w:rsidR="00DB5E9A" w:rsidRPr="00401874" w:rsidRDefault="00DB5E9A" w:rsidP="006668E1">
            <w:pPr>
              <w:pStyle w:val="Bezodstpw"/>
              <w:rPr>
                <w:rFonts w:ascii="Times New Roman" w:hAnsi="Times New Roman"/>
              </w:rPr>
            </w:pPr>
            <w:r w:rsidRPr="00401874">
              <w:rPr>
                <w:rFonts w:ascii="Times New Roman" w:hAnsi="Times New Roman"/>
              </w:rPr>
              <w:t>udział</w:t>
            </w:r>
          </w:p>
        </w:tc>
      </w:tr>
    </w:tbl>
    <w:p w:rsidR="00DB4207" w:rsidRDefault="00DB4207" w:rsidP="00DB4207">
      <w:pPr>
        <w:pStyle w:val="Bezodstpw"/>
        <w:jc w:val="left"/>
        <w:rPr>
          <w:rFonts w:ascii="Times New Roman" w:eastAsiaTheme="minorHAnsi" w:hAnsi="Times New Roman" w:cstheme="minorBidi"/>
          <w:i/>
          <w:sz w:val="24"/>
          <w:szCs w:val="24"/>
          <w:u w:val="single"/>
        </w:rPr>
      </w:pPr>
    </w:p>
    <w:p w:rsidR="009E521A" w:rsidRPr="00DB4207" w:rsidRDefault="00F52EED" w:rsidP="00DB4207">
      <w:pPr>
        <w:pStyle w:val="Bezodstpw"/>
        <w:jc w:val="left"/>
        <w:rPr>
          <w:rFonts w:ascii="Times New Roman" w:hAnsi="Times New Roman"/>
          <w:b/>
          <w:i/>
          <w:u w:val="single"/>
        </w:rPr>
      </w:pPr>
      <w:r w:rsidRPr="00DB4207">
        <w:rPr>
          <w:rFonts w:ascii="Times New Roman" w:hAnsi="Times New Roman"/>
          <w:b/>
          <w:i/>
          <w:u w:val="single"/>
        </w:rPr>
        <w:t>Konkursy o zasięgu centralnym</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529"/>
        <w:gridCol w:w="1842"/>
        <w:gridCol w:w="1843"/>
      </w:tblGrid>
      <w:tr w:rsidR="00F52EED" w:rsidRPr="00A51368" w:rsidTr="006668E1">
        <w:trPr>
          <w:trHeight w:val="551"/>
        </w:trPr>
        <w:tc>
          <w:tcPr>
            <w:tcW w:w="567" w:type="dxa"/>
            <w:shd w:val="clear" w:color="auto" w:fill="BDD6EE" w:themeFill="accent1" w:themeFillTint="66"/>
            <w:vAlign w:val="center"/>
          </w:tcPr>
          <w:p w:rsidR="00F52EED" w:rsidRPr="00CB4191" w:rsidRDefault="000E519A" w:rsidP="006668E1">
            <w:pPr>
              <w:pStyle w:val="Bezodstpw"/>
              <w:rPr>
                <w:rFonts w:ascii="Times New Roman" w:hAnsi="Times New Roman"/>
                <w:b/>
              </w:rPr>
            </w:pPr>
            <w:r>
              <w:rPr>
                <w:rFonts w:ascii="Times New Roman" w:hAnsi="Times New Roman"/>
                <w:b/>
              </w:rPr>
              <w:t>l</w:t>
            </w:r>
            <w:r w:rsidR="00F52EED" w:rsidRPr="00CB4191">
              <w:rPr>
                <w:rFonts w:ascii="Times New Roman" w:hAnsi="Times New Roman"/>
                <w:b/>
              </w:rPr>
              <w:t>p.</w:t>
            </w:r>
          </w:p>
        </w:tc>
        <w:tc>
          <w:tcPr>
            <w:tcW w:w="5529" w:type="dxa"/>
            <w:shd w:val="clear" w:color="auto" w:fill="BDD6EE" w:themeFill="accent1" w:themeFillTint="66"/>
            <w:vAlign w:val="center"/>
          </w:tcPr>
          <w:p w:rsidR="00F52EED" w:rsidRPr="00CB4191" w:rsidRDefault="000E519A" w:rsidP="006668E1">
            <w:pPr>
              <w:pStyle w:val="Bezodstpw"/>
              <w:rPr>
                <w:rFonts w:ascii="Times New Roman" w:hAnsi="Times New Roman"/>
                <w:b/>
              </w:rPr>
            </w:pPr>
            <w:r>
              <w:rPr>
                <w:rFonts w:ascii="Times New Roman" w:hAnsi="Times New Roman"/>
                <w:b/>
              </w:rPr>
              <w:t>n</w:t>
            </w:r>
            <w:r w:rsidR="00F52EED" w:rsidRPr="00CB4191">
              <w:rPr>
                <w:rFonts w:ascii="Times New Roman" w:hAnsi="Times New Roman"/>
                <w:b/>
              </w:rPr>
              <w:t>azwa konkursu</w:t>
            </w:r>
          </w:p>
        </w:tc>
        <w:tc>
          <w:tcPr>
            <w:tcW w:w="1842" w:type="dxa"/>
            <w:shd w:val="clear" w:color="auto" w:fill="BDD6EE" w:themeFill="accent1" w:themeFillTint="66"/>
            <w:vAlign w:val="center"/>
          </w:tcPr>
          <w:p w:rsidR="00F52EED" w:rsidRPr="00CB4191" w:rsidRDefault="000E519A" w:rsidP="006668E1">
            <w:pPr>
              <w:pStyle w:val="Bezodstpw"/>
              <w:rPr>
                <w:rFonts w:ascii="Times New Roman" w:hAnsi="Times New Roman"/>
                <w:b/>
              </w:rPr>
            </w:pPr>
            <w:r>
              <w:rPr>
                <w:rFonts w:ascii="Times New Roman" w:hAnsi="Times New Roman"/>
                <w:b/>
              </w:rPr>
              <w:t>l</w:t>
            </w:r>
            <w:r w:rsidR="00F52EED" w:rsidRPr="00CB4191">
              <w:rPr>
                <w:rFonts w:ascii="Times New Roman" w:hAnsi="Times New Roman"/>
                <w:b/>
              </w:rPr>
              <w:t>iczba uczniów biorących udział</w:t>
            </w:r>
          </w:p>
        </w:tc>
        <w:tc>
          <w:tcPr>
            <w:tcW w:w="1843" w:type="dxa"/>
            <w:shd w:val="clear" w:color="auto" w:fill="BDD6EE" w:themeFill="accent1" w:themeFillTint="66"/>
            <w:vAlign w:val="center"/>
          </w:tcPr>
          <w:p w:rsidR="00F52EED" w:rsidRPr="00CB4191" w:rsidRDefault="00961CD1" w:rsidP="006668E1">
            <w:pPr>
              <w:pStyle w:val="Bezodstpw"/>
              <w:rPr>
                <w:rFonts w:ascii="Times New Roman" w:hAnsi="Times New Roman"/>
                <w:b/>
              </w:rPr>
            </w:pPr>
            <w:r>
              <w:rPr>
                <w:rFonts w:ascii="Times New Roman" w:hAnsi="Times New Roman"/>
                <w:b/>
              </w:rPr>
              <w:t>l</w:t>
            </w:r>
            <w:r w:rsidRPr="00C20660">
              <w:rPr>
                <w:rFonts w:ascii="Times New Roman" w:hAnsi="Times New Roman"/>
                <w:b/>
              </w:rPr>
              <w:t>iczba laureatów</w:t>
            </w:r>
            <w:r>
              <w:rPr>
                <w:rFonts w:ascii="Times New Roman" w:hAnsi="Times New Roman"/>
                <w:b/>
              </w:rPr>
              <w:t>/ zajęte miejsce</w:t>
            </w:r>
          </w:p>
        </w:tc>
      </w:tr>
      <w:tr w:rsidR="00A66EAC" w:rsidRPr="00A51368" w:rsidTr="006668E1">
        <w:tc>
          <w:tcPr>
            <w:tcW w:w="567" w:type="dxa"/>
            <w:shd w:val="clear" w:color="auto" w:fill="BDD6EE" w:themeFill="accent1" w:themeFillTint="66"/>
            <w:vAlign w:val="center"/>
          </w:tcPr>
          <w:p w:rsidR="00A66EAC" w:rsidRPr="00CB4191" w:rsidRDefault="00A66EAC" w:rsidP="006668E1">
            <w:pPr>
              <w:pStyle w:val="Bezodstpw"/>
              <w:rPr>
                <w:rFonts w:ascii="Times New Roman" w:hAnsi="Times New Roman"/>
              </w:rPr>
            </w:pPr>
            <w:r w:rsidRPr="00CB4191">
              <w:rPr>
                <w:rFonts w:ascii="Times New Roman" w:hAnsi="Times New Roman"/>
              </w:rPr>
              <w:t>1.</w:t>
            </w:r>
          </w:p>
        </w:tc>
        <w:tc>
          <w:tcPr>
            <w:tcW w:w="5529" w:type="dxa"/>
            <w:vAlign w:val="center"/>
          </w:tcPr>
          <w:p w:rsidR="00A66EAC" w:rsidRPr="00A66EAC" w:rsidRDefault="00A66EAC" w:rsidP="006668E1">
            <w:pPr>
              <w:pStyle w:val="Bezodstpw"/>
              <w:rPr>
                <w:rFonts w:ascii="Times New Roman" w:hAnsi="Times New Roman"/>
              </w:rPr>
            </w:pPr>
            <w:r w:rsidRPr="00A66EAC">
              <w:rPr>
                <w:rFonts w:ascii="Times New Roman" w:hAnsi="Times New Roman"/>
              </w:rPr>
              <w:t>Olimpiada Wiedzy i Umiejętności Rolniczych</w:t>
            </w:r>
            <w:r>
              <w:rPr>
                <w:rFonts w:ascii="Times New Roman" w:hAnsi="Times New Roman"/>
              </w:rPr>
              <w:t>.</w:t>
            </w:r>
          </w:p>
        </w:tc>
        <w:tc>
          <w:tcPr>
            <w:tcW w:w="1842" w:type="dxa"/>
            <w:vAlign w:val="center"/>
          </w:tcPr>
          <w:p w:rsidR="00A66EAC" w:rsidRPr="00A66EAC" w:rsidRDefault="00A66EAC" w:rsidP="006668E1">
            <w:pPr>
              <w:pStyle w:val="Bezodstpw"/>
              <w:rPr>
                <w:rFonts w:ascii="Times New Roman" w:hAnsi="Times New Roman"/>
              </w:rPr>
            </w:pPr>
            <w:r w:rsidRPr="00A66EAC">
              <w:rPr>
                <w:rFonts w:ascii="Times New Roman" w:hAnsi="Times New Roman"/>
              </w:rPr>
              <w:t>1</w:t>
            </w:r>
          </w:p>
        </w:tc>
        <w:tc>
          <w:tcPr>
            <w:tcW w:w="1843" w:type="dxa"/>
            <w:vAlign w:val="center"/>
          </w:tcPr>
          <w:p w:rsidR="00A66EAC" w:rsidRPr="00A66EAC" w:rsidRDefault="00DB5E9A" w:rsidP="006668E1">
            <w:pPr>
              <w:pStyle w:val="Bezodstpw"/>
              <w:rPr>
                <w:rFonts w:ascii="Times New Roman" w:hAnsi="Times New Roman"/>
              </w:rPr>
            </w:pPr>
            <w:r w:rsidRPr="00A66EAC">
              <w:rPr>
                <w:rFonts w:ascii="Times New Roman" w:hAnsi="Times New Roman"/>
              </w:rPr>
              <w:t>1</w:t>
            </w:r>
            <w:r w:rsidRPr="00401874">
              <w:rPr>
                <w:rFonts w:ascii="Times New Roman" w:hAnsi="Times New Roman"/>
              </w:rPr>
              <w:t xml:space="preserve"> laureat </w:t>
            </w:r>
            <w:r w:rsidRPr="00F75BA8">
              <w:rPr>
                <w:rFonts w:ascii="Times New Roman" w:hAnsi="Times New Roman"/>
                <w:color w:val="000000" w:themeColor="text1"/>
              </w:rPr>
              <w:t xml:space="preserve">( </w:t>
            </w:r>
            <w:r w:rsidR="00D13221" w:rsidRPr="00F75BA8">
              <w:rPr>
                <w:rFonts w:ascii="Times New Roman" w:hAnsi="Times New Roman"/>
                <w:color w:val="000000" w:themeColor="text1"/>
              </w:rPr>
              <w:t xml:space="preserve">IX </w:t>
            </w:r>
            <w:r w:rsidRPr="00F75BA8">
              <w:rPr>
                <w:rFonts w:ascii="Times New Roman" w:hAnsi="Times New Roman"/>
                <w:color w:val="000000" w:themeColor="text1"/>
              </w:rPr>
              <w:t>m.)</w:t>
            </w:r>
          </w:p>
        </w:tc>
      </w:tr>
      <w:tr w:rsidR="00A66EAC" w:rsidRPr="00A51368" w:rsidTr="006668E1">
        <w:tc>
          <w:tcPr>
            <w:tcW w:w="567" w:type="dxa"/>
            <w:shd w:val="clear" w:color="auto" w:fill="BDD6EE" w:themeFill="accent1" w:themeFillTint="66"/>
            <w:vAlign w:val="center"/>
          </w:tcPr>
          <w:p w:rsidR="00A66EAC" w:rsidRPr="00CB4191" w:rsidRDefault="00A66EAC" w:rsidP="006668E1">
            <w:pPr>
              <w:pStyle w:val="Bezodstpw"/>
              <w:rPr>
                <w:rFonts w:ascii="Times New Roman" w:hAnsi="Times New Roman"/>
              </w:rPr>
            </w:pPr>
            <w:r w:rsidRPr="00CB4191">
              <w:rPr>
                <w:rFonts w:ascii="Times New Roman" w:hAnsi="Times New Roman"/>
              </w:rPr>
              <w:t>2.</w:t>
            </w:r>
          </w:p>
        </w:tc>
        <w:tc>
          <w:tcPr>
            <w:tcW w:w="5529" w:type="dxa"/>
            <w:vAlign w:val="center"/>
          </w:tcPr>
          <w:p w:rsidR="00A66EAC" w:rsidRPr="006A0A78" w:rsidRDefault="00A66EAC" w:rsidP="006668E1">
            <w:pPr>
              <w:pStyle w:val="Bezodstpw"/>
              <w:rPr>
                <w:rFonts w:ascii="Times New Roman" w:hAnsi="Times New Roman"/>
                <w:b/>
                <w:bCs/>
              </w:rPr>
            </w:pPr>
            <w:r w:rsidRPr="00A66EAC">
              <w:rPr>
                <w:rFonts w:ascii="Times New Roman" w:hAnsi="Times New Roman"/>
              </w:rPr>
              <w:t xml:space="preserve">Wojewódzki  </w:t>
            </w:r>
            <w:r w:rsidR="0059117A">
              <w:rPr>
                <w:rFonts w:ascii="Times New Roman" w:hAnsi="Times New Roman"/>
              </w:rPr>
              <w:t>K</w:t>
            </w:r>
            <w:r w:rsidRPr="00A66EAC">
              <w:rPr>
                <w:rFonts w:ascii="Times New Roman" w:hAnsi="Times New Roman"/>
              </w:rPr>
              <w:t>onkurs</w:t>
            </w:r>
            <w:r w:rsidR="006A0A78">
              <w:rPr>
                <w:rFonts w:ascii="Times New Roman" w:hAnsi="Times New Roman"/>
              </w:rPr>
              <w:t xml:space="preserve"> </w:t>
            </w:r>
            <w:r w:rsidRPr="006A0A78">
              <w:rPr>
                <w:rStyle w:val="Pogrubienie"/>
                <w:rFonts w:ascii="Times New Roman" w:hAnsi="Times New Roman"/>
                <w:b w:val="0"/>
              </w:rPr>
              <w:t xml:space="preserve">Wiedzy o Bezpieczeństwie                 </w:t>
            </w:r>
            <w:r w:rsidRPr="006A0A78">
              <w:rPr>
                <w:rStyle w:val="Pogrubienie"/>
                <w:rFonts w:ascii="Times New Roman" w:hAnsi="Times New Roman"/>
                <w:b w:val="0"/>
              </w:rPr>
              <w:br/>
              <w:t xml:space="preserve">w Rolnictwie na </w:t>
            </w:r>
            <w:r w:rsidR="0059117A">
              <w:rPr>
                <w:rStyle w:val="Pogrubienie"/>
                <w:rFonts w:ascii="Times New Roman" w:hAnsi="Times New Roman"/>
                <w:b w:val="0"/>
              </w:rPr>
              <w:t>r</w:t>
            </w:r>
            <w:r w:rsidRPr="006A0A78">
              <w:rPr>
                <w:rStyle w:val="Pogrubienie"/>
                <w:rFonts w:ascii="Times New Roman" w:hAnsi="Times New Roman"/>
                <w:b w:val="0"/>
              </w:rPr>
              <w:t>ok 2017.</w:t>
            </w:r>
          </w:p>
        </w:tc>
        <w:tc>
          <w:tcPr>
            <w:tcW w:w="1842" w:type="dxa"/>
            <w:vAlign w:val="center"/>
          </w:tcPr>
          <w:p w:rsidR="00A66EAC" w:rsidRPr="00A66EAC" w:rsidRDefault="00A66EAC" w:rsidP="006668E1">
            <w:pPr>
              <w:pStyle w:val="Bezodstpw"/>
              <w:rPr>
                <w:rFonts w:ascii="Times New Roman" w:hAnsi="Times New Roman"/>
              </w:rPr>
            </w:pPr>
            <w:r w:rsidRPr="00A66EAC">
              <w:rPr>
                <w:rFonts w:ascii="Times New Roman" w:hAnsi="Times New Roman"/>
              </w:rPr>
              <w:t>2</w:t>
            </w:r>
          </w:p>
        </w:tc>
        <w:tc>
          <w:tcPr>
            <w:tcW w:w="1843" w:type="dxa"/>
            <w:vAlign w:val="center"/>
          </w:tcPr>
          <w:p w:rsidR="00A66EAC" w:rsidRPr="00A66EAC" w:rsidRDefault="006A0A78" w:rsidP="006668E1">
            <w:pPr>
              <w:pStyle w:val="Bezodstpw"/>
              <w:rPr>
                <w:rFonts w:ascii="Times New Roman" w:hAnsi="Times New Roman"/>
              </w:rPr>
            </w:pPr>
            <w:r w:rsidRPr="00401874">
              <w:rPr>
                <w:rFonts w:ascii="Times New Roman" w:hAnsi="Times New Roman"/>
              </w:rPr>
              <w:t>udział</w:t>
            </w:r>
          </w:p>
        </w:tc>
      </w:tr>
      <w:tr w:rsidR="00A66EAC" w:rsidRPr="00A51368" w:rsidTr="006668E1">
        <w:tc>
          <w:tcPr>
            <w:tcW w:w="567" w:type="dxa"/>
            <w:shd w:val="clear" w:color="auto" w:fill="BDD6EE" w:themeFill="accent1" w:themeFillTint="66"/>
            <w:vAlign w:val="center"/>
          </w:tcPr>
          <w:p w:rsidR="00A66EAC" w:rsidRPr="00401874" w:rsidRDefault="00A66EAC" w:rsidP="006668E1">
            <w:pPr>
              <w:pStyle w:val="Bezodstpw"/>
              <w:rPr>
                <w:rFonts w:ascii="Times New Roman" w:hAnsi="Times New Roman"/>
              </w:rPr>
            </w:pPr>
            <w:r w:rsidRPr="00401874">
              <w:rPr>
                <w:rFonts w:ascii="Times New Roman" w:hAnsi="Times New Roman"/>
              </w:rPr>
              <w:t>3.</w:t>
            </w:r>
          </w:p>
        </w:tc>
        <w:tc>
          <w:tcPr>
            <w:tcW w:w="5529" w:type="dxa"/>
            <w:vAlign w:val="center"/>
          </w:tcPr>
          <w:p w:rsidR="00A66EAC" w:rsidRPr="00A66EAC" w:rsidRDefault="00A66EAC" w:rsidP="006668E1">
            <w:pPr>
              <w:pStyle w:val="Bezodstpw"/>
              <w:rPr>
                <w:rFonts w:ascii="Times New Roman" w:hAnsi="Times New Roman"/>
              </w:rPr>
            </w:pPr>
            <w:r w:rsidRPr="00A66EAC">
              <w:rPr>
                <w:rFonts w:ascii="Times New Roman" w:hAnsi="Times New Roman"/>
              </w:rPr>
              <w:t>Ogólnopolski Konkurs Indeks dla Rolnika - II  etap</w:t>
            </w:r>
            <w:r>
              <w:rPr>
                <w:rFonts w:ascii="Times New Roman" w:hAnsi="Times New Roman"/>
              </w:rPr>
              <w:t>.</w:t>
            </w:r>
          </w:p>
        </w:tc>
        <w:tc>
          <w:tcPr>
            <w:tcW w:w="1842" w:type="dxa"/>
            <w:vAlign w:val="center"/>
          </w:tcPr>
          <w:p w:rsidR="00A66EAC" w:rsidRPr="00A66EAC" w:rsidRDefault="00A66EAC" w:rsidP="006668E1">
            <w:pPr>
              <w:pStyle w:val="Bezodstpw"/>
              <w:rPr>
                <w:rFonts w:ascii="Times New Roman" w:hAnsi="Times New Roman"/>
              </w:rPr>
            </w:pPr>
            <w:r w:rsidRPr="00A66EAC">
              <w:rPr>
                <w:rFonts w:ascii="Times New Roman" w:hAnsi="Times New Roman"/>
              </w:rPr>
              <w:t>3</w:t>
            </w:r>
          </w:p>
        </w:tc>
        <w:tc>
          <w:tcPr>
            <w:tcW w:w="1843" w:type="dxa"/>
            <w:vAlign w:val="center"/>
          </w:tcPr>
          <w:p w:rsidR="00A66EAC" w:rsidRPr="00A66EAC" w:rsidRDefault="006A0A78" w:rsidP="006668E1">
            <w:pPr>
              <w:pStyle w:val="Bezodstpw"/>
              <w:rPr>
                <w:rFonts w:ascii="Times New Roman" w:hAnsi="Times New Roman"/>
              </w:rPr>
            </w:pPr>
            <w:r w:rsidRPr="00A66EAC">
              <w:rPr>
                <w:rFonts w:ascii="Times New Roman" w:hAnsi="Times New Roman"/>
              </w:rPr>
              <w:t>1</w:t>
            </w:r>
            <w:r w:rsidRPr="00401874">
              <w:rPr>
                <w:rFonts w:ascii="Times New Roman" w:hAnsi="Times New Roman"/>
              </w:rPr>
              <w:t xml:space="preserve"> laureat </w:t>
            </w:r>
            <w:r w:rsidR="00DB5E9A">
              <w:rPr>
                <w:rFonts w:ascii="Times New Roman" w:hAnsi="Times New Roman"/>
                <w:color w:val="FF0000"/>
              </w:rPr>
              <w:br/>
            </w:r>
            <w:r w:rsidR="00DB5E9A">
              <w:rPr>
                <w:rFonts w:ascii="Times New Roman" w:hAnsi="Times New Roman"/>
                <w:sz w:val="24"/>
                <w:szCs w:val="24"/>
              </w:rPr>
              <w:t>(</w:t>
            </w:r>
            <w:r w:rsidR="00DB5E9A" w:rsidRPr="00DB5E9A">
              <w:rPr>
                <w:rFonts w:ascii="Times New Roman" w:hAnsi="Times New Roman"/>
                <w:sz w:val="24"/>
                <w:szCs w:val="24"/>
              </w:rPr>
              <w:t xml:space="preserve">kwalifikacja </w:t>
            </w:r>
            <w:r w:rsidR="00DB5E9A">
              <w:rPr>
                <w:rFonts w:ascii="Times New Roman" w:hAnsi="Times New Roman"/>
                <w:sz w:val="24"/>
                <w:szCs w:val="24"/>
              </w:rPr>
              <w:br/>
            </w:r>
            <w:r w:rsidR="00DB5E9A" w:rsidRPr="00DB5E9A">
              <w:rPr>
                <w:rFonts w:ascii="Times New Roman" w:hAnsi="Times New Roman"/>
                <w:sz w:val="24"/>
                <w:szCs w:val="24"/>
              </w:rPr>
              <w:t>do III etapu)</w:t>
            </w:r>
          </w:p>
        </w:tc>
      </w:tr>
      <w:tr w:rsidR="00A66EAC" w:rsidRPr="00A51368" w:rsidTr="006668E1">
        <w:trPr>
          <w:trHeight w:val="323"/>
        </w:trPr>
        <w:tc>
          <w:tcPr>
            <w:tcW w:w="567" w:type="dxa"/>
            <w:shd w:val="clear" w:color="auto" w:fill="BDD6EE" w:themeFill="accent1" w:themeFillTint="66"/>
            <w:vAlign w:val="center"/>
          </w:tcPr>
          <w:p w:rsidR="00A66EAC" w:rsidRPr="00401874" w:rsidRDefault="00A66EAC" w:rsidP="006668E1">
            <w:pPr>
              <w:pStyle w:val="Bezodstpw"/>
              <w:rPr>
                <w:rFonts w:ascii="Times New Roman" w:hAnsi="Times New Roman"/>
              </w:rPr>
            </w:pPr>
            <w:r w:rsidRPr="00401874">
              <w:rPr>
                <w:rFonts w:ascii="Times New Roman" w:hAnsi="Times New Roman"/>
              </w:rPr>
              <w:t>4.</w:t>
            </w:r>
          </w:p>
        </w:tc>
        <w:tc>
          <w:tcPr>
            <w:tcW w:w="5529" w:type="dxa"/>
            <w:vAlign w:val="center"/>
          </w:tcPr>
          <w:p w:rsidR="00A66EAC" w:rsidRPr="00A66EAC" w:rsidRDefault="00A66EAC" w:rsidP="006668E1">
            <w:pPr>
              <w:pStyle w:val="Bezodstpw"/>
              <w:rPr>
                <w:rFonts w:ascii="Times New Roman" w:hAnsi="Times New Roman"/>
              </w:rPr>
            </w:pPr>
            <w:r w:rsidRPr="00A66EAC">
              <w:rPr>
                <w:rFonts w:ascii="Times New Roman" w:hAnsi="Times New Roman"/>
              </w:rPr>
              <w:t>Ogólnopolski Konkurs Indeks dla Rolnika - III  etap</w:t>
            </w:r>
            <w:r>
              <w:rPr>
                <w:rFonts w:ascii="Times New Roman" w:hAnsi="Times New Roman"/>
              </w:rPr>
              <w:t>.</w:t>
            </w:r>
          </w:p>
        </w:tc>
        <w:tc>
          <w:tcPr>
            <w:tcW w:w="1842" w:type="dxa"/>
            <w:vAlign w:val="center"/>
          </w:tcPr>
          <w:p w:rsidR="00A66EAC" w:rsidRPr="00A66EAC" w:rsidRDefault="00A66EAC" w:rsidP="006668E1">
            <w:pPr>
              <w:pStyle w:val="Bezodstpw"/>
              <w:rPr>
                <w:rFonts w:ascii="Times New Roman" w:hAnsi="Times New Roman"/>
              </w:rPr>
            </w:pPr>
            <w:r w:rsidRPr="00A66EAC">
              <w:rPr>
                <w:rFonts w:ascii="Times New Roman" w:hAnsi="Times New Roman"/>
              </w:rPr>
              <w:t>1</w:t>
            </w:r>
          </w:p>
        </w:tc>
        <w:tc>
          <w:tcPr>
            <w:tcW w:w="1843" w:type="dxa"/>
            <w:vAlign w:val="center"/>
          </w:tcPr>
          <w:p w:rsidR="00A66EAC" w:rsidRPr="00A66EAC" w:rsidRDefault="00DB5E9A" w:rsidP="006668E1">
            <w:pPr>
              <w:pStyle w:val="Bezodstpw"/>
              <w:rPr>
                <w:rFonts w:ascii="Times New Roman" w:hAnsi="Times New Roman"/>
              </w:rPr>
            </w:pPr>
            <w:r>
              <w:rPr>
                <w:rFonts w:ascii="Times New Roman" w:hAnsi="Times New Roman"/>
              </w:rPr>
              <w:t>u</w:t>
            </w:r>
            <w:r w:rsidR="006A0A78" w:rsidRPr="00401874">
              <w:rPr>
                <w:rFonts w:ascii="Times New Roman" w:hAnsi="Times New Roman"/>
              </w:rPr>
              <w:t>dział</w:t>
            </w:r>
            <w:r>
              <w:rPr>
                <w:rFonts w:ascii="Times New Roman" w:hAnsi="Times New Roman"/>
              </w:rPr>
              <w:t xml:space="preserve"> (uzyskanie tytułu finalisty)</w:t>
            </w:r>
          </w:p>
        </w:tc>
      </w:tr>
    </w:tbl>
    <w:p w:rsidR="00242E13" w:rsidRPr="00D16CFD" w:rsidRDefault="003B4375" w:rsidP="000F6C89">
      <w:pPr>
        <w:spacing w:after="0" w:line="240" w:lineRule="auto"/>
        <w:jc w:val="both"/>
        <w:rPr>
          <w:rFonts w:ascii="Times New Roman" w:hAnsi="Times New Roman"/>
          <w:b/>
          <w:i/>
          <w:u w:val="single"/>
        </w:rPr>
      </w:pPr>
      <w:r>
        <w:rPr>
          <w:rFonts w:ascii="Times New Roman" w:hAnsi="Times New Roman"/>
          <w:b/>
          <w:i/>
          <w:sz w:val="24"/>
          <w:szCs w:val="24"/>
          <w:u w:val="single"/>
        </w:rPr>
        <w:br/>
      </w:r>
      <w:r w:rsidR="00F52EED" w:rsidRPr="00D16CFD">
        <w:rPr>
          <w:rFonts w:ascii="Times New Roman" w:hAnsi="Times New Roman"/>
          <w:b/>
          <w:i/>
          <w:u w:val="single"/>
        </w:rPr>
        <w:t xml:space="preserve">Zorganizowane uroczystości i imprezy </w:t>
      </w:r>
    </w:p>
    <w:tbl>
      <w:tblPr>
        <w:tblStyle w:val="Tabela-Siatka"/>
        <w:tblW w:w="9776" w:type="dxa"/>
        <w:tblLook w:val="04A0" w:firstRow="1" w:lastRow="0" w:firstColumn="1" w:lastColumn="0" w:noHBand="0" w:noVBand="1"/>
      </w:tblPr>
      <w:tblGrid>
        <w:gridCol w:w="9776"/>
      </w:tblGrid>
      <w:tr w:rsidR="00D244A4" w:rsidTr="006E0339">
        <w:tc>
          <w:tcPr>
            <w:tcW w:w="9776" w:type="dxa"/>
          </w:tcPr>
          <w:p w:rsidR="00D244A4" w:rsidRDefault="00D244A4" w:rsidP="00CB4191">
            <w:pPr>
              <w:pStyle w:val="Bezodstpw"/>
              <w:jc w:val="left"/>
              <w:rPr>
                <w:rFonts w:ascii="Times New Roman" w:hAnsi="Times New Roman"/>
                <w:b/>
              </w:rPr>
            </w:pPr>
            <w:r>
              <w:rPr>
                <w:rFonts w:ascii="Times New Roman" w:hAnsi="Times New Roman"/>
                <w:b/>
              </w:rPr>
              <w:t>Wrzesień:</w:t>
            </w:r>
          </w:p>
          <w:p w:rsidR="00D244A4" w:rsidRDefault="00D244A4" w:rsidP="00D244A4">
            <w:pPr>
              <w:pStyle w:val="Bezodstpw"/>
              <w:numPr>
                <w:ilvl w:val="0"/>
                <w:numId w:val="9"/>
              </w:numPr>
              <w:jc w:val="left"/>
              <w:rPr>
                <w:rFonts w:ascii="Times New Roman" w:hAnsi="Times New Roman"/>
                <w:b/>
              </w:rPr>
            </w:pPr>
            <w:r w:rsidRPr="000A5E5C">
              <w:rPr>
                <w:rFonts w:ascii="Times New Roman" w:hAnsi="Times New Roman"/>
              </w:rPr>
              <w:t>„</w:t>
            </w:r>
            <w:r w:rsidRPr="0007417D">
              <w:rPr>
                <w:rFonts w:ascii="Times New Roman" w:hAnsi="Times New Roman"/>
              </w:rPr>
              <w:t>Tydzień ekologiczny w Samostrzelu</w:t>
            </w:r>
            <w:r w:rsidRPr="00D144D1">
              <w:rPr>
                <w:rFonts w:ascii="Times New Roman" w:hAnsi="Times New Roman"/>
              </w:rPr>
              <w:t>”</w:t>
            </w:r>
            <w:r w:rsidRPr="00D144D1">
              <w:rPr>
                <w:rFonts w:ascii="Times New Roman" w:hAnsi="Times New Roman"/>
                <w:i/>
              </w:rPr>
              <w:t>.</w:t>
            </w:r>
          </w:p>
        </w:tc>
      </w:tr>
      <w:tr w:rsidR="00E83929" w:rsidTr="006E0339">
        <w:tc>
          <w:tcPr>
            <w:tcW w:w="9776" w:type="dxa"/>
          </w:tcPr>
          <w:p w:rsidR="00E83929" w:rsidRPr="0059018D" w:rsidRDefault="0059018D" w:rsidP="00CB4191">
            <w:pPr>
              <w:pStyle w:val="Bezodstpw"/>
              <w:jc w:val="left"/>
              <w:rPr>
                <w:rFonts w:ascii="Times New Roman" w:hAnsi="Times New Roman"/>
                <w:b/>
              </w:rPr>
            </w:pPr>
            <w:r>
              <w:rPr>
                <w:rFonts w:ascii="Times New Roman" w:hAnsi="Times New Roman"/>
                <w:b/>
              </w:rPr>
              <w:t>Październik:</w:t>
            </w:r>
          </w:p>
          <w:p w:rsidR="00E83929" w:rsidRDefault="00F94714" w:rsidP="00E809D6">
            <w:pPr>
              <w:pStyle w:val="Bezodstpw"/>
              <w:numPr>
                <w:ilvl w:val="0"/>
                <w:numId w:val="19"/>
              </w:numPr>
              <w:jc w:val="left"/>
              <w:rPr>
                <w:rFonts w:ascii="Times New Roman" w:hAnsi="Times New Roman"/>
              </w:rPr>
            </w:pPr>
            <w:r>
              <w:rPr>
                <w:rFonts w:ascii="Times New Roman" w:hAnsi="Times New Roman"/>
              </w:rPr>
              <w:t>Dzień Języków Obcych,</w:t>
            </w:r>
          </w:p>
          <w:p w:rsidR="00E83929" w:rsidRDefault="00D144D1" w:rsidP="00E809D6">
            <w:pPr>
              <w:pStyle w:val="Bezodstpw"/>
              <w:numPr>
                <w:ilvl w:val="0"/>
                <w:numId w:val="19"/>
              </w:numPr>
              <w:jc w:val="left"/>
              <w:rPr>
                <w:rFonts w:ascii="Times New Roman" w:hAnsi="Times New Roman"/>
              </w:rPr>
            </w:pPr>
            <w:r>
              <w:rPr>
                <w:rFonts w:ascii="Times New Roman" w:hAnsi="Times New Roman"/>
              </w:rPr>
              <w:t>u</w:t>
            </w:r>
            <w:r w:rsidR="00E83929" w:rsidRPr="00CB4191">
              <w:rPr>
                <w:rFonts w:ascii="Times New Roman" w:hAnsi="Times New Roman"/>
              </w:rPr>
              <w:t>roczyste obchody z okazji Dnia Edukacji Narodowej</w:t>
            </w:r>
            <w:r w:rsidR="00541154">
              <w:rPr>
                <w:rFonts w:ascii="Times New Roman" w:hAnsi="Times New Roman"/>
              </w:rPr>
              <w:t xml:space="preserve"> „Nauczycielskie laury”</w:t>
            </w:r>
            <w:r w:rsidR="000A5E5C">
              <w:rPr>
                <w:rFonts w:ascii="Times New Roman" w:hAnsi="Times New Roman"/>
              </w:rPr>
              <w:t>,</w:t>
            </w:r>
            <w:r w:rsidR="00E83929" w:rsidRPr="00CB4191">
              <w:rPr>
                <w:rFonts w:ascii="Times New Roman" w:hAnsi="Times New Roman"/>
              </w:rPr>
              <w:t xml:space="preserve"> </w:t>
            </w:r>
          </w:p>
          <w:p w:rsidR="00E83929" w:rsidRDefault="00260CEF" w:rsidP="00E809D6">
            <w:pPr>
              <w:pStyle w:val="Bezodstpw"/>
              <w:numPr>
                <w:ilvl w:val="0"/>
                <w:numId w:val="19"/>
              </w:numPr>
              <w:jc w:val="left"/>
              <w:rPr>
                <w:rFonts w:ascii="Times New Roman" w:hAnsi="Times New Roman"/>
              </w:rPr>
            </w:pPr>
            <w:r>
              <w:rPr>
                <w:rFonts w:ascii="Times New Roman" w:hAnsi="Times New Roman"/>
              </w:rPr>
              <w:t>ś</w:t>
            </w:r>
            <w:r w:rsidR="00CB4191">
              <w:rPr>
                <w:rFonts w:ascii="Times New Roman" w:hAnsi="Times New Roman"/>
              </w:rPr>
              <w:t>lubowanie klas pierwszych</w:t>
            </w:r>
            <w:r w:rsidR="000A5E5C">
              <w:rPr>
                <w:rFonts w:ascii="Times New Roman" w:hAnsi="Times New Roman"/>
              </w:rPr>
              <w:t>,</w:t>
            </w:r>
          </w:p>
          <w:p w:rsidR="00E83929" w:rsidRDefault="00260CEF" w:rsidP="00E809D6">
            <w:pPr>
              <w:pStyle w:val="Bezodstpw"/>
              <w:numPr>
                <w:ilvl w:val="0"/>
                <w:numId w:val="19"/>
              </w:numPr>
              <w:jc w:val="left"/>
              <w:rPr>
                <w:rFonts w:ascii="Times New Roman" w:hAnsi="Times New Roman"/>
              </w:rPr>
            </w:pPr>
            <w:r>
              <w:rPr>
                <w:rFonts w:ascii="Times New Roman" w:hAnsi="Times New Roman"/>
              </w:rPr>
              <w:t>w</w:t>
            </w:r>
            <w:r w:rsidR="00CB4191" w:rsidRPr="00CB4191">
              <w:rPr>
                <w:rFonts w:ascii="Times New Roman" w:hAnsi="Times New Roman"/>
              </w:rPr>
              <w:t>ybory Samorządu Uczniowskiego</w:t>
            </w:r>
            <w:r w:rsidR="000A5E5C">
              <w:rPr>
                <w:rFonts w:ascii="Times New Roman" w:hAnsi="Times New Roman"/>
              </w:rPr>
              <w:t>,</w:t>
            </w:r>
          </w:p>
          <w:p w:rsidR="00F53ABD" w:rsidRPr="00720EF1" w:rsidRDefault="00260CEF" w:rsidP="00720EF1">
            <w:pPr>
              <w:pStyle w:val="Bezodstpw"/>
              <w:numPr>
                <w:ilvl w:val="0"/>
                <w:numId w:val="19"/>
              </w:numPr>
              <w:jc w:val="left"/>
              <w:rPr>
                <w:rFonts w:ascii="Times New Roman" w:hAnsi="Times New Roman"/>
              </w:rPr>
            </w:pPr>
            <w:r>
              <w:rPr>
                <w:rFonts w:ascii="Times New Roman" w:hAnsi="Times New Roman"/>
              </w:rPr>
              <w:t>w</w:t>
            </w:r>
            <w:r w:rsidR="00E83929" w:rsidRPr="00CB4191">
              <w:rPr>
                <w:rFonts w:ascii="Times New Roman" w:hAnsi="Times New Roman"/>
              </w:rPr>
              <w:t>spółorganizacja i</w:t>
            </w:r>
            <w:r w:rsidR="00CB4191">
              <w:rPr>
                <w:rFonts w:ascii="Times New Roman" w:hAnsi="Times New Roman"/>
              </w:rPr>
              <w:t>mprezy środowiskowej „</w:t>
            </w:r>
            <w:proofErr w:type="spellStart"/>
            <w:r w:rsidR="00CB4191">
              <w:rPr>
                <w:rFonts w:ascii="Times New Roman" w:hAnsi="Times New Roman"/>
              </w:rPr>
              <w:t>Hubertus</w:t>
            </w:r>
            <w:proofErr w:type="spellEnd"/>
            <w:r w:rsidR="00CB4191">
              <w:rPr>
                <w:rFonts w:ascii="Times New Roman" w:hAnsi="Times New Roman"/>
              </w:rPr>
              <w:t>”</w:t>
            </w:r>
            <w:r w:rsidR="000A5E5C">
              <w:rPr>
                <w:rFonts w:ascii="Times New Roman" w:hAnsi="Times New Roman"/>
              </w:rPr>
              <w:t>,</w:t>
            </w:r>
          </w:p>
          <w:p w:rsidR="00CB4191" w:rsidRPr="000A5E5C" w:rsidRDefault="000A5E5C" w:rsidP="00E809D6">
            <w:pPr>
              <w:pStyle w:val="Bezodstpw"/>
              <w:numPr>
                <w:ilvl w:val="0"/>
                <w:numId w:val="19"/>
              </w:numPr>
              <w:jc w:val="left"/>
              <w:rPr>
                <w:rFonts w:ascii="Times New Roman" w:hAnsi="Times New Roman"/>
              </w:rPr>
            </w:pPr>
            <w:r w:rsidRPr="000A5E5C">
              <w:rPr>
                <w:rFonts w:ascii="Times New Roman" w:hAnsi="Times New Roman"/>
              </w:rPr>
              <w:t>„</w:t>
            </w:r>
            <w:r w:rsidR="00E83929" w:rsidRPr="000A5E5C">
              <w:rPr>
                <w:rFonts w:ascii="Times New Roman" w:hAnsi="Times New Roman"/>
              </w:rPr>
              <w:t>Mój znicz na zapomniany grób</w:t>
            </w:r>
            <w:r w:rsidR="00D45E7D">
              <w:rPr>
                <w:rFonts w:ascii="Times New Roman" w:hAnsi="Times New Roman"/>
              </w:rPr>
              <w:t>”,</w:t>
            </w:r>
          </w:p>
          <w:p w:rsidR="00E01260" w:rsidRPr="00720EF1" w:rsidRDefault="000A5E5C" w:rsidP="00720EF1">
            <w:pPr>
              <w:pStyle w:val="Bezodstpw"/>
              <w:numPr>
                <w:ilvl w:val="0"/>
                <w:numId w:val="19"/>
              </w:numPr>
              <w:jc w:val="left"/>
              <w:rPr>
                <w:rFonts w:ascii="Times New Roman" w:hAnsi="Times New Roman"/>
              </w:rPr>
            </w:pPr>
            <w:r w:rsidRPr="000A5E5C">
              <w:rPr>
                <w:rFonts w:ascii="Times New Roman" w:hAnsi="Times New Roman"/>
              </w:rPr>
              <w:t>„</w:t>
            </w:r>
            <w:r w:rsidR="00E83929" w:rsidRPr="000A5E5C">
              <w:rPr>
                <w:rFonts w:ascii="Times New Roman" w:hAnsi="Times New Roman"/>
              </w:rPr>
              <w:t>Tym, którzy odeszli</w:t>
            </w:r>
            <w:r w:rsidRPr="000A5E5C">
              <w:rPr>
                <w:rFonts w:ascii="Times New Roman" w:hAnsi="Times New Roman"/>
              </w:rPr>
              <w:t>”</w:t>
            </w:r>
            <w:r>
              <w:rPr>
                <w:rFonts w:ascii="Times New Roman" w:hAnsi="Times New Roman"/>
              </w:rPr>
              <w:t>.</w:t>
            </w:r>
          </w:p>
        </w:tc>
      </w:tr>
      <w:tr w:rsidR="00D144D1" w:rsidTr="006E0339">
        <w:tc>
          <w:tcPr>
            <w:tcW w:w="9776" w:type="dxa"/>
          </w:tcPr>
          <w:p w:rsidR="00D144D1" w:rsidRPr="0059018D" w:rsidRDefault="00D144D1" w:rsidP="00D144D1">
            <w:pPr>
              <w:pStyle w:val="Bezodstpw"/>
              <w:jc w:val="left"/>
              <w:rPr>
                <w:rFonts w:ascii="Times New Roman" w:hAnsi="Times New Roman"/>
                <w:b/>
              </w:rPr>
            </w:pPr>
            <w:r>
              <w:rPr>
                <w:rFonts w:ascii="Times New Roman" w:hAnsi="Times New Roman"/>
                <w:b/>
              </w:rPr>
              <w:t>Listopad:</w:t>
            </w:r>
          </w:p>
          <w:p w:rsidR="00D144D1" w:rsidRDefault="00D144D1" w:rsidP="00E809D6">
            <w:pPr>
              <w:pStyle w:val="Bezodstpw"/>
              <w:numPr>
                <w:ilvl w:val="0"/>
                <w:numId w:val="20"/>
              </w:numPr>
              <w:jc w:val="left"/>
              <w:rPr>
                <w:rFonts w:ascii="Times New Roman" w:hAnsi="Times New Roman"/>
              </w:rPr>
            </w:pPr>
            <w:r>
              <w:rPr>
                <w:rFonts w:ascii="Times New Roman" w:hAnsi="Times New Roman"/>
              </w:rPr>
              <w:t>„</w:t>
            </w:r>
            <w:r w:rsidRPr="00CB4191">
              <w:rPr>
                <w:rFonts w:ascii="Times New Roman" w:hAnsi="Times New Roman"/>
              </w:rPr>
              <w:t>Pamiętamy o patronie Wincentym Witosie</w:t>
            </w:r>
            <w:r>
              <w:rPr>
                <w:rFonts w:ascii="Times New Roman" w:hAnsi="Times New Roman"/>
              </w:rPr>
              <w:t>”</w:t>
            </w:r>
            <w:r w:rsidRPr="00CB4191">
              <w:rPr>
                <w:rFonts w:ascii="Times New Roman" w:hAnsi="Times New Roman"/>
              </w:rPr>
              <w:t xml:space="preserve"> –  Dzień Patrona Szkoły</w:t>
            </w:r>
            <w:r>
              <w:rPr>
                <w:rFonts w:ascii="Times New Roman" w:hAnsi="Times New Roman"/>
              </w:rPr>
              <w:t>,</w:t>
            </w:r>
          </w:p>
          <w:p w:rsidR="00D144D1" w:rsidRPr="0077632B" w:rsidRDefault="00D144D1" w:rsidP="00E809D6">
            <w:pPr>
              <w:pStyle w:val="Bezodstpw"/>
              <w:numPr>
                <w:ilvl w:val="0"/>
                <w:numId w:val="20"/>
              </w:numPr>
              <w:jc w:val="left"/>
              <w:rPr>
                <w:rFonts w:ascii="Times New Roman" w:hAnsi="Times New Roman"/>
              </w:rPr>
            </w:pPr>
            <w:r w:rsidRPr="0077632B">
              <w:rPr>
                <w:rFonts w:ascii="Times New Roman" w:hAnsi="Times New Roman"/>
              </w:rPr>
              <w:t>akcja w ramach Międzynarodowego Miesiąca Bibliotek Szkolnych</w:t>
            </w:r>
            <w:r>
              <w:rPr>
                <w:rFonts w:ascii="Times New Roman" w:hAnsi="Times New Roman"/>
              </w:rPr>
              <w:t>,</w:t>
            </w:r>
          </w:p>
          <w:p w:rsidR="00D144D1" w:rsidRDefault="00D144D1" w:rsidP="00E809D6">
            <w:pPr>
              <w:pStyle w:val="Bezodstpw"/>
              <w:numPr>
                <w:ilvl w:val="0"/>
                <w:numId w:val="20"/>
              </w:numPr>
              <w:jc w:val="left"/>
              <w:rPr>
                <w:rFonts w:ascii="Times New Roman" w:hAnsi="Times New Roman"/>
              </w:rPr>
            </w:pPr>
            <w:r w:rsidRPr="00CB4191">
              <w:rPr>
                <w:rFonts w:ascii="Times New Roman" w:hAnsi="Times New Roman"/>
              </w:rPr>
              <w:t>Święto Niepodległości</w:t>
            </w:r>
            <w:r>
              <w:rPr>
                <w:rFonts w:ascii="Times New Roman" w:hAnsi="Times New Roman"/>
              </w:rPr>
              <w:t>,</w:t>
            </w:r>
          </w:p>
          <w:p w:rsidR="00D144D1" w:rsidRPr="00152BBC" w:rsidRDefault="00D144D1" w:rsidP="00E809D6">
            <w:pPr>
              <w:pStyle w:val="Bezodstpw"/>
              <w:numPr>
                <w:ilvl w:val="0"/>
                <w:numId w:val="20"/>
              </w:numPr>
              <w:jc w:val="left"/>
              <w:rPr>
                <w:rFonts w:ascii="Times New Roman" w:hAnsi="Times New Roman"/>
              </w:rPr>
            </w:pPr>
            <w:r w:rsidRPr="00152BBC">
              <w:rPr>
                <w:rFonts w:ascii="Times New Roman" w:hAnsi="Times New Roman"/>
              </w:rPr>
              <w:t>A</w:t>
            </w:r>
            <w:r w:rsidR="00152BBC">
              <w:rPr>
                <w:rFonts w:ascii="Times New Roman" w:hAnsi="Times New Roman"/>
              </w:rPr>
              <w:t>ndrzejki.</w:t>
            </w:r>
          </w:p>
        </w:tc>
      </w:tr>
      <w:tr w:rsidR="00E83929" w:rsidTr="006E0339">
        <w:tc>
          <w:tcPr>
            <w:tcW w:w="9776" w:type="dxa"/>
          </w:tcPr>
          <w:p w:rsidR="00E83929" w:rsidRPr="0064114D" w:rsidRDefault="0064114D" w:rsidP="0064114D">
            <w:pPr>
              <w:pStyle w:val="Bezodstpw"/>
              <w:jc w:val="left"/>
              <w:rPr>
                <w:rFonts w:ascii="Times New Roman" w:hAnsi="Times New Roman"/>
                <w:b/>
              </w:rPr>
            </w:pPr>
            <w:r>
              <w:rPr>
                <w:rFonts w:ascii="Times New Roman" w:hAnsi="Times New Roman"/>
                <w:b/>
              </w:rPr>
              <w:t>Grudzień:</w:t>
            </w:r>
          </w:p>
          <w:p w:rsidR="00E83929" w:rsidRDefault="00E83929" w:rsidP="00E809D6">
            <w:pPr>
              <w:pStyle w:val="Bezodstpw"/>
              <w:numPr>
                <w:ilvl w:val="0"/>
                <w:numId w:val="21"/>
              </w:numPr>
              <w:jc w:val="left"/>
              <w:rPr>
                <w:rFonts w:ascii="Times New Roman" w:hAnsi="Times New Roman"/>
              </w:rPr>
            </w:pPr>
            <w:r w:rsidRPr="00CB4191">
              <w:rPr>
                <w:rFonts w:ascii="Times New Roman" w:hAnsi="Times New Roman"/>
              </w:rPr>
              <w:t>Mikołajkowy Turniej Tenisa Stoł</w:t>
            </w:r>
            <w:r w:rsidR="00CB4191">
              <w:rPr>
                <w:rFonts w:ascii="Times New Roman" w:hAnsi="Times New Roman"/>
              </w:rPr>
              <w:t>owego o Puchar Dyrektora Szkoły</w:t>
            </w:r>
            <w:r w:rsidR="0064114D">
              <w:rPr>
                <w:rFonts w:ascii="Times New Roman" w:hAnsi="Times New Roman"/>
              </w:rPr>
              <w:t>,</w:t>
            </w:r>
          </w:p>
          <w:p w:rsidR="00E83929" w:rsidRDefault="006668E1" w:rsidP="00E809D6">
            <w:pPr>
              <w:pStyle w:val="Bezodstpw"/>
              <w:numPr>
                <w:ilvl w:val="0"/>
                <w:numId w:val="21"/>
              </w:numPr>
              <w:jc w:val="left"/>
              <w:rPr>
                <w:rFonts w:ascii="Times New Roman" w:hAnsi="Times New Roman"/>
              </w:rPr>
            </w:pPr>
            <w:r>
              <w:rPr>
                <w:rFonts w:ascii="Times New Roman" w:hAnsi="Times New Roman"/>
              </w:rPr>
              <w:t>w</w:t>
            </w:r>
            <w:r w:rsidR="00CB4191">
              <w:rPr>
                <w:rFonts w:ascii="Times New Roman" w:hAnsi="Times New Roman"/>
              </w:rPr>
              <w:t>igilia pracownicza</w:t>
            </w:r>
            <w:r w:rsidR="00F94714">
              <w:rPr>
                <w:rFonts w:ascii="Times New Roman" w:hAnsi="Times New Roman"/>
              </w:rPr>
              <w:t>, w</w:t>
            </w:r>
            <w:r w:rsidR="00E83929" w:rsidRPr="00F94714">
              <w:rPr>
                <w:rFonts w:ascii="Times New Roman" w:hAnsi="Times New Roman"/>
              </w:rPr>
              <w:t>i</w:t>
            </w:r>
            <w:r w:rsidR="00CB4191" w:rsidRPr="00F94714">
              <w:rPr>
                <w:rFonts w:ascii="Times New Roman" w:hAnsi="Times New Roman"/>
              </w:rPr>
              <w:t>gilia szkolna i wigilie klasowe</w:t>
            </w:r>
            <w:r>
              <w:rPr>
                <w:rFonts w:ascii="Times New Roman" w:hAnsi="Times New Roman"/>
              </w:rPr>
              <w:t>,</w:t>
            </w:r>
          </w:p>
          <w:p w:rsidR="005F51ED" w:rsidRPr="0059117A" w:rsidRDefault="00E03816" w:rsidP="0059117A">
            <w:pPr>
              <w:numPr>
                <w:ilvl w:val="0"/>
                <w:numId w:val="21"/>
              </w:numPr>
              <w:rPr>
                <w:rFonts w:ascii="Times New Roman" w:hAnsi="Times New Roman"/>
              </w:rPr>
            </w:pPr>
            <w:r>
              <w:rPr>
                <w:rFonts w:ascii="Times New Roman" w:hAnsi="Times New Roman"/>
              </w:rPr>
              <w:t>a</w:t>
            </w:r>
            <w:r w:rsidR="005F51ED" w:rsidRPr="005F51ED">
              <w:rPr>
                <w:rFonts w:ascii="Times New Roman" w:hAnsi="Times New Roman"/>
              </w:rPr>
              <w:t xml:space="preserve">kcje charytatywne: „Szlachetna paczka”, „Książka pod choinkę”, </w:t>
            </w:r>
            <w:r w:rsidR="005F51ED" w:rsidRPr="0059117A">
              <w:rPr>
                <w:rFonts w:ascii="Times New Roman" w:hAnsi="Times New Roman"/>
              </w:rPr>
              <w:t xml:space="preserve">„Kiermasz świąteczny na rzecz podopiecznych Fundacji </w:t>
            </w:r>
            <w:proofErr w:type="spellStart"/>
            <w:r w:rsidR="005F51ED" w:rsidRPr="0059117A">
              <w:rPr>
                <w:rFonts w:ascii="Times New Roman" w:hAnsi="Times New Roman"/>
              </w:rPr>
              <w:t>Salus</w:t>
            </w:r>
            <w:proofErr w:type="spellEnd"/>
            <w:r w:rsidR="005F51ED" w:rsidRPr="0059117A">
              <w:rPr>
                <w:rFonts w:ascii="Times New Roman" w:hAnsi="Times New Roman"/>
              </w:rPr>
              <w:t xml:space="preserve"> </w:t>
            </w:r>
            <w:proofErr w:type="spellStart"/>
            <w:r w:rsidR="005F51ED" w:rsidRPr="0059117A">
              <w:rPr>
                <w:rFonts w:ascii="Times New Roman" w:hAnsi="Times New Roman"/>
              </w:rPr>
              <w:t>Homini</w:t>
            </w:r>
            <w:proofErr w:type="spellEnd"/>
            <w:r w:rsidR="005F51ED" w:rsidRPr="0059117A">
              <w:rPr>
                <w:rFonts w:ascii="Times New Roman" w:hAnsi="Times New Roman"/>
              </w:rPr>
              <w:t>”.</w:t>
            </w:r>
          </w:p>
        </w:tc>
      </w:tr>
      <w:tr w:rsidR="00E83929" w:rsidTr="006E0339">
        <w:tc>
          <w:tcPr>
            <w:tcW w:w="9776" w:type="dxa"/>
          </w:tcPr>
          <w:p w:rsidR="00E83929" w:rsidRPr="00E03816" w:rsidRDefault="00E83929" w:rsidP="00E03816">
            <w:pPr>
              <w:pStyle w:val="Bezodstpw"/>
              <w:jc w:val="left"/>
              <w:rPr>
                <w:rFonts w:ascii="Times New Roman" w:hAnsi="Times New Roman"/>
                <w:b/>
              </w:rPr>
            </w:pPr>
            <w:r w:rsidRPr="0059018D">
              <w:rPr>
                <w:rFonts w:ascii="Times New Roman" w:hAnsi="Times New Roman"/>
                <w:b/>
              </w:rPr>
              <w:t>Styczeń:</w:t>
            </w:r>
          </w:p>
          <w:p w:rsidR="00E83929" w:rsidRPr="0064114D" w:rsidRDefault="0059117A" w:rsidP="00E809D6">
            <w:pPr>
              <w:pStyle w:val="Bezodstpw"/>
              <w:numPr>
                <w:ilvl w:val="0"/>
                <w:numId w:val="22"/>
              </w:numPr>
              <w:jc w:val="left"/>
              <w:rPr>
                <w:rFonts w:ascii="Times New Roman" w:hAnsi="Times New Roman"/>
              </w:rPr>
            </w:pPr>
            <w:r>
              <w:rPr>
                <w:rFonts w:ascii="Times New Roman" w:hAnsi="Times New Roman"/>
              </w:rPr>
              <w:t>b</w:t>
            </w:r>
            <w:r w:rsidR="00E83929" w:rsidRPr="00CB4191">
              <w:rPr>
                <w:rFonts w:ascii="Times New Roman" w:hAnsi="Times New Roman"/>
              </w:rPr>
              <w:t xml:space="preserve">al </w:t>
            </w:r>
            <w:r>
              <w:rPr>
                <w:rFonts w:ascii="Times New Roman" w:hAnsi="Times New Roman"/>
              </w:rPr>
              <w:t>g</w:t>
            </w:r>
            <w:r w:rsidR="00E83929" w:rsidRPr="00CB4191">
              <w:rPr>
                <w:rFonts w:ascii="Times New Roman" w:hAnsi="Times New Roman"/>
              </w:rPr>
              <w:t>imnazjalny</w:t>
            </w:r>
            <w:r w:rsidR="00CF4DBB">
              <w:rPr>
                <w:rFonts w:ascii="Times New Roman" w:hAnsi="Times New Roman"/>
              </w:rPr>
              <w:t>,</w:t>
            </w:r>
          </w:p>
          <w:p w:rsidR="002658B3" w:rsidRPr="00046CCD" w:rsidRDefault="00260CEF" w:rsidP="00E809D6">
            <w:pPr>
              <w:pStyle w:val="Bezodstpw"/>
              <w:numPr>
                <w:ilvl w:val="0"/>
                <w:numId w:val="22"/>
              </w:numPr>
              <w:jc w:val="left"/>
              <w:rPr>
                <w:rFonts w:ascii="Times New Roman" w:hAnsi="Times New Roman"/>
              </w:rPr>
            </w:pPr>
            <w:r>
              <w:rPr>
                <w:rFonts w:ascii="Times New Roman" w:hAnsi="Times New Roman"/>
              </w:rPr>
              <w:t>a</w:t>
            </w:r>
            <w:r w:rsidR="00E83929" w:rsidRPr="00CB4191">
              <w:rPr>
                <w:rFonts w:ascii="Times New Roman" w:hAnsi="Times New Roman"/>
              </w:rPr>
              <w:t xml:space="preserve">kcje charytatywne: </w:t>
            </w:r>
            <w:r w:rsidR="00E83929" w:rsidRPr="00CF4DBB">
              <w:rPr>
                <w:rFonts w:ascii="Times New Roman" w:hAnsi="Times New Roman"/>
              </w:rPr>
              <w:t xml:space="preserve">WOŚP, </w:t>
            </w:r>
            <w:r w:rsidR="00CF4DBB">
              <w:rPr>
                <w:rFonts w:ascii="Times New Roman" w:hAnsi="Times New Roman"/>
              </w:rPr>
              <w:t>„</w:t>
            </w:r>
            <w:r w:rsidR="00E03816">
              <w:rPr>
                <w:rFonts w:ascii="Times New Roman" w:hAnsi="Times New Roman"/>
              </w:rPr>
              <w:t>Podziel się”</w:t>
            </w:r>
            <w:r w:rsidR="00CF4DBB">
              <w:rPr>
                <w:rFonts w:ascii="Times New Roman" w:hAnsi="Times New Roman"/>
              </w:rPr>
              <w:t>.</w:t>
            </w:r>
          </w:p>
        </w:tc>
      </w:tr>
      <w:tr w:rsidR="00E83929" w:rsidTr="006E0339">
        <w:tc>
          <w:tcPr>
            <w:tcW w:w="9776" w:type="dxa"/>
          </w:tcPr>
          <w:p w:rsidR="00E83929" w:rsidRDefault="00E83929" w:rsidP="00EC124B">
            <w:pPr>
              <w:pStyle w:val="Bezodstpw"/>
              <w:jc w:val="left"/>
              <w:rPr>
                <w:rFonts w:ascii="Times New Roman" w:hAnsi="Times New Roman"/>
                <w:b/>
              </w:rPr>
            </w:pPr>
            <w:r w:rsidRPr="00597DF5">
              <w:rPr>
                <w:rFonts w:ascii="Times New Roman" w:hAnsi="Times New Roman"/>
                <w:b/>
              </w:rPr>
              <w:t>Luty:</w:t>
            </w:r>
          </w:p>
          <w:p w:rsidR="002D09C6" w:rsidRPr="002D09C6" w:rsidRDefault="0059117A" w:rsidP="00EE10A2">
            <w:pPr>
              <w:numPr>
                <w:ilvl w:val="0"/>
                <w:numId w:val="124"/>
              </w:numPr>
              <w:jc w:val="both"/>
              <w:rPr>
                <w:rFonts w:ascii="Times New Roman" w:hAnsi="Times New Roman"/>
                <w:i/>
              </w:rPr>
            </w:pPr>
            <w:r>
              <w:rPr>
                <w:rFonts w:ascii="Times New Roman" w:hAnsi="Times New Roman"/>
              </w:rPr>
              <w:t>s</w:t>
            </w:r>
            <w:r w:rsidR="002D09C6" w:rsidRPr="002D09C6">
              <w:rPr>
                <w:rFonts w:ascii="Times New Roman" w:hAnsi="Times New Roman"/>
              </w:rPr>
              <w:t>tudniówka,</w:t>
            </w:r>
          </w:p>
          <w:p w:rsidR="002D09C6" w:rsidRPr="002D09C6" w:rsidRDefault="002D09C6" w:rsidP="00EE10A2">
            <w:pPr>
              <w:numPr>
                <w:ilvl w:val="0"/>
                <w:numId w:val="124"/>
              </w:numPr>
              <w:jc w:val="both"/>
              <w:rPr>
                <w:rFonts w:ascii="Times New Roman" w:hAnsi="Times New Roman"/>
              </w:rPr>
            </w:pPr>
            <w:r w:rsidRPr="002D09C6">
              <w:rPr>
                <w:rFonts w:ascii="Times New Roman" w:hAnsi="Times New Roman"/>
              </w:rPr>
              <w:t>V Koncert Młodych Talentów</w:t>
            </w:r>
            <w:r>
              <w:rPr>
                <w:rFonts w:ascii="Times New Roman" w:hAnsi="Times New Roman"/>
              </w:rPr>
              <w:t>,</w:t>
            </w:r>
          </w:p>
          <w:p w:rsidR="002D09C6" w:rsidRPr="0059117A" w:rsidRDefault="002D09C6" w:rsidP="0059117A">
            <w:pPr>
              <w:numPr>
                <w:ilvl w:val="0"/>
                <w:numId w:val="124"/>
              </w:numPr>
              <w:jc w:val="both"/>
              <w:rPr>
                <w:rFonts w:ascii="Times New Roman" w:hAnsi="Times New Roman"/>
              </w:rPr>
            </w:pPr>
            <w:r w:rsidRPr="002D09C6">
              <w:rPr>
                <w:rFonts w:ascii="Times New Roman" w:hAnsi="Times New Roman"/>
              </w:rPr>
              <w:t>VII Święto Krowy w Samostrzelu</w:t>
            </w:r>
            <w:r>
              <w:rPr>
                <w:rFonts w:ascii="Times New Roman" w:hAnsi="Times New Roman"/>
              </w:rPr>
              <w:t>,</w:t>
            </w:r>
          </w:p>
          <w:p w:rsidR="00E83929" w:rsidRPr="002D09C6" w:rsidRDefault="002D09C6" w:rsidP="00EE10A2">
            <w:pPr>
              <w:pStyle w:val="Bezodstpw"/>
              <w:numPr>
                <w:ilvl w:val="0"/>
                <w:numId w:val="124"/>
              </w:numPr>
              <w:jc w:val="left"/>
              <w:rPr>
                <w:rFonts w:ascii="Times New Roman" w:hAnsi="Times New Roman"/>
                <w:b/>
              </w:rPr>
            </w:pPr>
            <w:r w:rsidRPr="002D09C6">
              <w:rPr>
                <w:rFonts w:ascii="Times New Roman" w:hAnsi="Times New Roman"/>
              </w:rPr>
              <w:t xml:space="preserve">„Żyj kolorowo” w ramach akcji </w:t>
            </w:r>
            <w:r>
              <w:rPr>
                <w:rFonts w:ascii="Times New Roman" w:hAnsi="Times New Roman"/>
              </w:rPr>
              <w:t>„</w:t>
            </w:r>
            <w:r w:rsidRPr="002D09C6">
              <w:rPr>
                <w:rFonts w:ascii="Times New Roman" w:hAnsi="Times New Roman"/>
              </w:rPr>
              <w:t>Antydepresyjna Szkoła</w:t>
            </w:r>
            <w:r>
              <w:rPr>
                <w:rFonts w:ascii="Times New Roman" w:hAnsi="Times New Roman"/>
              </w:rPr>
              <w:t>”</w:t>
            </w:r>
            <w:r w:rsidRPr="002D09C6">
              <w:rPr>
                <w:rFonts w:ascii="Times New Roman" w:hAnsi="Times New Roman"/>
                <w:b/>
              </w:rPr>
              <w:t>.</w:t>
            </w:r>
          </w:p>
        </w:tc>
      </w:tr>
      <w:tr w:rsidR="00E83929" w:rsidTr="006E0339">
        <w:tc>
          <w:tcPr>
            <w:tcW w:w="9776" w:type="dxa"/>
          </w:tcPr>
          <w:p w:rsidR="00EC124B" w:rsidRPr="00597DF5" w:rsidRDefault="00E83929" w:rsidP="00EC124B">
            <w:pPr>
              <w:pStyle w:val="Bezodstpw"/>
              <w:jc w:val="left"/>
              <w:rPr>
                <w:rFonts w:ascii="Times New Roman" w:hAnsi="Times New Roman"/>
                <w:b/>
              </w:rPr>
            </w:pPr>
            <w:r w:rsidRPr="00597DF5">
              <w:rPr>
                <w:rFonts w:ascii="Times New Roman" w:hAnsi="Times New Roman"/>
                <w:b/>
              </w:rPr>
              <w:t>Marzec:</w:t>
            </w:r>
          </w:p>
          <w:p w:rsidR="00E83929" w:rsidRPr="00EF10B4" w:rsidRDefault="00EC124B" w:rsidP="00E809D6">
            <w:pPr>
              <w:pStyle w:val="Bezodstpw"/>
              <w:numPr>
                <w:ilvl w:val="0"/>
                <w:numId w:val="23"/>
              </w:numPr>
              <w:ind w:left="738"/>
              <w:jc w:val="left"/>
              <w:rPr>
                <w:rFonts w:ascii="Times New Roman" w:hAnsi="Times New Roman"/>
              </w:rPr>
            </w:pPr>
            <w:r w:rsidRPr="00EF10B4">
              <w:rPr>
                <w:rFonts w:ascii="Times New Roman" w:hAnsi="Times New Roman"/>
              </w:rPr>
              <w:t>Dzień Kobiet</w:t>
            </w:r>
            <w:r w:rsidR="00CF4DBB" w:rsidRPr="00EF10B4">
              <w:rPr>
                <w:rFonts w:ascii="Times New Roman" w:hAnsi="Times New Roman"/>
              </w:rPr>
              <w:t>,</w:t>
            </w:r>
          </w:p>
          <w:p w:rsidR="00E83929" w:rsidRPr="00EF10B4" w:rsidRDefault="00122787" w:rsidP="00E809D6">
            <w:pPr>
              <w:pStyle w:val="Bezodstpw"/>
              <w:numPr>
                <w:ilvl w:val="0"/>
                <w:numId w:val="23"/>
              </w:numPr>
              <w:ind w:left="738"/>
              <w:jc w:val="left"/>
              <w:rPr>
                <w:rFonts w:ascii="Times New Roman" w:hAnsi="Times New Roman"/>
              </w:rPr>
            </w:pPr>
            <w:r w:rsidRPr="00EF10B4">
              <w:rPr>
                <w:rFonts w:ascii="Times New Roman" w:hAnsi="Times New Roman"/>
              </w:rPr>
              <w:t>p</w:t>
            </w:r>
            <w:r w:rsidR="00E83929" w:rsidRPr="00EF10B4">
              <w:rPr>
                <w:rFonts w:ascii="Times New Roman" w:hAnsi="Times New Roman"/>
              </w:rPr>
              <w:t xml:space="preserve">owitanie </w:t>
            </w:r>
            <w:r w:rsidR="006668E1">
              <w:rPr>
                <w:rFonts w:ascii="Times New Roman" w:hAnsi="Times New Roman"/>
              </w:rPr>
              <w:t>w</w:t>
            </w:r>
            <w:r w:rsidR="00E83929" w:rsidRPr="00EF10B4">
              <w:rPr>
                <w:rFonts w:ascii="Times New Roman" w:hAnsi="Times New Roman"/>
              </w:rPr>
              <w:t>iosny w Samostrzelu</w:t>
            </w:r>
            <w:r w:rsidR="00CF4DBB" w:rsidRPr="00EF10B4">
              <w:rPr>
                <w:rFonts w:ascii="Times New Roman" w:hAnsi="Times New Roman"/>
              </w:rPr>
              <w:t>,</w:t>
            </w:r>
          </w:p>
          <w:p w:rsidR="00EF10B4" w:rsidRPr="00EF10B4" w:rsidRDefault="00EF10B4" w:rsidP="00E809D6">
            <w:pPr>
              <w:numPr>
                <w:ilvl w:val="0"/>
                <w:numId w:val="23"/>
              </w:numPr>
              <w:ind w:left="738"/>
              <w:jc w:val="both"/>
              <w:rPr>
                <w:rFonts w:ascii="Times New Roman" w:hAnsi="Times New Roman"/>
              </w:rPr>
            </w:pPr>
            <w:r w:rsidRPr="00EF10B4">
              <w:rPr>
                <w:rFonts w:ascii="Times New Roman" w:hAnsi="Times New Roman"/>
              </w:rPr>
              <w:t xml:space="preserve">uroczyste podsumowanie wyjazdu uczniów na staże zagraniczne do Słowenii </w:t>
            </w:r>
          </w:p>
          <w:p w:rsidR="00EF10B4" w:rsidRPr="00EF10B4" w:rsidRDefault="00EF10B4" w:rsidP="00E809D6">
            <w:pPr>
              <w:numPr>
                <w:ilvl w:val="0"/>
                <w:numId w:val="23"/>
              </w:numPr>
              <w:ind w:left="738"/>
              <w:jc w:val="both"/>
              <w:rPr>
                <w:rFonts w:ascii="Times New Roman" w:hAnsi="Times New Roman"/>
              </w:rPr>
            </w:pPr>
            <w:r>
              <w:rPr>
                <w:rFonts w:ascii="Times New Roman" w:hAnsi="Times New Roman"/>
              </w:rPr>
              <w:t>k</w:t>
            </w:r>
            <w:r w:rsidRPr="00EF10B4">
              <w:rPr>
                <w:rFonts w:ascii="Times New Roman" w:hAnsi="Times New Roman"/>
              </w:rPr>
              <w:t>iermasz ozdób wielkanocnych</w:t>
            </w:r>
            <w:r w:rsidR="00A61069">
              <w:rPr>
                <w:rFonts w:ascii="Times New Roman" w:hAnsi="Times New Roman"/>
              </w:rPr>
              <w:t>,</w:t>
            </w:r>
            <w:r w:rsidRPr="00EF10B4">
              <w:rPr>
                <w:rFonts w:ascii="Times New Roman" w:hAnsi="Times New Roman"/>
              </w:rPr>
              <w:t xml:space="preserve"> </w:t>
            </w:r>
          </w:p>
          <w:p w:rsidR="00E83929" w:rsidRPr="00EF10B4" w:rsidRDefault="00EF10B4" w:rsidP="00E809D6">
            <w:pPr>
              <w:numPr>
                <w:ilvl w:val="0"/>
                <w:numId w:val="23"/>
              </w:numPr>
              <w:ind w:left="738"/>
              <w:jc w:val="both"/>
              <w:rPr>
                <w:rFonts w:ascii="Times New Roman" w:hAnsi="Times New Roman"/>
              </w:rPr>
            </w:pPr>
            <w:r>
              <w:rPr>
                <w:rFonts w:ascii="Times New Roman" w:hAnsi="Times New Roman"/>
              </w:rPr>
              <w:t>p</w:t>
            </w:r>
            <w:r w:rsidRPr="00EF10B4">
              <w:rPr>
                <w:rFonts w:ascii="Times New Roman" w:hAnsi="Times New Roman"/>
              </w:rPr>
              <w:t xml:space="preserve">almowa akcja – akcja charytatywna w ramach współpracy z fundacją </w:t>
            </w:r>
            <w:r>
              <w:rPr>
                <w:rFonts w:ascii="Times New Roman" w:hAnsi="Times New Roman"/>
              </w:rPr>
              <w:t>„</w:t>
            </w:r>
            <w:proofErr w:type="spellStart"/>
            <w:r w:rsidRPr="00A61069">
              <w:rPr>
                <w:rFonts w:ascii="Times New Roman" w:hAnsi="Times New Roman"/>
              </w:rPr>
              <w:t>Salus</w:t>
            </w:r>
            <w:proofErr w:type="spellEnd"/>
            <w:r w:rsidRPr="00A61069">
              <w:rPr>
                <w:rFonts w:ascii="Times New Roman" w:hAnsi="Times New Roman"/>
              </w:rPr>
              <w:t xml:space="preserve"> </w:t>
            </w:r>
            <w:proofErr w:type="spellStart"/>
            <w:r w:rsidR="00F669C4">
              <w:rPr>
                <w:rFonts w:ascii="Times New Roman" w:hAnsi="Times New Roman"/>
              </w:rPr>
              <w:t>H</w:t>
            </w:r>
            <w:r w:rsidRPr="00A61069">
              <w:rPr>
                <w:rFonts w:ascii="Times New Roman" w:hAnsi="Times New Roman"/>
              </w:rPr>
              <w:t>omini</w:t>
            </w:r>
            <w:proofErr w:type="spellEnd"/>
            <w:r w:rsidRPr="00A61069">
              <w:rPr>
                <w:rFonts w:ascii="Times New Roman" w:hAnsi="Times New Roman"/>
              </w:rPr>
              <w:t>”.</w:t>
            </w:r>
          </w:p>
        </w:tc>
      </w:tr>
      <w:tr w:rsidR="00E83929" w:rsidTr="006E0339">
        <w:tc>
          <w:tcPr>
            <w:tcW w:w="9776" w:type="dxa"/>
          </w:tcPr>
          <w:p w:rsidR="00E83929" w:rsidRPr="00210BE6" w:rsidRDefault="00210BE6" w:rsidP="00210BE6">
            <w:pPr>
              <w:pStyle w:val="Bezodstpw"/>
              <w:jc w:val="left"/>
              <w:rPr>
                <w:rFonts w:ascii="Times New Roman" w:hAnsi="Times New Roman"/>
                <w:b/>
              </w:rPr>
            </w:pPr>
            <w:r>
              <w:rPr>
                <w:rFonts w:ascii="Times New Roman" w:hAnsi="Times New Roman"/>
                <w:b/>
              </w:rPr>
              <w:t>Kwiecień:</w:t>
            </w:r>
          </w:p>
          <w:p w:rsidR="00225258" w:rsidRPr="00225258" w:rsidRDefault="00F669C4" w:rsidP="00E809D6">
            <w:pPr>
              <w:pStyle w:val="Akapitzlist"/>
              <w:numPr>
                <w:ilvl w:val="0"/>
                <w:numId w:val="24"/>
              </w:numPr>
              <w:rPr>
                <w:rFonts w:ascii="Times New Roman" w:eastAsia="Calibri" w:hAnsi="Times New Roman" w:cs="Times New Roman"/>
              </w:rPr>
            </w:pPr>
            <w:r>
              <w:rPr>
                <w:rFonts w:ascii="Times New Roman" w:eastAsia="Calibri" w:hAnsi="Times New Roman" w:cs="Times New Roman"/>
              </w:rPr>
              <w:t>t</w:t>
            </w:r>
            <w:r w:rsidR="00225258" w:rsidRPr="00225258">
              <w:rPr>
                <w:rFonts w:ascii="Times New Roman" w:eastAsia="Calibri" w:hAnsi="Times New Roman" w:cs="Times New Roman"/>
              </w:rPr>
              <w:t xml:space="preserve">argi </w:t>
            </w:r>
            <w:r>
              <w:rPr>
                <w:rFonts w:ascii="Times New Roman" w:eastAsia="Calibri" w:hAnsi="Times New Roman" w:cs="Times New Roman"/>
              </w:rPr>
              <w:t>e</w:t>
            </w:r>
            <w:r w:rsidR="00225258" w:rsidRPr="00225258">
              <w:rPr>
                <w:rFonts w:ascii="Times New Roman" w:eastAsia="Calibri" w:hAnsi="Times New Roman" w:cs="Times New Roman"/>
              </w:rPr>
              <w:t>dukacyjne,</w:t>
            </w:r>
          </w:p>
          <w:p w:rsidR="00E83929" w:rsidRPr="00225258" w:rsidRDefault="00A36D0D" w:rsidP="00E809D6">
            <w:pPr>
              <w:pStyle w:val="Bezodstpw"/>
              <w:numPr>
                <w:ilvl w:val="0"/>
                <w:numId w:val="24"/>
              </w:numPr>
              <w:jc w:val="left"/>
              <w:rPr>
                <w:rFonts w:ascii="Times New Roman" w:hAnsi="Times New Roman"/>
              </w:rPr>
            </w:pPr>
            <w:r>
              <w:rPr>
                <w:rFonts w:ascii="Times New Roman" w:hAnsi="Times New Roman"/>
              </w:rPr>
              <w:t>„</w:t>
            </w:r>
            <w:r w:rsidR="00E83929" w:rsidRPr="00A36D0D">
              <w:rPr>
                <w:rFonts w:ascii="Times New Roman" w:hAnsi="Times New Roman"/>
              </w:rPr>
              <w:t>Szlachetne zdrowie</w:t>
            </w:r>
            <w:r>
              <w:rPr>
                <w:rFonts w:ascii="Times New Roman" w:hAnsi="Times New Roman"/>
              </w:rPr>
              <w:t>”</w:t>
            </w:r>
            <w:r w:rsidR="00E83929" w:rsidRPr="00C4213F">
              <w:rPr>
                <w:rFonts w:ascii="Times New Roman" w:hAnsi="Times New Roman"/>
                <w:i/>
              </w:rPr>
              <w:t xml:space="preserve"> – </w:t>
            </w:r>
            <w:r w:rsidR="00E83929" w:rsidRPr="00C4213F">
              <w:rPr>
                <w:rFonts w:ascii="Times New Roman" w:hAnsi="Times New Roman"/>
              </w:rPr>
              <w:t xml:space="preserve">obchody </w:t>
            </w:r>
            <w:r w:rsidR="00F669C4">
              <w:rPr>
                <w:rFonts w:ascii="Times New Roman" w:hAnsi="Times New Roman"/>
              </w:rPr>
              <w:t>Ś</w:t>
            </w:r>
            <w:r w:rsidR="00E83929" w:rsidRPr="00C4213F">
              <w:rPr>
                <w:rFonts w:ascii="Times New Roman" w:hAnsi="Times New Roman"/>
              </w:rPr>
              <w:t xml:space="preserve">wiatowego </w:t>
            </w:r>
            <w:r w:rsidR="00F669C4">
              <w:rPr>
                <w:rFonts w:ascii="Times New Roman" w:hAnsi="Times New Roman"/>
              </w:rPr>
              <w:t>D</w:t>
            </w:r>
            <w:r w:rsidR="00E83929" w:rsidRPr="00C4213F">
              <w:rPr>
                <w:rFonts w:ascii="Times New Roman" w:hAnsi="Times New Roman"/>
              </w:rPr>
              <w:t xml:space="preserve">nia </w:t>
            </w:r>
            <w:r w:rsidR="00F669C4">
              <w:rPr>
                <w:rFonts w:ascii="Times New Roman" w:hAnsi="Times New Roman"/>
              </w:rPr>
              <w:t>Z</w:t>
            </w:r>
            <w:r w:rsidR="00E83929" w:rsidRPr="00C4213F">
              <w:rPr>
                <w:rFonts w:ascii="Times New Roman" w:hAnsi="Times New Roman"/>
              </w:rPr>
              <w:t>drowia</w:t>
            </w:r>
            <w:r w:rsidR="00225258">
              <w:rPr>
                <w:rFonts w:ascii="Times New Roman" w:hAnsi="Times New Roman"/>
              </w:rPr>
              <w:t>.</w:t>
            </w:r>
          </w:p>
        </w:tc>
      </w:tr>
      <w:tr w:rsidR="00E83929" w:rsidTr="006E0339">
        <w:tc>
          <w:tcPr>
            <w:tcW w:w="9776" w:type="dxa"/>
          </w:tcPr>
          <w:p w:rsidR="00E83929" w:rsidRPr="00597DF5" w:rsidRDefault="00E83929" w:rsidP="00EC124B">
            <w:pPr>
              <w:pStyle w:val="Bezodstpw"/>
              <w:jc w:val="left"/>
              <w:rPr>
                <w:rFonts w:ascii="Times New Roman" w:hAnsi="Times New Roman"/>
                <w:b/>
              </w:rPr>
            </w:pPr>
            <w:r w:rsidRPr="00597DF5">
              <w:rPr>
                <w:rFonts w:ascii="Times New Roman" w:hAnsi="Times New Roman"/>
                <w:b/>
              </w:rPr>
              <w:t>Maj:</w:t>
            </w:r>
          </w:p>
          <w:p w:rsidR="00E83929" w:rsidRPr="00F94C65" w:rsidRDefault="00F669C4" w:rsidP="00E809D6">
            <w:pPr>
              <w:pStyle w:val="Bezodstpw"/>
              <w:numPr>
                <w:ilvl w:val="0"/>
                <w:numId w:val="25"/>
              </w:numPr>
              <w:jc w:val="left"/>
              <w:rPr>
                <w:rFonts w:ascii="Times New Roman" w:hAnsi="Times New Roman"/>
              </w:rPr>
            </w:pPr>
            <w:r>
              <w:rPr>
                <w:rFonts w:ascii="Times New Roman" w:hAnsi="Times New Roman"/>
              </w:rPr>
              <w:t xml:space="preserve">obchody z okazji </w:t>
            </w:r>
            <w:r w:rsidR="00A61069">
              <w:rPr>
                <w:rFonts w:ascii="Times New Roman" w:hAnsi="Times New Roman"/>
              </w:rPr>
              <w:t>Konstytucj</w:t>
            </w:r>
            <w:r>
              <w:rPr>
                <w:rFonts w:ascii="Times New Roman" w:hAnsi="Times New Roman"/>
              </w:rPr>
              <w:t>i</w:t>
            </w:r>
            <w:r w:rsidR="00A61069">
              <w:rPr>
                <w:rFonts w:ascii="Times New Roman" w:hAnsi="Times New Roman"/>
              </w:rPr>
              <w:t xml:space="preserve"> 3 </w:t>
            </w:r>
            <w:r w:rsidR="00B574CB">
              <w:rPr>
                <w:rFonts w:ascii="Times New Roman" w:hAnsi="Times New Roman"/>
              </w:rPr>
              <w:t>Maja</w:t>
            </w:r>
            <w:r w:rsidR="00F94C65">
              <w:rPr>
                <w:rFonts w:ascii="Times New Roman" w:hAnsi="Times New Roman"/>
              </w:rPr>
              <w:t>.</w:t>
            </w:r>
          </w:p>
        </w:tc>
      </w:tr>
      <w:tr w:rsidR="00E83929" w:rsidTr="006E0339">
        <w:tc>
          <w:tcPr>
            <w:tcW w:w="9776" w:type="dxa"/>
          </w:tcPr>
          <w:p w:rsidR="00E83929" w:rsidRPr="00597DF5" w:rsidRDefault="00E83929" w:rsidP="00EC124B">
            <w:pPr>
              <w:pStyle w:val="Bezodstpw"/>
              <w:jc w:val="left"/>
              <w:rPr>
                <w:rFonts w:ascii="Times New Roman" w:hAnsi="Times New Roman"/>
                <w:b/>
              </w:rPr>
            </w:pPr>
            <w:r w:rsidRPr="00597DF5">
              <w:rPr>
                <w:rFonts w:ascii="Times New Roman" w:hAnsi="Times New Roman"/>
                <w:b/>
              </w:rPr>
              <w:t>Czerwiec:</w:t>
            </w:r>
          </w:p>
          <w:p w:rsidR="00E83929" w:rsidRPr="00184A5D" w:rsidRDefault="00F669C4" w:rsidP="00E809D6">
            <w:pPr>
              <w:pStyle w:val="Bezodstpw"/>
              <w:numPr>
                <w:ilvl w:val="0"/>
                <w:numId w:val="26"/>
              </w:numPr>
              <w:jc w:val="left"/>
              <w:rPr>
                <w:rFonts w:ascii="Times New Roman" w:hAnsi="Times New Roman"/>
              </w:rPr>
            </w:pPr>
            <w:r>
              <w:rPr>
                <w:rFonts w:ascii="Times New Roman" w:hAnsi="Times New Roman"/>
              </w:rPr>
              <w:t>k</w:t>
            </w:r>
            <w:r w:rsidR="00E83929" w:rsidRPr="00B574CB">
              <w:rPr>
                <w:rFonts w:ascii="Times New Roman" w:hAnsi="Times New Roman"/>
              </w:rPr>
              <w:t>oncert Filharmonii Pomorskiej</w:t>
            </w:r>
            <w:r w:rsidR="00210BE6">
              <w:rPr>
                <w:rFonts w:ascii="Times New Roman" w:hAnsi="Times New Roman"/>
              </w:rPr>
              <w:t>,</w:t>
            </w:r>
          </w:p>
          <w:p w:rsidR="00184A5D" w:rsidRPr="004F62B1" w:rsidRDefault="00E83929" w:rsidP="00E809D6">
            <w:pPr>
              <w:pStyle w:val="Bezodstpw"/>
              <w:numPr>
                <w:ilvl w:val="0"/>
                <w:numId w:val="26"/>
              </w:numPr>
              <w:jc w:val="left"/>
              <w:rPr>
                <w:rFonts w:ascii="Times New Roman" w:hAnsi="Times New Roman"/>
              </w:rPr>
            </w:pPr>
            <w:r w:rsidRPr="00B574CB">
              <w:rPr>
                <w:rFonts w:ascii="Times New Roman" w:hAnsi="Times New Roman"/>
              </w:rPr>
              <w:t xml:space="preserve">Dzień Samorządności, podsumowanie </w:t>
            </w:r>
            <w:r w:rsidR="00210BE6">
              <w:rPr>
                <w:rFonts w:ascii="Times New Roman" w:hAnsi="Times New Roman"/>
              </w:rPr>
              <w:t>„</w:t>
            </w:r>
            <w:r w:rsidRPr="00210BE6">
              <w:rPr>
                <w:rFonts w:ascii="Times New Roman" w:hAnsi="Times New Roman"/>
              </w:rPr>
              <w:t>Turnieju klas</w:t>
            </w:r>
            <w:r w:rsidR="00210BE6" w:rsidRPr="00210BE6">
              <w:rPr>
                <w:rFonts w:ascii="Times New Roman" w:hAnsi="Times New Roman"/>
              </w:rPr>
              <w:t>”</w:t>
            </w:r>
            <w:r w:rsidR="004F62B1">
              <w:rPr>
                <w:rFonts w:ascii="Times New Roman" w:hAnsi="Times New Roman"/>
              </w:rPr>
              <w:t>.</w:t>
            </w:r>
          </w:p>
        </w:tc>
      </w:tr>
    </w:tbl>
    <w:p w:rsidR="00F0502D" w:rsidRPr="00D31ED1" w:rsidRDefault="008E4E57" w:rsidP="005737A7">
      <w:pPr>
        <w:spacing w:after="0" w:line="240" w:lineRule="auto"/>
        <w:rPr>
          <w:rFonts w:ascii="Times New Roman" w:hAnsi="Times New Roman"/>
          <w:b/>
          <w:i/>
          <w:u w:val="single"/>
        </w:rPr>
      </w:pPr>
      <w:r>
        <w:rPr>
          <w:rFonts w:ascii="Times New Roman" w:hAnsi="Times New Roman"/>
          <w:b/>
          <w:i/>
          <w:sz w:val="24"/>
          <w:szCs w:val="24"/>
          <w:u w:val="single"/>
        </w:rPr>
        <w:br/>
      </w:r>
      <w:r w:rsidR="00F52EED" w:rsidRPr="00D31ED1">
        <w:rPr>
          <w:rFonts w:ascii="Times New Roman" w:hAnsi="Times New Roman"/>
          <w:b/>
          <w:i/>
          <w:u w:val="single"/>
        </w:rPr>
        <w:t xml:space="preserve">Realizacja zadań dodatkowych </w:t>
      </w:r>
    </w:p>
    <w:p w:rsidR="00D162CE" w:rsidRDefault="001813BB" w:rsidP="00D162CE">
      <w:pPr>
        <w:numPr>
          <w:ilvl w:val="0"/>
          <w:numId w:val="125"/>
        </w:numPr>
        <w:spacing w:after="0" w:line="240" w:lineRule="auto"/>
        <w:jc w:val="both"/>
        <w:rPr>
          <w:rFonts w:ascii="Times New Roman" w:hAnsi="Times New Roman"/>
        </w:rPr>
      </w:pPr>
      <w:r w:rsidRPr="001813BB">
        <w:rPr>
          <w:rFonts w:ascii="Times New Roman" w:hAnsi="Times New Roman"/>
        </w:rPr>
        <w:t>podejmowanie współpracy</w:t>
      </w:r>
      <w:r w:rsidR="005737A7">
        <w:rPr>
          <w:rFonts w:ascii="Times New Roman" w:hAnsi="Times New Roman"/>
        </w:rPr>
        <w:t xml:space="preserve"> z</w:t>
      </w:r>
      <w:r w:rsidR="0037278D">
        <w:rPr>
          <w:rFonts w:ascii="Times New Roman" w:hAnsi="Times New Roman"/>
        </w:rPr>
        <w:t>:</w:t>
      </w:r>
    </w:p>
    <w:p w:rsidR="00F669C4" w:rsidRPr="00D162CE" w:rsidRDefault="00F52EED" w:rsidP="00D162CE">
      <w:pPr>
        <w:pStyle w:val="Bezodstpw"/>
        <w:numPr>
          <w:ilvl w:val="0"/>
          <w:numId w:val="180"/>
        </w:numPr>
        <w:jc w:val="both"/>
        <w:rPr>
          <w:rFonts w:ascii="Times New Roman" w:hAnsi="Times New Roman"/>
        </w:rPr>
      </w:pPr>
      <w:r w:rsidRPr="00D162CE">
        <w:rPr>
          <w:rFonts w:ascii="Times New Roman" w:hAnsi="Times New Roman"/>
        </w:rPr>
        <w:t xml:space="preserve">innymi szkołami, </w:t>
      </w:r>
    </w:p>
    <w:p w:rsidR="0037278D" w:rsidRPr="00175A96" w:rsidRDefault="00F52EED" w:rsidP="00D162CE">
      <w:pPr>
        <w:pStyle w:val="Bezodstpw"/>
        <w:numPr>
          <w:ilvl w:val="0"/>
          <w:numId w:val="180"/>
        </w:numPr>
        <w:jc w:val="both"/>
        <w:rPr>
          <w:rFonts w:ascii="Times New Roman" w:hAnsi="Times New Roman"/>
        </w:rPr>
      </w:pPr>
      <w:r w:rsidRPr="001813BB">
        <w:rPr>
          <w:rFonts w:ascii="Times New Roman" w:hAnsi="Times New Roman"/>
        </w:rPr>
        <w:t xml:space="preserve">organizacjami pozarządowymi </w:t>
      </w:r>
      <w:r w:rsidR="001813BB" w:rsidRPr="001813BB">
        <w:rPr>
          <w:rFonts w:ascii="Times New Roman" w:hAnsi="Times New Roman"/>
        </w:rPr>
        <w:t>(współorganizując</w:t>
      </w:r>
      <w:r w:rsidR="00F669C4">
        <w:rPr>
          <w:rFonts w:ascii="Times New Roman" w:hAnsi="Times New Roman"/>
        </w:rPr>
        <w:t>,</w:t>
      </w:r>
      <w:r w:rsidR="001813BB" w:rsidRPr="001813BB">
        <w:rPr>
          <w:rFonts w:ascii="Times New Roman" w:hAnsi="Times New Roman"/>
        </w:rPr>
        <w:t xml:space="preserve"> m.in. imprezy środowiskowe: </w:t>
      </w:r>
      <w:proofErr w:type="spellStart"/>
      <w:r w:rsidR="001813BB" w:rsidRPr="00175A96">
        <w:rPr>
          <w:rFonts w:ascii="Times New Roman" w:hAnsi="Times New Roman"/>
        </w:rPr>
        <w:t>Hubertus</w:t>
      </w:r>
      <w:proofErr w:type="spellEnd"/>
      <w:r w:rsidR="001813BB" w:rsidRPr="00175A96">
        <w:rPr>
          <w:rFonts w:ascii="Times New Roman" w:hAnsi="Times New Roman"/>
        </w:rPr>
        <w:t xml:space="preserve">, </w:t>
      </w:r>
      <w:r w:rsidR="00D162CE">
        <w:rPr>
          <w:rFonts w:ascii="Times New Roman" w:hAnsi="Times New Roman"/>
        </w:rPr>
        <w:t xml:space="preserve"> </w:t>
      </w:r>
      <w:r w:rsidR="001813BB" w:rsidRPr="00175A96">
        <w:rPr>
          <w:rFonts w:ascii="Times New Roman" w:hAnsi="Times New Roman"/>
        </w:rPr>
        <w:t>WOŚP),</w:t>
      </w:r>
    </w:p>
    <w:p w:rsidR="00685617" w:rsidRDefault="001813BB" w:rsidP="00D162CE">
      <w:pPr>
        <w:pStyle w:val="Bezodstpw"/>
        <w:numPr>
          <w:ilvl w:val="0"/>
          <w:numId w:val="180"/>
        </w:numPr>
        <w:jc w:val="both"/>
        <w:rPr>
          <w:rFonts w:ascii="Times New Roman" w:hAnsi="Times New Roman"/>
          <w:i/>
        </w:rPr>
      </w:pPr>
      <w:r w:rsidRPr="001813BB">
        <w:rPr>
          <w:rFonts w:ascii="Times New Roman" w:hAnsi="Times New Roman"/>
        </w:rPr>
        <w:t>zakładami pracy i indywidualnymi gospodarstwami rolnymi</w:t>
      </w:r>
      <w:r w:rsidR="0037278D">
        <w:rPr>
          <w:rFonts w:ascii="Times New Roman" w:hAnsi="Times New Roman"/>
        </w:rPr>
        <w:t>,</w:t>
      </w:r>
      <w:r w:rsidRPr="001813BB">
        <w:rPr>
          <w:rFonts w:ascii="Times New Roman" w:hAnsi="Times New Roman"/>
        </w:rPr>
        <w:t xml:space="preserve"> w celu prz</w:t>
      </w:r>
      <w:r w:rsidR="0037278D">
        <w:rPr>
          <w:rFonts w:ascii="Times New Roman" w:hAnsi="Times New Roman"/>
        </w:rPr>
        <w:t xml:space="preserve">eprowadzenia zajęć praktycznych z: Kujawsko-Pomorskim Ośrodkiem </w:t>
      </w:r>
      <w:r w:rsidRPr="001813BB">
        <w:rPr>
          <w:rFonts w:ascii="Times New Roman" w:hAnsi="Times New Roman"/>
        </w:rPr>
        <w:t xml:space="preserve">Doradztwa Rolniczego </w:t>
      </w:r>
      <w:r w:rsidR="00D162CE">
        <w:rPr>
          <w:rFonts w:ascii="Times New Roman" w:hAnsi="Times New Roman"/>
        </w:rPr>
        <w:br/>
      </w:r>
      <w:r w:rsidRPr="001813BB">
        <w:rPr>
          <w:rFonts w:ascii="Times New Roman" w:hAnsi="Times New Roman"/>
        </w:rPr>
        <w:t>w Minikowie (organizacja szkoleń i konferencji dla uczniów, udział w targach</w:t>
      </w:r>
      <w:r w:rsidR="0037278D">
        <w:rPr>
          <w:rFonts w:ascii="Times New Roman" w:hAnsi="Times New Roman"/>
        </w:rPr>
        <w:t xml:space="preserve"> </w:t>
      </w:r>
      <w:r w:rsidR="0037278D" w:rsidRPr="0037278D">
        <w:rPr>
          <w:rFonts w:ascii="Times New Roman" w:hAnsi="Times New Roman"/>
        </w:rPr>
        <w:t>„</w:t>
      </w:r>
      <w:r w:rsidRPr="0037278D">
        <w:rPr>
          <w:rFonts w:ascii="Times New Roman" w:hAnsi="Times New Roman"/>
        </w:rPr>
        <w:t>Lato na wsi</w:t>
      </w:r>
      <w:r w:rsidR="0037278D" w:rsidRPr="0037278D">
        <w:rPr>
          <w:rFonts w:ascii="Times New Roman" w:hAnsi="Times New Roman"/>
        </w:rPr>
        <w:t>”</w:t>
      </w:r>
      <w:r w:rsidRPr="001813BB">
        <w:rPr>
          <w:rFonts w:ascii="Times New Roman" w:hAnsi="Times New Roman"/>
          <w:i/>
        </w:rPr>
        <w:t>),</w:t>
      </w:r>
    </w:p>
    <w:p w:rsidR="00685617" w:rsidRDefault="00685617" w:rsidP="00D162CE">
      <w:pPr>
        <w:pStyle w:val="Bezodstpw"/>
        <w:numPr>
          <w:ilvl w:val="0"/>
          <w:numId w:val="180"/>
        </w:numPr>
        <w:jc w:val="both"/>
        <w:rPr>
          <w:rFonts w:ascii="Times New Roman" w:hAnsi="Times New Roman"/>
        </w:rPr>
      </w:pPr>
      <w:r>
        <w:rPr>
          <w:rFonts w:ascii="Times New Roman" w:hAnsi="Times New Roman"/>
          <w:i/>
        </w:rPr>
        <w:t>„</w:t>
      </w:r>
      <w:proofErr w:type="spellStart"/>
      <w:r w:rsidRPr="00685617">
        <w:rPr>
          <w:rFonts w:ascii="Times New Roman" w:hAnsi="Times New Roman"/>
        </w:rPr>
        <w:t>Lechpol</w:t>
      </w:r>
      <w:proofErr w:type="spellEnd"/>
      <w:r w:rsidRPr="00685617">
        <w:rPr>
          <w:rFonts w:ascii="Times New Roman" w:hAnsi="Times New Roman"/>
        </w:rPr>
        <w:t xml:space="preserve"> Szubin</w:t>
      </w:r>
      <w:r>
        <w:rPr>
          <w:rFonts w:ascii="Times New Roman" w:hAnsi="Times New Roman"/>
        </w:rPr>
        <w:t>”</w:t>
      </w:r>
      <w:r>
        <w:rPr>
          <w:rFonts w:ascii="Times New Roman" w:hAnsi="Times New Roman"/>
          <w:i/>
        </w:rPr>
        <w:t xml:space="preserve">, </w:t>
      </w:r>
      <w:r w:rsidR="001813BB" w:rsidRPr="001813BB">
        <w:rPr>
          <w:rFonts w:ascii="Times New Roman" w:hAnsi="Times New Roman"/>
        </w:rPr>
        <w:t>Towarzystwem Umie</w:t>
      </w:r>
      <w:r w:rsidR="0037278D">
        <w:rPr>
          <w:rFonts w:ascii="Times New Roman" w:hAnsi="Times New Roman"/>
        </w:rPr>
        <w:t xml:space="preserve">jętności Rolniczych w Poznaniu </w:t>
      </w:r>
      <w:r w:rsidR="001813BB" w:rsidRPr="001813BB">
        <w:rPr>
          <w:rFonts w:ascii="Times New Roman" w:hAnsi="Times New Roman"/>
        </w:rPr>
        <w:t xml:space="preserve">(organizacja </w:t>
      </w:r>
      <w:r w:rsidR="004116B0">
        <w:rPr>
          <w:rFonts w:ascii="Times New Roman" w:hAnsi="Times New Roman"/>
        </w:rPr>
        <w:br/>
      </w:r>
      <w:r w:rsidR="001813BB" w:rsidRPr="001813BB">
        <w:rPr>
          <w:rFonts w:ascii="Times New Roman" w:hAnsi="Times New Roman"/>
        </w:rPr>
        <w:t xml:space="preserve">oraz pilotowanie rolniczych praktyk zagranicznych dla uczniów </w:t>
      </w:r>
      <w:r w:rsidR="0037278D">
        <w:rPr>
          <w:rFonts w:ascii="Times New Roman" w:hAnsi="Times New Roman"/>
        </w:rPr>
        <w:t>ze</w:t>
      </w:r>
      <w:r w:rsidR="001813BB" w:rsidRPr="001813BB">
        <w:rPr>
          <w:rFonts w:ascii="Times New Roman" w:hAnsi="Times New Roman"/>
        </w:rPr>
        <w:t xml:space="preserve"> szkoły</w:t>
      </w:r>
      <w:r w:rsidR="0037278D">
        <w:rPr>
          <w:rFonts w:ascii="Times New Roman" w:hAnsi="Times New Roman"/>
        </w:rPr>
        <w:t>)</w:t>
      </w:r>
      <w:r w:rsidR="001813BB" w:rsidRPr="001813BB">
        <w:rPr>
          <w:rFonts w:ascii="Times New Roman" w:hAnsi="Times New Roman"/>
        </w:rPr>
        <w:t xml:space="preserve">, </w:t>
      </w:r>
    </w:p>
    <w:p w:rsidR="00685617" w:rsidRDefault="001813BB" w:rsidP="00D162CE">
      <w:pPr>
        <w:pStyle w:val="Bezodstpw"/>
        <w:numPr>
          <w:ilvl w:val="0"/>
          <w:numId w:val="180"/>
        </w:numPr>
        <w:jc w:val="both"/>
        <w:rPr>
          <w:rFonts w:ascii="Times New Roman" w:hAnsi="Times New Roman"/>
        </w:rPr>
      </w:pPr>
      <w:r w:rsidRPr="005737A7">
        <w:rPr>
          <w:rFonts w:ascii="Times New Roman" w:hAnsi="Times New Roman"/>
        </w:rPr>
        <w:t>gospodarstwem ekologicznym,</w:t>
      </w:r>
    </w:p>
    <w:p w:rsidR="00685617" w:rsidRDefault="001813BB" w:rsidP="00D162CE">
      <w:pPr>
        <w:pStyle w:val="Bezodstpw"/>
        <w:numPr>
          <w:ilvl w:val="0"/>
          <w:numId w:val="180"/>
        </w:numPr>
        <w:jc w:val="both"/>
        <w:rPr>
          <w:rFonts w:ascii="Times New Roman" w:hAnsi="Times New Roman"/>
        </w:rPr>
      </w:pPr>
      <w:r w:rsidRPr="001813BB">
        <w:rPr>
          <w:rFonts w:ascii="Times New Roman" w:hAnsi="Times New Roman"/>
        </w:rPr>
        <w:t>g</w:t>
      </w:r>
      <w:r w:rsidR="0037278D">
        <w:rPr>
          <w:rFonts w:ascii="Times New Roman" w:hAnsi="Times New Roman"/>
        </w:rPr>
        <w:t xml:space="preserve">ospodarstwami zajmującymi się </w:t>
      </w:r>
      <w:r w:rsidRPr="001813BB">
        <w:rPr>
          <w:rFonts w:ascii="Times New Roman" w:hAnsi="Times New Roman"/>
        </w:rPr>
        <w:t xml:space="preserve">produkcją </w:t>
      </w:r>
      <w:r w:rsidR="00F669C4">
        <w:rPr>
          <w:rFonts w:ascii="Times New Roman" w:hAnsi="Times New Roman"/>
        </w:rPr>
        <w:t xml:space="preserve">(bezpośrednio i pośrednio) </w:t>
      </w:r>
      <w:r w:rsidRPr="001813BB">
        <w:rPr>
          <w:rFonts w:ascii="Times New Roman" w:hAnsi="Times New Roman"/>
        </w:rPr>
        <w:t xml:space="preserve">roślin ozdobnych </w:t>
      </w:r>
      <w:r w:rsidR="0037278D">
        <w:rPr>
          <w:rFonts w:ascii="Times New Roman" w:hAnsi="Times New Roman"/>
        </w:rPr>
        <w:t>(„</w:t>
      </w:r>
      <w:proofErr w:type="spellStart"/>
      <w:r w:rsidRPr="001813BB">
        <w:rPr>
          <w:rFonts w:ascii="Times New Roman" w:hAnsi="Times New Roman"/>
        </w:rPr>
        <w:t>Agromis</w:t>
      </w:r>
      <w:proofErr w:type="spellEnd"/>
      <w:r w:rsidR="0037278D">
        <w:rPr>
          <w:rFonts w:ascii="Times New Roman" w:hAnsi="Times New Roman"/>
        </w:rPr>
        <w:t>”</w:t>
      </w:r>
      <w:r w:rsidRPr="001813BB">
        <w:rPr>
          <w:rFonts w:ascii="Times New Roman" w:hAnsi="Times New Roman"/>
        </w:rPr>
        <w:t xml:space="preserve"> w Łochowie, sady oraz rośliny ozdobne w Ślesinie,</w:t>
      </w:r>
      <w:r w:rsidR="0037278D">
        <w:rPr>
          <w:rFonts w:ascii="Times New Roman" w:hAnsi="Times New Roman"/>
        </w:rPr>
        <w:t xml:space="preserve"> </w:t>
      </w:r>
      <w:r w:rsidR="00685617">
        <w:rPr>
          <w:rFonts w:ascii="Times New Roman" w:hAnsi="Times New Roman"/>
        </w:rPr>
        <w:t>„</w:t>
      </w:r>
      <w:proofErr w:type="spellStart"/>
      <w:r w:rsidR="0037278D">
        <w:rPr>
          <w:rFonts w:ascii="Times New Roman" w:hAnsi="Times New Roman"/>
        </w:rPr>
        <w:t>Castorama</w:t>
      </w:r>
      <w:proofErr w:type="spellEnd"/>
      <w:r w:rsidR="00685617">
        <w:rPr>
          <w:rFonts w:ascii="Times New Roman" w:hAnsi="Times New Roman"/>
        </w:rPr>
        <w:t>”</w:t>
      </w:r>
      <w:r w:rsidR="0037278D">
        <w:rPr>
          <w:rFonts w:ascii="Times New Roman" w:hAnsi="Times New Roman"/>
        </w:rPr>
        <w:t xml:space="preserve"> </w:t>
      </w:r>
      <w:r w:rsidRPr="001813BB">
        <w:rPr>
          <w:rFonts w:ascii="Times New Roman" w:hAnsi="Times New Roman"/>
        </w:rPr>
        <w:t xml:space="preserve">w Bydgoszczy, </w:t>
      </w:r>
      <w:r w:rsidR="00E01260" w:rsidRPr="00E01260">
        <w:rPr>
          <w:rFonts w:ascii="Times New Roman" w:hAnsi="Times New Roman"/>
          <w:color w:val="000000" w:themeColor="text1"/>
        </w:rPr>
        <w:t>Ogrodnictwem</w:t>
      </w:r>
      <w:r w:rsidRPr="00E01260">
        <w:rPr>
          <w:rFonts w:ascii="Times New Roman" w:hAnsi="Times New Roman"/>
          <w:b/>
          <w:color w:val="000000" w:themeColor="text1"/>
        </w:rPr>
        <w:t xml:space="preserve"> </w:t>
      </w:r>
      <w:r w:rsidR="006668E1">
        <w:rPr>
          <w:rFonts w:ascii="Times New Roman" w:hAnsi="Times New Roman"/>
          <w:b/>
          <w:color w:val="000000" w:themeColor="text1"/>
        </w:rPr>
        <w:t>„</w:t>
      </w:r>
      <w:r w:rsidR="00E01260" w:rsidRPr="00E01260">
        <w:rPr>
          <w:rFonts w:ascii="Times New Roman" w:hAnsi="Times New Roman"/>
          <w:color w:val="000000" w:themeColor="text1"/>
        </w:rPr>
        <w:t>Łas</w:t>
      </w:r>
      <w:r w:rsidRPr="00E01260">
        <w:rPr>
          <w:rFonts w:ascii="Times New Roman" w:hAnsi="Times New Roman"/>
          <w:color w:val="000000" w:themeColor="text1"/>
        </w:rPr>
        <w:t>a</w:t>
      </w:r>
      <w:r w:rsidR="006668E1">
        <w:rPr>
          <w:rFonts w:ascii="Times New Roman" w:hAnsi="Times New Roman"/>
          <w:color w:val="000000" w:themeColor="text1"/>
        </w:rPr>
        <w:t>”</w:t>
      </w:r>
      <w:r w:rsidRPr="00E01260">
        <w:rPr>
          <w:rFonts w:ascii="Times New Roman" w:hAnsi="Times New Roman"/>
          <w:color w:val="000000" w:themeColor="text1"/>
        </w:rPr>
        <w:t xml:space="preserve"> w Nakle nad Notecią, </w:t>
      </w:r>
      <w:r w:rsidR="00F669C4">
        <w:rPr>
          <w:rFonts w:ascii="Times New Roman" w:hAnsi="Times New Roman"/>
          <w:color w:val="000000" w:themeColor="text1"/>
        </w:rPr>
        <w:t xml:space="preserve">Ogrodnictwem </w:t>
      </w:r>
      <w:r w:rsidR="00685617" w:rsidRPr="00E01260">
        <w:rPr>
          <w:rFonts w:ascii="Times New Roman" w:hAnsi="Times New Roman"/>
          <w:color w:val="000000" w:themeColor="text1"/>
        </w:rPr>
        <w:t>„</w:t>
      </w:r>
      <w:r w:rsidRPr="001813BB">
        <w:rPr>
          <w:rFonts w:ascii="Times New Roman" w:hAnsi="Times New Roman"/>
        </w:rPr>
        <w:t>Mazur</w:t>
      </w:r>
      <w:r w:rsidR="00685617">
        <w:rPr>
          <w:rFonts w:ascii="Times New Roman" w:hAnsi="Times New Roman"/>
        </w:rPr>
        <w:t>”</w:t>
      </w:r>
      <w:r w:rsidRPr="001813BB">
        <w:rPr>
          <w:rFonts w:ascii="Times New Roman" w:hAnsi="Times New Roman"/>
        </w:rPr>
        <w:t xml:space="preserve"> w Trzeciewnicy)</w:t>
      </w:r>
      <w:r w:rsidR="00D162CE">
        <w:rPr>
          <w:rFonts w:ascii="Times New Roman" w:hAnsi="Times New Roman"/>
        </w:rPr>
        <w:t xml:space="preserve"> </w:t>
      </w:r>
      <w:r w:rsidRPr="001813BB">
        <w:rPr>
          <w:rFonts w:ascii="Times New Roman" w:hAnsi="Times New Roman"/>
        </w:rPr>
        <w:t>oraz produkcją zwierzęcą (S</w:t>
      </w:r>
      <w:r w:rsidR="00685617">
        <w:rPr>
          <w:rFonts w:ascii="Times New Roman" w:hAnsi="Times New Roman"/>
        </w:rPr>
        <w:t xml:space="preserve">tadnina Koni </w:t>
      </w:r>
      <w:r w:rsidR="006668E1">
        <w:rPr>
          <w:rFonts w:ascii="Times New Roman" w:hAnsi="Times New Roman"/>
        </w:rPr>
        <w:br/>
      </w:r>
      <w:r w:rsidR="00685617">
        <w:rPr>
          <w:rFonts w:ascii="Times New Roman" w:hAnsi="Times New Roman"/>
        </w:rPr>
        <w:t xml:space="preserve">w Dobrzyniewie, </w:t>
      </w:r>
      <w:r w:rsidRPr="001813BB">
        <w:rPr>
          <w:rFonts w:ascii="Times New Roman" w:hAnsi="Times New Roman"/>
        </w:rPr>
        <w:t xml:space="preserve">Gospodarstwo Rolne </w:t>
      </w:r>
      <w:r w:rsidR="006668E1">
        <w:rPr>
          <w:rFonts w:ascii="Times New Roman" w:hAnsi="Times New Roman"/>
        </w:rPr>
        <w:t xml:space="preserve">w </w:t>
      </w:r>
      <w:r w:rsidRPr="001813BB">
        <w:rPr>
          <w:rFonts w:ascii="Times New Roman" w:hAnsi="Times New Roman"/>
        </w:rPr>
        <w:t>Radzicz</w:t>
      </w:r>
      <w:r w:rsidR="006668E1">
        <w:rPr>
          <w:rFonts w:ascii="Times New Roman" w:hAnsi="Times New Roman"/>
        </w:rPr>
        <w:t>u</w:t>
      </w:r>
      <w:r w:rsidRPr="001813BB">
        <w:rPr>
          <w:rFonts w:ascii="Times New Roman" w:hAnsi="Times New Roman"/>
        </w:rPr>
        <w:t xml:space="preserve"> – trzoda chle</w:t>
      </w:r>
      <w:r w:rsidR="00685617">
        <w:rPr>
          <w:rFonts w:ascii="Times New Roman" w:hAnsi="Times New Roman"/>
        </w:rPr>
        <w:t xml:space="preserve">wna, hodowla bydła </w:t>
      </w:r>
      <w:r w:rsidR="00F669C4">
        <w:rPr>
          <w:rFonts w:ascii="Times New Roman" w:hAnsi="Times New Roman"/>
        </w:rPr>
        <w:t>m</w:t>
      </w:r>
      <w:r w:rsidR="00685617">
        <w:rPr>
          <w:rFonts w:ascii="Times New Roman" w:hAnsi="Times New Roman"/>
        </w:rPr>
        <w:t xml:space="preserve">ięsnego, </w:t>
      </w:r>
      <w:r w:rsidRPr="001813BB">
        <w:rPr>
          <w:rFonts w:ascii="Times New Roman" w:hAnsi="Times New Roman"/>
        </w:rPr>
        <w:t xml:space="preserve">RSP </w:t>
      </w:r>
      <w:r w:rsidR="00685617">
        <w:rPr>
          <w:rFonts w:ascii="Times New Roman" w:hAnsi="Times New Roman"/>
        </w:rPr>
        <w:t>Sadki</w:t>
      </w:r>
      <w:r w:rsidR="00D162CE">
        <w:rPr>
          <w:rFonts w:ascii="Times New Roman" w:hAnsi="Times New Roman"/>
        </w:rPr>
        <w:t xml:space="preserve"> - </w:t>
      </w:r>
      <w:r w:rsidR="00685617">
        <w:rPr>
          <w:rFonts w:ascii="Times New Roman" w:hAnsi="Times New Roman"/>
        </w:rPr>
        <w:t xml:space="preserve"> – bydło mleczne),</w:t>
      </w:r>
    </w:p>
    <w:p w:rsidR="00685617" w:rsidRDefault="00685617" w:rsidP="00D162CE">
      <w:pPr>
        <w:pStyle w:val="Bezodstpw"/>
        <w:numPr>
          <w:ilvl w:val="0"/>
          <w:numId w:val="180"/>
        </w:numPr>
        <w:jc w:val="both"/>
        <w:rPr>
          <w:rFonts w:ascii="Times New Roman" w:hAnsi="Times New Roman"/>
        </w:rPr>
      </w:pPr>
      <w:r>
        <w:rPr>
          <w:rFonts w:ascii="Times New Roman" w:hAnsi="Times New Roman"/>
        </w:rPr>
        <w:t xml:space="preserve">Komunalnym Przedsiębiorstwem </w:t>
      </w:r>
      <w:r w:rsidR="001813BB" w:rsidRPr="001813BB">
        <w:rPr>
          <w:rFonts w:ascii="Times New Roman" w:hAnsi="Times New Roman"/>
        </w:rPr>
        <w:t>Wodociągów i Kanalizacji Spółka z o.</w:t>
      </w:r>
      <w:r w:rsidR="00882362">
        <w:rPr>
          <w:rFonts w:ascii="Times New Roman" w:hAnsi="Times New Roman"/>
        </w:rPr>
        <w:t xml:space="preserve"> </w:t>
      </w:r>
      <w:r w:rsidR="001813BB" w:rsidRPr="001813BB">
        <w:rPr>
          <w:rFonts w:ascii="Times New Roman" w:hAnsi="Times New Roman"/>
        </w:rPr>
        <w:t>o. w Nakle</w:t>
      </w:r>
      <w:r w:rsidR="00351401">
        <w:rPr>
          <w:rFonts w:ascii="Times New Roman" w:hAnsi="Times New Roman"/>
        </w:rPr>
        <w:t xml:space="preserve"> </w:t>
      </w:r>
      <w:r>
        <w:rPr>
          <w:rFonts w:ascii="Times New Roman" w:hAnsi="Times New Roman"/>
        </w:rPr>
        <w:t>nad Notecią</w:t>
      </w:r>
      <w:r w:rsidR="001813BB" w:rsidRPr="001813BB">
        <w:rPr>
          <w:rFonts w:ascii="Times New Roman" w:hAnsi="Times New Roman"/>
        </w:rPr>
        <w:t xml:space="preserve">,  </w:t>
      </w:r>
    </w:p>
    <w:p w:rsidR="00685617" w:rsidRPr="00232A11" w:rsidRDefault="001813BB" w:rsidP="00D162CE">
      <w:pPr>
        <w:pStyle w:val="Bezodstpw"/>
        <w:numPr>
          <w:ilvl w:val="0"/>
          <w:numId w:val="180"/>
        </w:numPr>
        <w:jc w:val="both"/>
        <w:rPr>
          <w:rFonts w:ascii="Times New Roman" w:hAnsi="Times New Roman"/>
        </w:rPr>
      </w:pPr>
      <w:r w:rsidRPr="00232A11">
        <w:rPr>
          <w:rFonts w:ascii="Times New Roman" w:hAnsi="Times New Roman"/>
        </w:rPr>
        <w:t xml:space="preserve">Stowarzyszeniem Ekologicznym Ziemi Nakielskiej </w:t>
      </w:r>
      <w:r w:rsidR="00685617" w:rsidRPr="00232A11">
        <w:rPr>
          <w:rFonts w:ascii="Times New Roman" w:hAnsi="Times New Roman"/>
        </w:rPr>
        <w:t>„</w:t>
      </w:r>
      <w:proofErr w:type="spellStart"/>
      <w:r w:rsidRPr="00232A11">
        <w:rPr>
          <w:rFonts w:ascii="Times New Roman" w:hAnsi="Times New Roman"/>
        </w:rPr>
        <w:t>OiKOS</w:t>
      </w:r>
      <w:proofErr w:type="spellEnd"/>
      <w:r w:rsidR="00685617" w:rsidRPr="00232A11">
        <w:rPr>
          <w:rFonts w:ascii="Times New Roman" w:hAnsi="Times New Roman"/>
        </w:rPr>
        <w:t>”</w:t>
      </w:r>
      <w:r w:rsidRPr="00232A11">
        <w:rPr>
          <w:rFonts w:ascii="Times New Roman" w:hAnsi="Times New Roman"/>
        </w:rPr>
        <w:t xml:space="preserve"> i Stowarzyszeniem </w:t>
      </w:r>
      <w:r w:rsidR="00685617" w:rsidRPr="00232A11">
        <w:rPr>
          <w:rFonts w:ascii="Times New Roman" w:hAnsi="Times New Roman"/>
        </w:rPr>
        <w:br/>
      </w:r>
      <w:r w:rsidRPr="00232A11">
        <w:rPr>
          <w:rFonts w:ascii="Times New Roman" w:hAnsi="Times New Roman"/>
        </w:rPr>
        <w:t xml:space="preserve">dla </w:t>
      </w:r>
      <w:proofErr w:type="spellStart"/>
      <w:r w:rsidRPr="00232A11">
        <w:rPr>
          <w:rFonts w:ascii="Times New Roman" w:hAnsi="Times New Roman"/>
        </w:rPr>
        <w:t>Krajny</w:t>
      </w:r>
      <w:proofErr w:type="spellEnd"/>
      <w:r w:rsidRPr="00232A11">
        <w:rPr>
          <w:rFonts w:ascii="Times New Roman" w:hAnsi="Times New Roman"/>
        </w:rPr>
        <w:t xml:space="preserve"> i Pałuk, </w:t>
      </w:r>
    </w:p>
    <w:p w:rsidR="00685617" w:rsidRPr="00232A11" w:rsidRDefault="001813BB" w:rsidP="00D162CE">
      <w:pPr>
        <w:pStyle w:val="Bezodstpw"/>
        <w:numPr>
          <w:ilvl w:val="0"/>
          <w:numId w:val="180"/>
        </w:numPr>
        <w:jc w:val="both"/>
        <w:rPr>
          <w:rFonts w:ascii="Times New Roman" w:hAnsi="Times New Roman"/>
        </w:rPr>
      </w:pPr>
      <w:r w:rsidRPr="00232A11">
        <w:rPr>
          <w:rFonts w:ascii="Times New Roman" w:hAnsi="Times New Roman"/>
        </w:rPr>
        <w:t xml:space="preserve">firmami nawozowymi, Stacją Hodowli i Unasienniania Zwierząt w Bydgoszczy </w:t>
      </w:r>
      <w:r w:rsidR="00685617" w:rsidRPr="00232A11">
        <w:rPr>
          <w:rFonts w:ascii="Times New Roman" w:hAnsi="Times New Roman"/>
        </w:rPr>
        <w:br/>
      </w:r>
      <w:r w:rsidRPr="00232A11">
        <w:rPr>
          <w:rFonts w:ascii="Times New Roman" w:hAnsi="Times New Roman"/>
        </w:rPr>
        <w:t xml:space="preserve">oraz z Kołem Łowieckim nr 113 </w:t>
      </w:r>
      <w:r w:rsidR="00685617" w:rsidRPr="00232A11">
        <w:rPr>
          <w:rFonts w:ascii="Times New Roman" w:hAnsi="Times New Roman"/>
        </w:rPr>
        <w:t>„</w:t>
      </w:r>
      <w:r w:rsidRPr="00232A11">
        <w:rPr>
          <w:rFonts w:ascii="Times New Roman" w:hAnsi="Times New Roman"/>
        </w:rPr>
        <w:t>Noteć</w:t>
      </w:r>
      <w:r w:rsidR="00685617" w:rsidRPr="00232A11">
        <w:rPr>
          <w:rFonts w:ascii="Times New Roman" w:hAnsi="Times New Roman"/>
        </w:rPr>
        <w:t>”</w:t>
      </w:r>
      <w:r w:rsidRPr="00232A11">
        <w:rPr>
          <w:rFonts w:ascii="Times New Roman" w:hAnsi="Times New Roman"/>
        </w:rPr>
        <w:t xml:space="preserve"> w Nakle </w:t>
      </w:r>
      <w:r w:rsidR="00685617" w:rsidRPr="00232A11">
        <w:rPr>
          <w:rFonts w:ascii="Times New Roman" w:hAnsi="Times New Roman"/>
        </w:rPr>
        <w:t xml:space="preserve">nad Notecią </w:t>
      </w:r>
      <w:r w:rsidRPr="00232A11">
        <w:rPr>
          <w:rFonts w:ascii="Times New Roman" w:hAnsi="Times New Roman"/>
        </w:rPr>
        <w:t xml:space="preserve">i Kołem Łowieckim </w:t>
      </w:r>
      <w:r w:rsidR="00D162CE">
        <w:rPr>
          <w:rFonts w:ascii="Times New Roman" w:hAnsi="Times New Roman"/>
        </w:rPr>
        <w:br/>
      </w:r>
      <w:r w:rsidRPr="00232A11">
        <w:rPr>
          <w:rFonts w:ascii="Times New Roman" w:hAnsi="Times New Roman"/>
        </w:rPr>
        <w:t xml:space="preserve">nr 22 </w:t>
      </w:r>
      <w:r w:rsidR="00685617" w:rsidRPr="00232A11">
        <w:rPr>
          <w:rFonts w:ascii="Times New Roman" w:hAnsi="Times New Roman"/>
        </w:rPr>
        <w:t>„</w:t>
      </w:r>
      <w:r w:rsidRPr="00232A11">
        <w:rPr>
          <w:rFonts w:ascii="Times New Roman" w:hAnsi="Times New Roman"/>
        </w:rPr>
        <w:t>Łoś</w:t>
      </w:r>
      <w:r w:rsidR="00685617" w:rsidRPr="00232A11">
        <w:rPr>
          <w:rFonts w:ascii="Times New Roman" w:hAnsi="Times New Roman"/>
        </w:rPr>
        <w:t>”</w:t>
      </w:r>
      <w:r w:rsidRPr="00232A11">
        <w:rPr>
          <w:rFonts w:ascii="Times New Roman" w:hAnsi="Times New Roman"/>
        </w:rPr>
        <w:t xml:space="preserve"> w Potulicach</w:t>
      </w:r>
      <w:r w:rsidR="00D162CE">
        <w:rPr>
          <w:rFonts w:ascii="Times New Roman" w:hAnsi="Times New Roman"/>
        </w:rPr>
        <w:t>,</w:t>
      </w:r>
    </w:p>
    <w:p w:rsidR="001813BB" w:rsidRDefault="00685617" w:rsidP="00D162CE">
      <w:pPr>
        <w:pStyle w:val="Bezodstpw"/>
        <w:numPr>
          <w:ilvl w:val="0"/>
          <w:numId w:val="180"/>
        </w:numPr>
        <w:jc w:val="both"/>
        <w:rPr>
          <w:rFonts w:ascii="Times New Roman" w:hAnsi="Times New Roman"/>
        </w:rPr>
      </w:pPr>
      <w:r w:rsidRPr="00232A11">
        <w:rPr>
          <w:rFonts w:ascii="Times New Roman" w:hAnsi="Times New Roman"/>
        </w:rPr>
        <w:t>U</w:t>
      </w:r>
      <w:r w:rsidR="00D1727B" w:rsidRPr="00232A11">
        <w:rPr>
          <w:rFonts w:ascii="Times New Roman" w:hAnsi="Times New Roman"/>
        </w:rPr>
        <w:t>niwersytetem Technologiczno-Przyrodniczym</w:t>
      </w:r>
      <w:r w:rsidRPr="00232A11">
        <w:rPr>
          <w:rFonts w:ascii="Times New Roman" w:hAnsi="Times New Roman"/>
        </w:rPr>
        <w:t xml:space="preserve"> </w:t>
      </w:r>
      <w:r w:rsidR="00D1727B" w:rsidRPr="00232A11">
        <w:rPr>
          <w:rFonts w:ascii="Times New Roman" w:hAnsi="Times New Roman"/>
        </w:rPr>
        <w:t xml:space="preserve">im. Jana i Jędrzeja Śniadeckich </w:t>
      </w:r>
      <w:r w:rsidR="00D1727B" w:rsidRPr="00232A11">
        <w:rPr>
          <w:rFonts w:ascii="Times New Roman" w:hAnsi="Times New Roman"/>
        </w:rPr>
        <w:br/>
        <w:t>w Bydgoszczy,</w:t>
      </w:r>
    </w:p>
    <w:p w:rsidR="00232A11" w:rsidRPr="00232A11" w:rsidRDefault="00232A11" w:rsidP="00EE10A2">
      <w:pPr>
        <w:numPr>
          <w:ilvl w:val="0"/>
          <w:numId w:val="125"/>
        </w:numPr>
        <w:spacing w:after="0" w:line="240" w:lineRule="auto"/>
        <w:jc w:val="both"/>
        <w:rPr>
          <w:rFonts w:ascii="Times New Roman" w:eastAsia="Calibri" w:hAnsi="Times New Roman" w:cs="Times New Roman"/>
        </w:rPr>
      </w:pPr>
      <w:r>
        <w:rPr>
          <w:rFonts w:ascii="Times New Roman" w:eastAsia="Calibri" w:hAnsi="Times New Roman" w:cs="Times New Roman"/>
        </w:rPr>
        <w:t>k</w:t>
      </w:r>
      <w:r w:rsidRPr="00232A11">
        <w:rPr>
          <w:rFonts w:ascii="Times New Roman" w:eastAsia="Calibri" w:hAnsi="Times New Roman" w:cs="Times New Roman"/>
        </w:rPr>
        <w:t xml:space="preserve">ontynuacja współpracy z partnerską szkołą w Słowenii, </w:t>
      </w:r>
    </w:p>
    <w:p w:rsidR="00D1727B" w:rsidRPr="00232A11" w:rsidRDefault="00D1727B" w:rsidP="00EE10A2">
      <w:pPr>
        <w:pStyle w:val="Bezodstpw"/>
        <w:numPr>
          <w:ilvl w:val="0"/>
          <w:numId w:val="125"/>
        </w:numPr>
        <w:jc w:val="both"/>
        <w:rPr>
          <w:rFonts w:ascii="Times New Roman" w:hAnsi="Times New Roman"/>
        </w:rPr>
      </w:pPr>
      <w:r w:rsidRPr="00232A11">
        <w:rPr>
          <w:rFonts w:ascii="Times New Roman" w:hAnsi="Times New Roman"/>
        </w:rPr>
        <w:t>współorganizacja imprez środowiskowych i branżowych</w:t>
      </w:r>
      <w:r w:rsidRPr="00232A11">
        <w:rPr>
          <w:rFonts w:ascii="Times New Roman" w:hAnsi="Times New Roman"/>
          <w:i/>
        </w:rPr>
        <w:t>:</w:t>
      </w:r>
      <w:r w:rsidRPr="00232A11">
        <w:rPr>
          <w:rFonts w:ascii="Times New Roman" w:hAnsi="Times New Roman"/>
        </w:rPr>
        <w:t xml:space="preserve"> „</w:t>
      </w:r>
      <w:proofErr w:type="spellStart"/>
      <w:r w:rsidRPr="00232A11">
        <w:rPr>
          <w:rFonts w:ascii="Times New Roman" w:hAnsi="Times New Roman"/>
        </w:rPr>
        <w:t>Hubertus</w:t>
      </w:r>
      <w:proofErr w:type="spellEnd"/>
      <w:r w:rsidRPr="00232A11">
        <w:rPr>
          <w:rFonts w:ascii="Times New Roman" w:hAnsi="Times New Roman"/>
        </w:rPr>
        <w:t>, VII Święto krowy”,</w:t>
      </w:r>
    </w:p>
    <w:p w:rsidR="001813BB" w:rsidRPr="00232A11" w:rsidRDefault="00D1727B" w:rsidP="00EE10A2">
      <w:pPr>
        <w:pStyle w:val="Bezodstpw"/>
        <w:numPr>
          <w:ilvl w:val="0"/>
          <w:numId w:val="125"/>
        </w:numPr>
        <w:jc w:val="both"/>
        <w:rPr>
          <w:rFonts w:ascii="Times New Roman" w:hAnsi="Times New Roman"/>
        </w:rPr>
      </w:pPr>
      <w:r w:rsidRPr="00232A11">
        <w:rPr>
          <w:rFonts w:ascii="Times New Roman" w:hAnsi="Times New Roman"/>
        </w:rPr>
        <w:t>r</w:t>
      </w:r>
      <w:r w:rsidR="001813BB" w:rsidRPr="00232A11">
        <w:rPr>
          <w:rFonts w:ascii="Times New Roman" w:hAnsi="Times New Roman"/>
        </w:rPr>
        <w:t>ealizacja projektów</w:t>
      </w:r>
      <w:r w:rsidR="003A555A">
        <w:rPr>
          <w:rFonts w:ascii="Times New Roman" w:hAnsi="Times New Roman"/>
        </w:rPr>
        <w:t>, w tym na zajęcia pozalekcyjne dofinansowane przez powiat nakielski</w:t>
      </w:r>
      <w:r w:rsidR="001813BB" w:rsidRPr="00232A11">
        <w:rPr>
          <w:rFonts w:ascii="Times New Roman" w:hAnsi="Times New Roman"/>
        </w:rPr>
        <w:t>:</w:t>
      </w:r>
    </w:p>
    <w:p w:rsidR="00D1727B" w:rsidRPr="00D162CE" w:rsidRDefault="00232A11" w:rsidP="00D162CE">
      <w:pPr>
        <w:pStyle w:val="Bezodstpw"/>
        <w:numPr>
          <w:ilvl w:val="0"/>
          <w:numId w:val="180"/>
        </w:numPr>
        <w:jc w:val="both"/>
        <w:rPr>
          <w:rFonts w:ascii="Times New Roman" w:hAnsi="Times New Roman"/>
        </w:rPr>
      </w:pPr>
      <w:r w:rsidRPr="00D162CE">
        <w:rPr>
          <w:rFonts w:ascii="Times New Roman" w:hAnsi="Times New Roman"/>
        </w:rPr>
        <w:t>„</w:t>
      </w:r>
      <w:r w:rsidR="00D1727B" w:rsidRPr="00D162CE">
        <w:rPr>
          <w:rFonts w:ascii="Times New Roman" w:hAnsi="Times New Roman"/>
        </w:rPr>
        <w:t xml:space="preserve">Be </w:t>
      </w:r>
      <w:proofErr w:type="spellStart"/>
      <w:r w:rsidR="00D1727B" w:rsidRPr="00D162CE">
        <w:rPr>
          <w:rFonts w:ascii="Times New Roman" w:hAnsi="Times New Roman"/>
        </w:rPr>
        <w:t>Alive</w:t>
      </w:r>
      <w:proofErr w:type="spellEnd"/>
      <w:r w:rsidR="00D1727B" w:rsidRPr="00D162CE">
        <w:rPr>
          <w:rFonts w:ascii="Times New Roman" w:hAnsi="Times New Roman"/>
        </w:rPr>
        <w:t xml:space="preserve"> and </w:t>
      </w:r>
      <w:proofErr w:type="spellStart"/>
      <w:r w:rsidR="00D1727B" w:rsidRPr="00D162CE">
        <w:rPr>
          <w:rFonts w:ascii="Times New Roman" w:hAnsi="Times New Roman"/>
        </w:rPr>
        <w:t>Never</w:t>
      </w:r>
      <w:proofErr w:type="spellEnd"/>
      <w:r w:rsidR="00D1727B" w:rsidRPr="00D162CE">
        <w:rPr>
          <w:rFonts w:ascii="Times New Roman" w:hAnsi="Times New Roman"/>
        </w:rPr>
        <w:t xml:space="preserve"> </w:t>
      </w:r>
      <w:proofErr w:type="spellStart"/>
      <w:r w:rsidR="00D1727B" w:rsidRPr="00D162CE">
        <w:rPr>
          <w:rFonts w:ascii="Times New Roman" w:hAnsi="Times New Roman"/>
        </w:rPr>
        <w:t>Give</w:t>
      </w:r>
      <w:proofErr w:type="spellEnd"/>
      <w:r w:rsidR="00D1727B" w:rsidRPr="00D162CE">
        <w:rPr>
          <w:rFonts w:ascii="Times New Roman" w:hAnsi="Times New Roman"/>
        </w:rPr>
        <w:t xml:space="preserve"> </w:t>
      </w:r>
      <w:proofErr w:type="spellStart"/>
      <w:r w:rsidR="00D1727B" w:rsidRPr="00D162CE">
        <w:rPr>
          <w:rFonts w:ascii="Times New Roman" w:hAnsi="Times New Roman"/>
        </w:rPr>
        <w:t>Up</w:t>
      </w:r>
      <w:proofErr w:type="spellEnd"/>
      <w:r w:rsidRPr="00D162CE">
        <w:rPr>
          <w:rFonts w:ascii="Times New Roman" w:hAnsi="Times New Roman"/>
        </w:rPr>
        <w:t>”</w:t>
      </w:r>
      <w:r w:rsidR="00D1727B" w:rsidRPr="00D162CE">
        <w:rPr>
          <w:rFonts w:ascii="Times New Roman" w:hAnsi="Times New Roman"/>
          <w:i/>
        </w:rPr>
        <w:t xml:space="preserve"> </w:t>
      </w:r>
      <w:r w:rsidR="00D162CE">
        <w:rPr>
          <w:rFonts w:ascii="Times New Roman" w:hAnsi="Times New Roman"/>
        </w:rPr>
        <w:t>(</w:t>
      </w:r>
      <w:r w:rsidRPr="00D162CE">
        <w:rPr>
          <w:rFonts w:ascii="Times New Roman" w:hAnsi="Times New Roman"/>
        </w:rPr>
        <w:t xml:space="preserve">projekt </w:t>
      </w:r>
      <w:proofErr w:type="spellStart"/>
      <w:r w:rsidRPr="00D162CE">
        <w:rPr>
          <w:rFonts w:ascii="Times New Roman" w:hAnsi="Times New Roman"/>
        </w:rPr>
        <w:t>profilaktyczno</w:t>
      </w:r>
      <w:proofErr w:type="spellEnd"/>
      <w:r w:rsidRPr="00D162CE">
        <w:rPr>
          <w:rFonts w:ascii="Times New Roman" w:hAnsi="Times New Roman"/>
        </w:rPr>
        <w:t>–sportow</w:t>
      </w:r>
      <w:r w:rsidR="00D162CE">
        <w:rPr>
          <w:rFonts w:ascii="Times New Roman" w:hAnsi="Times New Roman"/>
        </w:rPr>
        <w:t>y</w:t>
      </w:r>
      <w:r w:rsidRPr="00D162CE">
        <w:rPr>
          <w:rFonts w:ascii="Times New Roman" w:hAnsi="Times New Roman"/>
        </w:rPr>
        <w:t xml:space="preserve"> </w:t>
      </w:r>
      <w:r w:rsidR="00D1727B" w:rsidRPr="00D162CE">
        <w:rPr>
          <w:rFonts w:ascii="Times New Roman" w:hAnsi="Times New Roman"/>
        </w:rPr>
        <w:t>w ramach współpracy ze</w:t>
      </w:r>
      <w:r w:rsidR="00D1727B" w:rsidRPr="00D162CE">
        <w:rPr>
          <w:rFonts w:ascii="Times New Roman" w:hAnsi="Times New Roman"/>
          <w:i/>
        </w:rPr>
        <w:t xml:space="preserve"> </w:t>
      </w:r>
      <w:r w:rsidR="00D1727B" w:rsidRPr="00D162CE">
        <w:rPr>
          <w:rFonts w:ascii="Times New Roman" w:hAnsi="Times New Roman"/>
        </w:rPr>
        <w:t>Stowarzyszeniem Akademii Sportu w Warszawie</w:t>
      </w:r>
      <w:r w:rsidRPr="00D162CE">
        <w:rPr>
          <w:rFonts w:ascii="Times New Roman" w:hAnsi="Times New Roman"/>
        </w:rPr>
        <w:t>),</w:t>
      </w:r>
    </w:p>
    <w:p w:rsidR="00D162CE" w:rsidRDefault="00232A11" w:rsidP="00D162CE">
      <w:pPr>
        <w:pStyle w:val="Bezodstpw"/>
        <w:numPr>
          <w:ilvl w:val="0"/>
          <w:numId w:val="180"/>
        </w:numPr>
        <w:jc w:val="both"/>
        <w:rPr>
          <w:rFonts w:ascii="Times New Roman" w:hAnsi="Times New Roman"/>
          <w:bCs/>
          <w:iCs/>
        </w:rPr>
      </w:pPr>
      <w:r w:rsidRPr="00232A11">
        <w:rPr>
          <w:rFonts w:ascii="Times New Roman" w:hAnsi="Times New Roman"/>
          <w:i/>
        </w:rPr>
        <w:t>„</w:t>
      </w:r>
      <w:r w:rsidRPr="00232A11">
        <w:rPr>
          <w:rFonts w:ascii="Times New Roman" w:hAnsi="Times New Roman"/>
          <w:bCs/>
          <w:iCs/>
        </w:rPr>
        <w:t>Doświadczenie ma znaczenie - zagraniczne staże szansą na sukces” staże w Słowenii,</w:t>
      </w:r>
    </w:p>
    <w:p w:rsidR="00D162CE" w:rsidRPr="003A555A" w:rsidRDefault="004B12CA" w:rsidP="00D162CE">
      <w:pPr>
        <w:pStyle w:val="Bezodstpw"/>
        <w:numPr>
          <w:ilvl w:val="0"/>
          <w:numId w:val="180"/>
        </w:numPr>
        <w:jc w:val="both"/>
        <w:rPr>
          <w:rFonts w:ascii="Times New Roman" w:hAnsi="Times New Roman"/>
          <w:bCs/>
          <w:iCs/>
        </w:rPr>
      </w:pPr>
      <w:r w:rsidRPr="003A555A">
        <w:rPr>
          <w:rFonts w:ascii="Times New Roman" w:hAnsi="Times New Roman"/>
        </w:rPr>
        <w:t>„</w:t>
      </w:r>
      <w:r w:rsidR="003A555A" w:rsidRPr="003A555A">
        <w:rPr>
          <w:rFonts w:ascii="Times New Roman" w:hAnsi="Times New Roman"/>
        </w:rPr>
        <w:t>Od amatora do profesora</w:t>
      </w:r>
      <w:r w:rsidRPr="003A555A">
        <w:rPr>
          <w:rFonts w:ascii="Times New Roman" w:hAnsi="Times New Roman"/>
        </w:rPr>
        <w:t>”,</w:t>
      </w:r>
    </w:p>
    <w:p w:rsidR="00D162CE" w:rsidRPr="00D162CE" w:rsidRDefault="004B12CA" w:rsidP="00D162CE">
      <w:pPr>
        <w:pStyle w:val="Bezodstpw"/>
        <w:numPr>
          <w:ilvl w:val="0"/>
          <w:numId w:val="180"/>
        </w:numPr>
        <w:jc w:val="both"/>
        <w:rPr>
          <w:rFonts w:ascii="Times New Roman" w:hAnsi="Times New Roman"/>
          <w:i/>
        </w:rPr>
      </w:pPr>
      <w:r w:rsidRPr="00D162CE">
        <w:rPr>
          <w:rFonts w:ascii="Times New Roman" w:hAnsi="Times New Roman"/>
        </w:rPr>
        <w:t>„Pamiętajmy o ogrodach VIII”,</w:t>
      </w:r>
    </w:p>
    <w:p w:rsidR="00D162CE" w:rsidRDefault="004B12CA" w:rsidP="00D162CE">
      <w:pPr>
        <w:pStyle w:val="Bezodstpw"/>
        <w:numPr>
          <w:ilvl w:val="0"/>
          <w:numId w:val="180"/>
        </w:numPr>
        <w:jc w:val="both"/>
        <w:rPr>
          <w:rFonts w:ascii="Times New Roman" w:hAnsi="Times New Roman"/>
          <w:i/>
        </w:rPr>
      </w:pPr>
      <w:r w:rsidRPr="00D162CE">
        <w:rPr>
          <w:rFonts w:ascii="Times New Roman" w:hAnsi="Times New Roman"/>
        </w:rPr>
        <w:t>„Zawodowy zawrót głowy”</w:t>
      </w:r>
      <w:r w:rsidRPr="00D162CE">
        <w:rPr>
          <w:rFonts w:ascii="Times New Roman" w:hAnsi="Times New Roman"/>
          <w:i/>
        </w:rPr>
        <w:t>,</w:t>
      </w:r>
    </w:p>
    <w:p w:rsidR="00D162CE" w:rsidRPr="00D162CE" w:rsidRDefault="004B12CA" w:rsidP="00D162CE">
      <w:pPr>
        <w:pStyle w:val="Bezodstpw"/>
        <w:numPr>
          <w:ilvl w:val="0"/>
          <w:numId w:val="180"/>
        </w:numPr>
        <w:jc w:val="both"/>
        <w:rPr>
          <w:rFonts w:ascii="Times New Roman" w:hAnsi="Times New Roman"/>
          <w:bCs/>
          <w:iCs/>
        </w:rPr>
      </w:pPr>
      <w:r w:rsidRPr="00D162CE">
        <w:rPr>
          <w:rFonts w:ascii="Times New Roman" w:hAnsi="Times New Roman"/>
        </w:rPr>
        <w:t>„</w:t>
      </w:r>
      <w:r w:rsidRPr="00D162CE">
        <w:rPr>
          <w:rFonts w:ascii="Times New Roman" w:hAnsi="Times New Roman"/>
          <w:bCs/>
          <w:iCs/>
        </w:rPr>
        <w:t>Doświadczenie ma znaczenie - zagraniczne staże szansą na sukces</w:t>
      </w:r>
      <w:r w:rsidRPr="00D162CE">
        <w:rPr>
          <w:rFonts w:ascii="Times New Roman" w:hAnsi="Times New Roman"/>
        </w:rPr>
        <w:t>”,</w:t>
      </w:r>
    </w:p>
    <w:p w:rsidR="004B12CA" w:rsidRPr="00D162CE" w:rsidRDefault="004B12CA" w:rsidP="00D162CE">
      <w:pPr>
        <w:pStyle w:val="Bezodstpw"/>
        <w:numPr>
          <w:ilvl w:val="0"/>
          <w:numId w:val="180"/>
        </w:numPr>
        <w:jc w:val="both"/>
        <w:rPr>
          <w:rFonts w:ascii="Times New Roman" w:hAnsi="Times New Roman"/>
          <w:bCs/>
          <w:iCs/>
        </w:rPr>
      </w:pPr>
      <w:r w:rsidRPr="00D162CE">
        <w:rPr>
          <w:rFonts w:ascii="Times New Roman" w:hAnsi="Times New Roman"/>
        </w:rPr>
        <w:t>„</w:t>
      </w:r>
      <w:r w:rsidRPr="00D162CE">
        <w:rPr>
          <w:rFonts w:ascii="Times New Roman" w:hAnsi="Times New Roman"/>
          <w:bCs/>
          <w:iCs/>
        </w:rPr>
        <w:t>Zielone gospodarstwo</w:t>
      </w:r>
      <w:r w:rsidR="00D162CE">
        <w:rPr>
          <w:rFonts w:ascii="Times New Roman" w:hAnsi="Times New Roman"/>
          <w:bCs/>
          <w:iCs/>
        </w:rPr>
        <w:t>”</w:t>
      </w:r>
      <w:r w:rsidRPr="00D162CE">
        <w:rPr>
          <w:rFonts w:ascii="Times New Roman" w:hAnsi="Times New Roman"/>
          <w:bCs/>
          <w:iCs/>
        </w:rPr>
        <w:t>,</w:t>
      </w:r>
    </w:p>
    <w:p w:rsidR="004B12CA" w:rsidRDefault="00370347" w:rsidP="00D162CE">
      <w:pPr>
        <w:pStyle w:val="Bezodstpw"/>
        <w:numPr>
          <w:ilvl w:val="0"/>
          <w:numId w:val="180"/>
        </w:numPr>
        <w:jc w:val="both"/>
        <w:rPr>
          <w:rFonts w:ascii="Times New Roman" w:hAnsi="Times New Roman"/>
          <w:bCs/>
          <w:i/>
          <w:iCs/>
        </w:rPr>
      </w:pPr>
      <w:r>
        <w:rPr>
          <w:rFonts w:ascii="Times New Roman" w:hAnsi="Times New Roman"/>
          <w:bCs/>
          <w:iCs/>
        </w:rPr>
        <w:t>„</w:t>
      </w:r>
      <w:proofErr w:type="spellStart"/>
      <w:r w:rsidR="004B12CA" w:rsidRPr="00370347">
        <w:rPr>
          <w:rFonts w:ascii="Times New Roman" w:hAnsi="Times New Roman"/>
          <w:bCs/>
          <w:iCs/>
        </w:rPr>
        <w:t>Ekokalejdoskop</w:t>
      </w:r>
      <w:proofErr w:type="spellEnd"/>
      <w:r>
        <w:rPr>
          <w:rFonts w:ascii="Times New Roman" w:hAnsi="Times New Roman"/>
          <w:bCs/>
          <w:iCs/>
        </w:rPr>
        <w:t>”</w:t>
      </w:r>
      <w:r w:rsidR="004B12CA" w:rsidRPr="00370347">
        <w:rPr>
          <w:rFonts w:ascii="Times New Roman" w:hAnsi="Times New Roman"/>
          <w:bCs/>
          <w:iCs/>
        </w:rPr>
        <w:t>,</w:t>
      </w:r>
    </w:p>
    <w:p w:rsidR="001813BB" w:rsidRDefault="004B12CA" w:rsidP="00D162CE">
      <w:pPr>
        <w:pStyle w:val="Bezodstpw"/>
        <w:numPr>
          <w:ilvl w:val="0"/>
          <w:numId w:val="180"/>
        </w:numPr>
        <w:jc w:val="both"/>
        <w:rPr>
          <w:rFonts w:ascii="Times New Roman" w:hAnsi="Times New Roman"/>
        </w:rPr>
      </w:pPr>
      <w:r w:rsidRPr="00370347">
        <w:rPr>
          <w:rFonts w:ascii="Times New Roman" w:hAnsi="Times New Roman"/>
          <w:bCs/>
          <w:iCs/>
        </w:rPr>
        <w:t>„</w:t>
      </w:r>
      <w:r w:rsidRPr="00BC674F">
        <w:rPr>
          <w:rFonts w:ascii="Times New Roman" w:hAnsi="Times New Roman"/>
        </w:rPr>
        <w:t xml:space="preserve">III </w:t>
      </w:r>
      <w:r w:rsidR="00100A7A">
        <w:rPr>
          <w:rFonts w:ascii="Times New Roman" w:hAnsi="Times New Roman"/>
        </w:rPr>
        <w:t>Święto polskiej niezapominajki”,</w:t>
      </w:r>
    </w:p>
    <w:p w:rsidR="0032724F" w:rsidRPr="0032724F" w:rsidRDefault="0032724F" w:rsidP="0032724F">
      <w:pPr>
        <w:pStyle w:val="Akapitzlist"/>
        <w:numPr>
          <w:ilvl w:val="0"/>
          <w:numId w:val="180"/>
        </w:numPr>
        <w:spacing w:after="0" w:line="240" w:lineRule="auto"/>
        <w:jc w:val="both"/>
        <w:rPr>
          <w:rFonts w:ascii="Times New Roman" w:eastAsia="Calibri" w:hAnsi="Times New Roman" w:cs="Times New Roman"/>
        </w:rPr>
      </w:pPr>
      <w:r w:rsidRPr="0032724F">
        <w:rPr>
          <w:rFonts w:ascii="Times New Roman" w:eastAsia="Calibri" w:hAnsi="Times New Roman" w:cs="Times New Roman"/>
        </w:rPr>
        <w:t xml:space="preserve">„Nowoczesna szkoła zawodowa – najlepszym wyborem”, w ramach którego doposażono pracownię </w:t>
      </w:r>
      <w:r>
        <w:rPr>
          <w:rFonts w:ascii="Times New Roman" w:eastAsia="Calibri" w:hAnsi="Times New Roman" w:cs="Times New Roman"/>
        </w:rPr>
        <w:t>weterynaryjną</w:t>
      </w:r>
      <w:r w:rsidRPr="0032724F">
        <w:rPr>
          <w:rFonts w:ascii="Times New Roman" w:eastAsia="Calibri" w:hAnsi="Times New Roman" w:cs="Times New Roman"/>
        </w:rPr>
        <w:t>, projekt realizowany przez organ prowadzący</w:t>
      </w:r>
      <w:r>
        <w:rPr>
          <w:rFonts w:ascii="Times New Roman" w:eastAsia="Calibri" w:hAnsi="Times New Roman" w:cs="Times New Roman"/>
        </w:rPr>
        <w:t>.</w:t>
      </w:r>
    </w:p>
    <w:p w:rsidR="001813BB" w:rsidRPr="00E01260" w:rsidRDefault="004B12CA" w:rsidP="00EE10A2">
      <w:pPr>
        <w:pStyle w:val="Bezodstpw"/>
        <w:numPr>
          <w:ilvl w:val="0"/>
          <w:numId w:val="125"/>
        </w:numPr>
        <w:jc w:val="both"/>
        <w:rPr>
          <w:rFonts w:ascii="Times New Roman" w:hAnsi="Times New Roman"/>
          <w:color w:val="000000" w:themeColor="text1"/>
        </w:rPr>
      </w:pPr>
      <w:r>
        <w:rPr>
          <w:rFonts w:ascii="Times New Roman" w:hAnsi="Times New Roman"/>
        </w:rPr>
        <w:t>u</w:t>
      </w:r>
      <w:r w:rsidR="001813BB" w:rsidRPr="001813BB">
        <w:rPr>
          <w:rFonts w:ascii="Times New Roman" w:hAnsi="Times New Roman"/>
        </w:rPr>
        <w:t>czniowie w roku szkolnym 2017/</w:t>
      </w:r>
      <w:r w:rsidR="00D162CE">
        <w:rPr>
          <w:rFonts w:ascii="Times New Roman" w:hAnsi="Times New Roman"/>
        </w:rPr>
        <w:t>20</w:t>
      </w:r>
      <w:r w:rsidR="001813BB" w:rsidRPr="001813BB">
        <w:rPr>
          <w:rFonts w:ascii="Times New Roman" w:hAnsi="Times New Roman"/>
        </w:rPr>
        <w:t>18 brali udział w działaniach wynikających z realizacji projektu na z</w:t>
      </w:r>
      <w:r>
        <w:rPr>
          <w:rFonts w:ascii="Times New Roman" w:hAnsi="Times New Roman"/>
        </w:rPr>
        <w:t>ajęcia pozalekcyjne „</w:t>
      </w:r>
      <w:r w:rsidR="001813BB" w:rsidRPr="004B12CA">
        <w:rPr>
          <w:rFonts w:ascii="Times New Roman" w:hAnsi="Times New Roman"/>
        </w:rPr>
        <w:t>Od amatora do profesora</w:t>
      </w:r>
      <w:r>
        <w:rPr>
          <w:rFonts w:ascii="Times New Roman" w:hAnsi="Times New Roman"/>
        </w:rPr>
        <w:t>”</w:t>
      </w:r>
      <w:r w:rsidR="001813BB" w:rsidRPr="001813BB">
        <w:rPr>
          <w:rFonts w:ascii="Times New Roman" w:hAnsi="Times New Roman"/>
          <w:i/>
        </w:rPr>
        <w:t xml:space="preserve"> </w:t>
      </w:r>
      <w:r w:rsidR="001813BB" w:rsidRPr="001813BB">
        <w:rPr>
          <w:rFonts w:ascii="Times New Roman" w:hAnsi="Times New Roman"/>
        </w:rPr>
        <w:t xml:space="preserve">współfinansowanego </w:t>
      </w:r>
      <w:r w:rsidR="001813BB" w:rsidRPr="00E01260">
        <w:rPr>
          <w:rFonts w:ascii="Times New Roman" w:hAnsi="Times New Roman"/>
          <w:color w:val="000000" w:themeColor="text1"/>
        </w:rPr>
        <w:t>przez organ pro</w:t>
      </w:r>
      <w:r w:rsidRPr="00E01260">
        <w:rPr>
          <w:rFonts w:ascii="Times New Roman" w:hAnsi="Times New Roman"/>
          <w:color w:val="000000" w:themeColor="text1"/>
        </w:rPr>
        <w:t>wadzący,</w:t>
      </w:r>
    </w:p>
    <w:p w:rsidR="00D31ED1" w:rsidRDefault="004B12CA" w:rsidP="00EE10A2">
      <w:pPr>
        <w:pStyle w:val="Bezodstpw"/>
        <w:numPr>
          <w:ilvl w:val="0"/>
          <w:numId w:val="125"/>
        </w:numPr>
        <w:jc w:val="both"/>
        <w:rPr>
          <w:rFonts w:ascii="Times New Roman" w:hAnsi="Times New Roman"/>
        </w:rPr>
      </w:pPr>
      <w:r>
        <w:rPr>
          <w:rFonts w:ascii="Times New Roman" w:hAnsi="Times New Roman"/>
        </w:rPr>
        <w:t>u</w:t>
      </w:r>
      <w:r w:rsidR="001813BB" w:rsidRPr="001813BB">
        <w:rPr>
          <w:rFonts w:ascii="Times New Roman" w:hAnsi="Times New Roman"/>
        </w:rPr>
        <w:t xml:space="preserve">dział w projektach grantowych, pozyskanie środków zewnętrznych wykorzystywanych </w:t>
      </w:r>
      <w:r>
        <w:rPr>
          <w:rFonts w:ascii="Times New Roman" w:hAnsi="Times New Roman"/>
        </w:rPr>
        <w:br/>
      </w:r>
      <w:r w:rsidR="001813BB" w:rsidRPr="001813BB">
        <w:rPr>
          <w:rFonts w:ascii="Times New Roman" w:hAnsi="Times New Roman"/>
        </w:rPr>
        <w:t>n</w:t>
      </w:r>
      <w:r>
        <w:rPr>
          <w:rFonts w:ascii="Times New Roman" w:hAnsi="Times New Roman"/>
        </w:rPr>
        <w:t>a rozwój zainteresowań uczniów „</w:t>
      </w:r>
      <w:r w:rsidR="001813BB" w:rsidRPr="001813BB">
        <w:rPr>
          <w:rFonts w:ascii="Times New Roman" w:hAnsi="Times New Roman"/>
        </w:rPr>
        <w:t>Eko</w:t>
      </w:r>
      <w:r w:rsidR="00D162CE">
        <w:rPr>
          <w:rFonts w:ascii="Times New Roman" w:hAnsi="Times New Roman"/>
        </w:rPr>
        <w:t xml:space="preserve"> </w:t>
      </w:r>
      <w:r w:rsidR="001813BB" w:rsidRPr="001813BB">
        <w:rPr>
          <w:rFonts w:ascii="Times New Roman" w:hAnsi="Times New Roman"/>
        </w:rPr>
        <w:t>- Kalejdoskop II</w:t>
      </w:r>
      <w:r>
        <w:rPr>
          <w:rFonts w:ascii="Times New Roman" w:hAnsi="Times New Roman"/>
        </w:rPr>
        <w:t>”</w:t>
      </w:r>
      <w:r w:rsidR="001813BB" w:rsidRPr="001813BB">
        <w:rPr>
          <w:rFonts w:ascii="Times New Roman" w:hAnsi="Times New Roman"/>
        </w:rPr>
        <w:t xml:space="preserve">, </w:t>
      </w:r>
      <w:r>
        <w:rPr>
          <w:rFonts w:ascii="Times New Roman" w:hAnsi="Times New Roman"/>
        </w:rPr>
        <w:t>„</w:t>
      </w:r>
      <w:r w:rsidR="001813BB" w:rsidRPr="001813BB">
        <w:rPr>
          <w:rFonts w:ascii="Times New Roman" w:hAnsi="Times New Roman"/>
        </w:rPr>
        <w:t>Zielone gospodarstwo II</w:t>
      </w:r>
      <w:r>
        <w:rPr>
          <w:rFonts w:ascii="Times New Roman" w:hAnsi="Times New Roman"/>
        </w:rPr>
        <w:t>’</w:t>
      </w:r>
      <w:r w:rsidR="001813BB" w:rsidRPr="001813BB">
        <w:rPr>
          <w:rFonts w:ascii="Times New Roman" w:hAnsi="Times New Roman"/>
        </w:rPr>
        <w:t xml:space="preserve">,  </w:t>
      </w:r>
      <w:r>
        <w:rPr>
          <w:rFonts w:ascii="Times New Roman" w:hAnsi="Times New Roman"/>
        </w:rPr>
        <w:br/>
        <w:t>(</w:t>
      </w:r>
      <w:r w:rsidR="001813BB" w:rsidRPr="001813BB">
        <w:rPr>
          <w:rFonts w:ascii="Times New Roman" w:hAnsi="Times New Roman"/>
        </w:rPr>
        <w:t>środki pozyskane z WFOŚ) .</w:t>
      </w:r>
    </w:p>
    <w:p w:rsidR="00E11327" w:rsidRPr="00E11327" w:rsidRDefault="00E11327" w:rsidP="00E11327">
      <w:pPr>
        <w:pStyle w:val="Bezodstpw"/>
        <w:ind w:left="720"/>
        <w:jc w:val="both"/>
        <w:rPr>
          <w:rFonts w:ascii="Times New Roman" w:hAnsi="Times New Roman"/>
        </w:rPr>
      </w:pPr>
    </w:p>
    <w:p w:rsidR="00B53A16" w:rsidRPr="005C6B15" w:rsidRDefault="00030160" w:rsidP="006C0E52">
      <w:pPr>
        <w:pStyle w:val="Akapitzlist"/>
        <w:numPr>
          <w:ilvl w:val="0"/>
          <w:numId w:val="1"/>
        </w:numPr>
        <w:jc w:val="center"/>
        <w:rPr>
          <w:rFonts w:ascii="Book Antiqua" w:hAnsi="Book Antiqua" w:cs="Times New Roman"/>
          <w:b/>
          <w:color w:val="000000" w:themeColor="text1"/>
          <w:sz w:val="28"/>
          <w:szCs w:val="28"/>
        </w:rPr>
      </w:pPr>
      <w:r w:rsidRPr="005C6B15">
        <w:rPr>
          <w:rFonts w:ascii="Book Antiqua" w:hAnsi="Book Antiqua" w:cs="Times New Roman"/>
          <w:b/>
          <w:color w:val="000000" w:themeColor="text1"/>
          <w:sz w:val="28"/>
          <w:szCs w:val="28"/>
        </w:rPr>
        <w:t xml:space="preserve">Zespół Szkół Żeglugi Śródlądowej </w:t>
      </w:r>
      <w:r w:rsidR="00B37225" w:rsidRPr="005C6B15">
        <w:rPr>
          <w:rFonts w:ascii="Book Antiqua" w:hAnsi="Book Antiqua" w:cs="Times New Roman"/>
          <w:b/>
          <w:color w:val="000000" w:themeColor="text1"/>
          <w:sz w:val="28"/>
          <w:szCs w:val="28"/>
        </w:rPr>
        <w:br/>
      </w:r>
      <w:r w:rsidRPr="005C6B15">
        <w:rPr>
          <w:rFonts w:ascii="Book Antiqua" w:hAnsi="Book Antiqua" w:cs="Times New Roman"/>
          <w:b/>
          <w:color w:val="000000" w:themeColor="text1"/>
          <w:sz w:val="28"/>
          <w:szCs w:val="28"/>
        </w:rPr>
        <w:t xml:space="preserve">im. </w:t>
      </w:r>
      <w:proofErr w:type="spellStart"/>
      <w:r w:rsidRPr="005C6B15">
        <w:rPr>
          <w:rFonts w:ascii="Book Antiqua" w:hAnsi="Book Antiqua" w:cs="Times New Roman"/>
          <w:b/>
          <w:color w:val="000000" w:themeColor="text1"/>
          <w:sz w:val="28"/>
          <w:szCs w:val="28"/>
        </w:rPr>
        <w:t>kmdr</w:t>
      </w:r>
      <w:proofErr w:type="spellEnd"/>
      <w:r w:rsidRPr="005C6B15">
        <w:rPr>
          <w:rFonts w:ascii="Book Antiqua" w:hAnsi="Book Antiqua" w:cs="Times New Roman"/>
          <w:b/>
          <w:color w:val="000000" w:themeColor="text1"/>
          <w:sz w:val="28"/>
          <w:szCs w:val="28"/>
        </w:rPr>
        <w:t>. Bolesława Romanowskiego w Nakle nad Notecią</w:t>
      </w:r>
    </w:p>
    <w:p w:rsidR="00F511E1" w:rsidRPr="00CE35DD" w:rsidRDefault="00B53A16" w:rsidP="00B53A16">
      <w:pPr>
        <w:spacing w:after="0" w:line="400" w:lineRule="exact"/>
        <w:jc w:val="both"/>
        <w:rPr>
          <w:rFonts w:ascii="Times New Roman" w:hAnsi="Times New Roman"/>
          <w:b/>
          <w:i/>
          <w:color w:val="000000" w:themeColor="text1"/>
          <w:u w:val="single"/>
        </w:rPr>
      </w:pPr>
      <w:r w:rsidRPr="00617380">
        <w:rPr>
          <w:rFonts w:ascii="Times New Roman" w:hAnsi="Times New Roman"/>
          <w:b/>
          <w:i/>
          <w:color w:val="000000" w:themeColor="text1"/>
          <w:u w:val="single"/>
        </w:rPr>
        <w:t>Li</w:t>
      </w:r>
      <w:r w:rsidR="00303B63" w:rsidRPr="00617380">
        <w:rPr>
          <w:rFonts w:ascii="Times New Roman" w:hAnsi="Times New Roman"/>
          <w:b/>
          <w:i/>
          <w:color w:val="000000" w:themeColor="text1"/>
          <w:u w:val="single"/>
        </w:rPr>
        <w:t xml:space="preserve">czba zatrudnionych nauczycieli </w:t>
      </w:r>
    </w:p>
    <w:tbl>
      <w:tblPr>
        <w:tblW w:w="964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993"/>
        <w:gridCol w:w="1559"/>
        <w:gridCol w:w="1559"/>
        <w:gridCol w:w="1559"/>
        <w:gridCol w:w="1276"/>
      </w:tblGrid>
      <w:tr w:rsidR="00B53A16" w:rsidRPr="008B15DC" w:rsidTr="00BA5F1C">
        <w:tc>
          <w:tcPr>
            <w:tcW w:w="2694" w:type="dxa"/>
            <w:tcBorders>
              <w:top w:val="nil"/>
              <w:left w:val="nil"/>
            </w:tcBorders>
          </w:tcPr>
          <w:p w:rsidR="00B53A16" w:rsidRPr="008B15DC" w:rsidRDefault="00B53A16" w:rsidP="008B15DC">
            <w:pPr>
              <w:pStyle w:val="Bezodstpw"/>
              <w:rPr>
                <w:rFonts w:ascii="Times New Roman" w:hAnsi="Times New Roman"/>
              </w:rPr>
            </w:pPr>
          </w:p>
        </w:tc>
        <w:tc>
          <w:tcPr>
            <w:tcW w:w="993" w:type="dxa"/>
            <w:shd w:val="clear" w:color="auto" w:fill="BDD6EE" w:themeFill="accent1" w:themeFillTint="66"/>
            <w:vAlign w:val="center"/>
          </w:tcPr>
          <w:p w:rsidR="00B53A16" w:rsidRPr="008B15DC" w:rsidRDefault="00B53A16" w:rsidP="008B15DC">
            <w:pPr>
              <w:pStyle w:val="Bezodstpw"/>
              <w:rPr>
                <w:rFonts w:ascii="Times New Roman" w:hAnsi="Times New Roman"/>
              </w:rPr>
            </w:pPr>
            <w:r w:rsidRPr="008B15DC">
              <w:rPr>
                <w:rFonts w:ascii="Times New Roman" w:hAnsi="Times New Roman"/>
              </w:rPr>
              <w:t>stażysta</w:t>
            </w:r>
          </w:p>
        </w:tc>
        <w:tc>
          <w:tcPr>
            <w:tcW w:w="1559" w:type="dxa"/>
            <w:shd w:val="clear" w:color="auto" w:fill="BDD6EE" w:themeFill="accent1" w:themeFillTint="66"/>
            <w:vAlign w:val="center"/>
          </w:tcPr>
          <w:p w:rsidR="00B53A16" w:rsidRPr="008B15DC" w:rsidRDefault="00B53A16" w:rsidP="008B15DC">
            <w:pPr>
              <w:pStyle w:val="Bezodstpw"/>
              <w:rPr>
                <w:rFonts w:ascii="Times New Roman" w:hAnsi="Times New Roman"/>
              </w:rPr>
            </w:pPr>
            <w:r w:rsidRPr="008B15DC">
              <w:rPr>
                <w:rFonts w:ascii="Times New Roman" w:hAnsi="Times New Roman"/>
              </w:rPr>
              <w:t>kontraktowy</w:t>
            </w:r>
          </w:p>
        </w:tc>
        <w:tc>
          <w:tcPr>
            <w:tcW w:w="1559" w:type="dxa"/>
            <w:shd w:val="clear" w:color="auto" w:fill="BDD6EE" w:themeFill="accent1" w:themeFillTint="66"/>
            <w:vAlign w:val="center"/>
          </w:tcPr>
          <w:p w:rsidR="00B53A16" w:rsidRPr="008B15DC" w:rsidRDefault="00B53A16" w:rsidP="008B15DC">
            <w:pPr>
              <w:pStyle w:val="Bezodstpw"/>
              <w:rPr>
                <w:rFonts w:ascii="Times New Roman" w:hAnsi="Times New Roman"/>
              </w:rPr>
            </w:pPr>
            <w:r w:rsidRPr="008B15DC">
              <w:rPr>
                <w:rFonts w:ascii="Times New Roman" w:hAnsi="Times New Roman"/>
              </w:rPr>
              <w:t>mianowany</w:t>
            </w:r>
          </w:p>
        </w:tc>
        <w:tc>
          <w:tcPr>
            <w:tcW w:w="1559" w:type="dxa"/>
            <w:shd w:val="clear" w:color="auto" w:fill="BDD6EE" w:themeFill="accent1" w:themeFillTint="66"/>
            <w:vAlign w:val="center"/>
          </w:tcPr>
          <w:p w:rsidR="00B53A16" w:rsidRPr="008B15DC" w:rsidRDefault="00B53A16" w:rsidP="008B15DC">
            <w:pPr>
              <w:pStyle w:val="Bezodstpw"/>
              <w:rPr>
                <w:rFonts w:ascii="Times New Roman" w:hAnsi="Times New Roman"/>
              </w:rPr>
            </w:pPr>
            <w:r w:rsidRPr="008B15DC">
              <w:rPr>
                <w:rFonts w:ascii="Times New Roman" w:hAnsi="Times New Roman"/>
              </w:rPr>
              <w:t>dyplomowany</w:t>
            </w:r>
          </w:p>
        </w:tc>
        <w:tc>
          <w:tcPr>
            <w:tcW w:w="1276" w:type="dxa"/>
            <w:shd w:val="clear" w:color="auto" w:fill="BDD6EE" w:themeFill="accent1" w:themeFillTint="66"/>
            <w:vAlign w:val="center"/>
          </w:tcPr>
          <w:p w:rsidR="00B53A16" w:rsidRPr="002070FF" w:rsidRDefault="00B53A16" w:rsidP="008B15DC">
            <w:pPr>
              <w:pStyle w:val="Bezodstpw"/>
              <w:rPr>
                <w:rFonts w:ascii="Times New Roman" w:hAnsi="Times New Roman"/>
                <w:b/>
              </w:rPr>
            </w:pPr>
            <w:r w:rsidRPr="002070FF">
              <w:rPr>
                <w:rFonts w:ascii="Times New Roman" w:hAnsi="Times New Roman"/>
                <w:b/>
              </w:rPr>
              <w:t>ŁĄCZNIE</w:t>
            </w:r>
          </w:p>
        </w:tc>
      </w:tr>
      <w:tr w:rsidR="00B53A16" w:rsidRPr="008B15DC" w:rsidTr="00BA5F1C">
        <w:tc>
          <w:tcPr>
            <w:tcW w:w="2694" w:type="dxa"/>
            <w:shd w:val="clear" w:color="auto" w:fill="BDD6EE" w:themeFill="accent1" w:themeFillTint="66"/>
            <w:vAlign w:val="center"/>
          </w:tcPr>
          <w:p w:rsidR="00B53A16" w:rsidRPr="008B15DC" w:rsidRDefault="002070FF" w:rsidP="008B15DC">
            <w:pPr>
              <w:pStyle w:val="Bezodstpw"/>
              <w:rPr>
                <w:rFonts w:ascii="Times New Roman" w:hAnsi="Times New Roman"/>
              </w:rPr>
            </w:pPr>
            <w:r>
              <w:rPr>
                <w:rFonts w:ascii="Times New Roman" w:hAnsi="Times New Roman"/>
              </w:rPr>
              <w:t>pełnozatrudnieni</w:t>
            </w:r>
          </w:p>
        </w:tc>
        <w:tc>
          <w:tcPr>
            <w:tcW w:w="993" w:type="dxa"/>
          </w:tcPr>
          <w:p w:rsidR="00B53A16" w:rsidRPr="008B15DC" w:rsidRDefault="004D7469" w:rsidP="008B15DC">
            <w:pPr>
              <w:pStyle w:val="Bezodstpw"/>
              <w:rPr>
                <w:rFonts w:ascii="Times New Roman" w:hAnsi="Times New Roman"/>
                <w:color w:val="000000" w:themeColor="text1"/>
              </w:rPr>
            </w:pPr>
            <w:r>
              <w:rPr>
                <w:rFonts w:ascii="Times New Roman" w:hAnsi="Times New Roman"/>
                <w:color w:val="000000" w:themeColor="text1"/>
              </w:rPr>
              <w:t>-</w:t>
            </w:r>
          </w:p>
        </w:tc>
        <w:tc>
          <w:tcPr>
            <w:tcW w:w="1559" w:type="dxa"/>
            <w:vAlign w:val="center"/>
          </w:tcPr>
          <w:p w:rsidR="00B53A16" w:rsidRPr="000173CF" w:rsidRDefault="00D1678F" w:rsidP="008B15DC">
            <w:pPr>
              <w:pStyle w:val="Bezodstpw"/>
              <w:rPr>
                <w:rFonts w:ascii="Times New Roman" w:hAnsi="Times New Roman"/>
                <w:color w:val="000000" w:themeColor="text1"/>
              </w:rPr>
            </w:pPr>
            <w:r>
              <w:rPr>
                <w:rFonts w:ascii="Times New Roman" w:hAnsi="Times New Roman"/>
                <w:color w:val="000000" w:themeColor="text1"/>
              </w:rPr>
              <w:t>1</w:t>
            </w:r>
          </w:p>
        </w:tc>
        <w:tc>
          <w:tcPr>
            <w:tcW w:w="1559" w:type="dxa"/>
            <w:vAlign w:val="center"/>
          </w:tcPr>
          <w:p w:rsidR="00B53A16" w:rsidRPr="000173CF" w:rsidRDefault="00D1678F" w:rsidP="008B15DC">
            <w:pPr>
              <w:pStyle w:val="Bezodstpw"/>
              <w:rPr>
                <w:rFonts w:ascii="Times New Roman" w:hAnsi="Times New Roman"/>
                <w:color w:val="000000" w:themeColor="text1"/>
              </w:rPr>
            </w:pPr>
            <w:r>
              <w:rPr>
                <w:rFonts w:ascii="Times New Roman" w:hAnsi="Times New Roman"/>
                <w:color w:val="000000" w:themeColor="text1"/>
              </w:rPr>
              <w:t>4</w:t>
            </w:r>
          </w:p>
        </w:tc>
        <w:tc>
          <w:tcPr>
            <w:tcW w:w="1559" w:type="dxa"/>
            <w:vAlign w:val="center"/>
          </w:tcPr>
          <w:p w:rsidR="00B53A16" w:rsidRPr="000173CF" w:rsidRDefault="00D1678F" w:rsidP="008B15DC">
            <w:pPr>
              <w:pStyle w:val="Bezodstpw"/>
              <w:rPr>
                <w:rFonts w:ascii="Times New Roman" w:hAnsi="Times New Roman"/>
                <w:color w:val="000000" w:themeColor="text1"/>
              </w:rPr>
            </w:pPr>
            <w:r>
              <w:rPr>
                <w:rFonts w:ascii="Times New Roman" w:hAnsi="Times New Roman"/>
                <w:color w:val="000000" w:themeColor="text1"/>
              </w:rPr>
              <w:t>32</w:t>
            </w:r>
          </w:p>
        </w:tc>
        <w:tc>
          <w:tcPr>
            <w:tcW w:w="1276" w:type="dxa"/>
            <w:vAlign w:val="center"/>
          </w:tcPr>
          <w:p w:rsidR="00B53A16" w:rsidRPr="00826868" w:rsidRDefault="00F20266" w:rsidP="008B15DC">
            <w:pPr>
              <w:pStyle w:val="Bezodstpw"/>
              <w:rPr>
                <w:rFonts w:ascii="Times New Roman" w:hAnsi="Times New Roman"/>
                <w:b/>
              </w:rPr>
            </w:pPr>
            <w:r>
              <w:rPr>
                <w:rFonts w:ascii="Times New Roman" w:hAnsi="Times New Roman"/>
                <w:b/>
              </w:rPr>
              <w:t>37</w:t>
            </w:r>
          </w:p>
        </w:tc>
      </w:tr>
      <w:tr w:rsidR="00B53A16" w:rsidRPr="008B15DC" w:rsidTr="00BA5F1C">
        <w:tc>
          <w:tcPr>
            <w:tcW w:w="2694" w:type="dxa"/>
            <w:tcBorders>
              <w:bottom w:val="single" w:sz="4" w:space="0" w:color="000000"/>
            </w:tcBorders>
            <w:shd w:val="clear" w:color="auto" w:fill="BDD6EE" w:themeFill="accent1" w:themeFillTint="66"/>
            <w:vAlign w:val="center"/>
          </w:tcPr>
          <w:p w:rsidR="00B53A16" w:rsidRPr="008B15DC" w:rsidRDefault="002070FF" w:rsidP="008B15DC">
            <w:pPr>
              <w:pStyle w:val="Bezodstpw"/>
              <w:rPr>
                <w:rFonts w:ascii="Times New Roman" w:hAnsi="Times New Roman"/>
              </w:rPr>
            </w:pPr>
            <w:r>
              <w:rPr>
                <w:rFonts w:ascii="Times New Roman" w:hAnsi="Times New Roman"/>
              </w:rPr>
              <w:t>niepełnozatrudnieni</w:t>
            </w:r>
          </w:p>
        </w:tc>
        <w:tc>
          <w:tcPr>
            <w:tcW w:w="993" w:type="dxa"/>
            <w:tcBorders>
              <w:bottom w:val="single" w:sz="4" w:space="0" w:color="000000"/>
            </w:tcBorders>
            <w:vAlign w:val="center"/>
          </w:tcPr>
          <w:p w:rsidR="00B53A16" w:rsidRPr="008B15DC" w:rsidRDefault="00D1678F" w:rsidP="008B15DC">
            <w:pPr>
              <w:pStyle w:val="Bezodstpw"/>
              <w:rPr>
                <w:rFonts w:ascii="Times New Roman" w:hAnsi="Times New Roman"/>
                <w:color w:val="000000" w:themeColor="text1"/>
              </w:rPr>
            </w:pPr>
            <w:r>
              <w:rPr>
                <w:rFonts w:ascii="Times New Roman" w:hAnsi="Times New Roman"/>
                <w:color w:val="000000" w:themeColor="text1"/>
              </w:rPr>
              <w:t>1</w:t>
            </w:r>
          </w:p>
        </w:tc>
        <w:tc>
          <w:tcPr>
            <w:tcW w:w="1559" w:type="dxa"/>
            <w:tcBorders>
              <w:bottom w:val="single" w:sz="4" w:space="0" w:color="000000"/>
            </w:tcBorders>
            <w:vAlign w:val="center"/>
          </w:tcPr>
          <w:p w:rsidR="00B53A16" w:rsidRPr="000173CF" w:rsidRDefault="00D1678F" w:rsidP="008B15DC">
            <w:pPr>
              <w:pStyle w:val="Bezodstpw"/>
              <w:rPr>
                <w:rFonts w:ascii="Times New Roman" w:hAnsi="Times New Roman"/>
                <w:color w:val="000000" w:themeColor="text1"/>
              </w:rPr>
            </w:pPr>
            <w:r>
              <w:rPr>
                <w:rFonts w:ascii="Times New Roman" w:hAnsi="Times New Roman"/>
                <w:color w:val="000000" w:themeColor="text1"/>
              </w:rPr>
              <w:t>1</w:t>
            </w:r>
          </w:p>
        </w:tc>
        <w:tc>
          <w:tcPr>
            <w:tcW w:w="1559" w:type="dxa"/>
            <w:tcBorders>
              <w:bottom w:val="single" w:sz="4" w:space="0" w:color="000000"/>
            </w:tcBorders>
            <w:vAlign w:val="center"/>
          </w:tcPr>
          <w:p w:rsidR="00B53A16" w:rsidRPr="000173CF" w:rsidRDefault="00D1678F" w:rsidP="008B15DC">
            <w:pPr>
              <w:pStyle w:val="Bezodstpw"/>
              <w:rPr>
                <w:rFonts w:ascii="Times New Roman" w:hAnsi="Times New Roman"/>
                <w:color w:val="000000" w:themeColor="text1"/>
              </w:rPr>
            </w:pPr>
            <w:r>
              <w:rPr>
                <w:rFonts w:ascii="Times New Roman" w:hAnsi="Times New Roman"/>
                <w:color w:val="000000" w:themeColor="text1"/>
              </w:rPr>
              <w:t>1</w:t>
            </w:r>
          </w:p>
        </w:tc>
        <w:tc>
          <w:tcPr>
            <w:tcW w:w="1559" w:type="dxa"/>
            <w:tcBorders>
              <w:bottom w:val="single" w:sz="4" w:space="0" w:color="000000"/>
            </w:tcBorders>
            <w:vAlign w:val="center"/>
          </w:tcPr>
          <w:p w:rsidR="00B53A16" w:rsidRPr="000173CF" w:rsidRDefault="00D1678F" w:rsidP="008B15DC">
            <w:pPr>
              <w:pStyle w:val="Bezodstpw"/>
              <w:rPr>
                <w:rFonts w:ascii="Times New Roman" w:hAnsi="Times New Roman"/>
                <w:color w:val="000000" w:themeColor="text1"/>
              </w:rPr>
            </w:pPr>
            <w:r>
              <w:rPr>
                <w:rFonts w:ascii="Times New Roman" w:hAnsi="Times New Roman"/>
                <w:color w:val="000000" w:themeColor="text1"/>
              </w:rPr>
              <w:t>4</w:t>
            </w:r>
          </w:p>
        </w:tc>
        <w:tc>
          <w:tcPr>
            <w:tcW w:w="1276" w:type="dxa"/>
            <w:tcBorders>
              <w:bottom w:val="single" w:sz="4" w:space="0" w:color="000000"/>
            </w:tcBorders>
            <w:vAlign w:val="center"/>
          </w:tcPr>
          <w:p w:rsidR="00B53A16" w:rsidRPr="00826868" w:rsidRDefault="00F20266" w:rsidP="008B15DC">
            <w:pPr>
              <w:pStyle w:val="Bezodstpw"/>
              <w:rPr>
                <w:rFonts w:ascii="Times New Roman" w:hAnsi="Times New Roman"/>
                <w:b/>
              </w:rPr>
            </w:pPr>
            <w:r>
              <w:rPr>
                <w:rFonts w:ascii="Times New Roman" w:hAnsi="Times New Roman"/>
                <w:b/>
              </w:rPr>
              <w:t>7</w:t>
            </w:r>
          </w:p>
        </w:tc>
      </w:tr>
      <w:tr w:rsidR="00B53A16" w:rsidRPr="008B15DC" w:rsidTr="00BA5F1C">
        <w:trPr>
          <w:trHeight w:val="322"/>
        </w:trPr>
        <w:tc>
          <w:tcPr>
            <w:tcW w:w="2694" w:type="dxa"/>
            <w:shd w:val="clear" w:color="auto" w:fill="BDD6EE" w:themeFill="accent1" w:themeFillTint="66"/>
            <w:vAlign w:val="center"/>
          </w:tcPr>
          <w:p w:rsidR="00B53A16" w:rsidRPr="002070FF" w:rsidRDefault="00B53A16" w:rsidP="008B15DC">
            <w:pPr>
              <w:pStyle w:val="Bezodstpw"/>
              <w:rPr>
                <w:rFonts w:ascii="Times New Roman" w:hAnsi="Times New Roman"/>
                <w:b/>
              </w:rPr>
            </w:pPr>
            <w:r w:rsidRPr="002070FF">
              <w:rPr>
                <w:rFonts w:ascii="Times New Roman" w:hAnsi="Times New Roman"/>
                <w:b/>
              </w:rPr>
              <w:t>ŁĄCZNIE</w:t>
            </w:r>
          </w:p>
        </w:tc>
        <w:tc>
          <w:tcPr>
            <w:tcW w:w="993" w:type="dxa"/>
            <w:shd w:val="clear" w:color="auto" w:fill="FFFFFF" w:themeFill="background1"/>
            <w:vAlign w:val="center"/>
          </w:tcPr>
          <w:p w:rsidR="00B53A16" w:rsidRPr="008B15DC" w:rsidRDefault="009C462D" w:rsidP="008B15DC">
            <w:pPr>
              <w:pStyle w:val="Bezodstpw"/>
              <w:rPr>
                <w:rFonts w:ascii="Times New Roman" w:hAnsi="Times New Roman"/>
                <w:b/>
                <w:color w:val="000000" w:themeColor="text1"/>
              </w:rPr>
            </w:pPr>
            <w:r>
              <w:rPr>
                <w:rFonts w:ascii="Times New Roman" w:hAnsi="Times New Roman"/>
                <w:b/>
                <w:color w:val="000000" w:themeColor="text1"/>
              </w:rPr>
              <w:t>1</w:t>
            </w:r>
          </w:p>
        </w:tc>
        <w:tc>
          <w:tcPr>
            <w:tcW w:w="1559" w:type="dxa"/>
            <w:shd w:val="clear" w:color="auto" w:fill="FFFFFF" w:themeFill="background1"/>
            <w:vAlign w:val="center"/>
          </w:tcPr>
          <w:p w:rsidR="00B53A16" w:rsidRPr="000173CF" w:rsidRDefault="009C462D" w:rsidP="008B15DC">
            <w:pPr>
              <w:pStyle w:val="Bezodstpw"/>
              <w:rPr>
                <w:rFonts w:ascii="Times New Roman" w:hAnsi="Times New Roman"/>
                <w:b/>
                <w:color w:val="000000" w:themeColor="text1"/>
              </w:rPr>
            </w:pPr>
            <w:r>
              <w:rPr>
                <w:rFonts w:ascii="Times New Roman" w:hAnsi="Times New Roman"/>
                <w:b/>
                <w:color w:val="000000" w:themeColor="text1"/>
              </w:rPr>
              <w:t>2</w:t>
            </w:r>
          </w:p>
        </w:tc>
        <w:tc>
          <w:tcPr>
            <w:tcW w:w="1559" w:type="dxa"/>
            <w:shd w:val="clear" w:color="auto" w:fill="FFFFFF" w:themeFill="background1"/>
            <w:vAlign w:val="center"/>
          </w:tcPr>
          <w:p w:rsidR="00B53A16" w:rsidRPr="008B15DC" w:rsidRDefault="009C462D" w:rsidP="008B15DC">
            <w:pPr>
              <w:pStyle w:val="Bezodstpw"/>
              <w:rPr>
                <w:rFonts w:ascii="Times New Roman" w:hAnsi="Times New Roman"/>
                <w:b/>
              </w:rPr>
            </w:pPr>
            <w:r>
              <w:rPr>
                <w:rFonts w:ascii="Times New Roman" w:hAnsi="Times New Roman"/>
                <w:b/>
              </w:rPr>
              <w:t>5</w:t>
            </w:r>
          </w:p>
        </w:tc>
        <w:tc>
          <w:tcPr>
            <w:tcW w:w="1559" w:type="dxa"/>
            <w:shd w:val="clear" w:color="auto" w:fill="FFFFFF" w:themeFill="background1"/>
            <w:vAlign w:val="center"/>
          </w:tcPr>
          <w:p w:rsidR="00B53A16" w:rsidRPr="008B15DC" w:rsidRDefault="009C462D" w:rsidP="008B15DC">
            <w:pPr>
              <w:pStyle w:val="Bezodstpw"/>
              <w:rPr>
                <w:rFonts w:ascii="Times New Roman" w:hAnsi="Times New Roman"/>
                <w:b/>
              </w:rPr>
            </w:pPr>
            <w:r>
              <w:rPr>
                <w:rFonts w:ascii="Times New Roman" w:hAnsi="Times New Roman"/>
                <w:b/>
              </w:rPr>
              <w:t>36</w:t>
            </w:r>
          </w:p>
        </w:tc>
        <w:tc>
          <w:tcPr>
            <w:tcW w:w="1276" w:type="dxa"/>
            <w:shd w:val="clear" w:color="auto" w:fill="FFFFFF" w:themeFill="background1"/>
            <w:vAlign w:val="center"/>
          </w:tcPr>
          <w:p w:rsidR="00B53A16" w:rsidRPr="00826868" w:rsidRDefault="00E1213C" w:rsidP="008B15DC">
            <w:pPr>
              <w:pStyle w:val="Bezodstpw"/>
              <w:rPr>
                <w:rFonts w:ascii="Times New Roman" w:hAnsi="Times New Roman"/>
                <w:b/>
              </w:rPr>
            </w:pPr>
            <w:r>
              <w:rPr>
                <w:rFonts w:ascii="Times New Roman" w:hAnsi="Times New Roman"/>
                <w:b/>
              </w:rPr>
              <w:t>44</w:t>
            </w:r>
          </w:p>
        </w:tc>
      </w:tr>
    </w:tbl>
    <w:p w:rsidR="00617380" w:rsidRPr="008E56C5" w:rsidRDefault="00617380" w:rsidP="002070FF">
      <w:pPr>
        <w:spacing w:after="0" w:line="240" w:lineRule="auto"/>
        <w:jc w:val="both"/>
        <w:rPr>
          <w:rFonts w:ascii="Times New Roman" w:eastAsia="Times New Roman" w:hAnsi="Times New Roman" w:cs="Times New Roman"/>
          <w:sz w:val="16"/>
          <w:szCs w:val="16"/>
          <w:lang w:eastAsia="pl-PL"/>
        </w:rPr>
      </w:pPr>
    </w:p>
    <w:p w:rsidR="00927B4F" w:rsidRPr="00EC4FBC" w:rsidRDefault="00927B4F" w:rsidP="002070FF">
      <w:pPr>
        <w:spacing w:after="0" w:line="240" w:lineRule="auto"/>
        <w:jc w:val="both"/>
        <w:rPr>
          <w:rFonts w:ascii="Times New Roman" w:eastAsia="Times New Roman" w:hAnsi="Times New Roman" w:cs="Times New Roman"/>
          <w:lang w:eastAsia="pl-PL"/>
        </w:rPr>
      </w:pPr>
      <w:r w:rsidRPr="00EC4FBC">
        <w:rPr>
          <w:rFonts w:ascii="Times New Roman" w:eastAsia="Times New Roman" w:hAnsi="Times New Roman" w:cs="Times New Roman"/>
          <w:lang w:eastAsia="pl-PL"/>
        </w:rPr>
        <w:t>Dodatkowe informacje:</w:t>
      </w:r>
    </w:p>
    <w:p w:rsidR="00927B4F" w:rsidRPr="00EC4FBC" w:rsidRDefault="001D7CAF" w:rsidP="006D759D">
      <w:pPr>
        <w:pStyle w:val="Akapitzlist"/>
        <w:numPr>
          <w:ilvl w:val="0"/>
          <w:numId w:val="5"/>
        </w:numPr>
        <w:spacing w:after="0" w:line="240" w:lineRule="auto"/>
        <w:ind w:left="851"/>
        <w:rPr>
          <w:rFonts w:ascii="Times New Roman" w:eastAsia="Times New Roman" w:hAnsi="Times New Roman" w:cs="Times New Roman"/>
          <w:lang w:eastAsia="pl-PL"/>
        </w:rPr>
      </w:pPr>
      <w:r w:rsidRPr="00EC4FBC">
        <w:rPr>
          <w:rFonts w:ascii="Times New Roman" w:eastAsia="Times New Roman" w:hAnsi="Times New Roman" w:cs="Times New Roman"/>
          <w:lang w:eastAsia="pl-PL"/>
        </w:rPr>
        <w:t>l</w:t>
      </w:r>
      <w:r w:rsidR="00927B4F" w:rsidRPr="00EC4FBC">
        <w:rPr>
          <w:rFonts w:ascii="Times New Roman" w:eastAsia="Times New Roman" w:hAnsi="Times New Roman" w:cs="Times New Roman"/>
          <w:lang w:eastAsia="pl-PL"/>
        </w:rPr>
        <w:t>iczba nauczycieli przebywających na urlopie dla poratowania zdrowia</w:t>
      </w:r>
      <w:r w:rsidR="00750425">
        <w:rPr>
          <w:rFonts w:ascii="Times New Roman" w:eastAsia="Times New Roman" w:hAnsi="Times New Roman" w:cs="Times New Roman"/>
          <w:lang w:eastAsia="pl-PL"/>
        </w:rPr>
        <w:t xml:space="preserve"> – 1,</w:t>
      </w:r>
    </w:p>
    <w:p w:rsidR="00927B4F" w:rsidRPr="00EC4FBC" w:rsidRDefault="001D7CAF" w:rsidP="006D759D">
      <w:pPr>
        <w:pStyle w:val="Akapitzlist"/>
        <w:numPr>
          <w:ilvl w:val="0"/>
          <w:numId w:val="5"/>
        </w:numPr>
        <w:spacing w:after="0" w:line="240" w:lineRule="auto"/>
        <w:ind w:left="851"/>
        <w:rPr>
          <w:rFonts w:ascii="Times New Roman" w:eastAsia="Times New Roman" w:hAnsi="Times New Roman" w:cs="Times New Roman"/>
          <w:lang w:eastAsia="pl-PL"/>
        </w:rPr>
      </w:pPr>
      <w:r w:rsidRPr="00EC4FBC">
        <w:rPr>
          <w:rFonts w:ascii="Times New Roman" w:eastAsia="Times New Roman" w:hAnsi="Times New Roman" w:cs="Times New Roman"/>
          <w:lang w:eastAsia="pl-PL"/>
        </w:rPr>
        <w:t>l</w:t>
      </w:r>
      <w:r w:rsidR="00927B4F" w:rsidRPr="00EC4FBC">
        <w:rPr>
          <w:rFonts w:ascii="Times New Roman" w:eastAsia="Times New Roman" w:hAnsi="Times New Roman" w:cs="Times New Roman"/>
          <w:lang w:eastAsia="pl-PL"/>
        </w:rPr>
        <w:t>iczba nauczycieli odbywających staż na stopień awansu</w:t>
      </w:r>
      <w:r w:rsidR="00345989" w:rsidRPr="00EC4FBC">
        <w:rPr>
          <w:rFonts w:ascii="Times New Roman" w:eastAsia="Times New Roman" w:hAnsi="Times New Roman" w:cs="Times New Roman"/>
          <w:lang w:eastAsia="pl-PL"/>
        </w:rPr>
        <w:t xml:space="preserve"> nauczyciela dyplomowanego – 2,</w:t>
      </w:r>
    </w:p>
    <w:p w:rsidR="00977BC6" w:rsidRDefault="00863C5F" w:rsidP="00977BC6">
      <w:pPr>
        <w:pStyle w:val="Akapitzlist"/>
        <w:spacing w:after="0" w:line="240" w:lineRule="auto"/>
        <w:ind w:left="851"/>
        <w:rPr>
          <w:rFonts w:ascii="Calibri" w:eastAsia="Times New Roman" w:hAnsi="Calibri" w:cs="Times New Roman"/>
          <w:sz w:val="24"/>
          <w:szCs w:val="24"/>
          <w:lang w:eastAsia="pl-PL"/>
        </w:rPr>
      </w:pPr>
      <w:r>
        <w:rPr>
          <w:rFonts w:ascii="Times New Roman" w:eastAsia="Times New Roman" w:hAnsi="Times New Roman" w:cs="Times New Roman"/>
          <w:lang w:eastAsia="pl-PL"/>
        </w:rPr>
        <w:t>(</w:t>
      </w:r>
      <w:r w:rsidR="00927B4F" w:rsidRPr="00EC4FBC">
        <w:rPr>
          <w:rFonts w:ascii="Times New Roman" w:eastAsia="Times New Roman" w:hAnsi="Times New Roman" w:cs="Times New Roman"/>
          <w:lang w:eastAsia="pl-PL"/>
        </w:rPr>
        <w:t>zakończenie stażu: rok 2018 – 1 osoba, rok 2019 – 1 osoba</w:t>
      </w:r>
      <w:r>
        <w:rPr>
          <w:rFonts w:ascii="Times New Roman" w:eastAsia="Times New Roman" w:hAnsi="Times New Roman" w:cs="Times New Roman"/>
          <w:lang w:eastAsia="pl-PL"/>
        </w:rPr>
        <w:t>)</w:t>
      </w:r>
      <w:r w:rsidR="00927B4F" w:rsidRPr="00927B4F">
        <w:rPr>
          <w:rFonts w:ascii="Calibri" w:eastAsia="Times New Roman" w:hAnsi="Calibri" w:cs="Times New Roman"/>
          <w:sz w:val="24"/>
          <w:szCs w:val="24"/>
          <w:lang w:eastAsia="pl-PL"/>
        </w:rPr>
        <w:t>.</w:t>
      </w:r>
    </w:p>
    <w:p w:rsidR="009C3A71" w:rsidRPr="00AE5B73" w:rsidRDefault="00F511E1" w:rsidP="00AE5B73">
      <w:pPr>
        <w:pStyle w:val="Akapitzlist"/>
        <w:spacing w:after="0" w:line="240" w:lineRule="auto"/>
        <w:ind w:left="142"/>
        <w:rPr>
          <w:rFonts w:ascii="Calibri" w:eastAsia="Times New Roman" w:hAnsi="Calibri" w:cs="Times New Roman"/>
          <w:lang w:eastAsia="pl-PL"/>
        </w:rPr>
      </w:pPr>
      <w:r w:rsidRPr="00AE5B73">
        <w:rPr>
          <w:rFonts w:ascii="Times New Roman" w:eastAsia="Times New Roman" w:hAnsi="Times New Roman" w:cs="Times New Roman"/>
          <w:b/>
          <w:i/>
          <w:u w:val="single"/>
          <w:lang w:eastAsia="pl-PL"/>
        </w:rPr>
        <w:br/>
      </w:r>
      <w:r w:rsidR="001A0A92" w:rsidRPr="00AE5B73">
        <w:rPr>
          <w:rFonts w:ascii="Times New Roman" w:eastAsia="Times New Roman" w:hAnsi="Times New Roman" w:cs="Times New Roman"/>
          <w:b/>
          <w:i/>
          <w:u w:val="single"/>
          <w:lang w:eastAsia="pl-PL"/>
        </w:rPr>
        <w:t>Liczba pracowników obsługowych</w:t>
      </w:r>
    </w:p>
    <w:p w:rsidR="009C3A71" w:rsidRPr="00EC4FBC" w:rsidRDefault="00CD0B2D" w:rsidP="00E809D6">
      <w:pPr>
        <w:pStyle w:val="Akapitzlist"/>
        <w:numPr>
          <w:ilvl w:val="0"/>
          <w:numId w:val="11"/>
        </w:numPr>
        <w:spacing w:after="0" w:line="240" w:lineRule="auto"/>
        <w:ind w:left="851"/>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ogółem </w:t>
      </w:r>
      <w:r w:rsidR="009C3A71" w:rsidRPr="00EC4FBC">
        <w:rPr>
          <w:rFonts w:ascii="Times New Roman" w:eastAsia="Times New Roman" w:hAnsi="Times New Roman" w:cs="Times New Roman"/>
          <w:lang w:eastAsia="pl-PL"/>
        </w:rPr>
        <w:t xml:space="preserve">(etatów </w:t>
      </w:r>
      <w:r w:rsidR="00E17CC5">
        <w:rPr>
          <w:rFonts w:ascii="Times New Roman" w:eastAsia="Times New Roman" w:hAnsi="Times New Roman" w:cs="Times New Roman"/>
          <w:lang w:eastAsia="pl-PL"/>
        </w:rPr>
        <w:t>8,5</w:t>
      </w:r>
      <w:r w:rsidR="009C3A71" w:rsidRPr="00EC4FBC">
        <w:rPr>
          <w:rFonts w:ascii="Times New Roman" w:eastAsia="Times New Roman" w:hAnsi="Times New Roman" w:cs="Times New Roman"/>
          <w:lang w:eastAsia="pl-PL"/>
        </w:rPr>
        <w:t xml:space="preserve">), w tym: </w:t>
      </w:r>
    </w:p>
    <w:p w:rsidR="009C3A71" w:rsidRPr="00EC4FBC" w:rsidRDefault="009C3A71" w:rsidP="002070FF">
      <w:pPr>
        <w:spacing w:after="0" w:line="240" w:lineRule="auto"/>
        <w:ind w:left="851"/>
        <w:jc w:val="both"/>
        <w:rPr>
          <w:rFonts w:ascii="Times New Roman" w:eastAsia="Times New Roman" w:hAnsi="Times New Roman" w:cs="Times New Roman"/>
          <w:lang w:eastAsia="pl-PL"/>
        </w:rPr>
      </w:pPr>
      <w:r w:rsidRPr="00EC4FBC">
        <w:rPr>
          <w:rFonts w:ascii="Times New Roman" w:eastAsia="Times New Roman" w:hAnsi="Times New Roman" w:cs="Times New Roman"/>
          <w:lang w:eastAsia="pl-PL"/>
        </w:rPr>
        <w:t>-</w:t>
      </w:r>
      <w:r w:rsidR="009D70FF">
        <w:rPr>
          <w:rFonts w:ascii="Times New Roman" w:eastAsia="Times New Roman" w:hAnsi="Times New Roman" w:cs="Times New Roman"/>
          <w:lang w:eastAsia="pl-PL"/>
        </w:rPr>
        <w:t xml:space="preserve"> </w:t>
      </w:r>
      <w:r w:rsidRPr="00EC4FBC">
        <w:rPr>
          <w:rFonts w:ascii="Times New Roman" w:eastAsia="Times New Roman" w:hAnsi="Times New Roman" w:cs="Times New Roman"/>
          <w:lang w:eastAsia="pl-PL"/>
        </w:rPr>
        <w:t>8 pełnozatrudnionych,</w:t>
      </w:r>
    </w:p>
    <w:p w:rsidR="009C3A71" w:rsidRDefault="009C3A71" w:rsidP="002070FF">
      <w:pPr>
        <w:spacing w:after="0" w:line="240" w:lineRule="auto"/>
        <w:ind w:left="851"/>
        <w:jc w:val="both"/>
        <w:rPr>
          <w:rFonts w:ascii="Times New Roman" w:eastAsia="Times New Roman" w:hAnsi="Times New Roman" w:cs="Times New Roman"/>
          <w:lang w:eastAsia="pl-PL"/>
        </w:rPr>
      </w:pPr>
      <w:r w:rsidRPr="00EC4FBC">
        <w:rPr>
          <w:rFonts w:ascii="Times New Roman" w:eastAsia="Times New Roman" w:hAnsi="Times New Roman" w:cs="Times New Roman"/>
          <w:lang w:eastAsia="pl-PL"/>
        </w:rPr>
        <w:t>- 1</w:t>
      </w:r>
      <w:r w:rsidR="00DA166F">
        <w:rPr>
          <w:rFonts w:ascii="Times New Roman" w:eastAsia="Times New Roman" w:hAnsi="Times New Roman" w:cs="Times New Roman"/>
          <w:lang w:eastAsia="pl-PL"/>
        </w:rPr>
        <w:t xml:space="preserve"> niepełnozatrudniony</w:t>
      </w:r>
      <w:r w:rsidRPr="00EC4FBC">
        <w:rPr>
          <w:rFonts w:ascii="Times New Roman" w:eastAsia="Times New Roman" w:hAnsi="Times New Roman" w:cs="Times New Roman"/>
          <w:lang w:eastAsia="pl-PL"/>
        </w:rPr>
        <w:t xml:space="preserve"> -</w:t>
      </w:r>
      <w:r w:rsidR="00B713E6">
        <w:rPr>
          <w:rFonts w:ascii="Times New Roman" w:eastAsia="Times New Roman" w:hAnsi="Times New Roman" w:cs="Times New Roman"/>
          <w:lang w:eastAsia="pl-PL"/>
        </w:rPr>
        <w:t xml:space="preserve"> </w:t>
      </w:r>
      <w:r w:rsidR="00DA166F">
        <w:rPr>
          <w:rFonts w:ascii="Times New Roman" w:eastAsia="Times New Roman" w:hAnsi="Times New Roman" w:cs="Times New Roman"/>
          <w:lang w:eastAsia="pl-PL"/>
        </w:rPr>
        <w:t>0,5 etatu.</w:t>
      </w:r>
    </w:p>
    <w:p w:rsidR="003F0395" w:rsidRPr="005146E2" w:rsidRDefault="005146E2" w:rsidP="005146E2">
      <w:pPr>
        <w:spacing w:after="0" w:line="400" w:lineRule="exact"/>
        <w:jc w:val="both"/>
        <w:rPr>
          <w:rFonts w:ascii="Times New Roman" w:hAnsi="Times New Roman" w:cs="Times New Roman"/>
          <w:b/>
          <w:i/>
          <w:u w:val="single"/>
        </w:rPr>
      </w:pPr>
      <w:r w:rsidRPr="001E7465">
        <w:rPr>
          <w:rFonts w:ascii="Times New Roman" w:hAnsi="Times New Roman" w:cs="Times New Roman"/>
          <w:b/>
          <w:i/>
          <w:u w:val="single"/>
        </w:rPr>
        <w:t xml:space="preserve">Podejmowane próby </w:t>
      </w:r>
      <w:r>
        <w:rPr>
          <w:rFonts w:ascii="Times New Roman" w:hAnsi="Times New Roman" w:cs="Times New Roman"/>
          <w:b/>
          <w:i/>
          <w:u w:val="single"/>
        </w:rPr>
        <w:t>dodatkowego zatrudnienia</w:t>
      </w:r>
    </w:p>
    <w:p w:rsidR="005B42BC" w:rsidRDefault="001F0E13" w:rsidP="005B42BC">
      <w:pPr>
        <w:pStyle w:val="Akapitzlist"/>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N</w:t>
      </w:r>
      <w:r w:rsidR="0093368A" w:rsidRPr="0093368A">
        <w:rPr>
          <w:rFonts w:ascii="Times New Roman" w:eastAsia="Times New Roman" w:hAnsi="Times New Roman" w:cs="Times New Roman"/>
          <w:lang w:eastAsia="pl-PL"/>
        </w:rPr>
        <w:t>a staż została przyjęta 1 osoba na stanowisko sprzątaczki</w:t>
      </w:r>
      <w:r w:rsidR="005765A1">
        <w:rPr>
          <w:rFonts w:ascii="Times New Roman" w:eastAsia="Times New Roman" w:hAnsi="Times New Roman" w:cs="Times New Roman"/>
          <w:lang w:eastAsia="pl-PL"/>
        </w:rPr>
        <w:t>, o</w:t>
      </w:r>
      <w:r w:rsidR="0093368A" w:rsidRPr="0093368A">
        <w:rPr>
          <w:rFonts w:ascii="Times New Roman" w:eastAsia="Times New Roman" w:hAnsi="Times New Roman" w:cs="Times New Roman"/>
          <w:lang w:eastAsia="pl-PL"/>
        </w:rPr>
        <w:t>kres stażu: 19.03.</w:t>
      </w:r>
      <w:r>
        <w:rPr>
          <w:rFonts w:ascii="Times New Roman" w:eastAsia="Times New Roman" w:hAnsi="Times New Roman" w:cs="Times New Roman"/>
          <w:lang w:eastAsia="pl-PL"/>
        </w:rPr>
        <w:t xml:space="preserve"> </w:t>
      </w:r>
      <w:r w:rsidR="0093368A" w:rsidRPr="0093368A">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r w:rsidR="0093368A" w:rsidRPr="0093368A">
        <w:rPr>
          <w:rFonts w:ascii="Times New Roman" w:eastAsia="Times New Roman" w:hAnsi="Times New Roman" w:cs="Times New Roman"/>
          <w:lang w:eastAsia="pl-PL"/>
        </w:rPr>
        <w:t>18.09.2018</w:t>
      </w:r>
      <w:r w:rsidR="0045005D">
        <w:rPr>
          <w:rFonts w:ascii="Times New Roman" w:eastAsia="Times New Roman" w:hAnsi="Times New Roman" w:cs="Times New Roman"/>
          <w:lang w:eastAsia="pl-PL"/>
        </w:rPr>
        <w:t xml:space="preserve"> </w:t>
      </w:r>
      <w:r w:rsidR="005B42BC">
        <w:rPr>
          <w:rFonts w:ascii="Times New Roman" w:eastAsia="Times New Roman" w:hAnsi="Times New Roman" w:cs="Times New Roman"/>
          <w:lang w:eastAsia="pl-PL"/>
        </w:rPr>
        <w:t>r.</w:t>
      </w:r>
    </w:p>
    <w:p w:rsidR="009C3A71" w:rsidRPr="005B42BC" w:rsidRDefault="00720EF1" w:rsidP="005B42BC">
      <w:pPr>
        <w:pStyle w:val="Akapitzlist"/>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i/>
          <w:u w:val="single"/>
          <w:lang w:eastAsia="pl-PL"/>
        </w:rPr>
        <w:br/>
      </w:r>
      <w:r w:rsidR="009C3A71" w:rsidRPr="00AE5B73">
        <w:rPr>
          <w:rFonts w:ascii="Times New Roman" w:eastAsia="Times New Roman" w:hAnsi="Times New Roman" w:cs="Times New Roman"/>
          <w:b/>
          <w:i/>
          <w:u w:val="single"/>
          <w:lang w:eastAsia="pl-PL"/>
        </w:rPr>
        <w:t xml:space="preserve">Doskonalenie zawodowe nauczycieli </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4111"/>
        <w:gridCol w:w="3119"/>
        <w:gridCol w:w="1984"/>
      </w:tblGrid>
      <w:tr w:rsidR="00105F70" w:rsidRPr="00BD0A91" w:rsidTr="006668E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105F70" w:rsidRPr="00845588" w:rsidRDefault="00105F70" w:rsidP="006668E1">
            <w:pPr>
              <w:pStyle w:val="Bezodstpw"/>
              <w:rPr>
                <w:rFonts w:ascii="Times New Roman" w:hAnsi="Times New Roman"/>
                <w:b/>
                <w:lang w:eastAsia="pl-PL"/>
              </w:rPr>
            </w:pPr>
            <w:r w:rsidRPr="00845588">
              <w:rPr>
                <w:rFonts w:ascii="Times New Roman" w:hAnsi="Times New Roman"/>
                <w:b/>
                <w:lang w:eastAsia="pl-PL"/>
              </w:rPr>
              <w:t>lp.</w:t>
            </w:r>
          </w:p>
        </w:tc>
        <w:tc>
          <w:tcPr>
            <w:tcW w:w="411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105F70" w:rsidRPr="00845588" w:rsidRDefault="00717182" w:rsidP="006668E1">
            <w:pPr>
              <w:pStyle w:val="Bezodstpw"/>
              <w:rPr>
                <w:rFonts w:ascii="Times New Roman" w:hAnsi="Times New Roman"/>
                <w:b/>
                <w:lang w:eastAsia="pl-PL"/>
              </w:rPr>
            </w:pPr>
            <w:r w:rsidRPr="00845588">
              <w:rPr>
                <w:rFonts w:ascii="Times New Roman" w:hAnsi="Times New Roman"/>
                <w:b/>
                <w:lang w:eastAsia="pl-PL"/>
              </w:rPr>
              <w:t>kierunek</w:t>
            </w:r>
            <w:r w:rsidR="00105F70" w:rsidRPr="00845588">
              <w:rPr>
                <w:rFonts w:ascii="Times New Roman" w:hAnsi="Times New Roman"/>
                <w:b/>
                <w:lang w:eastAsia="pl-PL"/>
              </w:rPr>
              <w:t>/nazwa formy</w:t>
            </w:r>
          </w:p>
        </w:tc>
        <w:tc>
          <w:tcPr>
            <w:tcW w:w="311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105F70" w:rsidRPr="00845588" w:rsidRDefault="00105F70" w:rsidP="006668E1">
            <w:pPr>
              <w:pStyle w:val="Bezodstpw"/>
              <w:rPr>
                <w:rFonts w:ascii="Times New Roman" w:hAnsi="Times New Roman"/>
                <w:b/>
                <w:lang w:eastAsia="pl-PL"/>
              </w:rPr>
            </w:pPr>
            <w:r w:rsidRPr="00845588">
              <w:rPr>
                <w:rFonts w:ascii="Times New Roman" w:hAnsi="Times New Roman"/>
                <w:b/>
                <w:lang w:eastAsia="pl-PL"/>
              </w:rPr>
              <w:t>organizator</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105F70" w:rsidRPr="00845588" w:rsidRDefault="00105F70" w:rsidP="006668E1">
            <w:pPr>
              <w:pStyle w:val="Bezodstpw"/>
              <w:rPr>
                <w:rFonts w:ascii="Times New Roman" w:hAnsi="Times New Roman"/>
                <w:b/>
                <w:lang w:eastAsia="pl-PL"/>
              </w:rPr>
            </w:pPr>
            <w:r w:rsidRPr="00845588">
              <w:rPr>
                <w:rFonts w:ascii="Times New Roman" w:hAnsi="Times New Roman"/>
                <w:b/>
                <w:lang w:eastAsia="pl-PL"/>
              </w:rPr>
              <w:t xml:space="preserve">liczba </w:t>
            </w:r>
            <w:r w:rsidRPr="00845588">
              <w:rPr>
                <w:rFonts w:ascii="Times New Roman" w:hAnsi="Times New Roman"/>
                <w:b/>
                <w:lang w:eastAsia="pl-PL"/>
              </w:rPr>
              <w:br/>
              <w:t>nauczycieli</w:t>
            </w:r>
          </w:p>
        </w:tc>
      </w:tr>
      <w:tr w:rsidR="009C3A71" w:rsidRPr="00BD0A91" w:rsidTr="006668E1">
        <w:trPr>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C3A71" w:rsidRPr="00845588" w:rsidRDefault="00105F70" w:rsidP="006668E1">
            <w:pPr>
              <w:pStyle w:val="Bezodstpw"/>
              <w:jc w:val="left"/>
              <w:rPr>
                <w:rFonts w:ascii="Times New Roman" w:hAnsi="Times New Roman"/>
                <w:b/>
                <w:u w:val="single"/>
                <w:lang w:eastAsia="pl-PL"/>
              </w:rPr>
            </w:pPr>
            <w:r w:rsidRPr="00845588">
              <w:rPr>
                <w:rFonts w:ascii="Times New Roman" w:hAnsi="Times New Roman"/>
                <w:b/>
                <w:u w:val="single"/>
                <w:lang w:eastAsia="pl-PL"/>
              </w:rPr>
              <w:t>s</w:t>
            </w:r>
            <w:r w:rsidR="009C3A71" w:rsidRPr="00845588">
              <w:rPr>
                <w:rFonts w:ascii="Times New Roman" w:hAnsi="Times New Roman"/>
                <w:b/>
                <w:u w:val="single"/>
                <w:lang w:eastAsia="pl-PL"/>
              </w:rPr>
              <w:t>tudia podyplomowe</w:t>
            </w:r>
          </w:p>
        </w:tc>
      </w:tr>
      <w:tr w:rsidR="00105F70" w:rsidRPr="00BD0A91" w:rsidTr="006668E1">
        <w:trPr>
          <w:jc w:val="center"/>
        </w:trPr>
        <w:tc>
          <w:tcPr>
            <w:tcW w:w="562" w:type="dxa"/>
            <w:shd w:val="clear" w:color="auto" w:fill="BDD6EE" w:themeFill="accent1" w:themeFillTint="66"/>
            <w:vAlign w:val="center"/>
          </w:tcPr>
          <w:p w:rsidR="00105F70" w:rsidRPr="00BD0A91" w:rsidRDefault="00105F70" w:rsidP="006668E1">
            <w:pPr>
              <w:pStyle w:val="Bezodstpw"/>
              <w:jc w:val="left"/>
              <w:rPr>
                <w:rFonts w:ascii="Times New Roman" w:hAnsi="Times New Roman"/>
              </w:rPr>
            </w:pPr>
            <w:r w:rsidRPr="00BD0A91">
              <w:rPr>
                <w:rFonts w:ascii="Times New Roman" w:hAnsi="Times New Roman"/>
              </w:rPr>
              <w:t>1.</w:t>
            </w:r>
          </w:p>
        </w:tc>
        <w:tc>
          <w:tcPr>
            <w:tcW w:w="4111" w:type="dxa"/>
            <w:vAlign w:val="center"/>
          </w:tcPr>
          <w:p w:rsidR="00105F70" w:rsidRPr="00BD0A91" w:rsidRDefault="00415E11" w:rsidP="006668E1">
            <w:pPr>
              <w:pStyle w:val="Bezodstpw"/>
              <w:jc w:val="left"/>
              <w:rPr>
                <w:rFonts w:ascii="Times New Roman" w:hAnsi="Times New Roman"/>
              </w:rPr>
            </w:pPr>
            <w:r>
              <w:rPr>
                <w:rFonts w:ascii="Times New Roman" w:hAnsi="Times New Roman"/>
              </w:rPr>
              <w:t>Geografia</w:t>
            </w:r>
          </w:p>
        </w:tc>
        <w:tc>
          <w:tcPr>
            <w:tcW w:w="3119" w:type="dxa"/>
            <w:vAlign w:val="center"/>
          </w:tcPr>
          <w:p w:rsidR="00105F70" w:rsidRPr="00BD0A91" w:rsidRDefault="00105F70" w:rsidP="006668E1">
            <w:pPr>
              <w:pStyle w:val="Bezodstpw"/>
              <w:jc w:val="left"/>
              <w:rPr>
                <w:rFonts w:ascii="Times New Roman" w:hAnsi="Times New Roman"/>
              </w:rPr>
            </w:pPr>
            <w:r w:rsidRPr="00BD0A91">
              <w:rPr>
                <w:rFonts w:ascii="Times New Roman" w:hAnsi="Times New Roman"/>
              </w:rPr>
              <w:t xml:space="preserve">Studium Kształcenia Kadr </w:t>
            </w:r>
            <w:r w:rsidRPr="00BD0A91">
              <w:rPr>
                <w:rFonts w:ascii="Times New Roman" w:hAnsi="Times New Roman"/>
              </w:rPr>
              <w:br/>
              <w:t>w Bydgoszczy</w:t>
            </w:r>
          </w:p>
        </w:tc>
        <w:tc>
          <w:tcPr>
            <w:tcW w:w="1984" w:type="dxa"/>
            <w:vAlign w:val="center"/>
          </w:tcPr>
          <w:p w:rsidR="00105F70" w:rsidRDefault="00415E11" w:rsidP="006668E1">
            <w:pPr>
              <w:pStyle w:val="Bezodstpw"/>
              <w:jc w:val="left"/>
              <w:rPr>
                <w:rFonts w:ascii="Times New Roman" w:hAnsi="Times New Roman"/>
              </w:rPr>
            </w:pPr>
            <w:r>
              <w:rPr>
                <w:rFonts w:ascii="Times New Roman" w:hAnsi="Times New Roman"/>
              </w:rPr>
              <w:t>1</w:t>
            </w:r>
          </w:p>
          <w:p w:rsidR="005B42BC" w:rsidRDefault="005B42BC" w:rsidP="006668E1">
            <w:pPr>
              <w:pStyle w:val="Bezodstpw"/>
              <w:jc w:val="left"/>
              <w:rPr>
                <w:rFonts w:ascii="Times New Roman" w:hAnsi="Times New Roman"/>
              </w:rPr>
            </w:pPr>
          </w:p>
          <w:p w:rsidR="00CD14F7" w:rsidRPr="00BD0A91" w:rsidRDefault="00CD14F7" w:rsidP="006668E1">
            <w:pPr>
              <w:pStyle w:val="Bezodstpw"/>
              <w:jc w:val="left"/>
              <w:rPr>
                <w:rFonts w:ascii="Times New Roman" w:hAnsi="Times New Roman"/>
              </w:rPr>
            </w:pPr>
          </w:p>
        </w:tc>
      </w:tr>
      <w:tr w:rsidR="009C3A71" w:rsidRPr="00BD0A91" w:rsidTr="006668E1">
        <w:trPr>
          <w:jc w:val="center"/>
        </w:trPr>
        <w:tc>
          <w:tcPr>
            <w:tcW w:w="97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C3A71" w:rsidRPr="00845588" w:rsidRDefault="00105F70" w:rsidP="006668E1">
            <w:pPr>
              <w:pStyle w:val="Bezodstpw"/>
              <w:jc w:val="left"/>
              <w:rPr>
                <w:rFonts w:ascii="Times New Roman" w:hAnsi="Times New Roman"/>
                <w:b/>
                <w:lang w:eastAsia="pl-PL"/>
              </w:rPr>
            </w:pPr>
            <w:r w:rsidRPr="00845588">
              <w:rPr>
                <w:rFonts w:ascii="Times New Roman" w:hAnsi="Times New Roman"/>
                <w:b/>
                <w:u w:val="single"/>
                <w:lang w:eastAsia="pl-PL"/>
              </w:rPr>
              <w:t>k</w:t>
            </w:r>
            <w:r w:rsidR="009C3A71" w:rsidRPr="00845588">
              <w:rPr>
                <w:rFonts w:ascii="Times New Roman" w:hAnsi="Times New Roman"/>
                <w:b/>
                <w:u w:val="single"/>
                <w:lang w:eastAsia="pl-PL"/>
              </w:rPr>
              <w:t xml:space="preserve">ursy </w:t>
            </w:r>
            <w:r w:rsidR="00717182" w:rsidRPr="00845588">
              <w:rPr>
                <w:rFonts w:ascii="Times New Roman" w:hAnsi="Times New Roman"/>
                <w:b/>
                <w:u w:val="single"/>
                <w:lang w:eastAsia="pl-PL"/>
              </w:rPr>
              <w:t xml:space="preserve">kwalifikacyjne, </w:t>
            </w:r>
            <w:r w:rsidR="009C3A71" w:rsidRPr="00845588">
              <w:rPr>
                <w:rFonts w:ascii="Times New Roman" w:hAnsi="Times New Roman"/>
                <w:b/>
                <w:u w:val="single"/>
                <w:lang w:eastAsia="pl-PL"/>
              </w:rPr>
              <w:t>metodyczne, warsztaty, szkolenia, konferencje</w:t>
            </w:r>
          </w:p>
        </w:tc>
      </w:tr>
      <w:tr w:rsidR="00717182" w:rsidRPr="00BD0A91" w:rsidTr="006668E1">
        <w:trPr>
          <w:jc w:val="center"/>
        </w:trPr>
        <w:tc>
          <w:tcPr>
            <w:tcW w:w="562" w:type="dxa"/>
            <w:shd w:val="clear" w:color="auto" w:fill="BDD6EE" w:themeFill="accent1" w:themeFillTint="66"/>
            <w:vAlign w:val="center"/>
          </w:tcPr>
          <w:p w:rsidR="00717182" w:rsidRPr="00BD0A91" w:rsidRDefault="00717182" w:rsidP="006668E1">
            <w:pPr>
              <w:pStyle w:val="Bezodstpw"/>
              <w:jc w:val="left"/>
              <w:rPr>
                <w:rFonts w:ascii="Times New Roman" w:hAnsi="Times New Roman"/>
              </w:rPr>
            </w:pPr>
            <w:r w:rsidRPr="00BD0A91">
              <w:rPr>
                <w:rFonts w:ascii="Times New Roman" w:hAnsi="Times New Roman"/>
              </w:rPr>
              <w:t>1.</w:t>
            </w:r>
          </w:p>
        </w:tc>
        <w:tc>
          <w:tcPr>
            <w:tcW w:w="4111" w:type="dxa"/>
            <w:vAlign w:val="center"/>
          </w:tcPr>
          <w:p w:rsidR="00717182" w:rsidRPr="00C376F3" w:rsidRDefault="005E7274" w:rsidP="006668E1">
            <w:pPr>
              <w:pStyle w:val="Bezodstpw"/>
              <w:tabs>
                <w:tab w:val="left" w:pos="2130"/>
              </w:tabs>
              <w:jc w:val="left"/>
              <w:rPr>
                <w:rFonts w:ascii="Times New Roman" w:hAnsi="Times New Roman"/>
              </w:rPr>
            </w:pPr>
            <w:r>
              <w:rPr>
                <w:rFonts w:ascii="Times New Roman" w:hAnsi="Times New Roman"/>
              </w:rPr>
              <w:t xml:space="preserve">Szkolenie </w:t>
            </w:r>
            <w:r w:rsidR="00430CE2">
              <w:rPr>
                <w:rFonts w:ascii="Times New Roman" w:hAnsi="Times New Roman"/>
              </w:rPr>
              <w:t>„</w:t>
            </w:r>
            <w:r w:rsidR="00C376F3" w:rsidRPr="00C376F3">
              <w:rPr>
                <w:rFonts w:ascii="Times New Roman" w:hAnsi="Times New Roman"/>
              </w:rPr>
              <w:t>Organizacja pomocy psychologiczno-</w:t>
            </w:r>
            <w:r w:rsidR="00C376F3">
              <w:rPr>
                <w:rFonts w:ascii="Times New Roman" w:hAnsi="Times New Roman"/>
              </w:rPr>
              <w:t xml:space="preserve"> </w:t>
            </w:r>
            <w:r w:rsidR="00C376F3" w:rsidRPr="00C376F3">
              <w:rPr>
                <w:rFonts w:ascii="Times New Roman" w:hAnsi="Times New Roman"/>
              </w:rPr>
              <w:t>pedagogicznej w szkole</w:t>
            </w:r>
            <w:r w:rsidR="00430CE2">
              <w:rPr>
                <w:rFonts w:ascii="Times New Roman" w:hAnsi="Times New Roman"/>
              </w:rPr>
              <w:t>”</w:t>
            </w:r>
            <w:r w:rsidR="00C376F3" w:rsidRPr="00C376F3">
              <w:rPr>
                <w:rFonts w:ascii="Times New Roman" w:hAnsi="Times New Roman"/>
              </w:rPr>
              <w:t>.</w:t>
            </w:r>
          </w:p>
        </w:tc>
        <w:tc>
          <w:tcPr>
            <w:tcW w:w="3119" w:type="dxa"/>
            <w:vAlign w:val="center"/>
          </w:tcPr>
          <w:p w:rsidR="00717182" w:rsidRPr="00BD0A91" w:rsidRDefault="00C376F3" w:rsidP="006668E1">
            <w:pPr>
              <w:pStyle w:val="Bezodstpw"/>
              <w:jc w:val="left"/>
              <w:rPr>
                <w:rFonts w:ascii="Times New Roman" w:hAnsi="Times New Roman"/>
              </w:rPr>
            </w:pPr>
            <w:r w:rsidRPr="00BD0A91">
              <w:rPr>
                <w:rFonts w:ascii="Times New Roman" w:eastAsia="Times New Roman" w:hAnsi="Times New Roman"/>
                <w:color w:val="000000" w:themeColor="text1"/>
                <w:lang w:eastAsia="pl-PL"/>
              </w:rPr>
              <w:t xml:space="preserve">Wewnętrzne Doskonalenie Nauczycieli </w:t>
            </w:r>
            <w:r w:rsidRPr="00BD0A91">
              <w:rPr>
                <w:rFonts w:ascii="Times New Roman" w:eastAsia="Times New Roman" w:hAnsi="Times New Roman"/>
                <w:lang w:eastAsia="pl-PL"/>
              </w:rPr>
              <w:t>– pedagog szkolny</w:t>
            </w:r>
          </w:p>
        </w:tc>
        <w:tc>
          <w:tcPr>
            <w:tcW w:w="1984" w:type="dxa"/>
            <w:vAlign w:val="center"/>
          </w:tcPr>
          <w:p w:rsidR="00717182" w:rsidRPr="00BD0A91" w:rsidRDefault="00C376F3" w:rsidP="006668E1">
            <w:pPr>
              <w:pStyle w:val="Bezodstpw"/>
              <w:jc w:val="left"/>
              <w:rPr>
                <w:rFonts w:ascii="Times New Roman" w:hAnsi="Times New Roman"/>
              </w:rPr>
            </w:pPr>
            <w:r w:rsidRPr="00BD0A91">
              <w:rPr>
                <w:rFonts w:ascii="Times New Roman" w:eastAsia="Times New Roman" w:hAnsi="Times New Roman"/>
                <w:lang w:eastAsia="pl-PL"/>
              </w:rPr>
              <w:t>rada pedagogiczna</w:t>
            </w:r>
          </w:p>
        </w:tc>
      </w:tr>
      <w:tr w:rsidR="00C376F3" w:rsidRPr="00BD0A91" w:rsidTr="006668E1">
        <w:trPr>
          <w:jc w:val="center"/>
        </w:trPr>
        <w:tc>
          <w:tcPr>
            <w:tcW w:w="562" w:type="dxa"/>
            <w:shd w:val="clear" w:color="auto" w:fill="BDD6EE" w:themeFill="accent1" w:themeFillTint="66"/>
            <w:vAlign w:val="center"/>
          </w:tcPr>
          <w:p w:rsidR="00C376F3" w:rsidRPr="00BD0A91" w:rsidRDefault="00C376F3" w:rsidP="006668E1">
            <w:pPr>
              <w:pStyle w:val="Bezodstpw"/>
              <w:jc w:val="left"/>
              <w:rPr>
                <w:rFonts w:ascii="Times New Roman" w:hAnsi="Times New Roman"/>
              </w:rPr>
            </w:pPr>
            <w:r w:rsidRPr="00BD0A91">
              <w:rPr>
                <w:rFonts w:ascii="Times New Roman" w:hAnsi="Times New Roman"/>
              </w:rPr>
              <w:t>2.</w:t>
            </w:r>
          </w:p>
        </w:tc>
        <w:tc>
          <w:tcPr>
            <w:tcW w:w="4111" w:type="dxa"/>
            <w:tcBorders>
              <w:top w:val="single" w:sz="4" w:space="0" w:color="000000"/>
              <w:left w:val="single" w:sz="4" w:space="0" w:color="000000"/>
              <w:bottom w:val="single" w:sz="4" w:space="0" w:color="000000"/>
              <w:right w:val="single" w:sz="4" w:space="0" w:color="000000"/>
            </w:tcBorders>
            <w:vAlign w:val="center"/>
          </w:tcPr>
          <w:p w:rsidR="00C376F3" w:rsidRPr="00C376F3" w:rsidRDefault="005E7274" w:rsidP="006668E1">
            <w:pPr>
              <w:pStyle w:val="Bezodstpw"/>
              <w:jc w:val="left"/>
              <w:rPr>
                <w:rFonts w:ascii="Times New Roman" w:eastAsia="Times New Roman" w:hAnsi="Times New Roman"/>
                <w:lang w:eastAsia="pl-PL"/>
              </w:rPr>
            </w:pPr>
            <w:r>
              <w:rPr>
                <w:rFonts w:ascii="Times New Roman" w:hAnsi="Times New Roman"/>
              </w:rPr>
              <w:t xml:space="preserve">Szkolenie </w:t>
            </w:r>
            <w:r w:rsidR="00430CE2">
              <w:rPr>
                <w:rFonts w:ascii="Times New Roman" w:hAnsi="Times New Roman"/>
              </w:rPr>
              <w:t>„</w:t>
            </w:r>
            <w:r w:rsidR="00C376F3" w:rsidRPr="00C376F3">
              <w:rPr>
                <w:rFonts w:ascii="Times New Roman" w:hAnsi="Times New Roman"/>
              </w:rPr>
              <w:t>Analiza i interpretacja wyników egzaminów potwierdzających kwalifikacje w zawodzie</w:t>
            </w:r>
            <w:r w:rsidR="00430CE2">
              <w:rPr>
                <w:rFonts w:ascii="Times New Roman" w:hAnsi="Times New Roman"/>
              </w:rPr>
              <w:t>”</w:t>
            </w:r>
            <w:r w:rsidR="00C376F3" w:rsidRPr="00C376F3">
              <w:rPr>
                <w:rFonts w:ascii="Times New Roman" w:hAnsi="Times New Roman"/>
              </w:rPr>
              <w:t>.</w:t>
            </w:r>
          </w:p>
        </w:tc>
        <w:tc>
          <w:tcPr>
            <w:tcW w:w="3119" w:type="dxa"/>
            <w:vAlign w:val="center"/>
          </w:tcPr>
          <w:p w:rsidR="009C34DB" w:rsidRPr="00BD0A91" w:rsidRDefault="009C34DB" w:rsidP="006668E1">
            <w:pPr>
              <w:pStyle w:val="Bezodstpw"/>
              <w:jc w:val="left"/>
              <w:rPr>
                <w:rFonts w:ascii="Times New Roman" w:hAnsi="Times New Roman"/>
              </w:rPr>
            </w:pPr>
            <w:r w:rsidRPr="005E7274">
              <w:rPr>
                <w:rFonts w:ascii="Times New Roman" w:hAnsi="Times New Roman"/>
                <w:color w:val="000000" w:themeColor="text1"/>
              </w:rPr>
              <w:t>Edukator</w:t>
            </w:r>
            <w:r w:rsidR="001F0E13">
              <w:rPr>
                <w:rFonts w:ascii="Times New Roman" w:hAnsi="Times New Roman"/>
                <w:color w:val="000000" w:themeColor="text1"/>
              </w:rPr>
              <w:t xml:space="preserve"> </w:t>
            </w:r>
            <w:r w:rsidRPr="00B51473">
              <w:rPr>
                <w:rFonts w:ascii="Times New Roman" w:hAnsi="Times New Roman"/>
              </w:rPr>
              <w:t xml:space="preserve">Kujawsko-Pomorskie Centrum Edukacji Nauczycieli </w:t>
            </w:r>
            <w:r w:rsidR="00E0236B">
              <w:rPr>
                <w:rFonts w:ascii="Times New Roman" w:hAnsi="Times New Roman"/>
              </w:rPr>
              <w:br/>
              <w:t>w Toruniu</w:t>
            </w:r>
          </w:p>
        </w:tc>
        <w:tc>
          <w:tcPr>
            <w:tcW w:w="1984" w:type="dxa"/>
            <w:vAlign w:val="center"/>
          </w:tcPr>
          <w:p w:rsidR="00C376F3" w:rsidRPr="00BD0A91" w:rsidRDefault="00D9501B" w:rsidP="006668E1">
            <w:pPr>
              <w:pStyle w:val="Bezodstpw"/>
              <w:jc w:val="left"/>
              <w:rPr>
                <w:rFonts w:ascii="Times New Roman" w:hAnsi="Times New Roman"/>
              </w:rPr>
            </w:pPr>
            <w:r w:rsidRPr="00BD0A91">
              <w:rPr>
                <w:rFonts w:ascii="Times New Roman" w:eastAsia="Times New Roman" w:hAnsi="Times New Roman"/>
                <w:lang w:eastAsia="pl-PL"/>
              </w:rPr>
              <w:t>rada pedagogiczna</w:t>
            </w:r>
          </w:p>
        </w:tc>
      </w:tr>
      <w:tr w:rsidR="00C376F3" w:rsidRPr="00BD0A91" w:rsidTr="006668E1">
        <w:trPr>
          <w:jc w:val="center"/>
        </w:trPr>
        <w:tc>
          <w:tcPr>
            <w:tcW w:w="562" w:type="dxa"/>
            <w:shd w:val="clear" w:color="auto" w:fill="BDD6EE" w:themeFill="accent1" w:themeFillTint="66"/>
            <w:vAlign w:val="center"/>
          </w:tcPr>
          <w:p w:rsidR="00C376F3" w:rsidRPr="00BD0A91" w:rsidRDefault="00C376F3" w:rsidP="006668E1">
            <w:pPr>
              <w:pStyle w:val="Bezodstpw"/>
              <w:jc w:val="left"/>
              <w:rPr>
                <w:rFonts w:ascii="Times New Roman" w:hAnsi="Times New Roman"/>
              </w:rPr>
            </w:pPr>
            <w:r w:rsidRPr="00BD0A91">
              <w:rPr>
                <w:rFonts w:ascii="Times New Roman" w:hAnsi="Times New Roman"/>
              </w:rPr>
              <w:t>3.</w:t>
            </w:r>
          </w:p>
        </w:tc>
        <w:tc>
          <w:tcPr>
            <w:tcW w:w="4111" w:type="dxa"/>
            <w:tcBorders>
              <w:top w:val="single" w:sz="4" w:space="0" w:color="000000"/>
              <w:left w:val="single" w:sz="4" w:space="0" w:color="000000"/>
              <w:bottom w:val="single" w:sz="4" w:space="0" w:color="000000"/>
              <w:right w:val="single" w:sz="4" w:space="0" w:color="000000"/>
            </w:tcBorders>
            <w:vAlign w:val="center"/>
          </w:tcPr>
          <w:p w:rsidR="00C376F3" w:rsidRPr="00C376F3" w:rsidRDefault="005E7274" w:rsidP="006668E1">
            <w:pPr>
              <w:pStyle w:val="Bezodstpw"/>
              <w:jc w:val="left"/>
              <w:rPr>
                <w:rFonts w:ascii="Times New Roman" w:eastAsia="Times New Roman" w:hAnsi="Times New Roman"/>
                <w:lang w:eastAsia="pl-PL"/>
              </w:rPr>
            </w:pPr>
            <w:r>
              <w:rPr>
                <w:rFonts w:ascii="Times New Roman" w:hAnsi="Times New Roman"/>
              </w:rPr>
              <w:t xml:space="preserve">Szkolenie </w:t>
            </w:r>
            <w:r w:rsidR="00430CE2">
              <w:rPr>
                <w:rFonts w:ascii="Times New Roman" w:hAnsi="Times New Roman"/>
              </w:rPr>
              <w:t>„</w:t>
            </w:r>
            <w:r w:rsidR="00C376F3" w:rsidRPr="00C376F3">
              <w:rPr>
                <w:rFonts w:ascii="Times New Roman" w:hAnsi="Times New Roman"/>
              </w:rPr>
              <w:t>Stare i nowe zagrożenia wśród dzieci</w:t>
            </w:r>
            <w:r>
              <w:rPr>
                <w:rFonts w:ascii="Times New Roman" w:hAnsi="Times New Roman"/>
              </w:rPr>
              <w:t xml:space="preserve"> </w:t>
            </w:r>
            <w:r w:rsidR="00C376F3" w:rsidRPr="00C376F3">
              <w:rPr>
                <w:rFonts w:ascii="Times New Roman" w:hAnsi="Times New Roman"/>
              </w:rPr>
              <w:t>i młodzieży</w:t>
            </w:r>
            <w:r w:rsidR="00430CE2">
              <w:rPr>
                <w:rFonts w:ascii="Times New Roman" w:hAnsi="Times New Roman"/>
              </w:rPr>
              <w:t>”</w:t>
            </w:r>
            <w:r w:rsidR="00C376F3" w:rsidRPr="00C376F3">
              <w:rPr>
                <w:rFonts w:ascii="Times New Roman" w:hAnsi="Times New Roman"/>
              </w:rPr>
              <w:t>.</w:t>
            </w:r>
          </w:p>
        </w:tc>
        <w:tc>
          <w:tcPr>
            <w:tcW w:w="3119" w:type="dxa"/>
            <w:vAlign w:val="center"/>
          </w:tcPr>
          <w:p w:rsidR="00C376F3" w:rsidRPr="00E0236B" w:rsidRDefault="009C34DB" w:rsidP="006668E1">
            <w:pPr>
              <w:pStyle w:val="Bezodstpw"/>
              <w:jc w:val="left"/>
              <w:rPr>
                <w:rFonts w:ascii="Times New Roman" w:hAnsi="Times New Roman"/>
                <w:color w:val="000000" w:themeColor="text1"/>
              </w:rPr>
            </w:pPr>
            <w:r w:rsidRPr="00902A6E">
              <w:rPr>
                <w:rFonts w:ascii="Times New Roman" w:hAnsi="Times New Roman"/>
                <w:color w:val="000000" w:themeColor="text1"/>
              </w:rPr>
              <w:t>Edukator</w:t>
            </w:r>
            <w:r w:rsidR="001F0E13">
              <w:rPr>
                <w:rFonts w:ascii="Times New Roman" w:hAnsi="Times New Roman"/>
                <w:color w:val="000000" w:themeColor="text1"/>
              </w:rPr>
              <w:t xml:space="preserve"> </w:t>
            </w:r>
            <w:r w:rsidRPr="009C34DB">
              <w:rPr>
                <w:rFonts w:ascii="Times New Roman" w:hAnsi="Times New Roman"/>
                <w:color w:val="000000" w:themeColor="text1"/>
              </w:rPr>
              <w:t>Centrum Kształcenia Ustawicznego</w:t>
            </w:r>
            <w:r>
              <w:rPr>
                <w:rFonts w:ascii="Times New Roman" w:hAnsi="Times New Roman"/>
                <w:color w:val="000000" w:themeColor="text1"/>
              </w:rPr>
              <w:t xml:space="preserve"> </w:t>
            </w:r>
            <w:r>
              <w:rPr>
                <w:rFonts w:ascii="Times New Roman" w:hAnsi="Times New Roman"/>
              </w:rPr>
              <w:t>w Toruniu</w:t>
            </w:r>
          </w:p>
        </w:tc>
        <w:tc>
          <w:tcPr>
            <w:tcW w:w="1984" w:type="dxa"/>
            <w:vAlign w:val="center"/>
          </w:tcPr>
          <w:p w:rsidR="00C376F3" w:rsidRPr="00BD0A91" w:rsidRDefault="00C376F3" w:rsidP="006668E1">
            <w:pPr>
              <w:pStyle w:val="Bezodstpw"/>
              <w:jc w:val="left"/>
              <w:rPr>
                <w:rFonts w:ascii="Times New Roman" w:hAnsi="Times New Roman"/>
              </w:rPr>
            </w:pPr>
            <w:r w:rsidRPr="00BD0A91">
              <w:rPr>
                <w:rFonts w:ascii="Times New Roman" w:eastAsia="Times New Roman" w:hAnsi="Times New Roman"/>
                <w:lang w:eastAsia="pl-PL"/>
              </w:rPr>
              <w:t>rada pedagogiczna</w:t>
            </w:r>
          </w:p>
        </w:tc>
      </w:tr>
    </w:tbl>
    <w:p w:rsidR="009C3A71" w:rsidRPr="006E41FC" w:rsidRDefault="00973403" w:rsidP="006E41FC">
      <w:pPr>
        <w:pStyle w:val="Bezodstpw"/>
        <w:jc w:val="left"/>
        <w:rPr>
          <w:rFonts w:ascii="Times New Roman" w:hAnsi="Times New Roman"/>
          <w:b/>
          <w:i/>
          <w:u w:val="single"/>
          <w:lang w:eastAsia="pl-PL"/>
        </w:rPr>
      </w:pPr>
      <w:r w:rsidRPr="006E41FC">
        <w:rPr>
          <w:rFonts w:ascii="Times New Roman" w:hAnsi="Times New Roman"/>
          <w:b/>
          <w:i/>
          <w:u w:val="single"/>
          <w:lang w:eastAsia="pl-PL"/>
        </w:rPr>
        <w:t>Realizacja zajęć pozalekcyjnych</w:t>
      </w: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5103"/>
        <w:gridCol w:w="1984"/>
        <w:gridCol w:w="1985"/>
      </w:tblGrid>
      <w:tr w:rsidR="0099486E" w:rsidRPr="009C3A71" w:rsidTr="006668E1">
        <w:tc>
          <w:tcPr>
            <w:tcW w:w="85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9486E" w:rsidRPr="0099486E" w:rsidRDefault="0099486E" w:rsidP="006668E1">
            <w:pPr>
              <w:pStyle w:val="Bezodstpw"/>
              <w:rPr>
                <w:rFonts w:ascii="Times New Roman" w:hAnsi="Times New Roman"/>
                <w:b/>
                <w:lang w:eastAsia="pl-PL"/>
              </w:rPr>
            </w:pPr>
            <w:r w:rsidRPr="0099486E">
              <w:rPr>
                <w:rFonts w:ascii="Times New Roman" w:hAnsi="Times New Roman"/>
                <w:b/>
                <w:lang w:eastAsia="pl-PL"/>
              </w:rPr>
              <w:t>lp.</w:t>
            </w:r>
          </w:p>
        </w:tc>
        <w:tc>
          <w:tcPr>
            <w:tcW w:w="510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9486E" w:rsidRPr="0099486E" w:rsidRDefault="0099486E" w:rsidP="006668E1">
            <w:pPr>
              <w:pStyle w:val="Bezodstpw"/>
              <w:rPr>
                <w:rFonts w:ascii="Times New Roman" w:hAnsi="Times New Roman"/>
                <w:b/>
                <w:lang w:eastAsia="pl-PL"/>
              </w:rPr>
            </w:pPr>
            <w:r w:rsidRPr="0099486E">
              <w:rPr>
                <w:rFonts w:ascii="Times New Roman" w:hAnsi="Times New Roman"/>
                <w:b/>
                <w:lang w:eastAsia="pl-PL"/>
              </w:rPr>
              <w:t>nazwa zajęć pozalekcyjnych</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9486E" w:rsidRPr="0099486E" w:rsidRDefault="0099486E" w:rsidP="006668E1">
            <w:pPr>
              <w:pStyle w:val="Bezodstpw"/>
              <w:rPr>
                <w:rFonts w:ascii="Times New Roman" w:hAnsi="Times New Roman"/>
                <w:b/>
                <w:lang w:eastAsia="pl-PL"/>
              </w:rPr>
            </w:pPr>
            <w:r w:rsidRPr="0099486E">
              <w:rPr>
                <w:rFonts w:ascii="Times New Roman" w:hAnsi="Times New Roman"/>
                <w:b/>
                <w:lang w:eastAsia="pl-PL"/>
              </w:rPr>
              <w:t>liczba uczestników</w:t>
            </w:r>
          </w:p>
        </w:tc>
        <w:tc>
          <w:tcPr>
            <w:tcW w:w="19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9486E" w:rsidRPr="0099486E" w:rsidRDefault="0099486E" w:rsidP="006668E1">
            <w:pPr>
              <w:pStyle w:val="Bezodstpw"/>
              <w:rPr>
                <w:rFonts w:ascii="Times New Roman" w:hAnsi="Times New Roman"/>
                <w:b/>
                <w:lang w:eastAsia="pl-PL"/>
              </w:rPr>
            </w:pPr>
            <w:r w:rsidRPr="0099486E">
              <w:rPr>
                <w:rFonts w:ascii="Times New Roman" w:hAnsi="Times New Roman"/>
                <w:b/>
                <w:lang w:eastAsia="pl-PL"/>
              </w:rPr>
              <w:t xml:space="preserve">liczba </w:t>
            </w:r>
            <w:r w:rsidR="006A30E8">
              <w:rPr>
                <w:rFonts w:ascii="Times New Roman" w:hAnsi="Times New Roman"/>
                <w:b/>
                <w:lang w:eastAsia="pl-PL"/>
              </w:rPr>
              <w:t>zrealizowanych godzin</w:t>
            </w:r>
          </w:p>
        </w:tc>
      </w:tr>
      <w:tr w:rsidR="0099486E" w:rsidRPr="009C3A71" w:rsidTr="006668E1">
        <w:tc>
          <w:tcPr>
            <w:tcW w:w="85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616248" w:rsidP="006668E1">
            <w:pPr>
              <w:pStyle w:val="Bezodstpw"/>
              <w:jc w:val="left"/>
              <w:rPr>
                <w:rFonts w:ascii="Times New Roman" w:hAnsi="Times New Roman"/>
                <w:lang w:eastAsia="pl-PL"/>
              </w:rPr>
            </w:pPr>
            <w:r>
              <w:rPr>
                <w:rFonts w:ascii="Times New Roman" w:hAnsi="Times New Roman"/>
                <w:lang w:eastAsia="pl-PL"/>
              </w:rPr>
              <w:t>Zajęcia wyrównawcze z matematyki</w:t>
            </w:r>
            <w:r w:rsidR="00F57930">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11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6A30E8" w:rsidP="006668E1">
            <w:pPr>
              <w:pStyle w:val="Bezodstpw"/>
              <w:jc w:val="left"/>
              <w:rPr>
                <w:rFonts w:ascii="Times New Roman" w:hAnsi="Times New Roman"/>
                <w:lang w:eastAsia="pl-PL"/>
              </w:rPr>
            </w:pPr>
            <w:r>
              <w:rPr>
                <w:rFonts w:ascii="Times New Roman" w:hAnsi="Times New Roman"/>
              </w:rPr>
              <w:t xml:space="preserve">1  godzina </w:t>
            </w:r>
            <w:r>
              <w:rPr>
                <w:rFonts w:ascii="Times New Roman" w:hAnsi="Times New Roman"/>
              </w:rPr>
              <w:br/>
              <w:t>w tygodniu</w:t>
            </w:r>
          </w:p>
        </w:tc>
      </w:tr>
      <w:tr w:rsidR="0099486E" w:rsidRPr="009C3A71" w:rsidTr="006668E1">
        <w:tc>
          <w:tcPr>
            <w:tcW w:w="85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 xml:space="preserve">Koło </w:t>
            </w:r>
            <w:r w:rsidR="00691B08">
              <w:rPr>
                <w:rFonts w:ascii="Times New Roman" w:hAnsi="Times New Roman"/>
                <w:lang w:eastAsia="pl-PL"/>
              </w:rPr>
              <w:t>g</w:t>
            </w:r>
            <w:r w:rsidRPr="0099486E">
              <w:rPr>
                <w:rFonts w:ascii="Times New Roman" w:hAnsi="Times New Roman"/>
                <w:lang w:eastAsia="pl-PL"/>
              </w:rPr>
              <w:t>eograficzne (matura z geografii)</w:t>
            </w:r>
            <w:r w:rsidR="00F57930">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7</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6A30E8" w:rsidP="006668E1">
            <w:pPr>
              <w:pStyle w:val="Bezodstpw"/>
              <w:jc w:val="left"/>
              <w:rPr>
                <w:rFonts w:ascii="Times New Roman" w:hAnsi="Times New Roman"/>
                <w:lang w:eastAsia="pl-PL"/>
              </w:rPr>
            </w:pPr>
            <w:r>
              <w:rPr>
                <w:rFonts w:ascii="Times New Roman" w:hAnsi="Times New Roman"/>
                <w:lang w:eastAsia="pl-PL"/>
              </w:rPr>
              <w:t>jw.</w:t>
            </w:r>
          </w:p>
        </w:tc>
      </w:tr>
      <w:tr w:rsidR="0099486E" w:rsidRPr="009C3A71" w:rsidTr="006668E1">
        <w:tc>
          <w:tcPr>
            <w:tcW w:w="85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4.</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Szkolne Koło Polonistyczne.</w:t>
            </w:r>
          </w:p>
        </w:tc>
        <w:tc>
          <w:tcPr>
            <w:tcW w:w="1984"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12</w:t>
            </w:r>
          </w:p>
        </w:tc>
        <w:tc>
          <w:tcPr>
            <w:tcW w:w="1985"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6A30E8" w:rsidP="006668E1">
            <w:pPr>
              <w:pStyle w:val="Bezodstpw"/>
              <w:jc w:val="left"/>
              <w:rPr>
                <w:rFonts w:ascii="Times New Roman" w:hAnsi="Times New Roman"/>
                <w:lang w:eastAsia="pl-PL"/>
              </w:rPr>
            </w:pPr>
            <w:r>
              <w:rPr>
                <w:rFonts w:ascii="Times New Roman" w:hAnsi="Times New Roman"/>
                <w:lang w:eastAsia="pl-PL"/>
              </w:rPr>
              <w:t>jw.</w:t>
            </w:r>
          </w:p>
        </w:tc>
      </w:tr>
      <w:tr w:rsidR="0099486E" w:rsidRPr="009C3A71" w:rsidTr="006668E1">
        <w:tc>
          <w:tcPr>
            <w:tcW w:w="85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5.</w:t>
            </w:r>
          </w:p>
        </w:tc>
        <w:tc>
          <w:tcPr>
            <w:tcW w:w="5103"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 xml:space="preserve">Koło </w:t>
            </w:r>
            <w:r w:rsidR="00691B08">
              <w:rPr>
                <w:rFonts w:ascii="Times New Roman" w:hAnsi="Times New Roman"/>
                <w:lang w:eastAsia="pl-PL"/>
              </w:rPr>
              <w:t>h</w:t>
            </w:r>
            <w:r w:rsidRPr="0099486E">
              <w:rPr>
                <w:rFonts w:ascii="Times New Roman" w:hAnsi="Times New Roman"/>
                <w:lang w:eastAsia="pl-PL"/>
              </w:rPr>
              <w:t>istoryczne</w:t>
            </w:r>
            <w:r w:rsidR="00F57930">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6A30E8" w:rsidP="006668E1">
            <w:pPr>
              <w:pStyle w:val="Bezodstpw"/>
              <w:jc w:val="left"/>
              <w:rPr>
                <w:rFonts w:ascii="Times New Roman" w:hAnsi="Times New Roman"/>
                <w:lang w:eastAsia="pl-PL"/>
              </w:rPr>
            </w:pPr>
            <w:r>
              <w:rPr>
                <w:rFonts w:ascii="Times New Roman" w:hAnsi="Times New Roman"/>
                <w:lang w:eastAsia="pl-PL"/>
              </w:rPr>
              <w:t>jw.</w:t>
            </w:r>
          </w:p>
        </w:tc>
      </w:tr>
      <w:tr w:rsidR="0099486E" w:rsidRPr="009C3A71" w:rsidTr="006668E1">
        <w:tc>
          <w:tcPr>
            <w:tcW w:w="85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6.</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695625" w:rsidP="006668E1">
            <w:pPr>
              <w:pStyle w:val="Bezodstpw"/>
              <w:jc w:val="left"/>
              <w:rPr>
                <w:rFonts w:ascii="Times New Roman" w:hAnsi="Times New Roman"/>
                <w:lang w:eastAsia="pl-PL"/>
              </w:rPr>
            </w:pPr>
            <w:r>
              <w:rPr>
                <w:rFonts w:ascii="Times New Roman" w:hAnsi="Times New Roman"/>
                <w:lang w:eastAsia="pl-PL"/>
              </w:rPr>
              <w:t>Młodzieżowa</w:t>
            </w:r>
            <w:r w:rsidR="0099486E" w:rsidRPr="0099486E">
              <w:rPr>
                <w:rFonts w:ascii="Times New Roman" w:hAnsi="Times New Roman"/>
                <w:lang w:eastAsia="pl-PL"/>
              </w:rPr>
              <w:t xml:space="preserve"> Orkiestra Dęta</w:t>
            </w:r>
            <w:r w:rsidR="00F57930">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32</w:t>
            </w:r>
          </w:p>
        </w:tc>
        <w:tc>
          <w:tcPr>
            <w:tcW w:w="1985"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62</w:t>
            </w:r>
            <w:r w:rsidR="00691B08">
              <w:rPr>
                <w:rFonts w:ascii="Times New Roman" w:hAnsi="Times New Roman"/>
                <w:lang w:eastAsia="pl-PL"/>
              </w:rPr>
              <w:t xml:space="preserve"> w roku</w:t>
            </w:r>
          </w:p>
        </w:tc>
      </w:tr>
      <w:tr w:rsidR="0099486E" w:rsidRPr="009C3A71" w:rsidTr="006668E1">
        <w:tc>
          <w:tcPr>
            <w:tcW w:w="85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7.</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Zajęcia sportowe (siłownia, fitness, piłka siatkowa)</w:t>
            </w:r>
            <w:r>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39</w:t>
            </w:r>
          </w:p>
        </w:tc>
        <w:tc>
          <w:tcPr>
            <w:tcW w:w="1985"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6</w:t>
            </w:r>
            <w:r w:rsidR="006A30E8">
              <w:rPr>
                <w:rFonts w:ascii="Times New Roman" w:hAnsi="Times New Roman"/>
                <w:lang w:eastAsia="pl-PL"/>
              </w:rPr>
              <w:t xml:space="preserve"> godzin </w:t>
            </w:r>
            <w:r w:rsidR="006A30E8">
              <w:rPr>
                <w:rFonts w:ascii="Times New Roman" w:hAnsi="Times New Roman"/>
                <w:lang w:eastAsia="pl-PL"/>
              </w:rPr>
              <w:br/>
              <w:t>w tygodniu</w:t>
            </w:r>
          </w:p>
        </w:tc>
      </w:tr>
      <w:tr w:rsidR="0099486E" w:rsidRPr="009C3A71" w:rsidTr="006668E1">
        <w:tc>
          <w:tcPr>
            <w:tcW w:w="85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8.</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Klub Turystyki Rowerowej PTTK „Żegluga Nakło”</w:t>
            </w:r>
            <w:r>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7</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9486E" w:rsidRPr="0099486E" w:rsidRDefault="0052517A" w:rsidP="006668E1">
            <w:pPr>
              <w:pStyle w:val="Bezodstpw"/>
              <w:jc w:val="left"/>
              <w:rPr>
                <w:rFonts w:ascii="Times New Roman" w:hAnsi="Times New Roman"/>
                <w:lang w:eastAsia="pl-PL"/>
              </w:rPr>
            </w:pPr>
            <w:r>
              <w:rPr>
                <w:rFonts w:ascii="Times New Roman" w:hAnsi="Times New Roman"/>
                <w:lang w:eastAsia="pl-PL"/>
              </w:rPr>
              <w:t xml:space="preserve">rajdy </w:t>
            </w:r>
            <w:r w:rsidR="0099486E" w:rsidRPr="0099486E">
              <w:rPr>
                <w:rFonts w:ascii="Times New Roman" w:hAnsi="Times New Roman"/>
                <w:lang w:eastAsia="pl-PL"/>
              </w:rPr>
              <w:t>w</w:t>
            </w:r>
            <w:r>
              <w:rPr>
                <w:rFonts w:ascii="Times New Roman" w:hAnsi="Times New Roman"/>
                <w:lang w:eastAsia="pl-PL"/>
              </w:rPr>
              <w:t xml:space="preserve"> zależności </w:t>
            </w:r>
            <w:r>
              <w:rPr>
                <w:rFonts w:ascii="Times New Roman" w:hAnsi="Times New Roman"/>
                <w:lang w:eastAsia="pl-PL"/>
              </w:rPr>
              <w:br/>
              <w:t xml:space="preserve">od potrzeb </w:t>
            </w:r>
          </w:p>
        </w:tc>
      </w:tr>
      <w:tr w:rsidR="0099486E" w:rsidRPr="009C3A71" w:rsidTr="006668E1">
        <w:tc>
          <w:tcPr>
            <w:tcW w:w="85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10.</w:t>
            </w:r>
          </w:p>
        </w:tc>
        <w:tc>
          <w:tcPr>
            <w:tcW w:w="5103"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Koło zainteresowań (j. angielski).</w:t>
            </w:r>
          </w:p>
        </w:tc>
        <w:tc>
          <w:tcPr>
            <w:tcW w:w="1984"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9</w:t>
            </w:r>
          </w:p>
        </w:tc>
        <w:tc>
          <w:tcPr>
            <w:tcW w:w="1985"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1</w:t>
            </w:r>
            <w:r w:rsidR="006A30E8">
              <w:rPr>
                <w:rFonts w:ascii="Times New Roman" w:hAnsi="Times New Roman"/>
              </w:rPr>
              <w:t xml:space="preserve">  godzina </w:t>
            </w:r>
            <w:r w:rsidR="006A30E8">
              <w:rPr>
                <w:rFonts w:ascii="Times New Roman" w:hAnsi="Times New Roman"/>
              </w:rPr>
              <w:br/>
              <w:t>w tygodniu</w:t>
            </w:r>
          </w:p>
        </w:tc>
      </w:tr>
      <w:tr w:rsidR="0099486E" w:rsidRPr="009C3A71" w:rsidTr="006668E1">
        <w:tc>
          <w:tcPr>
            <w:tcW w:w="85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9486E" w:rsidRPr="0099486E" w:rsidRDefault="00494F0A" w:rsidP="006668E1">
            <w:pPr>
              <w:pStyle w:val="Bezodstpw"/>
              <w:jc w:val="left"/>
              <w:rPr>
                <w:rFonts w:ascii="Times New Roman" w:hAnsi="Times New Roman"/>
                <w:lang w:eastAsia="pl-PL"/>
              </w:rPr>
            </w:pPr>
            <w:r>
              <w:rPr>
                <w:rFonts w:ascii="Times New Roman" w:hAnsi="Times New Roman"/>
                <w:lang w:eastAsia="pl-PL"/>
              </w:rPr>
              <w:t>11</w:t>
            </w:r>
            <w:r w:rsidR="0099486E" w:rsidRPr="0099486E">
              <w:rPr>
                <w:rFonts w:ascii="Times New Roman" w:hAnsi="Times New Roman"/>
                <w:lang w:eastAsia="pl-PL"/>
              </w:rPr>
              <w:t>.</w:t>
            </w:r>
          </w:p>
        </w:tc>
        <w:tc>
          <w:tcPr>
            <w:tcW w:w="5103"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99486E" w:rsidP="006668E1">
            <w:pPr>
              <w:pStyle w:val="Bezodstpw"/>
              <w:jc w:val="left"/>
              <w:rPr>
                <w:rFonts w:ascii="Times New Roman" w:hAnsi="Times New Roman"/>
                <w:lang w:eastAsia="pl-PL"/>
              </w:rPr>
            </w:pPr>
            <w:r w:rsidRPr="0099486E">
              <w:rPr>
                <w:rFonts w:ascii="Times New Roman" w:hAnsi="Times New Roman"/>
                <w:lang w:eastAsia="pl-PL"/>
              </w:rPr>
              <w:t xml:space="preserve">Zajęcia przygotowujące </w:t>
            </w:r>
            <w:r>
              <w:rPr>
                <w:rFonts w:ascii="Times New Roman" w:hAnsi="Times New Roman"/>
                <w:lang w:eastAsia="pl-PL"/>
              </w:rPr>
              <w:t xml:space="preserve">do egzaminów, </w:t>
            </w:r>
            <w:r w:rsidRPr="0099486E">
              <w:rPr>
                <w:rFonts w:ascii="Times New Roman" w:hAnsi="Times New Roman"/>
                <w:lang w:eastAsia="pl-PL"/>
              </w:rPr>
              <w:t>potwierdzających kwalifikacje w zawodzie.</w:t>
            </w:r>
          </w:p>
        </w:tc>
        <w:tc>
          <w:tcPr>
            <w:tcW w:w="1984"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7B0FDE" w:rsidP="006668E1">
            <w:pPr>
              <w:pStyle w:val="Bezodstpw"/>
              <w:jc w:val="left"/>
              <w:rPr>
                <w:rFonts w:ascii="Times New Roman" w:hAnsi="Times New Roman"/>
                <w:lang w:eastAsia="pl-PL"/>
              </w:rPr>
            </w:pPr>
            <w:r>
              <w:rPr>
                <w:rFonts w:ascii="Times New Roman" w:hAnsi="Times New Roman"/>
                <w:lang w:eastAsia="pl-PL"/>
              </w:rPr>
              <w:t>18</w:t>
            </w:r>
          </w:p>
        </w:tc>
        <w:tc>
          <w:tcPr>
            <w:tcW w:w="1985" w:type="dxa"/>
            <w:tcBorders>
              <w:top w:val="single" w:sz="4" w:space="0" w:color="000000"/>
              <w:left w:val="single" w:sz="4" w:space="0" w:color="000000"/>
              <w:bottom w:val="single" w:sz="4" w:space="0" w:color="000000"/>
              <w:right w:val="single" w:sz="4" w:space="0" w:color="000000"/>
            </w:tcBorders>
            <w:vAlign w:val="center"/>
          </w:tcPr>
          <w:p w:rsidR="0099486E" w:rsidRPr="0099486E" w:rsidRDefault="006A30E8" w:rsidP="006668E1">
            <w:pPr>
              <w:pStyle w:val="Bezodstpw"/>
              <w:jc w:val="left"/>
              <w:rPr>
                <w:rFonts w:ascii="Times New Roman" w:hAnsi="Times New Roman"/>
                <w:lang w:eastAsia="pl-PL"/>
              </w:rPr>
            </w:pPr>
            <w:r>
              <w:rPr>
                <w:rFonts w:ascii="Times New Roman" w:hAnsi="Times New Roman"/>
                <w:lang w:eastAsia="pl-PL"/>
              </w:rPr>
              <w:t>jw.</w:t>
            </w:r>
          </w:p>
        </w:tc>
      </w:tr>
    </w:tbl>
    <w:p w:rsidR="009C3A71" w:rsidRPr="004F2A3D" w:rsidRDefault="006E41FC" w:rsidP="00DB4207">
      <w:pPr>
        <w:pStyle w:val="Bezodstpw"/>
        <w:jc w:val="left"/>
        <w:rPr>
          <w:rFonts w:ascii="Times New Roman" w:hAnsi="Times New Roman"/>
          <w:b/>
          <w:i/>
          <w:u w:val="single"/>
          <w:lang w:eastAsia="pl-PL"/>
        </w:rPr>
      </w:pPr>
      <w:r>
        <w:rPr>
          <w:rFonts w:ascii="Times New Roman" w:hAnsi="Times New Roman"/>
          <w:b/>
          <w:i/>
          <w:u w:val="single"/>
          <w:lang w:eastAsia="pl-PL"/>
        </w:rPr>
        <w:br/>
      </w:r>
      <w:r w:rsidR="009C3A71" w:rsidRPr="00BE151A">
        <w:rPr>
          <w:rFonts w:ascii="Times New Roman" w:hAnsi="Times New Roman"/>
          <w:b/>
          <w:i/>
          <w:u w:val="single"/>
          <w:lang w:eastAsia="pl-PL"/>
        </w:rPr>
        <w:t>Liczba uczniów</w:t>
      </w:r>
      <w:r w:rsidR="00ED4ECC">
        <w:rPr>
          <w:rFonts w:ascii="Times New Roman" w:hAnsi="Times New Roman"/>
          <w:b/>
          <w:i/>
          <w:u w:val="single"/>
          <w:lang w:eastAsia="pl-PL"/>
        </w:rPr>
        <w:t xml:space="preserve"> biorących udział w konkursach </w:t>
      </w:r>
      <w:r w:rsidR="00DB4207" w:rsidRPr="004F2A3D">
        <w:rPr>
          <w:rFonts w:ascii="Times New Roman" w:hAnsi="Times New Roman"/>
          <w:b/>
          <w:i/>
          <w:u w:val="single"/>
          <w:lang w:eastAsia="pl-PL"/>
        </w:rPr>
        <w:br/>
      </w:r>
      <w:r w:rsidR="009C3A71" w:rsidRPr="004F2A3D">
        <w:rPr>
          <w:rFonts w:ascii="Times New Roman" w:hAnsi="Times New Roman"/>
          <w:b/>
          <w:i/>
          <w:u w:val="single"/>
          <w:lang w:eastAsia="pl-PL"/>
        </w:rPr>
        <w:t>Konkursy o zasięgu powiatowym</w:t>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5103"/>
        <w:gridCol w:w="1984"/>
        <w:gridCol w:w="1985"/>
      </w:tblGrid>
      <w:tr w:rsidR="003A41A7" w:rsidRPr="009C3A71" w:rsidTr="00BA6395">
        <w:trPr>
          <w:trHeight w:val="671"/>
        </w:trPr>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3A41A7" w:rsidRPr="0029364C" w:rsidRDefault="003A41A7" w:rsidP="00BA6395">
            <w:pPr>
              <w:pStyle w:val="Bezodstpw"/>
              <w:rPr>
                <w:rFonts w:ascii="Times New Roman" w:hAnsi="Times New Roman"/>
                <w:b/>
                <w:lang w:eastAsia="pl-PL"/>
              </w:rPr>
            </w:pPr>
            <w:r>
              <w:rPr>
                <w:rFonts w:ascii="Times New Roman" w:hAnsi="Times New Roman"/>
                <w:b/>
                <w:lang w:eastAsia="pl-PL"/>
              </w:rPr>
              <w:t>l</w:t>
            </w:r>
            <w:r w:rsidRPr="0029364C">
              <w:rPr>
                <w:rFonts w:ascii="Times New Roman" w:hAnsi="Times New Roman"/>
                <w:b/>
                <w:lang w:eastAsia="pl-PL"/>
              </w:rPr>
              <w:t>p.</w:t>
            </w:r>
          </w:p>
        </w:tc>
        <w:tc>
          <w:tcPr>
            <w:tcW w:w="510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3A41A7" w:rsidRPr="0029364C" w:rsidRDefault="003A41A7" w:rsidP="00BA6395">
            <w:pPr>
              <w:pStyle w:val="Bezodstpw"/>
              <w:rPr>
                <w:rFonts w:ascii="Times New Roman" w:hAnsi="Times New Roman"/>
                <w:b/>
                <w:lang w:eastAsia="pl-PL"/>
              </w:rPr>
            </w:pPr>
            <w:r>
              <w:rPr>
                <w:rFonts w:ascii="Times New Roman" w:hAnsi="Times New Roman"/>
                <w:b/>
                <w:lang w:eastAsia="pl-PL"/>
              </w:rPr>
              <w:t>n</w:t>
            </w:r>
            <w:r w:rsidRPr="0029364C">
              <w:rPr>
                <w:rFonts w:ascii="Times New Roman" w:hAnsi="Times New Roman"/>
                <w:b/>
                <w:lang w:eastAsia="pl-PL"/>
              </w:rPr>
              <w:t>azwa konkursu</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3A41A7" w:rsidRPr="0029364C" w:rsidRDefault="00B07E39" w:rsidP="00BA6395">
            <w:pPr>
              <w:pStyle w:val="Bezodstpw"/>
              <w:rPr>
                <w:rFonts w:ascii="Times New Roman" w:hAnsi="Times New Roman"/>
                <w:b/>
                <w:lang w:eastAsia="pl-PL"/>
              </w:rPr>
            </w:pPr>
            <w:r>
              <w:rPr>
                <w:rFonts w:ascii="Times New Roman" w:hAnsi="Times New Roman"/>
                <w:b/>
                <w:lang w:eastAsia="pl-PL"/>
              </w:rPr>
              <w:t>l</w:t>
            </w:r>
            <w:r w:rsidR="003A41A7" w:rsidRPr="0029364C">
              <w:rPr>
                <w:rFonts w:ascii="Times New Roman" w:hAnsi="Times New Roman"/>
                <w:b/>
                <w:lang w:eastAsia="pl-PL"/>
              </w:rPr>
              <w:t>iczba uczniów biorących udział</w:t>
            </w:r>
          </w:p>
        </w:tc>
        <w:tc>
          <w:tcPr>
            <w:tcW w:w="19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B370B0" w:rsidRDefault="00B07E39" w:rsidP="00BA6395">
            <w:pPr>
              <w:pStyle w:val="Bezodstpw"/>
              <w:rPr>
                <w:rFonts w:ascii="Times New Roman" w:hAnsi="Times New Roman"/>
                <w:b/>
                <w:lang w:eastAsia="pl-PL"/>
              </w:rPr>
            </w:pPr>
            <w:r>
              <w:rPr>
                <w:rFonts w:ascii="Times New Roman" w:hAnsi="Times New Roman"/>
                <w:b/>
                <w:lang w:eastAsia="pl-PL"/>
              </w:rPr>
              <w:t>l</w:t>
            </w:r>
            <w:r w:rsidR="003A41A7" w:rsidRPr="0029364C">
              <w:rPr>
                <w:rFonts w:ascii="Times New Roman" w:hAnsi="Times New Roman"/>
                <w:b/>
                <w:lang w:eastAsia="pl-PL"/>
              </w:rPr>
              <w:t>iczba laureatów</w:t>
            </w:r>
            <w:r w:rsidR="00B370B0">
              <w:rPr>
                <w:rFonts w:ascii="Times New Roman" w:hAnsi="Times New Roman"/>
                <w:b/>
                <w:lang w:eastAsia="pl-PL"/>
              </w:rPr>
              <w:t>/</w:t>
            </w:r>
          </w:p>
          <w:p w:rsidR="003A41A7" w:rsidRPr="0029364C" w:rsidRDefault="00631372" w:rsidP="00BA6395">
            <w:pPr>
              <w:pStyle w:val="Bezodstpw"/>
              <w:rPr>
                <w:rFonts w:ascii="Times New Roman" w:hAnsi="Times New Roman"/>
                <w:b/>
                <w:lang w:eastAsia="pl-PL"/>
              </w:rPr>
            </w:pPr>
            <w:r>
              <w:rPr>
                <w:rFonts w:ascii="Times New Roman" w:hAnsi="Times New Roman"/>
                <w:b/>
                <w:lang w:eastAsia="pl-PL"/>
              </w:rPr>
              <w:t>zajęte miejsce</w:t>
            </w:r>
          </w:p>
        </w:tc>
      </w:tr>
      <w:tr w:rsidR="003A41A7"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3A41A7" w:rsidRPr="0029364C" w:rsidRDefault="003A41A7" w:rsidP="00BA6395">
            <w:pPr>
              <w:pStyle w:val="Bezodstpw"/>
              <w:jc w:val="left"/>
              <w:rPr>
                <w:rFonts w:ascii="Times New Roman" w:hAnsi="Times New Roman"/>
                <w:lang w:eastAsia="pl-PL"/>
              </w:rPr>
            </w:pPr>
            <w:r w:rsidRPr="0029364C">
              <w:rPr>
                <w:rFonts w:ascii="Times New Roman" w:hAnsi="Times New Roman"/>
                <w:lang w:eastAsia="pl-PL"/>
              </w:rPr>
              <w:t>1.</w:t>
            </w:r>
          </w:p>
        </w:tc>
        <w:tc>
          <w:tcPr>
            <w:tcW w:w="5103"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3A41A7" w:rsidP="00BA6395">
            <w:pPr>
              <w:pStyle w:val="Bezodstpw"/>
              <w:jc w:val="left"/>
              <w:rPr>
                <w:rFonts w:ascii="Times New Roman" w:hAnsi="Times New Roman"/>
                <w:lang w:eastAsia="pl-PL"/>
              </w:rPr>
            </w:pPr>
            <w:r w:rsidRPr="007140D3">
              <w:rPr>
                <w:rFonts w:ascii="Times New Roman" w:hAnsi="Times New Roman"/>
                <w:lang w:eastAsia="pl-PL"/>
              </w:rPr>
              <w:t>Powiatowy Konkurs Matematyczny „Matematyka wokół nas”</w:t>
            </w:r>
            <w:r w:rsidR="00B07E39" w:rsidRPr="007140D3">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3A41A7" w:rsidP="00BA6395">
            <w:pPr>
              <w:pStyle w:val="Bezodstpw"/>
              <w:jc w:val="left"/>
              <w:rPr>
                <w:rFonts w:ascii="Times New Roman" w:hAnsi="Times New Roman"/>
                <w:lang w:eastAsia="pl-PL"/>
              </w:rPr>
            </w:pPr>
            <w:r w:rsidRPr="007140D3">
              <w:rPr>
                <w:rFonts w:ascii="Times New Roman" w:hAnsi="Times New Roman"/>
                <w:lang w:eastAsia="pl-PL"/>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444C8A" w:rsidP="00BA6395">
            <w:pPr>
              <w:pStyle w:val="Bezodstpw"/>
              <w:jc w:val="left"/>
              <w:rPr>
                <w:rFonts w:ascii="Times New Roman" w:hAnsi="Times New Roman"/>
                <w:lang w:eastAsia="pl-PL"/>
              </w:rPr>
            </w:pPr>
            <w:r w:rsidRPr="007140D3">
              <w:rPr>
                <w:rFonts w:ascii="Times New Roman" w:hAnsi="Times New Roman"/>
                <w:lang w:eastAsia="pl-PL"/>
              </w:rPr>
              <w:t>2 laureatów</w:t>
            </w:r>
            <w:r w:rsidRPr="007140D3">
              <w:rPr>
                <w:rFonts w:ascii="Times New Roman" w:hAnsi="Times New Roman"/>
                <w:lang w:eastAsia="pl-PL"/>
              </w:rPr>
              <w:br/>
              <w:t xml:space="preserve"> (</w:t>
            </w:r>
            <w:r w:rsidR="00B07E39" w:rsidRPr="007140D3">
              <w:rPr>
                <w:rFonts w:ascii="Times New Roman" w:hAnsi="Times New Roman"/>
                <w:lang w:eastAsia="pl-PL"/>
              </w:rPr>
              <w:t xml:space="preserve">I </w:t>
            </w:r>
            <w:proofErr w:type="spellStart"/>
            <w:r w:rsidR="00B07E39" w:rsidRPr="007140D3">
              <w:rPr>
                <w:rFonts w:ascii="Times New Roman" w:hAnsi="Times New Roman"/>
                <w:lang w:eastAsia="pl-PL"/>
              </w:rPr>
              <w:t>i</w:t>
            </w:r>
            <w:proofErr w:type="spellEnd"/>
            <w:r w:rsidR="00B07E39" w:rsidRPr="007140D3">
              <w:rPr>
                <w:rFonts w:ascii="Times New Roman" w:hAnsi="Times New Roman"/>
                <w:lang w:eastAsia="pl-PL"/>
              </w:rPr>
              <w:t xml:space="preserve"> II m.</w:t>
            </w:r>
            <w:r w:rsidRPr="007140D3">
              <w:rPr>
                <w:rFonts w:ascii="Times New Roman" w:hAnsi="Times New Roman"/>
                <w:lang w:eastAsia="pl-PL"/>
              </w:rPr>
              <w:t>)</w:t>
            </w:r>
          </w:p>
        </w:tc>
      </w:tr>
      <w:tr w:rsidR="003A41A7"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3A41A7" w:rsidRPr="0029364C" w:rsidRDefault="003A41A7" w:rsidP="00BA6395">
            <w:pPr>
              <w:pStyle w:val="Bezodstpw"/>
              <w:jc w:val="left"/>
              <w:rPr>
                <w:rFonts w:ascii="Times New Roman" w:hAnsi="Times New Roman"/>
                <w:lang w:eastAsia="pl-PL"/>
              </w:rPr>
            </w:pPr>
            <w:r w:rsidRPr="0029364C">
              <w:rPr>
                <w:rFonts w:ascii="Times New Roman" w:hAnsi="Times New Roman"/>
                <w:lang w:eastAsia="pl-PL"/>
              </w:rPr>
              <w:t>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3A41A7" w:rsidRPr="007140D3" w:rsidRDefault="003A41A7" w:rsidP="00BA6395">
            <w:pPr>
              <w:pStyle w:val="Bezodstpw"/>
              <w:jc w:val="left"/>
              <w:rPr>
                <w:rFonts w:ascii="Times New Roman" w:hAnsi="Times New Roman"/>
                <w:lang w:eastAsia="pl-PL"/>
              </w:rPr>
            </w:pPr>
            <w:r w:rsidRPr="007140D3">
              <w:rPr>
                <w:rFonts w:ascii="Times New Roman" w:hAnsi="Times New Roman"/>
                <w:lang w:eastAsia="pl-PL"/>
              </w:rPr>
              <w:t>„Konkurs Wiedzy o Powstaniu Wielkopolskim”</w:t>
            </w:r>
            <w:r w:rsidR="00B07E39" w:rsidRPr="007140D3">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3A41A7" w:rsidRPr="007140D3" w:rsidRDefault="00444C8A" w:rsidP="00BA6395">
            <w:pPr>
              <w:pStyle w:val="Bezodstpw"/>
              <w:jc w:val="left"/>
              <w:rPr>
                <w:rFonts w:ascii="Times New Roman" w:hAnsi="Times New Roman"/>
                <w:lang w:eastAsia="pl-PL"/>
              </w:rPr>
            </w:pPr>
            <w:r w:rsidRPr="007140D3">
              <w:rPr>
                <w:rFonts w:ascii="Times New Roman" w:hAnsi="Times New Roman"/>
                <w:lang w:eastAsia="pl-PL"/>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444C8A" w:rsidP="00BA6395">
            <w:pPr>
              <w:pStyle w:val="Bezodstpw"/>
              <w:jc w:val="left"/>
              <w:rPr>
                <w:rFonts w:ascii="Times New Roman" w:hAnsi="Times New Roman"/>
                <w:lang w:eastAsia="pl-PL"/>
              </w:rPr>
            </w:pPr>
            <w:r w:rsidRPr="007140D3">
              <w:rPr>
                <w:rFonts w:ascii="Times New Roman" w:hAnsi="Times New Roman"/>
                <w:lang w:eastAsia="pl-PL"/>
              </w:rPr>
              <w:t>udział</w:t>
            </w:r>
          </w:p>
        </w:tc>
      </w:tr>
      <w:tr w:rsidR="00444C8A"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444C8A" w:rsidRPr="0029364C" w:rsidRDefault="00444C8A" w:rsidP="00BA6395">
            <w:pPr>
              <w:pStyle w:val="Bezodstpw"/>
              <w:jc w:val="left"/>
              <w:rPr>
                <w:rFonts w:ascii="Times New Roman" w:hAnsi="Times New Roman"/>
                <w:lang w:eastAsia="pl-PL"/>
              </w:rPr>
            </w:pPr>
            <w:r>
              <w:rPr>
                <w:rFonts w:ascii="Times New Roman" w:hAnsi="Times New Roman"/>
                <w:lang w:eastAsia="pl-PL"/>
              </w:rPr>
              <w:t xml:space="preserve">3. </w:t>
            </w:r>
          </w:p>
        </w:tc>
        <w:tc>
          <w:tcPr>
            <w:tcW w:w="5103" w:type="dxa"/>
            <w:tcBorders>
              <w:top w:val="single" w:sz="4" w:space="0" w:color="000000"/>
              <w:left w:val="single" w:sz="4" w:space="0" w:color="000000"/>
              <w:bottom w:val="single" w:sz="4" w:space="0" w:color="000000"/>
              <w:right w:val="single" w:sz="4" w:space="0" w:color="000000"/>
            </w:tcBorders>
            <w:vAlign w:val="center"/>
          </w:tcPr>
          <w:p w:rsidR="00444C8A" w:rsidRPr="007140D3" w:rsidRDefault="00444C8A" w:rsidP="00BA6395">
            <w:pPr>
              <w:pStyle w:val="Bezodstpw"/>
              <w:jc w:val="left"/>
              <w:rPr>
                <w:rFonts w:ascii="Times New Roman" w:hAnsi="Times New Roman"/>
                <w:lang w:eastAsia="pl-PL"/>
              </w:rPr>
            </w:pPr>
            <w:r w:rsidRPr="007140D3">
              <w:rPr>
                <w:rFonts w:ascii="Times New Roman" w:eastAsia="Times New Roman" w:hAnsi="Times New Roman"/>
                <w:lang w:eastAsia="pl-PL"/>
              </w:rPr>
              <w:t>XII Powiatowy Konkurs Językowy „Poliglota”.</w:t>
            </w:r>
          </w:p>
        </w:tc>
        <w:tc>
          <w:tcPr>
            <w:tcW w:w="1984" w:type="dxa"/>
            <w:tcBorders>
              <w:top w:val="single" w:sz="4" w:space="0" w:color="000000"/>
              <w:left w:val="single" w:sz="4" w:space="0" w:color="000000"/>
              <w:bottom w:val="single" w:sz="4" w:space="0" w:color="000000"/>
              <w:right w:val="single" w:sz="4" w:space="0" w:color="000000"/>
            </w:tcBorders>
            <w:vAlign w:val="center"/>
          </w:tcPr>
          <w:p w:rsidR="00444C8A" w:rsidRPr="007140D3" w:rsidRDefault="00444C8A" w:rsidP="00BA6395">
            <w:pPr>
              <w:pStyle w:val="Bezodstpw"/>
              <w:jc w:val="left"/>
              <w:rPr>
                <w:rFonts w:ascii="Times New Roman" w:hAnsi="Times New Roman"/>
                <w:lang w:eastAsia="pl-PL"/>
              </w:rPr>
            </w:pPr>
            <w:r w:rsidRPr="007140D3">
              <w:rPr>
                <w:rFonts w:ascii="Times New Roman" w:hAnsi="Times New Roman"/>
                <w:lang w:eastAsia="pl-PL"/>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444C8A" w:rsidRPr="007140D3" w:rsidRDefault="00444C8A" w:rsidP="00BA6395">
            <w:pPr>
              <w:pStyle w:val="Bezodstpw"/>
              <w:jc w:val="left"/>
              <w:rPr>
                <w:rFonts w:ascii="Times New Roman" w:hAnsi="Times New Roman"/>
                <w:lang w:eastAsia="pl-PL"/>
              </w:rPr>
            </w:pPr>
            <w:r w:rsidRPr="007140D3">
              <w:rPr>
                <w:rFonts w:ascii="Times New Roman" w:hAnsi="Times New Roman"/>
                <w:lang w:eastAsia="pl-PL"/>
              </w:rPr>
              <w:t>udział</w:t>
            </w:r>
          </w:p>
        </w:tc>
      </w:tr>
      <w:tr w:rsidR="003A41A7"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3A41A7" w:rsidRPr="0029364C" w:rsidRDefault="005A6378" w:rsidP="00BA6395">
            <w:pPr>
              <w:pStyle w:val="Bezodstpw"/>
              <w:jc w:val="left"/>
              <w:rPr>
                <w:rFonts w:ascii="Times New Roman" w:hAnsi="Times New Roman"/>
                <w:lang w:eastAsia="pl-PL"/>
              </w:rPr>
            </w:pPr>
            <w:r>
              <w:rPr>
                <w:rFonts w:ascii="Times New Roman" w:hAnsi="Times New Roman"/>
                <w:lang w:eastAsia="pl-PL"/>
              </w:rPr>
              <w:t>4</w:t>
            </w:r>
            <w:r w:rsidR="003A41A7" w:rsidRPr="0029364C">
              <w:rPr>
                <w:rFonts w:ascii="Times New Roman" w:hAnsi="Times New Roman"/>
                <w:lang w:eastAsia="pl-PL"/>
              </w:rPr>
              <w:t>.</w:t>
            </w:r>
          </w:p>
        </w:tc>
        <w:tc>
          <w:tcPr>
            <w:tcW w:w="5103"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3A41A7" w:rsidP="00BA6395">
            <w:pPr>
              <w:pStyle w:val="Bezodstpw"/>
              <w:jc w:val="left"/>
              <w:rPr>
                <w:rFonts w:ascii="Times New Roman" w:hAnsi="Times New Roman"/>
                <w:lang w:eastAsia="pl-PL"/>
              </w:rPr>
            </w:pPr>
            <w:r w:rsidRPr="007140D3">
              <w:rPr>
                <w:rFonts w:ascii="Times New Roman" w:hAnsi="Times New Roman"/>
                <w:lang w:eastAsia="pl-PL"/>
              </w:rPr>
              <w:t>VI</w:t>
            </w:r>
            <w:r w:rsidR="00444C8A" w:rsidRPr="007140D3">
              <w:rPr>
                <w:rFonts w:ascii="Times New Roman" w:hAnsi="Times New Roman"/>
                <w:lang w:eastAsia="pl-PL"/>
              </w:rPr>
              <w:t>I</w:t>
            </w:r>
            <w:r w:rsidRPr="007140D3">
              <w:rPr>
                <w:rFonts w:ascii="Times New Roman" w:hAnsi="Times New Roman"/>
                <w:lang w:eastAsia="pl-PL"/>
              </w:rPr>
              <w:t xml:space="preserve"> Powiatowa Olimpiada Obrony Cywilnej</w:t>
            </w:r>
            <w:r w:rsidR="00B07E39" w:rsidRPr="007140D3">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3A41A7" w:rsidP="00BA6395">
            <w:pPr>
              <w:pStyle w:val="Bezodstpw"/>
              <w:jc w:val="left"/>
              <w:rPr>
                <w:rFonts w:ascii="Times New Roman" w:hAnsi="Times New Roman"/>
                <w:lang w:eastAsia="pl-PL"/>
              </w:rPr>
            </w:pPr>
            <w:r w:rsidRPr="007140D3">
              <w:rPr>
                <w:rFonts w:ascii="Times New Roman" w:hAnsi="Times New Roman"/>
                <w:lang w:eastAsia="pl-PL"/>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DF6405" w:rsidP="00BA6395">
            <w:pPr>
              <w:pStyle w:val="Bezodstpw"/>
              <w:jc w:val="left"/>
              <w:rPr>
                <w:rFonts w:ascii="Times New Roman" w:hAnsi="Times New Roman"/>
                <w:lang w:eastAsia="pl-PL"/>
              </w:rPr>
            </w:pPr>
            <w:r w:rsidRPr="007140D3">
              <w:rPr>
                <w:rFonts w:ascii="Times New Roman" w:hAnsi="Times New Roman"/>
                <w:lang w:eastAsia="pl-PL"/>
              </w:rPr>
              <w:t>udział</w:t>
            </w:r>
          </w:p>
        </w:tc>
      </w:tr>
      <w:tr w:rsidR="003A41A7"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3A41A7" w:rsidRPr="0029364C" w:rsidRDefault="005A6378" w:rsidP="00BA6395">
            <w:pPr>
              <w:pStyle w:val="Bezodstpw"/>
              <w:jc w:val="left"/>
              <w:rPr>
                <w:rFonts w:ascii="Times New Roman" w:hAnsi="Times New Roman"/>
                <w:lang w:eastAsia="pl-PL"/>
              </w:rPr>
            </w:pPr>
            <w:r>
              <w:rPr>
                <w:rFonts w:ascii="Times New Roman" w:hAnsi="Times New Roman"/>
                <w:lang w:eastAsia="pl-PL"/>
              </w:rPr>
              <w:t>5</w:t>
            </w:r>
            <w:r w:rsidR="003A41A7" w:rsidRPr="0029364C">
              <w:rPr>
                <w:rFonts w:ascii="Times New Roman" w:hAnsi="Times New Roman"/>
                <w:lang w:eastAsia="pl-PL"/>
              </w:rPr>
              <w:t>.</w:t>
            </w:r>
          </w:p>
        </w:tc>
        <w:tc>
          <w:tcPr>
            <w:tcW w:w="5103"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3A41A7" w:rsidP="00BA6395">
            <w:pPr>
              <w:pStyle w:val="Bezodstpw"/>
              <w:jc w:val="left"/>
              <w:rPr>
                <w:rFonts w:ascii="Times New Roman" w:hAnsi="Times New Roman"/>
                <w:lang w:eastAsia="pl-PL"/>
              </w:rPr>
            </w:pPr>
            <w:r w:rsidRPr="007140D3">
              <w:rPr>
                <w:rFonts w:ascii="Times New Roman" w:hAnsi="Times New Roman"/>
                <w:lang w:eastAsia="pl-PL"/>
              </w:rPr>
              <w:t>P</w:t>
            </w:r>
            <w:r w:rsidR="00B07E39" w:rsidRPr="007140D3">
              <w:rPr>
                <w:rFonts w:ascii="Times New Roman" w:hAnsi="Times New Roman"/>
                <w:lang w:eastAsia="pl-PL"/>
              </w:rPr>
              <w:t xml:space="preserve">owiatowy Konkurs Ortograficzny </w:t>
            </w:r>
            <w:r w:rsidRPr="007140D3">
              <w:rPr>
                <w:rFonts w:ascii="Times New Roman" w:hAnsi="Times New Roman"/>
                <w:lang w:eastAsia="pl-PL"/>
              </w:rPr>
              <w:t>o Pióro</w:t>
            </w:r>
            <w:r w:rsidR="00B07E39" w:rsidRPr="007140D3">
              <w:rPr>
                <w:rFonts w:ascii="Times New Roman" w:hAnsi="Times New Roman"/>
                <w:lang w:eastAsia="pl-PL"/>
              </w:rPr>
              <w:br/>
            </w:r>
            <w:r w:rsidRPr="007140D3">
              <w:rPr>
                <w:rFonts w:ascii="Times New Roman" w:hAnsi="Times New Roman"/>
                <w:lang w:eastAsia="pl-PL"/>
              </w:rPr>
              <w:t xml:space="preserve"> Starosty Nakielskiego</w:t>
            </w:r>
            <w:r w:rsidR="00B07E39" w:rsidRPr="007140D3">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5A6378" w:rsidP="00BA6395">
            <w:pPr>
              <w:pStyle w:val="Bezodstpw"/>
              <w:jc w:val="left"/>
              <w:rPr>
                <w:rFonts w:ascii="Times New Roman" w:hAnsi="Times New Roman"/>
                <w:lang w:eastAsia="pl-PL"/>
              </w:rPr>
            </w:pPr>
            <w:r w:rsidRPr="007140D3">
              <w:rPr>
                <w:rFonts w:ascii="Times New Roman" w:hAnsi="Times New Roman"/>
                <w:lang w:eastAsia="pl-PL"/>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ED4ECC" w:rsidP="00BA6395">
            <w:pPr>
              <w:pStyle w:val="Bezodstpw"/>
              <w:jc w:val="left"/>
              <w:rPr>
                <w:rFonts w:ascii="Times New Roman" w:hAnsi="Times New Roman"/>
                <w:lang w:eastAsia="pl-PL"/>
              </w:rPr>
            </w:pPr>
            <w:r>
              <w:rPr>
                <w:rFonts w:ascii="Times New Roman" w:hAnsi="Times New Roman"/>
                <w:lang w:eastAsia="pl-PL"/>
              </w:rPr>
              <w:t>jw.</w:t>
            </w:r>
          </w:p>
        </w:tc>
      </w:tr>
      <w:tr w:rsidR="003A41A7"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3A41A7" w:rsidRPr="0029364C" w:rsidRDefault="005A6378" w:rsidP="00BA6395">
            <w:pPr>
              <w:pStyle w:val="Bezodstpw"/>
              <w:jc w:val="left"/>
              <w:rPr>
                <w:rFonts w:ascii="Times New Roman" w:hAnsi="Times New Roman"/>
                <w:lang w:eastAsia="pl-PL"/>
              </w:rPr>
            </w:pPr>
            <w:r>
              <w:rPr>
                <w:rFonts w:ascii="Times New Roman" w:hAnsi="Times New Roman"/>
                <w:lang w:eastAsia="pl-PL"/>
              </w:rPr>
              <w:t>6</w:t>
            </w:r>
            <w:r w:rsidR="003A41A7" w:rsidRPr="0029364C">
              <w:rPr>
                <w:rFonts w:ascii="Times New Roman" w:hAnsi="Times New Roman"/>
                <w:lang w:eastAsia="pl-PL"/>
              </w:rPr>
              <w:t>.</w:t>
            </w:r>
          </w:p>
        </w:tc>
        <w:tc>
          <w:tcPr>
            <w:tcW w:w="5103"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3A41A7" w:rsidP="00BA6395">
            <w:pPr>
              <w:pStyle w:val="Bezodstpw"/>
              <w:jc w:val="left"/>
              <w:rPr>
                <w:rFonts w:ascii="Times New Roman" w:hAnsi="Times New Roman"/>
                <w:lang w:eastAsia="pl-PL"/>
              </w:rPr>
            </w:pPr>
            <w:r w:rsidRPr="007140D3">
              <w:rPr>
                <w:rFonts w:ascii="Times New Roman" w:hAnsi="Times New Roman"/>
                <w:lang w:eastAsia="pl-PL"/>
              </w:rPr>
              <w:t>Powiatowy Konkurs Wiedzy o Rzekach</w:t>
            </w:r>
            <w:r w:rsidR="00332BFF" w:rsidRPr="007140D3">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5A6378" w:rsidP="00BA6395">
            <w:pPr>
              <w:pStyle w:val="Bezodstpw"/>
              <w:jc w:val="left"/>
              <w:rPr>
                <w:rFonts w:ascii="Times New Roman" w:hAnsi="Times New Roman"/>
                <w:lang w:eastAsia="pl-PL"/>
              </w:rPr>
            </w:pPr>
            <w:r w:rsidRPr="007140D3">
              <w:rPr>
                <w:rFonts w:ascii="Times New Roman" w:hAnsi="Times New Roman"/>
                <w:lang w:eastAsia="pl-PL"/>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055CD2" w:rsidP="00BA6395">
            <w:pPr>
              <w:pStyle w:val="Bezodstpw"/>
              <w:jc w:val="left"/>
              <w:rPr>
                <w:rFonts w:ascii="Times New Roman" w:hAnsi="Times New Roman"/>
                <w:lang w:eastAsia="pl-PL"/>
              </w:rPr>
            </w:pPr>
            <w:r>
              <w:rPr>
                <w:rFonts w:ascii="Times New Roman" w:hAnsi="Times New Roman"/>
                <w:lang w:eastAsia="pl-PL"/>
              </w:rPr>
              <w:t xml:space="preserve">1 laureat </w:t>
            </w:r>
            <w:r w:rsidR="005A6378" w:rsidRPr="007140D3">
              <w:rPr>
                <w:rFonts w:ascii="Times New Roman" w:hAnsi="Times New Roman"/>
                <w:lang w:eastAsia="pl-PL"/>
              </w:rPr>
              <w:t>(I m.)</w:t>
            </w:r>
          </w:p>
        </w:tc>
      </w:tr>
      <w:tr w:rsidR="003A41A7"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3A41A7" w:rsidRPr="0029364C" w:rsidRDefault="005A6378" w:rsidP="00BA6395">
            <w:pPr>
              <w:pStyle w:val="Bezodstpw"/>
              <w:jc w:val="left"/>
              <w:rPr>
                <w:rFonts w:ascii="Times New Roman" w:hAnsi="Times New Roman"/>
                <w:lang w:eastAsia="pl-PL"/>
              </w:rPr>
            </w:pPr>
            <w:r>
              <w:rPr>
                <w:rFonts w:ascii="Times New Roman" w:hAnsi="Times New Roman"/>
                <w:lang w:eastAsia="pl-PL"/>
              </w:rPr>
              <w:t>7.</w:t>
            </w:r>
          </w:p>
        </w:tc>
        <w:tc>
          <w:tcPr>
            <w:tcW w:w="5103"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3A41A7" w:rsidP="00BA6395">
            <w:pPr>
              <w:pStyle w:val="Bezodstpw"/>
              <w:jc w:val="left"/>
              <w:rPr>
                <w:rFonts w:ascii="Times New Roman" w:hAnsi="Times New Roman"/>
                <w:lang w:eastAsia="pl-PL"/>
              </w:rPr>
            </w:pPr>
            <w:r w:rsidRPr="007140D3">
              <w:rPr>
                <w:rFonts w:ascii="Times New Roman" w:hAnsi="Times New Roman"/>
                <w:lang w:eastAsia="pl-PL"/>
              </w:rPr>
              <w:t>Powiatowy Konkurs Profilaktyczny</w:t>
            </w:r>
            <w:r w:rsidR="00B07E39" w:rsidRPr="007140D3">
              <w:rPr>
                <w:rFonts w:ascii="Times New Roman" w:hAnsi="Times New Roman"/>
                <w:lang w:eastAsia="pl-PL"/>
              </w:rPr>
              <w:br/>
            </w:r>
            <w:r w:rsidRPr="007140D3">
              <w:rPr>
                <w:rFonts w:ascii="Times New Roman" w:hAnsi="Times New Roman"/>
                <w:lang w:eastAsia="pl-PL"/>
              </w:rPr>
              <w:t xml:space="preserve"> „Nałogi-droga donikąd”</w:t>
            </w:r>
            <w:r w:rsidR="00332BFF" w:rsidRPr="007140D3">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5A6378" w:rsidP="00BA6395">
            <w:pPr>
              <w:pStyle w:val="Bezodstpw"/>
              <w:jc w:val="left"/>
              <w:rPr>
                <w:rFonts w:ascii="Times New Roman" w:hAnsi="Times New Roman"/>
                <w:lang w:eastAsia="pl-PL"/>
              </w:rPr>
            </w:pPr>
            <w:r w:rsidRPr="007140D3">
              <w:rPr>
                <w:rFonts w:ascii="Times New Roman" w:hAnsi="Times New Roman"/>
                <w:lang w:eastAsia="pl-PL"/>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3A41A7" w:rsidRPr="007140D3" w:rsidRDefault="00055CD2" w:rsidP="00BA6395">
            <w:pPr>
              <w:pStyle w:val="Bezodstpw"/>
              <w:jc w:val="left"/>
              <w:rPr>
                <w:rFonts w:ascii="Times New Roman" w:hAnsi="Times New Roman"/>
                <w:lang w:eastAsia="pl-PL"/>
              </w:rPr>
            </w:pPr>
            <w:r>
              <w:rPr>
                <w:rFonts w:ascii="Times New Roman" w:hAnsi="Times New Roman"/>
                <w:lang w:eastAsia="pl-PL"/>
              </w:rPr>
              <w:t xml:space="preserve">1 laureat </w:t>
            </w:r>
            <w:r w:rsidR="005A6378" w:rsidRPr="007140D3">
              <w:rPr>
                <w:rFonts w:ascii="Times New Roman" w:hAnsi="Times New Roman"/>
                <w:lang w:eastAsia="pl-PL"/>
              </w:rPr>
              <w:t>(I m.)</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Pr="0029364C" w:rsidRDefault="005A6378" w:rsidP="00BA6395">
            <w:pPr>
              <w:pStyle w:val="Bezodstpw"/>
              <w:jc w:val="left"/>
              <w:rPr>
                <w:rFonts w:ascii="Times New Roman" w:hAnsi="Times New Roman"/>
                <w:lang w:eastAsia="pl-PL"/>
              </w:rPr>
            </w:pPr>
            <w:r>
              <w:rPr>
                <w:rFonts w:ascii="Times New Roman" w:hAnsi="Times New Roman"/>
                <w:lang w:eastAsia="pl-PL"/>
              </w:rPr>
              <w:t>8.</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hAnsi="Times New Roman"/>
                <w:lang w:eastAsia="pl-PL"/>
              </w:rPr>
            </w:pPr>
            <w:r w:rsidRPr="007140D3">
              <w:rPr>
                <w:rFonts w:ascii="Times New Roman" w:hAnsi="Times New Roman"/>
                <w:lang w:eastAsia="pl-PL"/>
              </w:rPr>
              <w:t xml:space="preserve">X </w:t>
            </w:r>
            <w:proofErr w:type="spellStart"/>
            <w:r w:rsidRPr="007140D3">
              <w:rPr>
                <w:rFonts w:ascii="Times New Roman" w:hAnsi="Times New Roman"/>
                <w:lang w:eastAsia="pl-PL"/>
              </w:rPr>
              <w:t>Międzydekanalny</w:t>
            </w:r>
            <w:proofErr w:type="spellEnd"/>
            <w:r w:rsidRPr="007140D3">
              <w:rPr>
                <w:rFonts w:ascii="Times New Roman" w:hAnsi="Times New Roman"/>
                <w:lang w:eastAsia="pl-PL"/>
              </w:rPr>
              <w:t xml:space="preserve"> Festiwal Piosenki Religijnej „Śpiewajmy Panu”</w:t>
            </w:r>
            <w:r w:rsidR="001B5C87" w:rsidRPr="007140D3">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hAnsi="Times New Roman"/>
                <w:lang w:eastAsia="pl-PL"/>
              </w:rPr>
            </w:pPr>
            <w:r w:rsidRPr="007140D3">
              <w:rPr>
                <w:rFonts w:ascii="Times New Roman" w:hAnsi="Times New Roman"/>
                <w:lang w:eastAsia="pl-PL"/>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055CD2" w:rsidP="00BA6395">
            <w:pPr>
              <w:pStyle w:val="Bezodstpw"/>
              <w:jc w:val="left"/>
              <w:rPr>
                <w:rFonts w:ascii="Times New Roman" w:hAnsi="Times New Roman"/>
                <w:lang w:eastAsia="pl-PL"/>
              </w:rPr>
            </w:pPr>
            <w:r>
              <w:rPr>
                <w:rFonts w:ascii="Times New Roman" w:hAnsi="Times New Roman"/>
                <w:lang w:eastAsia="pl-PL"/>
              </w:rPr>
              <w:t xml:space="preserve">1 laureat </w:t>
            </w:r>
            <w:r w:rsidR="005A6378" w:rsidRPr="007140D3">
              <w:rPr>
                <w:rFonts w:ascii="Times New Roman" w:hAnsi="Times New Roman"/>
                <w:lang w:eastAsia="pl-PL"/>
              </w:rPr>
              <w:t>(III m.)</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9.</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Mistrzostwa Powiatu w Tenisie Ziemnym</w:t>
            </w:r>
            <w:r w:rsidR="001B5C87"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hAnsi="Times New Roman"/>
                <w:lang w:eastAsia="pl-PL"/>
              </w:rPr>
            </w:pPr>
            <w:r w:rsidRPr="007140D3">
              <w:rPr>
                <w:rFonts w:ascii="Times New Roman" w:hAnsi="Times New Roman"/>
                <w:lang w:eastAsia="pl-PL"/>
              </w:rPr>
              <w:t xml:space="preserve">2 laureatów </w:t>
            </w:r>
            <w:r w:rsidR="001B5C87" w:rsidRPr="007140D3">
              <w:rPr>
                <w:rFonts w:ascii="Times New Roman" w:hAnsi="Times New Roman"/>
                <w:lang w:eastAsia="pl-PL"/>
              </w:rPr>
              <w:br/>
            </w:r>
            <w:r w:rsidRPr="007140D3">
              <w:rPr>
                <w:rFonts w:ascii="Times New Roman" w:hAnsi="Times New Roman"/>
                <w:lang w:eastAsia="pl-PL"/>
              </w:rPr>
              <w:t xml:space="preserve">(I </w:t>
            </w:r>
            <w:proofErr w:type="spellStart"/>
            <w:r w:rsidRPr="007140D3">
              <w:rPr>
                <w:rFonts w:ascii="Times New Roman" w:hAnsi="Times New Roman"/>
                <w:lang w:eastAsia="pl-PL"/>
              </w:rPr>
              <w:t>i</w:t>
            </w:r>
            <w:proofErr w:type="spellEnd"/>
            <w:r w:rsidRPr="007140D3">
              <w:rPr>
                <w:rFonts w:ascii="Times New Roman" w:hAnsi="Times New Roman"/>
                <w:lang w:eastAsia="pl-PL"/>
              </w:rPr>
              <w:t xml:space="preserve"> III m. )</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10.</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Indywidualne Biegi Przełajowe</w:t>
            </w:r>
            <w:r w:rsidR="001B5C87"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1B5C87" w:rsidP="00BA6395">
            <w:pPr>
              <w:pStyle w:val="Bezodstpw"/>
              <w:jc w:val="left"/>
              <w:rPr>
                <w:rFonts w:ascii="Times New Roman" w:eastAsia="Times New Roman" w:hAnsi="Times New Roman"/>
                <w:lang w:eastAsia="pl-PL"/>
              </w:rPr>
            </w:pPr>
            <w:r w:rsidRPr="007140D3">
              <w:rPr>
                <w:rFonts w:ascii="Times New Roman" w:hAnsi="Times New Roman"/>
                <w:lang w:eastAsia="pl-PL"/>
              </w:rPr>
              <w:t>1 laureat</w:t>
            </w:r>
            <w:r w:rsidR="00055CD2">
              <w:rPr>
                <w:rFonts w:ascii="Times New Roman" w:eastAsia="Times New Roman" w:hAnsi="Times New Roman"/>
                <w:lang w:eastAsia="pl-PL"/>
              </w:rPr>
              <w:t xml:space="preserve"> </w:t>
            </w:r>
            <w:r w:rsidRPr="007140D3">
              <w:rPr>
                <w:rFonts w:ascii="Times New Roman" w:eastAsia="Times New Roman" w:hAnsi="Times New Roman"/>
                <w:lang w:eastAsia="pl-PL"/>
              </w:rPr>
              <w:t>(</w:t>
            </w:r>
            <w:r w:rsidR="005A6378" w:rsidRPr="007140D3">
              <w:rPr>
                <w:rFonts w:ascii="Times New Roman" w:eastAsia="Times New Roman" w:hAnsi="Times New Roman"/>
                <w:lang w:eastAsia="pl-PL"/>
              </w:rPr>
              <w:t>I</w:t>
            </w:r>
            <w:r w:rsidRPr="007140D3">
              <w:rPr>
                <w:rFonts w:ascii="Times New Roman" w:eastAsia="Times New Roman" w:hAnsi="Times New Roman"/>
                <w:lang w:eastAsia="pl-PL"/>
              </w:rPr>
              <w:t xml:space="preserve"> m.)</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11.</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1B5C87"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Turniej Wyciskania Sztangi L</w:t>
            </w:r>
            <w:r w:rsidR="005A6378" w:rsidRPr="007140D3">
              <w:rPr>
                <w:rFonts w:ascii="Times New Roman" w:eastAsia="Times New Roman" w:hAnsi="Times New Roman"/>
                <w:lang w:eastAsia="pl-PL"/>
              </w:rPr>
              <w:t>eżąc</w:t>
            </w:r>
            <w:r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6</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1B5C87" w:rsidP="00BA6395">
            <w:pPr>
              <w:pStyle w:val="Bezodstpw"/>
              <w:jc w:val="left"/>
              <w:rPr>
                <w:rFonts w:ascii="Times New Roman" w:eastAsia="Times New Roman" w:hAnsi="Times New Roman"/>
                <w:lang w:eastAsia="pl-PL"/>
              </w:rPr>
            </w:pPr>
            <w:r w:rsidRPr="007140D3">
              <w:rPr>
                <w:rFonts w:ascii="Times New Roman" w:hAnsi="Times New Roman"/>
                <w:lang w:eastAsia="pl-PL"/>
              </w:rPr>
              <w:t>1 laureat</w:t>
            </w:r>
            <w:r w:rsidR="00055CD2">
              <w:rPr>
                <w:rFonts w:ascii="Times New Roman" w:eastAsia="Times New Roman" w:hAnsi="Times New Roman"/>
                <w:lang w:eastAsia="pl-PL"/>
              </w:rPr>
              <w:t xml:space="preserve"> </w:t>
            </w:r>
            <w:r w:rsidRPr="007140D3">
              <w:rPr>
                <w:rFonts w:ascii="Times New Roman" w:eastAsia="Times New Roman" w:hAnsi="Times New Roman"/>
                <w:lang w:eastAsia="pl-PL"/>
              </w:rPr>
              <w:t>(I m.)</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12.</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Turniej 6-tek piłkarskich</w:t>
            </w:r>
            <w:r w:rsidR="001B5C87"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10</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055CD2" w:rsidP="00BA6395">
            <w:pPr>
              <w:pStyle w:val="Bezodstpw"/>
              <w:jc w:val="left"/>
              <w:rPr>
                <w:rFonts w:ascii="Times New Roman" w:eastAsia="Times New Roman" w:hAnsi="Times New Roman"/>
                <w:lang w:eastAsia="pl-PL"/>
              </w:rPr>
            </w:pPr>
            <w:r>
              <w:rPr>
                <w:rFonts w:ascii="Times New Roman" w:hAnsi="Times New Roman"/>
                <w:lang w:eastAsia="pl-PL"/>
              </w:rPr>
              <w:t>l</w:t>
            </w:r>
            <w:r w:rsidR="001B5C87" w:rsidRPr="007140D3">
              <w:rPr>
                <w:rFonts w:ascii="Times New Roman" w:hAnsi="Times New Roman"/>
                <w:lang w:eastAsia="pl-PL"/>
              </w:rPr>
              <w:t>aureaci</w:t>
            </w:r>
            <w:r>
              <w:rPr>
                <w:rFonts w:ascii="Times New Roman" w:eastAsia="Times New Roman" w:hAnsi="Times New Roman"/>
                <w:lang w:eastAsia="pl-PL"/>
              </w:rPr>
              <w:t xml:space="preserve"> </w:t>
            </w:r>
            <w:r w:rsidR="001B5C87" w:rsidRPr="007140D3">
              <w:rPr>
                <w:rFonts w:ascii="Times New Roman" w:eastAsia="Times New Roman" w:hAnsi="Times New Roman"/>
                <w:lang w:eastAsia="pl-PL"/>
              </w:rPr>
              <w:t>(I m.)</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13.</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Mistrzostwa Powiatu w Piłce Ręcznej Dziewcząt</w:t>
            </w:r>
            <w:r w:rsidR="001B5C87"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10</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055CD2" w:rsidRDefault="00055CD2" w:rsidP="00BA6395">
            <w:pPr>
              <w:pStyle w:val="Bezodstpw"/>
              <w:jc w:val="left"/>
              <w:rPr>
                <w:rFonts w:ascii="Times New Roman" w:hAnsi="Times New Roman"/>
                <w:lang w:eastAsia="pl-PL"/>
              </w:rPr>
            </w:pPr>
            <w:r>
              <w:rPr>
                <w:rFonts w:ascii="Times New Roman" w:hAnsi="Times New Roman"/>
                <w:lang w:eastAsia="pl-PL"/>
              </w:rPr>
              <w:t xml:space="preserve">laureaci </w:t>
            </w:r>
            <w:r w:rsidR="001B5C87" w:rsidRPr="007140D3">
              <w:rPr>
                <w:rFonts w:ascii="Times New Roman" w:hAnsi="Times New Roman"/>
                <w:lang w:eastAsia="pl-PL"/>
              </w:rPr>
              <w:t>(</w:t>
            </w:r>
            <w:r w:rsidR="005A6378" w:rsidRPr="007140D3">
              <w:rPr>
                <w:rFonts w:ascii="Times New Roman" w:eastAsia="Times New Roman" w:hAnsi="Times New Roman"/>
                <w:lang w:eastAsia="pl-PL"/>
              </w:rPr>
              <w:t>II</w:t>
            </w:r>
            <w:r w:rsidR="001B5C87" w:rsidRPr="007140D3">
              <w:rPr>
                <w:rFonts w:ascii="Times New Roman" w:eastAsia="Times New Roman" w:hAnsi="Times New Roman"/>
                <w:lang w:eastAsia="pl-PL"/>
              </w:rPr>
              <w:t xml:space="preserve"> m.)</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14.</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3C3503"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Turniej Piłki Siatkowej C</w:t>
            </w:r>
            <w:r w:rsidR="005A6378" w:rsidRPr="007140D3">
              <w:rPr>
                <w:rFonts w:ascii="Times New Roman" w:eastAsia="Times New Roman" w:hAnsi="Times New Roman"/>
                <w:lang w:eastAsia="pl-PL"/>
              </w:rPr>
              <w:t>hłopców z okazji Święta Niepodległości</w:t>
            </w:r>
            <w:r w:rsidR="009C015B"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12</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055CD2" w:rsidP="00BA6395">
            <w:pPr>
              <w:pStyle w:val="Bezodstpw"/>
              <w:jc w:val="left"/>
              <w:rPr>
                <w:rFonts w:ascii="Times New Roman" w:eastAsia="Times New Roman" w:hAnsi="Times New Roman"/>
                <w:lang w:eastAsia="pl-PL"/>
              </w:rPr>
            </w:pPr>
            <w:r>
              <w:rPr>
                <w:rFonts w:ascii="Times New Roman" w:hAnsi="Times New Roman"/>
                <w:lang w:eastAsia="pl-PL"/>
              </w:rPr>
              <w:t>l</w:t>
            </w:r>
            <w:r w:rsidR="00E243A2" w:rsidRPr="007140D3">
              <w:rPr>
                <w:rFonts w:ascii="Times New Roman" w:hAnsi="Times New Roman"/>
                <w:lang w:eastAsia="pl-PL"/>
              </w:rPr>
              <w:t>aureaci</w:t>
            </w:r>
            <w:r>
              <w:rPr>
                <w:rFonts w:ascii="Times New Roman" w:eastAsia="Times New Roman" w:hAnsi="Times New Roman"/>
                <w:lang w:eastAsia="pl-PL"/>
              </w:rPr>
              <w:t xml:space="preserve"> </w:t>
            </w:r>
            <w:r w:rsidR="00E243A2" w:rsidRPr="007140D3">
              <w:rPr>
                <w:rFonts w:ascii="Times New Roman" w:eastAsia="Times New Roman" w:hAnsi="Times New Roman"/>
                <w:lang w:eastAsia="pl-PL"/>
              </w:rPr>
              <w:t>(I m.)</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15.</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9C015B"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Powiatowe Zawody P</w:t>
            </w:r>
            <w:r w:rsidR="005A6378" w:rsidRPr="007140D3">
              <w:rPr>
                <w:rFonts w:ascii="Times New Roman" w:eastAsia="Times New Roman" w:hAnsi="Times New Roman"/>
                <w:lang w:eastAsia="pl-PL"/>
              </w:rPr>
              <w:t>ływackie</w:t>
            </w:r>
            <w:r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E243A2"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udział</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16.</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E243A2"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Okolicznościowy Turniej Tenisa S</w:t>
            </w:r>
            <w:r w:rsidR="009C015B" w:rsidRPr="007140D3">
              <w:rPr>
                <w:rFonts w:ascii="Times New Roman" w:eastAsia="Times New Roman" w:hAnsi="Times New Roman"/>
                <w:lang w:eastAsia="pl-PL"/>
              </w:rPr>
              <w:t>tołowego.</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E243A2"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udział</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 xml:space="preserve">17. </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Mistrzostwa Powiatu w Piłce Ręcznej Chłopców</w:t>
            </w:r>
            <w:r w:rsidR="009C015B"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14</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3360B" w:rsidRDefault="0073360B" w:rsidP="00BA6395">
            <w:pPr>
              <w:pStyle w:val="Bezodstpw"/>
              <w:jc w:val="left"/>
              <w:rPr>
                <w:rFonts w:ascii="Times New Roman" w:hAnsi="Times New Roman"/>
                <w:lang w:eastAsia="pl-PL"/>
              </w:rPr>
            </w:pPr>
            <w:r>
              <w:rPr>
                <w:rFonts w:ascii="Times New Roman" w:hAnsi="Times New Roman"/>
                <w:lang w:eastAsia="pl-PL"/>
              </w:rPr>
              <w:t xml:space="preserve">laureaci </w:t>
            </w:r>
            <w:r w:rsidR="00061A9F" w:rsidRPr="007140D3">
              <w:rPr>
                <w:rFonts w:ascii="Times New Roman" w:hAnsi="Times New Roman"/>
                <w:lang w:eastAsia="pl-PL"/>
              </w:rPr>
              <w:t>(</w:t>
            </w:r>
            <w:r w:rsidR="00061A9F" w:rsidRPr="007140D3">
              <w:rPr>
                <w:rFonts w:ascii="Times New Roman" w:eastAsia="Times New Roman" w:hAnsi="Times New Roman"/>
                <w:lang w:eastAsia="pl-PL"/>
              </w:rPr>
              <w:t>II m.)</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18.</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D8214E"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Mikołajkowy Turniej Piłki N</w:t>
            </w:r>
            <w:r w:rsidR="005A6378" w:rsidRPr="007140D3">
              <w:rPr>
                <w:rFonts w:ascii="Times New Roman" w:eastAsia="Times New Roman" w:hAnsi="Times New Roman"/>
                <w:lang w:eastAsia="pl-PL"/>
              </w:rPr>
              <w:t>ożnej</w:t>
            </w:r>
            <w:r w:rsidRPr="007140D3">
              <w:rPr>
                <w:rFonts w:ascii="Times New Roman" w:eastAsia="Times New Roman" w:hAnsi="Times New Roman"/>
                <w:lang w:eastAsia="pl-PL"/>
              </w:rPr>
              <w:t xml:space="preserve"> C</w:t>
            </w:r>
            <w:r w:rsidR="005A6378" w:rsidRPr="007140D3">
              <w:rPr>
                <w:rFonts w:ascii="Times New Roman" w:eastAsia="Times New Roman" w:hAnsi="Times New Roman"/>
                <w:lang w:eastAsia="pl-PL"/>
              </w:rPr>
              <w:t>hłopców</w:t>
            </w:r>
            <w:r w:rsidR="009C015B"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14</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73360B" w:rsidP="00BA6395">
            <w:pPr>
              <w:pStyle w:val="Bezodstpw"/>
              <w:jc w:val="left"/>
              <w:rPr>
                <w:rFonts w:ascii="Times New Roman" w:eastAsia="Times New Roman" w:hAnsi="Times New Roman"/>
                <w:lang w:eastAsia="pl-PL"/>
              </w:rPr>
            </w:pPr>
            <w:r>
              <w:rPr>
                <w:rFonts w:ascii="Times New Roman" w:hAnsi="Times New Roman"/>
                <w:lang w:eastAsia="pl-PL"/>
              </w:rPr>
              <w:t>l</w:t>
            </w:r>
            <w:r w:rsidR="00D8214E" w:rsidRPr="007140D3">
              <w:rPr>
                <w:rFonts w:ascii="Times New Roman" w:hAnsi="Times New Roman"/>
                <w:lang w:eastAsia="pl-PL"/>
              </w:rPr>
              <w:t>aureaci</w:t>
            </w:r>
            <w:r>
              <w:rPr>
                <w:rFonts w:ascii="Times New Roman" w:eastAsia="Times New Roman" w:hAnsi="Times New Roman"/>
                <w:lang w:eastAsia="pl-PL"/>
              </w:rPr>
              <w:t xml:space="preserve"> </w:t>
            </w:r>
            <w:r w:rsidR="00D8214E" w:rsidRPr="007140D3">
              <w:rPr>
                <w:rFonts w:ascii="Times New Roman" w:eastAsia="Times New Roman" w:hAnsi="Times New Roman"/>
                <w:lang w:eastAsia="pl-PL"/>
              </w:rPr>
              <w:t>(I m.)</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19.</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Mistrzostwa Powiatu w Badmintonie</w:t>
            </w:r>
            <w:r w:rsidR="009C015B"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10</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73360B" w:rsidP="00BA6395">
            <w:pPr>
              <w:pStyle w:val="Bezodstpw"/>
              <w:jc w:val="left"/>
              <w:rPr>
                <w:rFonts w:ascii="Times New Roman" w:eastAsia="Times New Roman" w:hAnsi="Times New Roman"/>
                <w:lang w:eastAsia="pl-PL"/>
              </w:rPr>
            </w:pPr>
            <w:r>
              <w:rPr>
                <w:rFonts w:ascii="Times New Roman" w:hAnsi="Times New Roman"/>
                <w:lang w:eastAsia="pl-PL"/>
              </w:rPr>
              <w:t>l</w:t>
            </w:r>
            <w:r w:rsidR="000F3C4A" w:rsidRPr="007140D3">
              <w:rPr>
                <w:rFonts w:ascii="Times New Roman" w:hAnsi="Times New Roman"/>
                <w:lang w:eastAsia="pl-PL"/>
              </w:rPr>
              <w:t>aureaci</w:t>
            </w:r>
            <w:r>
              <w:rPr>
                <w:rFonts w:ascii="Times New Roman" w:eastAsia="Times New Roman" w:hAnsi="Times New Roman"/>
                <w:lang w:eastAsia="pl-PL"/>
              </w:rPr>
              <w:t xml:space="preserve"> </w:t>
            </w:r>
            <w:r w:rsidR="000F3C4A" w:rsidRPr="007140D3">
              <w:rPr>
                <w:rFonts w:ascii="Times New Roman" w:eastAsia="Times New Roman" w:hAnsi="Times New Roman"/>
                <w:lang w:eastAsia="pl-PL"/>
              </w:rPr>
              <w:t xml:space="preserve">(I </w:t>
            </w:r>
            <w:proofErr w:type="spellStart"/>
            <w:r w:rsidR="000F3C4A" w:rsidRPr="007140D3">
              <w:rPr>
                <w:rFonts w:ascii="Times New Roman" w:eastAsia="Times New Roman" w:hAnsi="Times New Roman"/>
                <w:lang w:eastAsia="pl-PL"/>
              </w:rPr>
              <w:t>i</w:t>
            </w:r>
            <w:proofErr w:type="spellEnd"/>
            <w:r w:rsidR="000F3C4A" w:rsidRPr="007140D3">
              <w:rPr>
                <w:rFonts w:ascii="Times New Roman" w:eastAsia="Times New Roman" w:hAnsi="Times New Roman"/>
                <w:lang w:eastAsia="pl-PL"/>
              </w:rPr>
              <w:t xml:space="preserve"> III m.)</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20.</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Trójbój Siłowy</w:t>
            </w:r>
            <w:r w:rsidR="009C015B"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10</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73360B" w:rsidP="00BA6395">
            <w:pPr>
              <w:pStyle w:val="Bezodstpw"/>
              <w:jc w:val="left"/>
              <w:rPr>
                <w:rFonts w:ascii="Times New Roman" w:eastAsia="Times New Roman" w:hAnsi="Times New Roman"/>
                <w:lang w:eastAsia="pl-PL"/>
              </w:rPr>
            </w:pPr>
            <w:r>
              <w:rPr>
                <w:rFonts w:ascii="Times New Roman" w:hAnsi="Times New Roman"/>
                <w:lang w:eastAsia="pl-PL"/>
              </w:rPr>
              <w:t>l</w:t>
            </w:r>
            <w:r w:rsidR="00871B02" w:rsidRPr="007140D3">
              <w:rPr>
                <w:rFonts w:ascii="Times New Roman" w:hAnsi="Times New Roman"/>
                <w:lang w:eastAsia="pl-PL"/>
              </w:rPr>
              <w:t>aureaci</w:t>
            </w:r>
            <w:r>
              <w:rPr>
                <w:rFonts w:ascii="Times New Roman" w:eastAsia="Times New Roman" w:hAnsi="Times New Roman"/>
                <w:lang w:eastAsia="pl-PL"/>
              </w:rPr>
              <w:t xml:space="preserve"> </w:t>
            </w:r>
            <w:r w:rsidR="00871B02" w:rsidRPr="007140D3">
              <w:rPr>
                <w:rFonts w:ascii="Times New Roman" w:eastAsia="Times New Roman" w:hAnsi="Times New Roman"/>
                <w:lang w:eastAsia="pl-PL"/>
              </w:rPr>
              <w:t xml:space="preserve">(I </w:t>
            </w:r>
            <w:proofErr w:type="spellStart"/>
            <w:r w:rsidR="00871B02" w:rsidRPr="007140D3">
              <w:rPr>
                <w:rFonts w:ascii="Times New Roman" w:eastAsia="Times New Roman" w:hAnsi="Times New Roman"/>
                <w:lang w:eastAsia="pl-PL"/>
              </w:rPr>
              <w:t>i</w:t>
            </w:r>
            <w:proofErr w:type="spellEnd"/>
            <w:r w:rsidR="00871B02" w:rsidRPr="007140D3">
              <w:rPr>
                <w:rFonts w:ascii="Times New Roman" w:eastAsia="Times New Roman" w:hAnsi="Times New Roman"/>
                <w:lang w:eastAsia="pl-PL"/>
              </w:rPr>
              <w:t xml:space="preserve"> III m.)</w:t>
            </w:r>
          </w:p>
        </w:tc>
      </w:tr>
      <w:tr w:rsidR="005A6378"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A6378" w:rsidRDefault="005A6378" w:rsidP="00BA6395">
            <w:pPr>
              <w:pStyle w:val="Bezodstpw"/>
              <w:jc w:val="left"/>
              <w:rPr>
                <w:rFonts w:ascii="Times New Roman" w:hAnsi="Times New Roman"/>
                <w:lang w:eastAsia="pl-PL"/>
              </w:rPr>
            </w:pPr>
            <w:r>
              <w:rPr>
                <w:rFonts w:ascii="Times New Roman" w:hAnsi="Times New Roman"/>
                <w:lang w:eastAsia="pl-PL"/>
              </w:rPr>
              <w:t>21.</w:t>
            </w:r>
          </w:p>
        </w:tc>
        <w:tc>
          <w:tcPr>
            <w:tcW w:w="5103"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Mistrzostwa Powiatu w Piłce Siatkowej</w:t>
            </w:r>
            <w:r w:rsidR="009C015B"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5A6378"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12</w:t>
            </w:r>
          </w:p>
        </w:tc>
        <w:tc>
          <w:tcPr>
            <w:tcW w:w="1985" w:type="dxa"/>
            <w:tcBorders>
              <w:top w:val="single" w:sz="4" w:space="0" w:color="000000"/>
              <w:left w:val="single" w:sz="4" w:space="0" w:color="000000"/>
              <w:bottom w:val="single" w:sz="4" w:space="0" w:color="000000"/>
              <w:right w:val="single" w:sz="4" w:space="0" w:color="000000"/>
            </w:tcBorders>
            <w:vAlign w:val="center"/>
          </w:tcPr>
          <w:p w:rsidR="005A6378" w:rsidRPr="007140D3" w:rsidRDefault="0073360B" w:rsidP="00BA6395">
            <w:pPr>
              <w:pStyle w:val="Bezodstpw"/>
              <w:jc w:val="left"/>
              <w:rPr>
                <w:rFonts w:ascii="Times New Roman" w:eastAsia="Times New Roman" w:hAnsi="Times New Roman"/>
                <w:lang w:eastAsia="pl-PL"/>
              </w:rPr>
            </w:pPr>
            <w:r>
              <w:rPr>
                <w:rFonts w:ascii="Times New Roman" w:hAnsi="Times New Roman"/>
                <w:lang w:eastAsia="pl-PL"/>
              </w:rPr>
              <w:t>l</w:t>
            </w:r>
            <w:r w:rsidR="000524E1" w:rsidRPr="007140D3">
              <w:rPr>
                <w:rFonts w:ascii="Times New Roman" w:hAnsi="Times New Roman"/>
                <w:lang w:eastAsia="pl-PL"/>
              </w:rPr>
              <w:t>aureaci</w:t>
            </w:r>
            <w:r>
              <w:rPr>
                <w:rFonts w:ascii="Times New Roman" w:eastAsia="Times New Roman" w:hAnsi="Times New Roman"/>
                <w:lang w:eastAsia="pl-PL"/>
              </w:rPr>
              <w:t xml:space="preserve"> </w:t>
            </w:r>
            <w:r w:rsidR="000524E1" w:rsidRPr="007140D3">
              <w:rPr>
                <w:rFonts w:ascii="Times New Roman" w:eastAsia="Times New Roman" w:hAnsi="Times New Roman"/>
                <w:lang w:eastAsia="pl-PL"/>
              </w:rPr>
              <w:t>(I m.)</w:t>
            </w:r>
          </w:p>
        </w:tc>
      </w:tr>
      <w:tr w:rsidR="00694D4D"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694D4D" w:rsidRPr="004E5B7A" w:rsidRDefault="00694D4D" w:rsidP="00BA6395">
            <w:pPr>
              <w:pStyle w:val="Bezodstpw"/>
              <w:jc w:val="left"/>
              <w:rPr>
                <w:rFonts w:ascii="Times New Roman" w:hAnsi="Times New Roman"/>
                <w:lang w:eastAsia="pl-PL"/>
              </w:rPr>
            </w:pPr>
            <w:r>
              <w:rPr>
                <w:rFonts w:ascii="Times New Roman" w:hAnsi="Times New Roman"/>
                <w:lang w:eastAsia="pl-PL"/>
              </w:rPr>
              <w:t>22.</w:t>
            </w:r>
          </w:p>
        </w:tc>
        <w:tc>
          <w:tcPr>
            <w:tcW w:w="5103"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Mistrzostwa Powiatu w Piłce Koszykowej Chłopców</w:t>
            </w:r>
            <w:r w:rsidR="009C015B"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12</w:t>
            </w:r>
          </w:p>
        </w:tc>
        <w:tc>
          <w:tcPr>
            <w:tcW w:w="1985" w:type="dxa"/>
            <w:tcBorders>
              <w:top w:val="single" w:sz="4" w:space="0" w:color="000000"/>
              <w:left w:val="single" w:sz="4" w:space="0" w:color="000000"/>
              <w:bottom w:val="single" w:sz="4" w:space="0" w:color="000000"/>
              <w:right w:val="single" w:sz="4" w:space="0" w:color="000000"/>
            </w:tcBorders>
            <w:vAlign w:val="center"/>
          </w:tcPr>
          <w:p w:rsidR="00694D4D" w:rsidRPr="0073360B" w:rsidRDefault="0073360B" w:rsidP="00BA6395">
            <w:pPr>
              <w:pStyle w:val="Bezodstpw"/>
              <w:jc w:val="left"/>
              <w:rPr>
                <w:rFonts w:ascii="Times New Roman" w:hAnsi="Times New Roman"/>
                <w:lang w:eastAsia="pl-PL"/>
              </w:rPr>
            </w:pPr>
            <w:r>
              <w:rPr>
                <w:rFonts w:ascii="Times New Roman" w:hAnsi="Times New Roman"/>
                <w:lang w:eastAsia="pl-PL"/>
              </w:rPr>
              <w:t xml:space="preserve">laureaci </w:t>
            </w:r>
            <w:r w:rsidR="00694D4D" w:rsidRPr="007140D3">
              <w:rPr>
                <w:rFonts w:ascii="Times New Roman" w:hAnsi="Times New Roman"/>
                <w:lang w:eastAsia="pl-PL"/>
              </w:rPr>
              <w:t>(</w:t>
            </w:r>
            <w:r w:rsidR="00694D4D" w:rsidRPr="007140D3">
              <w:rPr>
                <w:rFonts w:ascii="Times New Roman" w:eastAsia="Times New Roman" w:hAnsi="Times New Roman"/>
                <w:lang w:eastAsia="pl-PL"/>
              </w:rPr>
              <w:t>II m.)</w:t>
            </w:r>
          </w:p>
        </w:tc>
      </w:tr>
      <w:tr w:rsidR="00694D4D"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694D4D" w:rsidRPr="004E5B7A" w:rsidRDefault="00694D4D" w:rsidP="00BA6395">
            <w:pPr>
              <w:pStyle w:val="Bezodstpw"/>
              <w:jc w:val="left"/>
              <w:rPr>
                <w:rFonts w:ascii="Times New Roman" w:hAnsi="Times New Roman"/>
                <w:lang w:eastAsia="pl-PL"/>
              </w:rPr>
            </w:pPr>
            <w:r>
              <w:rPr>
                <w:rFonts w:ascii="Times New Roman" w:hAnsi="Times New Roman"/>
                <w:lang w:eastAsia="pl-PL"/>
              </w:rPr>
              <w:t>23.</w:t>
            </w:r>
          </w:p>
        </w:tc>
        <w:tc>
          <w:tcPr>
            <w:tcW w:w="5103"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Mistrzostwa Powiatu w Tenisie Stołowym</w:t>
            </w:r>
            <w:r w:rsidR="00723CD7">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udział</w:t>
            </w:r>
          </w:p>
        </w:tc>
      </w:tr>
      <w:tr w:rsidR="00694D4D"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694D4D" w:rsidRPr="004E5B7A" w:rsidRDefault="00694D4D" w:rsidP="00BA6395">
            <w:pPr>
              <w:pStyle w:val="Bezodstpw"/>
              <w:jc w:val="left"/>
              <w:rPr>
                <w:rFonts w:ascii="Times New Roman" w:hAnsi="Times New Roman"/>
                <w:lang w:eastAsia="pl-PL"/>
              </w:rPr>
            </w:pPr>
            <w:r>
              <w:rPr>
                <w:rFonts w:ascii="Times New Roman" w:hAnsi="Times New Roman"/>
                <w:lang w:eastAsia="pl-PL"/>
              </w:rPr>
              <w:t>24.</w:t>
            </w:r>
          </w:p>
        </w:tc>
        <w:tc>
          <w:tcPr>
            <w:tcW w:w="5103"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Mis</w:t>
            </w:r>
            <w:r w:rsidR="00626961">
              <w:rPr>
                <w:rFonts w:ascii="Times New Roman" w:eastAsia="Times New Roman" w:hAnsi="Times New Roman"/>
                <w:lang w:eastAsia="pl-PL"/>
              </w:rPr>
              <w:t>trzostwa Powiatu w Piłce Nożnej.</w:t>
            </w:r>
          </w:p>
        </w:tc>
        <w:tc>
          <w:tcPr>
            <w:tcW w:w="1984"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16</w:t>
            </w:r>
          </w:p>
        </w:tc>
        <w:tc>
          <w:tcPr>
            <w:tcW w:w="1985" w:type="dxa"/>
            <w:tcBorders>
              <w:top w:val="single" w:sz="4" w:space="0" w:color="000000"/>
              <w:left w:val="single" w:sz="4" w:space="0" w:color="000000"/>
              <w:bottom w:val="single" w:sz="4" w:space="0" w:color="000000"/>
              <w:right w:val="single" w:sz="4" w:space="0" w:color="000000"/>
            </w:tcBorders>
            <w:vAlign w:val="center"/>
          </w:tcPr>
          <w:p w:rsidR="00694D4D" w:rsidRPr="0073360B" w:rsidRDefault="0073360B" w:rsidP="00BA6395">
            <w:pPr>
              <w:pStyle w:val="Bezodstpw"/>
              <w:jc w:val="left"/>
              <w:rPr>
                <w:rFonts w:ascii="Times New Roman" w:hAnsi="Times New Roman"/>
                <w:lang w:eastAsia="pl-PL"/>
              </w:rPr>
            </w:pPr>
            <w:r>
              <w:rPr>
                <w:rFonts w:ascii="Times New Roman" w:hAnsi="Times New Roman"/>
                <w:lang w:eastAsia="pl-PL"/>
              </w:rPr>
              <w:t xml:space="preserve">laureaci </w:t>
            </w:r>
            <w:r w:rsidR="00694D4D" w:rsidRPr="007140D3">
              <w:rPr>
                <w:rFonts w:ascii="Times New Roman" w:hAnsi="Times New Roman"/>
                <w:lang w:eastAsia="pl-PL"/>
              </w:rPr>
              <w:t>(</w:t>
            </w:r>
            <w:r w:rsidR="00694D4D" w:rsidRPr="007140D3">
              <w:rPr>
                <w:rFonts w:ascii="Times New Roman" w:eastAsia="Times New Roman" w:hAnsi="Times New Roman"/>
                <w:lang w:eastAsia="pl-PL"/>
              </w:rPr>
              <w:t>II m.)</w:t>
            </w:r>
          </w:p>
        </w:tc>
      </w:tr>
      <w:tr w:rsidR="00694D4D"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694D4D" w:rsidRPr="004E5B7A" w:rsidRDefault="00694D4D" w:rsidP="00BA6395">
            <w:pPr>
              <w:pStyle w:val="Bezodstpw"/>
              <w:jc w:val="left"/>
              <w:rPr>
                <w:rFonts w:ascii="Times New Roman" w:hAnsi="Times New Roman"/>
                <w:lang w:eastAsia="pl-PL"/>
              </w:rPr>
            </w:pPr>
            <w:r>
              <w:rPr>
                <w:rFonts w:ascii="Times New Roman" w:hAnsi="Times New Roman"/>
                <w:lang w:eastAsia="pl-PL"/>
              </w:rPr>
              <w:t>25.</w:t>
            </w:r>
          </w:p>
        </w:tc>
        <w:tc>
          <w:tcPr>
            <w:tcW w:w="5103"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Powiatowe Mistrzostwa „</w:t>
            </w:r>
            <w:proofErr w:type="spellStart"/>
            <w:r w:rsidRPr="007140D3">
              <w:rPr>
                <w:rFonts w:ascii="Times New Roman" w:eastAsia="Times New Roman" w:hAnsi="Times New Roman"/>
                <w:lang w:eastAsia="pl-PL"/>
              </w:rPr>
              <w:t>Streetball</w:t>
            </w:r>
            <w:proofErr w:type="spellEnd"/>
            <w:r w:rsidRPr="007140D3">
              <w:rPr>
                <w:rFonts w:ascii="Times New Roman" w:eastAsia="Times New Roman" w:hAnsi="Times New Roman"/>
                <w:lang w:eastAsia="pl-PL"/>
              </w:rPr>
              <w:t>”</w:t>
            </w:r>
            <w:r w:rsidR="009C015B"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694D4D" w:rsidRPr="0073360B" w:rsidRDefault="0073360B" w:rsidP="00BA6395">
            <w:pPr>
              <w:pStyle w:val="Bezodstpw"/>
              <w:jc w:val="left"/>
              <w:rPr>
                <w:rFonts w:ascii="Times New Roman" w:hAnsi="Times New Roman"/>
                <w:lang w:eastAsia="pl-PL"/>
              </w:rPr>
            </w:pPr>
            <w:r>
              <w:rPr>
                <w:rFonts w:ascii="Times New Roman" w:hAnsi="Times New Roman"/>
                <w:lang w:eastAsia="pl-PL"/>
              </w:rPr>
              <w:t xml:space="preserve">laureaci </w:t>
            </w:r>
            <w:r w:rsidR="00694D4D" w:rsidRPr="007140D3">
              <w:rPr>
                <w:rFonts w:ascii="Times New Roman" w:hAnsi="Times New Roman"/>
                <w:lang w:eastAsia="pl-PL"/>
              </w:rPr>
              <w:t>(</w:t>
            </w:r>
            <w:r w:rsidR="00694D4D" w:rsidRPr="007140D3">
              <w:rPr>
                <w:rFonts w:ascii="Times New Roman" w:eastAsia="Times New Roman" w:hAnsi="Times New Roman"/>
                <w:lang w:eastAsia="pl-PL"/>
              </w:rPr>
              <w:t>II m.)</w:t>
            </w:r>
          </w:p>
        </w:tc>
      </w:tr>
      <w:tr w:rsidR="00694D4D" w:rsidRPr="009C3A71"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694D4D" w:rsidRPr="004E5B7A" w:rsidRDefault="00694D4D" w:rsidP="00BA6395">
            <w:pPr>
              <w:pStyle w:val="Bezodstpw"/>
              <w:jc w:val="left"/>
              <w:rPr>
                <w:rFonts w:ascii="Times New Roman" w:hAnsi="Times New Roman"/>
                <w:lang w:eastAsia="pl-PL"/>
              </w:rPr>
            </w:pPr>
            <w:r>
              <w:rPr>
                <w:rFonts w:ascii="Times New Roman" w:hAnsi="Times New Roman"/>
                <w:lang w:eastAsia="pl-PL"/>
              </w:rPr>
              <w:t>26.</w:t>
            </w:r>
          </w:p>
        </w:tc>
        <w:tc>
          <w:tcPr>
            <w:tcW w:w="5103"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Mistrzostwa Powiatu w Lekkiej Atletyce</w:t>
            </w:r>
            <w:r w:rsidR="009C015B" w:rsidRPr="007140D3">
              <w:rPr>
                <w:rFonts w:ascii="Times New Roman" w:eastAsia="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eastAsia="Times New Roman" w:hAnsi="Times New Roman"/>
                <w:lang w:eastAsia="pl-PL"/>
              </w:rPr>
            </w:pPr>
            <w:r w:rsidRPr="007140D3">
              <w:rPr>
                <w:rFonts w:ascii="Times New Roman" w:eastAsia="Times New Roman" w:hAnsi="Times New Roman"/>
                <w:lang w:eastAsia="pl-PL"/>
              </w:rPr>
              <w:t>28</w:t>
            </w:r>
          </w:p>
        </w:tc>
        <w:tc>
          <w:tcPr>
            <w:tcW w:w="1985" w:type="dxa"/>
            <w:tcBorders>
              <w:top w:val="single" w:sz="4" w:space="0" w:color="000000"/>
              <w:left w:val="single" w:sz="4" w:space="0" w:color="000000"/>
              <w:bottom w:val="single" w:sz="4" w:space="0" w:color="000000"/>
              <w:right w:val="single" w:sz="4" w:space="0" w:color="000000"/>
            </w:tcBorders>
            <w:vAlign w:val="center"/>
          </w:tcPr>
          <w:p w:rsidR="00694D4D" w:rsidRPr="007140D3" w:rsidRDefault="00694D4D" w:rsidP="00BA6395">
            <w:pPr>
              <w:pStyle w:val="Bezodstpw"/>
              <w:jc w:val="left"/>
              <w:rPr>
                <w:rFonts w:ascii="Times New Roman" w:hAnsi="Times New Roman"/>
                <w:lang w:eastAsia="pl-PL"/>
              </w:rPr>
            </w:pPr>
            <w:r w:rsidRPr="007140D3">
              <w:rPr>
                <w:rFonts w:ascii="Times New Roman" w:hAnsi="Times New Roman"/>
                <w:lang w:eastAsia="pl-PL"/>
              </w:rPr>
              <w:t>laureaci</w:t>
            </w:r>
          </w:p>
          <w:p w:rsidR="00694D4D" w:rsidRPr="007140D3" w:rsidRDefault="00412500" w:rsidP="00BA6395">
            <w:pPr>
              <w:pStyle w:val="Bezodstpw"/>
              <w:jc w:val="left"/>
              <w:rPr>
                <w:rFonts w:ascii="Times New Roman" w:eastAsia="Times New Roman" w:hAnsi="Times New Roman"/>
                <w:lang w:eastAsia="pl-PL"/>
              </w:rPr>
            </w:pPr>
            <w:r>
              <w:rPr>
                <w:rFonts w:ascii="Times New Roman" w:eastAsia="Times New Roman" w:hAnsi="Times New Roman"/>
                <w:lang w:eastAsia="pl-PL"/>
              </w:rPr>
              <w:t>(I m.</w:t>
            </w:r>
            <w:r w:rsidR="00723CD7">
              <w:rPr>
                <w:rFonts w:ascii="Times New Roman" w:eastAsia="Times New Roman" w:hAnsi="Times New Roman"/>
                <w:lang w:eastAsia="pl-PL"/>
              </w:rPr>
              <w:t xml:space="preserve"> </w:t>
            </w:r>
            <w:r>
              <w:rPr>
                <w:rFonts w:ascii="Times New Roman" w:eastAsia="Times New Roman" w:hAnsi="Times New Roman"/>
                <w:lang w:eastAsia="pl-PL"/>
              </w:rPr>
              <w:t>-</w:t>
            </w:r>
            <w:r w:rsidR="00723CD7">
              <w:rPr>
                <w:rFonts w:ascii="Times New Roman" w:eastAsia="Times New Roman" w:hAnsi="Times New Roman"/>
                <w:lang w:eastAsia="pl-PL"/>
              </w:rPr>
              <w:t xml:space="preserve"> </w:t>
            </w:r>
            <w:r>
              <w:rPr>
                <w:rFonts w:ascii="Times New Roman" w:eastAsia="Times New Roman" w:hAnsi="Times New Roman"/>
                <w:lang w:eastAsia="pl-PL"/>
              </w:rPr>
              <w:t>c</w:t>
            </w:r>
            <w:r w:rsidR="00694D4D" w:rsidRPr="007140D3">
              <w:rPr>
                <w:rFonts w:ascii="Times New Roman" w:eastAsia="Times New Roman" w:hAnsi="Times New Roman"/>
                <w:lang w:eastAsia="pl-PL"/>
              </w:rPr>
              <w:t>hłopcy;</w:t>
            </w:r>
            <w:r>
              <w:rPr>
                <w:rFonts w:ascii="Times New Roman" w:eastAsia="Times New Roman" w:hAnsi="Times New Roman"/>
                <w:lang w:eastAsia="pl-PL"/>
              </w:rPr>
              <w:t xml:space="preserve"> </w:t>
            </w:r>
            <w:r>
              <w:rPr>
                <w:rFonts w:ascii="Times New Roman" w:eastAsia="Times New Roman" w:hAnsi="Times New Roman"/>
                <w:lang w:eastAsia="pl-PL"/>
              </w:rPr>
              <w:br/>
              <w:t>II</w:t>
            </w:r>
            <w:r w:rsidR="00723CD7">
              <w:rPr>
                <w:rFonts w:ascii="Times New Roman" w:eastAsia="Times New Roman" w:hAnsi="Times New Roman"/>
                <w:lang w:eastAsia="pl-PL"/>
              </w:rPr>
              <w:t xml:space="preserve"> m. </w:t>
            </w:r>
            <w:r>
              <w:rPr>
                <w:rFonts w:ascii="Times New Roman" w:eastAsia="Times New Roman" w:hAnsi="Times New Roman"/>
                <w:lang w:eastAsia="pl-PL"/>
              </w:rPr>
              <w:t>-</w:t>
            </w:r>
            <w:r w:rsidR="00723CD7">
              <w:rPr>
                <w:rFonts w:ascii="Times New Roman" w:eastAsia="Times New Roman" w:hAnsi="Times New Roman"/>
                <w:lang w:eastAsia="pl-PL"/>
              </w:rPr>
              <w:t xml:space="preserve"> </w:t>
            </w:r>
            <w:r>
              <w:rPr>
                <w:rFonts w:ascii="Times New Roman" w:eastAsia="Times New Roman" w:hAnsi="Times New Roman"/>
                <w:lang w:eastAsia="pl-PL"/>
              </w:rPr>
              <w:t>d</w:t>
            </w:r>
            <w:r w:rsidR="00694D4D" w:rsidRPr="007140D3">
              <w:rPr>
                <w:rFonts w:ascii="Times New Roman" w:eastAsia="Times New Roman" w:hAnsi="Times New Roman"/>
                <w:lang w:eastAsia="pl-PL"/>
              </w:rPr>
              <w:t>ziewczęta)</w:t>
            </w:r>
          </w:p>
        </w:tc>
      </w:tr>
    </w:tbl>
    <w:p w:rsidR="00DB4207" w:rsidRDefault="00DB4207" w:rsidP="00DB4207">
      <w:pPr>
        <w:pStyle w:val="Bezodstpw"/>
        <w:jc w:val="left"/>
        <w:rPr>
          <w:rFonts w:ascii="Times New Roman" w:hAnsi="Times New Roman"/>
          <w:b/>
          <w:i/>
          <w:u w:val="single"/>
          <w:lang w:eastAsia="pl-PL"/>
        </w:rPr>
      </w:pPr>
    </w:p>
    <w:p w:rsidR="009C3A71" w:rsidRPr="00DB4207" w:rsidRDefault="009C3A71" w:rsidP="00DB4207">
      <w:pPr>
        <w:pStyle w:val="Bezodstpw"/>
        <w:jc w:val="left"/>
        <w:rPr>
          <w:rFonts w:ascii="Times New Roman" w:hAnsi="Times New Roman"/>
          <w:b/>
          <w:i/>
          <w:u w:val="single"/>
          <w:lang w:eastAsia="pl-PL"/>
        </w:rPr>
      </w:pPr>
      <w:r w:rsidRPr="00DB4207">
        <w:rPr>
          <w:rFonts w:ascii="Times New Roman" w:hAnsi="Times New Roman"/>
          <w:b/>
          <w:i/>
          <w:u w:val="single"/>
          <w:lang w:eastAsia="pl-PL"/>
        </w:rPr>
        <w:t>Konkursy o zasięgu wojewódzkim</w:t>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5103"/>
        <w:gridCol w:w="1928"/>
        <w:gridCol w:w="2041"/>
      </w:tblGrid>
      <w:tr w:rsidR="009C3A71" w:rsidRPr="001E60D4"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C3A71" w:rsidRPr="001E60D4" w:rsidRDefault="00332BFF" w:rsidP="00BA6395">
            <w:pPr>
              <w:pStyle w:val="Bezodstpw"/>
              <w:rPr>
                <w:rFonts w:ascii="Times New Roman" w:hAnsi="Times New Roman"/>
                <w:b/>
                <w:lang w:eastAsia="pl-PL"/>
              </w:rPr>
            </w:pPr>
            <w:r>
              <w:rPr>
                <w:rFonts w:ascii="Times New Roman" w:hAnsi="Times New Roman"/>
                <w:b/>
                <w:lang w:eastAsia="pl-PL"/>
              </w:rPr>
              <w:t>l</w:t>
            </w:r>
            <w:r w:rsidR="009C3A71" w:rsidRPr="001E60D4">
              <w:rPr>
                <w:rFonts w:ascii="Times New Roman" w:hAnsi="Times New Roman"/>
                <w:b/>
                <w:lang w:eastAsia="pl-PL"/>
              </w:rPr>
              <w:t>p.</w:t>
            </w:r>
          </w:p>
        </w:tc>
        <w:tc>
          <w:tcPr>
            <w:tcW w:w="510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C3A71" w:rsidRPr="001E60D4" w:rsidRDefault="00332BFF" w:rsidP="00BA6395">
            <w:pPr>
              <w:pStyle w:val="Bezodstpw"/>
              <w:rPr>
                <w:rFonts w:ascii="Times New Roman" w:hAnsi="Times New Roman"/>
                <w:b/>
                <w:lang w:eastAsia="pl-PL"/>
              </w:rPr>
            </w:pPr>
            <w:r>
              <w:rPr>
                <w:rFonts w:ascii="Times New Roman" w:hAnsi="Times New Roman"/>
                <w:b/>
                <w:lang w:eastAsia="pl-PL"/>
              </w:rPr>
              <w:t>n</w:t>
            </w:r>
            <w:r w:rsidR="009C3A71" w:rsidRPr="001E60D4">
              <w:rPr>
                <w:rFonts w:ascii="Times New Roman" w:hAnsi="Times New Roman"/>
                <w:b/>
                <w:lang w:eastAsia="pl-PL"/>
              </w:rPr>
              <w:t>azwa konkursu</w:t>
            </w:r>
          </w:p>
        </w:tc>
        <w:tc>
          <w:tcPr>
            <w:tcW w:w="192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C3A71" w:rsidRPr="001E60D4" w:rsidRDefault="00332BFF" w:rsidP="00BA6395">
            <w:pPr>
              <w:pStyle w:val="Bezodstpw"/>
              <w:rPr>
                <w:rFonts w:ascii="Times New Roman" w:hAnsi="Times New Roman"/>
                <w:b/>
                <w:lang w:eastAsia="pl-PL"/>
              </w:rPr>
            </w:pPr>
            <w:r>
              <w:rPr>
                <w:rFonts w:ascii="Times New Roman" w:hAnsi="Times New Roman"/>
                <w:b/>
                <w:lang w:eastAsia="pl-PL"/>
              </w:rPr>
              <w:t>l</w:t>
            </w:r>
            <w:r w:rsidR="009C3A71" w:rsidRPr="001E60D4">
              <w:rPr>
                <w:rFonts w:ascii="Times New Roman" w:hAnsi="Times New Roman"/>
                <w:b/>
                <w:lang w:eastAsia="pl-PL"/>
              </w:rPr>
              <w:t>iczba uczniów biorących udział</w:t>
            </w:r>
          </w:p>
        </w:tc>
        <w:tc>
          <w:tcPr>
            <w:tcW w:w="204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C3A71" w:rsidRPr="001E60D4" w:rsidRDefault="00332BFF" w:rsidP="00BA6395">
            <w:pPr>
              <w:pStyle w:val="Bezodstpw"/>
              <w:rPr>
                <w:rFonts w:ascii="Times New Roman" w:hAnsi="Times New Roman"/>
                <w:b/>
                <w:lang w:eastAsia="pl-PL"/>
              </w:rPr>
            </w:pPr>
            <w:r>
              <w:rPr>
                <w:rFonts w:ascii="Times New Roman" w:hAnsi="Times New Roman"/>
                <w:b/>
                <w:lang w:eastAsia="pl-PL"/>
              </w:rPr>
              <w:t>l</w:t>
            </w:r>
            <w:r w:rsidR="009C3A71" w:rsidRPr="001E60D4">
              <w:rPr>
                <w:rFonts w:ascii="Times New Roman" w:hAnsi="Times New Roman"/>
                <w:b/>
                <w:lang w:eastAsia="pl-PL"/>
              </w:rPr>
              <w:t>iczba laureatów</w:t>
            </w:r>
            <w:r w:rsidR="00631372">
              <w:rPr>
                <w:rFonts w:ascii="Times New Roman" w:hAnsi="Times New Roman"/>
                <w:b/>
                <w:lang w:eastAsia="pl-PL"/>
              </w:rPr>
              <w:t xml:space="preserve"> lub zajęte miejsce</w:t>
            </w:r>
          </w:p>
        </w:tc>
      </w:tr>
      <w:tr w:rsidR="009C3A71" w:rsidRPr="001E60D4"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C3A71" w:rsidRPr="00F2096E" w:rsidRDefault="009C3A71" w:rsidP="00BA6395">
            <w:pPr>
              <w:pStyle w:val="Bezodstpw"/>
              <w:jc w:val="left"/>
              <w:rPr>
                <w:rFonts w:ascii="Times New Roman" w:hAnsi="Times New Roman"/>
                <w:lang w:eastAsia="pl-PL"/>
              </w:rPr>
            </w:pPr>
            <w:r w:rsidRPr="00F2096E">
              <w:rPr>
                <w:rFonts w:ascii="Times New Roman" w:hAnsi="Times New Roman"/>
                <w:lang w:eastAsia="pl-PL"/>
              </w:rPr>
              <w:t>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9C3A71" w:rsidRPr="00F2096E" w:rsidRDefault="009C3A71" w:rsidP="00BA6395">
            <w:pPr>
              <w:pStyle w:val="Bezodstpw"/>
              <w:jc w:val="left"/>
              <w:rPr>
                <w:rFonts w:ascii="Times New Roman" w:hAnsi="Times New Roman"/>
                <w:lang w:eastAsia="pl-PL"/>
              </w:rPr>
            </w:pPr>
            <w:r w:rsidRPr="00F2096E">
              <w:rPr>
                <w:rFonts w:ascii="Times New Roman" w:hAnsi="Times New Roman"/>
                <w:lang w:eastAsia="pl-PL"/>
              </w:rPr>
              <w:t>I Test Wiedzy o Żołnierzach Wyklętych</w:t>
            </w:r>
            <w:r w:rsidR="00332BFF" w:rsidRPr="00F2096E">
              <w:rPr>
                <w:rFonts w:ascii="Times New Roman" w:hAnsi="Times New Roman"/>
                <w:lang w:eastAsia="pl-PL"/>
              </w:rPr>
              <w:t>.</w:t>
            </w:r>
          </w:p>
        </w:tc>
        <w:tc>
          <w:tcPr>
            <w:tcW w:w="1928" w:type="dxa"/>
            <w:tcBorders>
              <w:top w:val="single" w:sz="4" w:space="0" w:color="000000"/>
              <w:left w:val="single" w:sz="4" w:space="0" w:color="000000"/>
              <w:bottom w:val="single" w:sz="4" w:space="0" w:color="000000"/>
              <w:right w:val="single" w:sz="4" w:space="0" w:color="000000"/>
            </w:tcBorders>
            <w:vAlign w:val="center"/>
            <w:hideMark/>
          </w:tcPr>
          <w:p w:rsidR="009C3A71" w:rsidRPr="00F2096E" w:rsidRDefault="009C3A71" w:rsidP="00BA6395">
            <w:pPr>
              <w:pStyle w:val="Bezodstpw"/>
              <w:rPr>
                <w:rFonts w:ascii="Times New Roman" w:hAnsi="Times New Roman"/>
                <w:lang w:eastAsia="pl-PL"/>
              </w:rPr>
            </w:pPr>
            <w:r w:rsidRPr="00F2096E">
              <w:rPr>
                <w:rFonts w:ascii="Times New Roman" w:hAnsi="Times New Roman"/>
                <w:lang w:eastAsia="pl-PL"/>
              </w:rPr>
              <w:t>2</w:t>
            </w:r>
          </w:p>
        </w:tc>
        <w:tc>
          <w:tcPr>
            <w:tcW w:w="2041" w:type="dxa"/>
            <w:tcBorders>
              <w:top w:val="single" w:sz="4" w:space="0" w:color="000000"/>
              <w:left w:val="single" w:sz="4" w:space="0" w:color="000000"/>
              <w:bottom w:val="single" w:sz="4" w:space="0" w:color="000000"/>
              <w:right w:val="single" w:sz="4" w:space="0" w:color="000000"/>
            </w:tcBorders>
            <w:vAlign w:val="center"/>
            <w:hideMark/>
          </w:tcPr>
          <w:p w:rsidR="009C3A71" w:rsidRPr="00F2096E" w:rsidRDefault="00983697" w:rsidP="00BA6395">
            <w:pPr>
              <w:pStyle w:val="Bezodstpw"/>
              <w:jc w:val="left"/>
              <w:rPr>
                <w:rFonts w:ascii="Times New Roman" w:hAnsi="Times New Roman"/>
                <w:lang w:eastAsia="pl-PL"/>
              </w:rPr>
            </w:pPr>
            <w:r w:rsidRPr="00F2096E">
              <w:rPr>
                <w:rFonts w:ascii="Times New Roman" w:hAnsi="Times New Roman"/>
                <w:lang w:eastAsia="pl-PL"/>
              </w:rPr>
              <w:t>udział</w:t>
            </w:r>
          </w:p>
        </w:tc>
      </w:tr>
      <w:tr w:rsidR="00F2096E" w:rsidRPr="001E60D4"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F2096E" w:rsidRPr="00F2096E" w:rsidRDefault="00F2096E" w:rsidP="00BA6395">
            <w:pPr>
              <w:pStyle w:val="Bezodstpw"/>
              <w:jc w:val="left"/>
              <w:rPr>
                <w:rFonts w:ascii="Times New Roman" w:hAnsi="Times New Roman"/>
                <w:lang w:eastAsia="pl-PL"/>
              </w:rPr>
            </w:pPr>
            <w:r w:rsidRPr="00F2096E">
              <w:rPr>
                <w:rFonts w:ascii="Times New Roman" w:hAnsi="Times New Roman"/>
                <w:lang w:eastAsia="pl-PL"/>
              </w:rPr>
              <w:t>2.</w:t>
            </w:r>
          </w:p>
        </w:tc>
        <w:tc>
          <w:tcPr>
            <w:tcW w:w="5103" w:type="dxa"/>
            <w:tcBorders>
              <w:top w:val="single" w:sz="4" w:space="0" w:color="000000"/>
              <w:left w:val="single" w:sz="4" w:space="0" w:color="000000"/>
              <w:bottom w:val="single" w:sz="4" w:space="0" w:color="000000"/>
              <w:right w:val="single" w:sz="4" w:space="0" w:color="000000"/>
            </w:tcBorders>
            <w:vAlign w:val="center"/>
          </w:tcPr>
          <w:p w:rsidR="00F2096E" w:rsidRPr="00F2096E" w:rsidRDefault="00F2096E" w:rsidP="00BA6395">
            <w:pPr>
              <w:pStyle w:val="Bezodstpw"/>
              <w:jc w:val="left"/>
              <w:rPr>
                <w:rFonts w:ascii="Times New Roman" w:eastAsia="Times New Roman" w:hAnsi="Times New Roman"/>
                <w:lang w:eastAsia="pl-PL"/>
              </w:rPr>
            </w:pPr>
            <w:r w:rsidRPr="00F2096E">
              <w:rPr>
                <w:rFonts w:ascii="Times New Roman" w:eastAsia="Times New Roman" w:hAnsi="Times New Roman"/>
                <w:lang w:eastAsia="pl-PL"/>
              </w:rPr>
              <w:t xml:space="preserve">VIII Kujawsko-Pomorska Olimpiada Wiedzy </w:t>
            </w:r>
            <w:r w:rsidRPr="00F2096E">
              <w:rPr>
                <w:rFonts w:ascii="Times New Roman" w:eastAsia="Times New Roman" w:hAnsi="Times New Roman"/>
                <w:lang w:eastAsia="pl-PL"/>
              </w:rPr>
              <w:br/>
              <w:t>o Bezpieczeństwie</w:t>
            </w:r>
            <w:r w:rsidR="00A03FAB">
              <w:rPr>
                <w:rFonts w:ascii="Times New Roman" w:eastAsia="Times New Roman" w:hAnsi="Times New Roman"/>
                <w:lang w:eastAsia="pl-PL"/>
              </w:rPr>
              <w:t>.</w:t>
            </w:r>
          </w:p>
        </w:tc>
        <w:tc>
          <w:tcPr>
            <w:tcW w:w="1928" w:type="dxa"/>
            <w:tcBorders>
              <w:top w:val="single" w:sz="4" w:space="0" w:color="000000"/>
              <w:left w:val="single" w:sz="4" w:space="0" w:color="000000"/>
              <w:bottom w:val="single" w:sz="4" w:space="0" w:color="000000"/>
              <w:right w:val="single" w:sz="4" w:space="0" w:color="000000"/>
            </w:tcBorders>
            <w:vAlign w:val="center"/>
          </w:tcPr>
          <w:p w:rsidR="00F2096E" w:rsidRPr="00F2096E" w:rsidRDefault="00F2096E" w:rsidP="00BA6395">
            <w:pPr>
              <w:pStyle w:val="Bezodstpw"/>
              <w:rPr>
                <w:rFonts w:ascii="Times New Roman" w:eastAsia="Times New Roman" w:hAnsi="Times New Roman"/>
                <w:lang w:eastAsia="pl-PL"/>
              </w:rPr>
            </w:pPr>
            <w:r w:rsidRPr="00F2096E">
              <w:rPr>
                <w:rFonts w:ascii="Times New Roman" w:eastAsia="Times New Roman" w:hAnsi="Times New Roman"/>
                <w:lang w:eastAsia="pl-PL"/>
              </w:rPr>
              <w:t>3</w:t>
            </w:r>
          </w:p>
        </w:tc>
        <w:tc>
          <w:tcPr>
            <w:tcW w:w="2041" w:type="dxa"/>
            <w:tcBorders>
              <w:top w:val="single" w:sz="4" w:space="0" w:color="000000"/>
              <w:left w:val="single" w:sz="4" w:space="0" w:color="000000"/>
              <w:bottom w:val="single" w:sz="4" w:space="0" w:color="000000"/>
              <w:right w:val="single" w:sz="4" w:space="0" w:color="000000"/>
            </w:tcBorders>
            <w:vAlign w:val="center"/>
          </w:tcPr>
          <w:p w:rsidR="00F2096E" w:rsidRPr="00F2096E" w:rsidRDefault="00F2096E" w:rsidP="00BA6395">
            <w:pPr>
              <w:pStyle w:val="Bezodstpw"/>
              <w:jc w:val="left"/>
              <w:rPr>
                <w:rFonts w:ascii="Times New Roman" w:hAnsi="Times New Roman"/>
                <w:lang w:eastAsia="pl-PL"/>
              </w:rPr>
            </w:pPr>
            <w:r w:rsidRPr="00F2096E">
              <w:rPr>
                <w:rFonts w:ascii="Times New Roman" w:hAnsi="Times New Roman"/>
                <w:lang w:eastAsia="pl-PL"/>
              </w:rPr>
              <w:t>udział</w:t>
            </w:r>
          </w:p>
        </w:tc>
      </w:tr>
      <w:tr w:rsidR="00BF1A43" w:rsidRPr="001E60D4"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BF1A43" w:rsidRPr="00F2096E" w:rsidRDefault="00BF1A43" w:rsidP="00BA6395">
            <w:pPr>
              <w:pStyle w:val="Bezodstpw"/>
              <w:jc w:val="left"/>
              <w:rPr>
                <w:rFonts w:ascii="Times New Roman" w:hAnsi="Times New Roman"/>
                <w:lang w:eastAsia="pl-PL"/>
              </w:rPr>
            </w:pPr>
            <w:r>
              <w:rPr>
                <w:rFonts w:ascii="Times New Roman" w:hAnsi="Times New Roman"/>
                <w:lang w:eastAsia="pl-PL"/>
              </w:rPr>
              <w:t>3.</w:t>
            </w:r>
          </w:p>
        </w:tc>
        <w:tc>
          <w:tcPr>
            <w:tcW w:w="5103" w:type="dxa"/>
            <w:tcBorders>
              <w:top w:val="single" w:sz="4" w:space="0" w:color="000000"/>
              <w:left w:val="single" w:sz="4" w:space="0" w:color="000000"/>
              <w:bottom w:val="single" w:sz="4" w:space="0" w:color="000000"/>
              <w:right w:val="single" w:sz="4" w:space="0" w:color="000000"/>
            </w:tcBorders>
            <w:vAlign w:val="center"/>
          </w:tcPr>
          <w:p w:rsidR="00BF1A43" w:rsidRPr="00F2096E" w:rsidRDefault="00BF1A43" w:rsidP="00BA6395">
            <w:pPr>
              <w:pStyle w:val="Bezodstpw"/>
              <w:jc w:val="left"/>
              <w:rPr>
                <w:rFonts w:ascii="Times New Roman" w:eastAsia="Times New Roman" w:hAnsi="Times New Roman"/>
                <w:lang w:eastAsia="pl-PL"/>
              </w:rPr>
            </w:pPr>
            <w:r w:rsidRPr="00F2096E">
              <w:rPr>
                <w:rFonts w:ascii="Times New Roman" w:hAnsi="Times New Roman"/>
                <w:lang w:eastAsia="pl-PL"/>
              </w:rPr>
              <w:t>Najlepszy w zawodzie mechanik pojazdów samochodowych w Koronowie.</w:t>
            </w:r>
          </w:p>
        </w:tc>
        <w:tc>
          <w:tcPr>
            <w:tcW w:w="1928" w:type="dxa"/>
            <w:tcBorders>
              <w:top w:val="single" w:sz="4" w:space="0" w:color="000000"/>
              <w:left w:val="single" w:sz="4" w:space="0" w:color="000000"/>
              <w:bottom w:val="single" w:sz="4" w:space="0" w:color="000000"/>
              <w:right w:val="single" w:sz="4" w:space="0" w:color="000000"/>
            </w:tcBorders>
            <w:vAlign w:val="center"/>
          </w:tcPr>
          <w:p w:rsidR="00BF1A43" w:rsidRPr="00F2096E" w:rsidRDefault="00BF1A43" w:rsidP="00BA6395">
            <w:pPr>
              <w:pStyle w:val="Bezodstpw"/>
              <w:rPr>
                <w:rFonts w:ascii="Times New Roman" w:eastAsia="Times New Roman" w:hAnsi="Times New Roman"/>
                <w:lang w:eastAsia="pl-PL"/>
              </w:rPr>
            </w:pPr>
            <w:r w:rsidRPr="00F2096E">
              <w:rPr>
                <w:rFonts w:ascii="Times New Roman" w:hAnsi="Times New Roman"/>
                <w:lang w:eastAsia="pl-PL"/>
              </w:rPr>
              <w:t>3 (drużyna)</w:t>
            </w:r>
          </w:p>
        </w:tc>
        <w:tc>
          <w:tcPr>
            <w:tcW w:w="2041" w:type="dxa"/>
            <w:tcBorders>
              <w:top w:val="single" w:sz="4" w:space="0" w:color="000000"/>
              <w:left w:val="single" w:sz="4" w:space="0" w:color="000000"/>
              <w:bottom w:val="single" w:sz="4" w:space="0" w:color="000000"/>
              <w:right w:val="single" w:sz="4" w:space="0" w:color="000000"/>
            </w:tcBorders>
            <w:vAlign w:val="center"/>
          </w:tcPr>
          <w:p w:rsidR="00BF1A43" w:rsidRPr="00F2096E" w:rsidRDefault="00BF1A43" w:rsidP="00BA6395">
            <w:pPr>
              <w:pStyle w:val="Bezodstpw"/>
              <w:jc w:val="left"/>
              <w:rPr>
                <w:rFonts w:ascii="Times New Roman" w:hAnsi="Times New Roman"/>
                <w:lang w:eastAsia="pl-PL"/>
              </w:rPr>
            </w:pPr>
            <w:r w:rsidRPr="00F2096E">
              <w:rPr>
                <w:rFonts w:ascii="Times New Roman" w:hAnsi="Times New Roman"/>
                <w:lang w:eastAsia="pl-PL"/>
              </w:rPr>
              <w:t>udział</w:t>
            </w:r>
          </w:p>
        </w:tc>
      </w:tr>
      <w:tr w:rsidR="00BF1A43" w:rsidRPr="001E60D4" w:rsidTr="00BA6395">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BF1A43" w:rsidRDefault="00BF1A43" w:rsidP="00BA6395">
            <w:pPr>
              <w:pStyle w:val="Bezodstpw"/>
              <w:jc w:val="left"/>
              <w:rPr>
                <w:rFonts w:ascii="Times New Roman" w:hAnsi="Times New Roman"/>
                <w:lang w:eastAsia="pl-PL"/>
              </w:rPr>
            </w:pPr>
            <w:r>
              <w:rPr>
                <w:rFonts w:ascii="Times New Roman" w:hAnsi="Times New Roman"/>
                <w:lang w:eastAsia="pl-PL"/>
              </w:rPr>
              <w:t>4.</w:t>
            </w:r>
          </w:p>
        </w:tc>
        <w:tc>
          <w:tcPr>
            <w:tcW w:w="5103" w:type="dxa"/>
            <w:tcBorders>
              <w:top w:val="single" w:sz="4" w:space="0" w:color="000000"/>
              <w:left w:val="single" w:sz="4" w:space="0" w:color="000000"/>
              <w:bottom w:val="single" w:sz="4" w:space="0" w:color="000000"/>
              <w:right w:val="single" w:sz="4" w:space="0" w:color="000000"/>
            </w:tcBorders>
            <w:vAlign w:val="center"/>
          </w:tcPr>
          <w:p w:rsidR="00BF1A43" w:rsidRPr="00F2096E" w:rsidRDefault="00BF1A43" w:rsidP="00BA6395">
            <w:pPr>
              <w:pStyle w:val="Bezodstpw"/>
              <w:jc w:val="left"/>
              <w:rPr>
                <w:rFonts w:ascii="Times New Roman" w:hAnsi="Times New Roman"/>
                <w:lang w:eastAsia="pl-PL"/>
              </w:rPr>
            </w:pPr>
            <w:r w:rsidRPr="00826B18">
              <w:rPr>
                <w:rFonts w:ascii="Times New Roman" w:eastAsia="Times New Roman" w:hAnsi="Times New Roman"/>
                <w:lang w:eastAsia="pl-PL"/>
              </w:rPr>
              <w:t>Mistrzostwa Województwa w Piłce Siatkowej</w:t>
            </w:r>
            <w:r>
              <w:rPr>
                <w:rFonts w:ascii="Times New Roman" w:eastAsia="Times New Roman" w:hAnsi="Times New Roman"/>
                <w:lang w:eastAsia="pl-PL"/>
              </w:rPr>
              <w:t>.</w:t>
            </w:r>
          </w:p>
        </w:tc>
        <w:tc>
          <w:tcPr>
            <w:tcW w:w="1928" w:type="dxa"/>
            <w:tcBorders>
              <w:top w:val="single" w:sz="4" w:space="0" w:color="000000"/>
              <w:left w:val="single" w:sz="4" w:space="0" w:color="000000"/>
              <w:bottom w:val="single" w:sz="4" w:space="0" w:color="000000"/>
              <w:right w:val="single" w:sz="4" w:space="0" w:color="000000"/>
            </w:tcBorders>
            <w:vAlign w:val="center"/>
          </w:tcPr>
          <w:p w:rsidR="00BF1A43" w:rsidRPr="00F2096E" w:rsidRDefault="00BF1A43" w:rsidP="00BA6395">
            <w:pPr>
              <w:pStyle w:val="Bezodstpw"/>
              <w:rPr>
                <w:rFonts w:ascii="Times New Roman" w:hAnsi="Times New Roman"/>
                <w:lang w:eastAsia="pl-PL"/>
              </w:rPr>
            </w:pPr>
            <w:r>
              <w:rPr>
                <w:rFonts w:ascii="Times New Roman" w:hAnsi="Times New Roman"/>
                <w:lang w:eastAsia="pl-PL"/>
              </w:rPr>
              <w:t>12</w:t>
            </w:r>
          </w:p>
        </w:tc>
        <w:tc>
          <w:tcPr>
            <w:tcW w:w="2041" w:type="dxa"/>
            <w:tcBorders>
              <w:top w:val="single" w:sz="4" w:space="0" w:color="000000"/>
              <w:left w:val="single" w:sz="4" w:space="0" w:color="000000"/>
              <w:bottom w:val="single" w:sz="4" w:space="0" w:color="000000"/>
              <w:right w:val="single" w:sz="4" w:space="0" w:color="000000"/>
            </w:tcBorders>
            <w:vAlign w:val="center"/>
          </w:tcPr>
          <w:p w:rsidR="00BF1A43" w:rsidRPr="00F2096E" w:rsidRDefault="00BF1A43" w:rsidP="00BA6395">
            <w:pPr>
              <w:pStyle w:val="Bezodstpw"/>
              <w:jc w:val="left"/>
              <w:rPr>
                <w:rFonts w:ascii="Times New Roman" w:hAnsi="Times New Roman"/>
                <w:lang w:eastAsia="pl-PL"/>
              </w:rPr>
            </w:pPr>
            <w:r w:rsidRPr="00F2096E">
              <w:rPr>
                <w:rFonts w:ascii="Times New Roman" w:hAnsi="Times New Roman"/>
                <w:lang w:eastAsia="pl-PL"/>
              </w:rPr>
              <w:t>udział</w:t>
            </w:r>
          </w:p>
        </w:tc>
      </w:tr>
    </w:tbl>
    <w:p w:rsidR="001B793A" w:rsidRDefault="001B793A" w:rsidP="00967C40">
      <w:pPr>
        <w:pStyle w:val="Bezodstpw"/>
        <w:jc w:val="left"/>
        <w:rPr>
          <w:rFonts w:ascii="Times New Roman" w:hAnsi="Times New Roman"/>
          <w:b/>
          <w:i/>
          <w:u w:val="single"/>
          <w:lang w:eastAsia="pl-PL"/>
        </w:rPr>
      </w:pPr>
    </w:p>
    <w:p w:rsidR="009C3A71" w:rsidRPr="00967C40" w:rsidRDefault="009C3A71" w:rsidP="00967C40">
      <w:pPr>
        <w:pStyle w:val="Bezodstpw"/>
        <w:jc w:val="left"/>
        <w:rPr>
          <w:rFonts w:ascii="Times New Roman" w:hAnsi="Times New Roman"/>
          <w:b/>
          <w:i/>
          <w:u w:val="single"/>
          <w:lang w:eastAsia="pl-PL"/>
        </w:rPr>
      </w:pPr>
      <w:r w:rsidRPr="00967C40">
        <w:rPr>
          <w:rFonts w:ascii="Times New Roman" w:hAnsi="Times New Roman"/>
          <w:b/>
          <w:i/>
          <w:u w:val="single"/>
          <w:lang w:eastAsia="pl-PL"/>
        </w:rPr>
        <w:t>Konkursy o zasięgu centralnym</w:t>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5103"/>
        <w:gridCol w:w="1984"/>
        <w:gridCol w:w="1985"/>
      </w:tblGrid>
      <w:tr w:rsidR="009C3A71" w:rsidRPr="001E60D4" w:rsidTr="00626961">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9C3A71" w:rsidRPr="001E60D4" w:rsidRDefault="00B52891" w:rsidP="002B7438">
            <w:pPr>
              <w:pStyle w:val="Bezodstpw"/>
              <w:rPr>
                <w:rFonts w:ascii="Times New Roman" w:hAnsi="Times New Roman"/>
                <w:b/>
                <w:lang w:eastAsia="pl-PL"/>
              </w:rPr>
            </w:pPr>
            <w:r>
              <w:rPr>
                <w:rFonts w:ascii="Times New Roman" w:hAnsi="Times New Roman"/>
                <w:b/>
                <w:lang w:eastAsia="pl-PL"/>
              </w:rPr>
              <w:t>l</w:t>
            </w:r>
            <w:r w:rsidR="009C3A71" w:rsidRPr="001E60D4">
              <w:rPr>
                <w:rFonts w:ascii="Times New Roman" w:hAnsi="Times New Roman"/>
                <w:b/>
                <w:lang w:eastAsia="pl-PL"/>
              </w:rPr>
              <w:t>p.</w:t>
            </w:r>
          </w:p>
        </w:tc>
        <w:tc>
          <w:tcPr>
            <w:tcW w:w="510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9C3A71" w:rsidRPr="001E60D4" w:rsidRDefault="00B52891" w:rsidP="002B7438">
            <w:pPr>
              <w:pStyle w:val="Bezodstpw"/>
              <w:rPr>
                <w:rFonts w:ascii="Times New Roman" w:hAnsi="Times New Roman"/>
                <w:b/>
                <w:lang w:eastAsia="pl-PL"/>
              </w:rPr>
            </w:pPr>
            <w:r>
              <w:rPr>
                <w:rFonts w:ascii="Times New Roman" w:hAnsi="Times New Roman"/>
                <w:b/>
                <w:lang w:eastAsia="pl-PL"/>
              </w:rPr>
              <w:t>n</w:t>
            </w:r>
            <w:r w:rsidR="009C3A71" w:rsidRPr="001E60D4">
              <w:rPr>
                <w:rFonts w:ascii="Times New Roman" w:hAnsi="Times New Roman"/>
                <w:b/>
                <w:lang w:eastAsia="pl-PL"/>
              </w:rPr>
              <w:t>azwa konkursu</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9C3A71" w:rsidRPr="001E60D4" w:rsidRDefault="00B52891" w:rsidP="002B7438">
            <w:pPr>
              <w:pStyle w:val="Bezodstpw"/>
              <w:rPr>
                <w:rFonts w:ascii="Times New Roman" w:hAnsi="Times New Roman"/>
                <w:b/>
                <w:lang w:eastAsia="pl-PL"/>
              </w:rPr>
            </w:pPr>
            <w:r>
              <w:rPr>
                <w:rFonts w:ascii="Times New Roman" w:hAnsi="Times New Roman"/>
                <w:b/>
                <w:lang w:eastAsia="pl-PL"/>
              </w:rPr>
              <w:t>l</w:t>
            </w:r>
            <w:r w:rsidR="009C3A71" w:rsidRPr="001E60D4">
              <w:rPr>
                <w:rFonts w:ascii="Times New Roman" w:hAnsi="Times New Roman"/>
                <w:b/>
                <w:lang w:eastAsia="pl-PL"/>
              </w:rPr>
              <w:t>iczba uczniów biorących udział</w:t>
            </w:r>
          </w:p>
        </w:tc>
        <w:tc>
          <w:tcPr>
            <w:tcW w:w="19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9C3A71" w:rsidRPr="001E60D4" w:rsidRDefault="00B52891" w:rsidP="002B7438">
            <w:pPr>
              <w:pStyle w:val="Bezodstpw"/>
              <w:rPr>
                <w:rFonts w:ascii="Times New Roman" w:hAnsi="Times New Roman"/>
                <w:b/>
                <w:lang w:eastAsia="pl-PL"/>
              </w:rPr>
            </w:pPr>
            <w:r>
              <w:rPr>
                <w:rFonts w:ascii="Times New Roman" w:hAnsi="Times New Roman"/>
                <w:b/>
                <w:lang w:eastAsia="pl-PL"/>
              </w:rPr>
              <w:t>l</w:t>
            </w:r>
            <w:r w:rsidR="009C3A71" w:rsidRPr="001E60D4">
              <w:rPr>
                <w:rFonts w:ascii="Times New Roman" w:hAnsi="Times New Roman"/>
                <w:b/>
                <w:lang w:eastAsia="pl-PL"/>
              </w:rPr>
              <w:t>iczba laureatów</w:t>
            </w:r>
            <w:r w:rsidR="00631372">
              <w:rPr>
                <w:rFonts w:ascii="Times New Roman" w:hAnsi="Times New Roman"/>
                <w:b/>
                <w:lang w:eastAsia="pl-PL"/>
              </w:rPr>
              <w:t xml:space="preserve"> lub zajęte miejsce</w:t>
            </w:r>
          </w:p>
        </w:tc>
      </w:tr>
      <w:tr w:rsidR="009C3A71" w:rsidRPr="001E60D4" w:rsidTr="00BA6395">
        <w:trPr>
          <w:trHeight w:val="217"/>
        </w:trPr>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rsidR="009C3A71" w:rsidRPr="001E60D4" w:rsidRDefault="009C3A71" w:rsidP="00BA6395">
            <w:pPr>
              <w:pStyle w:val="Bezodstpw"/>
              <w:jc w:val="left"/>
              <w:rPr>
                <w:rFonts w:ascii="Times New Roman" w:hAnsi="Times New Roman"/>
                <w:lang w:eastAsia="pl-PL"/>
              </w:rPr>
            </w:pPr>
            <w:r w:rsidRPr="001E60D4">
              <w:rPr>
                <w:rFonts w:ascii="Times New Roman" w:hAnsi="Times New Roman"/>
                <w:lang w:eastAsia="pl-PL"/>
              </w:rPr>
              <w:t>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rsidR="009C3A71" w:rsidRPr="001E60D4" w:rsidRDefault="009C3A71" w:rsidP="00BA6395">
            <w:pPr>
              <w:pStyle w:val="Bezodstpw"/>
              <w:jc w:val="left"/>
              <w:rPr>
                <w:rFonts w:ascii="Times New Roman" w:hAnsi="Times New Roman"/>
                <w:lang w:eastAsia="pl-PL"/>
              </w:rPr>
            </w:pPr>
            <w:r w:rsidRPr="001E60D4">
              <w:rPr>
                <w:rFonts w:ascii="Times New Roman" w:hAnsi="Times New Roman"/>
                <w:lang w:eastAsia="pl-PL"/>
              </w:rPr>
              <w:t>Ogólnopolski Konkurs Polonistyczny „Fraszka”</w:t>
            </w:r>
            <w:r w:rsidR="00437751">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C3A71" w:rsidRPr="001E60D4" w:rsidRDefault="001B793A" w:rsidP="00BA6395">
            <w:pPr>
              <w:pStyle w:val="Bezodstpw"/>
              <w:rPr>
                <w:rFonts w:ascii="Times New Roman" w:hAnsi="Times New Roman"/>
                <w:lang w:eastAsia="pl-PL"/>
              </w:rPr>
            </w:pPr>
            <w:r>
              <w:rPr>
                <w:rFonts w:ascii="Times New Roman" w:hAnsi="Times New Roman"/>
                <w:lang w:eastAsia="pl-PL"/>
              </w:rPr>
              <w:t>44</w:t>
            </w:r>
          </w:p>
        </w:tc>
        <w:tc>
          <w:tcPr>
            <w:tcW w:w="1985" w:type="dxa"/>
            <w:tcBorders>
              <w:top w:val="single" w:sz="4" w:space="0" w:color="000000"/>
              <w:left w:val="single" w:sz="4" w:space="0" w:color="000000"/>
              <w:bottom w:val="single" w:sz="4" w:space="0" w:color="000000"/>
              <w:right w:val="single" w:sz="4" w:space="0" w:color="000000"/>
            </w:tcBorders>
          </w:tcPr>
          <w:p w:rsidR="009C3A71" w:rsidRPr="001E60D4" w:rsidRDefault="00983697" w:rsidP="002B7438">
            <w:pPr>
              <w:pStyle w:val="Bezodstpw"/>
              <w:rPr>
                <w:rFonts w:ascii="Times New Roman" w:hAnsi="Times New Roman"/>
                <w:lang w:eastAsia="pl-PL"/>
              </w:rPr>
            </w:pPr>
            <w:r>
              <w:rPr>
                <w:rFonts w:ascii="Times New Roman" w:hAnsi="Times New Roman"/>
                <w:lang w:eastAsia="pl-PL"/>
              </w:rPr>
              <w:t>udział</w:t>
            </w:r>
          </w:p>
        </w:tc>
      </w:tr>
      <w:tr w:rsidR="009C3A71" w:rsidRPr="001E60D4" w:rsidTr="00BA6395">
        <w:trPr>
          <w:trHeight w:val="217"/>
        </w:trPr>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C3A71" w:rsidRPr="001E60D4" w:rsidRDefault="009C3A71" w:rsidP="00BA6395">
            <w:pPr>
              <w:pStyle w:val="Bezodstpw"/>
              <w:jc w:val="left"/>
              <w:rPr>
                <w:rFonts w:ascii="Times New Roman" w:hAnsi="Times New Roman"/>
                <w:lang w:eastAsia="pl-PL"/>
              </w:rPr>
            </w:pPr>
            <w:r w:rsidRPr="001E60D4">
              <w:rPr>
                <w:rFonts w:ascii="Times New Roman" w:hAnsi="Times New Roman"/>
                <w:lang w:eastAsia="pl-PL"/>
              </w:rPr>
              <w:t>2.</w:t>
            </w:r>
          </w:p>
        </w:tc>
        <w:tc>
          <w:tcPr>
            <w:tcW w:w="5103" w:type="dxa"/>
            <w:tcBorders>
              <w:top w:val="single" w:sz="4" w:space="0" w:color="000000"/>
              <w:left w:val="single" w:sz="4" w:space="0" w:color="000000"/>
              <w:bottom w:val="single" w:sz="4" w:space="0" w:color="000000"/>
              <w:right w:val="single" w:sz="4" w:space="0" w:color="000000"/>
            </w:tcBorders>
            <w:vAlign w:val="center"/>
          </w:tcPr>
          <w:p w:rsidR="009C3A71" w:rsidRPr="001E60D4" w:rsidRDefault="009C3A71" w:rsidP="00BA6395">
            <w:pPr>
              <w:pStyle w:val="Bezodstpw"/>
              <w:jc w:val="left"/>
              <w:rPr>
                <w:rFonts w:ascii="Times New Roman" w:hAnsi="Times New Roman"/>
                <w:lang w:eastAsia="pl-PL"/>
              </w:rPr>
            </w:pPr>
            <w:r w:rsidRPr="001E60D4">
              <w:rPr>
                <w:rFonts w:ascii="Times New Roman" w:hAnsi="Times New Roman"/>
                <w:lang w:eastAsia="pl-PL"/>
              </w:rPr>
              <w:t>II</w:t>
            </w:r>
            <w:r w:rsidR="001B793A">
              <w:rPr>
                <w:rFonts w:ascii="Times New Roman" w:hAnsi="Times New Roman"/>
                <w:lang w:eastAsia="pl-PL"/>
              </w:rPr>
              <w:t>I</w:t>
            </w:r>
            <w:r w:rsidRPr="001E60D4">
              <w:rPr>
                <w:rFonts w:ascii="Times New Roman" w:hAnsi="Times New Roman"/>
                <w:lang w:eastAsia="pl-PL"/>
              </w:rPr>
              <w:t xml:space="preserve"> Olimpiada Wiedzy o Żegludze i Drogach Wodnych</w:t>
            </w:r>
            <w:r w:rsidR="00437751">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9C3A71" w:rsidRPr="001E60D4" w:rsidRDefault="001B793A" w:rsidP="00BA6395">
            <w:pPr>
              <w:pStyle w:val="Bezodstpw"/>
              <w:rPr>
                <w:rFonts w:ascii="Times New Roman" w:hAnsi="Times New Roman"/>
                <w:lang w:eastAsia="pl-PL"/>
              </w:rPr>
            </w:pPr>
            <w:r>
              <w:rPr>
                <w:rFonts w:ascii="Times New Roman" w:hAnsi="Times New Roman"/>
                <w:lang w:eastAsia="pl-PL"/>
              </w:rPr>
              <w:t>6</w:t>
            </w:r>
          </w:p>
        </w:tc>
        <w:tc>
          <w:tcPr>
            <w:tcW w:w="1985" w:type="dxa"/>
            <w:tcBorders>
              <w:top w:val="single" w:sz="4" w:space="0" w:color="000000"/>
              <w:left w:val="single" w:sz="4" w:space="0" w:color="000000"/>
              <w:bottom w:val="single" w:sz="4" w:space="0" w:color="000000"/>
              <w:right w:val="single" w:sz="4" w:space="0" w:color="000000"/>
            </w:tcBorders>
          </w:tcPr>
          <w:p w:rsidR="001B793A" w:rsidRDefault="001B793A" w:rsidP="002B7438">
            <w:pPr>
              <w:pStyle w:val="Bezodstpw"/>
              <w:rPr>
                <w:rFonts w:ascii="Times New Roman" w:hAnsi="Times New Roman"/>
                <w:lang w:eastAsia="pl-PL"/>
              </w:rPr>
            </w:pPr>
            <w:r>
              <w:rPr>
                <w:rFonts w:ascii="Times New Roman" w:hAnsi="Times New Roman"/>
                <w:lang w:eastAsia="pl-PL"/>
              </w:rPr>
              <w:t>2 laureatów</w:t>
            </w:r>
          </w:p>
          <w:p w:rsidR="009C3A71" w:rsidRPr="001E60D4" w:rsidRDefault="001B793A" w:rsidP="002B7438">
            <w:pPr>
              <w:pStyle w:val="Bezodstpw"/>
              <w:rPr>
                <w:rFonts w:ascii="Times New Roman" w:hAnsi="Times New Roman"/>
                <w:lang w:eastAsia="pl-PL"/>
              </w:rPr>
            </w:pPr>
            <w:r>
              <w:rPr>
                <w:rFonts w:ascii="Times New Roman" w:hAnsi="Times New Roman"/>
                <w:lang w:eastAsia="pl-PL"/>
              </w:rPr>
              <w:t>(</w:t>
            </w:r>
            <w:r w:rsidR="00437751">
              <w:rPr>
                <w:rFonts w:ascii="Times New Roman" w:hAnsi="Times New Roman"/>
                <w:lang w:eastAsia="pl-PL"/>
              </w:rPr>
              <w:t>II m</w:t>
            </w:r>
            <w:r>
              <w:rPr>
                <w:rFonts w:ascii="Times New Roman" w:hAnsi="Times New Roman"/>
                <w:lang w:eastAsia="pl-PL"/>
              </w:rPr>
              <w:t xml:space="preserve"> i III m.)</w:t>
            </w:r>
          </w:p>
        </w:tc>
      </w:tr>
      <w:tr w:rsidR="00592AF6" w:rsidRPr="001E60D4" w:rsidTr="00BA6395">
        <w:trPr>
          <w:trHeight w:val="217"/>
        </w:trPr>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592AF6" w:rsidRPr="001E60D4" w:rsidRDefault="00592AF6" w:rsidP="00BA6395">
            <w:pPr>
              <w:pStyle w:val="Bezodstpw"/>
              <w:jc w:val="left"/>
              <w:rPr>
                <w:rFonts w:ascii="Times New Roman" w:hAnsi="Times New Roman"/>
                <w:lang w:eastAsia="pl-PL"/>
              </w:rPr>
            </w:pPr>
            <w:r w:rsidRPr="001E60D4">
              <w:rPr>
                <w:rFonts w:ascii="Times New Roman" w:hAnsi="Times New Roman"/>
                <w:lang w:eastAsia="pl-PL"/>
              </w:rPr>
              <w:t>3.</w:t>
            </w:r>
          </w:p>
        </w:tc>
        <w:tc>
          <w:tcPr>
            <w:tcW w:w="5103" w:type="dxa"/>
            <w:tcBorders>
              <w:top w:val="single" w:sz="4" w:space="0" w:color="000000"/>
              <w:left w:val="single" w:sz="4" w:space="0" w:color="000000"/>
              <w:bottom w:val="single" w:sz="4" w:space="0" w:color="000000"/>
              <w:right w:val="single" w:sz="4" w:space="0" w:color="000000"/>
            </w:tcBorders>
            <w:vAlign w:val="center"/>
          </w:tcPr>
          <w:p w:rsidR="00592AF6" w:rsidRPr="00F41CDA" w:rsidRDefault="00592AF6" w:rsidP="00BA6395">
            <w:pPr>
              <w:pStyle w:val="Bezodstpw"/>
              <w:jc w:val="left"/>
              <w:rPr>
                <w:rFonts w:ascii="Times New Roman" w:hAnsi="Times New Roman"/>
                <w:lang w:eastAsia="pl-PL"/>
              </w:rPr>
            </w:pPr>
            <w:r w:rsidRPr="00F41CDA">
              <w:rPr>
                <w:rFonts w:ascii="Times New Roman" w:hAnsi="Times New Roman"/>
                <w:lang w:eastAsia="pl-PL"/>
              </w:rPr>
              <w:t xml:space="preserve">VI Ogólnopolskie Mistrzostwa Mechaników </w:t>
            </w:r>
            <w:r w:rsidR="00F94593">
              <w:rPr>
                <w:rFonts w:ascii="Times New Roman" w:hAnsi="Times New Roman"/>
                <w:lang w:eastAsia="pl-PL"/>
              </w:rPr>
              <w:t>-</w:t>
            </w:r>
            <w:r w:rsidR="00F94593">
              <w:rPr>
                <w:rFonts w:ascii="Times New Roman" w:hAnsi="Times New Roman"/>
                <w:lang w:eastAsia="pl-PL"/>
              </w:rPr>
              <w:br/>
            </w:r>
            <w:r w:rsidRPr="00F41CDA">
              <w:rPr>
                <w:rFonts w:ascii="Times New Roman" w:hAnsi="Times New Roman"/>
                <w:lang w:eastAsia="pl-PL"/>
              </w:rPr>
              <w:t>-</w:t>
            </w:r>
            <w:r>
              <w:rPr>
                <w:rFonts w:ascii="Times New Roman" w:hAnsi="Times New Roman"/>
                <w:lang w:eastAsia="pl-PL"/>
              </w:rPr>
              <w:t xml:space="preserve"> Poznań 2018</w:t>
            </w:r>
            <w:r w:rsidRPr="00F41CDA">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592AF6" w:rsidRPr="001E60D4" w:rsidRDefault="00592AF6" w:rsidP="00BA6395">
            <w:pPr>
              <w:pStyle w:val="Bezodstpw"/>
              <w:rPr>
                <w:rFonts w:ascii="Times New Roman" w:hAnsi="Times New Roman"/>
                <w:lang w:eastAsia="pl-PL"/>
              </w:rPr>
            </w:pPr>
            <w:r w:rsidRPr="001E60D4">
              <w:rPr>
                <w:rFonts w:ascii="Times New Roman" w:hAnsi="Times New Roman"/>
                <w:lang w:eastAsia="pl-PL"/>
              </w:rPr>
              <w:t>10</w:t>
            </w:r>
          </w:p>
        </w:tc>
        <w:tc>
          <w:tcPr>
            <w:tcW w:w="1985" w:type="dxa"/>
            <w:tcBorders>
              <w:top w:val="single" w:sz="4" w:space="0" w:color="000000"/>
              <w:left w:val="single" w:sz="4" w:space="0" w:color="000000"/>
              <w:bottom w:val="single" w:sz="4" w:space="0" w:color="000000"/>
              <w:right w:val="single" w:sz="4" w:space="0" w:color="000000"/>
            </w:tcBorders>
          </w:tcPr>
          <w:p w:rsidR="00592AF6" w:rsidRPr="001E60D4" w:rsidRDefault="00592AF6" w:rsidP="00592AF6">
            <w:pPr>
              <w:pStyle w:val="Bezodstpw"/>
              <w:rPr>
                <w:rFonts w:ascii="Times New Roman" w:hAnsi="Times New Roman"/>
                <w:lang w:eastAsia="pl-PL"/>
              </w:rPr>
            </w:pPr>
            <w:r>
              <w:rPr>
                <w:rFonts w:ascii="Times New Roman" w:hAnsi="Times New Roman"/>
                <w:lang w:eastAsia="pl-PL"/>
              </w:rPr>
              <w:t>udział</w:t>
            </w:r>
          </w:p>
        </w:tc>
      </w:tr>
      <w:tr w:rsidR="009C3A71" w:rsidRPr="001E60D4" w:rsidTr="00BA6395">
        <w:trPr>
          <w:trHeight w:val="217"/>
        </w:trPr>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rsidR="009C3A71" w:rsidRPr="001E60D4" w:rsidRDefault="009C3A71" w:rsidP="00BA6395">
            <w:pPr>
              <w:pStyle w:val="Bezodstpw"/>
              <w:jc w:val="left"/>
              <w:rPr>
                <w:rFonts w:ascii="Times New Roman" w:hAnsi="Times New Roman"/>
                <w:lang w:eastAsia="pl-PL"/>
              </w:rPr>
            </w:pPr>
            <w:r w:rsidRPr="001E60D4">
              <w:rPr>
                <w:rFonts w:ascii="Times New Roman" w:hAnsi="Times New Roman"/>
                <w:lang w:eastAsia="pl-PL"/>
              </w:rPr>
              <w:t>4.</w:t>
            </w:r>
          </w:p>
        </w:tc>
        <w:tc>
          <w:tcPr>
            <w:tcW w:w="5103" w:type="dxa"/>
            <w:tcBorders>
              <w:top w:val="single" w:sz="4" w:space="0" w:color="000000"/>
              <w:left w:val="single" w:sz="4" w:space="0" w:color="000000"/>
              <w:bottom w:val="single" w:sz="4" w:space="0" w:color="000000"/>
              <w:right w:val="single" w:sz="4" w:space="0" w:color="000000"/>
            </w:tcBorders>
            <w:vAlign w:val="center"/>
          </w:tcPr>
          <w:p w:rsidR="009C3A71" w:rsidRPr="001E60D4" w:rsidRDefault="00592AF6" w:rsidP="00BA6395">
            <w:pPr>
              <w:pStyle w:val="Bezodstpw"/>
              <w:jc w:val="left"/>
              <w:rPr>
                <w:rFonts w:ascii="Times New Roman" w:hAnsi="Times New Roman"/>
                <w:lang w:eastAsia="pl-PL"/>
              </w:rPr>
            </w:pPr>
            <w:r w:rsidRPr="001E60D4">
              <w:rPr>
                <w:rFonts w:ascii="Times New Roman" w:hAnsi="Times New Roman"/>
                <w:lang w:eastAsia="pl-PL"/>
              </w:rPr>
              <w:t>Ogólnopolska Olimpiada Logistyczna</w:t>
            </w:r>
            <w:r>
              <w:rPr>
                <w:rFonts w:ascii="Times New Roman" w:hAnsi="Times New Roman"/>
                <w:lang w:eastAsia="pl-PL"/>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9C3A71" w:rsidRPr="001E60D4" w:rsidRDefault="00592AF6" w:rsidP="00BA6395">
            <w:pPr>
              <w:pStyle w:val="Bezodstpw"/>
              <w:rPr>
                <w:rFonts w:ascii="Times New Roman" w:hAnsi="Times New Roman"/>
                <w:lang w:eastAsia="pl-PL"/>
              </w:rPr>
            </w:pPr>
            <w:r>
              <w:rPr>
                <w:rFonts w:ascii="Times New Roman" w:hAnsi="Times New Roman"/>
                <w:lang w:eastAsia="pl-PL"/>
              </w:rPr>
              <w:t>22</w:t>
            </w:r>
          </w:p>
        </w:tc>
        <w:tc>
          <w:tcPr>
            <w:tcW w:w="1985" w:type="dxa"/>
            <w:tcBorders>
              <w:top w:val="single" w:sz="4" w:space="0" w:color="000000"/>
              <w:left w:val="single" w:sz="4" w:space="0" w:color="000000"/>
              <w:bottom w:val="single" w:sz="4" w:space="0" w:color="000000"/>
              <w:right w:val="single" w:sz="4" w:space="0" w:color="000000"/>
            </w:tcBorders>
          </w:tcPr>
          <w:p w:rsidR="009C3A71" w:rsidRPr="001E60D4" w:rsidRDefault="00592AF6" w:rsidP="002B7438">
            <w:pPr>
              <w:pStyle w:val="Bezodstpw"/>
              <w:rPr>
                <w:rFonts w:ascii="Times New Roman" w:hAnsi="Times New Roman"/>
                <w:lang w:eastAsia="pl-PL"/>
              </w:rPr>
            </w:pPr>
            <w:r>
              <w:rPr>
                <w:rFonts w:ascii="Times New Roman" w:hAnsi="Times New Roman"/>
                <w:lang w:eastAsia="pl-PL"/>
              </w:rPr>
              <w:t>udział</w:t>
            </w:r>
          </w:p>
        </w:tc>
      </w:tr>
    </w:tbl>
    <w:p w:rsidR="003C5888" w:rsidRPr="003C5888" w:rsidRDefault="009C3A71" w:rsidP="00B2102F">
      <w:pPr>
        <w:spacing w:after="0" w:line="400" w:lineRule="exact"/>
        <w:jc w:val="both"/>
        <w:rPr>
          <w:rFonts w:ascii="Times New Roman" w:eastAsia="Times New Roman" w:hAnsi="Times New Roman" w:cs="Times New Roman"/>
          <w:b/>
          <w:i/>
          <w:sz w:val="24"/>
          <w:szCs w:val="24"/>
          <w:u w:val="single"/>
          <w:lang w:eastAsia="pl-PL"/>
        </w:rPr>
      </w:pPr>
      <w:r w:rsidRPr="003C5888">
        <w:rPr>
          <w:rFonts w:ascii="Times New Roman" w:eastAsia="Times New Roman" w:hAnsi="Times New Roman" w:cs="Times New Roman"/>
          <w:b/>
          <w:i/>
          <w:sz w:val="24"/>
          <w:szCs w:val="24"/>
          <w:u w:val="single"/>
          <w:lang w:eastAsia="pl-PL"/>
        </w:rPr>
        <w:t xml:space="preserve">Zorganizowane uroczystości i imprezy </w:t>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2"/>
      </w:tblGrid>
      <w:tr w:rsidR="00B05748" w:rsidRPr="00B2102F" w:rsidTr="00F94593">
        <w:trPr>
          <w:trHeight w:val="515"/>
        </w:trPr>
        <w:tc>
          <w:tcPr>
            <w:tcW w:w="9782" w:type="dxa"/>
            <w:tcBorders>
              <w:top w:val="single" w:sz="4" w:space="0" w:color="000000"/>
              <w:left w:val="single" w:sz="4" w:space="0" w:color="000000"/>
              <w:bottom w:val="single" w:sz="4" w:space="0" w:color="000000"/>
              <w:right w:val="single" w:sz="4" w:space="0" w:color="000000"/>
            </w:tcBorders>
          </w:tcPr>
          <w:p w:rsidR="00B05748" w:rsidRDefault="00B05748" w:rsidP="003C5888">
            <w:pPr>
              <w:pStyle w:val="Bezodstpw"/>
              <w:jc w:val="left"/>
              <w:rPr>
                <w:rFonts w:ascii="Times New Roman" w:hAnsi="Times New Roman"/>
                <w:b/>
                <w:lang w:eastAsia="pl-PL"/>
              </w:rPr>
            </w:pPr>
            <w:r>
              <w:rPr>
                <w:rFonts w:ascii="Times New Roman" w:hAnsi="Times New Roman"/>
                <w:b/>
                <w:lang w:eastAsia="pl-PL"/>
              </w:rPr>
              <w:t>Wrzesień:</w:t>
            </w:r>
          </w:p>
          <w:p w:rsidR="00B05748" w:rsidRPr="00B05748" w:rsidRDefault="00B05748" w:rsidP="00E809D6">
            <w:pPr>
              <w:pStyle w:val="Bezodstpw"/>
              <w:numPr>
                <w:ilvl w:val="0"/>
                <w:numId w:val="11"/>
              </w:numPr>
              <w:jc w:val="left"/>
              <w:rPr>
                <w:rFonts w:ascii="Times New Roman" w:hAnsi="Times New Roman"/>
                <w:b/>
                <w:lang w:eastAsia="pl-PL"/>
              </w:rPr>
            </w:pPr>
            <w:r>
              <w:rPr>
                <w:rFonts w:ascii="Times New Roman" w:hAnsi="Times New Roman"/>
                <w:lang w:eastAsia="pl-PL"/>
              </w:rPr>
              <w:t xml:space="preserve">wyjazd z uczniami do </w:t>
            </w:r>
            <w:r w:rsidRPr="00A3716A">
              <w:rPr>
                <w:rFonts w:ascii="Times New Roman" w:hAnsi="Times New Roman"/>
                <w:lang w:eastAsia="pl-PL"/>
              </w:rPr>
              <w:t>Teatru Wilama Horzycy w Toruniu</w:t>
            </w:r>
            <w:r w:rsidR="005E002D">
              <w:rPr>
                <w:rFonts w:ascii="Times New Roman" w:hAnsi="Times New Roman"/>
                <w:lang w:eastAsia="pl-PL"/>
              </w:rPr>
              <w:t xml:space="preserve"> na spektakl: </w:t>
            </w:r>
            <w:r w:rsidR="005E002D" w:rsidRPr="00A3716A">
              <w:rPr>
                <w:rFonts w:ascii="Times New Roman" w:hAnsi="Times New Roman"/>
                <w:lang w:eastAsia="pl-PL"/>
              </w:rPr>
              <w:t>„Poskromienie złośnicy”</w:t>
            </w:r>
            <w:r>
              <w:rPr>
                <w:rFonts w:ascii="Times New Roman" w:hAnsi="Times New Roman"/>
                <w:lang w:eastAsia="pl-PL"/>
              </w:rPr>
              <w:t>.</w:t>
            </w:r>
          </w:p>
        </w:tc>
      </w:tr>
      <w:tr w:rsidR="009C3A71" w:rsidRPr="00B2102F" w:rsidTr="00FF7100">
        <w:trPr>
          <w:trHeight w:val="410"/>
        </w:trPr>
        <w:tc>
          <w:tcPr>
            <w:tcW w:w="9782" w:type="dxa"/>
            <w:tcBorders>
              <w:top w:val="single" w:sz="4" w:space="0" w:color="000000"/>
              <w:left w:val="single" w:sz="4" w:space="0" w:color="000000"/>
              <w:bottom w:val="single" w:sz="4" w:space="0" w:color="000000"/>
              <w:right w:val="single" w:sz="4" w:space="0" w:color="000000"/>
            </w:tcBorders>
            <w:hideMark/>
          </w:tcPr>
          <w:p w:rsidR="003C5888" w:rsidRPr="0058738A" w:rsidRDefault="0058738A" w:rsidP="003C5888">
            <w:pPr>
              <w:pStyle w:val="Bezodstpw"/>
              <w:jc w:val="left"/>
              <w:rPr>
                <w:rFonts w:ascii="Times New Roman" w:hAnsi="Times New Roman"/>
                <w:b/>
                <w:lang w:eastAsia="pl-PL"/>
              </w:rPr>
            </w:pPr>
            <w:r w:rsidRPr="0058738A">
              <w:rPr>
                <w:rFonts w:ascii="Times New Roman" w:hAnsi="Times New Roman"/>
                <w:b/>
                <w:lang w:eastAsia="pl-PL"/>
              </w:rPr>
              <w:t>Październik:</w:t>
            </w:r>
          </w:p>
          <w:p w:rsidR="009C3A71" w:rsidRPr="003C5888" w:rsidRDefault="009C3A71" w:rsidP="00E809D6">
            <w:pPr>
              <w:pStyle w:val="Bezodstpw"/>
              <w:numPr>
                <w:ilvl w:val="0"/>
                <w:numId w:val="11"/>
              </w:numPr>
              <w:ind w:left="743" w:hanging="419"/>
              <w:jc w:val="left"/>
              <w:rPr>
                <w:rFonts w:ascii="Times New Roman" w:hAnsi="Times New Roman"/>
                <w:lang w:eastAsia="pl-PL"/>
              </w:rPr>
            </w:pPr>
            <w:r w:rsidRPr="003C5888">
              <w:rPr>
                <w:rFonts w:ascii="Times New Roman" w:hAnsi="Times New Roman"/>
                <w:lang w:eastAsia="pl-PL"/>
              </w:rPr>
              <w:t>Dzień Edukacji Narodowej</w:t>
            </w:r>
            <w:r w:rsidR="00DA3EF0">
              <w:rPr>
                <w:rFonts w:ascii="Times New Roman" w:hAnsi="Times New Roman"/>
                <w:lang w:eastAsia="pl-PL"/>
              </w:rPr>
              <w:t>,</w:t>
            </w:r>
          </w:p>
          <w:p w:rsidR="009C3A71" w:rsidRDefault="00F13608" w:rsidP="00E809D6">
            <w:pPr>
              <w:pStyle w:val="Bezodstpw"/>
              <w:numPr>
                <w:ilvl w:val="0"/>
                <w:numId w:val="11"/>
              </w:numPr>
              <w:ind w:left="743" w:hanging="419"/>
              <w:jc w:val="left"/>
              <w:rPr>
                <w:rFonts w:ascii="Times New Roman" w:hAnsi="Times New Roman"/>
                <w:lang w:eastAsia="pl-PL"/>
              </w:rPr>
            </w:pPr>
            <w:r>
              <w:rPr>
                <w:rFonts w:ascii="Times New Roman" w:hAnsi="Times New Roman"/>
                <w:lang w:eastAsia="pl-PL"/>
              </w:rPr>
              <w:t>ś</w:t>
            </w:r>
            <w:r w:rsidR="009C3A71" w:rsidRPr="003C5888">
              <w:rPr>
                <w:rFonts w:ascii="Times New Roman" w:hAnsi="Times New Roman"/>
                <w:lang w:eastAsia="pl-PL"/>
              </w:rPr>
              <w:t>lubowanie klas pierwszych</w:t>
            </w:r>
            <w:r w:rsidR="00B26806">
              <w:rPr>
                <w:rFonts w:ascii="Times New Roman" w:hAnsi="Times New Roman"/>
                <w:lang w:eastAsia="pl-PL"/>
              </w:rPr>
              <w:t>,</w:t>
            </w:r>
          </w:p>
          <w:p w:rsidR="00554226" w:rsidRPr="00F467F4" w:rsidRDefault="00B26806" w:rsidP="00E809D6">
            <w:pPr>
              <w:pStyle w:val="Bezodstpw"/>
              <w:numPr>
                <w:ilvl w:val="0"/>
                <w:numId w:val="11"/>
              </w:numPr>
              <w:ind w:left="743" w:hanging="419"/>
              <w:jc w:val="left"/>
              <w:rPr>
                <w:rFonts w:ascii="Times New Roman" w:hAnsi="Times New Roman"/>
                <w:color w:val="000000" w:themeColor="text1"/>
                <w:lang w:eastAsia="pl-PL"/>
              </w:rPr>
            </w:pPr>
            <w:r w:rsidRPr="00F467F4">
              <w:rPr>
                <w:rFonts w:ascii="Times New Roman" w:eastAsia="Times New Roman" w:hAnsi="Times New Roman"/>
                <w:color w:val="000000" w:themeColor="text1"/>
                <w:lang w:eastAsia="pl-PL"/>
              </w:rPr>
              <w:t>udział uczniów w pielgrzymce maturzystów do Górki Klasztornej</w:t>
            </w:r>
            <w:r w:rsidR="00554226" w:rsidRPr="00F467F4">
              <w:rPr>
                <w:rFonts w:ascii="Times New Roman" w:eastAsia="Times New Roman" w:hAnsi="Times New Roman"/>
                <w:color w:val="000000" w:themeColor="text1"/>
                <w:lang w:eastAsia="pl-PL"/>
              </w:rPr>
              <w:t>,</w:t>
            </w:r>
          </w:p>
          <w:p w:rsidR="00554226" w:rsidRDefault="00F94593" w:rsidP="00E809D6">
            <w:pPr>
              <w:pStyle w:val="Bezodstpw"/>
              <w:numPr>
                <w:ilvl w:val="0"/>
                <w:numId w:val="11"/>
              </w:numPr>
              <w:ind w:left="743" w:hanging="419"/>
              <w:jc w:val="left"/>
              <w:rPr>
                <w:rFonts w:ascii="Times New Roman" w:hAnsi="Times New Roman"/>
                <w:lang w:eastAsia="pl-PL"/>
              </w:rPr>
            </w:pPr>
            <w:r>
              <w:rPr>
                <w:rFonts w:ascii="Times New Roman" w:hAnsi="Times New Roman"/>
                <w:lang w:eastAsia="pl-PL"/>
              </w:rPr>
              <w:t>r</w:t>
            </w:r>
            <w:r w:rsidR="00554226">
              <w:rPr>
                <w:rFonts w:ascii="Times New Roman" w:hAnsi="Times New Roman"/>
                <w:lang w:eastAsia="pl-PL"/>
              </w:rPr>
              <w:t>ajd</w:t>
            </w:r>
            <w:r w:rsidR="009B3544">
              <w:rPr>
                <w:rFonts w:ascii="Times New Roman" w:hAnsi="Times New Roman"/>
                <w:lang w:eastAsia="pl-PL"/>
              </w:rPr>
              <w:t xml:space="preserve"> </w:t>
            </w:r>
            <w:r>
              <w:rPr>
                <w:rFonts w:ascii="Times New Roman" w:hAnsi="Times New Roman"/>
                <w:lang w:eastAsia="pl-PL"/>
              </w:rPr>
              <w:t>r</w:t>
            </w:r>
            <w:r w:rsidR="00554226">
              <w:rPr>
                <w:rFonts w:ascii="Times New Roman" w:hAnsi="Times New Roman"/>
                <w:lang w:eastAsia="pl-PL"/>
              </w:rPr>
              <w:t>owerowy „</w:t>
            </w:r>
            <w:r w:rsidR="00554226" w:rsidRPr="00A3716A">
              <w:rPr>
                <w:rFonts w:ascii="Times New Roman" w:hAnsi="Times New Roman"/>
                <w:lang w:eastAsia="pl-PL"/>
              </w:rPr>
              <w:t xml:space="preserve">Europejski Dzień bez </w:t>
            </w:r>
            <w:r>
              <w:rPr>
                <w:rFonts w:ascii="Times New Roman" w:hAnsi="Times New Roman"/>
                <w:lang w:eastAsia="pl-PL"/>
              </w:rPr>
              <w:t>S</w:t>
            </w:r>
            <w:r w:rsidR="00554226" w:rsidRPr="00A3716A">
              <w:rPr>
                <w:rFonts w:ascii="Times New Roman" w:hAnsi="Times New Roman"/>
                <w:lang w:eastAsia="pl-PL"/>
              </w:rPr>
              <w:t>amochodu”</w:t>
            </w:r>
            <w:r w:rsidR="00B05748">
              <w:rPr>
                <w:rFonts w:ascii="Times New Roman" w:hAnsi="Times New Roman"/>
                <w:lang w:eastAsia="pl-PL"/>
              </w:rPr>
              <w:t>,</w:t>
            </w:r>
          </w:p>
          <w:p w:rsidR="00B05748" w:rsidRPr="00B05748" w:rsidRDefault="00B05748" w:rsidP="00E809D6">
            <w:pPr>
              <w:pStyle w:val="Bezodstpw"/>
              <w:numPr>
                <w:ilvl w:val="0"/>
                <w:numId w:val="11"/>
              </w:numPr>
              <w:jc w:val="left"/>
              <w:rPr>
                <w:rFonts w:ascii="Times New Roman" w:hAnsi="Times New Roman"/>
                <w:b/>
                <w:lang w:eastAsia="pl-PL"/>
              </w:rPr>
            </w:pPr>
            <w:r>
              <w:rPr>
                <w:rFonts w:ascii="Times New Roman" w:hAnsi="Times New Roman"/>
                <w:lang w:eastAsia="pl-PL"/>
              </w:rPr>
              <w:t xml:space="preserve">wyjazd z uczniami do </w:t>
            </w:r>
            <w:r w:rsidRPr="00A3716A">
              <w:rPr>
                <w:rFonts w:ascii="Times New Roman" w:hAnsi="Times New Roman"/>
                <w:lang w:eastAsia="pl-PL"/>
              </w:rPr>
              <w:t>Teatru Wilama Horzycy w Toruniu</w:t>
            </w:r>
            <w:r w:rsidR="00EF278D">
              <w:rPr>
                <w:rFonts w:ascii="Times New Roman" w:hAnsi="Times New Roman"/>
                <w:lang w:eastAsia="pl-PL"/>
              </w:rPr>
              <w:t xml:space="preserve"> na spektakl:</w:t>
            </w:r>
            <w:r w:rsidR="00EF278D" w:rsidRPr="00A3716A">
              <w:rPr>
                <w:rFonts w:ascii="Times New Roman" w:hAnsi="Times New Roman"/>
                <w:lang w:eastAsia="pl-PL"/>
              </w:rPr>
              <w:t xml:space="preserve"> „Noc w kosmosie”</w:t>
            </w:r>
            <w:r w:rsidR="00EF278D">
              <w:rPr>
                <w:rFonts w:ascii="Times New Roman" w:hAnsi="Times New Roman"/>
                <w:lang w:eastAsia="pl-PL"/>
              </w:rPr>
              <w:t xml:space="preserve"> </w:t>
            </w:r>
            <w:r>
              <w:rPr>
                <w:rFonts w:ascii="Times New Roman" w:hAnsi="Times New Roman"/>
                <w:lang w:eastAsia="pl-PL"/>
              </w:rPr>
              <w:t>.</w:t>
            </w:r>
          </w:p>
        </w:tc>
      </w:tr>
      <w:tr w:rsidR="009C3A71" w:rsidRPr="00B2102F" w:rsidTr="00626961">
        <w:trPr>
          <w:trHeight w:val="762"/>
        </w:trPr>
        <w:tc>
          <w:tcPr>
            <w:tcW w:w="9782" w:type="dxa"/>
            <w:tcBorders>
              <w:top w:val="single" w:sz="4" w:space="0" w:color="000000"/>
              <w:left w:val="single" w:sz="4" w:space="0" w:color="000000"/>
              <w:bottom w:val="single" w:sz="4" w:space="0" w:color="000000"/>
              <w:right w:val="single" w:sz="4" w:space="0" w:color="000000"/>
            </w:tcBorders>
            <w:hideMark/>
          </w:tcPr>
          <w:p w:rsidR="009C3A71" w:rsidRDefault="0058738A" w:rsidP="003C5888">
            <w:pPr>
              <w:pStyle w:val="Bezodstpw"/>
              <w:jc w:val="left"/>
              <w:rPr>
                <w:rFonts w:ascii="Times New Roman" w:hAnsi="Times New Roman"/>
                <w:b/>
                <w:lang w:eastAsia="pl-PL"/>
              </w:rPr>
            </w:pPr>
            <w:r w:rsidRPr="0058738A">
              <w:rPr>
                <w:rFonts w:ascii="Times New Roman" w:hAnsi="Times New Roman"/>
                <w:b/>
                <w:lang w:eastAsia="pl-PL"/>
              </w:rPr>
              <w:t>Listopad:</w:t>
            </w:r>
          </w:p>
          <w:p w:rsidR="009C3A71" w:rsidRPr="004D4FB3" w:rsidRDefault="00F94593" w:rsidP="00EE10A2">
            <w:pPr>
              <w:pStyle w:val="Bezodstpw"/>
              <w:numPr>
                <w:ilvl w:val="0"/>
                <w:numId w:val="74"/>
              </w:numPr>
              <w:jc w:val="left"/>
              <w:rPr>
                <w:rFonts w:ascii="Times New Roman" w:hAnsi="Times New Roman"/>
                <w:b/>
                <w:lang w:eastAsia="pl-PL"/>
              </w:rPr>
            </w:pPr>
            <w:r>
              <w:rPr>
                <w:rFonts w:ascii="Times New Roman" w:hAnsi="Times New Roman"/>
                <w:lang w:eastAsia="pl-PL"/>
              </w:rPr>
              <w:t xml:space="preserve">obchody Narodowego </w:t>
            </w:r>
            <w:r w:rsidR="009C3A71" w:rsidRPr="00C7315F">
              <w:rPr>
                <w:rFonts w:ascii="Times New Roman" w:hAnsi="Times New Roman"/>
                <w:lang w:eastAsia="pl-PL"/>
              </w:rPr>
              <w:t>Święt</w:t>
            </w:r>
            <w:r>
              <w:rPr>
                <w:rFonts w:ascii="Times New Roman" w:hAnsi="Times New Roman"/>
                <w:lang w:eastAsia="pl-PL"/>
              </w:rPr>
              <w:t>a</w:t>
            </w:r>
            <w:r w:rsidR="009C3A71" w:rsidRPr="00C7315F">
              <w:rPr>
                <w:rFonts w:ascii="Times New Roman" w:hAnsi="Times New Roman"/>
                <w:lang w:eastAsia="pl-PL"/>
              </w:rPr>
              <w:t xml:space="preserve"> Niepodległości</w:t>
            </w:r>
            <w:r w:rsidR="004D4FB3">
              <w:rPr>
                <w:rFonts w:ascii="Times New Roman" w:hAnsi="Times New Roman"/>
                <w:lang w:eastAsia="pl-PL"/>
              </w:rPr>
              <w:t>,</w:t>
            </w:r>
          </w:p>
          <w:p w:rsidR="00554226" w:rsidRPr="009B3544" w:rsidRDefault="004D4FB3" w:rsidP="00EE10A2">
            <w:pPr>
              <w:pStyle w:val="Bezodstpw"/>
              <w:numPr>
                <w:ilvl w:val="0"/>
                <w:numId w:val="74"/>
              </w:numPr>
              <w:jc w:val="left"/>
              <w:rPr>
                <w:rFonts w:ascii="Times New Roman" w:hAnsi="Times New Roman"/>
                <w:b/>
                <w:lang w:eastAsia="pl-PL"/>
              </w:rPr>
            </w:pPr>
            <w:r w:rsidRPr="004D4FB3">
              <w:rPr>
                <w:rFonts w:ascii="Times New Roman" w:eastAsia="Times New Roman" w:hAnsi="Times New Roman"/>
                <w:lang w:eastAsia="pl-PL"/>
              </w:rPr>
              <w:t>uroczyste przekazanie sztandaru nowemu pocztowi sztandarowemu</w:t>
            </w:r>
            <w:r w:rsidR="009B3544">
              <w:rPr>
                <w:rFonts w:ascii="Times New Roman" w:eastAsia="Times New Roman" w:hAnsi="Times New Roman"/>
                <w:lang w:eastAsia="pl-PL"/>
              </w:rPr>
              <w:t>,</w:t>
            </w:r>
          </w:p>
          <w:p w:rsidR="00554226" w:rsidRPr="00B05748" w:rsidRDefault="009B3544" w:rsidP="00EE10A2">
            <w:pPr>
              <w:pStyle w:val="Bezodstpw"/>
              <w:numPr>
                <w:ilvl w:val="0"/>
                <w:numId w:val="74"/>
              </w:numPr>
              <w:jc w:val="left"/>
              <w:rPr>
                <w:rFonts w:ascii="Times New Roman" w:hAnsi="Times New Roman"/>
                <w:b/>
                <w:lang w:eastAsia="pl-PL"/>
              </w:rPr>
            </w:pPr>
            <w:r w:rsidRPr="009B3544">
              <w:rPr>
                <w:rFonts w:ascii="Times New Roman" w:eastAsia="Times New Roman" w:hAnsi="Times New Roman"/>
                <w:lang w:eastAsia="pl-PL"/>
              </w:rPr>
              <w:t>X Rowerowy Rajd Niepodległości</w:t>
            </w:r>
            <w:r w:rsidR="00B05748">
              <w:rPr>
                <w:rFonts w:ascii="Times New Roman" w:eastAsia="Times New Roman" w:hAnsi="Times New Roman"/>
                <w:lang w:eastAsia="pl-PL"/>
              </w:rPr>
              <w:t>,</w:t>
            </w:r>
          </w:p>
          <w:p w:rsidR="00B05748" w:rsidRPr="009B3544" w:rsidRDefault="00B05748" w:rsidP="00EE10A2">
            <w:pPr>
              <w:pStyle w:val="Bezodstpw"/>
              <w:numPr>
                <w:ilvl w:val="0"/>
                <w:numId w:val="74"/>
              </w:numPr>
              <w:jc w:val="left"/>
              <w:rPr>
                <w:rFonts w:ascii="Times New Roman" w:hAnsi="Times New Roman"/>
                <w:b/>
                <w:lang w:eastAsia="pl-PL"/>
              </w:rPr>
            </w:pPr>
            <w:r>
              <w:rPr>
                <w:rFonts w:ascii="Times New Roman" w:hAnsi="Times New Roman"/>
                <w:lang w:eastAsia="pl-PL"/>
              </w:rPr>
              <w:t xml:space="preserve">wyjazd </w:t>
            </w:r>
            <w:r w:rsidR="00FE3F3B">
              <w:rPr>
                <w:rFonts w:ascii="Times New Roman" w:hAnsi="Times New Roman"/>
                <w:lang w:eastAsia="pl-PL"/>
              </w:rPr>
              <w:t xml:space="preserve">do </w:t>
            </w:r>
            <w:r w:rsidRPr="00A3716A">
              <w:rPr>
                <w:rFonts w:ascii="Times New Roman" w:hAnsi="Times New Roman"/>
                <w:lang w:eastAsia="pl-PL"/>
              </w:rPr>
              <w:t>Teatru Polskiego w Bydgoszczy</w:t>
            </w:r>
            <w:r w:rsidR="00C10213">
              <w:rPr>
                <w:rFonts w:ascii="Times New Roman" w:hAnsi="Times New Roman"/>
                <w:lang w:eastAsia="pl-PL"/>
              </w:rPr>
              <w:t xml:space="preserve"> na spektakl: </w:t>
            </w:r>
            <w:r w:rsidR="00C10213" w:rsidRPr="00A3716A">
              <w:rPr>
                <w:rFonts w:ascii="Times New Roman" w:hAnsi="Times New Roman"/>
                <w:lang w:eastAsia="pl-PL"/>
              </w:rPr>
              <w:t>„Beksińscy. Portret podwójny”</w:t>
            </w:r>
            <w:r w:rsidR="00FE3F3B">
              <w:rPr>
                <w:rFonts w:ascii="Times New Roman" w:hAnsi="Times New Roman"/>
                <w:lang w:eastAsia="pl-PL"/>
              </w:rPr>
              <w:t>.</w:t>
            </w:r>
          </w:p>
        </w:tc>
      </w:tr>
      <w:tr w:rsidR="009C3A71" w:rsidRPr="00B2102F" w:rsidTr="00626961">
        <w:trPr>
          <w:trHeight w:val="424"/>
        </w:trPr>
        <w:tc>
          <w:tcPr>
            <w:tcW w:w="9782" w:type="dxa"/>
            <w:tcBorders>
              <w:top w:val="single" w:sz="4" w:space="0" w:color="000000"/>
              <w:left w:val="single" w:sz="4" w:space="0" w:color="000000"/>
              <w:bottom w:val="single" w:sz="4" w:space="0" w:color="000000"/>
              <w:right w:val="single" w:sz="4" w:space="0" w:color="000000"/>
            </w:tcBorders>
            <w:hideMark/>
          </w:tcPr>
          <w:p w:rsidR="009C3A71" w:rsidRDefault="0058738A" w:rsidP="003C5888">
            <w:pPr>
              <w:pStyle w:val="Bezodstpw"/>
              <w:jc w:val="left"/>
              <w:rPr>
                <w:rFonts w:ascii="Times New Roman" w:hAnsi="Times New Roman"/>
                <w:b/>
                <w:lang w:eastAsia="pl-PL"/>
              </w:rPr>
            </w:pPr>
            <w:r w:rsidRPr="0058738A">
              <w:rPr>
                <w:rFonts w:ascii="Times New Roman" w:hAnsi="Times New Roman"/>
                <w:b/>
                <w:lang w:eastAsia="pl-PL"/>
              </w:rPr>
              <w:t>Grudzień:</w:t>
            </w:r>
          </w:p>
          <w:p w:rsidR="004D4FB3" w:rsidRPr="007A0754" w:rsidRDefault="004D4FB3" w:rsidP="00EE10A2">
            <w:pPr>
              <w:pStyle w:val="Bezodstpw"/>
              <w:numPr>
                <w:ilvl w:val="0"/>
                <w:numId w:val="100"/>
              </w:numPr>
              <w:jc w:val="left"/>
              <w:rPr>
                <w:rFonts w:ascii="Times New Roman" w:hAnsi="Times New Roman"/>
                <w:b/>
                <w:lang w:eastAsia="pl-PL"/>
              </w:rPr>
            </w:pPr>
            <w:r w:rsidRPr="009B3544">
              <w:rPr>
                <w:rFonts w:ascii="Times New Roman" w:hAnsi="Times New Roman"/>
                <w:lang w:eastAsia="pl-PL"/>
              </w:rPr>
              <w:t>Dzień Marynarza Śródlądowego</w:t>
            </w:r>
            <w:r w:rsidR="00B522B6" w:rsidRPr="007A0754">
              <w:rPr>
                <w:rFonts w:ascii="Times New Roman" w:hAnsi="Times New Roman"/>
                <w:lang w:eastAsia="pl-PL"/>
              </w:rPr>
              <w:t>,</w:t>
            </w:r>
          </w:p>
          <w:p w:rsidR="009B3544" w:rsidRPr="009B3544" w:rsidRDefault="00F94593" w:rsidP="00EE10A2">
            <w:pPr>
              <w:pStyle w:val="Bezodstpw"/>
              <w:numPr>
                <w:ilvl w:val="0"/>
                <w:numId w:val="100"/>
              </w:numPr>
              <w:jc w:val="left"/>
              <w:rPr>
                <w:rFonts w:ascii="Times New Roman" w:hAnsi="Times New Roman"/>
                <w:b/>
                <w:lang w:eastAsia="pl-PL"/>
              </w:rPr>
            </w:pPr>
            <w:r>
              <w:rPr>
                <w:rFonts w:ascii="Times New Roman" w:hAnsi="Times New Roman"/>
                <w:lang w:eastAsia="pl-PL"/>
              </w:rPr>
              <w:t>r</w:t>
            </w:r>
            <w:r w:rsidR="009B3544" w:rsidRPr="00A3716A">
              <w:rPr>
                <w:rFonts w:ascii="Times New Roman" w:hAnsi="Times New Roman"/>
                <w:lang w:eastAsia="pl-PL"/>
              </w:rPr>
              <w:t xml:space="preserve">ajd </w:t>
            </w:r>
            <w:r>
              <w:rPr>
                <w:rFonts w:ascii="Times New Roman" w:hAnsi="Times New Roman"/>
                <w:lang w:eastAsia="pl-PL"/>
              </w:rPr>
              <w:t>s</w:t>
            </w:r>
            <w:r w:rsidR="009B3544" w:rsidRPr="00A3716A">
              <w:rPr>
                <w:rFonts w:ascii="Times New Roman" w:hAnsi="Times New Roman"/>
                <w:lang w:eastAsia="pl-PL"/>
              </w:rPr>
              <w:t>ylwestrowy</w:t>
            </w:r>
            <w:r>
              <w:rPr>
                <w:rFonts w:ascii="Times New Roman" w:hAnsi="Times New Roman"/>
                <w:lang w:eastAsia="pl-PL"/>
              </w:rPr>
              <w:t>,</w:t>
            </w:r>
          </w:p>
          <w:p w:rsidR="009C3A71" w:rsidRPr="009B3544" w:rsidRDefault="00F94593" w:rsidP="00EE10A2">
            <w:pPr>
              <w:pStyle w:val="Bezodstpw"/>
              <w:numPr>
                <w:ilvl w:val="0"/>
                <w:numId w:val="100"/>
              </w:numPr>
              <w:jc w:val="left"/>
              <w:rPr>
                <w:rFonts w:ascii="Times New Roman" w:hAnsi="Times New Roman"/>
                <w:b/>
                <w:lang w:eastAsia="pl-PL"/>
              </w:rPr>
            </w:pPr>
            <w:r>
              <w:rPr>
                <w:rFonts w:ascii="Times New Roman" w:hAnsi="Times New Roman"/>
                <w:lang w:eastAsia="pl-PL"/>
              </w:rPr>
              <w:t>w</w:t>
            </w:r>
            <w:r w:rsidR="009C3A71" w:rsidRPr="009B3544">
              <w:rPr>
                <w:rFonts w:ascii="Times New Roman" w:hAnsi="Times New Roman"/>
                <w:lang w:eastAsia="pl-PL"/>
              </w:rPr>
              <w:t>igilia szkolna</w:t>
            </w:r>
            <w:r>
              <w:rPr>
                <w:rFonts w:ascii="Times New Roman" w:hAnsi="Times New Roman"/>
                <w:lang w:eastAsia="pl-PL"/>
              </w:rPr>
              <w:t>.</w:t>
            </w:r>
          </w:p>
        </w:tc>
      </w:tr>
      <w:tr w:rsidR="00CD2CCA" w:rsidRPr="00B2102F" w:rsidTr="00626961">
        <w:trPr>
          <w:trHeight w:val="736"/>
        </w:trPr>
        <w:tc>
          <w:tcPr>
            <w:tcW w:w="9782" w:type="dxa"/>
            <w:tcBorders>
              <w:top w:val="single" w:sz="4" w:space="0" w:color="000000"/>
              <w:left w:val="single" w:sz="4" w:space="0" w:color="000000"/>
              <w:bottom w:val="single" w:sz="4" w:space="0" w:color="000000"/>
              <w:right w:val="single" w:sz="4" w:space="0" w:color="000000"/>
            </w:tcBorders>
          </w:tcPr>
          <w:p w:rsidR="00CD2CCA" w:rsidRDefault="00E95E99" w:rsidP="003C5888">
            <w:pPr>
              <w:pStyle w:val="Bezodstpw"/>
              <w:jc w:val="left"/>
              <w:rPr>
                <w:rFonts w:ascii="Times New Roman" w:hAnsi="Times New Roman"/>
                <w:b/>
                <w:lang w:eastAsia="pl-PL"/>
              </w:rPr>
            </w:pPr>
            <w:r>
              <w:rPr>
                <w:rFonts w:ascii="Times New Roman" w:hAnsi="Times New Roman"/>
                <w:b/>
                <w:lang w:eastAsia="pl-PL"/>
              </w:rPr>
              <w:t>Styczeń:</w:t>
            </w:r>
          </w:p>
          <w:p w:rsidR="00E95E99" w:rsidRPr="00FE3F3B" w:rsidRDefault="00F94593" w:rsidP="00EE10A2">
            <w:pPr>
              <w:pStyle w:val="Bezodstpw"/>
              <w:numPr>
                <w:ilvl w:val="0"/>
                <w:numId w:val="99"/>
              </w:numPr>
              <w:jc w:val="left"/>
              <w:rPr>
                <w:rFonts w:ascii="Times New Roman" w:hAnsi="Times New Roman"/>
                <w:b/>
                <w:lang w:eastAsia="pl-PL"/>
              </w:rPr>
            </w:pPr>
            <w:r>
              <w:rPr>
                <w:rFonts w:ascii="Times New Roman" w:eastAsia="Times New Roman" w:hAnsi="Times New Roman"/>
                <w:lang w:eastAsia="pl-PL"/>
              </w:rPr>
              <w:t>t</w:t>
            </w:r>
            <w:r w:rsidR="00C37DF6" w:rsidRPr="00C37DF6">
              <w:rPr>
                <w:rFonts w:ascii="Times New Roman" w:eastAsia="Times New Roman" w:hAnsi="Times New Roman"/>
                <w:lang w:eastAsia="pl-PL"/>
              </w:rPr>
              <w:t xml:space="preserve">urniej </w:t>
            </w:r>
            <w:r>
              <w:rPr>
                <w:rFonts w:ascii="Times New Roman" w:eastAsia="Times New Roman" w:hAnsi="Times New Roman"/>
                <w:lang w:eastAsia="pl-PL"/>
              </w:rPr>
              <w:t>i</w:t>
            </w:r>
            <w:r w:rsidR="00C37DF6" w:rsidRPr="00C37DF6">
              <w:rPr>
                <w:rFonts w:ascii="Times New Roman" w:eastAsia="Times New Roman" w:hAnsi="Times New Roman"/>
                <w:lang w:eastAsia="pl-PL"/>
              </w:rPr>
              <w:t>ntegracyjny „Wszyscy wygrywamy”</w:t>
            </w:r>
            <w:r>
              <w:rPr>
                <w:rFonts w:ascii="Times New Roman" w:eastAsia="Times New Roman" w:hAnsi="Times New Roman"/>
                <w:lang w:eastAsia="pl-PL"/>
              </w:rPr>
              <w:t>,</w:t>
            </w:r>
          </w:p>
          <w:p w:rsidR="00CD2CCA" w:rsidRPr="00FE3F3B" w:rsidRDefault="00FE3F3B" w:rsidP="00EE10A2">
            <w:pPr>
              <w:pStyle w:val="Bezodstpw"/>
              <w:numPr>
                <w:ilvl w:val="0"/>
                <w:numId w:val="99"/>
              </w:numPr>
              <w:jc w:val="left"/>
              <w:rPr>
                <w:rFonts w:ascii="Times New Roman" w:hAnsi="Times New Roman"/>
                <w:b/>
                <w:lang w:eastAsia="pl-PL"/>
              </w:rPr>
            </w:pPr>
            <w:r>
              <w:rPr>
                <w:rFonts w:ascii="Times New Roman" w:hAnsi="Times New Roman"/>
                <w:lang w:eastAsia="pl-PL"/>
              </w:rPr>
              <w:t xml:space="preserve">wyjazd do </w:t>
            </w:r>
            <w:r w:rsidRPr="00A3716A">
              <w:rPr>
                <w:rFonts w:ascii="Times New Roman" w:hAnsi="Times New Roman"/>
                <w:lang w:eastAsia="pl-PL"/>
              </w:rPr>
              <w:t>Teatru Polskiego w Bydgoszczy</w:t>
            </w:r>
            <w:r w:rsidR="00C10213">
              <w:rPr>
                <w:rFonts w:ascii="Times New Roman" w:hAnsi="Times New Roman"/>
                <w:lang w:eastAsia="pl-PL"/>
              </w:rPr>
              <w:t xml:space="preserve"> na spektakl: </w:t>
            </w:r>
            <w:r w:rsidR="00C10213" w:rsidRPr="00A3716A">
              <w:rPr>
                <w:rFonts w:ascii="Times New Roman" w:hAnsi="Times New Roman"/>
                <w:lang w:eastAsia="pl-PL"/>
              </w:rPr>
              <w:t>„Komedia omyłek”</w:t>
            </w:r>
            <w:r w:rsidR="00C10213">
              <w:rPr>
                <w:rFonts w:ascii="Times New Roman" w:hAnsi="Times New Roman"/>
                <w:lang w:eastAsia="pl-PL"/>
              </w:rPr>
              <w:t>.</w:t>
            </w:r>
          </w:p>
        </w:tc>
      </w:tr>
      <w:tr w:rsidR="00FC62BC" w:rsidRPr="00B2102F" w:rsidTr="00F94593">
        <w:trPr>
          <w:trHeight w:val="551"/>
        </w:trPr>
        <w:tc>
          <w:tcPr>
            <w:tcW w:w="9782" w:type="dxa"/>
            <w:tcBorders>
              <w:top w:val="single" w:sz="4" w:space="0" w:color="000000"/>
              <w:left w:val="single" w:sz="4" w:space="0" w:color="000000"/>
              <w:bottom w:val="single" w:sz="4" w:space="0" w:color="000000"/>
              <w:right w:val="single" w:sz="4" w:space="0" w:color="000000"/>
            </w:tcBorders>
          </w:tcPr>
          <w:p w:rsidR="00FC62BC" w:rsidRDefault="00FC62BC" w:rsidP="00544B35">
            <w:pPr>
              <w:pStyle w:val="Bezodstpw"/>
              <w:jc w:val="left"/>
              <w:rPr>
                <w:rFonts w:ascii="Times New Roman" w:hAnsi="Times New Roman"/>
                <w:b/>
                <w:lang w:eastAsia="pl-PL"/>
              </w:rPr>
            </w:pPr>
            <w:r>
              <w:rPr>
                <w:rFonts w:ascii="Times New Roman" w:hAnsi="Times New Roman"/>
                <w:b/>
                <w:lang w:eastAsia="pl-PL"/>
              </w:rPr>
              <w:t>Marzec:</w:t>
            </w:r>
          </w:p>
          <w:p w:rsidR="00FC62BC" w:rsidRPr="0058738A" w:rsidRDefault="00FC62BC" w:rsidP="00EE10A2">
            <w:pPr>
              <w:pStyle w:val="Bezodstpw"/>
              <w:numPr>
                <w:ilvl w:val="0"/>
                <w:numId w:val="101"/>
              </w:numPr>
              <w:jc w:val="left"/>
              <w:rPr>
                <w:rFonts w:ascii="Times New Roman" w:hAnsi="Times New Roman"/>
                <w:b/>
                <w:lang w:eastAsia="pl-PL"/>
              </w:rPr>
            </w:pPr>
            <w:r>
              <w:rPr>
                <w:rFonts w:ascii="Times New Roman" w:hAnsi="Times New Roman"/>
                <w:lang w:eastAsia="pl-PL"/>
              </w:rPr>
              <w:t xml:space="preserve">wyjazd do </w:t>
            </w:r>
            <w:r w:rsidRPr="00A3716A">
              <w:rPr>
                <w:rFonts w:ascii="Times New Roman" w:hAnsi="Times New Roman"/>
                <w:lang w:eastAsia="pl-PL"/>
              </w:rPr>
              <w:t>Teatru</w:t>
            </w:r>
            <w:r w:rsidR="00F467F4">
              <w:rPr>
                <w:rFonts w:ascii="Times New Roman" w:hAnsi="Times New Roman"/>
                <w:lang w:eastAsia="pl-PL"/>
              </w:rPr>
              <w:t xml:space="preserve"> Fredy w Gnieźnie na spektakl „</w:t>
            </w:r>
            <w:r w:rsidR="00D9554A">
              <w:rPr>
                <w:rFonts w:ascii="Times New Roman" w:hAnsi="Times New Roman"/>
                <w:lang w:eastAsia="pl-PL"/>
              </w:rPr>
              <w:t>Szajba”.</w:t>
            </w:r>
          </w:p>
        </w:tc>
      </w:tr>
      <w:tr w:rsidR="009C3A71" w:rsidRPr="00B2102F" w:rsidTr="00F94593">
        <w:trPr>
          <w:trHeight w:val="693"/>
        </w:trPr>
        <w:tc>
          <w:tcPr>
            <w:tcW w:w="9782" w:type="dxa"/>
            <w:tcBorders>
              <w:top w:val="single" w:sz="4" w:space="0" w:color="000000"/>
              <w:left w:val="single" w:sz="4" w:space="0" w:color="000000"/>
              <w:bottom w:val="single" w:sz="4" w:space="0" w:color="000000"/>
              <w:right w:val="single" w:sz="4" w:space="0" w:color="000000"/>
            </w:tcBorders>
            <w:hideMark/>
          </w:tcPr>
          <w:p w:rsidR="009C3A71" w:rsidRPr="00544B35" w:rsidRDefault="0058738A" w:rsidP="00F94593">
            <w:pPr>
              <w:pStyle w:val="Bezodstpw"/>
              <w:jc w:val="left"/>
              <w:rPr>
                <w:rFonts w:ascii="Times New Roman" w:hAnsi="Times New Roman"/>
                <w:b/>
                <w:lang w:eastAsia="pl-PL"/>
              </w:rPr>
            </w:pPr>
            <w:r w:rsidRPr="0058738A">
              <w:rPr>
                <w:rFonts w:ascii="Times New Roman" w:hAnsi="Times New Roman"/>
                <w:b/>
                <w:lang w:eastAsia="pl-PL"/>
              </w:rPr>
              <w:t>Kwiecień:</w:t>
            </w:r>
          </w:p>
          <w:p w:rsidR="009C3A71" w:rsidRDefault="00F13608" w:rsidP="00F94593">
            <w:pPr>
              <w:pStyle w:val="Bezodstpw"/>
              <w:numPr>
                <w:ilvl w:val="0"/>
                <w:numId w:val="12"/>
              </w:numPr>
              <w:jc w:val="left"/>
              <w:rPr>
                <w:rFonts w:ascii="Times New Roman" w:hAnsi="Times New Roman"/>
                <w:lang w:eastAsia="pl-PL"/>
              </w:rPr>
            </w:pPr>
            <w:r>
              <w:rPr>
                <w:rFonts w:ascii="Times New Roman" w:hAnsi="Times New Roman"/>
                <w:lang w:eastAsia="pl-PL"/>
              </w:rPr>
              <w:t>u</w:t>
            </w:r>
            <w:r w:rsidR="009C3A71" w:rsidRPr="003C5888">
              <w:rPr>
                <w:rFonts w:ascii="Times New Roman" w:hAnsi="Times New Roman"/>
                <w:lang w:eastAsia="pl-PL"/>
              </w:rPr>
              <w:t>roczyste otwarcie sezonu nawigacyjnego</w:t>
            </w:r>
            <w:r w:rsidR="00900F61">
              <w:rPr>
                <w:rFonts w:ascii="Times New Roman" w:hAnsi="Times New Roman"/>
                <w:lang w:eastAsia="pl-PL"/>
              </w:rPr>
              <w:t>,</w:t>
            </w:r>
          </w:p>
          <w:p w:rsidR="00900F61" w:rsidRPr="009B1BB5" w:rsidRDefault="009B1BB5" w:rsidP="00F94593">
            <w:pPr>
              <w:pStyle w:val="Akapitzlist"/>
              <w:numPr>
                <w:ilvl w:val="0"/>
                <w:numId w:val="12"/>
              </w:numPr>
              <w:spacing w:after="0" w:line="240" w:lineRule="auto"/>
              <w:rPr>
                <w:rFonts w:ascii="Times New Roman" w:eastAsia="Calibri" w:hAnsi="Times New Roman" w:cs="Times New Roman"/>
                <w:lang w:eastAsia="pl-PL"/>
              </w:rPr>
            </w:pPr>
            <w:r w:rsidRPr="009B1BB5">
              <w:rPr>
                <w:rFonts w:ascii="Times New Roman" w:eastAsia="Calibri" w:hAnsi="Times New Roman" w:cs="Times New Roman"/>
                <w:lang w:eastAsia="pl-PL"/>
              </w:rPr>
              <w:t>V Turniej Sprawnościowo</w:t>
            </w:r>
            <w:r w:rsidR="00F94593">
              <w:rPr>
                <w:rFonts w:ascii="Times New Roman" w:eastAsia="Calibri" w:hAnsi="Times New Roman" w:cs="Times New Roman"/>
                <w:lang w:eastAsia="pl-PL"/>
              </w:rPr>
              <w:t>-</w:t>
            </w:r>
            <w:r w:rsidRPr="009B1BB5">
              <w:rPr>
                <w:rFonts w:ascii="Times New Roman" w:eastAsia="Calibri" w:hAnsi="Times New Roman" w:cs="Times New Roman"/>
                <w:lang w:eastAsia="pl-PL"/>
              </w:rPr>
              <w:t>Użyteczny „Aktywnie i Bezpiecznie”</w:t>
            </w:r>
            <w:r>
              <w:rPr>
                <w:rFonts w:ascii="Times New Roman" w:eastAsia="Calibri" w:hAnsi="Times New Roman" w:cs="Times New Roman"/>
                <w:lang w:eastAsia="pl-PL"/>
              </w:rPr>
              <w:t>.</w:t>
            </w:r>
          </w:p>
        </w:tc>
      </w:tr>
      <w:tr w:rsidR="009C3A71" w:rsidRPr="00564762" w:rsidTr="00626961">
        <w:trPr>
          <w:trHeight w:val="766"/>
        </w:trPr>
        <w:tc>
          <w:tcPr>
            <w:tcW w:w="9782" w:type="dxa"/>
            <w:tcBorders>
              <w:top w:val="single" w:sz="4" w:space="0" w:color="000000"/>
              <w:left w:val="single" w:sz="4" w:space="0" w:color="000000"/>
              <w:bottom w:val="single" w:sz="4" w:space="0" w:color="000000"/>
              <w:right w:val="single" w:sz="4" w:space="0" w:color="000000"/>
            </w:tcBorders>
            <w:hideMark/>
          </w:tcPr>
          <w:p w:rsidR="009C3A71" w:rsidRPr="0058738A" w:rsidRDefault="0058738A" w:rsidP="003C5888">
            <w:pPr>
              <w:pStyle w:val="Bezodstpw"/>
              <w:jc w:val="left"/>
              <w:rPr>
                <w:rFonts w:ascii="Times New Roman" w:hAnsi="Times New Roman"/>
                <w:b/>
                <w:lang w:eastAsia="pl-PL"/>
              </w:rPr>
            </w:pPr>
            <w:r w:rsidRPr="0058738A">
              <w:rPr>
                <w:rFonts w:ascii="Times New Roman" w:hAnsi="Times New Roman"/>
                <w:b/>
                <w:lang w:eastAsia="pl-PL"/>
              </w:rPr>
              <w:t>Czerwiec:</w:t>
            </w:r>
          </w:p>
          <w:p w:rsidR="009C3A71" w:rsidRDefault="009C3A71" w:rsidP="00F94593">
            <w:pPr>
              <w:pStyle w:val="Bezodstpw"/>
              <w:numPr>
                <w:ilvl w:val="0"/>
                <w:numId w:val="40"/>
              </w:numPr>
              <w:ind w:left="714" w:hanging="357"/>
              <w:jc w:val="left"/>
              <w:rPr>
                <w:rFonts w:ascii="Times New Roman" w:hAnsi="Times New Roman"/>
                <w:lang w:eastAsia="pl-PL"/>
              </w:rPr>
            </w:pPr>
            <w:r w:rsidRPr="001515C1">
              <w:rPr>
                <w:rFonts w:ascii="Times New Roman" w:hAnsi="Times New Roman"/>
                <w:lang w:eastAsia="pl-PL"/>
              </w:rPr>
              <w:t>Święto Patrona</w:t>
            </w:r>
            <w:r w:rsidR="00DA3EF0" w:rsidRPr="001515C1">
              <w:rPr>
                <w:rFonts w:ascii="Times New Roman" w:hAnsi="Times New Roman"/>
                <w:lang w:eastAsia="pl-PL"/>
              </w:rPr>
              <w:t>,</w:t>
            </w:r>
          </w:p>
          <w:p w:rsidR="00B05748" w:rsidRPr="001515C1" w:rsidRDefault="00F94593" w:rsidP="00F94593">
            <w:pPr>
              <w:pStyle w:val="Bezodstpw"/>
              <w:numPr>
                <w:ilvl w:val="0"/>
                <w:numId w:val="40"/>
              </w:numPr>
              <w:ind w:left="714" w:hanging="357"/>
              <w:jc w:val="left"/>
              <w:rPr>
                <w:rFonts w:ascii="Times New Roman" w:hAnsi="Times New Roman"/>
                <w:lang w:eastAsia="pl-PL"/>
              </w:rPr>
            </w:pPr>
            <w:r>
              <w:rPr>
                <w:rFonts w:ascii="Times New Roman" w:hAnsi="Times New Roman"/>
                <w:lang w:eastAsia="pl-PL"/>
              </w:rPr>
              <w:t>o</w:t>
            </w:r>
            <w:r w:rsidR="00B05748" w:rsidRPr="00B05748">
              <w:rPr>
                <w:rFonts w:ascii="Times New Roman" w:hAnsi="Times New Roman"/>
                <w:lang w:eastAsia="pl-PL"/>
              </w:rPr>
              <w:t>rganizacja</w:t>
            </w:r>
            <w:r>
              <w:rPr>
                <w:rFonts w:ascii="Times New Roman" w:hAnsi="Times New Roman"/>
                <w:lang w:eastAsia="pl-PL"/>
              </w:rPr>
              <w:t>,</w:t>
            </w:r>
            <w:r w:rsidR="00B05748" w:rsidRPr="00B05748">
              <w:rPr>
                <w:rFonts w:ascii="Times New Roman" w:hAnsi="Times New Roman"/>
                <w:lang w:eastAsia="pl-PL"/>
              </w:rPr>
              <w:t xml:space="preserve"> we współpracy z Komendą Powiatową Policji w Nakle nad Notecią</w:t>
            </w:r>
            <w:r>
              <w:rPr>
                <w:rFonts w:ascii="Times New Roman" w:hAnsi="Times New Roman"/>
                <w:lang w:eastAsia="pl-PL"/>
              </w:rPr>
              <w:t>,</w:t>
            </w:r>
            <w:r w:rsidR="00B05748" w:rsidRPr="00B05748">
              <w:rPr>
                <w:rFonts w:ascii="Times New Roman" w:hAnsi="Times New Roman"/>
                <w:lang w:eastAsia="pl-PL"/>
              </w:rPr>
              <w:t xml:space="preserve"> debaty</w:t>
            </w:r>
            <w:r w:rsidR="00FF7100">
              <w:rPr>
                <w:rFonts w:ascii="Times New Roman" w:hAnsi="Times New Roman"/>
                <w:lang w:eastAsia="pl-PL"/>
              </w:rPr>
              <w:t>:</w:t>
            </w:r>
            <w:r w:rsidR="00B05748" w:rsidRPr="00B05748">
              <w:rPr>
                <w:rFonts w:ascii="Times New Roman" w:hAnsi="Times New Roman"/>
                <w:lang w:eastAsia="pl-PL"/>
              </w:rPr>
              <w:t xml:space="preserve"> „Porozmawiajmy o bezpieczeństwie, możesz mieć na nie wpływ”</w:t>
            </w:r>
            <w:r w:rsidR="00BA6395">
              <w:rPr>
                <w:rFonts w:ascii="Times New Roman" w:hAnsi="Times New Roman"/>
                <w:lang w:eastAsia="pl-PL"/>
              </w:rPr>
              <w:t>,</w:t>
            </w:r>
          </w:p>
          <w:p w:rsidR="009C3A71" w:rsidRPr="008713D5" w:rsidRDefault="009324C4" w:rsidP="00F94593">
            <w:pPr>
              <w:pStyle w:val="Bezodstpw"/>
              <w:numPr>
                <w:ilvl w:val="0"/>
                <w:numId w:val="40"/>
              </w:numPr>
              <w:ind w:left="714" w:hanging="357"/>
              <w:jc w:val="left"/>
              <w:rPr>
                <w:rFonts w:ascii="Times New Roman" w:hAnsi="Times New Roman"/>
                <w:lang w:eastAsia="pl-PL"/>
              </w:rPr>
            </w:pPr>
            <w:r w:rsidRPr="001515C1">
              <w:rPr>
                <w:rFonts w:ascii="Times New Roman" w:hAnsi="Times New Roman"/>
                <w:lang w:eastAsia="pl-PL"/>
              </w:rPr>
              <w:t>V Piknik Motoryzacyjny skierowany</w:t>
            </w:r>
            <w:r w:rsidR="0095095B" w:rsidRPr="001515C1">
              <w:rPr>
                <w:rFonts w:ascii="Times New Roman" w:hAnsi="Times New Roman"/>
                <w:lang w:eastAsia="pl-PL"/>
              </w:rPr>
              <w:t xml:space="preserve"> do uczniów szkoły</w:t>
            </w:r>
            <w:r w:rsidR="008713D5">
              <w:rPr>
                <w:rFonts w:ascii="Times New Roman" w:hAnsi="Times New Roman"/>
                <w:lang w:eastAsia="pl-PL"/>
              </w:rPr>
              <w:t>.</w:t>
            </w:r>
          </w:p>
        </w:tc>
      </w:tr>
    </w:tbl>
    <w:p w:rsidR="00075DD2" w:rsidRDefault="00075DD2" w:rsidP="00075DD2">
      <w:pPr>
        <w:spacing w:after="0" w:line="240" w:lineRule="auto"/>
        <w:rPr>
          <w:rFonts w:ascii="Times New Roman" w:eastAsia="Times New Roman" w:hAnsi="Times New Roman" w:cs="Times New Roman"/>
          <w:b/>
          <w:i/>
          <w:u w:val="single"/>
          <w:lang w:eastAsia="pl-PL"/>
        </w:rPr>
      </w:pPr>
    </w:p>
    <w:p w:rsidR="007246F6" w:rsidRPr="00564762" w:rsidRDefault="009C3A71" w:rsidP="00075DD2">
      <w:pPr>
        <w:spacing w:after="0" w:line="240" w:lineRule="auto"/>
        <w:jc w:val="both"/>
        <w:rPr>
          <w:rFonts w:ascii="Times New Roman" w:eastAsia="Times New Roman" w:hAnsi="Times New Roman" w:cs="Times New Roman"/>
          <w:b/>
          <w:i/>
          <w:lang w:eastAsia="pl-PL"/>
        </w:rPr>
      </w:pPr>
      <w:r w:rsidRPr="00564762">
        <w:rPr>
          <w:rFonts w:ascii="Times New Roman" w:eastAsia="Times New Roman" w:hAnsi="Times New Roman" w:cs="Times New Roman"/>
          <w:b/>
          <w:i/>
          <w:u w:val="single"/>
          <w:lang w:eastAsia="pl-PL"/>
        </w:rPr>
        <w:t>Realizacja zadań dodatkowych</w:t>
      </w:r>
      <w:r w:rsidRPr="00564762">
        <w:rPr>
          <w:rFonts w:ascii="Times New Roman" w:eastAsia="Times New Roman" w:hAnsi="Times New Roman" w:cs="Times New Roman"/>
          <w:b/>
          <w:i/>
          <w:lang w:eastAsia="pl-PL"/>
        </w:rPr>
        <w:t xml:space="preserve"> </w:t>
      </w:r>
    </w:p>
    <w:p w:rsidR="009C3A71" w:rsidRPr="00564762" w:rsidRDefault="006F5C1B" w:rsidP="00075DD2">
      <w:pPr>
        <w:pStyle w:val="Bezodstpw"/>
        <w:numPr>
          <w:ilvl w:val="0"/>
          <w:numId w:val="13"/>
        </w:numPr>
        <w:jc w:val="both"/>
        <w:rPr>
          <w:rFonts w:ascii="Times New Roman" w:eastAsia="Times New Roman" w:hAnsi="Times New Roman"/>
          <w:b/>
          <w:i/>
          <w:lang w:eastAsia="pl-PL"/>
        </w:rPr>
      </w:pPr>
      <w:r>
        <w:rPr>
          <w:rFonts w:ascii="Times New Roman" w:hAnsi="Times New Roman"/>
          <w:lang w:eastAsia="pl-PL"/>
        </w:rPr>
        <w:t>a</w:t>
      </w:r>
      <w:r w:rsidR="009C3A71" w:rsidRPr="00564762">
        <w:rPr>
          <w:rFonts w:ascii="Times New Roman" w:hAnsi="Times New Roman"/>
          <w:lang w:eastAsia="pl-PL"/>
        </w:rPr>
        <w:t xml:space="preserve">kcja „Żegluga Dzieciom” skierowana do przedszkoli i szkół podstawowych realizowana </w:t>
      </w:r>
      <w:r w:rsidR="007246F6" w:rsidRPr="00564762">
        <w:rPr>
          <w:rFonts w:ascii="Times New Roman" w:hAnsi="Times New Roman"/>
          <w:lang w:eastAsia="pl-PL"/>
        </w:rPr>
        <w:br/>
      </w:r>
      <w:r w:rsidR="009C3A71" w:rsidRPr="00564762">
        <w:rPr>
          <w:rFonts w:ascii="Times New Roman" w:hAnsi="Times New Roman"/>
          <w:lang w:eastAsia="pl-PL"/>
        </w:rPr>
        <w:t>w trakcie całego roku szkolnego,</w:t>
      </w:r>
    </w:p>
    <w:p w:rsidR="009C3A71" w:rsidRPr="00564762" w:rsidRDefault="00A27B55" w:rsidP="00075DD2">
      <w:pPr>
        <w:pStyle w:val="Bezodstpw"/>
        <w:numPr>
          <w:ilvl w:val="0"/>
          <w:numId w:val="13"/>
        </w:numPr>
        <w:jc w:val="both"/>
        <w:rPr>
          <w:rFonts w:ascii="Times New Roman" w:eastAsia="Times New Roman" w:hAnsi="Times New Roman"/>
          <w:b/>
          <w:i/>
          <w:lang w:eastAsia="pl-PL"/>
        </w:rPr>
      </w:pPr>
      <w:r>
        <w:rPr>
          <w:rFonts w:ascii="Times New Roman" w:hAnsi="Times New Roman"/>
          <w:lang w:eastAsia="pl-PL"/>
        </w:rPr>
        <w:t>s</w:t>
      </w:r>
      <w:r w:rsidR="009C3A71" w:rsidRPr="00564762">
        <w:rPr>
          <w:rFonts w:ascii="Times New Roman" w:hAnsi="Times New Roman"/>
          <w:lang w:eastAsia="pl-PL"/>
        </w:rPr>
        <w:t>ystematyczna działalność w Związku Miast i Gmin Nadnoteckich</w:t>
      </w:r>
      <w:r w:rsidR="00075DD2">
        <w:rPr>
          <w:rFonts w:ascii="Times New Roman" w:hAnsi="Times New Roman"/>
          <w:lang w:eastAsia="pl-PL"/>
        </w:rPr>
        <w:t>,</w:t>
      </w:r>
      <w:r w:rsidR="009C3A71" w:rsidRPr="00564762">
        <w:rPr>
          <w:rFonts w:ascii="Times New Roman" w:hAnsi="Times New Roman"/>
          <w:lang w:eastAsia="pl-PL"/>
        </w:rPr>
        <w:t xml:space="preserve"> jako członek honorowy,</w:t>
      </w:r>
    </w:p>
    <w:p w:rsidR="001751EF" w:rsidRPr="00A3716A" w:rsidRDefault="00A27B55" w:rsidP="00075DD2">
      <w:pPr>
        <w:pStyle w:val="Bezodstpw"/>
        <w:numPr>
          <w:ilvl w:val="0"/>
          <w:numId w:val="13"/>
        </w:numPr>
        <w:jc w:val="both"/>
        <w:rPr>
          <w:rFonts w:ascii="Times New Roman" w:eastAsia="Times New Roman" w:hAnsi="Times New Roman"/>
          <w:b/>
          <w:i/>
          <w:lang w:eastAsia="pl-PL"/>
        </w:rPr>
      </w:pPr>
      <w:r>
        <w:rPr>
          <w:rFonts w:ascii="Times New Roman" w:hAnsi="Times New Roman"/>
          <w:lang w:eastAsia="pl-PL"/>
        </w:rPr>
        <w:t>u</w:t>
      </w:r>
      <w:r w:rsidR="009C3A71" w:rsidRPr="00564762">
        <w:rPr>
          <w:rFonts w:ascii="Times New Roman" w:hAnsi="Times New Roman"/>
          <w:lang w:eastAsia="pl-PL"/>
        </w:rPr>
        <w:t xml:space="preserve">dział uczniów klasy II </w:t>
      </w:r>
      <w:r w:rsidR="00075DD2">
        <w:rPr>
          <w:rFonts w:ascii="Times New Roman" w:hAnsi="Times New Roman"/>
          <w:lang w:eastAsia="pl-PL"/>
        </w:rPr>
        <w:t>t</w:t>
      </w:r>
      <w:r w:rsidR="009C3A71" w:rsidRPr="00564762">
        <w:rPr>
          <w:rFonts w:ascii="Times New Roman" w:hAnsi="Times New Roman"/>
          <w:lang w:eastAsia="pl-PL"/>
        </w:rPr>
        <w:t xml:space="preserve">echnikum </w:t>
      </w:r>
      <w:r w:rsidR="00075DD2">
        <w:rPr>
          <w:rFonts w:ascii="Times New Roman" w:hAnsi="Times New Roman"/>
          <w:lang w:eastAsia="pl-PL"/>
        </w:rPr>
        <w:t>ż</w:t>
      </w:r>
      <w:r w:rsidR="009C3A71" w:rsidRPr="00564762">
        <w:rPr>
          <w:rFonts w:ascii="Times New Roman" w:hAnsi="Times New Roman"/>
          <w:lang w:eastAsia="pl-PL"/>
        </w:rPr>
        <w:t xml:space="preserve">eglugi </w:t>
      </w:r>
      <w:r w:rsidR="00075DD2">
        <w:rPr>
          <w:rFonts w:ascii="Times New Roman" w:hAnsi="Times New Roman"/>
          <w:lang w:eastAsia="pl-PL"/>
        </w:rPr>
        <w:t>ś</w:t>
      </w:r>
      <w:r w:rsidR="009C3A71" w:rsidRPr="00564762">
        <w:rPr>
          <w:rFonts w:ascii="Times New Roman" w:hAnsi="Times New Roman"/>
          <w:lang w:eastAsia="pl-PL"/>
        </w:rPr>
        <w:t>ródlądowej w specjalistycznych kursach morskich w Kołobrz</w:t>
      </w:r>
      <w:r>
        <w:rPr>
          <w:rFonts w:ascii="Times New Roman" w:hAnsi="Times New Roman"/>
          <w:lang w:eastAsia="pl-PL"/>
        </w:rPr>
        <w:t>egu,</w:t>
      </w:r>
    </w:p>
    <w:p w:rsidR="001751EF" w:rsidRPr="00A3716A" w:rsidRDefault="00A3716A" w:rsidP="00075DD2">
      <w:pPr>
        <w:pStyle w:val="Bezodstpw"/>
        <w:numPr>
          <w:ilvl w:val="0"/>
          <w:numId w:val="13"/>
        </w:numPr>
        <w:jc w:val="both"/>
        <w:rPr>
          <w:rFonts w:ascii="Times New Roman" w:eastAsia="Times New Roman" w:hAnsi="Times New Roman"/>
          <w:b/>
          <w:i/>
          <w:lang w:eastAsia="pl-PL"/>
        </w:rPr>
      </w:pPr>
      <w:r w:rsidRPr="00A3716A">
        <w:rPr>
          <w:rFonts w:ascii="Times New Roman" w:hAnsi="Times New Roman"/>
          <w:lang w:eastAsia="pl-PL"/>
        </w:rPr>
        <w:t>u</w:t>
      </w:r>
      <w:r w:rsidR="00681A19">
        <w:rPr>
          <w:rFonts w:ascii="Times New Roman" w:hAnsi="Times New Roman"/>
          <w:lang w:eastAsia="pl-PL"/>
        </w:rPr>
        <w:t>dział delegacji t</w:t>
      </w:r>
      <w:r w:rsidR="001751EF" w:rsidRPr="00A3716A">
        <w:rPr>
          <w:rFonts w:ascii="Times New Roman" w:hAnsi="Times New Roman"/>
          <w:lang w:eastAsia="pl-PL"/>
        </w:rPr>
        <w:t xml:space="preserve">echnikum </w:t>
      </w:r>
      <w:r w:rsidR="00681A19">
        <w:rPr>
          <w:rFonts w:ascii="Times New Roman" w:hAnsi="Times New Roman"/>
          <w:lang w:eastAsia="pl-PL"/>
        </w:rPr>
        <w:t>żeglugi ś</w:t>
      </w:r>
      <w:r w:rsidR="001751EF" w:rsidRPr="00A3716A">
        <w:rPr>
          <w:rFonts w:ascii="Times New Roman" w:hAnsi="Times New Roman"/>
          <w:lang w:eastAsia="pl-PL"/>
        </w:rPr>
        <w:t xml:space="preserve">ródlądowej w konferencji „Warszawa wraca nad Wisłę”  </w:t>
      </w:r>
      <w:r w:rsidR="00681A19">
        <w:rPr>
          <w:rFonts w:ascii="Times New Roman" w:hAnsi="Times New Roman"/>
          <w:lang w:eastAsia="pl-PL"/>
        </w:rPr>
        <w:br/>
      </w:r>
      <w:r w:rsidR="001751EF" w:rsidRPr="00A3716A">
        <w:rPr>
          <w:rFonts w:ascii="Times New Roman" w:hAnsi="Times New Roman"/>
          <w:lang w:eastAsia="pl-PL"/>
        </w:rPr>
        <w:t>w gmachu Senatu RP pod Honorowym</w:t>
      </w:r>
      <w:r>
        <w:rPr>
          <w:rFonts w:ascii="Times New Roman" w:hAnsi="Times New Roman"/>
          <w:lang w:eastAsia="pl-PL"/>
        </w:rPr>
        <w:t xml:space="preserve"> Patronatem Marszałka Senatu RP,</w:t>
      </w:r>
    </w:p>
    <w:p w:rsidR="00717862" w:rsidRDefault="00717862" w:rsidP="00075DD2">
      <w:pPr>
        <w:pStyle w:val="Bezodstpw"/>
        <w:numPr>
          <w:ilvl w:val="0"/>
          <w:numId w:val="13"/>
        </w:numPr>
        <w:jc w:val="both"/>
        <w:rPr>
          <w:rFonts w:ascii="Times New Roman" w:hAnsi="Times New Roman"/>
          <w:lang w:eastAsia="pl-PL"/>
        </w:rPr>
      </w:pPr>
      <w:r w:rsidRPr="00717862">
        <w:rPr>
          <w:rFonts w:ascii="Times New Roman" w:hAnsi="Times New Roman"/>
          <w:lang w:eastAsia="pl-PL"/>
        </w:rPr>
        <w:t>u</w:t>
      </w:r>
      <w:r w:rsidR="001751EF" w:rsidRPr="00717862">
        <w:rPr>
          <w:rFonts w:ascii="Times New Roman" w:hAnsi="Times New Roman"/>
          <w:lang w:eastAsia="pl-PL"/>
        </w:rPr>
        <w:t>dział uczniów szkoły jako wolontariuszy podczas V Nakielskiego Przeglądu Kabaretowego Środowiskowych Domów Samopomocy „ŚROKA” 2017</w:t>
      </w:r>
      <w:r w:rsidR="00075DD2">
        <w:rPr>
          <w:rFonts w:ascii="Times New Roman" w:hAnsi="Times New Roman"/>
          <w:lang w:eastAsia="pl-PL"/>
        </w:rPr>
        <w:t>”,</w:t>
      </w:r>
      <w:r w:rsidR="001751EF" w:rsidRPr="00717862">
        <w:rPr>
          <w:rFonts w:ascii="Times New Roman" w:hAnsi="Times New Roman"/>
          <w:lang w:eastAsia="pl-PL"/>
        </w:rPr>
        <w:t xml:space="preserve"> organizowanego </w:t>
      </w:r>
      <w:r w:rsidR="00075DD2">
        <w:rPr>
          <w:rFonts w:ascii="Times New Roman" w:hAnsi="Times New Roman"/>
          <w:lang w:eastAsia="pl-PL"/>
        </w:rPr>
        <w:br/>
      </w:r>
      <w:r w:rsidR="001751EF" w:rsidRPr="00717862">
        <w:rPr>
          <w:rFonts w:ascii="Times New Roman" w:hAnsi="Times New Roman"/>
          <w:lang w:eastAsia="pl-PL"/>
        </w:rPr>
        <w:t xml:space="preserve">przez </w:t>
      </w:r>
      <w:r w:rsidR="00075DD2">
        <w:rPr>
          <w:rFonts w:ascii="Times New Roman" w:hAnsi="Times New Roman"/>
          <w:lang w:eastAsia="pl-PL"/>
        </w:rPr>
        <w:t>Ś</w:t>
      </w:r>
      <w:r w:rsidR="001751EF" w:rsidRPr="00717862">
        <w:rPr>
          <w:rFonts w:ascii="Times New Roman" w:hAnsi="Times New Roman"/>
          <w:lang w:eastAsia="pl-PL"/>
        </w:rPr>
        <w:t>rodowiskowy Dom Samopomo</w:t>
      </w:r>
      <w:r>
        <w:rPr>
          <w:rFonts w:ascii="Times New Roman" w:hAnsi="Times New Roman"/>
          <w:lang w:eastAsia="pl-PL"/>
        </w:rPr>
        <w:t>cy w Nakle nad Notecią,</w:t>
      </w:r>
    </w:p>
    <w:p w:rsidR="00717862" w:rsidRDefault="00717862" w:rsidP="00075DD2">
      <w:pPr>
        <w:pStyle w:val="Bezodstpw"/>
        <w:numPr>
          <w:ilvl w:val="0"/>
          <w:numId w:val="13"/>
        </w:numPr>
        <w:jc w:val="both"/>
        <w:rPr>
          <w:rFonts w:ascii="Times New Roman" w:hAnsi="Times New Roman"/>
          <w:lang w:eastAsia="pl-PL"/>
        </w:rPr>
      </w:pPr>
      <w:r w:rsidRPr="00717862">
        <w:rPr>
          <w:rFonts w:ascii="Times New Roman" w:hAnsi="Times New Roman"/>
          <w:lang w:eastAsia="pl-PL"/>
        </w:rPr>
        <w:t>p</w:t>
      </w:r>
      <w:r w:rsidR="001751EF" w:rsidRPr="00717862">
        <w:rPr>
          <w:rFonts w:ascii="Times New Roman" w:hAnsi="Times New Roman"/>
          <w:lang w:eastAsia="pl-PL"/>
        </w:rPr>
        <w:t xml:space="preserve">rzeprowadzenie </w:t>
      </w:r>
      <w:r w:rsidRPr="00717862">
        <w:rPr>
          <w:rFonts w:ascii="Times New Roman" w:hAnsi="Times New Roman"/>
          <w:lang w:eastAsia="pl-PL"/>
        </w:rPr>
        <w:t xml:space="preserve"> próbnej ewakuacji w szkole </w:t>
      </w:r>
      <w:r w:rsidR="001751EF" w:rsidRPr="00717862">
        <w:rPr>
          <w:rFonts w:ascii="Times New Roman" w:hAnsi="Times New Roman"/>
          <w:lang w:eastAsia="pl-PL"/>
        </w:rPr>
        <w:t xml:space="preserve">w ramach ćwiczeń Komendy Powiatowej </w:t>
      </w:r>
      <w:r>
        <w:rPr>
          <w:rFonts w:ascii="Times New Roman" w:hAnsi="Times New Roman"/>
          <w:lang w:eastAsia="pl-PL"/>
        </w:rPr>
        <w:t>Państwowej Straży Pożarnej w Nakle nad Notecią,</w:t>
      </w:r>
    </w:p>
    <w:p w:rsidR="001751EF" w:rsidRDefault="00681A19" w:rsidP="00075DD2">
      <w:pPr>
        <w:pStyle w:val="Bezodstpw"/>
        <w:numPr>
          <w:ilvl w:val="0"/>
          <w:numId w:val="13"/>
        </w:numPr>
        <w:jc w:val="both"/>
        <w:rPr>
          <w:rFonts w:ascii="Times New Roman" w:hAnsi="Times New Roman"/>
          <w:lang w:eastAsia="pl-PL"/>
        </w:rPr>
      </w:pPr>
      <w:r>
        <w:rPr>
          <w:rFonts w:ascii="Times New Roman" w:hAnsi="Times New Roman"/>
          <w:lang w:eastAsia="pl-PL"/>
        </w:rPr>
        <w:t>spotkanie uczniów technikum żeglugi ś</w:t>
      </w:r>
      <w:r w:rsidR="001751EF" w:rsidRPr="00717862">
        <w:rPr>
          <w:rFonts w:ascii="Times New Roman" w:hAnsi="Times New Roman"/>
          <w:lang w:eastAsia="pl-PL"/>
        </w:rPr>
        <w:t>ródlądowej z przedstawicielami Morskiego Oddziału Straży Grani</w:t>
      </w:r>
      <w:r>
        <w:rPr>
          <w:rFonts w:ascii="Times New Roman" w:hAnsi="Times New Roman"/>
          <w:lang w:eastAsia="pl-PL"/>
        </w:rPr>
        <w:t>cznej,</w:t>
      </w:r>
    </w:p>
    <w:p w:rsidR="001751EF" w:rsidRDefault="00681A19" w:rsidP="00075DD2">
      <w:pPr>
        <w:pStyle w:val="Bezodstpw"/>
        <w:numPr>
          <w:ilvl w:val="0"/>
          <w:numId w:val="13"/>
        </w:numPr>
        <w:jc w:val="both"/>
        <w:rPr>
          <w:rFonts w:ascii="Times New Roman" w:hAnsi="Times New Roman"/>
          <w:lang w:eastAsia="pl-PL"/>
        </w:rPr>
      </w:pPr>
      <w:r>
        <w:rPr>
          <w:rFonts w:ascii="Times New Roman" w:hAnsi="Times New Roman"/>
          <w:lang w:eastAsia="pl-PL"/>
        </w:rPr>
        <w:t>w</w:t>
      </w:r>
      <w:r w:rsidR="001751EF" w:rsidRPr="00681A19">
        <w:rPr>
          <w:rFonts w:ascii="Times New Roman" w:hAnsi="Times New Roman"/>
          <w:lang w:eastAsia="pl-PL"/>
        </w:rPr>
        <w:t xml:space="preserve">spółpraca ze Stowarzyszeniem na Rzecz Integracji Społecznej „Twój Przyjaciel” </w:t>
      </w:r>
      <w:r>
        <w:rPr>
          <w:rFonts w:ascii="Times New Roman" w:hAnsi="Times New Roman"/>
          <w:lang w:eastAsia="pl-PL"/>
        </w:rPr>
        <w:br/>
      </w:r>
      <w:r w:rsidR="001751EF" w:rsidRPr="00681A19">
        <w:rPr>
          <w:rFonts w:ascii="Times New Roman" w:hAnsi="Times New Roman"/>
          <w:lang w:eastAsia="pl-PL"/>
        </w:rPr>
        <w:t xml:space="preserve">w Nakle nad Notecią w organizacji VI </w:t>
      </w:r>
      <w:r w:rsidR="006D4C36">
        <w:rPr>
          <w:rFonts w:ascii="Times New Roman" w:hAnsi="Times New Roman"/>
          <w:lang w:eastAsia="pl-PL"/>
        </w:rPr>
        <w:t xml:space="preserve">Turnieju „Wszyscy wygrywamy”, </w:t>
      </w:r>
      <w:r w:rsidR="001751EF" w:rsidRPr="00681A19">
        <w:rPr>
          <w:rFonts w:ascii="Times New Roman" w:hAnsi="Times New Roman"/>
          <w:lang w:eastAsia="pl-PL"/>
        </w:rPr>
        <w:t xml:space="preserve">skierowanego </w:t>
      </w:r>
      <w:r>
        <w:rPr>
          <w:rFonts w:ascii="Times New Roman" w:hAnsi="Times New Roman"/>
          <w:lang w:eastAsia="pl-PL"/>
        </w:rPr>
        <w:br/>
      </w:r>
      <w:r w:rsidR="001751EF" w:rsidRPr="00681A19">
        <w:rPr>
          <w:rFonts w:ascii="Times New Roman" w:hAnsi="Times New Roman"/>
          <w:lang w:eastAsia="pl-PL"/>
        </w:rPr>
        <w:t xml:space="preserve">do uczestników </w:t>
      </w:r>
      <w:r w:rsidR="001751EF" w:rsidRPr="00130545">
        <w:rPr>
          <w:rFonts w:ascii="Times New Roman" w:hAnsi="Times New Roman"/>
          <w:color w:val="000000" w:themeColor="text1"/>
          <w:lang w:eastAsia="pl-PL"/>
        </w:rPr>
        <w:t>W</w:t>
      </w:r>
      <w:r w:rsidR="00130545" w:rsidRPr="00130545">
        <w:rPr>
          <w:rFonts w:ascii="Times New Roman" w:hAnsi="Times New Roman"/>
          <w:color w:val="000000" w:themeColor="text1"/>
          <w:lang w:eastAsia="pl-PL"/>
        </w:rPr>
        <w:t xml:space="preserve">arsztatów </w:t>
      </w:r>
      <w:r w:rsidR="001751EF" w:rsidRPr="00130545">
        <w:rPr>
          <w:rFonts w:ascii="Times New Roman" w:hAnsi="Times New Roman"/>
          <w:color w:val="000000" w:themeColor="text1"/>
          <w:lang w:eastAsia="pl-PL"/>
        </w:rPr>
        <w:t>T</w:t>
      </w:r>
      <w:r w:rsidR="00130545" w:rsidRPr="00130545">
        <w:rPr>
          <w:rFonts w:ascii="Times New Roman" w:hAnsi="Times New Roman"/>
          <w:color w:val="000000" w:themeColor="text1"/>
          <w:lang w:eastAsia="pl-PL"/>
        </w:rPr>
        <w:t xml:space="preserve">erapii </w:t>
      </w:r>
      <w:r w:rsidR="001751EF" w:rsidRPr="00130545">
        <w:rPr>
          <w:rFonts w:ascii="Times New Roman" w:hAnsi="Times New Roman"/>
          <w:color w:val="000000" w:themeColor="text1"/>
          <w:lang w:eastAsia="pl-PL"/>
        </w:rPr>
        <w:t>Z</w:t>
      </w:r>
      <w:r w:rsidR="00130545" w:rsidRPr="00130545">
        <w:rPr>
          <w:rFonts w:ascii="Times New Roman" w:hAnsi="Times New Roman"/>
          <w:color w:val="000000" w:themeColor="text1"/>
          <w:lang w:eastAsia="pl-PL"/>
        </w:rPr>
        <w:t>ajęciowej</w:t>
      </w:r>
      <w:r w:rsidR="00075DD2">
        <w:rPr>
          <w:rFonts w:ascii="Times New Roman" w:hAnsi="Times New Roman"/>
          <w:color w:val="000000" w:themeColor="text1"/>
          <w:lang w:eastAsia="pl-PL"/>
        </w:rPr>
        <w:t xml:space="preserve"> w Nakle nad Notecią</w:t>
      </w:r>
      <w:r w:rsidR="001751EF" w:rsidRPr="00130545">
        <w:rPr>
          <w:rFonts w:ascii="Times New Roman" w:hAnsi="Times New Roman"/>
          <w:color w:val="000000" w:themeColor="text1"/>
          <w:lang w:eastAsia="pl-PL"/>
        </w:rPr>
        <w:t xml:space="preserve">, Środowiskowego </w:t>
      </w:r>
      <w:r w:rsidR="001751EF" w:rsidRPr="00681A19">
        <w:rPr>
          <w:rFonts w:ascii="Times New Roman" w:hAnsi="Times New Roman"/>
          <w:lang w:eastAsia="pl-PL"/>
        </w:rPr>
        <w:t xml:space="preserve">Domu Samopomocy </w:t>
      </w:r>
      <w:r w:rsidR="00075DD2">
        <w:rPr>
          <w:rFonts w:ascii="Times New Roman" w:hAnsi="Times New Roman"/>
          <w:lang w:eastAsia="pl-PL"/>
        </w:rPr>
        <w:t xml:space="preserve">w Nakle nad Notecią </w:t>
      </w:r>
      <w:r w:rsidR="001751EF" w:rsidRPr="00681A19">
        <w:rPr>
          <w:rFonts w:ascii="Times New Roman" w:hAnsi="Times New Roman"/>
          <w:lang w:eastAsia="pl-PL"/>
        </w:rPr>
        <w:t>oraz szkół, do których uczęszczają uczniowie niepełnosp</w:t>
      </w:r>
      <w:r w:rsidR="006D4C36">
        <w:rPr>
          <w:rFonts w:ascii="Times New Roman" w:hAnsi="Times New Roman"/>
          <w:lang w:eastAsia="pl-PL"/>
        </w:rPr>
        <w:t>rawni,</w:t>
      </w:r>
    </w:p>
    <w:p w:rsidR="001751EF" w:rsidRDefault="006D4C36" w:rsidP="00075DD2">
      <w:pPr>
        <w:pStyle w:val="Bezodstpw"/>
        <w:numPr>
          <w:ilvl w:val="0"/>
          <w:numId w:val="13"/>
        </w:numPr>
        <w:jc w:val="both"/>
        <w:rPr>
          <w:rFonts w:ascii="Times New Roman" w:hAnsi="Times New Roman"/>
          <w:lang w:eastAsia="pl-PL"/>
        </w:rPr>
      </w:pPr>
      <w:r>
        <w:rPr>
          <w:rFonts w:ascii="Times New Roman" w:hAnsi="Times New Roman"/>
          <w:lang w:eastAsia="pl-PL"/>
        </w:rPr>
        <w:t>w</w:t>
      </w:r>
      <w:r w:rsidR="001751EF" w:rsidRPr="006D4C36">
        <w:rPr>
          <w:rFonts w:ascii="Times New Roman" w:hAnsi="Times New Roman"/>
          <w:lang w:eastAsia="pl-PL"/>
        </w:rPr>
        <w:t>spółpraca nauczycieli i uczniów z Fundacją „</w:t>
      </w:r>
      <w:proofErr w:type="spellStart"/>
      <w:r w:rsidR="001751EF" w:rsidRPr="006D4C36">
        <w:rPr>
          <w:rFonts w:ascii="Times New Roman" w:hAnsi="Times New Roman"/>
          <w:lang w:eastAsia="pl-PL"/>
        </w:rPr>
        <w:t>Salus</w:t>
      </w:r>
      <w:proofErr w:type="spellEnd"/>
      <w:r w:rsidR="001751EF" w:rsidRPr="006D4C36">
        <w:rPr>
          <w:rFonts w:ascii="Times New Roman" w:hAnsi="Times New Roman"/>
          <w:lang w:eastAsia="pl-PL"/>
        </w:rPr>
        <w:t xml:space="preserve"> </w:t>
      </w:r>
      <w:proofErr w:type="spellStart"/>
      <w:r w:rsidR="001751EF" w:rsidRPr="006D4C36">
        <w:rPr>
          <w:rFonts w:ascii="Times New Roman" w:hAnsi="Times New Roman"/>
          <w:lang w:eastAsia="pl-PL"/>
        </w:rPr>
        <w:t>Homini</w:t>
      </w:r>
      <w:proofErr w:type="spellEnd"/>
      <w:r w:rsidR="001751EF" w:rsidRPr="006D4C36">
        <w:rPr>
          <w:rFonts w:ascii="Times New Roman" w:hAnsi="Times New Roman"/>
          <w:lang w:eastAsia="pl-PL"/>
        </w:rPr>
        <w:t>” w Nakle nad Notecią</w:t>
      </w:r>
      <w:r>
        <w:rPr>
          <w:rFonts w:ascii="Times New Roman" w:hAnsi="Times New Roman"/>
          <w:lang w:eastAsia="pl-PL"/>
        </w:rPr>
        <w:t>,</w:t>
      </w:r>
      <w:r>
        <w:rPr>
          <w:rFonts w:ascii="Times New Roman" w:hAnsi="Times New Roman"/>
          <w:lang w:eastAsia="pl-PL"/>
        </w:rPr>
        <w:br/>
      </w:r>
      <w:r w:rsidR="001751EF" w:rsidRPr="006D4C36">
        <w:rPr>
          <w:rFonts w:ascii="Times New Roman" w:hAnsi="Times New Roman"/>
          <w:lang w:eastAsia="pl-PL"/>
        </w:rPr>
        <w:t>w zakresie pozyskiwania środków na pomoc osobom niepełnospr</w:t>
      </w:r>
      <w:r>
        <w:rPr>
          <w:rFonts w:ascii="Times New Roman" w:hAnsi="Times New Roman"/>
          <w:lang w:eastAsia="pl-PL"/>
        </w:rPr>
        <w:t>awnym i chorym,</w:t>
      </w:r>
    </w:p>
    <w:p w:rsidR="001751EF" w:rsidRDefault="006D4C36" w:rsidP="00075DD2">
      <w:pPr>
        <w:pStyle w:val="Bezodstpw"/>
        <w:numPr>
          <w:ilvl w:val="0"/>
          <w:numId w:val="13"/>
        </w:numPr>
        <w:jc w:val="both"/>
        <w:rPr>
          <w:rFonts w:ascii="Times New Roman" w:hAnsi="Times New Roman"/>
          <w:lang w:eastAsia="pl-PL"/>
        </w:rPr>
      </w:pPr>
      <w:r>
        <w:rPr>
          <w:rFonts w:ascii="Times New Roman" w:hAnsi="Times New Roman"/>
          <w:lang w:eastAsia="pl-PL"/>
        </w:rPr>
        <w:t>w</w:t>
      </w:r>
      <w:r w:rsidR="001751EF" w:rsidRPr="006D4C36">
        <w:rPr>
          <w:rFonts w:ascii="Times New Roman" w:hAnsi="Times New Roman"/>
          <w:lang w:eastAsia="pl-PL"/>
        </w:rPr>
        <w:t xml:space="preserve">spółpraca z Zespołem Szkół Zawodowych nr 2 im. Antoniego </w:t>
      </w:r>
      <w:proofErr w:type="spellStart"/>
      <w:r w:rsidR="001751EF" w:rsidRPr="006D4C36">
        <w:rPr>
          <w:rFonts w:ascii="Times New Roman" w:hAnsi="Times New Roman"/>
          <w:lang w:eastAsia="pl-PL"/>
        </w:rPr>
        <w:t>Troczewskiego</w:t>
      </w:r>
      <w:proofErr w:type="spellEnd"/>
      <w:r w:rsidR="001751EF" w:rsidRPr="006D4C36">
        <w:rPr>
          <w:rFonts w:ascii="Times New Roman" w:hAnsi="Times New Roman"/>
          <w:lang w:eastAsia="pl-PL"/>
        </w:rPr>
        <w:t xml:space="preserve"> w Kutnie </w:t>
      </w:r>
      <w:r>
        <w:rPr>
          <w:rFonts w:ascii="Times New Roman" w:hAnsi="Times New Roman"/>
          <w:lang w:eastAsia="pl-PL"/>
        </w:rPr>
        <w:br/>
      </w:r>
      <w:r w:rsidR="001751EF" w:rsidRPr="006D4C36">
        <w:rPr>
          <w:rFonts w:ascii="Times New Roman" w:hAnsi="Times New Roman"/>
          <w:lang w:eastAsia="pl-PL"/>
        </w:rPr>
        <w:t xml:space="preserve">oraz Zespołem Szkół Ekonomiczno-Turystyczno-Hotelarskich im. Władysława Grabskiego </w:t>
      </w:r>
      <w:r>
        <w:rPr>
          <w:rFonts w:ascii="Times New Roman" w:hAnsi="Times New Roman"/>
          <w:lang w:eastAsia="pl-PL"/>
        </w:rPr>
        <w:br/>
      </w:r>
      <w:r w:rsidR="001751EF" w:rsidRPr="006D4C36">
        <w:rPr>
          <w:rFonts w:ascii="Times New Roman" w:hAnsi="Times New Roman"/>
          <w:lang w:eastAsia="pl-PL"/>
        </w:rPr>
        <w:t>w Łodzi w ramach projektu „Koleją w</w:t>
      </w:r>
      <w:r>
        <w:rPr>
          <w:rFonts w:ascii="Times New Roman" w:hAnsi="Times New Roman"/>
          <w:lang w:eastAsia="pl-PL"/>
        </w:rPr>
        <w:t>szędzie, czy zawsze tak będzie”,</w:t>
      </w:r>
    </w:p>
    <w:p w:rsidR="001751EF" w:rsidRDefault="006D4C36" w:rsidP="00075DD2">
      <w:pPr>
        <w:pStyle w:val="Bezodstpw"/>
        <w:numPr>
          <w:ilvl w:val="0"/>
          <w:numId w:val="13"/>
        </w:numPr>
        <w:jc w:val="both"/>
        <w:rPr>
          <w:rFonts w:ascii="Times New Roman" w:hAnsi="Times New Roman"/>
          <w:lang w:eastAsia="pl-PL"/>
        </w:rPr>
      </w:pPr>
      <w:r>
        <w:rPr>
          <w:rFonts w:ascii="Times New Roman" w:hAnsi="Times New Roman"/>
          <w:lang w:eastAsia="pl-PL"/>
        </w:rPr>
        <w:t>udział uczniów technikum żeglugi ś</w:t>
      </w:r>
      <w:r w:rsidR="001751EF" w:rsidRPr="006D4C36">
        <w:rPr>
          <w:rFonts w:ascii="Times New Roman" w:hAnsi="Times New Roman"/>
          <w:lang w:eastAsia="pl-PL"/>
        </w:rPr>
        <w:t>ródlądowej w Międzynarodowych Targach Morskich „</w:t>
      </w:r>
      <w:proofErr w:type="spellStart"/>
      <w:r w:rsidR="001751EF" w:rsidRPr="006D4C36">
        <w:rPr>
          <w:rFonts w:ascii="Times New Roman" w:hAnsi="Times New Roman"/>
          <w:lang w:eastAsia="pl-PL"/>
        </w:rPr>
        <w:t>Baltexpo</w:t>
      </w:r>
      <w:proofErr w:type="spellEnd"/>
      <w:r w:rsidR="001751EF" w:rsidRPr="006D4C36">
        <w:rPr>
          <w:rFonts w:ascii="Times New Roman" w:hAnsi="Times New Roman"/>
          <w:lang w:eastAsia="pl-PL"/>
        </w:rPr>
        <w:t xml:space="preserve"> 2017 Gd</w:t>
      </w:r>
      <w:r>
        <w:rPr>
          <w:rFonts w:ascii="Times New Roman" w:hAnsi="Times New Roman"/>
          <w:lang w:eastAsia="pl-PL"/>
        </w:rPr>
        <w:t>ańsk”,</w:t>
      </w:r>
    </w:p>
    <w:p w:rsidR="001751EF" w:rsidRDefault="006D4C36" w:rsidP="00075DD2">
      <w:pPr>
        <w:pStyle w:val="Bezodstpw"/>
        <w:numPr>
          <w:ilvl w:val="0"/>
          <w:numId w:val="13"/>
        </w:numPr>
        <w:jc w:val="both"/>
        <w:rPr>
          <w:rFonts w:ascii="Times New Roman" w:hAnsi="Times New Roman"/>
          <w:lang w:eastAsia="pl-PL"/>
        </w:rPr>
      </w:pPr>
      <w:r>
        <w:rPr>
          <w:rFonts w:ascii="Times New Roman" w:hAnsi="Times New Roman"/>
          <w:lang w:eastAsia="pl-PL"/>
        </w:rPr>
        <w:t>p</w:t>
      </w:r>
      <w:r w:rsidR="001751EF" w:rsidRPr="006D4C36">
        <w:rPr>
          <w:rFonts w:ascii="Times New Roman" w:hAnsi="Times New Roman"/>
          <w:lang w:eastAsia="pl-PL"/>
        </w:rPr>
        <w:t xml:space="preserve">romocja </w:t>
      </w:r>
      <w:r>
        <w:rPr>
          <w:rFonts w:ascii="Times New Roman" w:hAnsi="Times New Roman"/>
          <w:lang w:eastAsia="pl-PL"/>
        </w:rPr>
        <w:t xml:space="preserve">szkoły </w:t>
      </w:r>
      <w:r w:rsidR="001751EF" w:rsidRPr="006D4C36">
        <w:rPr>
          <w:rFonts w:ascii="Times New Roman" w:hAnsi="Times New Roman"/>
          <w:lang w:eastAsia="pl-PL"/>
        </w:rPr>
        <w:t>- wizyty informacyjne nauczycieli i uczniów w gimnazjach (teren powiatu nakielskiego oraz Bydgoszcz, Białośliwie, Łobżenica, Osiek nad Notecią, Łochowo, Wyrzysk, Więcbork, Sępólno Krajeński</w:t>
      </w:r>
      <w:r>
        <w:rPr>
          <w:rFonts w:ascii="Times New Roman" w:hAnsi="Times New Roman"/>
          <w:lang w:eastAsia="pl-PL"/>
        </w:rPr>
        <w:t>e, Wudzyn, Gołańcz, Inowrocław),</w:t>
      </w:r>
    </w:p>
    <w:p w:rsidR="001751EF" w:rsidRDefault="006D4C36" w:rsidP="00075DD2">
      <w:pPr>
        <w:pStyle w:val="Bezodstpw"/>
        <w:numPr>
          <w:ilvl w:val="0"/>
          <w:numId w:val="13"/>
        </w:numPr>
        <w:jc w:val="both"/>
        <w:rPr>
          <w:rFonts w:ascii="Times New Roman" w:hAnsi="Times New Roman"/>
          <w:lang w:eastAsia="pl-PL"/>
        </w:rPr>
      </w:pPr>
      <w:r>
        <w:rPr>
          <w:rFonts w:ascii="Times New Roman" w:hAnsi="Times New Roman"/>
          <w:lang w:eastAsia="pl-PL"/>
        </w:rPr>
        <w:t>p</w:t>
      </w:r>
      <w:r w:rsidR="001751EF" w:rsidRPr="006D4C36">
        <w:rPr>
          <w:rFonts w:ascii="Times New Roman" w:hAnsi="Times New Roman"/>
          <w:lang w:eastAsia="pl-PL"/>
        </w:rPr>
        <w:t>romocja - udział  w</w:t>
      </w:r>
      <w:r w:rsidR="001751EF" w:rsidRPr="006D4C36">
        <w:rPr>
          <w:rFonts w:ascii="Times New Roman" w:hAnsi="Times New Roman"/>
          <w:b/>
          <w:lang w:eastAsia="pl-PL"/>
        </w:rPr>
        <w:t xml:space="preserve"> </w:t>
      </w:r>
      <w:r>
        <w:rPr>
          <w:rFonts w:ascii="Times New Roman" w:hAnsi="Times New Roman"/>
          <w:bCs/>
          <w:lang w:eastAsia="pl-PL"/>
        </w:rPr>
        <w:t>f</w:t>
      </w:r>
      <w:r w:rsidR="001751EF" w:rsidRPr="006D4C36">
        <w:rPr>
          <w:rFonts w:ascii="Times New Roman" w:hAnsi="Times New Roman"/>
          <w:bCs/>
          <w:lang w:eastAsia="pl-PL"/>
        </w:rPr>
        <w:t>orum szkół publicznych i pracodawców „CV 2018. SZKOŁA – PRACA – KARIERA”</w:t>
      </w:r>
      <w:r w:rsidR="001751EF" w:rsidRPr="006D4C36">
        <w:rPr>
          <w:rFonts w:ascii="Times New Roman" w:hAnsi="Times New Roman"/>
          <w:lang w:eastAsia="pl-PL"/>
        </w:rPr>
        <w:t xml:space="preserve"> w Bydgoskim Centrum T</w:t>
      </w:r>
      <w:r>
        <w:rPr>
          <w:rFonts w:ascii="Times New Roman" w:hAnsi="Times New Roman"/>
          <w:lang w:eastAsia="pl-PL"/>
        </w:rPr>
        <w:t>argowo-Wystawienniczym,</w:t>
      </w:r>
    </w:p>
    <w:p w:rsidR="001751EF" w:rsidRDefault="006D4C36" w:rsidP="00075DD2">
      <w:pPr>
        <w:pStyle w:val="Bezodstpw"/>
        <w:numPr>
          <w:ilvl w:val="0"/>
          <w:numId w:val="13"/>
        </w:numPr>
        <w:jc w:val="both"/>
        <w:rPr>
          <w:rFonts w:ascii="Times New Roman" w:hAnsi="Times New Roman"/>
          <w:lang w:eastAsia="pl-PL"/>
        </w:rPr>
      </w:pPr>
      <w:r>
        <w:rPr>
          <w:rFonts w:ascii="Times New Roman" w:hAnsi="Times New Roman"/>
          <w:lang w:eastAsia="pl-PL"/>
        </w:rPr>
        <w:t>p</w:t>
      </w:r>
      <w:r w:rsidR="001751EF" w:rsidRPr="006D4C36">
        <w:rPr>
          <w:rFonts w:ascii="Times New Roman" w:hAnsi="Times New Roman"/>
          <w:lang w:eastAsia="pl-PL"/>
        </w:rPr>
        <w:t xml:space="preserve">romocja - organizacja </w:t>
      </w:r>
      <w:r w:rsidR="00A1481A">
        <w:rPr>
          <w:rFonts w:ascii="Times New Roman" w:hAnsi="Times New Roman"/>
          <w:lang w:eastAsia="pl-PL"/>
        </w:rPr>
        <w:t>d</w:t>
      </w:r>
      <w:r w:rsidR="001751EF" w:rsidRPr="006D4C36">
        <w:rPr>
          <w:rFonts w:ascii="Times New Roman" w:hAnsi="Times New Roman"/>
          <w:lang w:eastAsia="pl-PL"/>
        </w:rPr>
        <w:t xml:space="preserve">rzwi </w:t>
      </w:r>
      <w:r w:rsidR="00A1481A">
        <w:rPr>
          <w:rFonts w:ascii="Times New Roman" w:hAnsi="Times New Roman"/>
          <w:lang w:eastAsia="pl-PL"/>
        </w:rPr>
        <w:t>o</w:t>
      </w:r>
      <w:r w:rsidR="001751EF" w:rsidRPr="006D4C36">
        <w:rPr>
          <w:rFonts w:ascii="Times New Roman" w:hAnsi="Times New Roman"/>
          <w:lang w:eastAsia="pl-PL"/>
        </w:rPr>
        <w:t>twartych</w:t>
      </w:r>
      <w:r w:rsidR="00A1481A">
        <w:rPr>
          <w:rFonts w:ascii="Times New Roman" w:hAnsi="Times New Roman"/>
          <w:lang w:eastAsia="pl-PL"/>
        </w:rPr>
        <w:t>,</w:t>
      </w:r>
      <w:r w:rsidR="001751EF" w:rsidRPr="006D4C36">
        <w:rPr>
          <w:rFonts w:ascii="Times New Roman" w:hAnsi="Times New Roman"/>
          <w:lang w:eastAsia="pl-PL"/>
        </w:rPr>
        <w:t xml:space="preserve"> skierowanych do uczniów g</w:t>
      </w:r>
      <w:r w:rsidR="009B3544">
        <w:rPr>
          <w:rFonts w:ascii="Times New Roman" w:hAnsi="Times New Roman"/>
          <w:lang w:eastAsia="pl-PL"/>
        </w:rPr>
        <w:t xml:space="preserve">imnazjów i ich </w:t>
      </w:r>
      <w:r w:rsidR="00554226">
        <w:rPr>
          <w:rFonts w:ascii="Times New Roman" w:hAnsi="Times New Roman"/>
          <w:lang w:eastAsia="pl-PL"/>
        </w:rPr>
        <w:t>rodziców,</w:t>
      </w:r>
    </w:p>
    <w:p w:rsidR="009B3544" w:rsidRDefault="00554226" w:rsidP="00075DD2">
      <w:pPr>
        <w:pStyle w:val="Bezodstpw"/>
        <w:numPr>
          <w:ilvl w:val="0"/>
          <w:numId w:val="13"/>
        </w:numPr>
        <w:jc w:val="both"/>
        <w:rPr>
          <w:rFonts w:ascii="Times New Roman" w:hAnsi="Times New Roman"/>
          <w:lang w:eastAsia="pl-PL"/>
        </w:rPr>
      </w:pPr>
      <w:r>
        <w:rPr>
          <w:rFonts w:ascii="Times New Roman" w:hAnsi="Times New Roman"/>
          <w:lang w:eastAsia="pl-PL"/>
        </w:rPr>
        <w:t>u</w:t>
      </w:r>
      <w:r w:rsidR="001751EF" w:rsidRPr="00554226">
        <w:rPr>
          <w:rFonts w:ascii="Times New Roman" w:hAnsi="Times New Roman"/>
          <w:lang w:eastAsia="pl-PL"/>
        </w:rPr>
        <w:t xml:space="preserve">dział uczniów </w:t>
      </w:r>
      <w:r>
        <w:rPr>
          <w:rFonts w:ascii="Times New Roman" w:hAnsi="Times New Roman"/>
          <w:lang w:eastAsia="pl-PL"/>
        </w:rPr>
        <w:t>technikum żeglugi ś</w:t>
      </w:r>
      <w:r w:rsidRPr="00717862">
        <w:rPr>
          <w:rFonts w:ascii="Times New Roman" w:hAnsi="Times New Roman"/>
          <w:lang w:eastAsia="pl-PL"/>
        </w:rPr>
        <w:t>ródlądowej</w:t>
      </w:r>
      <w:r>
        <w:rPr>
          <w:rFonts w:ascii="Times New Roman" w:hAnsi="Times New Roman"/>
          <w:lang w:eastAsia="pl-PL"/>
        </w:rPr>
        <w:t xml:space="preserve"> w „Marszu Żywych”,</w:t>
      </w:r>
    </w:p>
    <w:p w:rsidR="001751EF" w:rsidRDefault="009B3544" w:rsidP="00075DD2">
      <w:pPr>
        <w:pStyle w:val="Bezodstpw"/>
        <w:numPr>
          <w:ilvl w:val="0"/>
          <w:numId w:val="13"/>
        </w:numPr>
        <w:jc w:val="both"/>
        <w:rPr>
          <w:rFonts w:ascii="Times New Roman" w:hAnsi="Times New Roman"/>
          <w:lang w:eastAsia="pl-PL"/>
        </w:rPr>
      </w:pPr>
      <w:r>
        <w:rPr>
          <w:rFonts w:ascii="Times New Roman" w:hAnsi="Times New Roman"/>
          <w:lang w:eastAsia="pl-PL"/>
        </w:rPr>
        <w:t>u</w:t>
      </w:r>
      <w:r w:rsidR="001751EF" w:rsidRPr="009B3544">
        <w:rPr>
          <w:rFonts w:ascii="Times New Roman" w:hAnsi="Times New Roman"/>
          <w:lang w:eastAsia="pl-PL"/>
        </w:rPr>
        <w:t xml:space="preserve">dział uczniów </w:t>
      </w:r>
      <w:r>
        <w:rPr>
          <w:rFonts w:ascii="Times New Roman" w:hAnsi="Times New Roman"/>
          <w:lang w:eastAsia="pl-PL"/>
        </w:rPr>
        <w:t>technikum żeglugi ś</w:t>
      </w:r>
      <w:r w:rsidRPr="00717862">
        <w:rPr>
          <w:rFonts w:ascii="Times New Roman" w:hAnsi="Times New Roman"/>
          <w:lang w:eastAsia="pl-PL"/>
        </w:rPr>
        <w:t>ródlądowej</w:t>
      </w:r>
      <w:r>
        <w:rPr>
          <w:rFonts w:ascii="Times New Roman" w:hAnsi="Times New Roman"/>
          <w:lang w:eastAsia="pl-PL"/>
        </w:rPr>
        <w:t xml:space="preserve"> </w:t>
      </w:r>
      <w:r w:rsidR="001751EF" w:rsidRPr="009B3544">
        <w:rPr>
          <w:rFonts w:ascii="Times New Roman" w:hAnsi="Times New Roman"/>
          <w:lang w:eastAsia="pl-PL"/>
        </w:rPr>
        <w:t>w XXVII Ogólnopolskim Zlocie Jungów Ligi Morski</w:t>
      </w:r>
      <w:r>
        <w:rPr>
          <w:rFonts w:ascii="Times New Roman" w:hAnsi="Times New Roman"/>
          <w:lang w:eastAsia="pl-PL"/>
        </w:rPr>
        <w:t>ej i Rzecznej,</w:t>
      </w:r>
    </w:p>
    <w:p w:rsidR="001751EF" w:rsidRDefault="009B3544" w:rsidP="00075DD2">
      <w:pPr>
        <w:pStyle w:val="Bezodstpw"/>
        <w:numPr>
          <w:ilvl w:val="0"/>
          <w:numId w:val="13"/>
        </w:numPr>
        <w:jc w:val="both"/>
        <w:rPr>
          <w:rFonts w:ascii="Times New Roman" w:hAnsi="Times New Roman"/>
          <w:lang w:eastAsia="pl-PL"/>
        </w:rPr>
      </w:pPr>
      <w:r>
        <w:rPr>
          <w:rFonts w:ascii="Times New Roman" w:hAnsi="Times New Roman"/>
          <w:lang w:eastAsia="pl-PL"/>
        </w:rPr>
        <w:t>działalność szkolnego k</w:t>
      </w:r>
      <w:r w:rsidR="001751EF" w:rsidRPr="009B3544">
        <w:rPr>
          <w:rFonts w:ascii="Times New Roman" w:hAnsi="Times New Roman"/>
          <w:lang w:eastAsia="pl-PL"/>
        </w:rPr>
        <w:t>oła Honorowych Dawców Krwi – ilość oddanej krwi w roku szkolnym 2017/2018  – 14,40 l</w:t>
      </w:r>
      <w:r w:rsidR="00A1481A">
        <w:rPr>
          <w:rFonts w:ascii="Times New Roman" w:hAnsi="Times New Roman"/>
          <w:lang w:eastAsia="pl-PL"/>
        </w:rPr>
        <w:t>,</w:t>
      </w:r>
    </w:p>
    <w:p w:rsidR="009B3544" w:rsidRPr="00557CC7" w:rsidRDefault="009B3544" w:rsidP="00075DD2">
      <w:pPr>
        <w:pStyle w:val="Bezodstpw"/>
        <w:numPr>
          <w:ilvl w:val="0"/>
          <w:numId w:val="13"/>
        </w:numPr>
        <w:jc w:val="both"/>
        <w:rPr>
          <w:rFonts w:ascii="Times New Roman" w:eastAsia="Times New Roman" w:hAnsi="Times New Roman"/>
          <w:b/>
          <w:i/>
          <w:lang w:eastAsia="pl-PL"/>
        </w:rPr>
      </w:pPr>
      <w:r>
        <w:rPr>
          <w:rFonts w:ascii="Times New Roman" w:hAnsi="Times New Roman"/>
          <w:lang w:eastAsia="pl-PL"/>
        </w:rPr>
        <w:t>pozyskiwanie sponsorów, darowizn, nagród rzeczowych dla uczniów</w:t>
      </w:r>
      <w:r w:rsidR="00A1481A">
        <w:rPr>
          <w:rFonts w:ascii="Times New Roman" w:hAnsi="Times New Roman"/>
          <w:lang w:eastAsia="pl-PL"/>
        </w:rPr>
        <w:t>,</w:t>
      </w:r>
    </w:p>
    <w:p w:rsidR="001751EF" w:rsidRDefault="009B3544" w:rsidP="00075DD2">
      <w:pPr>
        <w:pStyle w:val="Bezodstpw"/>
        <w:numPr>
          <w:ilvl w:val="0"/>
          <w:numId w:val="13"/>
        </w:numPr>
        <w:jc w:val="both"/>
        <w:rPr>
          <w:rFonts w:ascii="Times New Roman" w:hAnsi="Times New Roman"/>
          <w:lang w:eastAsia="pl-PL"/>
        </w:rPr>
      </w:pPr>
      <w:r>
        <w:rPr>
          <w:rFonts w:ascii="Times New Roman" w:hAnsi="Times New Roman"/>
          <w:lang w:eastAsia="pl-PL"/>
        </w:rPr>
        <w:t>u</w:t>
      </w:r>
      <w:r w:rsidR="001751EF" w:rsidRPr="009B3544">
        <w:rPr>
          <w:rFonts w:ascii="Times New Roman" w:hAnsi="Times New Roman"/>
          <w:lang w:eastAsia="pl-PL"/>
        </w:rPr>
        <w:t>dział uczniów i nauczycieli w Targach Techniki Motoryzacyjnej w Poznaniu</w:t>
      </w:r>
      <w:r>
        <w:rPr>
          <w:rFonts w:ascii="Times New Roman" w:hAnsi="Times New Roman"/>
          <w:lang w:eastAsia="pl-PL"/>
        </w:rPr>
        <w:t xml:space="preserve"> </w:t>
      </w:r>
      <w:r>
        <w:rPr>
          <w:rFonts w:ascii="Times New Roman" w:hAnsi="Times New Roman"/>
          <w:lang w:eastAsia="pl-PL"/>
        </w:rPr>
        <w:br/>
        <w:t xml:space="preserve"> „Poznań Motor Show”,</w:t>
      </w:r>
    </w:p>
    <w:p w:rsidR="001751EF" w:rsidRDefault="00A1481A" w:rsidP="003A555A">
      <w:pPr>
        <w:pStyle w:val="Bezodstpw"/>
        <w:numPr>
          <w:ilvl w:val="0"/>
          <w:numId w:val="13"/>
        </w:numPr>
        <w:jc w:val="both"/>
        <w:rPr>
          <w:rFonts w:ascii="Times New Roman" w:hAnsi="Times New Roman"/>
          <w:lang w:eastAsia="pl-PL"/>
        </w:rPr>
      </w:pPr>
      <w:r>
        <w:rPr>
          <w:rFonts w:ascii="Times New Roman" w:hAnsi="Times New Roman"/>
          <w:lang w:eastAsia="pl-PL"/>
        </w:rPr>
        <w:t>p</w:t>
      </w:r>
      <w:r w:rsidR="007A0754">
        <w:rPr>
          <w:rFonts w:ascii="Times New Roman" w:hAnsi="Times New Roman"/>
          <w:lang w:eastAsia="pl-PL"/>
        </w:rPr>
        <w:t>odpisanie p</w:t>
      </w:r>
      <w:r w:rsidR="001751EF" w:rsidRPr="009B3544">
        <w:rPr>
          <w:rFonts w:ascii="Times New Roman" w:hAnsi="Times New Roman"/>
          <w:lang w:eastAsia="pl-PL"/>
        </w:rPr>
        <w:t>orozumień o współpracy z Akademią Morską w Sz</w:t>
      </w:r>
      <w:r w:rsidR="009B3544">
        <w:rPr>
          <w:rFonts w:ascii="Times New Roman" w:hAnsi="Times New Roman"/>
          <w:lang w:eastAsia="pl-PL"/>
        </w:rPr>
        <w:t>czecinie</w:t>
      </w:r>
      <w:r w:rsidR="001751EF" w:rsidRPr="009B3544">
        <w:rPr>
          <w:rFonts w:ascii="Times New Roman" w:hAnsi="Times New Roman"/>
          <w:lang w:eastAsia="pl-PL"/>
        </w:rPr>
        <w:t xml:space="preserve"> oraz Akademią Morską </w:t>
      </w:r>
      <w:r w:rsidR="009B3544">
        <w:rPr>
          <w:rFonts w:ascii="Times New Roman" w:hAnsi="Times New Roman"/>
          <w:lang w:eastAsia="pl-PL"/>
        </w:rPr>
        <w:t>w Gdyni,</w:t>
      </w:r>
    </w:p>
    <w:p w:rsidR="00B05748" w:rsidRPr="003E32DE" w:rsidRDefault="0092771E" w:rsidP="003A555A">
      <w:pPr>
        <w:pStyle w:val="Bezodstpw"/>
        <w:numPr>
          <w:ilvl w:val="0"/>
          <w:numId w:val="13"/>
        </w:numPr>
        <w:jc w:val="both"/>
        <w:rPr>
          <w:rFonts w:ascii="Times New Roman" w:hAnsi="Times New Roman"/>
          <w:lang w:eastAsia="pl-PL"/>
        </w:rPr>
      </w:pPr>
      <w:r>
        <w:rPr>
          <w:rFonts w:ascii="Times New Roman" w:hAnsi="Times New Roman"/>
          <w:lang w:eastAsia="pl-PL"/>
        </w:rPr>
        <w:t>r</w:t>
      </w:r>
      <w:r w:rsidRPr="00A3716A">
        <w:rPr>
          <w:rFonts w:ascii="Times New Roman" w:hAnsi="Times New Roman"/>
          <w:lang w:eastAsia="pl-PL"/>
        </w:rPr>
        <w:t xml:space="preserve">ealizacja założeń Szkolnego Programu Wychowawczo-Profilaktycznego we współpracy </w:t>
      </w:r>
      <w:r>
        <w:rPr>
          <w:rFonts w:ascii="Times New Roman" w:hAnsi="Times New Roman"/>
          <w:lang w:eastAsia="pl-PL"/>
        </w:rPr>
        <w:br/>
      </w:r>
      <w:r w:rsidRPr="00A3716A">
        <w:rPr>
          <w:rFonts w:ascii="Times New Roman" w:hAnsi="Times New Roman"/>
          <w:lang w:eastAsia="pl-PL"/>
        </w:rPr>
        <w:t>z Komendą Powiatową Policji w Nakle nad Notecią oraz  Ośrodkiem Terapii Uzależnień „Koliber” w Nakle nad Notecią</w:t>
      </w:r>
      <w:r w:rsidR="003E32DE">
        <w:rPr>
          <w:rFonts w:ascii="Times New Roman" w:hAnsi="Times New Roman"/>
          <w:lang w:eastAsia="pl-PL"/>
        </w:rPr>
        <w:t>,</w:t>
      </w:r>
    </w:p>
    <w:p w:rsidR="0092771E" w:rsidRDefault="0092771E" w:rsidP="003A555A">
      <w:pPr>
        <w:pStyle w:val="Bezodstpw"/>
        <w:numPr>
          <w:ilvl w:val="0"/>
          <w:numId w:val="13"/>
        </w:numPr>
        <w:jc w:val="both"/>
        <w:rPr>
          <w:rFonts w:ascii="Times New Roman" w:hAnsi="Times New Roman"/>
          <w:lang w:eastAsia="pl-PL"/>
        </w:rPr>
      </w:pPr>
      <w:r w:rsidRPr="0092771E">
        <w:rPr>
          <w:rFonts w:ascii="Times New Roman" w:hAnsi="Times New Roman"/>
          <w:lang w:eastAsia="pl-PL"/>
        </w:rPr>
        <w:t>pozytywny wynik audytu LRQA w zakresie Systemu Zarządzania Jakością</w:t>
      </w:r>
      <w:r w:rsidR="00A1481A">
        <w:rPr>
          <w:rFonts w:ascii="Times New Roman" w:hAnsi="Times New Roman"/>
          <w:lang w:eastAsia="pl-PL"/>
        </w:rPr>
        <w:t>,</w:t>
      </w:r>
      <w:r w:rsidRPr="0092771E">
        <w:rPr>
          <w:rFonts w:ascii="Times New Roman" w:hAnsi="Times New Roman"/>
          <w:lang w:eastAsia="pl-PL"/>
        </w:rPr>
        <w:t xml:space="preserve"> zgodnego </w:t>
      </w:r>
      <w:r>
        <w:rPr>
          <w:rFonts w:ascii="Times New Roman" w:hAnsi="Times New Roman"/>
          <w:lang w:eastAsia="pl-PL"/>
        </w:rPr>
        <w:br/>
      </w:r>
      <w:r w:rsidRPr="0092771E">
        <w:rPr>
          <w:rFonts w:ascii="Times New Roman" w:hAnsi="Times New Roman"/>
          <w:lang w:eastAsia="pl-PL"/>
        </w:rPr>
        <w:t xml:space="preserve">z </w:t>
      </w:r>
      <w:r w:rsidR="00A1481A">
        <w:rPr>
          <w:rFonts w:ascii="Times New Roman" w:hAnsi="Times New Roman"/>
          <w:lang w:eastAsia="pl-PL"/>
        </w:rPr>
        <w:t>n</w:t>
      </w:r>
      <w:r w:rsidRPr="0092771E">
        <w:rPr>
          <w:rFonts w:ascii="Times New Roman" w:hAnsi="Times New Roman"/>
          <w:lang w:eastAsia="pl-PL"/>
        </w:rPr>
        <w:t xml:space="preserve">ormą ISO 9001:2015 w </w:t>
      </w:r>
      <w:r>
        <w:rPr>
          <w:rFonts w:ascii="Times New Roman" w:hAnsi="Times New Roman"/>
          <w:lang w:eastAsia="pl-PL"/>
        </w:rPr>
        <w:t>technikum żeglugi ś</w:t>
      </w:r>
      <w:r w:rsidRPr="00717862">
        <w:rPr>
          <w:rFonts w:ascii="Times New Roman" w:hAnsi="Times New Roman"/>
          <w:lang w:eastAsia="pl-PL"/>
        </w:rPr>
        <w:t>ródlądowej</w:t>
      </w:r>
      <w:r w:rsidRPr="0092771E">
        <w:rPr>
          <w:rFonts w:ascii="Times New Roman" w:hAnsi="Times New Roman"/>
          <w:lang w:eastAsia="pl-PL"/>
        </w:rPr>
        <w:t xml:space="preserve"> </w:t>
      </w:r>
      <w:r w:rsidR="00A1481A">
        <w:rPr>
          <w:rFonts w:ascii="Times New Roman" w:hAnsi="Times New Roman"/>
          <w:lang w:eastAsia="pl-PL"/>
        </w:rPr>
        <w:t>(w</w:t>
      </w:r>
      <w:r w:rsidRPr="0092771E">
        <w:rPr>
          <w:rFonts w:ascii="Times New Roman" w:hAnsi="Times New Roman"/>
          <w:lang w:eastAsia="pl-PL"/>
        </w:rPr>
        <w:t xml:space="preserve">ażność </w:t>
      </w:r>
      <w:r w:rsidR="00A1481A">
        <w:rPr>
          <w:rFonts w:ascii="Times New Roman" w:hAnsi="Times New Roman"/>
          <w:lang w:eastAsia="pl-PL"/>
        </w:rPr>
        <w:t>c</w:t>
      </w:r>
      <w:r w:rsidRPr="0092771E">
        <w:rPr>
          <w:rFonts w:ascii="Times New Roman" w:hAnsi="Times New Roman"/>
          <w:lang w:eastAsia="pl-PL"/>
        </w:rPr>
        <w:t xml:space="preserve">ertyfikatu </w:t>
      </w:r>
      <w:r w:rsidR="00BA6395">
        <w:rPr>
          <w:rFonts w:ascii="Times New Roman" w:hAnsi="Times New Roman"/>
          <w:lang w:eastAsia="pl-PL"/>
        </w:rPr>
        <w:t>-</w:t>
      </w:r>
      <w:r w:rsidRPr="0092771E">
        <w:rPr>
          <w:rFonts w:ascii="Times New Roman" w:hAnsi="Times New Roman"/>
          <w:lang w:eastAsia="pl-PL"/>
        </w:rPr>
        <w:t xml:space="preserve"> </w:t>
      </w:r>
      <w:r w:rsidR="00DD7F79">
        <w:rPr>
          <w:rFonts w:ascii="Times New Roman" w:hAnsi="Times New Roman"/>
          <w:lang w:eastAsia="pl-PL"/>
        </w:rPr>
        <w:br/>
        <w:t>-</w:t>
      </w:r>
      <w:r w:rsidR="00A1481A">
        <w:rPr>
          <w:rFonts w:ascii="Times New Roman" w:hAnsi="Times New Roman"/>
          <w:lang w:eastAsia="pl-PL"/>
        </w:rPr>
        <w:t xml:space="preserve"> </w:t>
      </w:r>
      <w:r w:rsidRPr="0092771E">
        <w:rPr>
          <w:rFonts w:ascii="Times New Roman" w:hAnsi="Times New Roman"/>
          <w:lang w:eastAsia="pl-PL"/>
        </w:rPr>
        <w:t>18.12.2020</w:t>
      </w:r>
      <w:r w:rsidR="00D867B6">
        <w:rPr>
          <w:rFonts w:ascii="Times New Roman" w:hAnsi="Times New Roman"/>
          <w:lang w:eastAsia="pl-PL"/>
        </w:rPr>
        <w:t xml:space="preserve"> </w:t>
      </w:r>
      <w:r w:rsidRPr="0092771E">
        <w:rPr>
          <w:rFonts w:ascii="Times New Roman" w:hAnsi="Times New Roman"/>
          <w:lang w:eastAsia="pl-PL"/>
        </w:rPr>
        <w:t>r.</w:t>
      </w:r>
    </w:p>
    <w:p w:rsidR="006B5123" w:rsidRPr="00D867B6" w:rsidRDefault="00F9709C" w:rsidP="003A555A">
      <w:pPr>
        <w:pStyle w:val="Bezodstpw"/>
        <w:numPr>
          <w:ilvl w:val="0"/>
          <w:numId w:val="13"/>
        </w:numPr>
        <w:jc w:val="both"/>
        <w:rPr>
          <w:rFonts w:ascii="Times New Roman" w:hAnsi="Times New Roman"/>
          <w:lang w:eastAsia="pl-PL"/>
        </w:rPr>
      </w:pPr>
      <w:r>
        <w:rPr>
          <w:rFonts w:ascii="Times New Roman" w:eastAsia="Times New Roman" w:hAnsi="Times New Roman"/>
          <w:lang w:eastAsia="pl-PL"/>
        </w:rPr>
        <w:t xml:space="preserve">udział w </w:t>
      </w:r>
      <w:r w:rsidR="00D867B6" w:rsidRPr="00D867B6">
        <w:rPr>
          <w:rFonts w:ascii="Times New Roman" w:eastAsia="Times New Roman" w:hAnsi="Times New Roman"/>
          <w:lang w:eastAsia="pl-PL"/>
        </w:rPr>
        <w:t>r</w:t>
      </w:r>
      <w:r w:rsidR="00AB73CC" w:rsidRPr="00D867B6">
        <w:rPr>
          <w:rFonts w:ascii="Times New Roman" w:eastAsia="Times New Roman" w:hAnsi="Times New Roman"/>
          <w:lang w:eastAsia="pl-PL"/>
        </w:rPr>
        <w:t>ealizacj</w:t>
      </w:r>
      <w:r>
        <w:rPr>
          <w:rFonts w:ascii="Times New Roman" w:eastAsia="Times New Roman" w:hAnsi="Times New Roman"/>
          <w:lang w:eastAsia="pl-PL"/>
        </w:rPr>
        <w:t>i</w:t>
      </w:r>
      <w:r w:rsidR="00AB73CC" w:rsidRPr="00D867B6">
        <w:rPr>
          <w:rFonts w:ascii="Times New Roman" w:eastAsia="Times New Roman" w:hAnsi="Times New Roman"/>
          <w:lang w:eastAsia="pl-PL"/>
        </w:rPr>
        <w:t xml:space="preserve"> projektów</w:t>
      </w:r>
      <w:r w:rsidR="00A1481A">
        <w:rPr>
          <w:rFonts w:ascii="Times New Roman" w:eastAsia="Times New Roman" w:hAnsi="Times New Roman"/>
          <w:lang w:eastAsia="pl-PL"/>
        </w:rPr>
        <w:t xml:space="preserve"> unijnych:</w:t>
      </w:r>
    </w:p>
    <w:p w:rsidR="003E32DE" w:rsidRDefault="00D867B6" w:rsidP="003A555A">
      <w:pPr>
        <w:spacing w:after="0" w:line="240" w:lineRule="auto"/>
        <w:ind w:left="720"/>
        <w:jc w:val="both"/>
        <w:rPr>
          <w:rFonts w:ascii="Times New Roman" w:eastAsia="Calibri" w:hAnsi="Times New Roman" w:cs="Times New Roman"/>
          <w:lang w:eastAsia="pl-PL"/>
        </w:rPr>
      </w:pPr>
      <w:r>
        <w:rPr>
          <w:rFonts w:ascii="Times New Roman" w:eastAsia="Calibri" w:hAnsi="Times New Roman" w:cs="Times New Roman"/>
          <w:lang w:eastAsia="pl-PL"/>
        </w:rPr>
        <w:t xml:space="preserve">- </w:t>
      </w:r>
      <w:r w:rsidR="006B5123" w:rsidRPr="00D867B6">
        <w:rPr>
          <w:rFonts w:ascii="Times New Roman" w:eastAsia="Calibri" w:hAnsi="Times New Roman" w:cs="Times New Roman"/>
          <w:lang w:eastAsia="pl-PL"/>
        </w:rPr>
        <w:t>„</w:t>
      </w:r>
      <w:proofErr w:type="spellStart"/>
      <w:r w:rsidR="006B5123" w:rsidRPr="00D867B6">
        <w:rPr>
          <w:rFonts w:ascii="Times New Roman" w:eastAsia="Calibri" w:hAnsi="Times New Roman" w:cs="Times New Roman"/>
          <w:lang w:eastAsia="pl-PL"/>
        </w:rPr>
        <w:t>EduAkcja</w:t>
      </w:r>
      <w:proofErr w:type="spellEnd"/>
      <w:r w:rsidR="006B5123" w:rsidRPr="00D867B6">
        <w:rPr>
          <w:rFonts w:ascii="Times New Roman" w:eastAsia="Calibri" w:hAnsi="Times New Roman" w:cs="Times New Roman"/>
          <w:lang w:eastAsia="pl-PL"/>
        </w:rPr>
        <w:t xml:space="preserve"> w technikach”</w:t>
      </w:r>
      <w:r>
        <w:rPr>
          <w:rFonts w:ascii="Times New Roman" w:eastAsia="Calibri" w:hAnsi="Times New Roman" w:cs="Times New Roman"/>
          <w:lang w:eastAsia="pl-PL"/>
        </w:rPr>
        <w:t>,</w:t>
      </w:r>
    </w:p>
    <w:p w:rsidR="0032724F" w:rsidRPr="00140363" w:rsidRDefault="00D867B6" w:rsidP="003A555A">
      <w:pPr>
        <w:spacing w:after="0" w:line="240" w:lineRule="auto"/>
        <w:ind w:left="708"/>
        <w:jc w:val="both"/>
        <w:rPr>
          <w:rFonts w:ascii="Times New Roman" w:eastAsia="Calibri" w:hAnsi="Times New Roman" w:cs="Times New Roman"/>
        </w:rPr>
      </w:pPr>
      <w:r>
        <w:rPr>
          <w:rFonts w:ascii="Times New Roman" w:eastAsia="Calibri" w:hAnsi="Times New Roman" w:cs="Times New Roman"/>
          <w:lang w:eastAsia="pl-PL"/>
        </w:rPr>
        <w:t xml:space="preserve">- </w:t>
      </w:r>
      <w:r>
        <w:rPr>
          <w:rFonts w:ascii="Times New Roman" w:eastAsia="Times New Roman" w:hAnsi="Times New Roman" w:cs="Times New Roman"/>
          <w:lang w:eastAsia="pl-PL"/>
        </w:rPr>
        <w:t>„</w:t>
      </w:r>
      <w:r w:rsidR="003E32DE" w:rsidRPr="00D867B6">
        <w:rPr>
          <w:rFonts w:ascii="Times New Roman" w:eastAsia="Calibri" w:hAnsi="Times New Roman" w:cs="Times New Roman"/>
          <w:lang w:eastAsia="pl-PL"/>
        </w:rPr>
        <w:t>Nowoczesna szkoła zawodowa – najlepszym wyborem”</w:t>
      </w:r>
      <w:r w:rsidR="00695625">
        <w:rPr>
          <w:rFonts w:ascii="Times New Roman" w:eastAsia="Calibri" w:hAnsi="Times New Roman" w:cs="Times New Roman"/>
          <w:lang w:eastAsia="pl-PL"/>
        </w:rPr>
        <w:t>,</w:t>
      </w:r>
      <w:r w:rsidR="0032724F" w:rsidRPr="0032724F">
        <w:rPr>
          <w:rFonts w:ascii="Times New Roman" w:eastAsia="Calibri" w:hAnsi="Times New Roman" w:cs="Times New Roman"/>
        </w:rPr>
        <w:t xml:space="preserve"> </w:t>
      </w:r>
      <w:r w:rsidR="0032724F">
        <w:rPr>
          <w:rFonts w:ascii="Times New Roman" w:eastAsia="Calibri" w:hAnsi="Times New Roman" w:cs="Times New Roman"/>
        </w:rPr>
        <w:t>w ramach którego doposażono pracownię ślusarską, projekt realizowany przez organ prowadzący,</w:t>
      </w:r>
    </w:p>
    <w:p w:rsidR="00695625" w:rsidRDefault="00695625" w:rsidP="003A555A">
      <w:pPr>
        <w:pStyle w:val="Bezodstpw"/>
        <w:numPr>
          <w:ilvl w:val="0"/>
          <w:numId w:val="13"/>
        </w:numPr>
        <w:jc w:val="both"/>
        <w:rPr>
          <w:rFonts w:ascii="Times New Roman" w:eastAsia="Times New Roman" w:hAnsi="Times New Roman"/>
          <w:lang w:eastAsia="pl-PL"/>
        </w:rPr>
      </w:pPr>
      <w:r>
        <w:rPr>
          <w:rFonts w:ascii="Times New Roman" w:eastAsia="Times New Roman" w:hAnsi="Times New Roman"/>
          <w:lang w:eastAsia="pl-PL"/>
        </w:rPr>
        <w:t>koncerty Młodzieżowej Orkiestry Dętej (w roku szkolnym 2017/2018 – 17 koncertów)</w:t>
      </w:r>
      <w:r w:rsidR="003A555A">
        <w:rPr>
          <w:rFonts w:ascii="Times New Roman" w:eastAsia="Times New Roman" w:hAnsi="Times New Roman"/>
          <w:lang w:eastAsia="pl-PL"/>
        </w:rPr>
        <w:t xml:space="preserve">, </w:t>
      </w:r>
    </w:p>
    <w:p w:rsidR="003A555A" w:rsidRDefault="003A555A" w:rsidP="003A555A">
      <w:pPr>
        <w:pStyle w:val="Akapitzlist"/>
        <w:numPr>
          <w:ilvl w:val="0"/>
          <w:numId w:val="13"/>
        </w:numPr>
        <w:jc w:val="both"/>
        <w:rPr>
          <w:rFonts w:ascii="Times New Roman" w:eastAsia="Times New Roman" w:hAnsi="Times New Roman" w:cs="Times New Roman"/>
          <w:lang w:eastAsia="pl-PL"/>
        </w:rPr>
      </w:pPr>
      <w:r w:rsidRPr="003A555A">
        <w:rPr>
          <w:rFonts w:ascii="Times New Roman" w:eastAsia="Times New Roman" w:hAnsi="Times New Roman" w:cs="Times New Roman"/>
          <w:lang w:eastAsia="pl-PL"/>
        </w:rPr>
        <w:t xml:space="preserve">realizacja projektów w ramach konkursów na organizację zajęć pozalekcyjnych </w:t>
      </w:r>
      <w:r>
        <w:rPr>
          <w:rFonts w:ascii="Times New Roman" w:eastAsia="Times New Roman" w:hAnsi="Times New Roman" w:cs="Times New Roman"/>
          <w:lang w:eastAsia="pl-PL"/>
        </w:rPr>
        <w:t>d</w:t>
      </w:r>
      <w:r w:rsidRPr="003A555A">
        <w:rPr>
          <w:rFonts w:ascii="Times New Roman" w:eastAsia="Times New Roman" w:hAnsi="Times New Roman" w:cs="Times New Roman"/>
          <w:lang w:eastAsia="pl-PL"/>
        </w:rPr>
        <w:t>ofinansowanych przez powiat nakielski:</w:t>
      </w:r>
    </w:p>
    <w:p w:rsidR="003A555A" w:rsidRDefault="003A555A" w:rsidP="003A555A">
      <w:pPr>
        <w:pStyle w:val="Akapitzlist"/>
        <w:jc w:val="both"/>
        <w:rPr>
          <w:rFonts w:ascii="Times New Roman" w:eastAsia="Times New Roman" w:hAnsi="Times New Roman" w:cs="Times New Roman"/>
          <w:lang w:eastAsia="pl-PL"/>
        </w:rPr>
      </w:pPr>
      <w:r>
        <w:rPr>
          <w:rFonts w:ascii="Times New Roman" w:eastAsia="Times New Roman" w:hAnsi="Times New Roman" w:cs="Times New Roman"/>
          <w:lang w:eastAsia="pl-PL"/>
        </w:rPr>
        <w:t>- „</w:t>
      </w:r>
      <w:r w:rsidRPr="003A555A">
        <w:rPr>
          <w:rFonts w:ascii="Times New Roman" w:eastAsia="Times New Roman" w:hAnsi="Times New Roman" w:cs="Times New Roman"/>
          <w:lang w:eastAsia="pl-PL"/>
        </w:rPr>
        <w:t>Integracja poprzez muzykę</w:t>
      </w:r>
      <w:r>
        <w:rPr>
          <w:rFonts w:ascii="Times New Roman" w:eastAsia="Times New Roman" w:hAnsi="Times New Roman" w:cs="Times New Roman"/>
          <w:lang w:eastAsia="pl-PL"/>
        </w:rPr>
        <w:t>”,</w:t>
      </w:r>
    </w:p>
    <w:p w:rsidR="003A555A" w:rsidRPr="00D867B6" w:rsidRDefault="003A555A" w:rsidP="003A555A">
      <w:pPr>
        <w:pStyle w:val="Akapitzlist"/>
        <w:jc w:val="both"/>
        <w:rPr>
          <w:rFonts w:ascii="Times New Roman" w:eastAsia="Times New Roman" w:hAnsi="Times New Roman"/>
          <w:lang w:eastAsia="pl-PL"/>
        </w:rPr>
      </w:pPr>
      <w:r>
        <w:rPr>
          <w:rFonts w:ascii="Times New Roman" w:eastAsia="Times New Roman" w:hAnsi="Times New Roman" w:cs="Times New Roman"/>
          <w:lang w:eastAsia="pl-PL"/>
        </w:rPr>
        <w:t>- „</w:t>
      </w:r>
      <w:r w:rsidRPr="003A555A">
        <w:rPr>
          <w:rFonts w:ascii="Times New Roman" w:eastAsia="Times New Roman" w:hAnsi="Times New Roman" w:cs="Times New Roman"/>
          <w:lang w:eastAsia="pl-PL"/>
        </w:rPr>
        <w:t>Muzyka i integracja w roku jubileuszu 100-lecia odzyskania niepodległości</w:t>
      </w:r>
      <w:r>
        <w:rPr>
          <w:rFonts w:ascii="Times New Roman" w:eastAsia="Times New Roman" w:hAnsi="Times New Roman" w:cs="Times New Roman"/>
          <w:lang w:eastAsia="pl-PL"/>
        </w:rPr>
        <w:t>”.</w:t>
      </w:r>
    </w:p>
    <w:p w:rsidR="009C3A71" w:rsidRPr="00422087" w:rsidRDefault="009C3A71" w:rsidP="00422087">
      <w:pPr>
        <w:spacing w:after="0" w:line="240" w:lineRule="auto"/>
        <w:ind w:left="720"/>
        <w:jc w:val="both"/>
        <w:rPr>
          <w:rFonts w:ascii="Times New Roman" w:eastAsia="Times New Roman" w:hAnsi="Times New Roman" w:cs="Times New Roman"/>
          <w:b/>
          <w:i/>
          <w:lang w:eastAsia="pl-PL"/>
        </w:rPr>
      </w:pPr>
    </w:p>
    <w:p w:rsidR="00030160" w:rsidRPr="00BC36BC" w:rsidRDefault="003935CD" w:rsidP="00F835E6">
      <w:pPr>
        <w:pStyle w:val="Akapitzlist"/>
        <w:numPr>
          <w:ilvl w:val="0"/>
          <w:numId w:val="1"/>
        </w:numPr>
        <w:jc w:val="center"/>
        <w:rPr>
          <w:rFonts w:ascii="Book Antiqua" w:hAnsi="Book Antiqua" w:cs="Times New Roman"/>
          <w:b/>
          <w:sz w:val="28"/>
          <w:szCs w:val="28"/>
        </w:rPr>
      </w:pPr>
      <w:r w:rsidRPr="00BC36BC">
        <w:rPr>
          <w:rFonts w:ascii="Book Antiqua" w:hAnsi="Book Antiqua" w:cs="Times New Roman"/>
          <w:b/>
          <w:sz w:val="28"/>
          <w:szCs w:val="28"/>
        </w:rPr>
        <w:t xml:space="preserve">Zespół Szkół Ponadgimnazjalnych im. Stanisława Staszica </w:t>
      </w:r>
      <w:r w:rsidRPr="00BC36BC">
        <w:rPr>
          <w:rFonts w:ascii="Book Antiqua" w:hAnsi="Book Antiqua" w:cs="Times New Roman"/>
          <w:b/>
          <w:sz w:val="28"/>
          <w:szCs w:val="28"/>
        </w:rPr>
        <w:br/>
        <w:t>w Nakle nad Notecią</w:t>
      </w:r>
    </w:p>
    <w:p w:rsidR="007D556C" w:rsidRPr="006E47F1" w:rsidRDefault="009C3A71" w:rsidP="006E47F1">
      <w:pPr>
        <w:spacing w:after="0" w:line="276" w:lineRule="auto"/>
        <w:jc w:val="both"/>
        <w:rPr>
          <w:rFonts w:ascii="Times New Roman" w:hAnsi="Times New Roman" w:cs="Times New Roman"/>
          <w:b/>
          <w:i/>
          <w:u w:val="single"/>
        </w:rPr>
      </w:pPr>
      <w:r w:rsidRPr="006E47F1">
        <w:rPr>
          <w:rFonts w:ascii="Times New Roman" w:hAnsi="Times New Roman" w:cs="Times New Roman"/>
          <w:b/>
          <w:i/>
          <w:u w:val="single"/>
        </w:rPr>
        <w:t>Liczba zatrudnionych nauczycieli</w:t>
      </w:r>
    </w:p>
    <w:tbl>
      <w:tblPr>
        <w:tblW w:w="949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6"/>
        <w:gridCol w:w="913"/>
        <w:gridCol w:w="1329"/>
        <w:gridCol w:w="1243"/>
        <w:gridCol w:w="1475"/>
        <w:gridCol w:w="1432"/>
      </w:tblGrid>
      <w:tr w:rsidR="009C3A71" w:rsidRPr="00C343EA" w:rsidTr="005D528B">
        <w:tc>
          <w:tcPr>
            <w:tcW w:w="3106" w:type="dxa"/>
            <w:tcBorders>
              <w:top w:val="nil"/>
              <w:left w:val="nil"/>
              <w:bottom w:val="single" w:sz="4" w:space="0" w:color="000000"/>
              <w:right w:val="single" w:sz="4" w:space="0" w:color="000000"/>
            </w:tcBorders>
          </w:tcPr>
          <w:p w:rsidR="009C3A71" w:rsidRPr="007D556C" w:rsidRDefault="009C3A71" w:rsidP="007D556C">
            <w:pPr>
              <w:pStyle w:val="Bezodstpw"/>
              <w:rPr>
                <w:rFonts w:ascii="Times New Roman" w:hAnsi="Times New Roman"/>
              </w:rPr>
            </w:pPr>
          </w:p>
        </w:tc>
        <w:tc>
          <w:tcPr>
            <w:tcW w:w="91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7D556C" w:rsidRDefault="009C3A71" w:rsidP="007D556C">
            <w:pPr>
              <w:pStyle w:val="Bezodstpw"/>
              <w:rPr>
                <w:rFonts w:ascii="Times New Roman" w:hAnsi="Times New Roman"/>
              </w:rPr>
            </w:pPr>
            <w:r w:rsidRPr="007D556C">
              <w:rPr>
                <w:rFonts w:ascii="Times New Roman" w:hAnsi="Times New Roman"/>
              </w:rPr>
              <w:t>stażysta</w:t>
            </w:r>
          </w:p>
        </w:tc>
        <w:tc>
          <w:tcPr>
            <w:tcW w:w="132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7D556C" w:rsidRDefault="009C3A71" w:rsidP="007D556C">
            <w:pPr>
              <w:pStyle w:val="Bezodstpw"/>
              <w:rPr>
                <w:rFonts w:ascii="Times New Roman" w:hAnsi="Times New Roman"/>
              </w:rPr>
            </w:pPr>
            <w:r w:rsidRPr="007D556C">
              <w:rPr>
                <w:rFonts w:ascii="Times New Roman" w:hAnsi="Times New Roman"/>
              </w:rPr>
              <w:t>kontraktowy</w:t>
            </w:r>
          </w:p>
        </w:tc>
        <w:tc>
          <w:tcPr>
            <w:tcW w:w="12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7D556C" w:rsidRDefault="009C3A71" w:rsidP="007D556C">
            <w:pPr>
              <w:pStyle w:val="Bezodstpw"/>
              <w:rPr>
                <w:rFonts w:ascii="Times New Roman" w:hAnsi="Times New Roman"/>
              </w:rPr>
            </w:pPr>
            <w:r w:rsidRPr="007D556C">
              <w:rPr>
                <w:rFonts w:ascii="Times New Roman" w:hAnsi="Times New Roman"/>
              </w:rPr>
              <w:t>mianowany</w:t>
            </w:r>
          </w:p>
        </w:tc>
        <w:tc>
          <w:tcPr>
            <w:tcW w:w="147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7D556C" w:rsidRDefault="009C3A71" w:rsidP="007D556C">
            <w:pPr>
              <w:pStyle w:val="Bezodstpw"/>
              <w:rPr>
                <w:rFonts w:ascii="Times New Roman" w:hAnsi="Times New Roman"/>
              </w:rPr>
            </w:pPr>
            <w:r w:rsidRPr="007D556C">
              <w:rPr>
                <w:rFonts w:ascii="Times New Roman" w:hAnsi="Times New Roman"/>
              </w:rPr>
              <w:t>dyplomowany</w:t>
            </w:r>
          </w:p>
        </w:tc>
        <w:tc>
          <w:tcPr>
            <w:tcW w:w="143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7D556C" w:rsidRDefault="009C3A71" w:rsidP="007D556C">
            <w:pPr>
              <w:pStyle w:val="Bezodstpw"/>
              <w:rPr>
                <w:rFonts w:ascii="Times New Roman" w:hAnsi="Times New Roman"/>
                <w:b/>
              </w:rPr>
            </w:pPr>
            <w:r w:rsidRPr="007D556C">
              <w:rPr>
                <w:rFonts w:ascii="Times New Roman" w:hAnsi="Times New Roman"/>
                <w:b/>
              </w:rPr>
              <w:t>ŁĄCZNIE</w:t>
            </w:r>
          </w:p>
        </w:tc>
      </w:tr>
      <w:tr w:rsidR="00CE05F6" w:rsidRPr="00C343EA" w:rsidTr="005D528B">
        <w:tc>
          <w:tcPr>
            <w:tcW w:w="310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E05F6" w:rsidRPr="007D556C" w:rsidRDefault="00CE05F6" w:rsidP="00CE05F6">
            <w:pPr>
              <w:pStyle w:val="Bezodstpw"/>
              <w:rPr>
                <w:rFonts w:ascii="Times New Roman" w:hAnsi="Times New Roman"/>
              </w:rPr>
            </w:pPr>
            <w:r w:rsidRPr="007D556C">
              <w:rPr>
                <w:rFonts w:ascii="Times New Roman" w:hAnsi="Times New Roman"/>
              </w:rPr>
              <w:t>pełnozatrudnieni</w:t>
            </w:r>
          </w:p>
        </w:tc>
        <w:tc>
          <w:tcPr>
            <w:tcW w:w="913" w:type="dxa"/>
            <w:tcBorders>
              <w:top w:val="single" w:sz="4" w:space="0" w:color="000000"/>
              <w:left w:val="single" w:sz="4" w:space="0" w:color="000000"/>
              <w:bottom w:val="single" w:sz="4" w:space="0" w:color="000000"/>
              <w:right w:val="single" w:sz="4" w:space="0" w:color="000000"/>
            </w:tcBorders>
          </w:tcPr>
          <w:p w:rsidR="00CE05F6" w:rsidRPr="00CE05F6" w:rsidRDefault="00CE05F6" w:rsidP="00CE05F6">
            <w:pPr>
              <w:pStyle w:val="Bezodstpw"/>
              <w:rPr>
                <w:rFonts w:ascii="Times New Roman" w:hAnsi="Times New Roman"/>
              </w:rPr>
            </w:pPr>
            <w:r w:rsidRPr="00CE05F6">
              <w:rPr>
                <w:rFonts w:ascii="Times New Roman" w:hAnsi="Times New Roman"/>
              </w:rPr>
              <w:t>-</w:t>
            </w:r>
          </w:p>
        </w:tc>
        <w:tc>
          <w:tcPr>
            <w:tcW w:w="1329" w:type="dxa"/>
            <w:tcBorders>
              <w:top w:val="single" w:sz="4" w:space="0" w:color="000000"/>
              <w:left w:val="single" w:sz="4" w:space="0" w:color="000000"/>
              <w:bottom w:val="single" w:sz="4" w:space="0" w:color="000000"/>
              <w:right w:val="single" w:sz="4" w:space="0" w:color="000000"/>
            </w:tcBorders>
          </w:tcPr>
          <w:p w:rsidR="00CE05F6" w:rsidRPr="00CE05F6" w:rsidRDefault="00CE05F6" w:rsidP="00CE05F6">
            <w:pPr>
              <w:pStyle w:val="Bezodstpw"/>
              <w:rPr>
                <w:rFonts w:ascii="Times New Roman" w:hAnsi="Times New Roman"/>
              </w:rPr>
            </w:pPr>
            <w:r w:rsidRPr="00CE05F6">
              <w:rPr>
                <w:rFonts w:ascii="Times New Roman" w:hAnsi="Times New Roman"/>
              </w:rPr>
              <w:t>1</w:t>
            </w:r>
          </w:p>
        </w:tc>
        <w:tc>
          <w:tcPr>
            <w:tcW w:w="1243" w:type="dxa"/>
            <w:tcBorders>
              <w:top w:val="single" w:sz="4" w:space="0" w:color="000000"/>
              <w:left w:val="single" w:sz="4" w:space="0" w:color="000000"/>
              <w:bottom w:val="single" w:sz="4" w:space="0" w:color="000000"/>
              <w:right w:val="single" w:sz="4" w:space="0" w:color="000000"/>
            </w:tcBorders>
          </w:tcPr>
          <w:p w:rsidR="00CE05F6" w:rsidRPr="00CE05F6" w:rsidRDefault="00CE05F6" w:rsidP="00CE05F6">
            <w:pPr>
              <w:pStyle w:val="Bezodstpw"/>
              <w:rPr>
                <w:rFonts w:ascii="Times New Roman" w:hAnsi="Times New Roman"/>
              </w:rPr>
            </w:pPr>
            <w:r w:rsidRPr="00CE05F6">
              <w:rPr>
                <w:rFonts w:ascii="Times New Roman" w:hAnsi="Times New Roman"/>
              </w:rPr>
              <w:t>4</w:t>
            </w:r>
          </w:p>
        </w:tc>
        <w:tc>
          <w:tcPr>
            <w:tcW w:w="1475" w:type="dxa"/>
            <w:tcBorders>
              <w:top w:val="single" w:sz="4" w:space="0" w:color="000000"/>
              <w:left w:val="single" w:sz="4" w:space="0" w:color="000000"/>
              <w:bottom w:val="single" w:sz="4" w:space="0" w:color="000000"/>
              <w:right w:val="single" w:sz="4" w:space="0" w:color="000000"/>
            </w:tcBorders>
          </w:tcPr>
          <w:p w:rsidR="00CE05F6" w:rsidRPr="00CE05F6" w:rsidRDefault="00CE05F6" w:rsidP="00CE05F6">
            <w:pPr>
              <w:pStyle w:val="Bezodstpw"/>
              <w:rPr>
                <w:rFonts w:ascii="Times New Roman" w:hAnsi="Times New Roman"/>
              </w:rPr>
            </w:pPr>
            <w:r w:rsidRPr="00CE05F6">
              <w:rPr>
                <w:rFonts w:ascii="Times New Roman" w:hAnsi="Times New Roman"/>
              </w:rPr>
              <w:t>28</w:t>
            </w:r>
          </w:p>
        </w:tc>
        <w:tc>
          <w:tcPr>
            <w:tcW w:w="1432" w:type="dxa"/>
            <w:tcBorders>
              <w:top w:val="single" w:sz="4" w:space="0" w:color="000000"/>
              <w:left w:val="single" w:sz="4" w:space="0" w:color="000000"/>
              <w:bottom w:val="single" w:sz="4" w:space="0" w:color="000000"/>
              <w:right w:val="single" w:sz="4" w:space="0" w:color="000000"/>
            </w:tcBorders>
          </w:tcPr>
          <w:p w:rsidR="00CE05F6" w:rsidRPr="00CE05F6" w:rsidRDefault="00CE05F6" w:rsidP="00CE05F6">
            <w:pPr>
              <w:pStyle w:val="Bezodstpw"/>
              <w:rPr>
                <w:rFonts w:ascii="Times New Roman" w:hAnsi="Times New Roman"/>
                <w:b/>
              </w:rPr>
            </w:pPr>
            <w:r w:rsidRPr="00CE05F6">
              <w:rPr>
                <w:rFonts w:ascii="Times New Roman" w:hAnsi="Times New Roman"/>
                <w:b/>
              </w:rPr>
              <w:t>3</w:t>
            </w:r>
            <w:r w:rsidR="00AE1D83">
              <w:rPr>
                <w:rFonts w:ascii="Times New Roman" w:hAnsi="Times New Roman"/>
                <w:b/>
              </w:rPr>
              <w:t>3</w:t>
            </w:r>
          </w:p>
        </w:tc>
      </w:tr>
      <w:tr w:rsidR="00CE05F6" w:rsidRPr="00C343EA" w:rsidTr="005D528B">
        <w:tc>
          <w:tcPr>
            <w:tcW w:w="310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E05F6" w:rsidRPr="007D556C" w:rsidRDefault="00CE05F6" w:rsidP="00CE05F6">
            <w:pPr>
              <w:pStyle w:val="Bezodstpw"/>
              <w:rPr>
                <w:rFonts w:ascii="Times New Roman" w:hAnsi="Times New Roman"/>
              </w:rPr>
            </w:pPr>
            <w:r w:rsidRPr="007D556C">
              <w:rPr>
                <w:rFonts w:ascii="Times New Roman" w:hAnsi="Times New Roman"/>
              </w:rPr>
              <w:t>niepełnozatrudnieni</w:t>
            </w:r>
          </w:p>
        </w:tc>
        <w:tc>
          <w:tcPr>
            <w:tcW w:w="913" w:type="dxa"/>
            <w:tcBorders>
              <w:top w:val="single" w:sz="4" w:space="0" w:color="000000"/>
              <w:left w:val="single" w:sz="4" w:space="0" w:color="000000"/>
              <w:bottom w:val="single" w:sz="4" w:space="0" w:color="000000"/>
              <w:right w:val="single" w:sz="4" w:space="0" w:color="000000"/>
            </w:tcBorders>
          </w:tcPr>
          <w:p w:rsidR="00CE05F6" w:rsidRPr="00CE05F6" w:rsidRDefault="00CE05F6" w:rsidP="00CE05F6">
            <w:pPr>
              <w:pStyle w:val="Bezodstpw"/>
              <w:rPr>
                <w:rFonts w:ascii="Times New Roman" w:hAnsi="Times New Roman"/>
              </w:rPr>
            </w:pPr>
            <w:r w:rsidRPr="00CE05F6">
              <w:rPr>
                <w:rFonts w:ascii="Times New Roman" w:hAnsi="Times New Roman"/>
              </w:rPr>
              <w:t>1</w:t>
            </w:r>
          </w:p>
        </w:tc>
        <w:tc>
          <w:tcPr>
            <w:tcW w:w="1329" w:type="dxa"/>
            <w:tcBorders>
              <w:top w:val="single" w:sz="4" w:space="0" w:color="000000"/>
              <w:left w:val="single" w:sz="4" w:space="0" w:color="000000"/>
              <w:bottom w:val="single" w:sz="4" w:space="0" w:color="000000"/>
              <w:right w:val="single" w:sz="4" w:space="0" w:color="000000"/>
            </w:tcBorders>
          </w:tcPr>
          <w:p w:rsidR="00CE05F6" w:rsidRPr="00CE05F6" w:rsidRDefault="00CE05F6" w:rsidP="00CE05F6">
            <w:pPr>
              <w:pStyle w:val="Bezodstpw"/>
              <w:rPr>
                <w:rFonts w:ascii="Times New Roman" w:hAnsi="Times New Roman"/>
              </w:rPr>
            </w:pPr>
            <w:r w:rsidRPr="00CE05F6">
              <w:rPr>
                <w:rFonts w:ascii="Times New Roman" w:hAnsi="Times New Roman"/>
              </w:rPr>
              <w:t>-</w:t>
            </w:r>
          </w:p>
        </w:tc>
        <w:tc>
          <w:tcPr>
            <w:tcW w:w="1243" w:type="dxa"/>
            <w:tcBorders>
              <w:top w:val="single" w:sz="4" w:space="0" w:color="000000"/>
              <w:left w:val="single" w:sz="4" w:space="0" w:color="000000"/>
              <w:bottom w:val="single" w:sz="4" w:space="0" w:color="000000"/>
              <w:right w:val="single" w:sz="4" w:space="0" w:color="000000"/>
            </w:tcBorders>
          </w:tcPr>
          <w:p w:rsidR="00CE05F6" w:rsidRPr="00CE05F6" w:rsidRDefault="00CE05F6" w:rsidP="00CE05F6">
            <w:pPr>
              <w:pStyle w:val="Bezodstpw"/>
              <w:rPr>
                <w:rFonts w:ascii="Times New Roman" w:hAnsi="Times New Roman"/>
              </w:rPr>
            </w:pPr>
            <w:r w:rsidRPr="00CE05F6">
              <w:rPr>
                <w:rFonts w:ascii="Times New Roman" w:hAnsi="Times New Roman"/>
              </w:rPr>
              <w:t>1</w:t>
            </w:r>
          </w:p>
        </w:tc>
        <w:tc>
          <w:tcPr>
            <w:tcW w:w="1475" w:type="dxa"/>
            <w:tcBorders>
              <w:top w:val="single" w:sz="4" w:space="0" w:color="000000"/>
              <w:left w:val="single" w:sz="4" w:space="0" w:color="000000"/>
              <w:bottom w:val="single" w:sz="4" w:space="0" w:color="000000"/>
              <w:right w:val="single" w:sz="4" w:space="0" w:color="000000"/>
            </w:tcBorders>
          </w:tcPr>
          <w:p w:rsidR="00CE05F6" w:rsidRPr="00CE05F6" w:rsidRDefault="00CE05F6" w:rsidP="00CE05F6">
            <w:pPr>
              <w:pStyle w:val="Bezodstpw"/>
              <w:rPr>
                <w:rFonts w:ascii="Times New Roman" w:hAnsi="Times New Roman"/>
              </w:rPr>
            </w:pPr>
            <w:r w:rsidRPr="00CE05F6">
              <w:rPr>
                <w:rFonts w:ascii="Times New Roman" w:hAnsi="Times New Roman"/>
              </w:rPr>
              <w:t>4</w:t>
            </w:r>
          </w:p>
        </w:tc>
        <w:tc>
          <w:tcPr>
            <w:tcW w:w="1432" w:type="dxa"/>
            <w:tcBorders>
              <w:top w:val="single" w:sz="4" w:space="0" w:color="000000"/>
              <w:left w:val="single" w:sz="4" w:space="0" w:color="000000"/>
              <w:bottom w:val="single" w:sz="4" w:space="0" w:color="000000"/>
              <w:right w:val="single" w:sz="4" w:space="0" w:color="000000"/>
            </w:tcBorders>
          </w:tcPr>
          <w:p w:rsidR="00CE05F6" w:rsidRPr="00CE05F6" w:rsidRDefault="00AE1D83" w:rsidP="00CE05F6">
            <w:pPr>
              <w:pStyle w:val="Bezodstpw"/>
              <w:rPr>
                <w:rFonts w:ascii="Times New Roman" w:hAnsi="Times New Roman"/>
                <w:b/>
              </w:rPr>
            </w:pPr>
            <w:r>
              <w:rPr>
                <w:rFonts w:ascii="Times New Roman" w:hAnsi="Times New Roman"/>
                <w:b/>
              </w:rPr>
              <w:t>6</w:t>
            </w:r>
          </w:p>
        </w:tc>
      </w:tr>
      <w:tr w:rsidR="00CE05F6" w:rsidRPr="00C343EA" w:rsidTr="005D528B">
        <w:trPr>
          <w:trHeight w:val="330"/>
        </w:trPr>
        <w:tc>
          <w:tcPr>
            <w:tcW w:w="310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E05F6" w:rsidRPr="007D556C" w:rsidRDefault="00CE05F6" w:rsidP="00CE05F6">
            <w:pPr>
              <w:pStyle w:val="Bezodstpw"/>
              <w:rPr>
                <w:rFonts w:ascii="Times New Roman" w:hAnsi="Times New Roman"/>
                <w:b/>
              </w:rPr>
            </w:pPr>
            <w:r w:rsidRPr="007D556C">
              <w:rPr>
                <w:rFonts w:ascii="Times New Roman" w:hAnsi="Times New Roman"/>
                <w:b/>
              </w:rPr>
              <w:t>ŁĄCZNIE</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E05F6" w:rsidRPr="00CE05F6" w:rsidRDefault="00CE05F6" w:rsidP="00CE05F6">
            <w:pPr>
              <w:pStyle w:val="Bezodstpw"/>
              <w:rPr>
                <w:rFonts w:ascii="Times New Roman" w:hAnsi="Times New Roman"/>
                <w:b/>
              </w:rPr>
            </w:pPr>
            <w:r w:rsidRPr="00CE05F6">
              <w:rPr>
                <w:rFonts w:ascii="Times New Roman" w:hAnsi="Times New Roman"/>
                <w:b/>
              </w:rPr>
              <w:t>1</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E05F6" w:rsidRPr="00CE05F6" w:rsidRDefault="00CE05F6" w:rsidP="00CE05F6">
            <w:pPr>
              <w:pStyle w:val="Bezodstpw"/>
              <w:rPr>
                <w:rFonts w:ascii="Times New Roman" w:hAnsi="Times New Roman"/>
                <w:b/>
              </w:rPr>
            </w:pPr>
            <w:r w:rsidRPr="00CE05F6">
              <w:rPr>
                <w:rFonts w:ascii="Times New Roman" w:hAnsi="Times New Roman"/>
                <w:b/>
              </w:rPr>
              <w:t>1</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E05F6" w:rsidRPr="00CE05F6" w:rsidRDefault="00CE05F6" w:rsidP="00CE05F6">
            <w:pPr>
              <w:pStyle w:val="Bezodstpw"/>
              <w:rPr>
                <w:rFonts w:ascii="Times New Roman" w:hAnsi="Times New Roman"/>
                <w:b/>
              </w:rPr>
            </w:pPr>
            <w:r w:rsidRPr="00CE05F6">
              <w:rPr>
                <w:rFonts w:ascii="Times New Roman" w:hAnsi="Times New Roman"/>
                <w:b/>
              </w:rPr>
              <w:t>5</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E05F6" w:rsidRPr="00CE05F6" w:rsidRDefault="00CE05F6" w:rsidP="00CE05F6">
            <w:pPr>
              <w:pStyle w:val="Bezodstpw"/>
              <w:rPr>
                <w:rFonts w:ascii="Times New Roman" w:hAnsi="Times New Roman"/>
                <w:b/>
              </w:rPr>
            </w:pPr>
            <w:r w:rsidRPr="00CE05F6">
              <w:rPr>
                <w:rFonts w:ascii="Times New Roman" w:hAnsi="Times New Roman"/>
                <w:b/>
              </w:rPr>
              <w:t>32</w:t>
            </w:r>
          </w:p>
        </w:tc>
        <w:tc>
          <w:tcPr>
            <w:tcW w:w="143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E05F6" w:rsidRPr="00CE05F6" w:rsidRDefault="00AE1D83" w:rsidP="00CE05F6">
            <w:pPr>
              <w:pStyle w:val="Bezodstpw"/>
              <w:rPr>
                <w:rFonts w:ascii="Times New Roman" w:hAnsi="Times New Roman"/>
                <w:b/>
              </w:rPr>
            </w:pPr>
            <w:r>
              <w:rPr>
                <w:rFonts w:ascii="Times New Roman" w:hAnsi="Times New Roman"/>
                <w:b/>
              </w:rPr>
              <w:t>39</w:t>
            </w:r>
          </w:p>
        </w:tc>
      </w:tr>
    </w:tbl>
    <w:p w:rsidR="009C3A71" w:rsidRPr="001E0EED" w:rsidRDefault="00E01260" w:rsidP="0045005D">
      <w:pPr>
        <w:pStyle w:val="Akapitzlist"/>
        <w:spacing w:after="0" w:line="240" w:lineRule="auto"/>
        <w:ind w:left="142"/>
        <w:jc w:val="both"/>
        <w:rPr>
          <w:rFonts w:ascii="Times New Roman" w:hAnsi="Times New Roman" w:cs="Times New Roman"/>
        </w:rPr>
      </w:pPr>
      <w:r>
        <w:rPr>
          <w:rFonts w:ascii="Times New Roman" w:hAnsi="Times New Roman" w:cs="Times New Roman"/>
        </w:rPr>
        <w:br/>
      </w:r>
      <w:r w:rsidR="001264ED" w:rsidRPr="001E0EED">
        <w:rPr>
          <w:rFonts w:ascii="Times New Roman" w:hAnsi="Times New Roman" w:cs="Times New Roman"/>
        </w:rPr>
        <w:t>Dodatkowe informacje:</w:t>
      </w:r>
    </w:p>
    <w:p w:rsidR="001E0EED" w:rsidRPr="00695625" w:rsidRDefault="008C0A29" w:rsidP="00695625">
      <w:pPr>
        <w:pStyle w:val="Akapitzlist"/>
        <w:numPr>
          <w:ilvl w:val="0"/>
          <w:numId w:val="127"/>
        </w:numPr>
        <w:spacing w:after="0" w:line="240" w:lineRule="auto"/>
        <w:ind w:left="709"/>
        <w:rPr>
          <w:rFonts w:ascii="Times New Roman" w:eastAsia="Calibri" w:hAnsi="Times New Roman" w:cs="Times New Roman"/>
        </w:rPr>
      </w:pPr>
      <w:r w:rsidRPr="001E0EED">
        <w:rPr>
          <w:rFonts w:ascii="Times New Roman" w:eastAsia="Calibri" w:hAnsi="Times New Roman" w:cs="Times New Roman"/>
        </w:rPr>
        <w:t>l. nauczycieli przebywających na urlopie dla poratowania zdrowia – 1,</w:t>
      </w:r>
    </w:p>
    <w:p w:rsidR="008C0A29" w:rsidRDefault="00400BAC" w:rsidP="00EE10A2">
      <w:pPr>
        <w:pStyle w:val="Akapitzlist"/>
        <w:numPr>
          <w:ilvl w:val="0"/>
          <w:numId w:val="127"/>
        </w:numPr>
        <w:spacing w:after="0" w:line="240" w:lineRule="auto"/>
        <w:ind w:left="709"/>
        <w:rPr>
          <w:rFonts w:ascii="Times New Roman" w:eastAsia="Calibri" w:hAnsi="Times New Roman" w:cs="Times New Roman"/>
        </w:rPr>
      </w:pPr>
      <w:r>
        <w:rPr>
          <w:rFonts w:ascii="Times New Roman" w:eastAsia="Calibri" w:hAnsi="Times New Roman" w:cs="Times New Roman"/>
        </w:rPr>
        <w:t>l. nauczycieli  przebywających</w:t>
      </w:r>
      <w:r w:rsidRPr="001E0EED">
        <w:rPr>
          <w:rFonts w:ascii="Times New Roman" w:eastAsia="Calibri" w:hAnsi="Times New Roman" w:cs="Times New Roman"/>
        </w:rPr>
        <w:t xml:space="preserve"> na urlopie</w:t>
      </w:r>
      <w:r w:rsidR="008C0A29" w:rsidRPr="001E0EED">
        <w:rPr>
          <w:rFonts w:ascii="Times New Roman" w:eastAsia="Calibri" w:hAnsi="Times New Roman" w:cs="Times New Roman"/>
        </w:rPr>
        <w:t xml:space="preserve"> na urlopie </w:t>
      </w:r>
      <w:r w:rsidR="00C42563">
        <w:rPr>
          <w:rFonts w:ascii="Times New Roman" w:eastAsia="Calibri" w:hAnsi="Times New Roman" w:cs="Times New Roman"/>
        </w:rPr>
        <w:t>rodzicielskim</w:t>
      </w:r>
      <w:r>
        <w:rPr>
          <w:rFonts w:ascii="Times New Roman" w:eastAsia="Calibri" w:hAnsi="Times New Roman" w:cs="Times New Roman"/>
        </w:rPr>
        <w:t xml:space="preserve"> – 1,</w:t>
      </w:r>
    </w:p>
    <w:p w:rsidR="008C0A29" w:rsidRDefault="008C0A29" w:rsidP="00EE10A2">
      <w:pPr>
        <w:pStyle w:val="Akapitzlist"/>
        <w:numPr>
          <w:ilvl w:val="0"/>
          <w:numId w:val="127"/>
        </w:numPr>
        <w:spacing w:after="0" w:line="240" w:lineRule="auto"/>
        <w:ind w:left="709"/>
        <w:rPr>
          <w:rFonts w:ascii="Times New Roman" w:eastAsia="Calibri" w:hAnsi="Times New Roman" w:cs="Times New Roman"/>
        </w:rPr>
      </w:pPr>
      <w:r w:rsidRPr="001E0EED">
        <w:rPr>
          <w:rFonts w:ascii="Times New Roman" w:eastAsia="Calibri" w:hAnsi="Times New Roman" w:cs="Times New Roman"/>
        </w:rPr>
        <w:t>l. nauczycieli przebywających na długotrwałym zwolnieniu chorobowym  – 1,</w:t>
      </w:r>
    </w:p>
    <w:p w:rsidR="001E0EED" w:rsidRDefault="001E0EED" w:rsidP="00EE10A2">
      <w:pPr>
        <w:pStyle w:val="Akapitzlist"/>
        <w:numPr>
          <w:ilvl w:val="0"/>
          <w:numId w:val="127"/>
        </w:numPr>
        <w:spacing w:after="0" w:line="240" w:lineRule="auto"/>
        <w:ind w:left="709"/>
        <w:rPr>
          <w:rFonts w:ascii="Times New Roman" w:eastAsia="Calibri" w:hAnsi="Times New Roman" w:cs="Times New Roman"/>
        </w:rPr>
      </w:pPr>
      <w:r w:rsidRPr="001E0EED">
        <w:rPr>
          <w:rFonts w:ascii="Times New Roman" w:eastAsia="Calibri" w:hAnsi="Times New Roman" w:cs="Times New Roman"/>
        </w:rPr>
        <w:t>l. nauczycieli, którzy zakończyli staż na stopień awansu nauczyciela mianowanego -1,</w:t>
      </w:r>
    </w:p>
    <w:p w:rsidR="008C0A29" w:rsidRPr="001E0EED" w:rsidRDefault="001E0EED" w:rsidP="00EE10A2">
      <w:pPr>
        <w:pStyle w:val="Akapitzlist"/>
        <w:numPr>
          <w:ilvl w:val="0"/>
          <w:numId w:val="127"/>
        </w:numPr>
        <w:spacing w:after="0" w:line="240" w:lineRule="auto"/>
        <w:ind w:left="709"/>
        <w:rPr>
          <w:rFonts w:ascii="Times New Roman" w:eastAsia="Calibri" w:hAnsi="Times New Roman" w:cs="Times New Roman"/>
        </w:rPr>
      </w:pPr>
      <w:r w:rsidRPr="001E0EED">
        <w:rPr>
          <w:rFonts w:ascii="Times New Roman" w:eastAsia="Calibri" w:hAnsi="Times New Roman" w:cs="Times New Roman"/>
        </w:rPr>
        <w:t>l. nauczycieli, którzy zakończyli staż na stopień awansu</w:t>
      </w:r>
      <w:r w:rsidR="006D6E07">
        <w:rPr>
          <w:rFonts w:ascii="Times New Roman" w:eastAsia="Calibri" w:hAnsi="Times New Roman" w:cs="Times New Roman"/>
        </w:rPr>
        <w:t xml:space="preserve"> nauczyciela  kontraktowego – 1,</w:t>
      </w:r>
    </w:p>
    <w:p w:rsidR="00061315" w:rsidRPr="00061315" w:rsidRDefault="00C42563" w:rsidP="007F0526">
      <w:pPr>
        <w:pStyle w:val="Akapitzlist"/>
        <w:numPr>
          <w:ilvl w:val="0"/>
          <w:numId w:val="14"/>
        </w:numPr>
        <w:spacing w:after="0" w:line="276" w:lineRule="auto"/>
        <w:ind w:left="284" w:firstLine="65"/>
        <w:rPr>
          <w:rFonts w:ascii="Times New Roman" w:hAnsi="Times New Roman" w:cs="Times New Roman"/>
        </w:rPr>
      </w:pPr>
      <w:r>
        <w:rPr>
          <w:rFonts w:ascii="Times New Roman" w:hAnsi="Times New Roman" w:cs="Times New Roman"/>
        </w:rPr>
        <w:t xml:space="preserve">1. </w:t>
      </w:r>
      <w:r w:rsidR="009C3A71" w:rsidRPr="006E47F1">
        <w:rPr>
          <w:rFonts w:ascii="Times New Roman" w:hAnsi="Times New Roman" w:cs="Times New Roman"/>
        </w:rPr>
        <w:t>nauczycieli na kierowniczych stanowiskach – 3</w:t>
      </w:r>
      <w:r w:rsidR="00F03EDE">
        <w:rPr>
          <w:rFonts w:ascii="Times New Roman" w:hAnsi="Times New Roman" w:cs="Times New Roman"/>
        </w:rPr>
        <w:t xml:space="preserve"> (</w:t>
      </w:r>
      <w:r w:rsidR="009C3A71" w:rsidRPr="006E47F1">
        <w:rPr>
          <w:rFonts w:ascii="Times New Roman" w:hAnsi="Times New Roman" w:cs="Times New Roman"/>
        </w:rPr>
        <w:t>dyrektor, wicedyrektor</w:t>
      </w:r>
      <w:r w:rsidR="001264ED" w:rsidRPr="006E47F1">
        <w:rPr>
          <w:rFonts w:ascii="Times New Roman" w:hAnsi="Times New Roman" w:cs="Times New Roman"/>
        </w:rPr>
        <w:br/>
      </w:r>
      <w:r w:rsidR="007F0526">
        <w:rPr>
          <w:rFonts w:ascii="Times New Roman" w:hAnsi="Times New Roman" w:cs="Times New Roman"/>
        </w:rPr>
        <w:t xml:space="preserve">       </w:t>
      </w:r>
      <w:r w:rsidR="009C3A71" w:rsidRPr="006E47F1">
        <w:rPr>
          <w:rFonts w:ascii="Times New Roman" w:hAnsi="Times New Roman" w:cs="Times New Roman"/>
        </w:rPr>
        <w:t xml:space="preserve"> i kierownik szkolenia praktycznego</w:t>
      </w:r>
      <w:r w:rsidR="00F03EDE">
        <w:rPr>
          <w:rFonts w:ascii="Times New Roman" w:hAnsi="Times New Roman" w:cs="Times New Roman"/>
        </w:rPr>
        <w:t>)</w:t>
      </w:r>
      <w:r w:rsidR="009C3A71" w:rsidRPr="006E47F1">
        <w:rPr>
          <w:rFonts w:ascii="Times New Roman" w:hAnsi="Times New Roman" w:cs="Times New Roman"/>
        </w:rPr>
        <w:t>.</w:t>
      </w:r>
      <w:r w:rsidR="005D528B">
        <w:rPr>
          <w:rFonts w:ascii="Times New Roman" w:hAnsi="Times New Roman" w:cs="Times New Roman"/>
        </w:rPr>
        <w:br/>
      </w:r>
    </w:p>
    <w:p w:rsidR="009C3A71" w:rsidRPr="001E0EED" w:rsidRDefault="009C3A71" w:rsidP="00061315">
      <w:pPr>
        <w:pStyle w:val="Akapitzlist"/>
        <w:spacing w:after="0" w:line="276" w:lineRule="auto"/>
        <w:ind w:left="349"/>
        <w:rPr>
          <w:rFonts w:ascii="Times New Roman" w:hAnsi="Times New Roman" w:cs="Times New Roman"/>
        </w:rPr>
      </w:pPr>
      <w:r w:rsidRPr="001E0EED">
        <w:rPr>
          <w:rFonts w:ascii="Times New Roman" w:hAnsi="Times New Roman" w:cs="Times New Roman"/>
          <w:b/>
          <w:i/>
          <w:u w:val="single"/>
        </w:rPr>
        <w:t>Liczba pracowników obsługowych:</w:t>
      </w:r>
    </w:p>
    <w:p w:rsidR="009C3A71" w:rsidRPr="006E47F1" w:rsidRDefault="005A0E96" w:rsidP="00E809D6">
      <w:pPr>
        <w:pStyle w:val="Akapitzlist"/>
        <w:numPr>
          <w:ilvl w:val="0"/>
          <w:numId w:val="15"/>
        </w:numPr>
        <w:spacing w:after="0" w:line="276" w:lineRule="auto"/>
        <w:ind w:left="709"/>
        <w:jc w:val="both"/>
        <w:rPr>
          <w:rFonts w:ascii="Times New Roman" w:hAnsi="Times New Roman" w:cs="Times New Roman"/>
        </w:rPr>
      </w:pPr>
      <w:r>
        <w:rPr>
          <w:rFonts w:ascii="Times New Roman" w:hAnsi="Times New Roman" w:cs="Times New Roman"/>
        </w:rPr>
        <w:t>11 ogółem (</w:t>
      </w:r>
      <w:r w:rsidR="00141F51">
        <w:rPr>
          <w:rFonts w:ascii="Times New Roman" w:hAnsi="Times New Roman" w:cs="Times New Roman"/>
        </w:rPr>
        <w:t>etatów 10,5</w:t>
      </w:r>
      <w:r>
        <w:rPr>
          <w:rFonts w:ascii="Times New Roman" w:hAnsi="Times New Roman" w:cs="Times New Roman"/>
        </w:rPr>
        <w:t>)</w:t>
      </w:r>
      <w:r w:rsidR="00141F51">
        <w:rPr>
          <w:rFonts w:ascii="Times New Roman" w:hAnsi="Times New Roman" w:cs="Times New Roman"/>
        </w:rPr>
        <w:t>, w tym:</w:t>
      </w:r>
    </w:p>
    <w:p w:rsidR="009C3A71" w:rsidRPr="006E47F1" w:rsidRDefault="009C3A71" w:rsidP="006D759D">
      <w:pPr>
        <w:numPr>
          <w:ilvl w:val="0"/>
          <w:numId w:val="6"/>
        </w:numPr>
        <w:spacing w:after="0" w:line="276" w:lineRule="auto"/>
        <w:jc w:val="both"/>
        <w:rPr>
          <w:rFonts w:ascii="Times New Roman" w:hAnsi="Times New Roman" w:cs="Times New Roman"/>
        </w:rPr>
      </w:pPr>
      <w:r w:rsidRPr="006E47F1">
        <w:rPr>
          <w:rFonts w:ascii="Times New Roman" w:hAnsi="Times New Roman" w:cs="Times New Roman"/>
        </w:rPr>
        <w:t xml:space="preserve">9 </w:t>
      </w:r>
      <w:r w:rsidR="00447737">
        <w:rPr>
          <w:rFonts w:ascii="Times New Roman" w:hAnsi="Times New Roman" w:cs="Times New Roman"/>
        </w:rPr>
        <w:t xml:space="preserve">pełnozatrudnionych </w:t>
      </w:r>
      <w:r w:rsidRPr="006E47F1">
        <w:rPr>
          <w:rFonts w:ascii="Times New Roman" w:hAnsi="Times New Roman" w:cs="Times New Roman"/>
        </w:rPr>
        <w:t>(etatów</w:t>
      </w:r>
      <w:r w:rsidR="006416D6" w:rsidRPr="006E47F1">
        <w:rPr>
          <w:rFonts w:ascii="Times New Roman" w:hAnsi="Times New Roman" w:cs="Times New Roman"/>
        </w:rPr>
        <w:t>:</w:t>
      </w:r>
      <w:r w:rsidR="001E0EED">
        <w:rPr>
          <w:rFonts w:ascii="Times New Roman" w:hAnsi="Times New Roman" w:cs="Times New Roman"/>
        </w:rPr>
        <w:t xml:space="preserve"> 9</w:t>
      </w:r>
      <w:r w:rsidRPr="006E47F1">
        <w:rPr>
          <w:rFonts w:ascii="Times New Roman" w:hAnsi="Times New Roman" w:cs="Times New Roman"/>
        </w:rPr>
        <w:t>),</w:t>
      </w:r>
    </w:p>
    <w:p w:rsidR="00AF0532" w:rsidRDefault="009C3A71" w:rsidP="00331AEB">
      <w:pPr>
        <w:pStyle w:val="Akapitzlist"/>
        <w:numPr>
          <w:ilvl w:val="0"/>
          <w:numId w:val="6"/>
        </w:numPr>
        <w:tabs>
          <w:tab w:val="left" w:pos="720"/>
        </w:tabs>
        <w:spacing w:after="0" w:line="276" w:lineRule="auto"/>
        <w:rPr>
          <w:rFonts w:ascii="Times New Roman" w:hAnsi="Times New Roman" w:cs="Times New Roman"/>
        </w:rPr>
      </w:pPr>
      <w:r w:rsidRPr="006E47F1">
        <w:rPr>
          <w:rFonts w:ascii="Times New Roman" w:hAnsi="Times New Roman" w:cs="Times New Roman"/>
        </w:rPr>
        <w:t>2 niepełnozatrudnionych (e</w:t>
      </w:r>
      <w:r w:rsidR="00797D35" w:rsidRPr="006E47F1">
        <w:rPr>
          <w:rFonts w:ascii="Times New Roman" w:hAnsi="Times New Roman" w:cs="Times New Roman"/>
        </w:rPr>
        <w:t>tatów</w:t>
      </w:r>
      <w:r w:rsidR="006416D6" w:rsidRPr="006E47F1">
        <w:rPr>
          <w:rFonts w:ascii="Times New Roman" w:hAnsi="Times New Roman" w:cs="Times New Roman"/>
        </w:rPr>
        <w:t>:</w:t>
      </w:r>
      <w:r w:rsidR="00447737">
        <w:rPr>
          <w:rFonts w:ascii="Times New Roman" w:hAnsi="Times New Roman" w:cs="Times New Roman"/>
        </w:rPr>
        <w:t xml:space="preserve"> 1,5).</w:t>
      </w:r>
    </w:p>
    <w:p w:rsidR="005D528B" w:rsidRPr="008E56C5" w:rsidRDefault="005D528B" w:rsidP="00FF7100">
      <w:pPr>
        <w:tabs>
          <w:tab w:val="left" w:pos="720"/>
        </w:tabs>
        <w:spacing w:after="0" w:line="276" w:lineRule="auto"/>
        <w:rPr>
          <w:rFonts w:ascii="Times New Roman" w:hAnsi="Times New Roman" w:cs="Times New Roman"/>
          <w:sz w:val="16"/>
          <w:szCs w:val="16"/>
        </w:rPr>
      </w:pPr>
    </w:p>
    <w:p w:rsidR="009C3A71" w:rsidRPr="005D528B" w:rsidRDefault="009C3A71" w:rsidP="005D528B">
      <w:pPr>
        <w:spacing w:after="0" w:line="276" w:lineRule="auto"/>
        <w:rPr>
          <w:rFonts w:ascii="Times New Roman" w:hAnsi="Times New Roman" w:cs="Times New Roman"/>
        </w:rPr>
      </w:pPr>
      <w:r w:rsidRPr="005D528B">
        <w:rPr>
          <w:rFonts w:ascii="Times New Roman" w:hAnsi="Times New Roman" w:cs="Times New Roman"/>
          <w:b/>
          <w:i/>
          <w:u w:val="single"/>
        </w:rPr>
        <w:t xml:space="preserve">Doskonalenie zawodowe nauczycieli </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1"/>
        <w:gridCol w:w="4496"/>
        <w:gridCol w:w="2953"/>
        <w:gridCol w:w="1624"/>
      </w:tblGrid>
      <w:tr w:rsidR="00DE5B2A" w:rsidRPr="00876BC7" w:rsidTr="00103F44">
        <w:trPr>
          <w:trHeight w:val="143"/>
          <w:jc w:val="center"/>
        </w:trPr>
        <w:tc>
          <w:tcPr>
            <w:tcW w:w="561" w:type="dxa"/>
            <w:shd w:val="clear" w:color="auto" w:fill="BDD6EE" w:themeFill="accent1" w:themeFillTint="66"/>
          </w:tcPr>
          <w:p w:rsidR="00DE5B2A" w:rsidRPr="007F0E2E" w:rsidRDefault="00DE5B2A" w:rsidP="002048E9">
            <w:pPr>
              <w:pStyle w:val="Bezodstpw"/>
              <w:rPr>
                <w:rFonts w:ascii="Times New Roman" w:hAnsi="Times New Roman"/>
                <w:b/>
              </w:rPr>
            </w:pPr>
            <w:r>
              <w:rPr>
                <w:rFonts w:ascii="Times New Roman" w:hAnsi="Times New Roman"/>
                <w:b/>
              </w:rPr>
              <w:t>l</w:t>
            </w:r>
            <w:r w:rsidRPr="007F0E2E">
              <w:rPr>
                <w:rFonts w:ascii="Times New Roman" w:hAnsi="Times New Roman"/>
                <w:b/>
              </w:rPr>
              <w:t>p.</w:t>
            </w:r>
          </w:p>
        </w:tc>
        <w:tc>
          <w:tcPr>
            <w:tcW w:w="4496" w:type="dxa"/>
            <w:shd w:val="clear" w:color="auto" w:fill="BDD6EE" w:themeFill="accent1" w:themeFillTint="66"/>
          </w:tcPr>
          <w:p w:rsidR="00DE5B2A" w:rsidRPr="007F0E2E" w:rsidRDefault="00697796" w:rsidP="002048E9">
            <w:pPr>
              <w:pStyle w:val="Bezodstpw"/>
              <w:jc w:val="left"/>
              <w:rPr>
                <w:rFonts w:ascii="Times New Roman" w:hAnsi="Times New Roman"/>
                <w:b/>
              </w:rPr>
            </w:pPr>
            <w:r>
              <w:rPr>
                <w:rFonts w:ascii="Times New Roman" w:hAnsi="Times New Roman"/>
                <w:b/>
              </w:rPr>
              <w:t>k</w:t>
            </w:r>
            <w:r w:rsidR="00DE5B2A" w:rsidRPr="007F0E2E">
              <w:rPr>
                <w:rFonts w:ascii="Times New Roman" w:hAnsi="Times New Roman"/>
                <w:b/>
              </w:rPr>
              <w:t>ierunek/nazwa formy</w:t>
            </w:r>
          </w:p>
        </w:tc>
        <w:tc>
          <w:tcPr>
            <w:tcW w:w="2953" w:type="dxa"/>
            <w:shd w:val="clear" w:color="auto" w:fill="BDD6EE" w:themeFill="accent1" w:themeFillTint="66"/>
          </w:tcPr>
          <w:p w:rsidR="00DE5B2A" w:rsidRPr="007F0E2E" w:rsidRDefault="00697796" w:rsidP="002048E9">
            <w:pPr>
              <w:pStyle w:val="Bezodstpw"/>
              <w:rPr>
                <w:rFonts w:ascii="Times New Roman" w:hAnsi="Times New Roman"/>
                <w:b/>
              </w:rPr>
            </w:pPr>
            <w:r>
              <w:rPr>
                <w:rFonts w:ascii="Times New Roman" w:hAnsi="Times New Roman"/>
                <w:b/>
              </w:rPr>
              <w:t>organizator</w:t>
            </w:r>
          </w:p>
        </w:tc>
        <w:tc>
          <w:tcPr>
            <w:tcW w:w="1624" w:type="dxa"/>
            <w:shd w:val="clear" w:color="auto" w:fill="BDD6EE" w:themeFill="accent1" w:themeFillTint="66"/>
          </w:tcPr>
          <w:p w:rsidR="00DE5B2A" w:rsidRPr="007F0E2E" w:rsidRDefault="00DE5B2A" w:rsidP="00DE5B2A">
            <w:pPr>
              <w:pStyle w:val="Bezodstpw"/>
              <w:rPr>
                <w:rFonts w:ascii="Times New Roman" w:hAnsi="Times New Roman"/>
                <w:b/>
              </w:rPr>
            </w:pPr>
            <w:r>
              <w:rPr>
                <w:rFonts w:ascii="Times New Roman" w:hAnsi="Times New Roman"/>
                <w:b/>
              </w:rPr>
              <w:t>l</w:t>
            </w:r>
            <w:r w:rsidRPr="007F0E2E">
              <w:rPr>
                <w:rFonts w:ascii="Times New Roman" w:hAnsi="Times New Roman"/>
                <w:b/>
              </w:rPr>
              <w:t>iczba nauczycieli</w:t>
            </w:r>
          </w:p>
        </w:tc>
      </w:tr>
      <w:tr w:rsidR="00C42563" w:rsidRPr="00876BC7" w:rsidTr="00103F44">
        <w:trPr>
          <w:trHeight w:val="143"/>
          <w:jc w:val="center"/>
        </w:trPr>
        <w:tc>
          <w:tcPr>
            <w:tcW w:w="9634" w:type="dxa"/>
            <w:gridSpan w:val="4"/>
            <w:shd w:val="clear" w:color="auto" w:fill="BDD6EE" w:themeFill="accent1" w:themeFillTint="66"/>
          </w:tcPr>
          <w:p w:rsidR="00C42563" w:rsidRDefault="00C42563" w:rsidP="00DE5B2A">
            <w:pPr>
              <w:pStyle w:val="Bezodstpw"/>
              <w:rPr>
                <w:rFonts w:ascii="Times New Roman" w:hAnsi="Times New Roman"/>
                <w:b/>
              </w:rPr>
            </w:pPr>
            <w:r>
              <w:rPr>
                <w:rFonts w:ascii="Cambria" w:hAnsi="Cambria"/>
                <w:b/>
                <w:u w:val="single"/>
              </w:rPr>
              <w:t>s</w:t>
            </w:r>
            <w:r w:rsidRPr="00C42563">
              <w:rPr>
                <w:rFonts w:ascii="Cambria" w:hAnsi="Cambria"/>
                <w:b/>
                <w:u w:val="single"/>
              </w:rPr>
              <w:t>tudia licencjackie</w:t>
            </w:r>
          </w:p>
        </w:tc>
      </w:tr>
      <w:tr w:rsidR="00C42563" w:rsidRPr="00876BC7" w:rsidTr="00103F44">
        <w:trPr>
          <w:trHeight w:val="143"/>
          <w:jc w:val="center"/>
        </w:trPr>
        <w:tc>
          <w:tcPr>
            <w:tcW w:w="561" w:type="dxa"/>
            <w:shd w:val="clear" w:color="auto" w:fill="BDD6EE" w:themeFill="accent1" w:themeFillTint="66"/>
          </w:tcPr>
          <w:p w:rsidR="00C42563" w:rsidRPr="00C42563" w:rsidRDefault="00C42563" w:rsidP="00C42563">
            <w:pPr>
              <w:pStyle w:val="Standard"/>
              <w:spacing w:after="0" w:line="360" w:lineRule="auto"/>
              <w:jc w:val="both"/>
            </w:pPr>
            <w:r w:rsidRPr="00C42563">
              <w:rPr>
                <w:rFonts w:ascii="Times New Roman" w:eastAsia="Calibri" w:hAnsi="Times New Roman" w:cs="Times New Roman"/>
              </w:rPr>
              <w:t>1.</w:t>
            </w:r>
          </w:p>
        </w:tc>
        <w:tc>
          <w:tcPr>
            <w:tcW w:w="4496" w:type="dxa"/>
          </w:tcPr>
          <w:p w:rsidR="00C42563" w:rsidRPr="00C42563" w:rsidRDefault="00C42563" w:rsidP="00C42563">
            <w:pPr>
              <w:pStyle w:val="Standard"/>
              <w:spacing w:after="0" w:line="360" w:lineRule="auto"/>
              <w:jc w:val="both"/>
            </w:pPr>
            <w:r w:rsidRPr="00C42563">
              <w:rPr>
                <w:rFonts w:ascii="Times New Roman" w:eastAsia="Calibri" w:hAnsi="Times New Roman" w:cs="Times New Roman"/>
              </w:rPr>
              <w:t>Filologia hiszpańska</w:t>
            </w:r>
            <w:r w:rsidR="006F1B3C">
              <w:rPr>
                <w:rFonts w:ascii="Times New Roman" w:eastAsia="Calibri" w:hAnsi="Times New Roman" w:cs="Times New Roman"/>
              </w:rPr>
              <w:t>.</w:t>
            </w:r>
          </w:p>
        </w:tc>
        <w:tc>
          <w:tcPr>
            <w:tcW w:w="2953" w:type="dxa"/>
          </w:tcPr>
          <w:p w:rsidR="00C42563" w:rsidRDefault="00643889" w:rsidP="00643889">
            <w:pPr>
              <w:pStyle w:val="Bezodstpw"/>
              <w:rPr>
                <w:rFonts w:ascii="Times New Roman" w:hAnsi="Times New Roman"/>
              </w:rPr>
            </w:pPr>
            <w:r w:rsidRPr="00643889">
              <w:rPr>
                <w:rFonts w:ascii="Times New Roman" w:hAnsi="Times New Roman"/>
              </w:rPr>
              <w:t>Kujawsko-Pomorska Szkoła Wyższa w Bydgoszczy</w:t>
            </w:r>
          </w:p>
          <w:p w:rsidR="00061315" w:rsidRPr="00643889" w:rsidRDefault="00061315" w:rsidP="00643889">
            <w:pPr>
              <w:pStyle w:val="Bezodstpw"/>
              <w:rPr>
                <w:rFonts w:ascii="Times New Roman" w:hAnsi="Times New Roman"/>
              </w:rPr>
            </w:pPr>
          </w:p>
        </w:tc>
        <w:tc>
          <w:tcPr>
            <w:tcW w:w="1624" w:type="dxa"/>
          </w:tcPr>
          <w:p w:rsidR="00C42563" w:rsidRPr="00C42563" w:rsidRDefault="00C42563" w:rsidP="00643889">
            <w:pPr>
              <w:pStyle w:val="Standard"/>
              <w:spacing w:after="0" w:line="360" w:lineRule="auto"/>
              <w:jc w:val="center"/>
            </w:pPr>
            <w:r w:rsidRPr="00C42563">
              <w:rPr>
                <w:rFonts w:ascii="Times New Roman" w:eastAsia="Calibri" w:hAnsi="Times New Roman" w:cs="Times New Roman"/>
              </w:rPr>
              <w:t>1</w:t>
            </w:r>
          </w:p>
        </w:tc>
      </w:tr>
      <w:tr w:rsidR="009C3A71" w:rsidRPr="00876BC7" w:rsidTr="00103F44">
        <w:trPr>
          <w:trHeight w:val="143"/>
          <w:jc w:val="center"/>
        </w:trPr>
        <w:tc>
          <w:tcPr>
            <w:tcW w:w="9634" w:type="dxa"/>
            <w:gridSpan w:val="4"/>
            <w:shd w:val="clear" w:color="auto" w:fill="BDD6EE" w:themeFill="accent1" w:themeFillTint="66"/>
          </w:tcPr>
          <w:p w:rsidR="009C3A71" w:rsidRPr="007F0E2E" w:rsidRDefault="00DE5B2A" w:rsidP="00C42563">
            <w:pPr>
              <w:pStyle w:val="Bezodstpw"/>
              <w:rPr>
                <w:rFonts w:ascii="Times New Roman" w:hAnsi="Times New Roman"/>
                <w:b/>
                <w:u w:val="single"/>
              </w:rPr>
            </w:pPr>
            <w:r>
              <w:rPr>
                <w:rFonts w:ascii="Times New Roman" w:hAnsi="Times New Roman"/>
                <w:b/>
                <w:u w:val="single"/>
              </w:rPr>
              <w:t>s</w:t>
            </w:r>
            <w:r w:rsidR="00C42563" w:rsidRPr="00C42563">
              <w:rPr>
                <w:rFonts w:ascii="Cambria" w:hAnsi="Cambria"/>
                <w:b/>
                <w:u w:val="single"/>
              </w:rPr>
              <w:t>tudia magisterskie</w:t>
            </w:r>
          </w:p>
        </w:tc>
      </w:tr>
      <w:tr w:rsidR="00C42563" w:rsidRPr="00876BC7" w:rsidTr="00103F44">
        <w:trPr>
          <w:trHeight w:val="547"/>
          <w:jc w:val="center"/>
        </w:trPr>
        <w:tc>
          <w:tcPr>
            <w:tcW w:w="561" w:type="dxa"/>
            <w:shd w:val="clear" w:color="auto" w:fill="BDD6EE" w:themeFill="accent1" w:themeFillTint="66"/>
          </w:tcPr>
          <w:p w:rsidR="00C42563" w:rsidRPr="00C42563" w:rsidRDefault="00C42563" w:rsidP="00C42563">
            <w:pPr>
              <w:spacing w:after="0" w:line="276" w:lineRule="auto"/>
              <w:jc w:val="both"/>
              <w:rPr>
                <w:rFonts w:ascii="Times New Roman" w:hAnsi="Times New Roman" w:cs="Times New Roman"/>
              </w:rPr>
            </w:pPr>
            <w:r w:rsidRPr="00C42563">
              <w:rPr>
                <w:rFonts w:ascii="Times New Roman" w:hAnsi="Times New Roman" w:cs="Times New Roman"/>
              </w:rPr>
              <w:t>1.</w:t>
            </w:r>
          </w:p>
        </w:tc>
        <w:tc>
          <w:tcPr>
            <w:tcW w:w="4496" w:type="dxa"/>
          </w:tcPr>
          <w:p w:rsidR="00C42563" w:rsidRPr="00C42563" w:rsidRDefault="00C42563" w:rsidP="00C42563">
            <w:pPr>
              <w:spacing w:after="0" w:line="276" w:lineRule="auto"/>
              <w:rPr>
                <w:rFonts w:ascii="Times New Roman" w:hAnsi="Times New Roman" w:cs="Times New Roman"/>
              </w:rPr>
            </w:pPr>
            <w:r>
              <w:rPr>
                <w:rFonts w:ascii="Times New Roman" w:hAnsi="Times New Roman" w:cs="Times New Roman"/>
              </w:rPr>
              <w:t>Filologia angielska</w:t>
            </w:r>
            <w:r w:rsidR="006F1B3C">
              <w:rPr>
                <w:rFonts w:ascii="Times New Roman" w:hAnsi="Times New Roman" w:cs="Times New Roman"/>
              </w:rPr>
              <w:t>.</w:t>
            </w:r>
          </w:p>
        </w:tc>
        <w:tc>
          <w:tcPr>
            <w:tcW w:w="2953" w:type="dxa"/>
          </w:tcPr>
          <w:p w:rsidR="00C42563" w:rsidRPr="00C42563" w:rsidRDefault="00C42563" w:rsidP="00C42563">
            <w:pPr>
              <w:spacing w:after="0" w:line="276" w:lineRule="auto"/>
              <w:jc w:val="center"/>
              <w:rPr>
                <w:rFonts w:ascii="Times New Roman" w:hAnsi="Times New Roman" w:cs="Times New Roman"/>
              </w:rPr>
            </w:pPr>
            <w:r w:rsidRPr="00C42563">
              <w:rPr>
                <w:rFonts w:ascii="Times New Roman" w:hAnsi="Times New Roman" w:cs="Times New Roman"/>
              </w:rPr>
              <w:t>Akademia Humanistyczno-</w:t>
            </w:r>
            <w:r>
              <w:rPr>
                <w:rFonts w:ascii="Times New Roman" w:hAnsi="Times New Roman" w:cs="Times New Roman"/>
              </w:rPr>
              <w:br/>
              <w:t>-</w:t>
            </w:r>
            <w:r w:rsidRPr="00C42563">
              <w:rPr>
                <w:rFonts w:ascii="Times New Roman" w:hAnsi="Times New Roman" w:cs="Times New Roman"/>
              </w:rPr>
              <w:t>Ekonomiczna w Łodzi</w:t>
            </w:r>
          </w:p>
        </w:tc>
        <w:tc>
          <w:tcPr>
            <w:tcW w:w="1624" w:type="dxa"/>
          </w:tcPr>
          <w:p w:rsidR="00C42563" w:rsidRPr="00C42563" w:rsidRDefault="00C42563" w:rsidP="00C42563">
            <w:pPr>
              <w:spacing w:after="0" w:line="276" w:lineRule="auto"/>
              <w:jc w:val="center"/>
              <w:rPr>
                <w:rFonts w:ascii="Times New Roman" w:hAnsi="Times New Roman" w:cs="Times New Roman"/>
              </w:rPr>
            </w:pPr>
            <w:r w:rsidRPr="00C42563">
              <w:rPr>
                <w:rFonts w:ascii="Times New Roman" w:hAnsi="Times New Roman" w:cs="Times New Roman"/>
              </w:rPr>
              <w:t>1</w:t>
            </w:r>
          </w:p>
        </w:tc>
      </w:tr>
      <w:tr w:rsidR="00C42563" w:rsidRPr="00876BC7" w:rsidTr="00103F44">
        <w:trPr>
          <w:trHeight w:val="321"/>
          <w:jc w:val="center"/>
        </w:trPr>
        <w:tc>
          <w:tcPr>
            <w:tcW w:w="9634" w:type="dxa"/>
            <w:gridSpan w:val="4"/>
            <w:shd w:val="clear" w:color="auto" w:fill="BDD6EE" w:themeFill="accent1" w:themeFillTint="66"/>
          </w:tcPr>
          <w:p w:rsidR="00C42563" w:rsidRPr="001019D7" w:rsidRDefault="00643889" w:rsidP="001019D7">
            <w:pPr>
              <w:pStyle w:val="Bezodstpw"/>
              <w:rPr>
                <w:rFonts w:ascii="Times New Roman" w:hAnsi="Times New Roman"/>
              </w:rPr>
            </w:pPr>
            <w:r>
              <w:rPr>
                <w:rFonts w:ascii="Cambria" w:hAnsi="Cambria"/>
                <w:b/>
                <w:u w:val="single"/>
              </w:rPr>
              <w:t>s</w:t>
            </w:r>
            <w:r w:rsidRPr="00643889">
              <w:rPr>
                <w:rFonts w:ascii="Cambria" w:hAnsi="Cambria"/>
                <w:b/>
                <w:u w:val="single"/>
              </w:rPr>
              <w:t>tudia podyplomowe</w:t>
            </w:r>
          </w:p>
        </w:tc>
      </w:tr>
      <w:tr w:rsidR="00643889" w:rsidRPr="00876BC7" w:rsidTr="00103F44">
        <w:trPr>
          <w:trHeight w:val="547"/>
          <w:jc w:val="center"/>
        </w:trPr>
        <w:tc>
          <w:tcPr>
            <w:tcW w:w="561" w:type="dxa"/>
            <w:shd w:val="clear" w:color="auto" w:fill="BDD6EE" w:themeFill="accent1" w:themeFillTint="66"/>
          </w:tcPr>
          <w:p w:rsidR="00643889" w:rsidRPr="00643889" w:rsidRDefault="00643889" w:rsidP="00643889">
            <w:pPr>
              <w:pStyle w:val="Bezodstpw"/>
              <w:jc w:val="left"/>
              <w:rPr>
                <w:rFonts w:ascii="Times New Roman" w:hAnsi="Times New Roman"/>
              </w:rPr>
            </w:pPr>
            <w:r w:rsidRPr="00643889">
              <w:rPr>
                <w:rFonts w:ascii="Times New Roman" w:hAnsi="Times New Roman"/>
              </w:rPr>
              <w:t>1.</w:t>
            </w:r>
          </w:p>
        </w:tc>
        <w:tc>
          <w:tcPr>
            <w:tcW w:w="4496" w:type="dxa"/>
            <w:vAlign w:val="center"/>
          </w:tcPr>
          <w:p w:rsidR="00643889" w:rsidRPr="00643889" w:rsidRDefault="00643889" w:rsidP="00643889">
            <w:pPr>
              <w:pStyle w:val="Bezodstpw"/>
              <w:jc w:val="left"/>
              <w:rPr>
                <w:rFonts w:ascii="Times New Roman" w:hAnsi="Times New Roman"/>
              </w:rPr>
            </w:pPr>
            <w:r w:rsidRPr="00643889">
              <w:rPr>
                <w:rFonts w:ascii="Times New Roman" w:hAnsi="Times New Roman"/>
              </w:rPr>
              <w:t>Przedsiębiorczość, szkolny doradca zawodowy, doradztwo zawodowe z elementami coachingu</w:t>
            </w:r>
            <w:r w:rsidR="006F1B3C">
              <w:rPr>
                <w:rFonts w:ascii="Times New Roman" w:hAnsi="Times New Roman"/>
              </w:rPr>
              <w:t>.</w:t>
            </w:r>
          </w:p>
        </w:tc>
        <w:tc>
          <w:tcPr>
            <w:tcW w:w="2953" w:type="dxa"/>
            <w:vAlign w:val="center"/>
          </w:tcPr>
          <w:p w:rsidR="00643889" w:rsidRPr="00643889" w:rsidRDefault="00643889" w:rsidP="006F1B3C">
            <w:pPr>
              <w:pStyle w:val="Bezodstpw"/>
              <w:rPr>
                <w:rFonts w:ascii="Times New Roman" w:hAnsi="Times New Roman"/>
              </w:rPr>
            </w:pPr>
            <w:r w:rsidRPr="00643889">
              <w:rPr>
                <w:rFonts w:ascii="Times New Roman" w:hAnsi="Times New Roman"/>
              </w:rPr>
              <w:t>Kujawsko-Pomorska Szkoła Wyższa w Bydgoszczy</w:t>
            </w:r>
          </w:p>
        </w:tc>
        <w:tc>
          <w:tcPr>
            <w:tcW w:w="1624" w:type="dxa"/>
            <w:vAlign w:val="center"/>
          </w:tcPr>
          <w:p w:rsidR="00643889" w:rsidRPr="00643889" w:rsidRDefault="00643889" w:rsidP="00643889">
            <w:pPr>
              <w:pStyle w:val="Bezodstpw"/>
              <w:rPr>
                <w:rFonts w:ascii="Times New Roman" w:hAnsi="Times New Roman"/>
              </w:rPr>
            </w:pPr>
            <w:r w:rsidRPr="00643889">
              <w:rPr>
                <w:rFonts w:ascii="Times New Roman" w:hAnsi="Times New Roman"/>
              </w:rPr>
              <w:t>1</w:t>
            </w:r>
          </w:p>
        </w:tc>
      </w:tr>
      <w:tr w:rsidR="00643889" w:rsidRPr="00876BC7" w:rsidTr="00103F44">
        <w:trPr>
          <w:trHeight w:val="547"/>
          <w:jc w:val="center"/>
        </w:trPr>
        <w:tc>
          <w:tcPr>
            <w:tcW w:w="561" w:type="dxa"/>
            <w:shd w:val="clear" w:color="auto" w:fill="BDD6EE" w:themeFill="accent1" w:themeFillTint="66"/>
          </w:tcPr>
          <w:p w:rsidR="00643889" w:rsidRPr="00643889" w:rsidRDefault="00643889" w:rsidP="00643889">
            <w:pPr>
              <w:pStyle w:val="Bezodstpw"/>
              <w:jc w:val="left"/>
              <w:rPr>
                <w:rFonts w:ascii="Times New Roman" w:hAnsi="Times New Roman"/>
              </w:rPr>
            </w:pPr>
            <w:r w:rsidRPr="00643889">
              <w:rPr>
                <w:rFonts w:ascii="Times New Roman" w:hAnsi="Times New Roman"/>
              </w:rPr>
              <w:t>2.</w:t>
            </w:r>
          </w:p>
        </w:tc>
        <w:tc>
          <w:tcPr>
            <w:tcW w:w="4496" w:type="dxa"/>
            <w:vAlign w:val="center"/>
          </w:tcPr>
          <w:p w:rsidR="00643889" w:rsidRPr="00643889" w:rsidRDefault="00643889" w:rsidP="00643889">
            <w:pPr>
              <w:pStyle w:val="Bezodstpw"/>
              <w:jc w:val="left"/>
              <w:rPr>
                <w:rFonts w:ascii="Times New Roman" w:hAnsi="Times New Roman"/>
              </w:rPr>
            </w:pPr>
            <w:r w:rsidRPr="00643889">
              <w:rPr>
                <w:rFonts w:ascii="Times New Roman" w:hAnsi="Times New Roman"/>
                <w:bCs/>
                <w:iCs/>
                <w:color w:val="000000"/>
                <w:shd w:val="clear" w:color="auto" w:fill="FFFFFF"/>
              </w:rPr>
              <w:t>Historia i WOS</w:t>
            </w:r>
            <w:r w:rsidR="006F1B3C">
              <w:rPr>
                <w:rFonts w:ascii="Times New Roman" w:hAnsi="Times New Roman"/>
                <w:bCs/>
                <w:iCs/>
                <w:color w:val="000000"/>
                <w:shd w:val="clear" w:color="auto" w:fill="FFFFFF"/>
              </w:rPr>
              <w:t>.</w:t>
            </w:r>
          </w:p>
        </w:tc>
        <w:tc>
          <w:tcPr>
            <w:tcW w:w="2953" w:type="dxa"/>
            <w:vAlign w:val="center"/>
          </w:tcPr>
          <w:p w:rsidR="00643889" w:rsidRPr="00643889" w:rsidRDefault="00643889" w:rsidP="00643889">
            <w:pPr>
              <w:pStyle w:val="Bezodstpw"/>
              <w:rPr>
                <w:rFonts w:ascii="Times New Roman" w:hAnsi="Times New Roman"/>
              </w:rPr>
            </w:pPr>
            <w:r w:rsidRPr="00643889">
              <w:rPr>
                <w:rFonts w:ascii="Times New Roman" w:hAnsi="Times New Roman"/>
              </w:rPr>
              <w:t xml:space="preserve">Wyższa Szkoła Nauk </w:t>
            </w:r>
            <w:r>
              <w:rPr>
                <w:rFonts w:ascii="Times New Roman" w:hAnsi="Times New Roman"/>
              </w:rPr>
              <w:br/>
            </w:r>
            <w:r w:rsidRPr="00643889">
              <w:rPr>
                <w:rFonts w:ascii="Times New Roman" w:hAnsi="Times New Roman"/>
              </w:rPr>
              <w:t>o Zdrowiu w Bydgoszczy</w:t>
            </w:r>
          </w:p>
        </w:tc>
        <w:tc>
          <w:tcPr>
            <w:tcW w:w="1624" w:type="dxa"/>
            <w:vAlign w:val="center"/>
          </w:tcPr>
          <w:p w:rsidR="00643889" w:rsidRPr="00643889" w:rsidRDefault="00643889" w:rsidP="00643889">
            <w:pPr>
              <w:pStyle w:val="Bezodstpw"/>
              <w:rPr>
                <w:rFonts w:ascii="Times New Roman" w:hAnsi="Times New Roman"/>
              </w:rPr>
            </w:pPr>
            <w:r w:rsidRPr="00643889">
              <w:rPr>
                <w:rFonts w:ascii="Times New Roman" w:hAnsi="Times New Roman"/>
              </w:rPr>
              <w:t>1</w:t>
            </w:r>
          </w:p>
        </w:tc>
      </w:tr>
      <w:tr w:rsidR="00643889" w:rsidRPr="00876BC7" w:rsidTr="00103F44">
        <w:trPr>
          <w:trHeight w:val="547"/>
          <w:jc w:val="center"/>
        </w:trPr>
        <w:tc>
          <w:tcPr>
            <w:tcW w:w="561" w:type="dxa"/>
            <w:shd w:val="clear" w:color="auto" w:fill="BDD6EE" w:themeFill="accent1" w:themeFillTint="66"/>
          </w:tcPr>
          <w:p w:rsidR="00643889" w:rsidRPr="00643889" w:rsidRDefault="00643889" w:rsidP="00643889">
            <w:pPr>
              <w:pStyle w:val="Bezodstpw"/>
              <w:jc w:val="left"/>
              <w:rPr>
                <w:rFonts w:ascii="Times New Roman" w:hAnsi="Times New Roman"/>
              </w:rPr>
            </w:pPr>
            <w:r w:rsidRPr="00643889">
              <w:rPr>
                <w:rFonts w:ascii="Times New Roman" w:hAnsi="Times New Roman"/>
              </w:rPr>
              <w:t>3.</w:t>
            </w:r>
          </w:p>
        </w:tc>
        <w:tc>
          <w:tcPr>
            <w:tcW w:w="4496" w:type="dxa"/>
            <w:vAlign w:val="center"/>
          </w:tcPr>
          <w:p w:rsidR="00643889" w:rsidRPr="00643889" w:rsidRDefault="00643889" w:rsidP="00643889">
            <w:pPr>
              <w:pStyle w:val="Bezodstpw"/>
              <w:jc w:val="left"/>
              <w:rPr>
                <w:rFonts w:ascii="Times New Roman" w:hAnsi="Times New Roman"/>
                <w:bCs/>
                <w:iCs/>
                <w:color w:val="000000"/>
                <w:shd w:val="clear" w:color="auto" w:fill="FFFFFF"/>
              </w:rPr>
            </w:pPr>
            <w:r w:rsidRPr="00643889">
              <w:rPr>
                <w:rFonts w:ascii="Times New Roman" w:hAnsi="Times New Roman"/>
                <w:bCs/>
                <w:iCs/>
                <w:color w:val="000000"/>
                <w:shd w:val="clear" w:color="auto" w:fill="FFFFFF"/>
              </w:rPr>
              <w:t>Logistyka i transport</w:t>
            </w:r>
            <w:r w:rsidR="006F1B3C">
              <w:rPr>
                <w:rFonts w:ascii="Times New Roman" w:hAnsi="Times New Roman"/>
                <w:bCs/>
                <w:iCs/>
                <w:color w:val="000000"/>
                <w:shd w:val="clear" w:color="auto" w:fill="FFFFFF"/>
              </w:rPr>
              <w:t>.</w:t>
            </w:r>
          </w:p>
        </w:tc>
        <w:tc>
          <w:tcPr>
            <w:tcW w:w="2953" w:type="dxa"/>
            <w:vAlign w:val="center"/>
          </w:tcPr>
          <w:p w:rsidR="00643889" w:rsidRPr="00643889" w:rsidRDefault="00643889" w:rsidP="00643889">
            <w:pPr>
              <w:pStyle w:val="Bezodstpw"/>
              <w:rPr>
                <w:rFonts w:ascii="Times New Roman" w:hAnsi="Times New Roman"/>
              </w:rPr>
            </w:pPr>
            <w:r w:rsidRPr="00643889">
              <w:rPr>
                <w:rFonts w:ascii="Times New Roman" w:hAnsi="Times New Roman"/>
              </w:rPr>
              <w:t>Wyższa Szkoła Gospodarki</w:t>
            </w:r>
            <w:r w:rsidRPr="00643889">
              <w:rPr>
                <w:rFonts w:ascii="Times New Roman" w:hAnsi="Times New Roman"/>
              </w:rPr>
              <w:br/>
              <w:t xml:space="preserve"> w Bydgoszczy</w:t>
            </w:r>
          </w:p>
        </w:tc>
        <w:tc>
          <w:tcPr>
            <w:tcW w:w="1624" w:type="dxa"/>
            <w:vAlign w:val="center"/>
          </w:tcPr>
          <w:p w:rsidR="00643889" w:rsidRPr="00643889" w:rsidRDefault="00643889" w:rsidP="00643889">
            <w:pPr>
              <w:pStyle w:val="Bezodstpw"/>
              <w:rPr>
                <w:rFonts w:ascii="Times New Roman" w:hAnsi="Times New Roman"/>
              </w:rPr>
            </w:pPr>
            <w:r w:rsidRPr="00643889">
              <w:rPr>
                <w:rFonts w:ascii="Times New Roman" w:hAnsi="Times New Roman"/>
              </w:rPr>
              <w:t>1</w:t>
            </w:r>
          </w:p>
        </w:tc>
      </w:tr>
      <w:tr w:rsidR="00D9092F" w:rsidRPr="00876BC7" w:rsidTr="00103F44">
        <w:trPr>
          <w:trHeight w:val="334"/>
          <w:jc w:val="center"/>
        </w:trPr>
        <w:tc>
          <w:tcPr>
            <w:tcW w:w="9634" w:type="dxa"/>
            <w:gridSpan w:val="4"/>
            <w:shd w:val="clear" w:color="auto" w:fill="BDD6EE" w:themeFill="accent1" w:themeFillTint="66"/>
          </w:tcPr>
          <w:p w:rsidR="00D9092F" w:rsidRPr="001019D7" w:rsidRDefault="00D9092F" w:rsidP="001019D7">
            <w:pPr>
              <w:pStyle w:val="Bezodstpw"/>
              <w:rPr>
                <w:rFonts w:ascii="Times New Roman" w:hAnsi="Times New Roman"/>
                <w:b/>
                <w:u w:val="single"/>
              </w:rPr>
            </w:pPr>
            <w:r w:rsidRPr="001019D7">
              <w:rPr>
                <w:rFonts w:ascii="Times New Roman" w:hAnsi="Times New Roman"/>
                <w:b/>
                <w:u w:val="single"/>
              </w:rPr>
              <w:t>kursy kwalifikacyjne</w:t>
            </w:r>
          </w:p>
        </w:tc>
      </w:tr>
      <w:tr w:rsidR="00D9092F" w:rsidRPr="00876BC7" w:rsidTr="00103F44">
        <w:trPr>
          <w:trHeight w:val="143"/>
          <w:jc w:val="center"/>
        </w:trPr>
        <w:tc>
          <w:tcPr>
            <w:tcW w:w="561" w:type="dxa"/>
            <w:shd w:val="clear" w:color="auto" w:fill="BDD6EE" w:themeFill="accent1" w:themeFillTint="66"/>
          </w:tcPr>
          <w:p w:rsidR="00D9092F" w:rsidRPr="00D24509" w:rsidRDefault="00D9092F" w:rsidP="00D9092F">
            <w:pPr>
              <w:spacing w:after="0" w:line="276" w:lineRule="auto"/>
              <w:jc w:val="center"/>
              <w:rPr>
                <w:rFonts w:ascii="Times New Roman" w:hAnsi="Times New Roman" w:cs="Times New Roman"/>
              </w:rPr>
            </w:pPr>
            <w:r>
              <w:rPr>
                <w:rFonts w:ascii="Times New Roman" w:hAnsi="Times New Roman" w:cs="Times New Roman"/>
              </w:rPr>
              <w:t>1</w:t>
            </w:r>
            <w:r w:rsidRPr="00D24509">
              <w:rPr>
                <w:rFonts w:ascii="Times New Roman" w:hAnsi="Times New Roman" w:cs="Times New Roman"/>
              </w:rPr>
              <w:t>.</w:t>
            </w:r>
          </w:p>
        </w:tc>
        <w:tc>
          <w:tcPr>
            <w:tcW w:w="4496" w:type="dxa"/>
            <w:vAlign w:val="center"/>
          </w:tcPr>
          <w:p w:rsidR="00D9092F" w:rsidRPr="00D24509" w:rsidRDefault="00D9092F" w:rsidP="00D9092F">
            <w:pPr>
              <w:spacing w:after="0" w:line="276" w:lineRule="auto"/>
              <w:rPr>
                <w:rFonts w:ascii="Times New Roman" w:hAnsi="Times New Roman" w:cs="Times New Roman"/>
              </w:rPr>
            </w:pPr>
            <w:r>
              <w:rPr>
                <w:rFonts w:ascii="Times New Roman" w:hAnsi="Times New Roman" w:cs="Times New Roman"/>
              </w:rPr>
              <w:t>Kurs kwalifikacyjny dotyczący</w:t>
            </w:r>
            <w:r w:rsidRPr="00D24509">
              <w:rPr>
                <w:rFonts w:ascii="Times New Roman" w:hAnsi="Times New Roman" w:cs="Times New Roman"/>
              </w:rPr>
              <w:t xml:space="preserve"> przewozu rzeczy dla kierowców kategorii C, C+E zakończony zdanym egzaminem państwowym</w:t>
            </w:r>
            <w:r>
              <w:rPr>
                <w:rFonts w:ascii="Times New Roman" w:hAnsi="Times New Roman" w:cs="Times New Roman"/>
              </w:rPr>
              <w:t>.</w:t>
            </w:r>
          </w:p>
        </w:tc>
        <w:tc>
          <w:tcPr>
            <w:tcW w:w="2953" w:type="dxa"/>
            <w:vAlign w:val="center"/>
          </w:tcPr>
          <w:p w:rsidR="00D9092F" w:rsidRPr="00D24509" w:rsidRDefault="00D9092F" w:rsidP="00D9092F">
            <w:pPr>
              <w:spacing w:after="0" w:line="276" w:lineRule="auto"/>
              <w:rPr>
                <w:rFonts w:ascii="Times New Roman" w:hAnsi="Times New Roman" w:cs="Times New Roman"/>
              </w:rPr>
            </w:pPr>
            <w:r>
              <w:rPr>
                <w:rFonts w:ascii="Cambria" w:eastAsia="Calibri" w:hAnsi="Cambria" w:cs="Times New Roman"/>
              </w:rPr>
              <w:t>Agora Miraż w</w:t>
            </w:r>
            <w:r w:rsidRPr="00582FAC">
              <w:rPr>
                <w:rFonts w:ascii="Cambria" w:eastAsia="Calibri" w:hAnsi="Cambria" w:cs="Times New Roman"/>
              </w:rPr>
              <w:t xml:space="preserve"> Bydgoszcz</w:t>
            </w:r>
            <w:r>
              <w:rPr>
                <w:rFonts w:ascii="Cambria" w:eastAsia="Calibri" w:hAnsi="Cambria" w:cs="Times New Roman"/>
              </w:rPr>
              <w:t>y</w:t>
            </w:r>
          </w:p>
        </w:tc>
        <w:tc>
          <w:tcPr>
            <w:tcW w:w="1624" w:type="dxa"/>
            <w:vAlign w:val="center"/>
          </w:tcPr>
          <w:p w:rsidR="00D9092F" w:rsidRPr="00D24509" w:rsidRDefault="00D9092F" w:rsidP="00D9092F">
            <w:pPr>
              <w:spacing w:after="0" w:line="276" w:lineRule="auto"/>
              <w:jc w:val="center"/>
              <w:rPr>
                <w:rFonts w:ascii="Times New Roman" w:hAnsi="Times New Roman" w:cs="Times New Roman"/>
              </w:rPr>
            </w:pPr>
            <w:r w:rsidRPr="00D24509">
              <w:rPr>
                <w:rFonts w:ascii="Times New Roman" w:hAnsi="Times New Roman" w:cs="Times New Roman"/>
              </w:rPr>
              <w:t>1</w:t>
            </w:r>
          </w:p>
        </w:tc>
      </w:tr>
      <w:tr w:rsidR="00D9092F" w:rsidRPr="00876BC7" w:rsidTr="00103F44">
        <w:trPr>
          <w:trHeight w:val="143"/>
          <w:jc w:val="center"/>
        </w:trPr>
        <w:tc>
          <w:tcPr>
            <w:tcW w:w="9634" w:type="dxa"/>
            <w:gridSpan w:val="4"/>
            <w:shd w:val="clear" w:color="auto" w:fill="BDD6EE" w:themeFill="accent1" w:themeFillTint="66"/>
          </w:tcPr>
          <w:p w:rsidR="00D9092F" w:rsidRPr="00D24509" w:rsidRDefault="00D9092F" w:rsidP="00220DF7">
            <w:pPr>
              <w:spacing w:after="0" w:line="276" w:lineRule="auto"/>
              <w:jc w:val="center"/>
              <w:rPr>
                <w:rFonts w:ascii="Times New Roman" w:hAnsi="Times New Roman" w:cs="Times New Roman"/>
              </w:rPr>
            </w:pPr>
            <w:r w:rsidRPr="001019D7">
              <w:rPr>
                <w:rFonts w:ascii="Times New Roman" w:hAnsi="Times New Roman"/>
                <w:b/>
                <w:u w:val="single"/>
              </w:rPr>
              <w:t>kursy metodyczne, warsztaty, szkolenia, konferencje</w:t>
            </w:r>
          </w:p>
        </w:tc>
      </w:tr>
      <w:tr w:rsidR="004F3234" w:rsidRPr="00876BC7" w:rsidTr="00103F44">
        <w:trPr>
          <w:trHeight w:val="143"/>
          <w:jc w:val="center"/>
        </w:trPr>
        <w:tc>
          <w:tcPr>
            <w:tcW w:w="561" w:type="dxa"/>
            <w:shd w:val="clear" w:color="auto" w:fill="BDD6EE" w:themeFill="accent1" w:themeFillTint="66"/>
          </w:tcPr>
          <w:p w:rsidR="004F3234" w:rsidRPr="001019D7" w:rsidRDefault="004F3234" w:rsidP="004F3234">
            <w:pPr>
              <w:pStyle w:val="Bezodstpw"/>
              <w:rPr>
                <w:rFonts w:ascii="Times New Roman" w:hAnsi="Times New Roman"/>
              </w:rPr>
            </w:pPr>
            <w:r>
              <w:rPr>
                <w:rFonts w:ascii="Times New Roman" w:hAnsi="Times New Roman"/>
              </w:rPr>
              <w:t>1.</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jc w:val="left"/>
              <w:rPr>
                <w:rFonts w:ascii="Times New Roman" w:hAnsi="Times New Roman"/>
              </w:rPr>
            </w:pPr>
            <w:r>
              <w:rPr>
                <w:rFonts w:ascii="Times New Roman" w:hAnsi="Times New Roman"/>
              </w:rPr>
              <w:t>„</w:t>
            </w:r>
            <w:r w:rsidRPr="004F3234">
              <w:rPr>
                <w:rFonts w:ascii="Times New Roman" w:hAnsi="Times New Roman"/>
              </w:rPr>
              <w:t xml:space="preserve">Budowanie modeli biznesowych w oparciu </w:t>
            </w:r>
            <w:r>
              <w:rPr>
                <w:rFonts w:ascii="Times New Roman" w:hAnsi="Times New Roman"/>
              </w:rPr>
              <w:br/>
              <w:t xml:space="preserve">o metodologię </w:t>
            </w:r>
            <w:proofErr w:type="spellStart"/>
            <w:r>
              <w:rPr>
                <w:rFonts w:ascii="Times New Roman" w:hAnsi="Times New Roman"/>
              </w:rPr>
              <w:t>Canvas</w:t>
            </w:r>
            <w:proofErr w:type="spellEnd"/>
            <w:r>
              <w:rPr>
                <w:rFonts w:ascii="Times New Roman" w:hAnsi="Times New Roman"/>
              </w:rPr>
              <w:t>”.</w:t>
            </w:r>
          </w:p>
        </w:tc>
        <w:tc>
          <w:tcPr>
            <w:tcW w:w="2953"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rPr>
                <w:rFonts w:ascii="Times New Roman" w:hAnsi="Times New Roman"/>
              </w:rPr>
            </w:pPr>
            <w:r w:rsidRPr="004F3234">
              <w:rPr>
                <w:rFonts w:ascii="Times New Roman" w:hAnsi="Times New Roman"/>
              </w:rPr>
              <w:t xml:space="preserve">Narodowy Bank Polski </w:t>
            </w:r>
            <w:r w:rsidRPr="004F3234">
              <w:rPr>
                <w:rFonts w:ascii="Times New Roman" w:hAnsi="Times New Roman"/>
              </w:rPr>
              <w:br/>
              <w:t>w Warszawie</w:t>
            </w:r>
          </w:p>
        </w:tc>
        <w:tc>
          <w:tcPr>
            <w:tcW w:w="1624" w:type="dxa"/>
            <w:tcBorders>
              <w:top w:val="single" w:sz="4" w:space="0" w:color="000000"/>
              <w:left w:val="single" w:sz="4" w:space="0" w:color="000000"/>
              <w:bottom w:val="single" w:sz="4" w:space="0" w:color="000000"/>
              <w:right w:val="single" w:sz="4" w:space="0" w:color="000000"/>
            </w:tcBorders>
            <w:vAlign w:val="center"/>
          </w:tcPr>
          <w:p w:rsidR="004F3234" w:rsidRPr="004F3234" w:rsidRDefault="004F3234" w:rsidP="004F3234">
            <w:pPr>
              <w:pStyle w:val="Bezodstpw"/>
              <w:rPr>
                <w:rFonts w:ascii="Times New Roman" w:hAnsi="Times New Roman"/>
              </w:rPr>
            </w:pPr>
            <w:r w:rsidRPr="004F3234">
              <w:rPr>
                <w:rFonts w:ascii="Times New Roman" w:hAnsi="Times New Roman"/>
              </w:rPr>
              <w:t>1</w:t>
            </w:r>
          </w:p>
        </w:tc>
      </w:tr>
      <w:tr w:rsidR="004F3234" w:rsidRPr="00876BC7" w:rsidTr="00103F44">
        <w:trPr>
          <w:trHeight w:val="143"/>
          <w:jc w:val="center"/>
        </w:trPr>
        <w:tc>
          <w:tcPr>
            <w:tcW w:w="561" w:type="dxa"/>
            <w:shd w:val="clear" w:color="auto" w:fill="BDD6EE" w:themeFill="accent1" w:themeFillTint="66"/>
          </w:tcPr>
          <w:p w:rsidR="004F3234" w:rsidRPr="001019D7" w:rsidRDefault="004F3234" w:rsidP="004F3234">
            <w:pPr>
              <w:pStyle w:val="Bezodstpw"/>
              <w:rPr>
                <w:rFonts w:ascii="Times New Roman" w:hAnsi="Times New Roman"/>
              </w:rPr>
            </w:pPr>
            <w:r w:rsidRPr="001019D7">
              <w:rPr>
                <w:rFonts w:ascii="Times New Roman" w:hAnsi="Times New Roman"/>
              </w:rPr>
              <w:t>2.</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jc w:val="left"/>
              <w:rPr>
                <w:rFonts w:ascii="Times New Roman" w:hAnsi="Times New Roman"/>
              </w:rPr>
            </w:pPr>
            <w:r>
              <w:rPr>
                <w:rFonts w:ascii="Times New Roman" w:hAnsi="Times New Roman"/>
              </w:rPr>
              <w:t>„</w:t>
            </w:r>
            <w:r w:rsidRPr="004F3234">
              <w:rPr>
                <w:rFonts w:ascii="Times New Roman" w:hAnsi="Times New Roman"/>
              </w:rPr>
              <w:t>Kobiety w IT</w:t>
            </w:r>
            <w:r>
              <w:rPr>
                <w:rFonts w:ascii="Times New Roman" w:hAnsi="Times New Roman"/>
              </w:rPr>
              <w:t>”</w:t>
            </w:r>
            <w:r w:rsidRPr="004F3234">
              <w:rPr>
                <w:rFonts w:ascii="Times New Roman" w:hAnsi="Times New Roman"/>
              </w:rPr>
              <w:t xml:space="preserve">.  </w:t>
            </w:r>
          </w:p>
        </w:tc>
        <w:tc>
          <w:tcPr>
            <w:tcW w:w="2953" w:type="dxa"/>
            <w:tcBorders>
              <w:top w:val="single" w:sz="4" w:space="0" w:color="000000"/>
              <w:left w:val="single" w:sz="4" w:space="0" w:color="000000"/>
              <w:bottom w:val="single" w:sz="4" w:space="0" w:color="000000"/>
              <w:right w:val="single" w:sz="4" w:space="0" w:color="000000"/>
            </w:tcBorders>
          </w:tcPr>
          <w:p w:rsidR="004F3234" w:rsidRPr="006B39D5" w:rsidRDefault="006B39D5" w:rsidP="004F3234">
            <w:pPr>
              <w:pStyle w:val="Bezodstpw"/>
              <w:rPr>
                <w:rFonts w:ascii="Times New Roman" w:hAnsi="Times New Roman"/>
              </w:rPr>
            </w:pPr>
            <w:r w:rsidRPr="006B39D5">
              <w:rPr>
                <w:rFonts w:ascii="Times New Roman" w:hAnsi="Times New Roman"/>
              </w:rPr>
              <w:t>NOKIA w Bydgoszczy</w:t>
            </w:r>
          </w:p>
        </w:tc>
        <w:tc>
          <w:tcPr>
            <w:tcW w:w="1624" w:type="dxa"/>
            <w:tcBorders>
              <w:top w:val="single" w:sz="4" w:space="0" w:color="000000"/>
              <w:left w:val="single" w:sz="4" w:space="0" w:color="000000"/>
              <w:bottom w:val="single" w:sz="4" w:space="0" w:color="000000"/>
              <w:right w:val="single" w:sz="4" w:space="0" w:color="000000"/>
            </w:tcBorders>
            <w:vAlign w:val="center"/>
          </w:tcPr>
          <w:p w:rsidR="004F3234" w:rsidRPr="004F3234" w:rsidRDefault="004F3234" w:rsidP="004F3234">
            <w:pPr>
              <w:pStyle w:val="Bezodstpw"/>
              <w:rPr>
                <w:rFonts w:ascii="Times New Roman" w:hAnsi="Times New Roman"/>
              </w:rPr>
            </w:pPr>
            <w:r w:rsidRPr="004F3234">
              <w:rPr>
                <w:rFonts w:ascii="Times New Roman" w:hAnsi="Times New Roman"/>
              </w:rPr>
              <w:t>1</w:t>
            </w:r>
          </w:p>
        </w:tc>
      </w:tr>
      <w:tr w:rsidR="004F3234" w:rsidRPr="00876BC7" w:rsidTr="00103F44">
        <w:trPr>
          <w:trHeight w:val="143"/>
          <w:jc w:val="center"/>
        </w:trPr>
        <w:tc>
          <w:tcPr>
            <w:tcW w:w="561" w:type="dxa"/>
            <w:shd w:val="clear" w:color="auto" w:fill="BDD6EE" w:themeFill="accent1" w:themeFillTint="66"/>
            <w:vAlign w:val="center"/>
          </w:tcPr>
          <w:p w:rsidR="004F3234" w:rsidRPr="001019D7" w:rsidRDefault="004F3234" w:rsidP="004F3234">
            <w:pPr>
              <w:pStyle w:val="Bezodstpw"/>
              <w:rPr>
                <w:rFonts w:ascii="Times New Roman" w:hAnsi="Times New Roman"/>
              </w:rPr>
            </w:pPr>
            <w:r w:rsidRPr="001019D7">
              <w:rPr>
                <w:rFonts w:ascii="Times New Roman" w:hAnsi="Times New Roman"/>
              </w:rPr>
              <w:t>3.</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jc w:val="left"/>
              <w:rPr>
                <w:rFonts w:ascii="Times New Roman" w:hAnsi="Times New Roman"/>
              </w:rPr>
            </w:pPr>
            <w:r>
              <w:rPr>
                <w:rFonts w:ascii="Times New Roman" w:hAnsi="Times New Roman"/>
              </w:rPr>
              <w:t>„</w:t>
            </w:r>
            <w:r w:rsidRPr="004F3234">
              <w:rPr>
                <w:rFonts w:ascii="Times New Roman" w:hAnsi="Times New Roman"/>
              </w:rPr>
              <w:t xml:space="preserve">Kongres Edukacji Finansowej </w:t>
            </w:r>
            <w:r>
              <w:rPr>
                <w:rFonts w:ascii="Times New Roman" w:hAnsi="Times New Roman"/>
              </w:rPr>
              <w:br/>
            </w:r>
            <w:r w:rsidRPr="004F3234">
              <w:rPr>
                <w:rFonts w:ascii="Times New Roman" w:hAnsi="Times New Roman"/>
              </w:rPr>
              <w:t>i Przedsiębiorczości</w:t>
            </w:r>
            <w:r>
              <w:rPr>
                <w:rFonts w:ascii="Times New Roman" w:hAnsi="Times New Roman"/>
              </w:rPr>
              <w:t>”.</w:t>
            </w:r>
          </w:p>
        </w:tc>
        <w:tc>
          <w:tcPr>
            <w:tcW w:w="2953" w:type="dxa"/>
            <w:tcBorders>
              <w:top w:val="single" w:sz="4" w:space="0" w:color="000000"/>
              <w:left w:val="single" w:sz="4" w:space="0" w:color="000000"/>
              <w:bottom w:val="single" w:sz="4" w:space="0" w:color="000000"/>
              <w:right w:val="single" w:sz="4" w:space="0" w:color="000000"/>
            </w:tcBorders>
          </w:tcPr>
          <w:p w:rsidR="004F3234" w:rsidRPr="006B39D5" w:rsidRDefault="006B39D5" w:rsidP="006B39D5">
            <w:pPr>
              <w:pStyle w:val="Bezodstpw"/>
              <w:rPr>
                <w:rFonts w:ascii="Times New Roman" w:hAnsi="Times New Roman"/>
              </w:rPr>
            </w:pPr>
            <w:r w:rsidRPr="006B39D5">
              <w:rPr>
                <w:rFonts w:ascii="Times New Roman" w:hAnsi="Times New Roman"/>
              </w:rPr>
              <w:t>Szkoła Główna Handlowa</w:t>
            </w:r>
            <w:r>
              <w:rPr>
                <w:rFonts w:ascii="Times New Roman" w:hAnsi="Times New Roman"/>
              </w:rPr>
              <w:br/>
            </w:r>
            <w:r w:rsidRPr="006B39D5">
              <w:rPr>
                <w:rFonts w:ascii="Times New Roman" w:hAnsi="Times New Roman"/>
              </w:rPr>
              <w:t xml:space="preserve"> w Warszawie</w:t>
            </w:r>
          </w:p>
        </w:tc>
        <w:tc>
          <w:tcPr>
            <w:tcW w:w="1624" w:type="dxa"/>
            <w:tcBorders>
              <w:top w:val="single" w:sz="4" w:space="0" w:color="000000"/>
              <w:left w:val="single" w:sz="4" w:space="0" w:color="000000"/>
              <w:bottom w:val="single" w:sz="4" w:space="0" w:color="000000"/>
              <w:right w:val="single" w:sz="4" w:space="0" w:color="000000"/>
            </w:tcBorders>
            <w:vAlign w:val="center"/>
          </w:tcPr>
          <w:p w:rsidR="004F3234" w:rsidRPr="004F3234" w:rsidRDefault="004F3234" w:rsidP="004F3234">
            <w:pPr>
              <w:pStyle w:val="Bezodstpw"/>
              <w:rPr>
                <w:rFonts w:ascii="Times New Roman" w:hAnsi="Times New Roman"/>
              </w:rPr>
            </w:pPr>
            <w:r w:rsidRPr="004F3234">
              <w:rPr>
                <w:rFonts w:ascii="Times New Roman" w:hAnsi="Times New Roman"/>
              </w:rPr>
              <w:t>1</w:t>
            </w:r>
          </w:p>
        </w:tc>
      </w:tr>
      <w:tr w:rsidR="004F3234" w:rsidRPr="00876BC7" w:rsidTr="00103F44">
        <w:trPr>
          <w:trHeight w:val="143"/>
          <w:jc w:val="center"/>
        </w:trPr>
        <w:tc>
          <w:tcPr>
            <w:tcW w:w="561" w:type="dxa"/>
            <w:shd w:val="clear" w:color="auto" w:fill="BDD6EE" w:themeFill="accent1" w:themeFillTint="66"/>
          </w:tcPr>
          <w:p w:rsidR="004F3234" w:rsidRPr="001019D7" w:rsidRDefault="004F3234" w:rsidP="004F3234">
            <w:pPr>
              <w:pStyle w:val="Bezodstpw"/>
              <w:rPr>
                <w:rFonts w:ascii="Times New Roman" w:hAnsi="Times New Roman"/>
              </w:rPr>
            </w:pPr>
            <w:r w:rsidRPr="001019D7">
              <w:rPr>
                <w:rFonts w:ascii="Times New Roman" w:hAnsi="Times New Roman"/>
              </w:rPr>
              <w:t>4.</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B3020A" w:rsidP="004F3234">
            <w:pPr>
              <w:pStyle w:val="Bezodstpw"/>
              <w:jc w:val="left"/>
              <w:rPr>
                <w:rFonts w:ascii="Times New Roman" w:hAnsi="Times New Roman"/>
              </w:rPr>
            </w:pPr>
            <w:r>
              <w:rPr>
                <w:rFonts w:ascii="Times New Roman" w:hAnsi="Times New Roman"/>
              </w:rPr>
              <w:t>„</w:t>
            </w:r>
            <w:r w:rsidR="004F3234" w:rsidRPr="004F3234">
              <w:rPr>
                <w:rFonts w:ascii="Times New Roman" w:hAnsi="Times New Roman"/>
              </w:rPr>
              <w:t xml:space="preserve">Formy i metody pracy z uczniami </w:t>
            </w:r>
            <w:r>
              <w:rPr>
                <w:rFonts w:ascii="Times New Roman" w:hAnsi="Times New Roman"/>
              </w:rPr>
              <w:br/>
            </w:r>
            <w:r w:rsidR="004F3234" w:rsidRPr="004F3234">
              <w:rPr>
                <w:rFonts w:ascii="Times New Roman" w:hAnsi="Times New Roman"/>
              </w:rPr>
              <w:t>przy wprowadzeniu problematyki bankowości mobilnej</w:t>
            </w:r>
            <w:r>
              <w:rPr>
                <w:rFonts w:ascii="Times New Roman" w:hAnsi="Times New Roman"/>
              </w:rPr>
              <w:t>”.</w:t>
            </w:r>
          </w:p>
        </w:tc>
        <w:tc>
          <w:tcPr>
            <w:tcW w:w="2953" w:type="dxa"/>
            <w:tcBorders>
              <w:top w:val="single" w:sz="4" w:space="0" w:color="000000"/>
              <w:left w:val="single" w:sz="4" w:space="0" w:color="000000"/>
              <w:bottom w:val="single" w:sz="4" w:space="0" w:color="000000"/>
              <w:right w:val="single" w:sz="4" w:space="0" w:color="000000"/>
            </w:tcBorders>
          </w:tcPr>
          <w:p w:rsidR="004F3234" w:rsidRPr="006B39D5" w:rsidRDefault="006B39D5" w:rsidP="006B39D5">
            <w:pPr>
              <w:spacing w:before="100" w:beforeAutospacing="1" w:after="100" w:afterAutospacing="1" w:line="240" w:lineRule="auto"/>
              <w:jc w:val="center"/>
              <w:outlineLvl w:val="0"/>
              <w:rPr>
                <w:rFonts w:ascii="Times New Roman" w:eastAsia="Times New Roman" w:hAnsi="Times New Roman" w:cs="Times New Roman"/>
                <w:bCs/>
                <w:kern w:val="36"/>
                <w:lang w:eastAsia="pl-PL"/>
              </w:rPr>
            </w:pPr>
            <w:r w:rsidRPr="006B39D5">
              <w:rPr>
                <w:rFonts w:ascii="Times New Roman" w:eastAsia="Times New Roman" w:hAnsi="Times New Roman" w:cs="Times New Roman"/>
                <w:bCs/>
                <w:kern w:val="36"/>
                <w:lang w:eastAsia="pl-PL"/>
              </w:rPr>
              <w:t xml:space="preserve">Kujawsko-Pomorskie Centrum Edukacji Nauczycieli </w:t>
            </w:r>
            <w:r>
              <w:rPr>
                <w:rFonts w:ascii="Times New Roman" w:eastAsia="Times New Roman" w:hAnsi="Times New Roman" w:cs="Times New Roman"/>
                <w:bCs/>
                <w:kern w:val="36"/>
                <w:lang w:eastAsia="pl-PL"/>
              </w:rPr>
              <w:br/>
            </w:r>
            <w:r w:rsidRPr="006B39D5">
              <w:rPr>
                <w:rFonts w:ascii="Times New Roman" w:eastAsia="Times New Roman" w:hAnsi="Times New Roman" w:cs="Times New Roman"/>
                <w:bCs/>
                <w:kern w:val="36"/>
                <w:lang w:eastAsia="pl-PL"/>
              </w:rPr>
              <w:t>w Bydgoszczy</w:t>
            </w:r>
          </w:p>
        </w:tc>
        <w:tc>
          <w:tcPr>
            <w:tcW w:w="1624" w:type="dxa"/>
            <w:tcBorders>
              <w:top w:val="single" w:sz="4" w:space="0" w:color="000000"/>
              <w:left w:val="single" w:sz="4" w:space="0" w:color="000000"/>
              <w:bottom w:val="single" w:sz="4" w:space="0" w:color="000000"/>
              <w:right w:val="single" w:sz="4" w:space="0" w:color="000000"/>
            </w:tcBorders>
            <w:vAlign w:val="center"/>
          </w:tcPr>
          <w:p w:rsidR="004F3234" w:rsidRPr="004F3234" w:rsidRDefault="004F3234" w:rsidP="004F3234">
            <w:pPr>
              <w:pStyle w:val="Bezodstpw"/>
              <w:rPr>
                <w:rFonts w:ascii="Times New Roman" w:hAnsi="Times New Roman"/>
              </w:rPr>
            </w:pPr>
            <w:r w:rsidRPr="004F3234">
              <w:rPr>
                <w:rFonts w:ascii="Times New Roman" w:hAnsi="Times New Roman"/>
              </w:rPr>
              <w:t>3</w:t>
            </w:r>
          </w:p>
        </w:tc>
      </w:tr>
      <w:tr w:rsidR="004F3234" w:rsidRPr="00876BC7" w:rsidTr="00103F44">
        <w:trPr>
          <w:trHeight w:val="143"/>
          <w:jc w:val="center"/>
        </w:trPr>
        <w:tc>
          <w:tcPr>
            <w:tcW w:w="561" w:type="dxa"/>
            <w:shd w:val="clear" w:color="auto" w:fill="BDD6EE" w:themeFill="accent1" w:themeFillTint="66"/>
          </w:tcPr>
          <w:p w:rsidR="004F3234" w:rsidRPr="001019D7" w:rsidRDefault="004F3234" w:rsidP="004F3234">
            <w:pPr>
              <w:pStyle w:val="Bezodstpw"/>
              <w:rPr>
                <w:rFonts w:ascii="Times New Roman" w:hAnsi="Times New Roman"/>
              </w:rPr>
            </w:pPr>
            <w:r w:rsidRPr="001019D7">
              <w:rPr>
                <w:rFonts w:ascii="Times New Roman" w:hAnsi="Times New Roman"/>
              </w:rPr>
              <w:t>5.</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jc w:val="left"/>
              <w:rPr>
                <w:rFonts w:ascii="Times New Roman" w:hAnsi="Times New Roman"/>
              </w:rPr>
            </w:pPr>
            <w:r w:rsidRPr="004F3234">
              <w:rPr>
                <w:rFonts w:ascii="Times New Roman" w:hAnsi="Times New Roman"/>
              </w:rPr>
              <w:t>Konferen</w:t>
            </w:r>
            <w:r w:rsidR="00FE3640">
              <w:rPr>
                <w:rFonts w:ascii="Times New Roman" w:hAnsi="Times New Roman"/>
              </w:rPr>
              <w:t>cja dotycząca przedsiębiorczości.</w:t>
            </w:r>
          </w:p>
        </w:tc>
        <w:tc>
          <w:tcPr>
            <w:tcW w:w="2953" w:type="dxa"/>
            <w:tcBorders>
              <w:top w:val="single" w:sz="4" w:space="0" w:color="000000"/>
              <w:left w:val="single" w:sz="4" w:space="0" w:color="000000"/>
              <w:bottom w:val="single" w:sz="4" w:space="0" w:color="000000"/>
              <w:right w:val="single" w:sz="4" w:space="0" w:color="000000"/>
            </w:tcBorders>
          </w:tcPr>
          <w:p w:rsidR="004F3234" w:rsidRPr="00FE3640" w:rsidRDefault="00FE3640" w:rsidP="00FE3640">
            <w:pPr>
              <w:pStyle w:val="Bezodstpw"/>
              <w:rPr>
                <w:rFonts w:ascii="Times New Roman" w:hAnsi="Times New Roman"/>
              </w:rPr>
            </w:pPr>
            <w:r w:rsidRPr="00FE3640">
              <w:rPr>
                <w:rFonts w:ascii="Times New Roman" w:hAnsi="Times New Roman"/>
              </w:rPr>
              <w:t xml:space="preserve">Szkoła Główna Handlowa </w:t>
            </w:r>
            <w:r w:rsidRPr="00FE3640">
              <w:rPr>
                <w:rFonts w:ascii="Times New Roman" w:hAnsi="Times New Roman"/>
              </w:rPr>
              <w:br/>
              <w:t>w Warszawie</w:t>
            </w:r>
          </w:p>
        </w:tc>
        <w:tc>
          <w:tcPr>
            <w:tcW w:w="1624" w:type="dxa"/>
            <w:tcBorders>
              <w:top w:val="single" w:sz="4" w:space="0" w:color="000000"/>
              <w:left w:val="single" w:sz="4" w:space="0" w:color="000000"/>
              <w:bottom w:val="single" w:sz="4" w:space="0" w:color="000000"/>
              <w:right w:val="single" w:sz="4" w:space="0" w:color="000000"/>
            </w:tcBorders>
            <w:vAlign w:val="center"/>
          </w:tcPr>
          <w:p w:rsidR="004F3234" w:rsidRPr="004F3234" w:rsidRDefault="004F3234" w:rsidP="004F3234">
            <w:pPr>
              <w:pStyle w:val="Bezodstpw"/>
              <w:rPr>
                <w:rFonts w:ascii="Times New Roman" w:hAnsi="Times New Roman"/>
              </w:rPr>
            </w:pPr>
            <w:r w:rsidRPr="004F3234">
              <w:rPr>
                <w:rFonts w:ascii="Times New Roman" w:hAnsi="Times New Roman"/>
              </w:rPr>
              <w:t>1</w:t>
            </w:r>
          </w:p>
        </w:tc>
      </w:tr>
      <w:tr w:rsidR="00FF7100" w:rsidRPr="00876BC7" w:rsidTr="00801270">
        <w:trPr>
          <w:trHeight w:val="143"/>
          <w:jc w:val="center"/>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FF7100" w:rsidRPr="001019D7" w:rsidRDefault="00FF7100" w:rsidP="00FF7100">
            <w:pPr>
              <w:pStyle w:val="Bezodstpw"/>
              <w:rPr>
                <w:rFonts w:ascii="Times New Roman" w:hAnsi="Times New Roman"/>
              </w:rPr>
            </w:pPr>
            <w:r w:rsidRPr="001019D7">
              <w:rPr>
                <w:rFonts w:ascii="Times New Roman" w:hAnsi="Times New Roman"/>
              </w:rPr>
              <w:t>6.</w:t>
            </w:r>
          </w:p>
        </w:tc>
        <w:tc>
          <w:tcPr>
            <w:tcW w:w="4496" w:type="dxa"/>
            <w:tcBorders>
              <w:top w:val="single" w:sz="4" w:space="0" w:color="000000"/>
              <w:left w:val="single" w:sz="4" w:space="0" w:color="000000"/>
              <w:bottom w:val="single" w:sz="4" w:space="0" w:color="000000"/>
              <w:right w:val="single" w:sz="4" w:space="0" w:color="000000"/>
            </w:tcBorders>
          </w:tcPr>
          <w:p w:rsidR="00FF7100" w:rsidRPr="004F3234" w:rsidRDefault="00FF7100" w:rsidP="00FF7100">
            <w:pPr>
              <w:pStyle w:val="Bezodstpw"/>
              <w:jc w:val="left"/>
              <w:rPr>
                <w:rFonts w:ascii="Times New Roman" w:hAnsi="Times New Roman"/>
              </w:rPr>
            </w:pPr>
            <w:r>
              <w:rPr>
                <w:rFonts w:ascii="Times New Roman" w:hAnsi="Times New Roman"/>
              </w:rPr>
              <w:t>„</w:t>
            </w:r>
            <w:r w:rsidRPr="004F3234">
              <w:rPr>
                <w:rFonts w:ascii="Times New Roman" w:hAnsi="Times New Roman"/>
              </w:rPr>
              <w:t>Młody Lean</w:t>
            </w:r>
            <w:r>
              <w:rPr>
                <w:rFonts w:ascii="Times New Roman" w:hAnsi="Times New Roman"/>
              </w:rPr>
              <w:t xml:space="preserve"> </w:t>
            </w:r>
            <w:r w:rsidRPr="004F3234">
              <w:rPr>
                <w:rFonts w:ascii="Times New Roman" w:hAnsi="Times New Roman"/>
              </w:rPr>
              <w:t>Lider</w:t>
            </w:r>
            <w:r>
              <w:rPr>
                <w:rFonts w:ascii="Times New Roman" w:hAnsi="Times New Roman"/>
              </w:rPr>
              <w:t>”.</w:t>
            </w:r>
          </w:p>
        </w:tc>
        <w:tc>
          <w:tcPr>
            <w:tcW w:w="2953" w:type="dxa"/>
            <w:tcBorders>
              <w:top w:val="single" w:sz="4" w:space="0" w:color="000000"/>
              <w:left w:val="single" w:sz="4" w:space="0" w:color="000000"/>
              <w:bottom w:val="single" w:sz="4" w:space="0" w:color="000000"/>
              <w:right w:val="single" w:sz="4" w:space="0" w:color="000000"/>
            </w:tcBorders>
          </w:tcPr>
          <w:p w:rsidR="00FF7100" w:rsidRPr="004F3234" w:rsidRDefault="00FF7100" w:rsidP="00FF7100">
            <w:pPr>
              <w:pStyle w:val="Bezodstpw"/>
              <w:rPr>
                <w:rFonts w:ascii="Times New Roman" w:hAnsi="Times New Roman"/>
              </w:rPr>
            </w:pPr>
            <w:proofErr w:type="spellStart"/>
            <w:r w:rsidRPr="0083113A">
              <w:rPr>
                <w:rFonts w:ascii="Times New Roman" w:hAnsi="Times New Roman"/>
                <w:sz w:val="24"/>
                <w:szCs w:val="24"/>
              </w:rPr>
              <w:t>LeanEducation</w:t>
            </w:r>
            <w:proofErr w:type="spellEnd"/>
            <w:r w:rsidRPr="0083113A">
              <w:rPr>
                <w:rFonts w:ascii="Times New Roman" w:hAnsi="Times New Roman"/>
                <w:sz w:val="24"/>
                <w:szCs w:val="24"/>
              </w:rPr>
              <w:t xml:space="preserve"> </w:t>
            </w:r>
            <w:r>
              <w:rPr>
                <w:rFonts w:ascii="Times New Roman" w:hAnsi="Times New Roman"/>
                <w:sz w:val="24"/>
                <w:szCs w:val="24"/>
              </w:rPr>
              <w:t xml:space="preserve">w </w:t>
            </w:r>
            <w:r w:rsidRPr="0083113A">
              <w:rPr>
                <w:rFonts w:ascii="Times New Roman" w:hAnsi="Times New Roman"/>
                <w:sz w:val="24"/>
                <w:szCs w:val="24"/>
              </w:rPr>
              <w:t>Gdańsk</w:t>
            </w:r>
            <w:r>
              <w:rPr>
                <w:rFonts w:ascii="Times New Roman" w:hAnsi="Times New Roman"/>
                <w:sz w:val="24"/>
                <w:szCs w:val="24"/>
              </w:rPr>
              <w:t>u</w:t>
            </w:r>
          </w:p>
        </w:tc>
        <w:tc>
          <w:tcPr>
            <w:tcW w:w="1624" w:type="dxa"/>
            <w:tcBorders>
              <w:top w:val="single" w:sz="4" w:space="0" w:color="000000"/>
              <w:left w:val="single" w:sz="4" w:space="0" w:color="000000"/>
              <w:bottom w:val="single" w:sz="4" w:space="0" w:color="000000"/>
              <w:right w:val="single" w:sz="4" w:space="0" w:color="000000"/>
            </w:tcBorders>
            <w:vAlign w:val="center"/>
          </w:tcPr>
          <w:p w:rsidR="00FF7100" w:rsidRPr="004F3234" w:rsidRDefault="00FF7100" w:rsidP="00FF7100">
            <w:pPr>
              <w:pStyle w:val="Bezodstpw"/>
              <w:rPr>
                <w:rFonts w:ascii="Times New Roman" w:hAnsi="Times New Roman"/>
              </w:rPr>
            </w:pPr>
            <w:r>
              <w:rPr>
                <w:rFonts w:ascii="Times New Roman" w:hAnsi="Times New Roman"/>
              </w:rPr>
              <w:t>1</w:t>
            </w:r>
          </w:p>
        </w:tc>
      </w:tr>
      <w:tr w:rsidR="004F3234" w:rsidRPr="00876BC7" w:rsidTr="00103F44">
        <w:trPr>
          <w:trHeight w:val="418"/>
          <w:jc w:val="center"/>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F3234" w:rsidRPr="0066726F" w:rsidRDefault="004F3234" w:rsidP="004F3234">
            <w:pPr>
              <w:pStyle w:val="Bezodstpw"/>
              <w:rPr>
                <w:rFonts w:ascii="Times New Roman" w:hAnsi="Times New Roman"/>
                <w:color w:val="C5E0B3" w:themeColor="accent6" w:themeTint="66"/>
              </w:rPr>
            </w:pPr>
            <w:r w:rsidRPr="001019D7">
              <w:rPr>
                <w:rFonts w:ascii="Times New Roman" w:hAnsi="Times New Roman"/>
              </w:rPr>
              <w:t>7.</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06038B" w:rsidP="004F3234">
            <w:pPr>
              <w:pStyle w:val="Bezodstpw"/>
              <w:jc w:val="left"/>
              <w:rPr>
                <w:rFonts w:ascii="Times New Roman" w:hAnsi="Times New Roman"/>
              </w:rPr>
            </w:pPr>
            <w:r w:rsidRPr="0066726F">
              <w:rPr>
                <w:rFonts w:ascii="Times New Roman" w:hAnsi="Times New Roman"/>
                <w:color w:val="000000" w:themeColor="text1"/>
              </w:rPr>
              <w:t>„</w:t>
            </w:r>
            <w:r w:rsidR="004F3234" w:rsidRPr="0066726F">
              <w:rPr>
                <w:rFonts w:ascii="Times New Roman" w:hAnsi="Times New Roman"/>
                <w:color w:val="000000" w:themeColor="text1"/>
              </w:rPr>
              <w:t>Szkolenia na egzaminatorów egzaminu maturalnego</w:t>
            </w:r>
            <w:r w:rsidRPr="0066726F">
              <w:rPr>
                <w:rFonts w:ascii="Times New Roman" w:hAnsi="Times New Roman"/>
                <w:color w:val="000000" w:themeColor="text1"/>
              </w:rPr>
              <w:t>”.</w:t>
            </w:r>
          </w:p>
        </w:tc>
        <w:tc>
          <w:tcPr>
            <w:tcW w:w="2953" w:type="dxa"/>
            <w:tcBorders>
              <w:top w:val="single" w:sz="4" w:space="0" w:color="000000"/>
              <w:left w:val="single" w:sz="4" w:space="0" w:color="000000"/>
              <w:bottom w:val="single" w:sz="4" w:space="0" w:color="000000"/>
              <w:right w:val="single" w:sz="4" w:space="0" w:color="000000"/>
            </w:tcBorders>
          </w:tcPr>
          <w:p w:rsidR="004F3234" w:rsidRPr="0006038B" w:rsidRDefault="0006038B" w:rsidP="0006038B">
            <w:pPr>
              <w:pStyle w:val="Bezodstpw"/>
              <w:rPr>
                <w:rFonts w:ascii="Times New Roman" w:hAnsi="Times New Roman"/>
              </w:rPr>
            </w:pPr>
            <w:r w:rsidRPr="0006038B">
              <w:rPr>
                <w:rFonts w:ascii="Times New Roman" w:hAnsi="Times New Roman"/>
              </w:rPr>
              <w:t>Okręgowa Komisja  Egzaminacyjna w Gdańsku</w:t>
            </w:r>
          </w:p>
        </w:tc>
        <w:tc>
          <w:tcPr>
            <w:tcW w:w="1624" w:type="dxa"/>
            <w:tcBorders>
              <w:top w:val="single" w:sz="4" w:space="0" w:color="000000"/>
              <w:left w:val="single" w:sz="4" w:space="0" w:color="000000"/>
              <w:bottom w:val="single" w:sz="4" w:space="0" w:color="000000"/>
              <w:right w:val="single" w:sz="4" w:space="0" w:color="000000"/>
            </w:tcBorders>
          </w:tcPr>
          <w:p w:rsidR="004F3234" w:rsidRPr="004F3234" w:rsidRDefault="0066726F" w:rsidP="004F3234">
            <w:pPr>
              <w:pStyle w:val="Bezodstpw"/>
              <w:rPr>
                <w:rFonts w:ascii="Times New Roman" w:hAnsi="Times New Roman"/>
              </w:rPr>
            </w:pPr>
            <w:r>
              <w:rPr>
                <w:rFonts w:ascii="Times New Roman" w:hAnsi="Times New Roman"/>
              </w:rPr>
              <w:t>1</w:t>
            </w:r>
          </w:p>
        </w:tc>
      </w:tr>
      <w:tr w:rsidR="00154A9A" w:rsidRPr="00876BC7" w:rsidTr="00103F44">
        <w:trPr>
          <w:trHeight w:val="418"/>
          <w:jc w:val="center"/>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54A9A" w:rsidRPr="001019D7" w:rsidRDefault="00154A9A" w:rsidP="00154A9A">
            <w:pPr>
              <w:pStyle w:val="Bezodstpw"/>
              <w:rPr>
                <w:rFonts w:ascii="Times New Roman" w:hAnsi="Times New Roman"/>
              </w:rPr>
            </w:pPr>
            <w:r w:rsidRPr="001019D7">
              <w:rPr>
                <w:rFonts w:ascii="Times New Roman" w:hAnsi="Times New Roman"/>
              </w:rPr>
              <w:t>8.</w:t>
            </w:r>
          </w:p>
        </w:tc>
        <w:tc>
          <w:tcPr>
            <w:tcW w:w="4496" w:type="dxa"/>
            <w:tcBorders>
              <w:top w:val="single" w:sz="4" w:space="0" w:color="000000"/>
              <w:left w:val="single" w:sz="4" w:space="0" w:color="000000"/>
              <w:bottom w:val="single" w:sz="4" w:space="0" w:color="000000"/>
              <w:right w:val="single" w:sz="4" w:space="0" w:color="000000"/>
            </w:tcBorders>
          </w:tcPr>
          <w:p w:rsidR="00154A9A" w:rsidRPr="004F3234" w:rsidRDefault="00154A9A" w:rsidP="00154A9A">
            <w:pPr>
              <w:pStyle w:val="Bezodstpw"/>
              <w:jc w:val="left"/>
              <w:rPr>
                <w:rFonts w:ascii="Times New Roman" w:hAnsi="Times New Roman"/>
              </w:rPr>
            </w:pPr>
            <w:r>
              <w:rPr>
                <w:rFonts w:ascii="Times New Roman" w:hAnsi="Times New Roman"/>
              </w:rPr>
              <w:t>„</w:t>
            </w:r>
            <w:r w:rsidRPr="004F3234">
              <w:rPr>
                <w:rFonts w:ascii="Times New Roman" w:hAnsi="Times New Roman"/>
              </w:rPr>
              <w:t>Kurs wychowawcy kolonijnego</w:t>
            </w:r>
            <w:r>
              <w:rPr>
                <w:rFonts w:ascii="Times New Roman" w:hAnsi="Times New Roman"/>
              </w:rPr>
              <w:t>”.</w:t>
            </w:r>
          </w:p>
        </w:tc>
        <w:tc>
          <w:tcPr>
            <w:tcW w:w="2953" w:type="dxa"/>
            <w:tcBorders>
              <w:top w:val="single" w:sz="4" w:space="0" w:color="000000"/>
              <w:left w:val="single" w:sz="4" w:space="0" w:color="000000"/>
              <w:bottom w:val="single" w:sz="4" w:space="0" w:color="000000"/>
              <w:right w:val="single" w:sz="4" w:space="0" w:color="000000"/>
            </w:tcBorders>
          </w:tcPr>
          <w:p w:rsidR="00154A9A" w:rsidRPr="00154A9A" w:rsidRDefault="00154A9A" w:rsidP="00154A9A">
            <w:pPr>
              <w:pStyle w:val="Bezodstpw"/>
              <w:rPr>
                <w:rFonts w:ascii="Times New Roman" w:hAnsi="Times New Roman"/>
              </w:rPr>
            </w:pPr>
            <w:r w:rsidRPr="00154A9A">
              <w:rPr>
                <w:rFonts w:ascii="Times New Roman" w:hAnsi="Times New Roman"/>
              </w:rPr>
              <w:t xml:space="preserve">Wyższa Szkoła Gospodarki </w:t>
            </w:r>
            <w:r w:rsidRPr="00154A9A">
              <w:rPr>
                <w:rFonts w:ascii="Times New Roman" w:hAnsi="Times New Roman"/>
              </w:rPr>
              <w:br/>
              <w:t>w Bydgoszczy</w:t>
            </w:r>
          </w:p>
        </w:tc>
        <w:tc>
          <w:tcPr>
            <w:tcW w:w="1624" w:type="dxa"/>
            <w:tcBorders>
              <w:top w:val="single" w:sz="4" w:space="0" w:color="000000"/>
              <w:left w:val="single" w:sz="4" w:space="0" w:color="000000"/>
              <w:bottom w:val="single" w:sz="4" w:space="0" w:color="000000"/>
              <w:right w:val="single" w:sz="4" w:space="0" w:color="000000"/>
            </w:tcBorders>
          </w:tcPr>
          <w:p w:rsidR="00154A9A" w:rsidRPr="004F3234" w:rsidRDefault="00154A9A" w:rsidP="00154A9A">
            <w:pPr>
              <w:pStyle w:val="Bezodstpw"/>
              <w:rPr>
                <w:rFonts w:ascii="Times New Roman" w:hAnsi="Times New Roman"/>
              </w:rPr>
            </w:pPr>
            <w:r>
              <w:rPr>
                <w:rFonts w:ascii="Times New Roman" w:hAnsi="Times New Roman"/>
              </w:rPr>
              <w:t>2</w:t>
            </w:r>
          </w:p>
        </w:tc>
      </w:tr>
      <w:tr w:rsidR="004F3234" w:rsidRPr="00876BC7" w:rsidTr="00103F44">
        <w:trPr>
          <w:trHeight w:val="715"/>
          <w:jc w:val="center"/>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F3234" w:rsidRPr="001019D7" w:rsidRDefault="004F3234" w:rsidP="004F3234">
            <w:pPr>
              <w:pStyle w:val="Bezodstpw"/>
              <w:rPr>
                <w:rFonts w:ascii="Times New Roman" w:hAnsi="Times New Roman"/>
              </w:rPr>
            </w:pPr>
            <w:r w:rsidRPr="001019D7">
              <w:rPr>
                <w:rFonts w:ascii="Times New Roman" w:hAnsi="Times New Roman"/>
              </w:rPr>
              <w:t>9.</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4D751C" w:rsidP="004F3234">
            <w:pPr>
              <w:pStyle w:val="Bezodstpw"/>
              <w:jc w:val="left"/>
              <w:rPr>
                <w:rFonts w:ascii="Times New Roman" w:hAnsi="Times New Roman"/>
              </w:rPr>
            </w:pPr>
            <w:r w:rsidRPr="0066726F">
              <w:rPr>
                <w:rFonts w:ascii="Times New Roman" w:hAnsi="Times New Roman"/>
                <w:color w:val="000000" w:themeColor="text1"/>
              </w:rPr>
              <w:t>„</w:t>
            </w:r>
            <w:r w:rsidR="004F3234" w:rsidRPr="0066726F">
              <w:rPr>
                <w:rFonts w:ascii="Times New Roman" w:hAnsi="Times New Roman"/>
                <w:color w:val="000000" w:themeColor="text1"/>
              </w:rPr>
              <w:t>Szkolenie dla egzaminatorów egzaminu maturalnego z języka angielskiego</w:t>
            </w:r>
            <w:r w:rsidRPr="0066726F">
              <w:rPr>
                <w:rFonts w:ascii="Times New Roman" w:hAnsi="Times New Roman"/>
                <w:color w:val="000000" w:themeColor="text1"/>
              </w:rPr>
              <w:t>”.</w:t>
            </w:r>
          </w:p>
        </w:tc>
        <w:tc>
          <w:tcPr>
            <w:tcW w:w="2953" w:type="dxa"/>
            <w:tcBorders>
              <w:top w:val="single" w:sz="4" w:space="0" w:color="000000"/>
              <w:left w:val="single" w:sz="4" w:space="0" w:color="000000"/>
              <w:bottom w:val="single" w:sz="4" w:space="0" w:color="000000"/>
              <w:right w:val="single" w:sz="4" w:space="0" w:color="000000"/>
            </w:tcBorders>
          </w:tcPr>
          <w:p w:rsidR="004F3234" w:rsidRPr="004F3234" w:rsidRDefault="004D751C" w:rsidP="004D751C">
            <w:pPr>
              <w:pStyle w:val="Bezodstpw"/>
              <w:rPr>
                <w:rFonts w:ascii="Times New Roman" w:hAnsi="Times New Roman"/>
              </w:rPr>
            </w:pPr>
            <w:r w:rsidRPr="0006038B">
              <w:rPr>
                <w:rFonts w:ascii="Times New Roman" w:hAnsi="Times New Roman"/>
              </w:rPr>
              <w:t>Okręgowa Komisja  Egzaminacyjna w Gdańsku</w:t>
            </w:r>
          </w:p>
        </w:tc>
        <w:tc>
          <w:tcPr>
            <w:tcW w:w="1624" w:type="dxa"/>
            <w:tcBorders>
              <w:top w:val="single" w:sz="4" w:space="0" w:color="000000"/>
              <w:left w:val="single" w:sz="4" w:space="0" w:color="000000"/>
              <w:bottom w:val="single" w:sz="4" w:space="0" w:color="000000"/>
              <w:right w:val="single" w:sz="4" w:space="0" w:color="000000"/>
            </w:tcBorders>
            <w:vAlign w:val="center"/>
          </w:tcPr>
          <w:p w:rsidR="004F3234" w:rsidRPr="004F3234" w:rsidRDefault="004F3234" w:rsidP="004F3234">
            <w:pPr>
              <w:pStyle w:val="Bezodstpw"/>
              <w:rPr>
                <w:rFonts w:ascii="Times New Roman" w:hAnsi="Times New Roman"/>
              </w:rPr>
            </w:pPr>
            <w:r w:rsidRPr="004F3234">
              <w:rPr>
                <w:rFonts w:ascii="Times New Roman" w:hAnsi="Times New Roman"/>
              </w:rPr>
              <w:t>1</w:t>
            </w:r>
          </w:p>
        </w:tc>
      </w:tr>
      <w:tr w:rsidR="004F3234" w:rsidRPr="00876BC7" w:rsidTr="00103F44">
        <w:trPr>
          <w:trHeight w:val="811"/>
          <w:jc w:val="center"/>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F3234" w:rsidRPr="001019D7" w:rsidRDefault="004F3234" w:rsidP="004F3234">
            <w:pPr>
              <w:pStyle w:val="Bezodstpw"/>
              <w:rPr>
                <w:rFonts w:ascii="Times New Roman" w:hAnsi="Times New Roman"/>
              </w:rPr>
            </w:pPr>
            <w:r w:rsidRPr="001019D7">
              <w:rPr>
                <w:rFonts w:ascii="Times New Roman" w:hAnsi="Times New Roman"/>
              </w:rPr>
              <w:t>10.</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4D751C" w:rsidP="004F3234">
            <w:pPr>
              <w:pStyle w:val="Bezodstpw"/>
              <w:jc w:val="left"/>
              <w:rPr>
                <w:rFonts w:ascii="Times New Roman" w:hAnsi="Times New Roman"/>
              </w:rPr>
            </w:pPr>
            <w:r w:rsidRPr="004D751C">
              <w:rPr>
                <w:rFonts w:ascii="Times New Roman" w:hAnsi="Times New Roman"/>
                <w:color w:val="000000" w:themeColor="text1"/>
              </w:rPr>
              <w:t>„</w:t>
            </w:r>
            <w:r w:rsidR="004F3234" w:rsidRPr="004D751C">
              <w:rPr>
                <w:rFonts w:ascii="Times New Roman" w:hAnsi="Times New Roman"/>
                <w:color w:val="000000" w:themeColor="text1"/>
              </w:rPr>
              <w:t>Szkolenie dla egzaminatorów powtórnego sprawdzania egzaminu maturalnego z języka niemieckiego</w:t>
            </w:r>
            <w:r w:rsidRPr="004D751C">
              <w:rPr>
                <w:rFonts w:ascii="Times New Roman" w:hAnsi="Times New Roman"/>
                <w:color w:val="000000" w:themeColor="text1"/>
              </w:rPr>
              <w:t>”.</w:t>
            </w:r>
          </w:p>
        </w:tc>
        <w:tc>
          <w:tcPr>
            <w:tcW w:w="2953" w:type="dxa"/>
            <w:tcBorders>
              <w:top w:val="single" w:sz="4" w:space="0" w:color="000000"/>
              <w:left w:val="single" w:sz="4" w:space="0" w:color="000000"/>
              <w:bottom w:val="single" w:sz="4" w:space="0" w:color="000000"/>
              <w:right w:val="single" w:sz="4" w:space="0" w:color="000000"/>
            </w:tcBorders>
          </w:tcPr>
          <w:p w:rsidR="004F3234" w:rsidRPr="004F3234" w:rsidRDefault="00FF7100" w:rsidP="004D751C">
            <w:pPr>
              <w:pStyle w:val="Bezodstpw"/>
              <w:rPr>
                <w:rFonts w:ascii="Times New Roman" w:hAnsi="Times New Roman"/>
              </w:rPr>
            </w:pPr>
            <w:r>
              <w:rPr>
                <w:rFonts w:ascii="Times New Roman" w:hAnsi="Times New Roman"/>
              </w:rPr>
              <w:t>jw.</w:t>
            </w:r>
          </w:p>
        </w:tc>
        <w:tc>
          <w:tcPr>
            <w:tcW w:w="1624" w:type="dxa"/>
            <w:tcBorders>
              <w:top w:val="single" w:sz="4" w:space="0" w:color="000000"/>
              <w:left w:val="single" w:sz="4" w:space="0" w:color="000000"/>
              <w:bottom w:val="single" w:sz="4" w:space="0" w:color="000000"/>
              <w:right w:val="single" w:sz="4" w:space="0" w:color="000000"/>
            </w:tcBorders>
            <w:vAlign w:val="center"/>
          </w:tcPr>
          <w:p w:rsidR="004F3234" w:rsidRPr="004F3234" w:rsidRDefault="004F3234" w:rsidP="004F3234">
            <w:pPr>
              <w:pStyle w:val="Bezodstpw"/>
              <w:rPr>
                <w:rFonts w:ascii="Times New Roman" w:hAnsi="Times New Roman"/>
              </w:rPr>
            </w:pPr>
            <w:r w:rsidRPr="004F3234">
              <w:rPr>
                <w:rFonts w:ascii="Times New Roman" w:hAnsi="Times New Roman"/>
              </w:rPr>
              <w:t>1</w:t>
            </w:r>
          </w:p>
        </w:tc>
      </w:tr>
      <w:tr w:rsidR="004F3234" w:rsidRPr="00876BC7" w:rsidTr="00103F44">
        <w:trPr>
          <w:trHeight w:val="838"/>
          <w:jc w:val="center"/>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F3234" w:rsidRPr="001019D7" w:rsidRDefault="004F3234" w:rsidP="004F3234">
            <w:pPr>
              <w:pStyle w:val="Bezodstpw"/>
              <w:rPr>
                <w:rFonts w:ascii="Times New Roman" w:hAnsi="Times New Roman"/>
              </w:rPr>
            </w:pPr>
            <w:r w:rsidRPr="001019D7">
              <w:rPr>
                <w:rFonts w:ascii="Times New Roman" w:hAnsi="Times New Roman"/>
              </w:rPr>
              <w:t>11.</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4D751C" w:rsidP="004F3234">
            <w:pPr>
              <w:pStyle w:val="Bezodstpw"/>
              <w:jc w:val="left"/>
              <w:rPr>
                <w:rFonts w:ascii="Times New Roman" w:hAnsi="Times New Roman"/>
              </w:rPr>
            </w:pPr>
            <w:r w:rsidRPr="004D751C">
              <w:rPr>
                <w:rFonts w:ascii="Times New Roman" w:hAnsi="Times New Roman"/>
                <w:color w:val="000000" w:themeColor="text1"/>
              </w:rPr>
              <w:t>„</w:t>
            </w:r>
            <w:r w:rsidR="004F3234" w:rsidRPr="004F3234">
              <w:rPr>
                <w:rFonts w:ascii="Times New Roman" w:hAnsi="Times New Roman"/>
              </w:rPr>
              <w:t>Szkolenie dla przewodniczących egzaminatorów egzaminu maturalnego z języka niemieckiego</w:t>
            </w:r>
            <w:r w:rsidRPr="004D751C">
              <w:rPr>
                <w:rFonts w:ascii="Times New Roman" w:hAnsi="Times New Roman"/>
                <w:color w:val="000000" w:themeColor="text1"/>
              </w:rPr>
              <w:t>”.</w:t>
            </w:r>
          </w:p>
        </w:tc>
        <w:tc>
          <w:tcPr>
            <w:tcW w:w="2953" w:type="dxa"/>
            <w:tcBorders>
              <w:top w:val="single" w:sz="4" w:space="0" w:color="000000"/>
              <w:left w:val="single" w:sz="4" w:space="0" w:color="000000"/>
              <w:bottom w:val="single" w:sz="4" w:space="0" w:color="000000"/>
              <w:right w:val="single" w:sz="4" w:space="0" w:color="000000"/>
            </w:tcBorders>
          </w:tcPr>
          <w:p w:rsidR="004F3234" w:rsidRPr="004F3234" w:rsidRDefault="00FF7100" w:rsidP="004D751C">
            <w:pPr>
              <w:pStyle w:val="Bezodstpw"/>
              <w:rPr>
                <w:rFonts w:ascii="Times New Roman" w:hAnsi="Times New Roman"/>
              </w:rPr>
            </w:pPr>
            <w:r w:rsidRPr="0006038B">
              <w:rPr>
                <w:rFonts w:ascii="Times New Roman" w:hAnsi="Times New Roman"/>
              </w:rPr>
              <w:t>Okręgowa Komisja  Egzaminacyjna w Gdańsku</w:t>
            </w:r>
          </w:p>
        </w:tc>
        <w:tc>
          <w:tcPr>
            <w:tcW w:w="1624"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rPr>
                <w:rFonts w:ascii="Times New Roman" w:hAnsi="Times New Roman"/>
              </w:rPr>
            </w:pPr>
            <w:r w:rsidRPr="004F3234">
              <w:rPr>
                <w:rFonts w:ascii="Times New Roman" w:hAnsi="Times New Roman"/>
              </w:rPr>
              <w:t>1</w:t>
            </w:r>
          </w:p>
        </w:tc>
      </w:tr>
      <w:tr w:rsidR="004F3234" w:rsidRPr="00876BC7" w:rsidTr="00103F44">
        <w:trPr>
          <w:trHeight w:val="701"/>
          <w:jc w:val="center"/>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F3234" w:rsidRPr="001019D7" w:rsidRDefault="004F3234" w:rsidP="004F3234">
            <w:pPr>
              <w:pStyle w:val="Bezodstpw"/>
              <w:rPr>
                <w:rFonts w:ascii="Times New Roman" w:hAnsi="Times New Roman"/>
              </w:rPr>
            </w:pPr>
            <w:r w:rsidRPr="001019D7">
              <w:rPr>
                <w:rFonts w:ascii="Times New Roman" w:hAnsi="Times New Roman"/>
              </w:rPr>
              <w:t>12.</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66726F" w:rsidP="004F3234">
            <w:pPr>
              <w:pStyle w:val="Bezodstpw"/>
              <w:jc w:val="left"/>
              <w:rPr>
                <w:rFonts w:ascii="Times New Roman" w:hAnsi="Times New Roman"/>
              </w:rPr>
            </w:pPr>
            <w:r>
              <w:rPr>
                <w:rFonts w:ascii="Times New Roman" w:hAnsi="Times New Roman"/>
              </w:rPr>
              <w:t xml:space="preserve">Kurs </w:t>
            </w:r>
            <w:r w:rsidR="004F3234" w:rsidRPr="004F3234">
              <w:rPr>
                <w:rFonts w:ascii="Times New Roman" w:hAnsi="Times New Roman"/>
              </w:rPr>
              <w:t>„</w:t>
            </w:r>
            <w:proofErr w:type="spellStart"/>
            <w:r w:rsidR="004F3234" w:rsidRPr="004F3234">
              <w:rPr>
                <w:rFonts w:ascii="Times New Roman" w:hAnsi="Times New Roman"/>
              </w:rPr>
              <w:t>Narzędziownik</w:t>
            </w:r>
            <w:proofErr w:type="spellEnd"/>
            <w:r w:rsidR="004F3234" w:rsidRPr="004F3234">
              <w:rPr>
                <w:rFonts w:ascii="Times New Roman" w:hAnsi="Times New Roman"/>
              </w:rPr>
              <w:t xml:space="preserve"> geografa – metody, narzędzia i techniki pracy z uczniem </w:t>
            </w:r>
            <w:r w:rsidR="006F1B3C">
              <w:rPr>
                <w:rFonts w:ascii="Times New Roman" w:hAnsi="Times New Roman"/>
              </w:rPr>
              <w:br/>
            </w:r>
            <w:r w:rsidR="004F3234" w:rsidRPr="004F3234">
              <w:rPr>
                <w:rFonts w:ascii="Times New Roman" w:hAnsi="Times New Roman"/>
              </w:rPr>
              <w:t>generacji Z”</w:t>
            </w:r>
            <w:r w:rsidR="00D24509">
              <w:rPr>
                <w:rFonts w:ascii="Times New Roman" w:hAnsi="Times New Roman"/>
              </w:rPr>
              <w:t>.</w:t>
            </w:r>
          </w:p>
        </w:tc>
        <w:tc>
          <w:tcPr>
            <w:tcW w:w="2953" w:type="dxa"/>
            <w:tcBorders>
              <w:top w:val="single" w:sz="4" w:space="0" w:color="000000"/>
              <w:left w:val="single" w:sz="4" w:space="0" w:color="000000"/>
              <w:bottom w:val="single" w:sz="4" w:space="0" w:color="000000"/>
              <w:right w:val="single" w:sz="4" w:space="0" w:color="000000"/>
            </w:tcBorders>
          </w:tcPr>
          <w:p w:rsidR="0066726F" w:rsidRPr="0066726F" w:rsidRDefault="0066726F" w:rsidP="0066726F">
            <w:pPr>
              <w:spacing w:after="0" w:line="360" w:lineRule="auto"/>
              <w:jc w:val="center"/>
              <w:rPr>
                <w:rFonts w:ascii="Times New Roman" w:eastAsia="Calibri" w:hAnsi="Times New Roman" w:cs="Times New Roman"/>
              </w:rPr>
            </w:pPr>
            <w:r w:rsidRPr="0066726F">
              <w:rPr>
                <w:rFonts w:ascii="Times New Roman" w:eastAsia="Calibri" w:hAnsi="Times New Roman" w:cs="Times New Roman"/>
              </w:rPr>
              <w:t>OPERON</w:t>
            </w:r>
          </w:p>
          <w:p w:rsidR="004F3234" w:rsidRPr="00441770" w:rsidRDefault="0066726F" w:rsidP="0066726F">
            <w:pPr>
              <w:pStyle w:val="Bezodstpw"/>
              <w:rPr>
                <w:rFonts w:ascii="Times New Roman" w:hAnsi="Times New Roman"/>
              </w:rPr>
            </w:pPr>
            <w:r w:rsidRPr="00441770">
              <w:rPr>
                <w:rFonts w:ascii="Times New Roman" w:hAnsi="Times New Roman"/>
              </w:rPr>
              <w:t>(on-line)</w:t>
            </w:r>
          </w:p>
        </w:tc>
        <w:tc>
          <w:tcPr>
            <w:tcW w:w="1624"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rPr>
                <w:rFonts w:ascii="Times New Roman" w:hAnsi="Times New Roman"/>
              </w:rPr>
            </w:pPr>
            <w:r w:rsidRPr="004F3234">
              <w:rPr>
                <w:rFonts w:ascii="Times New Roman" w:hAnsi="Times New Roman"/>
              </w:rPr>
              <w:t>1</w:t>
            </w:r>
          </w:p>
        </w:tc>
      </w:tr>
      <w:tr w:rsidR="004F3234" w:rsidRPr="00876BC7" w:rsidTr="00103F44">
        <w:trPr>
          <w:trHeight w:val="418"/>
          <w:jc w:val="center"/>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F3234" w:rsidRPr="001019D7" w:rsidRDefault="004F3234" w:rsidP="004F3234">
            <w:pPr>
              <w:pStyle w:val="Bezodstpw"/>
              <w:rPr>
                <w:rFonts w:ascii="Times New Roman" w:hAnsi="Times New Roman"/>
              </w:rPr>
            </w:pPr>
            <w:r w:rsidRPr="001019D7">
              <w:rPr>
                <w:rFonts w:ascii="Times New Roman" w:hAnsi="Times New Roman"/>
              </w:rPr>
              <w:t>13.</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jc w:val="left"/>
              <w:rPr>
                <w:rFonts w:ascii="Times New Roman" w:hAnsi="Times New Roman"/>
              </w:rPr>
            </w:pPr>
            <w:r w:rsidRPr="004F3234">
              <w:rPr>
                <w:rFonts w:ascii="Times New Roman" w:hAnsi="Times New Roman"/>
              </w:rPr>
              <w:t xml:space="preserve">Kurs programowania urządzeń mobilnych – </w:t>
            </w:r>
            <w:r w:rsidR="004D00F1">
              <w:rPr>
                <w:rFonts w:ascii="Times New Roman" w:hAnsi="Times New Roman"/>
              </w:rPr>
              <w:br/>
              <w:t>-</w:t>
            </w:r>
            <w:r w:rsidRPr="004F3234">
              <w:rPr>
                <w:rFonts w:ascii="Times New Roman" w:hAnsi="Times New Roman"/>
              </w:rPr>
              <w:t>Android</w:t>
            </w:r>
            <w:r w:rsidR="00D24509">
              <w:rPr>
                <w:rFonts w:ascii="Times New Roman" w:hAnsi="Times New Roman"/>
              </w:rPr>
              <w:t>.</w:t>
            </w:r>
          </w:p>
        </w:tc>
        <w:tc>
          <w:tcPr>
            <w:tcW w:w="2953" w:type="dxa"/>
            <w:tcBorders>
              <w:top w:val="single" w:sz="4" w:space="0" w:color="000000"/>
              <w:left w:val="single" w:sz="4" w:space="0" w:color="000000"/>
              <w:bottom w:val="single" w:sz="4" w:space="0" w:color="000000"/>
              <w:right w:val="single" w:sz="4" w:space="0" w:color="000000"/>
            </w:tcBorders>
          </w:tcPr>
          <w:p w:rsidR="004D00F1" w:rsidRPr="004D00F1" w:rsidRDefault="004D00F1" w:rsidP="004D00F1">
            <w:pPr>
              <w:pStyle w:val="Bezodstpw"/>
              <w:rPr>
                <w:rFonts w:ascii="Times New Roman" w:hAnsi="Times New Roman"/>
              </w:rPr>
            </w:pPr>
            <w:r w:rsidRPr="004D00F1">
              <w:rPr>
                <w:rFonts w:ascii="Times New Roman" w:hAnsi="Times New Roman"/>
              </w:rPr>
              <w:t>BMP Piotr Kotlarz</w:t>
            </w:r>
          </w:p>
          <w:p w:rsidR="004F3234" w:rsidRPr="004F3234" w:rsidRDefault="004D00F1" w:rsidP="004D00F1">
            <w:pPr>
              <w:pStyle w:val="Bezodstpw"/>
            </w:pPr>
            <w:r w:rsidRPr="004D00F1">
              <w:rPr>
                <w:rFonts w:ascii="Times New Roman" w:hAnsi="Times New Roman"/>
              </w:rPr>
              <w:t>w Bydgoszczy</w:t>
            </w:r>
          </w:p>
        </w:tc>
        <w:tc>
          <w:tcPr>
            <w:tcW w:w="1624"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rPr>
                <w:rFonts w:ascii="Times New Roman" w:hAnsi="Times New Roman"/>
              </w:rPr>
            </w:pPr>
            <w:r w:rsidRPr="004F3234">
              <w:rPr>
                <w:rFonts w:ascii="Times New Roman" w:hAnsi="Times New Roman"/>
              </w:rPr>
              <w:t>1</w:t>
            </w:r>
          </w:p>
        </w:tc>
      </w:tr>
      <w:tr w:rsidR="004F3234" w:rsidRPr="00876BC7" w:rsidTr="00103F44">
        <w:trPr>
          <w:trHeight w:val="553"/>
          <w:jc w:val="center"/>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F3234" w:rsidRPr="001019D7" w:rsidRDefault="004F3234" w:rsidP="004F3234">
            <w:pPr>
              <w:pStyle w:val="Bezodstpw"/>
              <w:rPr>
                <w:rFonts w:ascii="Times New Roman" w:hAnsi="Times New Roman"/>
              </w:rPr>
            </w:pPr>
            <w:r w:rsidRPr="001019D7">
              <w:rPr>
                <w:rFonts w:ascii="Times New Roman" w:hAnsi="Times New Roman"/>
              </w:rPr>
              <w:t>14.</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jc w:val="left"/>
              <w:rPr>
                <w:rFonts w:ascii="Times New Roman" w:hAnsi="Times New Roman"/>
              </w:rPr>
            </w:pPr>
            <w:r w:rsidRPr="004F3234">
              <w:rPr>
                <w:rFonts w:ascii="Times New Roman" w:hAnsi="Times New Roman"/>
              </w:rPr>
              <w:t>Kurs prawa jazdy kategorii C zakończony zdanym egzaminem państwowym</w:t>
            </w:r>
            <w:r w:rsidR="00D24509">
              <w:rPr>
                <w:rFonts w:ascii="Times New Roman" w:hAnsi="Times New Roman"/>
              </w:rPr>
              <w:t>.</w:t>
            </w:r>
          </w:p>
        </w:tc>
        <w:tc>
          <w:tcPr>
            <w:tcW w:w="2953" w:type="dxa"/>
            <w:tcBorders>
              <w:top w:val="single" w:sz="4" w:space="0" w:color="000000"/>
              <w:left w:val="single" w:sz="4" w:space="0" w:color="000000"/>
              <w:bottom w:val="single" w:sz="4" w:space="0" w:color="000000"/>
              <w:right w:val="single" w:sz="4" w:space="0" w:color="000000"/>
            </w:tcBorders>
          </w:tcPr>
          <w:p w:rsidR="004F3234" w:rsidRPr="00441770" w:rsidRDefault="004D00F1" w:rsidP="004F3234">
            <w:pPr>
              <w:pStyle w:val="Bezodstpw"/>
              <w:jc w:val="left"/>
              <w:rPr>
                <w:rFonts w:ascii="Times New Roman" w:hAnsi="Times New Roman"/>
                <w:sz w:val="20"/>
                <w:szCs w:val="20"/>
              </w:rPr>
            </w:pPr>
            <w:r w:rsidRPr="00441770">
              <w:rPr>
                <w:rFonts w:ascii="Times New Roman" w:hAnsi="Times New Roman"/>
              </w:rPr>
              <w:t>Agora Miraż w Bydgoszczy</w:t>
            </w:r>
          </w:p>
        </w:tc>
        <w:tc>
          <w:tcPr>
            <w:tcW w:w="1624"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rPr>
                <w:rFonts w:ascii="Times New Roman" w:hAnsi="Times New Roman"/>
              </w:rPr>
            </w:pPr>
            <w:r w:rsidRPr="004F3234">
              <w:rPr>
                <w:rFonts w:ascii="Times New Roman" w:hAnsi="Times New Roman"/>
              </w:rPr>
              <w:t>1</w:t>
            </w:r>
          </w:p>
        </w:tc>
      </w:tr>
      <w:tr w:rsidR="004F3234" w:rsidRPr="00876BC7" w:rsidTr="00103F44">
        <w:trPr>
          <w:trHeight w:val="432"/>
          <w:jc w:val="center"/>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F3234" w:rsidRPr="001019D7" w:rsidRDefault="004F3234" w:rsidP="004F3234">
            <w:pPr>
              <w:pStyle w:val="Bezodstpw"/>
              <w:rPr>
                <w:rFonts w:ascii="Times New Roman" w:hAnsi="Times New Roman"/>
              </w:rPr>
            </w:pPr>
            <w:r w:rsidRPr="001019D7">
              <w:rPr>
                <w:rFonts w:ascii="Times New Roman" w:hAnsi="Times New Roman"/>
              </w:rPr>
              <w:t>15.</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jc w:val="left"/>
              <w:rPr>
                <w:rFonts w:ascii="Times New Roman" w:hAnsi="Times New Roman"/>
              </w:rPr>
            </w:pPr>
            <w:r w:rsidRPr="004F3234">
              <w:rPr>
                <w:rFonts w:ascii="Times New Roman" w:hAnsi="Times New Roman"/>
              </w:rPr>
              <w:t>Konferencja katechetyczna</w:t>
            </w:r>
            <w:r w:rsidR="00D24509">
              <w:rPr>
                <w:rFonts w:ascii="Times New Roman" w:hAnsi="Times New Roman"/>
              </w:rPr>
              <w:t>.</w:t>
            </w:r>
          </w:p>
        </w:tc>
        <w:tc>
          <w:tcPr>
            <w:tcW w:w="2953" w:type="dxa"/>
            <w:tcBorders>
              <w:top w:val="single" w:sz="4" w:space="0" w:color="000000"/>
              <w:left w:val="single" w:sz="4" w:space="0" w:color="000000"/>
              <w:bottom w:val="single" w:sz="4" w:space="0" w:color="000000"/>
              <w:right w:val="single" w:sz="4" w:space="0" w:color="000000"/>
            </w:tcBorders>
          </w:tcPr>
          <w:p w:rsidR="004F3234" w:rsidRPr="004F3384" w:rsidRDefault="004F3384" w:rsidP="004F3384">
            <w:pPr>
              <w:pStyle w:val="Bezodstpw"/>
              <w:rPr>
                <w:rFonts w:ascii="Times New Roman" w:hAnsi="Times New Roman"/>
              </w:rPr>
            </w:pPr>
            <w:r w:rsidRPr="004F3384">
              <w:rPr>
                <w:rFonts w:ascii="Times New Roman" w:hAnsi="Times New Roman"/>
              </w:rPr>
              <w:t>Wydział Katechizacji i Szkół Katolickich Diecezji Bydgoskiej</w:t>
            </w:r>
          </w:p>
        </w:tc>
        <w:tc>
          <w:tcPr>
            <w:tcW w:w="1624"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rPr>
                <w:rFonts w:ascii="Times New Roman" w:hAnsi="Times New Roman"/>
              </w:rPr>
            </w:pPr>
            <w:r w:rsidRPr="004F3234">
              <w:rPr>
                <w:rFonts w:ascii="Times New Roman" w:hAnsi="Times New Roman"/>
              </w:rPr>
              <w:t>1</w:t>
            </w:r>
          </w:p>
        </w:tc>
      </w:tr>
      <w:tr w:rsidR="004F3234" w:rsidRPr="00876BC7" w:rsidTr="00103F44">
        <w:trPr>
          <w:trHeight w:val="556"/>
          <w:jc w:val="center"/>
        </w:trPr>
        <w:tc>
          <w:tcPr>
            <w:tcW w:w="56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F3234" w:rsidRPr="001019D7" w:rsidRDefault="004F3234" w:rsidP="004F3234">
            <w:pPr>
              <w:pStyle w:val="Bezodstpw"/>
              <w:rPr>
                <w:rFonts w:ascii="Times New Roman" w:hAnsi="Times New Roman"/>
              </w:rPr>
            </w:pPr>
            <w:r w:rsidRPr="001019D7">
              <w:rPr>
                <w:rFonts w:ascii="Times New Roman" w:hAnsi="Times New Roman"/>
              </w:rPr>
              <w:t>16.</w:t>
            </w:r>
          </w:p>
        </w:tc>
        <w:tc>
          <w:tcPr>
            <w:tcW w:w="4496"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jc w:val="left"/>
              <w:rPr>
                <w:rFonts w:ascii="Times New Roman" w:hAnsi="Times New Roman"/>
              </w:rPr>
            </w:pPr>
            <w:r w:rsidRPr="004F3234">
              <w:rPr>
                <w:rFonts w:ascii="Times New Roman" w:hAnsi="Times New Roman"/>
              </w:rPr>
              <w:t>Szkolenie dotyczące pracy z uczniami niepełnosprawnymi</w:t>
            </w:r>
            <w:r w:rsidR="00D24509">
              <w:rPr>
                <w:rFonts w:ascii="Times New Roman" w:hAnsi="Times New Roman"/>
              </w:rPr>
              <w:t>.</w:t>
            </w:r>
          </w:p>
        </w:tc>
        <w:tc>
          <w:tcPr>
            <w:tcW w:w="2953" w:type="dxa"/>
            <w:tcBorders>
              <w:top w:val="single" w:sz="4" w:space="0" w:color="000000"/>
              <w:left w:val="single" w:sz="4" w:space="0" w:color="000000"/>
              <w:bottom w:val="single" w:sz="4" w:space="0" w:color="000000"/>
              <w:right w:val="single" w:sz="4" w:space="0" w:color="000000"/>
            </w:tcBorders>
          </w:tcPr>
          <w:p w:rsidR="004F3234" w:rsidRPr="004F3234" w:rsidRDefault="005B4223" w:rsidP="006F1B3C">
            <w:pPr>
              <w:spacing w:after="0" w:line="240" w:lineRule="auto"/>
              <w:jc w:val="center"/>
              <w:rPr>
                <w:rFonts w:ascii="Times New Roman" w:hAnsi="Times New Roman"/>
              </w:rPr>
            </w:pPr>
            <w:r w:rsidRPr="005B4223">
              <w:rPr>
                <w:rFonts w:ascii="Times New Roman" w:eastAsia="Times New Roman" w:hAnsi="Times New Roman" w:cs="Times New Roman"/>
                <w:lang w:eastAsia="pl-PL"/>
              </w:rPr>
              <w:t>Wewnątrzszkolne Doskonalenie Nauczycieli</w:t>
            </w:r>
          </w:p>
        </w:tc>
        <w:tc>
          <w:tcPr>
            <w:tcW w:w="1624" w:type="dxa"/>
            <w:tcBorders>
              <w:top w:val="single" w:sz="4" w:space="0" w:color="000000"/>
              <w:left w:val="single" w:sz="4" w:space="0" w:color="000000"/>
              <w:bottom w:val="single" w:sz="4" w:space="0" w:color="000000"/>
              <w:right w:val="single" w:sz="4" w:space="0" w:color="000000"/>
            </w:tcBorders>
          </w:tcPr>
          <w:p w:rsidR="004F3234" w:rsidRPr="004F3234" w:rsidRDefault="004F3234" w:rsidP="004F3234">
            <w:pPr>
              <w:pStyle w:val="Bezodstpw"/>
              <w:rPr>
                <w:rFonts w:ascii="Times New Roman" w:hAnsi="Times New Roman"/>
              </w:rPr>
            </w:pPr>
            <w:r w:rsidRPr="004F3234">
              <w:rPr>
                <w:rFonts w:ascii="Times New Roman" w:hAnsi="Times New Roman"/>
              </w:rPr>
              <w:t>3</w:t>
            </w:r>
          </w:p>
        </w:tc>
      </w:tr>
    </w:tbl>
    <w:p w:rsidR="006F1B3C" w:rsidRDefault="006F1B3C" w:rsidP="00A82A48">
      <w:pPr>
        <w:pStyle w:val="Bezodstpw"/>
        <w:jc w:val="left"/>
        <w:rPr>
          <w:rFonts w:ascii="Times New Roman" w:hAnsi="Times New Roman"/>
          <w:b/>
          <w:i/>
          <w:u w:val="single"/>
        </w:rPr>
      </w:pPr>
    </w:p>
    <w:p w:rsidR="009C3A71" w:rsidRPr="00A82A48" w:rsidRDefault="009C3A71" w:rsidP="00A82A48">
      <w:pPr>
        <w:pStyle w:val="Bezodstpw"/>
        <w:jc w:val="left"/>
        <w:rPr>
          <w:rFonts w:ascii="Times New Roman" w:hAnsi="Times New Roman"/>
          <w:b/>
          <w:i/>
          <w:u w:val="single"/>
        </w:rPr>
      </w:pPr>
      <w:r w:rsidRPr="00A82A48">
        <w:rPr>
          <w:rFonts w:ascii="Times New Roman" w:hAnsi="Times New Roman"/>
          <w:b/>
          <w:i/>
          <w:u w:val="single"/>
        </w:rPr>
        <w:t>Realizacja zajęć poza</w:t>
      </w:r>
      <w:r w:rsidR="002A1C96" w:rsidRPr="00A82A48">
        <w:rPr>
          <w:rFonts w:ascii="Times New Roman" w:hAnsi="Times New Roman"/>
          <w:b/>
          <w:i/>
          <w:u w:val="single"/>
        </w:rPr>
        <w:t xml:space="preserve">lekcyjnych </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5244"/>
        <w:gridCol w:w="1985"/>
        <w:gridCol w:w="1701"/>
      </w:tblGrid>
      <w:tr w:rsidR="006946DB" w:rsidRPr="00572D4E" w:rsidTr="00103F44">
        <w:tc>
          <w:tcPr>
            <w:tcW w:w="710" w:type="dxa"/>
            <w:shd w:val="clear" w:color="auto" w:fill="BDD6EE" w:themeFill="accent1" w:themeFillTint="66"/>
          </w:tcPr>
          <w:p w:rsidR="006946DB" w:rsidRPr="00572D4E" w:rsidRDefault="006946DB" w:rsidP="002048E9">
            <w:pPr>
              <w:pStyle w:val="Bezodstpw"/>
              <w:rPr>
                <w:rFonts w:ascii="Times New Roman" w:hAnsi="Times New Roman"/>
                <w:b/>
              </w:rPr>
            </w:pPr>
            <w:r>
              <w:rPr>
                <w:rFonts w:ascii="Times New Roman" w:hAnsi="Times New Roman"/>
                <w:b/>
              </w:rPr>
              <w:t>l</w:t>
            </w:r>
            <w:r w:rsidRPr="00572D4E">
              <w:rPr>
                <w:rFonts w:ascii="Times New Roman" w:hAnsi="Times New Roman"/>
                <w:b/>
              </w:rPr>
              <w:t>p.</w:t>
            </w:r>
          </w:p>
        </w:tc>
        <w:tc>
          <w:tcPr>
            <w:tcW w:w="5244" w:type="dxa"/>
            <w:shd w:val="clear" w:color="auto" w:fill="BDD6EE" w:themeFill="accent1" w:themeFillTint="66"/>
          </w:tcPr>
          <w:p w:rsidR="006946DB" w:rsidRPr="00572D4E" w:rsidRDefault="006946DB" w:rsidP="002048E9">
            <w:pPr>
              <w:pStyle w:val="Bezodstpw"/>
              <w:rPr>
                <w:rFonts w:ascii="Times New Roman" w:hAnsi="Times New Roman"/>
                <w:b/>
              </w:rPr>
            </w:pPr>
            <w:r>
              <w:rPr>
                <w:rFonts w:ascii="Times New Roman" w:hAnsi="Times New Roman"/>
                <w:b/>
              </w:rPr>
              <w:t>n</w:t>
            </w:r>
            <w:r w:rsidRPr="00572D4E">
              <w:rPr>
                <w:rFonts w:ascii="Times New Roman" w:hAnsi="Times New Roman"/>
                <w:b/>
              </w:rPr>
              <w:t>azwa zajęć pozalekcyjnych</w:t>
            </w:r>
          </w:p>
        </w:tc>
        <w:tc>
          <w:tcPr>
            <w:tcW w:w="1985" w:type="dxa"/>
            <w:shd w:val="clear" w:color="auto" w:fill="BDD6EE" w:themeFill="accent1" w:themeFillTint="66"/>
          </w:tcPr>
          <w:p w:rsidR="006946DB" w:rsidRPr="00572D4E" w:rsidRDefault="006946DB" w:rsidP="00C62554">
            <w:pPr>
              <w:pStyle w:val="Bezodstpw"/>
              <w:rPr>
                <w:rFonts w:ascii="Times New Roman" w:hAnsi="Times New Roman"/>
                <w:b/>
              </w:rPr>
            </w:pPr>
            <w:r>
              <w:rPr>
                <w:rFonts w:ascii="Times New Roman" w:hAnsi="Times New Roman"/>
                <w:b/>
              </w:rPr>
              <w:t>l</w:t>
            </w:r>
            <w:r w:rsidRPr="00572D4E">
              <w:rPr>
                <w:rFonts w:ascii="Times New Roman" w:hAnsi="Times New Roman"/>
                <w:b/>
              </w:rPr>
              <w:t>iczba uczestników</w:t>
            </w:r>
          </w:p>
        </w:tc>
        <w:tc>
          <w:tcPr>
            <w:tcW w:w="1701" w:type="dxa"/>
            <w:shd w:val="clear" w:color="auto" w:fill="BDD6EE" w:themeFill="accent1" w:themeFillTint="66"/>
          </w:tcPr>
          <w:p w:rsidR="006946DB" w:rsidRPr="00572D4E" w:rsidRDefault="006946DB" w:rsidP="00C24466">
            <w:pPr>
              <w:pStyle w:val="Bezodstpw"/>
              <w:rPr>
                <w:rFonts w:ascii="Times New Roman" w:hAnsi="Times New Roman"/>
                <w:b/>
              </w:rPr>
            </w:pPr>
            <w:r>
              <w:rPr>
                <w:rFonts w:ascii="Times New Roman" w:hAnsi="Times New Roman"/>
                <w:b/>
              </w:rPr>
              <w:t>l</w:t>
            </w:r>
            <w:r w:rsidRPr="00572D4E">
              <w:rPr>
                <w:rFonts w:ascii="Times New Roman" w:hAnsi="Times New Roman"/>
                <w:b/>
              </w:rPr>
              <w:t xml:space="preserve">iczba </w:t>
            </w:r>
            <w:r w:rsidR="00EF0451">
              <w:rPr>
                <w:rFonts w:ascii="Times New Roman" w:hAnsi="Times New Roman"/>
                <w:b/>
              </w:rPr>
              <w:t xml:space="preserve">zrealizowanych </w:t>
            </w:r>
            <w:r w:rsidRPr="00572D4E">
              <w:rPr>
                <w:rFonts w:ascii="Times New Roman" w:hAnsi="Times New Roman"/>
                <w:b/>
              </w:rPr>
              <w:t xml:space="preserve">godzin                  </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572D4E" w:rsidRDefault="00EF0451" w:rsidP="007D78A1">
            <w:pPr>
              <w:pStyle w:val="Bezodstpw"/>
              <w:rPr>
                <w:rFonts w:ascii="Times New Roman" w:hAnsi="Times New Roman"/>
              </w:rPr>
            </w:pPr>
            <w:r w:rsidRPr="00572D4E">
              <w:rPr>
                <w:rFonts w:ascii="Times New Roman" w:hAnsi="Times New Roman"/>
              </w:rPr>
              <w:t>1.</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Pr>
                <w:rFonts w:ascii="Times New Roman" w:hAnsi="Times New Roman"/>
              </w:rPr>
              <w:t>„</w:t>
            </w:r>
            <w:r w:rsidRPr="00EF0451">
              <w:rPr>
                <w:rFonts w:ascii="Times New Roman" w:hAnsi="Times New Roman"/>
              </w:rPr>
              <w:t>Żyj Finansowo</w:t>
            </w:r>
            <w:r w:rsidR="00C24466">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100</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2</w:t>
            </w:r>
            <w:r w:rsidR="00C24466">
              <w:rPr>
                <w:rFonts w:ascii="Times New Roman" w:hAnsi="Times New Roman"/>
              </w:rPr>
              <w:t xml:space="preserve"> godziny </w:t>
            </w:r>
            <w:r w:rsidR="00C24466">
              <w:rPr>
                <w:rFonts w:ascii="Times New Roman" w:hAnsi="Times New Roman"/>
              </w:rPr>
              <w:br/>
              <w:t>w tygodniu</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572D4E" w:rsidRDefault="00EF0451" w:rsidP="007D78A1">
            <w:pPr>
              <w:pStyle w:val="Bezodstpw"/>
              <w:rPr>
                <w:rFonts w:ascii="Times New Roman" w:hAnsi="Times New Roman"/>
              </w:rPr>
            </w:pPr>
            <w:r w:rsidRPr="00572D4E">
              <w:rPr>
                <w:rFonts w:ascii="Times New Roman" w:hAnsi="Times New Roman"/>
              </w:rPr>
              <w:t>2.</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Fakultety z j. angielskiego dla maturzystów</w:t>
            </w:r>
            <w:r w:rsidR="00C24466">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5</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w:t>
            </w:r>
            <w:r w:rsidR="00C24466">
              <w:rPr>
                <w:rFonts w:ascii="Times New Roman" w:hAnsi="Times New Roman"/>
              </w:rPr>
              <w:t xml:space="preserve"> godzina </w:t>
            </w:r>
            <w:r w:rsidR="00C24466">
              <w:rPr>
                <w:rFonts w:ascii="Times New Roman" w:hAnsi="Times New Roman"/>
              </w:rPr>
              <w:br/>
              <w:t>w tygodniu</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572D4E" w:rsidRDefault="00EF0451" w:rsidP="007D78A1">
            <w:pPr>
              <w:pStyle w:val="Bezodstpw"/>
              <w:rPr>
                <w:rFonts w:ascii="Times New Roman" w:hAnsi="Times New Roman"/>
              </w:rPr>
            </w:pPr>
            <w:r w:rsidRPr="00572D4E">
              <w:rPr>
                <w:rFonts w:ascii="Times New Roman" w:hAnsi="Times New Roman"/>
              </w:rPr>
              <w:t>3.</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Konsultacje z języka angielskiego</w:t>
            </w:r>
            <w:r w:rsidR="00C24466">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w</w:t>
            </w:r>
            <w:r w:rsidR="00C24466">
              <w:rPr>
                <w:rFonts w:ascii="Times New Roman" w:hAnsi="Times New Roman"/>
              </w:rPr>
              <w:t>edłu</w:t>
            </w:r>
            <w:r w:rsidRPr="00EF0451">
              <w:rPr>
                <w:rFonts w:ascii="Times New Roman" w:hAnsi="Times New Roman"/>
              </w:rPr>
              <w:t>g potrzeb</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45005D"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572D4E" w:rsidRDefault="00EF0451" w:rsidP="007D78A1">
            <w:pPr>
              <w:pStyle w:val="Bezodstpw"/>
              <w:rPr>
                <w:rFonts w:ascii="Times New Roman" w:hAnsi="Times New Roman"/>
              </w:rPr>
            </w:pPr>
            <w:r w:rsidRPr="00572D4E">
              <w:rPr>
                <w:rFonts w:ascii="Times New Roman" w:hAnsi="Times New Roman"/>
              </w:rPr>
              <w:t>4.</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Fakultety z j. niemieckiego</w:t>
            </w:r>
            <w:r w:rsidR="00C24466">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45005D"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572D4E" w:rsidRDefault="00EF0451" w:rsidP="007D78A1">
            <w:pPr>
              <w:pStyle w:val="Bezodstpw"/>
              <w:rPr>
                <w:rFonts w:ascii="Times New Roman" w:hAnsi="Times New Roman"/>
              </w:rPr>
            </w:pPr>
            <w:r w:rsidRPr="00572D4E">
              <w:rPr>
                <w:rFonts w:ascii="Times New Roman" w:hAnsi="Times New Roman"/>
              </w:rPr>
              <w:t>5.</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Fakultety z j. niemieckiego</w:t>
            </w:r>
            <w:r w:rsidR="00C24466">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45005D"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sidRPr="00B9282A">
              <w:rPr>
                <w:rFonts w:ascii="Times New Roman" w:hAnsi="Times New Roman"/>
              </w:rPr>
              <w:t>6.</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Fakultety z j. angielskiego dla maturzystów</w:t>
            </w:r>
            <w:r w:rsidR="00C24466">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15</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45005D"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sidRPr="00B9282A">
              <w:rPr>
                <w:rFonts w:ascii="Times New Roman" w:hAnsi="Times New Roman"/>
              </w:rPr>
              <w:t>7.</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Koło teatralne w języku angielskim</w:t>
            </w:r>
            <w:r w:rsidR="00C02DF9">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11</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2</w:t>
            </w:r>
            <w:r w:rsidR="00C02DF9">
              <w:rPr>
                <w:rFonts w:ascii="Times New Roman" w:hAnsi="Times New Roman"/>
              </w:rPr>
              <w:t xml:space="preserve"> godziny </w:t>
            </w:r>
            <w:r w:rsidR="00C02DF9">
              <w:rPr>
                <w:rFonts w:ascii="Times New Roman" w:hAnsi="Times New Roman"/>
              </w:rPr>
              <w:br/>
              <w:t>w tygodniu</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sidRPr="00B9282A">
              <w:rPr>
                <w:rFonts w:ascii="Times New Roman" w:hAnsi="Times New Roman"/>
              </w:rPr>
              <w:t>8.</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 xml:space="preserve">Fakultety z j. angielskiego rozszerzonego </w:t>
            </w:r>
            <w:r w:rsidR="00C02DF9">
              <w:rPr>
                <w:rFonts w:ascii="Times New Roman" w:hAnsi="Times New Roman"/>
              </w:rPr>
              <w:br/>
            </w:r>
            <w:r w:rsidRPr="00EF0451">
              <w:rPr>
                <w:rFonts w:ascii="Times New Roman" w:hAnsi="Times New Roman"/>
              </w:rPr>
              <w:t>dla maturzystów</w:t>
            </w:r>
            <w:r w:rsidR="00C02DF9">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8</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w:t>
            </w:r>
            <w:r w:rsidR="00C02DF9">
              <w:rPr>
                <w:rFonts w:ascii="Times New Roman" w:hAnsi="Times New Roman"/>
              </w:rPr>
              <w:t xml:space="preserve"> godzina </w:t>
            </w:r>
            <w:r w:rsidR="00C02DF9">
              <w:rPr>
                <w:rFonts w:ascii="Times New Roman" w:hAnsi="Times New Roman"/>
              </w:rPr>
              <w:br/>
              <w:t>w tygodniu</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sidRPr="00B9282A">
              <w:rPr>
                <w:rFonts w:ascii="Times New Roman" w:hAnsi="Times New Roman"/>
              </w:rPr>
              <w:t>9.</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Zajęcia dodatkowe dla chętnych z języka niemieckiego</w:t>
            </w:r>
            <w:r w:rsidR="00C02DF9">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3</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45005D"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sidRPr="00B9282A">
              <w:rPr>
                <w:rFonts w:ascii="Times New Roman" w:hAnsi="Times New Roman"/>
              </w:rPr>
              <w:t>10.</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Zajęcia dodatkowe dla chętnych z języka niemieckiego</w:t>
            </w:r>
            <w:r w:rsidR="00C02DF9">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w</w:t>
            </w:r>
            <w:r w:rsidR="00C02DF9">
              <w:rPr>
                <w:rFonts w:ascii="Times New Roman" w:hAnsi="Times New Roman"/>
              </w:rPr>
              <w:t>edłu</w:t>
            </w:r>
            <w:r w:rsidRPr="00EF0451">
              <w:rPr>
                <w:rFonts w:ascii="Times New Roman" w:hAnsi="Times New Roman"/>
              </w:rPr>
              <w:t>g potrzeb</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C02DF9" w:rsidP="00EF0451">
            <w:pPr>
              <w:pStyle w:val="Bezodstpw"/>
              <w:rPr>
                <w:rFonts w:ascii="Times New Roman" w:hAnsi="Times New Roman"/>
              </w:rPr>
            </w:pPr>
            <w:r w:rsidRPr="00EF0451">
              <w:rPr>
                <w:rFonts w:ascii="Times New Roman" w:hAnsi="Times New Roman"/>
              </w:rPr>
              <w:t>w</w:t>
            </w:r>
            <w:r>
              <w:rPr>
                <w:rFonts w:ascii="Times New Roman" w:hAnsi="Times New Roman"/>
              </w:rPr>
              <w:t>edłu</w:t>
            </w:r>
            <w:r w:rsidRPr="00EF0451">
              <w:rPr>
                <w:rFonts w:ascii="Times New Roman" w:hAnsi="Times New Roman"/>
              </w:rPr>
              <w:t>g potrzeb</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sidRPr="00B9282A">
              <w:rPr>
                <w:rFonts w:ascii="Times New Roman" w:hAnsi="Times New Roman"/>
              </w:rPr>
              <w:t>11.</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Zajęcia wyrównawcze i konsultacje z matematyki</w:t>
            </w:r>
            <w:r w:rsidR="00934392">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10-15</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934392" w:rsidP="00EF0451">
            <w:pPr>
              <w:pStyle w:val="Bezodstpw"/>
              <w:rPr>
                <w:rFonts w:ascii="Times New Roman" w:hAnsi="Times New Roman"/>
              </w:rPr>
            </w:pPr>
            <w:r w:rsidRPr="00EF0451">
              <w:rPr>
                <w:rFonts w:ascii="Times New Roman" w:hAnsi="Times New Roman"/>
              </w:rPr>
              <w:t>1</w:t>
            </w:r>
            <w:r>
              <w:rPr>
                <w:rFonts w:ascii="Times New Roman" w:hAnsi="Times New Roman"/>
              </w:rPr>
              <w:t xml:space="preserve"> godzina </w:t>
            </w:r>
            <w:r>
              <w:rPr>
                <w:rFonts w:ascii="Times New Roman" w:hAnsi="Times New Roman"/>
              </w:rPr>
              <w:br/>
              <w:t>w tygodniu</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Pr>
                <w:rFonts w:ascii="Times New Roman" w:hAnsi="Times New Roman"/>
              </w:rPr>
              <w:t>12</w:t>
            </w:r>
            <w:r w:rsidRPr="00B9282A">
              <w:rPr>
                <w:rFonts w:ascii="Times New Roman" w:hAnsi="Times New Roman"/>
              </w:rPr>
              <w:t>.</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Zajęcia wyrównawcze i konsultacje z matematyki</w:t>
            </w:r>
            <w:r w:rsidR="00934392">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10-15</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45005D"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Pr>
                <w:rFonts w:ascii="Times New Roman" w:hAnsi="Times New Roman"/>
              </w:rPr>
              <w:t>13</w:t>
            </w:r>
            <w:r w:rsidRPr="00B9282A">
              <w:rPr>
                <w:rFonts w:ascii="Times New Roman" w:hAnsi="Times New Roman"/>
              </w:rPr>
              <w:t>.</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Zajęcia wyrównawcze i konsultacje z matematyki</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10-15</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E01260" w:rsidP="00EF0451">
            <w:pPr>
              <w:pStyle w:val="Bezodstpw"/>
              <w:rPr>
                <w:rFonts w:ascii="Times New Roman" w:hAnsi="Times New Roman"/>
              </w:rPr>
            </w:pPr>
            <w:r w:rsidRPr="00EF0451">
              <w:rPr>
                <w:rFonts w:ascii="Times New Roman" w:hAnsi="Times New Roman"/>
              </w:rPr>
              <w:t>1</w:t>
            </w:r>
            <w:r>
              <w:rPr>
                <w:rFonts w:ascii="Times New Roman" w:hAnsi="Times New Roman"/>
              </w:rPr>
              <w:t xml:space="preserve"> godzina </w:t>
            </w:r>
            <w:r>
              <w:rPr>
                <w:rFonts w:ascii="Times New Roman" w:hAnsi="Times New Roman"/>
              </w:rPr>
              <w:br/>
              <w:t>w tygodniu</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Pr>
                <w:rFonts w:ascii="Times New Roman" w:hAnsi="Times New Roman"/>
              </w:rPr>
              <w:t>14</w:t>
            </w:r>
            <w:r w:rsidRPr="00B9282A">
              <w:rPr>
                <w:rFonts w:ascii="Times New Roman" w:hAnsi="Times New Roman"/>
              </w:rPr>
              <w:t>.</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Konsultacje  z fizyki</w:t>
            </w:r>
            <w:r w:rsidR="00934392">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934392" w:rsidP="00EF0451">
            <w:pPr>
              <w:pStyle w:val="Bezodstpw"/>
              <w:rPr>
                <w:rFonts w:ascii="Times New Roman" w:hAnsi="Times New Roman"/>
              </w:rPr>
            </w:pPr>
            <w:r w:rsidRPr="00EF0451">
              <w:rPr>
                <w:rFonts w:ascii="Times New Roman" w:hAnsi="Times New Roman"/>
              </w:rPr>
              <w:t>w</w:t>
            </w:r>
            <w:r>
              <w:rPr>
                <w:rFonts w:ascii="Times New Roman" w:hAnsi="Times New Roman"/>
              </w:rPr>
              <w:t>edłu</w:t>
            </w:r>
            <w:r w:rsidRPr="00EF0451">
              <w:rPr>
                <w:rFonts w:ascii="Times New Roman" w:hAnsi="Times New Roman"/>
              </w:rPr>
              <w:t>g potrzeb</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45005D"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Pr>
                <w:rFonts w:ascii="Times New Roman" w:hAnsi="Times New Roman"/>
              </w:rPr>
              <w:t>15</w:t>
            </w:r>
            <w:r w:rsidRPr="00B9282A">
              <w:rPr>
                <w:rFonts w:ascii="Times New Roman" w:hAnsi="Times New Roman"/>
              </w:rPr>
              <w:t>.</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Konsultacje z chemii</w:t>
            </w:r>
            <w:r w:rsidR="00934392">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934392" w:rsidP="00EF0451">
            <w:pPr>
              <w:pStyle w:val="Bezodstpw"/>
              <w:rPr>
                <w:rFonts w:ascii="Times New Roman" w:hAnsi="Times New Roman"/>
              </w:rPr>
            </w:pPr>
            <w:r w:rsidRPr="00EF0451">
              <w:rPr>
                <w:rFonts w:ascii="Times New Roman" w:hAnsi="Times New Roman"/>
              </w:rPr>
              <w:t>w</w:t>
            </w:r>
            <w:r>
              <w:rPr>
                <w:rFonts w:ascii="Times New Roman" w:hAnsi="Times New Roman"/>
              </w:rPr>
              <w:t>edłu</w:t>
            </w:r>
            <w:r w:rsidRPr="00EF0451">
              <w:rPr>
                <w:rFonts w:ascii="Times New Roman" w:hAnsi="Times New Roman"/>
              </w:rPr>
              <w:t>g potrzeb</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45005D"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Pr>
                <w:rFonts w:ascii="Times New Roman" w:hAnsi="Times New Roman"/>
              </w:rPr>
              <w:t>16.</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Konsultacje z biologii</w:t>
            </w:r>
            <w:r w:rsidR="00934392">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934392" w:rsidP="00EF0451">
            <w:pPr>
              <w:pStyle w:val="Bezodstpw"/>
              <w:rPr>
                <w:rFonts w:ascii="Times New Roman" w:hAnsi="Times New Roman"/>
              </w:rPr>
            </w:pPr>
            <w:r w:rsidRPr="00EF0451">
              <w:rPr>
                <w:rFonts w:ascii="Times New Roman" w:hAnsi="Times New Roman"/>
              </w:rPr>
              <w:t>w</w:t>
            </w:r>
            <w:r>
              <w:rPr>
                <w:rFonts w:ascii="Times New Roman" w:hAnsi="Times New Roman"/>
              </w:rPr>
              <w:t>edłu</w:t>
            </w:r>
            <w:r w:rsidRPr="00EF0451">
              <w:rPr>
                <w:rFonts w:ascii="Times New Roman" w:hAnsi="Times New Roman"/>
              </w:rPr>
              <w:t>g potrzeb</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521ED6" w:rsidP="00EF0451">
            <w:pPr>
              <w:pStyle w:val="Bezodstpw"/>
              <w:rPr>
                <w:rFonts w:ascii="Times New Roman" w:hAnsi="Times New Roman"/>
              </w:rPr>
            </w:pPr>
            <w:r w:rsidRPr="00EF0451">
              <w:rPr>
                <w:rFonts w:ascii="Times New Roman" w:hAnsi="Times New Roman"/>
              </w:rPr>
              <w:t>1</w:t>
            </w:r>
            <w:r>
              <w:rPr>
                <w:rFonts w:ascii="Times New Roman" w:hAnsi="Times New Roman"/>
              </w:rPr>
              <w:t xml:space="preserve"> godzina </w:t>
            </w:r>
            <w:r>
              <w:rPr>
                <w:rFonts w:ascii="Times New Roman" w:hAnsi="Times New Roman"/>
              </w:rPr>
              <w:br/>
              <w:t>w tygodniu</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EF0451" w:rsidP="007D78A1">
            <w:pPr>
              <w:pStyle w:val="Bezodstpw"/>
              <w:rPr>
                <w:rFonts w:ascii="Times New Roman" w:hAnsi="Times New Roman"/>
              </w:rPr>
            </w:pPr>
            <w:r>
              <w:rPr>
                <w:rFonts w:ascii="Times New Roman" w:hAnsi="Times New Roman"/>
              </w:rPr>
              <w:t>17.</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Konsultacje z geografii</w:t>
            </w:r>
            <w:r w:rsidR="00934392">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934392" w:rsidP="00EF0451">
            <w:pPr>
              <w:pStyle w:val="Bezodstpw"/>
              <w:rPr>
                <w:rFonts w:ascii="Times New Roman" w:hAnsi="Times New Roman"/>
              </w:rPr>
            </w:pPr>
            <w:r w:rsidRPr="00EF0451">
              <w:rPr>
                <w:rFonts w:ascii="Times New Roman" w:hAnsi="Times New Roman"/>
              </w:rPr>
              <w:t>w</w:t>
            </w:r>
            <w:r>
              <w:rPr>
                <w:rFonts w:ascii="Times New Roman" w:hAnsi="Times New Roman"/>
              </w:rPr>
              <w:t>edłu</w:t>
            </w:r>
            <w:r w:rsidRPr="00EF0451">
              <w:rPr>
                <w:rFonts w:ascii="Times New Roman" w:hAnsi="Times New Roman"/>
              </w:rPr>
              <w:t>g potrzeb</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45005D"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9E2B31" w:rsidP="007D78A1">
            <w:pPr>
              <w:pStyle w:val="Bezodstpw"/>
              <w:rPr>
                <w:rFonts w:ascii="Times New Roman" w:hAnsi="Times New Roman"/>
              </w:rPr>
            </w:pPr>
            <w:r>
              <w:rPr>
                <w:rFonts w:ascii="Times New Roman" w:hAnsi="Times New Roman"/>
              </w:rPr>
              <w:t>18</w:t>
            </w:r>
            <w:r w:rsidR="00EF0451">
              <w:rPr>
                <w:rFonts w:ascii="Times New Roman" w:hAnsi="Times New Roman"/>
              </w:rPr>
              <w:t>.</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Zajęcia dodatkowe przygotowujące do egzaminów zawodowych z zakresu logistyki</w:t>
            </w:r>
            <w:r w:rsidR="001616EA">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1616EA" w:rsidP="00EF0451">
            <w:pPr>
              <w:pStyle w:val="Bezodstpw"/>
              <w:rPr>
                <w:rFonts w:ascii="Times New Roman" w:hAnsi="Times New Roman"/>
              </w:rPr>
            </w:pPr>
            <w:r w:rsidRPr="00EF0451">
              <w:rPr>
                <w:rFonts w:ascii="Times New Roman" w:hAnsi="Times New Roman"/>
              </w:rPr>
              <w:t>w</w:t>
            </w:r>
            <w:r>
              <w:rPr>
                <w:rFonts w:ascii="Times New Roman" w:hAnsi="Times New Roman"/>
              </w:rPr>
              <w:t>edłu</w:t>
            </w:r>
            <w:r w:rsidRPr="00EF0451">
              <w:rPr>
                <w:rFonts w:ascii="Times New Roman" w:hAnsi="Times New Roman"/>
              </w:rPr>
              <w:t>g potrzeb</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3</w:t>
            </w:r>
            <w:r w:rsidR="00934392">
              <w:rPr>
                <w:rFonts w:ascii="Times New Roman" w:hAnsi="Times New Roman"/>
              </w:rPr>
              <w:t xml:space="preserve"> godziny </w:t>
            </w:r>
            <w:r w:rsidR="00934392">
              <w:rPr>
                <w:rFonts w:ascii="Times New Roman" w:hAnsi="Times New Roman"/>
              </w:rPr>
              <w:br/>
              <w:t>w tygodniu</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9E2B31" w:rsidP="007D78A1">
            <w:pPr>
              <w:pStyle w:val="Bezodstpw"/>
              <w:rPr>
                <w:rFonts w:ascii="Times New Roman" w:hAnsi="Times New Roman"/>
              </w:rPr>
            </w:pPr>
            <w:r>
              <w:rPr>
                <w:rFonts w:ascii="Times New Roman" w:hAnsi="Times New Roman"/>
              </w:rPr>
              <w:t>19.</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Zajęcia pozalekcyjne dla maturzystów z języka polskiego</w:t>
            </w:r>
            <w:r w:rsidR="001616EA">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100</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45005D"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9E2B31" w:rsidP="007D78A1">
            <w:pPr>
              <w:pStyle w:val="Bezodstpw"/>
              <w:rPr>
                <w:rFonts w:ascii="Times New Roman" w:hAnsi="Times New Roman"/>
              </w:rPr>
            </w:pPr>
            <w:r>
              <w:rPr>
                <w:rFonts w:ascii="Times New Roman" w:hAnsi="Times New Roman"/>
              </w:rPr>
              <w:t>20</w:t>
            </w:r>
            <w:r w:rsidR="00EF0451">
              <w:rPr>
                <w:rFonts w:ascii="Times New Roman" w:hAnsi="Times New Roman"/>
              </w:rPr>
              <w:t>.</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Piłka ręczna chłopców</w:t>
            </w:r>
            <w:r w:rsidR="001616EA">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10</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2</w:t>
            </w:r>
            <w:r w:rsidR="001616EA">
              <w:rPr>
                <w:rFonts w:ascii="Times New Roman" w:hAnsi="Times New Roman"/>
              </w:rPr>
              <w:t xml:space="preserve"> godziny </w:t>
            </w:r>
            <w:r w:rsidR="001616EA">
              <w:rPr>
                <w:rFonts w:ascii="Times New Roman" w:hAnsi="Times New Roman"/>
              </w:rPr>
              <w:br/>
              <w:t>w tygodniu</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9E2B31" w:rsidP="007D78A1">
            <w:pPr>
              <w:pStyle w:val="Bezodstpw"/>
              <w:rPr>
                <w:rFonts w:ascii="Times New Roman" w:hAnsi="Times New Roman"/>
              </w:rPr>
            </w:pPr>
            <w:r>
              <w:rPr>
                <w:rFonts w:ascii="Times New Roman" w:hAnsi="Times New Roman"/>
              </w:rPr>
              <w:t>21</w:t>
            </w:r>
            <w:r w:rsidR="00EF0451">
              <w:rPr>
                <w:rFonts w:ascii="Times New Roman" w:hAnsi="Times New Roman"/>
              </w:rPr>
              <w:t>.</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Piłka siatkowa chłopców</w:t>
            </w:r>
            <w:r w:rsidR="001616EA">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12</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2E6D23" w:rsidP="00EF0451">
            <w:pPr>
              <w:pStyle w:val="Bezodstpw"/>
              <w:rPr>
                <w:rFonts w:ascii="Times New Roman" w:hAnsi="Times New Roman"/>
              </w:rPr>
            </w:pPr>
            <w:r w:rsidRPr="00EF0451">
              <w:rPr>
                <w:rFonts w:ascii="Times New Roman" w:hAnsi="Times New Roman"/>
              </w:rPr>
              <w:t>2</w:t>
            </w:r>
            <w:r>
              <w:rPr>
                <w:rFonts w:ascii="Times New Roman" w:hAnsi="Times New Roman"/>
              </w:rPr>
              <w:t xml:space="preserve"> godziny </w:t>
            </w:r>
            <w:r>
              <w:rPr>
                <w:rFonts w:ascii="Times New Roman" w:hAnsi="Times New Roman"/>
              </w:rPr>
              <w:br/>
              <w:t>w tygodniu</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9E2B31" w:rsidP="007D78A1">
            <w:pPr>
              <w:pStyle w:val="Bezodstpw"/>
              <w:rPr>
                <w:rFonts w:ascii="Times New Roman" w:hAnsi="Times New Roman"/>
              </w:rPr>
            </w:pPr>
            <w:r>
              <w:rPr>
                <w:rFonts w:ascii="Times New Roman" w:hAnsi="Times New Roman"/>
              </w:rPr>
              <w:t>22</w:t>
            </w:r>
            <w:r w:rsidR="00EF0451">
              <w:rPr>
                <w:rFonts w:ascii="Times New Roman" w:hAnsi="Times New Roman"/>
              </w:rPr>
              <w:t>.</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Piłka koszykowa dziewcząt i chłopców</w:t>
            </w:r>
            <w:r w:rsidR="001616EA">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20</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2E6D23"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9E2B31" w:rsidP="007D78A1">
            <w:pPr>
              <w:pStyle w:val="Bezodstpw"/>
              <w:rPr>
                <w:rFonts w:ascii="Times New Roman" w:hAnsi="Times New Roman"/>
              </w:rPr>
            </w:pPr>
            <w:r>
              <w:rPr>
                <w:rFonts w:ascii="Times New Roman" w:hAnsi="Times New Roman"/>
              </w:rPr>
              <w:t>23</w:t>
            </w:r>
            <w:r w:rsidR="00EF0451">
              <w:rPr>
                <w:rFonts w:ascii="Times New Roman" w:hAnsi="Times New Roman"/>
              </w:rPr>
              <w:t>.</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Piłka siatkowa dziewcząt</w:t>
            </w:r>
            <w:r w:rsidR="001616EA">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11</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45005D" w:rsidP="00EF0451">
            <w:pPr>
              <w:pStyle w:val="Bezodstpw"/>
              <w:rPr>
                <w:rFonts w:ascii="Times New Roman" w:hAnsi="Times New Roman"/>
              </w:rPr>
            </w:pPr>
            <w:r>
              <w:rPr>
                <w:rFonts w:ascii="Times New Roman" w:hAnsi="Times New Roman"/>
              </w:rPr>
              <w:t>jw.</w:t>
            </w:r>
          </w:p>
        </w:tc>
      </w:tr>
      <w:tr w:rsidR="00EF0451" w:rsidRPr="00572D4E" w:rsidTr="00103F4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EF0451" w:rsidRPr="00B9282A" w:rsidRDefault="009E2B31" w:rsidP="007D78A1">
            <w:pPr>
              <w:pStyle w:val="Bezodstpw"/>
              <w:rPr>
                <w:rFonts w:ascii="Times New Roman" w:hAnsi="Times New Roman"/>
              </w:rPr>
            </w:pPr>
            <w:r>
              <w:rPr>
                <w:rFonts w:ascii="Times New Roman" w:hAnsi="Times New Roman"/>
              </w:rPr>
              <w:t>24</w:t>
            </w:r>
            <w:r w:rsidR="00EF0451">
              <w:rPr>
                <w:rFonts w:ascii="Times New Roman" w:hAnsi="Times New Roman"/>
              </w:rPr>
              <w:t>.</w:t>
            </w:r>
          </w:p>
        </w:tc>
        <w:tc>
          <w:tcPr>
            <w:tcW w:w="5244"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jc w:val="left"/>
              <w:rPr>
                <w:rFonts w:ascii="Times New Roman" w:hAnsi="Times New Roman"/>
              </w:rPr>
            </w:pPr>
            <w:r w:rsidRPr="00EF0451">
              <w:rPr>
                <w:rFonts w:ascii="Times New Roman" w:hAnsi="Times New Roman"/>
              </w:rPr>
              <w:t xml:space="preserve">Koło HDK - Klub </w:t>
            </w:r>
            <w:r w:rsidR="00CB73A8">
              <w:rPr>
                <w:rFonts w:ascii="Times New Roman" w:hAnsi="Times New Roman"/>
              </w:rPr>
              <w:t>H</w:t>
            </w:r>
            <w:r w:rsidRPr="00EF0451">
              <w:rPr>
                <w:rFonts w:ascii="Times New Roman" w:hAnsi="Times New Roman"/>
              </w:rPr>
              <w:t xml:space="preserve">onorowych </w:t>
            </w:r>
            <w:r w:rsidR="00CB73A8">
              <w:rPr>
                <w:rFonts w:ascii="Times New Roman" w:hAnsi="Times New Roman"/>
              </w:rPr>
              <w:t>D</w:t>
            </w:r>
            <w:r w:rsidRPr="00EF0451">
              <w:rPr>
                <w:rFonts w:ascii="Times New Roman" w:hAnsi="Times New Roman"/>
              </w:rPr>
              <w:t xml:space="preserve">awców </w:t>
            </w:r>
            <w:r w:rsidR="00CB73A8">
              <w:rPr>
                <w:rFonts w:ascii="Times New Roman" w:hAnsi="Times New Roman"/>
              </w:rPr>
              <w:t>K</w:t>
            </w:r>
            <w:r w:rsidRPr="00EF0451">
              <w:rPr>
                <w:rFonts w:ascii="Times New Roman" w:hAnsi="Times New Roman"/>
              </w:rPr>
              <w:t>rwi.</w:t>
            </w:r>
            <w:r w:rsidR="001616EA">
              <w:rPr>
                <w:rFonts w:ascii="Times New Roman" w:hAnsi="Times New Roman"/>
              </w:rPr>
              <w:t>.</w:t>
            </w:r>
          </w:p>
        </w:tc>
        <w:tc>
          <w:tcPr>
            <w:tcW w:w="1985" w:type="dxa"/>
            <w:tcBorders>
              <w:top w:val="single" w:sz="4" w:space="0" w:color="000000"/>
              <w:left w:val="single" w:sz="4" w:space="0" w:color="000000"/>
              <w:bottom w:val="single" w:sz="4" w:space="0" w:color="000000"/>
              <w:right w:val="single" w:sz="4" w:space="0" w:color="000000"/>
            </w:tcBorders>
          </w:tcPr>
          <w:p w:rsidR="00EF0451" w:rsidRPr="00EF0451" w:rsidRDefault="00EF0451" w:rsidP="00EF0451">
            <w:pPr>
              <w:pStyle w:val="Bezodstpw"/>
              <w:rPr>
                <w:rFonts w:ascii="Times New Roman" w:hAnsi="Times New Roman"/>
              </w:rPr>
            </w:pPr>
            <w:r w:rsidRPr="00EF0451">
              <w:rPr>
                <w:rFonts w:ascii="Times New Roman" w:hAnsi="Times New Roman"/>
              </w:rPr>
              <w:t>74</w:t>
            </w:r>
          </w:p>
        </w:tc>
        <w:tc>
          <w:tcPr>
            <w:tcW w:w="1701" w:type="dxa"/>
            <w:tcBorders>
              <w:top w:val="single" w:sz="4" w:space="0" w:color="000000"/>
              <w:left w:val="single" w:sz="4" w:space="0" w:color="000000"/>
              <w:bottom w:val="single" w:sz="4" w:space="0" w:color="000000"/>
              <w:right w:val="single" w:sz="4" w:space="0" w:color="000000"/>
            </w:tcBorders>
          </w:tcPr>
          <w:p w:rsidR="00EF0451" w:rsidRPr="00EF0451" w:rsidRDefault="00EA24BF" w:rsidP="00EF0451">
            <w:pPr>
              <w:pStyle w:val="Bezodstpw"/>
              <w:rPr>
                <w:rFonts w:ascii="Times New Roman" w:hAnsi="Times New Roman"/>
              </w:rPr>
            </w:pPr>
            <w:r w:rsidRPr="00EF0451">
              <w:rPr>
                <w:rFonts w:ascii="Times New Roman" w:hAnsi="Times New Roman"/>
              </w:rPr>
              <w:t>w</w:t>
            </w:r>
            <w:r>
              <w:rPr>
                <w:rFonts w:ascii="Times New Roman" w:hAnsi="Times New Roman"/>
              </w:rPr>
              <w:t>edłu</w:t>
            </w:r>
            <w:r w:rsidRPr="00EF0451">
              <w:rPr>
                <w:rFonts w:ascii="Times New Roman" w:hAnsi="Times New Roman"/>
              </w:rPr>
              <w:t>g potrzeb</w:t>
            </w:r>
          </w:p>
        </w:tc>
      </w:tr>
    </w:tbl>
    <w:p w:rsidR="00D343CE" w:rsidRPr="00740316" w:rsidRDefault="00D343CE" w:rsidP="00740316">
      <w:pPr>
        <w:pStyle w:val="Bezodstpw"/>
        <w:jc w:val="left"/>
        <w:rPr>
          <w:rFonts w:ascii="Times New Roman" w:hAnsi="Times New Roman"/>
          <w:b/>
          <w:i/>
        </w:rPr>
      </w:pPr>
      <w:r>
        <w:rPr>
          <w:rFonts w:ascii="Times New Roman" w:hAnsi="Times New Roman"/>
          <w:b/>
          <w:i/>
        </w:rPr>
        <w:br/>
      </w:r>
      <w:r w:rsidR="009C3A71" w:rsidRPr="0067574D">
        <w:rPr>
          <w:rFonts w:ascii="Times New Roman" w:hAnsi="Times New Roman"/>
          <w:b/>
          <w:i/>
        </w:rPr>
        <w:t>Liczba uczniów biorących udział w konkursach</w:t>
      </w:r>
    </w:p>
    <w:p w:rsidR="009C3A71" w:rsidRPr="00C566CD" w:rsidRDefault="009C3A71" w:rsidP="00C566CD">
      <w:pPr>
        <w:pStyle w:val="Bezodstpw"/>
        <w:jc w:val="left"/>
        <w:rPr>
          <w:rFonts w:ascii="Times New Roman" w:hAnsi="Times New Roman"/>
          <w:b/>
          <w:i/>
          <w:u w:val="single"/>
        </w:rPr>
      </w:pPr>
      <w:r w:rsidRPr="00C566CD">
        <w:rPr>
          <w:rFonts w:ascii="Times New Roman" w:hAnsi="Times New Roman"/>
          <w:b/>
          <w:i/>
          <w:u w:val="single"/>
        </w:rPr>
        <w:t>Konkursy o zasięgu powiatowym</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961"/>
        <w:gridCol w:w="1843"/>
        <w:gridCol w:w="2126"/>
      </w:tblGrid>
      <w:tr w:rsidR="006F0BD9" w:rsidRPr="00570D96" w:rsidTr="004F2404">
        <w:tc>
          <w:tcPr>
            <w:tcW w:w="710" w:type="dxa"/>
            <w:shd w:val="clear" w:color="auto" w:fill="BDD6EE" w:themeFill="accent1" w:themeFillTint="66"/>
          </w:tcPr>
          <w:p w:rsidR="006F0BD9" w:rsidRPr="00102DBD" w:rsidRDefault="00C23394" w:rsidP="008558A5">
            <w:pPr>
              <w:pStyle w:val="Bezodstpw"/>
              <w:rPr>
                <w:rFonts w:ascii="Times New Roman" w:hAnsi="Times New Roman"/>
                <w:b/>
              </w:rPr>
            </w:pPr>
            <w:r>
              <w:rPr>
                <w:rFonts w:ascii="Times New Roman" w:hAnsi="Times New Roman"/>
                <w:b/>
              </w:rPr>
              <w:t>l</w:t>
            </w:r>
            <w:r w:rsidR="006F0BD9" w:rsidRPr="00102DBD">
              <w:rPr>
                <w:rFonts w:ascii="Times New Roman" w:hAnsi="Times New Roman"/>
                <w:b/>
              </w:rPr>
              <w:t>p.</w:t>
            </w:r>
          </w:p>
        </w:tc>
        <w:tc>
          <w:tcPr>
            <w:tcW w:w="4961" w:type="dxa"/>
            <w:shd w:val="clear" w:color="auto" w:fill="BDD6EE" w:themeFill="accent1" w:themeFillTint="66"/>
          </w:tcPr>
          <w:p w:rsidR="006F0BD9" w:rsidRPr="00102DBD" w:rsidRDefault="00C23394" w:rsidP="008558A5">
            <w:pPr>
              <w:pStyle w:val="Bezodstpw"/>
              <w:rPr>
                <w:rFonts w:ascii="Times New Roman" w:hAnsi="Times New Roman"/>
                <w:b/>
              </w:rPr>
            </w:pPr>
            <w:r>
              <w:rPr>
                <w:rFonts w:ascii="Times New Roman" w:hAnsi="Times New Roman"/>
                <w:b/>
              </w:rPr>
              <w:t>n</w:t>
            </w:r>
            <w:r w:rsidR="006F0BD9" w:rsidRPr="00102DBD">
              <w:rPr>
                <w:rFonts w:ascii="Times New Roman" w:hAnsi="Times New Roman"/>
                <w:b/>
              </w:rPr>
              <w:t>azwa konkursu</w:t>
            </w:r>
          </w:p>
        </w:tc>
        <w:tc>
          <w:tcPr>
            <w:tcW w:w="1843" w:type="dxa"/>
            <w:shd w:val="clear" w:color="auto" w:fill="BDD6EE" w:themeFill="accent1" w:themeFillTint="66"/>
          </w:tcPr>
          <w:p w:rsidR="006F0BD9" w:rsidRPr="00102DBD" w:rsidRDefault="00C23394" w:rsidP="008558A5">
            <w:pPr>
              <w:pStyle w:val="Bezodstpw"/>
              <w:rPr>
                <w:rFonts w:ascii="Times New Roman" w:hAnsi="Times New Roman"/>
                <w:b/>
              </w:rPr>
            </w:pPr>
            <w:r>
              <w:rPr>
                <w:rFonts w:ascii="Times New Roman" w:hAnsi="Times New Roman"/>
                <w:b/>
              </w:rPr>
              <w:t>l</w:t>
            </w:r>
            <w:r w:rsidR="006F0BD9" w:rsidRPr="00102DBD">
              <w:rPr>
                <w:rFonts w:ascii="Times New Roman" w:hAnsi="Times New Roman"/>
                <w:b/>
              </w:rPr>
              <w:t xml:space="preserve">iczba uczniów </w:t>
            </w:r>
            <w:r w:rsidR="009A4021">
              <w:rPr>
                <w:rFonts w:ascii="Times New Roman" w:hAnsi="Times New Roman"/>
                <w:b/>
              </w:rPr>
              <w:br/>
            </w:r>
            <w:r w:rsidR="006F0BD9" w:rsidRPr="00102DBD">
              <w:rPr>
                <w:rFonts w:ascii="Times New Roman" w:hAnsi="Times New Roman"/>
                <w:b/>
              </w:rPr>
              <w:t>biorących udział</w:t>
            </w:r>
          </w:p>
        </w:tc>
        <w:tc>
          <w:tcPr>
            <w:tcW w:w="2126" w:type="dxa"/>
            <w:shd w:val="clear" w:color="auto" w:fill="BDD6EE" w:themeFill="accent1" w:themeFillTint="66"/>
          </w:tcPr>
          <w:p w:rsidR="006F0BD9" w:rsidRPr="00102DBD" w:rsidRDefault="00C23394" w:rsidP="008558A5">
            <w:pPr>
              <w:pStyle w:val="Bezodstpw"/>
              <w:rPr>
                <w:rFonts w:ascii="Times New Roman" w:hAnsi="Times New Roman"/>
                <w:b/>
              </w:rPr>
            </w:pPr>
            <w:r>
              <w:rPr>
                <w:rFonts w:ascii="Times New Roman" w:hAnsi="Times New Roman"/>
                <w:b/>
              </w:rPr>
              <w:t>l</w:t>
            </w:r>
            <w:r w:rsidR="006F0BD9" w:rsidRPr="00102DBD">
              <w:rPr>
                <w:rFonts w:ascii="Times New Roman" w:hAnsi="Times New Roman"/>
                <w:b/>
              </w:rPr>
              <w:t>iczba laureatów</w:t>
            </w:r>
            <w:r w:rsidR="00217EFD">
              <w:rPr>
                <w:rFonts w:ascii="Times New Roman" w:hAnsi="Times New Roman"/>
                <w:b/>
              </w:rPr>
              <w:t>/</w:t>
            </w:r>
            <w:r w:rsidR="009A4021">
              <w:rPr>
                <w:rFonts w:ascii="Times New Roman" w:hAnsi="Times New Roman"/>
                <w:b/>
              </w:rPr>
              <w:br/>
            </w:r>
            <w:r w:rsidR="00217EFD">
              <w:rPr>
                <w:rFonts w:ascii="Times New Roman" w:hAnsi="Times New Roman"/>
                <w:b/>
              </w:rPr>
              <w:t xml:space="preserve"> </w:t>
            </w:r>
            <w:r w:rsidR="006F0BD9">
              <w:rPr>
                <w:rFonts w:ascii="Times New Roman" w:hAnsi="Times New Roman"/>
                <w:b/>
              </w:rPr>
              <w:t>zajęte miejsce</w:t>
            </w:r>
          </w:p>
        </w:tc>
      </w:tr>
      <w:tr w:rsidR="00717C97" w:rsidRPr="00DC4228"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1.</w:t>
            </w:r>
          </w:p>
        </w:tc>
        <w:tc>
          <w:tcPr>
            <w:tcW w:w="4961" w:type="dxa"/>
            <w:tcBorders>
              <w:top w:val="single" w:sz="4" w:space="0" w:color="000000"/>
              <w:left w:val="single" w:sz="4" w:space="0" w:color="000000"/>
              <w:bottom w:val="single" w:sz="4" w:space="0" w:color="000000"/>
              <w:right w:val="single" w:sz="4" w:space="0" w:color="000000"/>
            </w:tcBorders>
          </w:tcPr>
          <w:p w:rsidR="00717C97" w:rsidRPr="00217EFD" w:rsidRDefault="00717C97" w:rsidP="00217EFD">
            <w:pPr>
              <w:pStyle w:val="Bezodstpw"/>
              <w:jc w:val="left"/>
              <w:rPr>
                <w:rFonts w:ascii="Times New Roman" w:hAnsi="Times New Roman"/>
              </w:rPr>
            </w:pPr>
            <w:r w:rsidRPr="00217EFD">
              <w:rPr>
                <w:rFonts w:ascii="Times New Roman" w:hAnsi="Times New Roman"/>
              </w:rPr>
              <w:t>VII edycja  konkursu literackiego</w:t>
            </w:r>
            <w:r w:rsidR="003303F3">
              <w:rPr>
                <w:rFonts w:ascii="Times New Roman" w:hAnsi="Times New Roman"/>
              </w:rPr>
              <w:br/>
            </w:r>
            <w:r w:rsidRPr="00217EFD">
              <w:rPr>
                <w:rFonts w:ascii="Times New Roman" w:hAnsi="Times New Roman"/>
              </w:rPr>
              <w:t xml:space="preserve"> „Pegaz na Pałukach i Krajnie”</w:t>
            </w:r>
            <w:r w:rsidR="003303F3">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717C97" w:rsidRPr="00217EFD" w:rsidRDefault="00717C97" w:rsidP="00717C97">
            <w:pPr>
              <w:pStyle w:val="Bezodstpw"/>
              <w:rPr>
                <w:rFonts w:ascii="Times New Roman" w:hAnsi="Times New Roman"/>
              </w:rPr>
            </w:pPr>
            <w:r w:rsidRPr="00217EFD">
              <w:rPr>
                <w:rFonts w:ascii="Times New Roman" w:hAnsi="Times New Roman"/>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717C97" w:rsidRPr="002344F0" w:rsidRDefault="00717C97" w:rsidP="00717C97">
            <w:pPr>
              <w:pStyle w:val="Bezodstpw"/>
              <w:rPr>
                <w:rFonts w:ascii="Times New Roman" w:hAnsi="Times New Roman"/>
                <w:color w:val="FF0000"/>
              </w:rPr>
            </w:pPr>
            <w:r w:rsidRPr="006E33F5">
              <w:rPr>
                <w:rFonts w:ascii="Times New Roman" w:hAnsi="Times New Roman"/>
                <w:color w:val="000000" w:themeColor="text1"/>
              </w:rPr>
              <w:t>1 l</w:t>
            </w:r>
            <w:r w:rsidR="003303F3" w:rsidRPr="006E33F5">
              <w:rPr>
                <w:rFonts w:ascii="Times New Roman" w:hAnsi="Times New Roman"/>
                <w:color w:val="000000" w:themeColor="text1"/>
              </w:rPr>
              <w:t xml:space="preserve">aureat </w:t>
            </w:r>
            <w:r w:rsidR="006E33F5" w:rsidRPr="006E33F5">
              <w:rPr>
                <w:rFonts w:ascii="Times New Roman" w:hAnsi="Times New Roman"/>
                <w:color w:val="000000" w:themeColor="text1"/>
              </w:rPr>
              <w:t>(I m.)</w:t>
            </w:r>
          </w:p>
        </w:tc>
      </w:tr>
      <w:tr w:rsidR="00717C97" w:rsidRPr="0022042F"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2.</w:t>
            </w:r>
          </w:p>
        </w:tc>
        <w:tc>
          <w:tcPr>
            <w:tcW w:w="4961" w:type="dxa"/>
            <w:tcBorders>
              <w:top w:val="single" w:sz="4" w:space="0" w:color="000000"/>
              <w:left w:val="single" w:sz="4" w:space="0" w:color="000000"/>
              <w:bottom w:val="single" w:sz="4" w:space="0" w:color="000000"/>
              <w:right w:val="single" w:sz="4" w:space="0" w:color="000000"/>
            </w:tcBorders>
            <w:vAlign w:val="center"/>
          </w:tcPr>
          <w:p w:rsidR="00717C97" w:rsidRPr="00217EFD" w:rsidRDefault="00717C97" w:rsidP="00217EFD">
            <w:pPr>
              <w:pStyle w:val="Bezodstpw"/>
              <w:jc w:val="left"/>
              <w:rPr>
                <w:rFonts w:ascii="Times New Roman" w:hAnsi="Times New Roman"/>
              </w:rPr>
            </w:pPr>
            <w:r w:rsidRPr="00217EFD">
              <w:rPr>
                <w:rFonts w:ascii="Times New Roman" w:hAnsi="Times New Roman"/>
              </w:rPr>
              <w:t>III Powiatowy Konkurs Recytacji Poezji i Prozy w Języku Angielskim</w:t>
            </w:r>
            <w:r w:rsidR="002344F0">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717C97" w:rsidRPr="00217EFD" w:rsidRDefault="00717C97" w:rsidP="00717C97">
            <w:pPr>
              <w:pStyle w:val="Bezodstpw"/>
              <w:rPr>
                <w:rFonts w:ascii="Times New Roman" w:hAnsi="Times New Roman"/>
              </w:rPr>
            </w:pPr>
            <w:r w:rsidRPr="00217EFD">
              <w:rPr>
                <w:rFonts w:ascii="Times New Roman" w:hAnsi="Times New Roman"/>
              </w:rPr>
              <w:t>2</w:t>
            </w:r>
          </w:p>
        </w:tc>
        <w:tc>
          <w:tcPr>
            <w:tcW w:w="2126" w:type="dxa"/>
            <w:tcBorders>
              <w:top w:val="single" w:sz="4" w:space="0" w:color="000000"/>
              <w:left w:val="single" w:sz="4" w:space="0" w:color="000000"/>
              <w:bottom w:val="single" w:sz="4" w:space="0" w:color="000000"/>
              <w:right w:val="single" w:sz="4" w:space="0" w:color="000000"/>
            </w:tcBorders>
            <w:vAlign w:val="center"/>
          </w:tcPr>
          <w:p w:rsidR="00717C97" w:rsidRPr="002344F0" w:rsidRDefault="00717C97" w:rsidP="00717C97">
            <w:pPr>
              <w:pStyle w:val="Bezodstpw"/>
              <w:rPr>
                <w:rFonts w:ascii="Times New Roman" w:hAnsi="Times New Roman"/>
                <w:color w:val="FF0000"/>
              </w:rPr>
            </w:pPr>
            <w:r w:rsidRPr="006E33F5">
              <w:rPr>
                <w:rFonts w:ascii="Times New Roman" w:hAnsi="Times New Roman"/>
                <w:color w:val="000000" w:themeColor="text1"/>
              </w:rPr>
              <w:t>2</w:t>
            </w:r>
            <w:r w:rsidR="006E33F5" w:rsidRPr="006E33F5">
              <w:rPr>
                <w:rFonts w:ascii="Times New Roman" w:hAnsi="Times New Roman"/>
                <w:color w:val="000000" w:themeColor="text1"/>
              </w:rPr>
              <w:t xml:space="preserve"> laureatów (I </w:t>
            </w:r>
            <w:proofErr w:type="spellStart"/>
            <w:r w:rsidR="006E33F5" w:rsidRPr="006E33F5">
              <w:rPr>
                <w:rFonts w:ascii="Times New Roman" w:hAnsi="Times New Roman"/>
                <w:color w:val="000000" w:themeColor="text1"/>
              </w:rPr>
              <w:t>i</w:t>
            </w:r>
            <w:proofErr w:type="spellEnd"/>
            <w:r w:rsidR="006E33F5" w:rsidRPr="006E33F5">
              <w:rPr>
                <w:rFonts w:ascii="Times New Roman" w:hAnsi="Times New Roman"/>
                <w:color w:val="000000" w:themeColor="text1"/>
              </w:rPr>
              <w:t xml:space="preserve"> II m.)</w:t>
            </w:r>
          </w:p>
        </w:tc>
      </w:tr>
      <w:tr w:rsidR="00717C97" w:rsidRPr="0022042F"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3.</w:t>
            </w:r>
          </w:p>
        </w:tc>
        <w:tc>
          <w:tcPr>
            <w:tcW w:w="4961" w:type="dxa"/>
            <w:tcBorders>
              <w:top w:val="single" w:sz="4" w:space="0" w:color="000000"/>
              <w:left w:val="single" w:sz="4" w:space="0" w:color="000000"/>
              <w:bottom w:val="single" w:sz="4" w:space="0" w:color="000000"/>
              <w:right w:val="single" w:sz="4" w:space="0" w:color="000000"/>
            </w:tcBorders>
            <w:vAlign w:val="center"/>
          </w:tcPr>
          <w:p w:rsidR="00717C97" w:rsidRPr="00217EFD" w:rsidRDefault="00717C97" w:rsidP="00217EFD">
            <w:pPr>
              <w:pStyle w:val="Bezodstpw"/>
              <w:jc w:val="left"/>
              <w:rPr>
                <w:rFonts w:ascii="Times New Roman" w:hAnsi="Times New Roman"/>
              </w:rPr>
            </w:pPr>
            <w:r w:rsidRPr="00217EFD">
              <w:rPr>
                <w:rFonts w:ascii="Times New Roman" w:hAnsi="Times New Roman"/>
              </w:rPr>
              <w:t xml:space="preserve">Powiatowy Turniej Językowy </w:t>
            </w:r>
            <w:r w:rsidR="00FC6D7B">
              <w:rPr>
                <w:rFonts w:ascii="Times New Roman" w:hAnsi="Times New Roman"/>
              </w:rPr>
              <w:t>„</w:t>
            </w:r>
            <w:r w:rsidRPr="00217EFD">
              <w:rPr>
                <w:rFonts w:ascii="Times New Roman" w:hAnsi="Times New Roman"/>
              </w:rPr>
              <w:t>MULTILINGUA</w:t>
            </w:r>
            <w:r w:rsidR="00FC6D7B">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717C97" w:rsidRPr="00217EFD" w:rsidRDefault="00717C97" w:rsidP="00717C97">
            <w:pPr>
              <w:pStyle w:val="Bezodstpw"/>
              <w:rPr>
                <w:rFonts w:ascii="Times New Roman" w:hAnsi="Times New Roman"/>
              </w:rPr>
            </w:pPr>
            <w:r w:rsidRPr="00217EFD">
              <w:rPr>
                <w:rFonts w:ascii="Times New Roman" w:hAnsi="Times New Roman"/>
              </w:rPr>
              <w:t>1+2</w:t>
            </w:r>
          </w:p>
        </w:tc>
        <w:tc>
          <w:tcPr>
            <w:tcW w:w="2126" w:type="dxa"/>
            <w:tcBorders>
              <w:top w:val="single" w:sz="4" w:space="0" w:color="000000"/>
              <w:left w:val="single" w:sz="4" w:space="0" w:color="000000"/>
              <w:bottom w:val="single" w:sz="4" w:space="0" w:color="000000"/>
              <w:right w:val="single" w:sz="4" w:space="0" w:color="000000"/>
            </w:tcBorders>
            <w:vAlign w:val="center"/>
          </w:tcPr>
          <w:p w:rsidR="00717C97" w:rsidRPr="002344F0" w:rsidRDefault="006E33F5" w:rsidP="00717C97">
            <w:pPr>
              <w:pStyle w:val="Bezodstpw"/>
              <w:rPr>
                <w:rFonts w:ascii="Times New Roman" w:hAnsi="Times New Roman"/>
                <w:color w:val="FF0000"/>
              </w:rPr>
            </w:pPr>
            <w:r w:rsidRPr="006E33F5">
              <w:rPr>
                <w:rFonts w:ascii="Times New Roman" w:hAnsi="Times New Roman"/>
                <w:color w:val="000000" w:themeColor="text1"/>
              </w:rPr>
              <w:t>1 laureat (I m.)</w:t>
            </w:r>
          </w:p>
        </w:tc>
      </w:tr>
      <w:tr w:rsidR="00717C97" w:rsidRPr="0022042F"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4.</w:t>
            </w:r>
          </w:p>
        </w:tc>
        <w:tc>
          <w:tcPr>
            <w:tcW w:w="4961" w:type="dxa"/>
            <w:tcBorders>
              <w:top w:val="single" w:sz="4" w:space="0" w:color="000000"/>
              <w:left w:val="single" w:sz="4" w:space="0" w:color="000000"/>
              <w:bottom w:val="single" w:sz="4" w:space="0" w:color="000000"/>
              <w:right w:val="single" w:sz="4" w:space="0" w:color="000000"/>
            </w:tcBorders>
            <w:vAlign w:val="center"/>
          </w:tcPr>
          <w:p w:rsidR="00717C97" w:rsidRPr="00217EFD" w:rsidRDefault="00717C97" w:rsidP="00217EFD">
            <w:pPr>
              <w:pStyle w:val="Bezodstpw"/>
              <w:jc w:val="left"/>
              <w:rPr>
                <w:rFonts w:ascii="Times New Roman" w:hAnsi="Times New Roman"/>
              </w:rPr>
            </w:pPr>
            <w:r w:rsidRPr="00217EFD">
              <w:rPr>
                <w:rFonts w:ascii="Times New Roman" w:hAnsi="Times New Roman"/>
              </w:rPr>
              <w:t xml:space="preserve">Powiatowy Konkurs </w:t>
            </w:r>
            <w:r w:rsidR="00FC6D7B">
              <w:rPr>
                <w:rFonts w:ascii="Times New Roman" w:hAnsi="Times New Roman"/>
              </w:rPr>
              <w:t>„</w:t>
            </w:r>
            <w:r w:rsidRPr="00217EFD">
              <w:rPr>
                <w:rFonts w:ascii="Times New Roman" w:hAnsi="Times New Roman"/>
              </w:rPr>
              <w:t>POLIGLOTA</w:t>
            </w:r>
            <w:r w:rsidR="00FC6D7B">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717C97" w:rsidRPr="00217EFD" w:rsidRDefault="00717C97" w:rsidP="00717C97">
            <w:pPr>
              <w:pStyle w:val="Bezodstpw"/>
              <w:rPr>
                <w:rFonts w:ascii="Times New Roman" w:hAnsi="Times New Roman"/>
              </w:rPr>
            </w:pPr>
            <w:r w:rsidRPr="00217EFD">
              <w:rPr>
                <w:rFonts w:ascii="Times New Roman" w:hAnsi="Times New Roman"/>
              </w:rPr>
              <w:t>1+1</w:t>
            </w:r>
          </w:p>
        </w:tc>
        <w:tc>
          <w:tcPr>
            <w:tcW w:w="2126" w:type="dxa"/>
            <w:tcBorders>
              <w:top w:val="single" w:sz="4" w:space="0" w:color="000000"/>
              <w:left w:val="single" w:sz="4" w:space="0" w:color="000000"/>
              <w:bottom w:val="single" w:sz="4" w:space="0" w:color="000000"/>
              <w:right w:val="single" w:sz="4" w:space="0" w:color="000000"/>
            </w:tcBorders>
            <w:vAlign w:val="center"/>
          </w:tcPr>
          <w:p w:rsidR="00717C97" w:rsidRPr="002344F0" w:rsidRDefault="006E33F5" w:rsidP="00717C97">
            <w:pPr>
              <w:pStyle w:val="Bezodstpw"/>
              <w:rPr>
                <w:rFonts w:ascii="Times New Roman" w:hAnsi="Times New Roman"/>
                <w:color w:val="FF0000"/>
              </w:rPr>
            </w:pPr>
            <w:r w:rsidRPr="006E33F5">
              <w:rPr>
                <w:rFonts w:ascii="Times New Roman" w:hAnsi="Times New Roman"/>
                <w:color w:val="000000" w:themeColor="text1"/>
              </w:rPr>
              <w:t>1 laureat (II m.)</w:t>
            </w:r>
          </w:p>
        </w:tc>
      </w:tr>
      <w:tr w:rsidR="00717C97" w:rsidRPr="0022042F"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5.</w:t>
            </w:r>
          </w:p>
        </w:tc>
        <w:tc>
          <w:tcPr>
            <w:tcW w:w="4961" w:type="dxa"/>
            <w:tcBorders>
              <w:top w:val="single" w:sz="4" w:space="0" w:color="000000"/>
              <w:left w:val="single" w:sz="4" w:space="0" w:color="000000"/>
              <w:bottom w:val="single" w:sz="4" w:space="0" w:color="000000"/>
              <w:right w:val="single" w:sz="4" w:space="0" w:color="000000"/>
            </w:tcBorders>
          </w:tcPr>
          <w:p w:rsidR="00717C97" w:rsidRPr="00217EFD" w:rsidRDefault="00717C97" w:rsidP="00217EFD">
            <w:pPr>
              <w:pStyle w:val="Bezodstpw"/>
              <w:jc w:val="left"/>
              <w:rPr>
                <w:rFonts w:ascii="Times New Roman" w:hAnsi="Times New Roman"/>
              </w:rPr>
            </w:pPr>
            <w:r w:rsidRPr="00217EFD">
              <w:rPr>
                <w:rFonts w:ascii="Times New Roman" w:hAnsi="Times New Roman"/>
              </w:rPr>
              <w:t>Powiatowy Konkurs Matematyczny</w:t>
            </w:r>
            <w:r w:rsidR="00FC6D7B">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tcPr>
          <w:p w:rsidR="00717C97" w:rsidRPr="00217EFD" w:rsidRDefault="00717C97" w:rsidP="00717C97">
            <w:pPr>
              <w:pStyle w:val="Bezodstpw"/>
              <w:rPr>
                <w:rFonts w:ascii="Times New Roman" w:hAnsi="Times New Roman"/>
              </w:rPr>
            </w:pPr>
            <w:r w:rsidRPr="00217EFD">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tcPr>
          <w:p w:rsidR="00717C97" w:rsidRPr="002344F0" w:rsidRDefault="006E33F5" w:rsidP="00717C97">
            <w:pPr>
              <w:pStyle w:val="Bezodstpw"/>
              <w:rPr>
                <w:rFonts w:ascii="Times New Roman" w:hAnsi="Times New Roman"/>
                <w:color w:val="FF0000"/>
              </w:rPr>
            </w:pPr>
            <w:r w:rsidRPr="006E33F5">
              <w:rPr>
                <w:rFonts w:ascii="Times New Roman" w:hAnsi="Times New Roman"/>
                <w:color w:val="000000" w:themeColor="text1"/>
              </w:rPr>
              <w:t xml:space="preserve">2 laureatów (I </w:t>
            </w:r>
            <w:proofErr w:type="spellStart"/>
            <w:r w:rsidRPr="006E33F5">
              <w:rPr>
                <w:rFonts w:ascii="Times New Roman" w:hAnsi="Times New Roman"/>
                <w:color w:val="000000" w:themeColor="text1"/>
              </w:rPr>
              <w:t>i</w:t>
            </w:r>
            <w:proofErr w:type="spellEnd"/>
            <w:r w:rsidRPr="006E33F5">
              <w:rPr>
                <w:rFonts w:ascii="Times New Roman" w:hAnsi="Times New Roman"/>
                <w:color w:val="000000" w:themeColor="text1"/>
              </w:rPr>
              <w:t xml:space="preserve"> II m.)</w:t>
            </w:r>
          </w:p>
        </w:tc>
      </w:tr>
      <w:tr w:rsidR="00717C97" w:rsidRPr="0022042F"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6.</w:t>
            </w:r>
          </w:p>
        </w:tc>
        <w:tc>
          <w:tcPr>
            <w:tcW w:w="4961" w:type="dxa"/>
            <w:tcBorders>
              <w:top w:val="single" w:sz="4" w:space="0" w:color="000000"/>
              <w:left w:val="single" w:sz="4" w:space="0" w:color="000000"/>
              <w:bottom w:val="single" w:sz="4" w:space="0" w:color="000000"/>
              <w:right w:val="single" w:sz="4" w:space="0" w:color="000000"/>
            </w:tcBorders>
          </w:tcPr>
          <w:p w:rsidR="00717C97" w:rsidRPr="00217EFD" w:rsidRDefault="00717C97" w:rsidP="00217EFD">
            <w:pPr>
              <w:pStyle w:val="Bezodstpw"/>
              <w:jc w:val="left"/>
              <w:rPr>
                <w:rStyle w:val="Pogrubienie"/>
                <w:rFonts w:ascii="Times New Roman" w:hAnsi="Times New Roman"/>
                <w:bCs/>
                <w:sz w:val="24"/>
                <w:szCs w:val="24"/>
              </w:rPr>
            </w:pPr>
            <w:r w:rsidRPr="00217EFD">
              <w:rPr>
                <w:rFonts w:ascii="Times New Roman" w:hAnsi="Times New Roman"/>
              </w:rPr>
              <w:t>I Powiatowy Turniej Wiedzy o Logistyce</w:t>
            </w:r>
            <w:r w:rsidR="00FC6D7B">
              <w:rPr>
                <w:rFonts w:ascii="Times New Roman" w:hAnsi="Times New Roman"/>
              </w:rPr>
              <w:br/>
              <w:t xml:space="preserve"> pod P</w:t>
            </w:r>
            <w:r w:rsidRPr="00217EFD">
              <w:rPr>
                <w:rFonts w:ascii="Times New Roman" w:hAnsi="Times New Roman"/>
              </w:rPr>
              <w:t>atronatem Starosty Nakielskiego</w:t>
            </w:r>
            <w:r w:rsidR="00FC6D7B">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tcPr>
          <w:p w:rsidR="00717C97" w:rsidRPr="00217EFD" w:rsidRDefault="00717C97" w:rsidP="00717C97">
            <w:pPr>
              <w:pStyle w:val="Bezodstpw"/>
              <w:rPr>
                <w:rFonts w:ascii="Times New Roman" w:hAnsi="Times New Roman"/>
              </w:rPr>
            </w:pPr>
            <w:r w:rsidRPr="00217EFD">
              <w:rPr>
                <w:rFonts w:ascii="Times New Roman" w:hAnsi="Times New Roman"/>
              </w:rPr>
              <w:t>5</w:t>
            </w:r>
          </w:p>
        </w:tc>
        <w:tc>
          <w:tcPr>
            <w:tcW w:w="2126" w:type="dxa"/>
            <w:tcBorders>
              <w:top w:val="single" w:sz="4" w:space="0" w:color="000000"/>
              <w:left w:val="single" w:sz="4" w:space="0" w:color="000000"/>
              <w:bottom w:val="single" w:sz="4" w:space="0" w:color="000000"/>
              <w:right w:val="single" w:sz="4" w:space="0" w:color="000000"/>
            </w:tcBorders>
          </w:tcPr>
          <w:p w:rsidR="00717C97" w:rsidRPr="002344F0" w:rsidRDefault="006E33F5" w:rsidP="00717C97">
            <w:pPr>
              <w:pStyle w:val="Bezodstpw"/>
              <w:rPr>
                <w:rFonts w:ascii="Times New Roman" w:hAnsi="Times New Roman"/>
                <w:color w:val="FF0000"/>
              </w:rPr>
            </w:pPr>
            <w:r w:rsidRPr="006E33F5">
              <w:rPr>
                <w:rFonts w:ascii="Times New Roman" w:hAnsi="Times New Roman"/>
                <w:color w:val="000000" w:themeColor="text1"/>
              </w:rPr>
              <w:t>udział</w:t>
            </w:r>
          </w:p>
        </w:tc>
      </w:tr>
      <w:tr w:rsidR="00717C97" w:rsidRPr="00172539"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7.</w:t>
            </w:r>
          </w:p>
        </w:tc>
        <w:tc>
          <w:tcPr>
            <w:tcW w:w="4961" w:type="dxa"/>
            <w:tcBorders>
              <w:top w:val="single" w:sz="4" w:space="0" w:color="000000"/>
              <w:left w:val="single" w:sz="4" w:space="0" w:color="000000"/>
              <w:bottom w:val="single" w:sz="4" w:space="0" w:color="000000"/>
              <w:right w:val="single" w:sz="4" w:space="0" w:color="000000"/>
            </w:tcBorders>
          </w:tcPr>
          <w:p w:rsidR="00717C97" w:rsidRPr="00217EFD" w:rsidRDefault="00717C97" w:rsidP="00217EFD">
            <w:pPr>
              <w:pStyle w:val="Bezodstpw"/>
              <w:jc w:val="left"/>
              <w:rPr>
                <w:rFonts w:ascii="Times New Roman" w:hAnsi="Times New Roman"/>
              </w:rPr>
            </w:pPr>
            <w:r w:rsidRPr="00217EFD">
              <w:rPr>
                <w:rFonts w:ascii="Times New Roman" w:hAnsi="Times New Roman"/>
                <w:bCs/>
              </w:rPr>
              <w:t>XI  Powiatowy  Festiwal Piosenki  Anglojęzycznej</w:t>
            </w:r>
            <w:r w:rsidR="00CB73A8">
              <w:rPr>
                <w:rFonts w:ascii="Times New Roman" w:hAnsi="Times New Roman"/>
                <w:bCs/>
              </w:rPr>
              <w:t>.</w:t>
            </w:r>
            <w:r w:rsidRPr="00217EFD">
              <w:rPr>
                <w:rFonts w:ascii="Times New Roman" w:hAnsi="Times New Roman"/>
                <w:bCs/>
              </w:rPr>
              <w:t> </w:t>
            </w:r>
          </w:p>
        </w:tc>
        <w:tc>
          <w:tcPr>
            <w:tcW w:w="1843" w:type="dxa"/>
            <w:tcBorders>
              <w:top w:val="single" w:sz="4" w:space="0" w:color="000000"/>
              <w:left w:val="single" w:sz="4" w:space="0" w:color="000000"/>
              <w:bottom w:val="single" w:sz="4" w:space="0" w:color="000000"/>
              <w:right w:val="single" w:sz="4" w:space="0" w:color="000000"/>
            </w:tcBorders>
          </w:tcPr>
          <w:p w:rsidR="00717C97" w:rsidRPr="00217EFD" w:rsidRDefault="00717C97" w:rsidP="00717C97">
            <w:pPr>
              <w:pStyle w:val="Bezodstpw"/>
              <w:rPr>
                <w:rFonts w:ascii="Times New Roman" w:hAnsi="Times New Roman"/>
              </w:rPr>
            </w:pPr>
            <w:r w:rsidRPr="00217EFD">
              <w:rPr>
                <w:rFonts w:ascii="Times New Roman" w:hAnsi="Times New Roman"/>
              </w:rPr>
              <w:t>2</w:t>
            </w:r>
            <w:r w:rsidR="00D469B9">
              <w:rPr>
                <w:rFonts w:ascii="Times New Roman" w:hAnsi="Times New Roman"/>
              </w:rPr>
              <w:t xml:space="preserve"> (duet</w:t>
            </w:r>
            <w:r w:rsidR="00D469B9" w:rsidRPr="00217EFD">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tcPr>
          <w:p w:rsidR="00717C97" w:rsidRPr="002344F0" w:rsidRDefault="00D469B9" w:rsidP="00717C97">
            <w:pPr>
              <w:pStyle w:val="Bezodstpw"/>
              <w:rPr>
                <w:rFonts w:ascii="Times New Roman" w:hAnsi="Times New Roman"/>
                <w:color w:val="FF0000"/>
              </w:rPr>
            </w:pPr>
            <w:r w:rsidRPr="006E33F5">
              <w:rPr>
                <w:rFonts w:ascii="Times New Roman" w:hAnsi="Times New Roman"/>
                <w:color w:val="000000" w:themeColor="text1"/>
              </w:rPr>
              <w:t xml:space="preserve">2 laureatów </w:t>
            </w:r>
            <w:r>
              <w:rPr>
                <w:rFonts w:ascii="Times New Roman" w:hAnsi="Times New Roman"/>
                <w:color w:val="000000" w:themeColor="text1"/>
              </w:rPr>
              <w:t>(I</w:t>
            </w:r>
            <w:r w:rsidRPr="006E33F5">
              <w:rPr>
                <w:rFonts w:ascii="Times New Roman" w:hAnsi="Times New Roman"/>
                <w:color w:val="000000" w:themeColor="text1"/>
              </w:rPr>
              <w:t xml:space="preserve"> m.)</w:t>
            </w:r>
          </w:p>
        </w:tc>
      </w:tr>
      <w:tr w:rsidR="00717C97" w:rsidRPr="00172539"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8.</w:t>
            </w:r>
          </w:p>
        </w:tc>
        <w:tc>
          <w:tcPr>
            <w:tcW w:w="4961" w:type="dxa"/>
            <w:tcBorders>
              <w:top w:val="single" w:sz="4" w:space="0" w:color="000000"/>
              <w:left w:val="single" w:sz="4" w:space="0" w:color="000000"/>
              <w:bottom w:val="single" w:sz="4" w:space="0" w:color="000000"/>
              <w:right w:val="single" w:sz="4" w:space="0" w:color="000000"/>
            </w:tcBorders>
          </w:tcPr>
          <w:p w:rsidR="00717C97" w:rsidRPr="00217EFD" w:rsidRDefault="00FC6D7B" w:rsidP="00217EFD">
            <w:pPr>
              <w:pStyle w:val="Bezodstpw"/>
              <w:jc w:val="left"/>
              <w:rPr>
                <w:rFonts w:ascii="Times New Roman" w:hAnsi="Times New Roman"/>
              </w:rPr>
            </w:pPr>
            <w:r>
              <w:rPr>
                <w:rFonts w:ascii="Times New Roman" w:hAnsi="Times New Roman"/>
              </w:rPr>
              <w:t>VII  Kujawsko-Pomorska Olimpiada</w:t>
            </w:r>
            <w:r w:rsidR="00717C97" w:rsidRPr="00217EFD">
              <w:rPr>
                <w:rFonts w:ascii="Times New Roman" w:hAnsi="Times New Roman"/>
              </w:rPr>
              <w:t xml:space="preserve"> Obrony Cywilnej</w:t>
            </w:r>
            <w:r>
              <w:rPr>
                <w:rFonts w:ascii="Times New Roman" w:hAnsi="Times New Roman"/>
              </w:rPr>
              <w:t xml:space="preserve"> (etap powiatowy).</w:t>
            </w:r>
          </w:p>
        </w:tc>
        <w:tc>
          <w:tcPr>
            <w:tcW w:w="1843" w:type="dxa"/>
            <w:tcBorders>
              <w:top w:val="single" w:sz="4" w:space="0" w:color="000000"/>
              <w:left w:val="single" w:sz="4" w:space="0" w:color="000000"/>
              <w:bottom w:val="single" w:sz="4" w:space="0" w:color="000000"/>
              <w:right w:val="single" w:sz="4" w:space="0" w:color="000000"/>
            </w:tcBorders>
          </w:tcPr>
          <w:p w:rsidR="00717C97" w:rsidRPr="00217EFD" w:rsidRDefault="00717C97" w:rsidP="00717C97">
            <w:pPr>
              <w:pStyle w:val="Bezodstpw"/>
              <w:rPr>
                <w:rFonts w:ascii="Times New Roman" w:hAnsi="Times New Roman"/>
              </w:rPr>
            </w:pPr>
            <w:r w:rsidRPr="00217EFD">
              <w:rPr>
                <w:rFonts w:ascii="Times New Roman" w:hAnsi="Times New Roman"/>
              </w:rPr>
              <w:t>2 (drużyna)</w:t>
            </w:r>
          </w:p>
        </w:tc>
        <w:tc>
          <w:tcPr>
            <w:tcW w:w="2126" w:type="dxa"/>
            <w:tcBorders>
              <w:top w:val="single" w:sz="4" w:space="0" w:color="000000"/>
              <w:left w:val="single" w:sz="4" w:space="0" w:color="000000"/>
              <w:bottom w:val="single" w:sz="4" w:space="0" w:color="000000"/>
              <w:right w:val="single" w:sz="4" w:space="0" w:color="000000"/>
            </w:tcBorders>
          </w:tcPr>
          <w:p w:rsidR="00717C97" w:rsidRPr="002344F0" w:rsidRDefault="001E1C15" w:rsidP="00717C97">
            <w:pPr>
              <w:pStyle w:val="Bezodstpw"/>
              <w:rPr>
                <w:rFonts w:ascii="Times New Roman" w:hAnsi="Times New Roman"/>
                <w:color w:val="FF0000"/>
              </w:rPr>
            </w:pPr>
            <w:r w:rsidRPr="006E33F5">
              <w:rPr>
                <w:rFonts w:ascii="Times New Roman" w:hAnsi="Times New Roman"/>
                <w:color w:val="000000" w:themeColor="text1"/>
              </w:rPr>
              <w:t>1 laureat (I m.)</w:t>
            </w:r>
          </w:p>
        </w:tc>
      </w:tr>
      <w:tr w:rsidR="00717C97" w:rsidRPr="00172539"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9.</w:t>
            </w:r>
          </w:p>
        </w:tc>
        <w:tc>
          <w:tcPr>
            <w:tcW w:w="4961" w:type="dxa"/>
            <w:tcBorders>
              <w:top w:val="single" w:sz="4" w:space="0" w:color="000000"/>
              <w:left w:val="single" w:sz="4" w:space="0" w:color="000000"/>
              <w:bottom w:val="single" w:sz="4" w:space="0" w:color="000000"/>
              <w:right w:val="single" w:sz="4" w:space="0" w:color="000000"/>
            </w:tcBorders>
          </w:tcPr>
          <w:p w:rsidR="00717C97" w:rsidRPr="00217EFD" w:rsidRDefault="00717C97" w:rsidP="00217EFD">
            <w:pPr>
              <w:pStyle w:val="Bezodstpw"/>
              <w:jc w:val="left"/>
              <w:rPr>
                <w:rFonts w:ascii="Times New Roman" w:hAnsi="Times New Roman"/>
              </w:rPr>
            </w:pPr>
            <w:r w:rsidRPr="00217EFD">
              <w:rPr>
                <w:rFonts w:ascii="Times New Roman" w:hAnsi="Times New Roman"/>
              </w:rPr>
              <w:t xml:space="preserve">Powiatowy Konkurs </w:t>
            </w:r>
            <w:r w:rsidRPr="00217EFD">
              <w:rPr>
                <w:rFonts w:ascii="Times New Roman" w:hAnsi="Times New Roman"/>
                <w:bCs/>
                <w:iCs/>
              </w:rPr>
              <w:t>Powstanie Wielkopolskie 1918/1919 na Krajnie i Pałukach na tle wydarzeń międzynarodowych</w:t>
            </w:r>
            <w:r w:rsidR="00BB3D9C">
              <w:rPr>
                <w:rFonts w:ascii="Times New Roman" w:hAnsi="Times New Roman"/>
                <w:bCs/>
                <w:iCs/>
              </w:rPr>
              <w:t>.</w:t>
            </w:r>
          </w:p>
        </w:tc>
        <w:tc>
          <w:tcPr>
            <w:tcW w:w="1843" w:type="dxa"/>
            <w:tcBorders>
              <w:top w:val="single" w:sz="4" w:space="0" w:color="000000"/>
              <w:left w:val="single" w:sz="4" w:space="0" w:color="000000"/>
              <w:bottom w:val="single" w:sz="4" w:space="0" w:color="000000"/>
              <w:right w:val="single" w:sz="4" w:space="0" w:color="000000"/>
            </w:tcBorders>
          </w:tcPr>
          <w:p w:rsidR="00717C97" w:rsidRPr="00217EFD" w:rsidRDefault="00717C97" w:rsidP="00717C97">
            <w:pPr>
              <w:pStyle w:val="Bezodstpw"/>
              <w:rPr>
                <w:rFonts w:ascii="Times New Roman" w:hAnsi="Times New Roman"/>
              </w:rPr>
            </w:pPr>
            <w:r w:rsidRPr="00217EFD">
              <w:rPr>
                <w:rFonts w:ascii="Times New Roman" w:hAnsi="Times New Roman"/>
              </w:rPr>
              <w:t>3 (drużyna)</w:t>
            </w:r>
          </w:p>
        </w:tc>
        <w:tc>
          <w:tcPr>
            <w:tcW w:w="2126" w:type="dxa"/>
            <w:tcBorders>
              <w:top w:val="single" w:sz="4" w:space="0" w:color="000000"/>
              <w:left w:val="single" w:sz="4" w:space="0" w:color="000000"/>
              <w:bottom w:val="single" w:sz="4" w:space="0" w:color="000000"/>
              <w:right w:val="single" w:sz="4" w:space="0" w:color="000000"/>
            </w:tcBorders>
          </w:tcPr>
          <w:p w:rsidR="00717C97" w:rsidRPr="002344F0" w:rsidRDefault="00327E14" w:rsidP="00327E14">
            <w:pPr>
              <w:pStyle w:val="Bezodstpw"/>
              <w:rPr>
                <w:rFonts w:ascii="Times New Roman" w:hAnsi="Times New Roman"/>
                <w:color w:val="FF0000"/>
              </w:rPr>
            </w:pPr>
            <w:r w:rsidRPr="00327E14">
              <w:rPr>
                <w:rFonts w:ascii="Times New Roman" w:hAnsi="Times New Roman"/>
                <w:color w:val="000000" w:themeColor="text1"/>
              </w:rPr>
              <w:t>udział</w:t>
            </w:r>
          </w:p>
        </w:tc>
      </w:tr>
      <w:tr w:rsidR="00717C97" w:rsidRPr="00172539"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10.</w:t>
            </w:r>
          </w:p>
        </w:tc>
        <w:tc>
          <w:tcPr>
            <w:tcW w:w="4961" w:type="dxa"/>
            <w:tcBorders>
              <w:top w:val="single" w:sz="4" w:space="0" w:color="000000"/>
              <w:left w:val="single" w:sz="4" w:space="0" w:color="000000"/>
              <w:bottom w:val="single" w:sz="4" w:space="0" w:color="000000"/>
              <w:right w:val="single" w:sz="4" w:space="0" w:color="000000"/>
            </w:tcBorders>
          </w:tcPr>
          <w:p w:rsidR="00717C97" w:rsidRPr="00217EFD" w:rsidRDefault="00BB3D9C" w:rsidP="00217EFD">
            <w:pPr>
              <w:pStyle w:val="Bezodstpw"/>
              <w:jc w:val="left"/>
              <w:rPr>
                <w:rFonts w:ascii="Times New Roman" w:hAnsi="Times New Roman"/>
              </w:rPr>
            </w:pPr>
            <w:r>
              <w:rPr>
                <w:rFonts w:ascii="Times New Roman" w:hAnsi="Times New Roman"/>
              </w:rPr>
              <w:t xml:space="preserve">Ogólnopolski Turniej Wiedzy Pożarniczej </w:t>
            </w:r>
            <w:r>
              <w:rPr>
                <w:rFonts w:ascii="Times New Roman" w:hAnsi="Times New Roman"/>
              </w:rPr>
              <w:br/>
              <w:t>„</w:t>
            </w:r>
            <w:r w:rsidR="00717C97" w:rsidRPr="00217EFD">
              <w:rPr>
                <w:rFonts w:ascii="Times New Roman" w:hAnsi="Times New Roman"/>
              </w:rPr>
              <w:t>Młodzież zapobiega pożarom”</w:t>
            </w:r>
            <w:r>
              <w:rPr>
                <w:rFonts w:ascii="Times New Roman" w:hAnsi="Times New Roman"/>
              </w:rPr>
              <w:t xml:space="preserve"> (etap powiatowy).</w:t>
            </w:r>
          </w:p>
        </w:tc>
        <w:tc>
          <w:tcPr>
            <w:tcW w:w="1843" w:type="dxa"/>
            <w:tcBorders>
              <w:top w:val="single" w:sz="4" w:space="0" w:color="000000"/>
              <w:left w:val="single" w:sz="4" w:space="0" w:color="000000"/>
              <w:bottom w:val="single" w:sz="4" w:space="0" w:color="000000"/>
              <w:right w:val="single" w:sz="4" w:space="0" w:color="000000"/>
            </w:tcBorders>
          </w:tcPr>
          <w:p w:rsidR="00717C97" w:rsidRPr="00217EFD" w:rsidRDefault="00717C97" w:rsidP="00717C97">
            <w:pPr>
              <w:pStyle w:val="Bezodstpw"/>
              <w:rPr>
                <w:rFonts w:ascii="Times New Roman" w:hAnsi="Times New Roman"/>
              </w:rPr>
            </w:pPr>
            <w:r w:rsidRPr="00217EFD">
              <w:rPr>
                <w:rFonts w:ascii="Times New Roman" w:hAnsi="Times New Roman"/>
              </w:rPr>
              <w:t>2</w:t>
            </w:r>
          </w:p>
        </w:tc>
        <w:tc>
          <w:tcPr>
            <w:tcW w:w="2126" w:type="dxa"/>
            <w:tcBorders>
              <w:top w:val="single" w:sz="4" w:space="0" w:color="000000"/>
              <w:left w:val="single" w:sz="4" w:space="0" w:color="000000"/>
              <w:bottom w:val="single" w:sz="4" w:space="0" w:color="000000"/>
              <w:right w:val="single" w:sz="4" w:space="0" w:color="000000"/>
            </w:tcBorders>
          </w:tcPr>
          <w:p w:rsidR="00717C97" w:rsidRPr="002344F0" w:rsidRDefault="00C41465" w:rsidP="00717C97">
            <w:pPr>
              <w:pStyle w:val="Bezodstpw"/>
              <w:rPr>
                <w:rFonts w:ascii="Times New Roman" w:hAnsi="Times New Roman"/>
                <w:color w:val="FF0000"/>
              </w:rPr>
            </w:pPr>
            <w:r w:rsidRPr="006E33F5">
              <w:rPr>
                <w:rFonts w:ascii="Times New Roman" w:hAnsi="Times New Roman"/>
                <w:color w:val="000000" w:themeColor="text1"/>
              </w:rPr>
              <w:t>1 laureat (I m.)</w:t>
            </w:r>
          </w:p>
        </w:tc>
      </w:tr>
      <w:tr w:rsidR="00717C97" w:rsidRPr="00C34B7F"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11.</w:t>
            </w:r>
          </w:p>
        </w:tc>
        <w:tc>
          <w:tcPr>
            <w:tcW w:w="4961" w:type="dxa"/>
            <w:tcBorders>
              <w:top w:val="single" w:sz="4" w:space="0" w:color="000000"/>
              <w:left w:val="single" w:sz="4" w:space="0" w:color="000000"/>
              <w:bottom w:val="single" w:sz="4" w:space="0" w:color="000000"/>
              <w:right w:val="single" w:sz="4" w:space="0" w:color="000000"/>
            </w:tcBorders>
          </w:tcPr>
          <w:p w:rsidR="00717C97" w:rsidRPr="00217EFD" w:rsidRDefault="00717C97" w:rsidP="00217EFD">
            <w:pPr>
              <w:pStyle w:val="Bezodstpw"/>
              <w:jc w:val="left"/>
              <w:rPr>
                <w:rFonts w:ascii="Times New Roman" w:hAnsi="Times New Roman"/>
              </w:rPr>
            </w:pPr>
            <w:r w:rsidRPr="00217EFD">
              <w:rPr>
                <w:rFonts w:ascii="Times New Roman" w:hAnsi="Times New Roman"/>
              </w:rPr>
              <w:t xml:space="preserve">VIII Kujawsko-Pomorska Olimpiada Wiedzy </w:t>
            </w:r>
            <w:r w:rsidR="00BB3D9C">
              <w:rPr>
                <w:rFonts w:ascii="Times New Roman" w:hAnsi="Times New Roman"/>
              </w:rPr>
              <w:br/>
              <w:t>o Bezpieczeństwie (</w:t>
            </w:r>
            <w:r w:rsidRPr="00217EFD">
              <w:rPr>
                <w:rFonts w:ascii="Times New Roman" w:hAnsi="Times New Roman"/>
              </w:rPr>
              <w:t>etap powiatowy</w:t>
            </w:r>
            <w:r w:rsidR="00BB3D9C">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tcPr>
          <w:p w:rsidR="00717C97" w:rsidRPr="00217EFD" w:rsidRDefault="00717C97" w:rsidP="00717C97">
            <w:pPr>
              <w:pStyle w:val="Bezodstpw"/>
              <w:rPr>
                <w:rFonts w:ascii="Times New Roman" w:hAnsi="Times New Roman"/>
              </w:rPr>
            </w:pPr>
            <w:r w:rsidRPr="00217EFD">
              <w:rPr>
                <w:rFonts w:ascii="Times New Roman" w:hAnsi="Times New Roman"/>
              </w:rPr>
              <w:t>22</w:t>
            </w:r>
          </w:p>
        </w:tc>
        <w:tc>
          <w:tcPr>
            <w:tcW w:w="2126" w:type="dxa"/>
            <w:tcBorders>
              <w:top w:val="single" w:sz="4" w:space="0" w:color="000000"/>
              <w:left w:val="single" w:sz="4" w:space="0" w:color="000000"/>
              <w:bottom w:val="single" w:sz="4" w:space="0" w:color="000000"/>
              <w:right w:val="single" w:sz="4" w:space="0" w:color="000000"/>
            </w:tcBorders>
          </w:tcPr>
          <w:p w:rsidR="00717C97" w:rsidRPr="002344F0" w:rsidRDefault="00C41465" w:rsidP="00717C97">
            <w:pPr>
              <w:pStyle w:val="Bezodstpw"/>
              <w:rPr>
                <w:rFonts w:ascii="Times New Roman" w:hAnsi="Times New Roman"/>
                <w:color w:val="FF0000"/>
              </w:rPr>
            </w:pPr>
            <w:r w:rsidRPr="00327E14">
              <w:rPr>
                <w:rFonts w:ascii="Times New Roman" w:hAnsi="Times New Roman"/>
                <w:color w:val="000000" w:themeColor="text1"/>
              </w:rPr>
              <w:t>udział</w:t>
            </w:r>
          </w:p>
        </w:tc>
      </w:tr>
      <w:tr w:rsidR="00717C97" w:rsidRPr="00081A37"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17C97" w:rsidRPr="00217EFD" w:rsidRDefault="00717C97" w:rsidP="00717C97">
            <w:pPr>
              <w:pStyle w:val="Bezodstpw"/>
              <w:rPr>
                <w:rFonts w:ascii="Times New Roman" w:hAnsi="Times New Roman"/>
              </w:rPr>
            </w:pPr>
            <w:r w:rsidRPr="00217EFD">
              <w:rPr>
                <w:rFonts w:ascii="Times New Roman" w:hAnsi="Times New Roman"/>
              </w:rPr>
              <w:t>12.</w:t>
            </w:r>
          </w:p>
        </w:tc>
        <w:tc>
          <w:tcPr>
            <w:tcW w:w="4961" w:type="dxa"/>
            <w:tcBorders>
              <w:top w:val="single" w:sz="4" w:space="0" w:color="000000"/>
              <w:left w:val="single" w:sz="4" w:space="0" w:color="000000"/>
              <w:bottom w:val="single" w:sz="4" w:space="0" w:color="000000"/>
              <w:right w:val="single" w:sz="4" w:space="0" w:color="000000"/>
            </w:tcBorders>
          </w:tcPr>
          <w:p w:rsidR="00717C97" w:rsidRPr="00217EFD" w:rsidRDefault="00717C97" w:rsidP="00217EFD">
            <w:pPr>
              <w:pStyle w:val="Bezodstpw"/>
              <w:jc w:val="left"/>
              <w:rPr>
                <w:rFonts w:ascii="Times New Roman" w:hAnsi="Times New Roman"/>
              </w:rPr>
            </w:pPr>
            <w:r w:rsidRPr="00217EFD">
              <w:rPr>
                <w:rFonts w:ascii="Times New Roman" w:hAnsi="Times New Roman"/>
              </w:rPr>
              <w:t xml:space="preserve">Powiatowy Konkurs Plastyczny </w:t>
            </w:r>
            <w:r w:rsidR="00BB3D9C">
              <w:rPr>
                <w:rFonts w:ascii="Times New Roman" w:hAnsi="Times New Roman"/>
              </w:rPr>
              <w:br/>
            </w:r>
            <w:r w:rsidRPr="00217EFD">
              <w:rPr>
                <w:rFonts w:ascii="Times New Roman" w:hAnsi="Times New Roman"/>
              </w:rPr>
              <w:t>„Powstanie Wielkopolskie w moich barwach”</w:t>
            </w:r>
            <w:r w:rsidR="00BB3D9C">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tcPr>
          <w:p w:rsidR="00717C97" w:rsidRPr="00217EFD" w:rsidRDefault="00717C97" w:rsidP="00717C97">
            <w:pPr>
              <w:pStyle w:val="Bezodstpw"/>
              <w:rPr>
                <w:rFonts w:ascii="Times New Roman" w:hAnsi="Times New Roman"/>
              </w:rPr>
            </w:pPr>
            <w:r w:rsidRPr="00217EFD">
              <w:rPr>
                <w:rFonts w:ascii="Times New Roman" w:hAnsi="Times New Roman"/>
              </w:rPr>
              <w:t>1</w:t>
            </w:r>
          </w:p>
        </w:tc>
        <w:tc>
          <w:tcPr>
            <w:tcW w:w="2126" w:type="dxa"/>
            <w:tcBorders>
              <w:top w:val="single" w:sz="4" w:space="0" w:color="000000"/>
              <w:left w:val="single" w:sz="4" w:space="0" w:color="000000"/>
              <w:bottom w:val="single" w:sz="4" w:space="0" w:color="000000"/>
              <w:right w:val="single" w:sz="4" w:space="0" w:color="000000"/>
            </w:tcBorders>
          </w:tcPr>
          <w:p w:rsidR="00717C97" w:rsidRPr="002344F0" w:rsidRDefault="00C41465" w:rsidP="00717C97">
            <w:pPr>
              <w:pStyle w:val="Bezodstpw"/>
              <w:rPr>
                <w:rFonts w:ascii="Times New Roman" w:hAnsi="Times New Roman"/>
                <w:color w:val="FF0000"/>
              </w:rPr>
            </w:pPr>
            <w:r w:rsidRPr="006E33F5">
              <w:rPr>
                <w:rFonts w:ascii="Times New Roman" w:hAnsi="Times New Roman"/>
                <w:color w:val="000000" w:themeColor="text1"/>
              </w:rPr>
              <w:t>1 laureat (I m.)</w:t>
            </w:r>
          </w:p>
        </w:tc>
      </w:tr>
    </w:tbl>
    <w:p w:rsidR="009C3A71" w:rsidRPr="00D92C67" w:rsidRDefault="009833B4" w:rsidP="00D92C67">
      <w:pPr>
        <w:pStyle w:val="Bezodstpw"/>
        <w:jc w:val="left"/>
        <w:rPr>
          <w:rFonts w:ascii="Times New Roman" w:hAnsi="Times New Roman"/>
          <w:b/>
          <w:i/>
          <w:u w:val="single"/>
        </w:rPr>
      </w:pPr>
      <w:r>
        <w:rPr>
          <w:rFonts w:ascii="Times New Roman" w:hAnsi="Times New Roman"/>
          <w:b/>
          <w:i/>
          <w:u w:val="single"/>
        </w:rPr>
        <w:br/>
      </w:r>
      <w:r w:rsidR="0005126F" w:rsidRPr="00D92C67">
        <w:rPr>
          <w:rFonts w:ascii="Times New Roman" w:hAnsi="Times New Roman"/>
          <w:b/>
          <w:i/>
          <w:u w:val="single"/>
        </w:rPr>
        <w:t>Konkursy o zasięgu wojewódzkim</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4961"/>
        <w:gridCol w:w="1843"/>
        <w:gridCol w:w="2126"/>
      </w:tblGrid>
      <w:tr w:rsidR="009C3A71" w:rsidRPr="00244A67" w:rsidTr="004F2404">
        <w:tc>
          <w:tcPr>
            <w:tcW w:w="710" w:type="dxa"/>
            <w:shd w:val="clear" w:color="auto" w:fill="BDD6EE" w:themeFill="accent1" w:themeFillTint="66"/>
          </w:tcPr>
          <w:p w:rsidR="009C3A71" w:rsidRPr="00201489" w:rsidRDefault="009622DA" w:rsidP="00FF13A6">
            <w:pPr>
              <w:pStyle w:val="Bezodstpw"/>
              <w:rPr>
                <w:rFonts w:ascii="Times New Roman" w:hAnsi="Times New Roman"/>
                <w:b/>
              </w:rPr>
            </w:pPr>
            <w:r>
              <w:rPr>
                <w:rFonts w:ascii="Times New Roman" w:hAnsi="Times New Roman"/>
                <w:b/>
              </w:rPr>
              <w:t>l</w:t>
            </w:r>
            <w:r w:rsidR="009C3A71" w:rsidRPr="00201489">
              <w:rPr>
                <w:rFonts w:ascii="Times New Roman" w:hAnsi="Times New Roman"/>
                <w:b/>
              </w:rPr>
              <w:t>p.</w:t>
            </w:r>
          </w:p>
        </w:tc>
        <w:tc>
          <w:tcPr>
            <w:tcW w:w="4961" w:type="dxa"/>
            <w:shd w:val="clear" w:color="auto" w:fill="BDD6EE" w:themeFill="accent1" w:themeFillTint="66"/>
          </w:tcPr>
          <w:p w:rsidR="009C3A71" w:rsidRPr="00201489" w:rsidRDefault="009622DA" w:rsidP="00FF13A6">
            <w:pPr>
              <w:pStyle w:val="Bezodstpw"/>
              <w:rPr>
                <w:rFonts w:ascii="Times New Roman" w:hAnsi="Times New Roman"/>
                <w:b/>
              </w:rPr>
            </w:pPr>
            <w:r>
              <w:rPr>
                <w:rFonts w:ascii="Times New Roman" w:hAnsi="Times New Roman"/>
                <w:b/>
              </w:rPr>
              <w:t>n</w:t>
            </w:r>
            <w:r w:rsidR="009C3A71" w:rsidRPr="00201489">
              <w:rPr>
                <w:rFonts w:ascii="Times New Roman" w:hAnsi="Times New Roman"/>
                <w:b/>
              </w:rPr>
              <w:t>azwa konkursu</w:t>
            </w:r>
          </w:p>
        </w:tc>
        <w:tc>
          <w:tcPr>
            <w:tcW w:w="1843" w:type="dxa"/>
            <w:shd w:val="clear" w:color="auto" w:fill="BDD6EE" w:themeFill="accent1" w:themeFillTint="66"/>
          </w:tcPr>
          <w:p w:rsidR="009C3A71" w:rsidRPr="00201489" w:rsidRDefault="009622DA" w:rsidP="00FF13A6">
            <w:pPr>
              <w:pStyle w:val="Bezodstpw"/>
              <w:rPr>
                <w:rFonts w:ascii="Times New Roman" w:hAnsi="Times New Roman"/>
                <w:b/>
              </w:rPr>
            </w:pPr>
            <w:r>
              <w:rPr>
                <w:rFonts w:ascii="Times New Roman" w:hAnsi="Times New Roman"/>
                <w:b/>
              </w:rPr>
              <w:t>l</w:t>
            </w:r>
            <w:r w:rsidR="009C3A71" w:rsidRPr="00201489">
              <w:rPr>
                <w:rFonts w:ascii="Times New Roman" w:hAnsi="Times New Roman"/>
                <w:b/>
              </w:rPr>
              <w:t>iczba uczniów biorących udział</w:t>
            </w:r>
          </w:p>
        </w:tc>
        <w:tc>
          <w:tcPr>
            <w:tcW w:w="2126" w:type="dxa"/>
            <w:shd w:val="clear" w:color="auto" w:fill="BDD6EE" w:themeFill="accent1" w:themeFillTint="66"/>
          </w:tcPr>
          <w:p w:rsidR="009C3A71" w:rsidRPr="00201489" w:rsidRDefault="009622DA" w:rsidP="00FF13A6">
            <w:pPr>
              <w:pStyle w:val="Bezodstpw"/>
              <w:rPr>
                <w:rFonts w:ascii="Times New Roman" w:hAnsi="Times New Roman"/>
                <w:b/>
              </w:rPr>
            </w:pPr>
            <w:r>
              <w:rPr>
                <w:rFonts w:ascii="Times New Roman" w:hAnsi="Times New Roman"/>
                <w:b/>
              </w:rPr>
              <w:t>l</w:t>
            </w:r>
            <w:r w:rsidR="009C3A71" w:rsidRPr="00201489">
              <w:rPr>
                <w:rFonts w:ascii="Times New Roman" w:hAnsi="Times New Roman"/>
                <w:b/>
              </w:rPr>
              <w:t>iczba laureatów</w:t>
            </w:r>
            <w:r w:rsidR="00E6341B">
              <w:rPr>
                <w:rFonts w:ascii="Times New Roman" w:hAnsi="Times New Roman"/>
                <w:b/>
              </w:rPr>
              <w:t>/</w:t>
            </w:r>
            <w:r w:rsidR="002F18E3">
              <w:rPr>
                <w:rFonts w:ascii="Times New Roman" w:hAnsi="Times New Roman"/>
                <w:b/>
              </w:rPr>
              <w:br/>
            </w:r>
            <w:r w:rsidR="00E6341B">
              <w:rPr>
                <w:rFonts w:ascii="Times New Roman" w:hAnsi="Times New Roman"/>
                <w:b/>
              </w:rPr>
              <w:t xml:space="preserve"> </w:t>
            </w:r>
            <w:r w:rsidR="00FF13A6">
              <w:rPr>
                <w:rFonts w:ascii="Times New Roman" w:hAnsi="Times New Roman"/>
                <w:b/>
              </w:rPr>
              <w:t>zajęte miejsce</w:t>
            </w:r>
          </w:p>
        </w:tc>
      </w:tr>
      <w:tr w:rsidR="00984310" w:rsidRPr="00244A67"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84310" w:rsidRPr="00244A67" w:rsidRDefault="00984310" w:rsidP="00984310">
            <w:pPr>
              <w:pStyle w:val="Bezodstpw"/>
              <w:rPr>
                <w:rFonts w:ascii="Times New Roman" w:hAnsi="Times New Roman"/>
              </w:rPr>
            </w:pPr>
            <w:r w:rsidRPr="00244A67">
              <w:rPr>
                <w:rFonts w:ascii="Times New Roman" w:hAnsi="Times New Roman"/>
              </w:rPr>
              <w:t>1.</w:t>
            </w:r>
          </w:p>
        </w:tc>
        <w:tc>
          <w:tcPr>
            <w:tcW w:w="4961" w:type="dxa"/>
            <w:tcBorders>
              <w:top w:val="single" w:sz="4" w:space="0" w:color="000000"/>
              <w:left w:val="single" w:sz="4" w:space="0" w:color="000000"/>
              <w:bottom w:val="single" w:sz="4" w:space="0" w:color="000000"/>
              <w:right w:val="single" w:sz="4" w:space="0" w:color="000000"/>
            </w:tcBorders>
          </w:tcPr>
          <w:p w:rsidR="00984310" w:rsidRPr="00984310" w:rsidRDefault="00984310" w:rsidP="00984310">
            <w:pPr>
              <w:pStyle w:val="Bezodstpw"/>
              <w:jc w:val="left"/>
              <w:rPr>
                <w:rFonts w:ascii="Times New Roman" w:hAnsi="Times New Roman"/>
              </w:rPr>
            </w:pPr>
            <w:r w:rsidRPr="00984310">
              <w:rPr>
                <w:rFonts w:ascii="Times New Roman" w:hAnsi="Times New Roman"/>
              </w:rPr>
              <w:t>Olimpi</w:t>
            </w:r>
            <w:r w:rsidR="00DC59D2">
              <w:rPr>
                <w:rFonts w:ascii="Times New Roman" w:hAnsi="Times New Roman"/>
              </w:rPr>
              <w:t>ada Teologiczna w Bydgoszczy</w:t>
            </w:r>
            <w:r w:rsidR="00DC59D2">
              <w:rPr>
                <w:rFonts w:ascii="Times New Roman" w:hAnsi="Times New Roman"/>
              </w:rPr>
              <w:br/>
              <w:t xml:space="preserve"> (etap okręgowy).</w:t>
            </w:r>
          </w:p>
        </w:tc>
        <w:tc>
          <w:tcPr>
            <w:tcW w:w="1843" w:type="dxa"/>
            <w:tcBorders>
              <w:top w:val="single" w:sz="4" w:space="0" w:color="000000"/>
              <w:left w:val="single" w:sz="4" w:space="0" w:color="000000"/>
              <w:bottom w:val="single" w:sz="4" w:space="0" w:color="000000"/>
              <w:right w:val="single" w:sz="4" w:space="0" w:color="000000"/>
            </w:tcBorders>
            <w:vAlign w:val="center"/>
          </w:tcPr>
          <w:p w:rsidR="00984310" w:rsidRPr="00984310" w:rsidRDefault="00984310" w:rsidP="00DC59D2">
            <w:pPr>
              <w:pStyle w:val="Bezodstpw"/>
              <w:rPr>
                <w:rFonts w:ascii="Times New Roman" w:hAnsi="Times New Roman"/>
              </w:rPr>
            </w:pPr>
            <w:r w:rsidRPr="00984310">
              <w:rPr>
                <w:rFonts w:ascii="Times New Roman" w:hAnsi="Times New Roman"/>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984310" w:rsidRPr="00984310" w:rsidRDefault="006F40CB" w:rsidP="00DC59D2">
            <w:pPr>
              <w:pStyle w:val="Bezodstpw"/>
              <w:rPr>
                <w:rFonts w:ascii="Times New Roman" w:hAnsi="Times New Roman"/>
              </w:rPr>
            </w:pPr>
            <w:r>
              <w:rPr>
                <w:rFonts w:ascii="Times New Roman" w:hAnsi="Times New Roman"/>
              </w:rPr>
              <w:t>udział</w:t>
            </w:r>
            <w:r w:rsidR="00B12B26">
              <w:rPr>
                <w:rFonts w:ascii="Times New Roman" w:hAnsi="Times New Roman"/>
              </w:rPr>
              <w:t xml:space="preserve"> </w:t>
            </w:r>
          </w:p>
        </w:tc>
      </w:tr>
      <w:tr w:rsidR="00984310" w:rsidRPr="00244A67"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84310" w:rsidRPr="00244A67" w:rsidRDefault="00984310" w:rsidP="00984310">
            <w:pPr>
              <w:pStyle w:val="Bezodstpw"/>
              <w:rPr>
                <w:rFonts w:ascii="Times New Roman" w:hAnsi="Times New Roman"/>
              </w:rPr>
            </w:pPr>
            <w:r w:rsidRPr="00244A67">
              <w:rPr>
                <w:rFonts w:ascii="Times New Roman" w:hAnsi="Times New Roman"/>
              </w:rPr>
              <w:t>2.</w:t>
            </w:r>
          </w:p>
        </w:tc>
        <w:tc>
          <w:tcPr>
            <w:tcW w:w="4961" w:type="dxa"/>
            <w:tcBorders>
              <w:top w:val="single" w:sz="4" w:space="0" w:color="000000"/>
              <w:left w:val="single" w:sz="4" w:space="0" w:color="000000"/>
              <w:bottom w:val="single" w:sz="4" w:space="0" w:color="000000"/>
              <w:right w:val="single" w:sz="4" w:space="0" w:color="000000"/>
            </w:tcBorders>
          </w:tcPr>
          <w:p w:rsidR="00984310" w:rsidRPr="00984310" w:rsidRDefault="00DC59D2" w:rsidP="00984310">
            <w:pPr>
              <w:pStyle w:val="Bezodstpw"/>
              <w:jc w:val="left"/>
              <w:rPr>
                <w:rFonts w:ascii="Times New Roman" w:hAnsi="Times New Roman"/>
              </w:rPr>
            </w:pPr>
            <w:r>
              <w:rPr>
                <w:rFonts w:ascii="Times New Roman" w:hAnsi="Times New Roman"/>
              </w:rPr>
              <w:t xml:space="preserve">Wojewódzki Konkurs Plastyczny „ Obrona cywilna wokół nas. </w:t>
            </w:r>
            <w:r w:rsidR="00984310" w:rsidRPr="00DC59D2">
              <w:rPr>
                <w:rFonts w:ascii="Times New Roman" w:hAnsi="Times New Roman"/>
              </w:rPr>
              <w:t>Walka ze smogiem – życia i środowiska wrogiem”</w:t>
            </w:r>
            <w:r>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984310" w:rsidRPr="00984310" w:rsidRDefault="00984310" w:rsidP="00DC59D2">
            <w:pPr>
              <w:pStyle w:val="Bezodstpw"/>
              <w:rPr>
                <w:rFonts w:ascii="Times New Roman" w:hAnsi="Times New Roman"/>
              </w:rPr>
            </w:pPr>
            <w:r w:rsidRPr="00984310">
              <w:rPr>
                <w:rFonts w:ascii="Times New Roman" w:hAnsi="Times New Roman"/>
              </w:rPr>
              <w:t>1</w:t>
            </w:r>
          </w:p>
        </w:tc>
        <w:tc>
          <w:tcPr>
            <w:tcW w:w="2126" w:type="dxa"/>
            <w:tcBorders>
              <w:top w:val="single" w:sz="4" w:space="0" w:color="000000"/>
              <w:left w:val="single" w:sz="4" w:space="0" w:color="000000"/>
              <w:bottom w:val="single" w:sz="4" w:space="0" w:color="000000"/>
              <w:right w:val="single" w:sz="4" w:space="0" w:color="000000"/>
            </w:tcBorders>
            <w:vAlign w:val="center"/>
          </w:tcPr>
          <w:p w:rsidR="00984310" w:rsidRPr="00984310" w:rsidRDefault="007D5450" w:rsidP="00DC59D2">
            <w:pPr>
              <w:pStyle w:val="Bezodstpw"/>
              <w:rPr>
                <w:rFonts w:ascii="Times New Roman" w:hAnsi="Times New Roman"/>
              </w:rPr>
            </w:pPr>
            <w:r w:rsidRPr="006E33F5">
              <w:rPr>
                <w:rFonts w:ascii="Times New Roman" w:hAnsi="Times New Roman"/>
                <w:color w:val="000000" w:themeColor="text1"/>
              </w:rPr>
              <w:t>1 laureat (I m.)</w:t>
            </w:r>
          </w:p>
        </w:tc>
      </w:tr>
      <w:tr w:rsidR="00984310" w:rsidRPr="00244A67"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84310" w:rsidRPr="00244A67" w:rsidRDefault="00984310" w:rsidP="00984310">
            <w:pPr>
              <w:pStyle w:val="Bezodstpw"/>
              <w:rPr>
                <w:rFonts w:ascii="Times New Roman" w:hAnsi="Times New Roman"/>
              </w:rPr>
            </w:pPr>
            <w:r w:rsidRPr="00244A67">
              <w:rPr>
                <w:rFonts w:ascii="Times New Roman" w:hAnsi="Times New Roman"/>
              </w:rPr>
              <w:t>3.</w:t>
            </w:r>
          </w:p>
        </w:tc>
        <w:tc>
          <w:tcPr>
            <w:tcW w:w="4961" w:type="dxa"/>
            <w:tcBorders>
              <w:top w:val="single" w:sz="4" w:space="0" w:color="000000"/>
              <w:left w:val="single" w:sz="4" w:space="0" w:color="000000"/>
              <w:bottom w:val="single" w:sz="4" w:space="0" w:color="000000"/>
              <w:right w:val="single" w:sz="4" w:space="0" w:color="000000"/>
            </w:tcBorders>
          </w:tcPr>
          <w:p w:rsidR="00984310" w:rsidRPr="00984310" w:rsidRDefault="00DC59D2" w:rsidP="00984310">
            <w:pPr>
              <w:pStyle w:val="Bezodstpw"/>
              <w:jc w:val="left"/>
              <w:rPr>
                <w:rFonts w:ascii="Times New Roman" w:hAnsi="Times New Roman"/>
              </w:rPr>
            </w:pPr>
            <w:r w:rsidRPr="00DC59D2">
              <w:rPr>
                <w:rFonts w:ascii="Times New Roman" w:hAnsi="Times New Roman"/>
              </w:rPr>
              <w:t>VII  Kujawsko-Pomorska Olimpiada</w:t>
            </w:r>
            <w:r w:rsidR="00984310" w:rsidRPr="00DC59D2">
              <w:rPr>
                <w:rFonts w:ascii="Times New Roman" w:hAnsi="Times New Roman"/>
              </w:rPr>
              <w:t xml:space="preserve"> Obrony Cywilnej</w:t>
            </w:r>
            <w:r>
              <w:rPr>
                <w:rFonts w:ascii="Times New Roman" w:hAnsi="Times New Roman"/>
              </w:rPr>
              <w:t xml:space="preserve"> (finał wojewódzki).</w:t>
            </w:r>
          </w:p>
        </w:tc>
        <w:tc>
          <w:tcPr>
            <w:tcW w:w="1843" w:type="dxa"/>
            <w:tcBorders>
              <w:top w:val="single" w:sz="4" w:space="0" w:color="000000"/>
              <w:left w:val="single" w:sz="4" w:space="0" w:color="000000"/>
              <w:bottom w:val="single" w:sz="4" w:space="0" w:color="000000"/>
              <w:right w:val="single" w:sz="4" w:space="0" w:color="000000"/>
            </w:tcBorders>
            <w:vAlign w:val="center"/>
          </w:tcPr>
          <w:p w:rsidR="00984310" w:rsidRPr="00984310" w:rsidRDefault="00984310" w:rsidP="00DC59D2">
            <w:pPr>
              <w:pStyle w:val="Bezodstpw"/>
              <w:rPr>
                <w:rFonts w:ascii="Times New Roman" w:hAnsi="Times New Roman"/>
              </w:rPr>
            </w:pPr>
            <w:r w:rsidRPr="00984310">
              <w:rPr>
                <w:rFonts w:ascii="Times New Roman" w:hAnsi="Times New Roman"/>
              </w:rPr>
              <w:t>2 (drużyna)</w:t>
            </w:r>
          </w:p>
        </w:tc>
        <w:tc>
          <w:tcPr>
            <w:tcW w:w="2126" w:type="dxa"/>
            <w:tcBorders>
              <w:top w:val="single" w:sz="4" w:space="0" w:color="000000"/>
              <w:left w:val="single" w:sz="4" w:space="0" w:color="000000"/>
              <w:bottom w:val="single" w:sz="4" w:space="0" w:color="000000"/>
              <w:right w:val="single" w:sz="4" w:space="0" w:color="000000"/>
            </w:tcBorders>
            <w:vAlign w:val="center"/>
          </w:tcPr>
          <w:p w:rsidR="00984310" w:rsidRPr="00984310" w:rsidRDefault="00DC59D2" w:rsidP="00DC59D2">
            <w:pPr>
              <w:pStyle w:val="Bezodstpw"/>
              <w:rPr>
                <w:rFonts w:ascii="Times New Roman" w:hAnsi="Times New Roman"/>
              </w:rPr>
            </w:pPr>
            <w:r>
              <w:rPr>
                <w:rFonts w:ascii="Times New Roman" w:hAnsi="Times New Roman"/>
              </w:rPr>
              <w:t>udział</w:t>
            </w:r>
          </w:p>
        </w:tc>
      </w:tr>
      <w:tr w:rsidR="00984310" w:rsidRPr="00244A67"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84310" w:rsidRPr="00244A67" w:rsidRDefault="00984310" w:rsidP="00984310">
            <w:pPr>
              <w:pStyle w:val="Bezodstpw"/>
              <w:rPr>
                <w:rFonts w:ascii="Times New Roman" w:hAnsi="Times New Roman"/>
              </w:rPr>
            </w:pPr>
            <w:r w:rsidRPr="00244A67">
              <w:rPr>
                <w:rFonts w:ascii="Times New Roman" w:hAnsi="Times New Roman"/>
              </w:rPr>
              <w:t>4.</w:t>
            </w:r>
          </w:p>
        </w:tc>
        <w:tc>
          <w:tcPr>
            <w:tcW w:w="4961" w:type="dxa"/>
            <w:tcBorders>
              <w:top w:val="single" w:sz="4" w:space="0" w:color="000000"/>
              <w:left w:val="single" w:sz="4" w:space="0" w:color="000000"/>
              <w:bottom w:val="single" w:sz="4" w:space="0" w:color="000000"/>
              <w:right w:val="single" w:sz="4" w:space="0" w:color="000000"/>
            </w:tcBorders>
          </w:tcPr>
          <w:p w:rsidR="00984310" w:rsidRPr="00984310" w:rsidRDefault="00984310" w:rsidP="00984310">
            <w:pPr>
              <w:pStyle w:val="Bezodstpw"/>
              <w:jc w:val="left"/>
              <w:rPr>
                <w:rFonts w:ascii="Times New Roman" w:hAnsi="Times New Roman"/>
              </w:rPr>
            </w:pPr>
            <w:r w:rsidRPr="00984310">
              <w:rPr>
                <w:rFonts w:ascii="Times New Roman" w:hAnsi="Times New Roman"/>
              </w:rPr>
              <w:t xml:space="preserve">VIII Kujawsko-Pomorska Olimpiada Wiedzy </w:t>
            </w:r>
            <w:r w:rsidR="00DC59D2">
              <w:rPr>
                <w:rFonts w:ascii="Times New Roman" w:hAnsi="Times New Roman"/>
              </w:rPr>
              <w:br/>
            </w:r>
            <w:r w:rsidRPr="00984310">
              <w:rPr>
                <w:rFonts w:ascii="Times New Roman" w:hAnsi="Times New Roman"/>
              </w:rPr>
              <w:t>o Bezp</w:t>
            </w:r>
            <w:r w:rsidR="00DC59D2">
              <w:rPr>
                <w:rFonts w:ascii="Times New Roman" w:hAnsi="Times New Roman"/>
              </w:rPr>
              <w:t>ieczeństwie (etap wojewódzki).</w:t>
            </w:r>
          </w:p>
        </w:tc>
        <w:tc>
          <w:tcPr>
            <w:tcW w:w="1843" w:type="dxa"/>
            <w:tcBorders>
              <w:top w:val="single" w:sz="4" w:space="0" w:color="000000"/>
              <w:left w:val="single" w:sz="4" w:space="0" w:color="000000"/>
              <w:bottom w:val="single" w:sz="4" w:space="0" w:color="000000"/>
              <w:right w:val="single" w:sz="4" w:space="0" w:color="000000"/>
            </w:tcBorders>
            <w:vAlign w:val="center"/>
          </w:tcPr>
          <w:p w:rsidR="00984310" w:rsidRPr="00984310" w:rsidRDefault="00984310" w:rsidP="00DC59D2">
            <w:pPr>
              <w:pStyle w:val="Bezodstpw"/>
              <w:rPr>
                <w:rFonts w:ascii="Times New Roman" w:hAnsi="Times New Roman"/>
              </w:rPr>
            </w:pPr>
            <w:r w:rsidRPr="00984310">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984310" w:rsidRPr="00984310" w:rsidRDefault="00DC59D2" w:rsidP="00DC59D2">
            <w:pPr>
              <w:pStyle w:val="Bezodstpw"/>
              <w:rPr>
                <w:rFonts w:ascii="Times New Roman" w:hAnsi="Times New Roman"/>
              </w:rPr>
            </w:pPr>
            <w:r>
              <w:rPr>
                <w:rFonts w:ascii="Times New Roman" w:hAnsi="Times New Roman"/>
              </w:rPr>
              <w:t>udział</w:t>
            </w:r>
          </w:p>
        </w:tc>
      </w:tr>
      <w:tr w:rsidR="00984310" w:rsidRPr="00244A67" w:rsidTr="004F2404">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84310" w:rsidRPr="00244A67" w:rsidRDefault="00984310" w:rsidP="00984310">
            <w:pPr>
              <w:pStyle w:val="Bezodstpw"/>
              <w:rPr>
                <w:rFonts w:ascii="Times New Roman" w:hAnsi="Times New Roman"/>
              </w:rPr>
            </w:pPr>
            <w:r w:rsidRPr="00244A67">
              <w:rPr>
                <w:rFonts w:ascii="Times New Roman" w:hAnsi="Times New Roman"/>
              </w:rPr>
              <w:t>5.</w:t>
            </w:r>
          </w:p>
        </w:tc>
        <w:tc>
          <w:tcPr>
            <w:tcW w:w="4961" w:type="dxa"/>
            <w:tcBorders>
              <w:top w:val="single" w:sz="4" w:space="0" w:color="000000"/>
              <w:left w:val="single" w:sz="4" w:space="0" w:color="000000"/>
              <w:bottom w:val="single" w:sz="4" w:space="0" w:color="000000"/>
              <w:right w:val="single" w:sz="4" w:space="0" w:color="000000"/>
            </w:tcBorders>
          </w:tcPr>
          <w:p w:rsidR="00984310" w:rsidRPr="00984310" w:rsidRDefault="00DC59D2" w:rsidP="00984310">
            <w:pPr>
              <w:pStyle w:val="Bezodstpw"/>
              <w:jc w:val="left"/>
              <w:rPr>
                <w:rFonts w:ascii="Times New Roman" w:hAnsi="Times New Roman"/>
              </w:rPr>
            </w:pPr>
            <w:r>
              <w:rPr>
                <w:rFonts w:ascii="Times New Roman" w:hAnsi="Times New Roman"/>
              </w:rPr>
              <w:t>„</w:t>
            </w:r>
            <w:r w:rsidR="00984310" w:rsidRPr="00984310">
              <w:rPr>
                <w:rFonts w:ascii="Times New Roman" w:hAnsi="Times New Roman"/>
              </w:rPr>
              <w:t>Olimpiada Solidarności</w:t>
            </w:r>
            <w:r>
              <w:rPr>
                <w:rFonts w:ascii="Times New Roman" w:hAnsi="Times New Roman"/>
              </w:rPr>
              <w:t>. Dwie dekady historii”.</w:t>
            </w:r>
          </w:p>
        </w:tc>
        <w:tc>
          <w:tcPr>
            <w:tcW w:w="1843" w:type="dxa"/>
            <w:tcBorders>
              <w:top w:val="single" w:sz="4" w:space="0" w:color="000000"/>
              <w:left w:val="single" w:sz="4" w:space="0" w:color="000000"/>
              <w:bottom w:val="single" w:sz="4" w:space="0" w:color="000000"/>
              <w:right w:val="single" w:sz="4" w:space="0" w:color="000000"/>
            </w:tcBorders>
            <w:vAlign w:val="center"/>
          </w:tcPr>
          <w:p w:rsidR="00984310" w:rsidRPr="00984310" w:rsidRDefault="00984310" w:rsidP="00DC59D2">
            <w:pPr>
              <w:pStyle w:val="Bezodstpw"/>
              <w:rPr>
                <w:rFonts w:ascii="Times New Roman" w:hAnsi="Times New Roman"/>
              </w:rPr>
            </w:pPr>
            <w:r w:rsidRPr="00984310">
              <w:rPr>
                <w:rFonts w:ascii="Times New Roman" w:hAnsi="Times New Roman"/>
              </w:rPr>
              <w:t>3</w:t>
            </w:r>
          </w:p>
        </w:tc>
        <w:tc>
          <w:tcPr>
            <w:tcW w:w="2126" w:type="dxa"/>
            <w:tcBorders>
              <w:top w:val="single" w:sz="4" w:space="0" w:color="000000"/>
              <w:left w:val="single" w:sz="4" w:space="0" w:color="000000"/>
              <w:bottom w:val="single" w:sz="4" w:space="0" w:color="000000"/>
              <w:right w:val="single" w:sz="4" w:space="0" w:color="000000"/>
            </w:tcBorders>
            <w:vAlign w:val="center"/>
          </w:tcPr>
          <w:p w:rsidR="00984310" w:rsidRPr="00984310" w:rsidRDefault="00DC59D2" w:rsidP="00DC59D2">
            <w:pPr>
              <w:pStyle w:val="Bezodstpw"/>
              <w:rPr>
                <w:rFonts w:ascii="Times New Roman" w:hAnsi="Times New Roman"/>
              </w:rPr>
            </w:pPr>
            <w:r>
              <w:rPr>
                <w:rFonts w:ascii="Times New Roman" w:hAnsi="Times New Roman"/>
              </w:rPr>
              <w:t>udział</w:t>
            </w:r>
          </w:p>
        </w:tc>
      </w:tr>
    </w:tbl>
    <w:p w:rsidR="009C3A71" w:rsidRPr="00D92C67" w:rsidRDefault="00A4633B" w:rsidP="00D92C67">
      <w:pPr>
        <w:pStyle w:val="Bezodstpw"/>
        <w:jc w:val="left"/>
        <w:rPr>
          <w:rFonts w:ascii="Times New Roman" w:hAnsi="Times New Roman"/>
          <w:b/>
          <w:i/>
          <w:u w:val="single"/>
        </w:rPr>
      </w:pPr>
      <w:r>
        <w:rPr>
          <w:rFonts w:ascii="Times New Roman" w:hAnsi="Times New Roman"/>
          <w:b/>
          <w:i/>
          <w:u w:val="single"/>
        </w:rPr>
        <w:br/>
      </w:r>
      <w:r w:rsidR="009C3A71" w:rsidRPr="00D92C67">
        <w:rPr>
          <w:rFonts w:ascii="Times New Roman" w:hAnsi="Times New Roman"/>
          <w:b/>
          <w:i/>
          <w:u w:val="single"/>
        </w:rPr>
        <w:t>Konkursy o zasięgu centralnym</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961"/>
        <w:gridCol w:w="1843"/>
        <w:gridCol w:w="2126"/>
      </w:tblGrid>
      <w:tr w:rsidR="009C3A71" w:rsidRPr="00437E53" w:rsidTr="001E4107">
        <w:tc>
          <w:tcPr>
            <w:tcW w:w="710" w:type="dxa"/>
            <w:shd w:val="clear" w:color="auto" w:fill="BDD6EE" w:themeFill="accent1" w:themeFillTint="66"/>
          </w:tcPr>
          <w:p w:rsidR="009C3A71" w:rsidRPr="002440DB" w:rsidRDefault="009829E9" w:rsidP="00FB6F12">
            <w:pPr>
              <w:pStyle w:val="Bezodstpw"/>
              <w:rPr>
                <w:rFonts w:ascii="Times New Roman" w:hAnsi="Times New Roman"/>
                <w:b/>
              </w:rPr>
            </w:pPr>
            <w:r>
              <w:rPr>
                <w:rFonts w:ascii="Times New Roman" w:hAnsi="Times New Roman"/>
                <w:b/>
              </w:rPr>
              <w:t>l</w:t>
            </w:r>
            <w:r w:rsidR="009C3A71" w:rsidRPr="002440DB">
              <w:rPr>
                <w:rFonts w:ascii="Times New Roman" w:hAnsi="Times New Roman"/>
                <w:b/>
              </w:rPr>
              <w:t>p.</w:t>
            </w:r>
          </w:p>
        </w:tc>
        <w:tc>
          <w:tcPr>
            <w:tcW w:w="4961" w:type="dxa"/>
            <w:shd w:val="clear" w:color="auto" w:fill="BDD6EE" w:themeFill="accent1" w:themeFillTint="66"/>
          </w:tcPr>
          <w:p w:rsidR="009C3A71" w:rsidRPr="002440DB" w:rsidRDefault="009829E9" w:rsidP="00FB6F12">
            <w:pPr>
              <w:pStyle w:val="Bezodstpw"/>
              <w:rPr>
                <w:rFonts w:ascii="Times New Roman" w:hAnsi="Times New Roman"/>
                <w:b/>
              </w:rPr>
            </w:pPr>
            <w:r>
              <w:rPr>
                <w:rFonts w:ascii="Times New Roman" w:hAnsi="Times New Roman"/>
                <w:b/>
              </w:rPr>
              <w:t>n</w:t>
            </w:r>
            <w:r w:rsidR="009C3A71" w:rsidRPr="002440DB">
              <w:rPr>
                <w:rFonts w:ascii="Times New Roman" w:hAnsi="Times New Roman"/>
                <w:b/>
              </w:rPr>
              <w:t>azwa konkursu</w:t>
            </w:r>
          </w:p>
        </w:tc>
        <w:tc>
          <w:tcPr>
            <w:tcW w:w="1843" w:type="dxa"/>
            <w:shd w:val="clear" w:color="auto" w:fill="BDD6EE" w:themeFill="accent1" w:themeFillTint="66"/>
          </w:tcPr>
          <w:p w:rsidR="009C3A71" w:rsidRPr="002440DB" w:rsidRDefault="009829E9" w:rsidP="00FB6F12">
            <w:pPr>
              <w:pStyle w:val="Bezodstpw"/>
              <w:rPr>
                <w:rFonts w:ascii="Times New Roman" w:hAnsi="Times New Roman"/>
                <w:b/>
              </w:rPr>
            </w:pPr>
            <w:r>
              <w:rPr>
                <w:rFonts w:ascii="Times New Roman" w:hAnsi="Times New Roman"/>
                <w:b/>
              </w:rPr>
              <w:t>l</w:t>
            </w:r>
            <w:r w:rsidR="009C3A71" w:rsidRPr="002440DB">
              <w:rPr>
                <w:rFonts w:ascii="Times New Roman" w:hAnsi="Times New Roman"/>
                <w:b/>
              </w:rPr>
              <w:t>iczba uczniów biorących udział</w:t>
            </w:r>
          </w:p>
        </w:tc>
        <w:tc>
          <w:tcPr>
            <w:tcW w:w="2126" w:type="dxa"/>
            <w:shd w:val="clear" w:color="auto" w:fill="BDD6EE" w:themeFill="accent1" w:themeFillTint="66"/>
          </w:tcPr>
          <w:p w:rsidR="00606DBB" w:rsidRDefault="009829E9" w:rsidP="00FB6F12">
            <w:pPr>
              <w:pStyle w:val="Bezodstpw"/>
              <w:rPr>
                <w:rFonts w:ascii="Times New Roman" w:hAnsi="Times New Roman"/>
                <w:b/>
              </w:rPr>
            </w:pPr>
            <w:r>
              <w:rPr>
                <w:rFonts w:ascii="Times New Roman" w:hAnsi="Times New Roman"/>
                <w:b/>
              </w:rPr>
              <w:t>l</w:t>
            </w:r>
            <w:r w:rsidR="009C3A71" w:rsidRPr="002440DB">
              <w:rPr>
                <w:rFonts w:ascii="Times New Roman" w:hAnsi="Times New Roman"/>
                <w:b/>
              </w:rPr>
              <w:t>iczba laureatów</w:t>
            </w:r>
            <w:r w:rsidR="00606DBB">
              <w:rPr>
                <w:rFonts w:ascii="Times New Roman" w:hAnsi="Times New Roman"/>
                <w:b/>
              </w:rPr>
              <w:t>/</w:t>
            </w:r>
          </w:p>
          <w:p w:rsidR="009C3A71" w:rsidRPr="002440DB" w:rsidRDefault="00D767A7" w:rsidP="00FB6F12">
            <w:pPr>
              <w:pStyle w:val="Bezodstpw"/>
              <w:rPr>
                <w:rFonts w:ascii="Times New Roman" w:hAnsi="Times New Roman"/>
                <w:b/>
              </w:rPr>
            </w:pPr>
            <w:r>
              <w:rPr>
                <w:rFonts w:ascii="Times New Roman" w:hAnsi="Times New Roman"/>
                <w:b/>
              </w:rPr>
              <w:t>zajęte miejsce</w:t>
            </w:r>
          </w:p>
        </w:tc>
      </w:tr>
      <w:tr w:rsidR="00262140" w:rsidRPr="0022042F" w:rsidTr="001E4107">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62140" w:rsidRPr="002440DB" w:rsidRDefault="00262140" w:rsidP="00262140">
            <w:pPr>
              <w:pStyle w:val="Bezodstpw"/>
              <w:rPr>
                <w:rFonts w:ascii="Times New Roman" w:hAnsi="Times New Roman"/>
              </w:rPr>
            </w:pPr>
            <w:r w:rsidRPr="002440DB">
              <w:rPr>
                <w:rFonts w:ascii="Times New Roman" w:hAnsi="Times New Roman"/>
              </w:rPr>
              <w:t>1.</w:t>
            </w:r>
          </w:p>
        </w:tc>
        <w:tc>
          <w:tcPr>
            <w:tcW w:w="4961" w:type="dxa"/>
            <w:tcBorders>
              <w:top w:val="single" w:sz="4" w:space="0" w:color="000000"/>
              <w:left w:val="single" w:sz="4" w:space="0" w:color="000000"/>
              <w:bottom w:val="single" w:sz="4" w:space="0" w:color="000000"/>
              <w:right w:val="single" w:sz="4" w:space="0" w:color="000000"/>
            </w:tcBorders>
          </w:tcPr>
          <w:p w:rsidR="00262140" w:rsidRPr="00262140" w:rsidRDefault="00262140" w:rsidP="00262140">
            <w:pPr>
              <w:pStyle w:val="Bezodstpw"/>
              <w:jc w:val="left"/>
              <w:rPr>
                <w:rFonts w:ascii="Times New Roman" w:hAnsi="Times New Roman"/>
              </w:rPr>
            </w:pPr>
            <w:r w:rsidRPr="00262140">
              <w:rPr>
                <w:rStyle w:val="Pogrubienie"/>
                <w:rFonts w:ascii="Times New Roman" w:hAnsi="Times New Roman"/>
                <w:b w:val="0"/>
                <w:iCs/>
              </w:rPr>
              <w:t>XXXI Olimpiada Wiedzy Ekonomicznej</w:t>
            </w:r>
            <w:r w:rsidRPr="00262140">
              <w:rPr>
                <w:rFonts w:ascii="Times New Roman" w:hAnsi="Times New Roman"/>
                <w:b/>
              </w:rPr>
              <w:t xml:space="preserve">. </w:t>
            </w:r>
            <w:r>
              <w:rPr>
                <w:rFonts w:ascii="Times New Roman" w:hAnsi="Times New Roman"/>
                <w:b/>
              </w:rPr>
              <w:br/>
            </w:r>
            <w:r w:rsidRPr="00262140">
              <w:rPr>
                <w:rFonts w:ascii="Times New Roman" w:hAnsi="Times New Roman"/>
              </w:rPr>
              <w:t xml:space="preserve">Hasło </w:t>
            </w:r>
            <w:r>
              <w:rPr>
                <w:rFonts w:ascii="Times New Roman" w:hAnsi="Times New Roman"/>
              </w:rPr>
              <w:t xml:space="preserve">bieżącej edycji: </w:t>
            </w:r>
            <w:r w:rsidRPr="00262140">
              <w:rPr>
                <w:rFonts w:ascii="Times New Roman" w:hAnsi="Times New Roman"/>
              </w:rPr>
              <w:t xml:space="preserve"> </w:t>
            </w:r>
            <w:r w:rsidRPr="0076238C">
              <w:rPr>
                <w:rStyle w:val="Pogrubienie"/>
                <w:rFonts w:ascii="Times New Roman" w:hAnsi="Times New Roman"/>
                <w:b w:val="0"/>
                <w:iCs/>
              </w:rPr>
              <w:t>„</w:t>
            </w:r>
            <w:r w:rsidRPr="00262140">
              <w:rPr>
                <w:rStyle w:val="Pogrubienie"/>
                <w:rFonts w:ascii="Times New Roman" w:hAnsi="Times New Roman"/>
                <w:b w:val="0"/>
                <w:iCs/>
              </w:rPr>
              <w:t>Wyzwania współczesnego rynku pracy</w:t>
            </w:r>
            <w:r>
              <w:rPr>
                <w:rStyle w:val="Pogrubienie"/>
                <w:rFonts w:ascii="Times New Roman" w:hAnsi="Times New Roman"/>
                <w:b w:val="0"/>
                <w:iCs/>
              </w:rPr>
              <w:t>”</w:t>
            </w:r>
            <w:r w:rsidR="00186C4D">
              <w:rPr>
                <w:rStyle w:val="Pogrubienie"/>
                <w:rFonts w:ascii="Times New Roman" w:hAnsi="Times New Roman"/>
                <w:b w:val="0"/>
                <w:iCs/>
              </w:rPr>
              <w:t>.</w:t>
            </w:r>
          </w:p>
        </w:tc>
        <w:tc>
          <w:tcPr>
            <w:tcW w:w="1843" w:type="dxa"/>
            <w:tcBorders>
              <w:top w:val="single" w:sz="4" w:space="0" w:color="000000"/>
              <w:left w:val="single" w:sz="4" w:space="0" w:color="000000"/>
              <w:bottom w:val="single" w:sz="4" w:space="0" w:color="000000"/>
              <w:right w:val="single" w:sz="4" w:space="0" w:color="000000"/>
            </w:tcBorders>
          </w:tcPr>
          <w:p w:rsidR="00931F9E" w:rsidRPr="00956BB5" w:rsidRDefault="00C80783" w:rsidP="00262140">
            <w:pPr>
              <w:pStyle w:val="Bezodstpw"/>
              <w:rPr>
                <w:rFonts w:ascii="Times New Roman" w:hAnsi="Times New Roman"/>
                <w:color w:val="000000" w:themeColor="text1"/>
              </w:rPr>
            </w:pPr>
            <w:r w:rsidRPr="00956BB5">
              <w:rPr>
                <w:rFonts w:ascii="Times New Roman" w:hAnsi="Times New Roman"/>
                <w:color w:val="000000" w:themeColor="text1"/>
              </w:rPr>
              <w:t>15 (etap szkolny)</w:t>
            </w:r>
          </w:p>
          <w:p w:rsidR="00262140" w:rsidRPr="00956BB5" w:rsidRDefault="00262140" w:rsidP="00262140">
            <w:pPr>
              <w:pStyle w:val="Bezodstpw"/>
              <w:rPr>
                <w:rFonts w:ascii="Times New Roman" w:hAnsi="Times New Roman"/>
                <w:color w:val="000000" w:themeColor="text1"/>
              </w:rPr>
            </w:pPr>
          </w:p>
        </w:tc>
        <w:tc>
          <w:tcPr>
            <w:tcW w:w="2126" w:type="dxa"/>
            <w:tcBorders>
              <w:top w:val="single" w:sz="4" w:space="0" w:color="000000"/>
              <w:left w:val="single" w:sz="4" w:space="0" w:color="000000"/>
              <w:bottom w:val="single" w:sz="4" w:space="0" w:color="000000"/>
              <w:right w:val="single" w:sz="4" w:space="0" w:color="000000"/>
            </w:tcBorders>
          </w:tcPr>
          <w:p w:rsidR="00262140" w:rsidRPr="00956BB5" w:rsidRDefault="00956BB5" w:rsidP="00262140">
            <w:pPr>
              <w:pStyle w:val="Bezodstpw"/>
              <w:rPr>
                <w:rFonts w:ascii="Times New Roman" w:hAnsi="Times New Roman"/>
                <w:color w:val="000000" w:themeColor="text1"/>
              </w:rPr>
            </w:pPr>
            <w:r w:rsidRPr="00956BB5">
              <w:rPr>
                <w:rFonts w:ascii="Times New Roman" w:hAnsi="Times New Roman"/>
                <w:color w:val="000000" w:themeColor="text1"/>
              </w:rPr>
              <w:t>udział</w:t>
            </w:r>
          </w:p>
        </w:tc>
      </w:tr>
      <w:tr w:rsidR="00262140" w:rsidRPr="00172539" w:rsidTr="001E4107">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62140" w:rsidRPr="002440DB" w:rsidRDefault="00262140" w:rsidP="00262140">
            <w:pPr>
              <w:pStyle w:val="Bezodstpw"/>
              <w:rPr>
                <w:rFonts w:ascii="Times New Roman" w:hAnsi="Times New Roman"/>
              </w:rPr>
            </w:pPr>
            <w:r w:rsidRPr="002440DB">
              <w:rPr>
                <w:rFonts w:ascii="Times New Roman" w:hAnsi="Times New Roman"/>
              </w:rPr>
              <w:t>2.</w:t>
            </w:r>
          </w:p>
        </w:tc>
        <w:tc>
          <w:tcPr>
            <w:tcW w:w="4961" w:type="dxa"/>
            <w:tcBorders>
              <w:top w:val="single" w:sz="4" w:space="0" w:color="000000"/>
              <w:left w:val="single" w:sz="4" w:space="0" w:color="000000"/>
              <w:bottom w:val="single" w:sz="4" w:space="0" w:color="000000"/>
              <w:right w:val="single" w:sz="4" w:space="0" w:color="000000"/>
            </w:tcBorders>
          </w:tcPr>
          <w:p w:rsidR="00262140" w:rsidRPr="00262140" w:rsidRDefault="00C80783" w:rsidP="00262140">
            <w:pPr>
              <w:pStyle w:val="Bezodstpw"/>
              <w:jc w:val="left"/>
              <w:rPr>
                <w:rStyle w:val="Pogrubienie"/>
                <w:rFonts w:ascii="Times New Roman" w:hAnsi="Times New Roman"/>
                <w:b w:val="0"/>
                <w:iCs/>
              </w:rPr>
            </w:pPr>
            <w:r>
              <w:rPr>
                <w:rFonts w:ascii="Times New Roman" w:hAnsi="Times New Roman"/>
              </w:rPr>
              <w:t>Ogólnopolska Olimpiada</w:t>
            </w:r>
            <w:r w:rsidR="00262140" w:rsidRPr="00262140">
              <w:rPr>
                <w:rFonts w:ascii="Times New Roman" w:hAnsi="Times New Roman"/>
              </w:rPr>
              <w:t xml:space="preserve"> Wiedzy</w:t>
            </w:r>
            <w:r w:rsidR="00CB73A8">
              <w:rPr>
                <w:rFonts w:ascii="Times New Roman" w:hAnsi="Times New Roman"/>
              </w:rPr>
              <w:t xml:space="preserve"> </w:t>
            </w:r>
            <w:r w:rsidR="00262140" w:rsidRPr="00262140">
              <w:rPr>
                <w:rFonts w:ascii="Times New Roman" w:hAnsi="Times New Roman"/>
              </w:rPr>
              <w:t>o Ubezpie</w:t>
            </w:r>
            <w:r w:rsidR="0006253C">
              <w:rPr>
                <w:rFonts w:ascii="Times New Roman" w:hAnsi="Times New Roman"/>
              </w:rPr>
              <w:t>czeniach Społecznych</w:t>
            </w:r>
            <w:r w:rsidR="00CB73A8">
              <w:rPr>
                <w:rFonts w:ascii="Times New Roman" w:hAnsi="Times New Roman"/>
              </w:rPr>
              <w:t xml:space="preserve"> </w:t>
            </w:r>
            <w:r w:rsidR="00262140" w:rsidRPr="00262140">
              <w:rPr>
                <w:rFonts w:ascii="Times New Roman" w:hAnsi="Times New Roman"/>
              </w:rPr>
              <w:t xml:space="preserve">„Warto wiedzieć więcej </w:t>
            </w:r>
            <w:r w:rsidR="00CB73A8">
              <w:rPr>
                <w:rFonts w:ascii="Times New Roman" w:hAnsi="Times New Roman"/>
              </w:rPr>
              <w:br/>
            </w:r>
            <w:r w:rsidR="00262140" w:rsidRPr="00262140">
              <w:rPr>
                <w:rFonts w:ascii="Times New Roman" w:hAnsi="Times New Roman"/>
              </w:rPr>
              <w:t>o ubezpieczeniach społecznych</w:t>
            </w:r>
            <w:r w:rsidR="0006253C">
              <w:rPr>
                <w:rFonts w:ascii="Times New Roman" w:hAnsi="Times New Roman"/>
              </w:rPr>
              <w:t>”</w:t>
            </w:r>
            <w:r w:rsidR="008E1449">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tcPr>
          <w:p w:rsidR="00262140" w:rsidRDefault="00262140" w:rsidP="00262140">
            <w:pPr>
              <w:pStyle w:val="Bezodstpw"/>
              <w:rPr>
                <w:rFonts w:ascii="Times New Roman" w:hAnsi="Times New Roman"/>
                <w:color w:val="000000" w:themeColor="text1"/>
              </w:rPr>
            </w:pPr>
            <w:r w:rsidRPr="00956BB5">
              <w:rPr>
                <w:rFonts w:ascii="Times New Roman" w:hAnsi="Times New Roman"/>
                <w:color w:val="000000" w:themeColor="text1"/>
              </w:rPr>
              <w:t>200 uczniów</w:t>
            </w:r>
          </w:p>
          <w:p w:rsidR="008E1449" w:rsidRPr="00956BB5" w:rsidRDefault="008E1449" w:rsidP="00262140">
            <w:pPr>
              <w:pStyle w:val="Bezodstpw"/>
              <w:rPr>
                <w:rFonts w:ascii="Times New Roman" w:hAnsi="Times New Roman"/>
                <w:color w:val="000000" w:themeColor="text1"/>
              </w:rPr>
            </w:pPr>
            <w:r>
              <w:rPr>
                <w:rFonts w:ascii="Times New Roman" w:hAnsi="Times New Roman"/>
                <w:color w:val="000000" w:themeColor="text1"/>
              </w:rPr>
              <w:t>(etap szkolny)</w:t>
            </w:r>
          </w:p>
        </w:tc>
        <w:tc>
          <w:tcPr>
            <w:tcW w:w="2126" w:type="dxa"/>
            <w:tcBorders>
              <w:top w:val="single" w:sz="4" w:space="0" w:color="000000"/>
              <w:left w:val="single" w:sz="4" w:space="0" w:color="000000"/>
              <w:bottom w:val="single" w:sz="4" w:space="0" w:color="000000"/>
              <w:right w:val="single" w:sz="4" w:space="0" w:color="000000"/>
            </w:tcBorders>
          </w:tcPr>
          <w:p w:rsidR="00C80783" w:rsidRPr="00956BB5" w:rsidRDefault="00956BB5" w:rsidP="00C80783">
            <w:pPr>
              <w:pStyle w:val="Bezodstpw"/>
              <w:rPr>
                <w:rFonts w:ascii="Times New Roman" w:hAnsi="Times New Roman"/>
                <w:color w:val="000000" w:themeColor="text1"/>
              </w:rPr>
            </w:pPr>
            <w:r w:rsidRPr="00956BB5">
              <w:rPr>
                <w:rFonts w:ascii="Times New Roman" w:hAnsi="Times New Roman"/>
                <w:color w:val="000000" w:themeColor="text1"/>
              </w:rPr>
              <w:t>udział</w:t>
            </w:r>
          </w:p>
          <w:p w:rsidR="00262140" w:rsidRPr="00956BB5" w:rsidRDefault="00262140" w:rsidP="00262140">
            <w:pPr>
              <w:pStyle w:val="Bezodstpw"/>
              <w:rPr>
                <w:rFonts w:ascii="Times New Roman" w:hAnsi="Times New Roman"/>
                <w:color w:val="000000" w:themeColor="text1"/>
              </w:rPr>
            </w:pPr>
          </w:p>
        </w:tc>
      </w:tr>
      <w:tr w:rsidR="00262140" w:rsidRPr="00172539" w:rsidTr="001E4107">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62140" w:rsidRPr="002440DB" w:rsidRDefault="00262140" w:rsidP="00262140">
            <w:pPr>
              <w:pStyle w:val="Bezodstpw"/>
              <w:rPr>
                <w:rFonts w:ascii="Times New Roman" w:hAnsi="Times New Roman"/>
              </w:rPr>
            </w:pPr>
            <w:r w:rsidRPr="002440DB">
              <w:rPr>
                <w:rFonts w:ascii="Times New Roman" w:hAnsi="Times New Roman"/>
              </w:rPr>
              <w:t>3.</w:t>
            </w:r>
          </w:p>
        </w:tc>
        <w:tc>
          <w:tcPr>
            <w:tcW w:w="4961" w:type="dxa"/>
            <w:tcBorders>
              <w:top w:val="single" w:sz="4" w:space="0" w:color="000000"/>
              <w:left w:val="single" w:sz="4" w:space="0" w:color="000000"/>
              <w:bottom w:val="single" w:sz="4" w:space="0" w:color="000000"/>
              <w:right w:val="single" w:sz="4" w:space="0" w:color="000000"/>
            </w:tcBorders>
          </w:tcPr>
          <w:p w:rsidR="00262140" w:rsidRPr="00262140" w:rsidRDefault="00262140" w:rsidP="00262140">
            <w:pPr>
              <w:pStyle w:val="Bezodstpw"/>
              <w:jc w:val="left"/>
              <w:rPr>
                <w:rFonts w:ascii="Times New Roman" w:hAnsi="Times New Roman"/>
              </w:rPr>
            </w:pPr>
            <w:r w:rsidRPr="00262140">
              <w:rPr>
                <w:rFonts w:ascii="Times New Roman" w:hAnsi="Times New Roman"/>
              </w:rPr>
              <w:t xml:space="preserve">XIII edycja Olimpiady Przedsiębiorczości </w:t>
            </w:r>
            <w:r w:rsidR="00CB73A8">
              <w:rPr>
                <w:rFonts w:ascii="Times New Roman" w:hAnsi="Times New Roman"/>
              </w:rPr>
              <w:t>2</w:t>
            </w:r>
            <w:r w:rsidRPr="00262140">
              <w:rPr>
                <w:rFonts w:ascii="Times New Roman" w:hAnsi="Times New Roman"/>
              </w:rPr>
              <w:t xml:space="preserve">017/2018. Hasło przewodnie: </w:t>
            </w:r>
            <w:r w:rsidRPr="00262140">
              <w:rPr>
                <w:rStyle w:val="Pogrubienie"/>
                <w:rFonts w:ascii="Times New Roman" w:hAnsi="Times New Roman"/>
              </w:rPr>
              <w:t>„</w:t>
            </w:r>
            <w:r w:rsidRPr="00262140">
              <w:rPr>
                <w:rStyle w:val="Pogrubienie"/>
                <w:rFonts w:ascii="Times New Roman" w:hAnsi="Times New Roman"/>
                <w:b w:val="0"/>
              </w:rPr>
              <w:t xml:space="preserve">Sukcesy w biznesie- </w:t>
            </w:r>
            <w:r w:rsidR="00C80783">
              <w:rPr>
                <w:rStyle w:val="Pogrubienie"/>
                <w:rFonts w:ascii="Times New Roman" w:hAnsi="Times New Roman"/>
                <w:b w:val="0"/>
              </w:rPr>
              <w:t>-</w:t>
            </w:r>
            <w:r w:rsidRPr="00262140">
              <w:rPr>
                <w:rStyle w:val="Pogrubienie"/>
                <w:rFonts w:ascii="Times New Roman" w:hAnsi="Times New Roman"/>
                <w:b w:val="0"/>
              </w:rPr>
              <w:t>ludzie, wizerunek, strategia</w:t>
            </w:r>
            <w:r w:rsidR="00C80783">
              <w:rPr>
                <w:rStyle w:val="Pogrubienie"/>
                <w:rFonts w:ascii="Times New Roman" w:hAnsi="Times New Roman"/>
                <w:b w:val="0"/>
              </w:rPr>
              <w:t>”.</w:t>
            </w:r>
          </w:p>
        </w:tc>
        <w:tc>
          <w:tcPr>
            <w:tcW w:w="1843" w:type="dxa"/>
            <w:tcBorders>
              <w:top w:val="single" w:sz="4" w:space="0" w:color="000000"/>
              <w:left w:val="single" w:sz="4" w:space="0" w:color="000000"/>
              <w:bottom w:val="single" w:sz="4" w:space="0" w:color="000000"/>
              <w:right w:val="single" w:sz="4" w:space="0" w:color="000000"/>
            </w:tcBorders>
          </w:tcPr>
          <w:p w:rsidR="00262140" w:rsidRPr="00956BB5" w:rsidRDefault="00956BB5" w:rsidP="00262140">
            <w:pPr>
              <w:pStyle w:val="Bezodstpw"/>
              <w:rPr>
                <w:rFonts w:ascii="Times New Roman" w:hAnsi="Times New Roman"/>
                <w:color w:val="000000" w:themeColor="text1"/>
              </w:rPr>
            </w:pPr>
            <w:r w:rsidRPr="00956BB5">
              <w:rPr>
                <w:rFonts w:ascii="Times New Roman" w:hAnsi="Times New Roman"/>
                <w:color w:val="000000" w:themeColor="text1"/>
              </w:rPr>
              <w:t>13 (etap szkolny)</w:t>
            </w:r>
          </w:p>
        </w:tc>
        <w:tc>
          <w:tcPr>
            <w:tcW w:w="2126" w:type="dxa"/>
            <w:tcBorders>
              <w:top w:val="single" w:sz="4" w:space="0" w:color="000000"/>
              <w:left w:val="single" w:sz="4" w:space="0" w:color="000000"/>
              <w:bottom w:val="single" w:sz="4" w:space="0" w:color="000000"/>
              <w:right w:val="single" w:sz="4" w:space="0" w:color="000000"/>
            </w:tcBorders>
          </w:tcPr>
          <w:p w:rsidR="00956BB5" w:rsidRPr="00956BB5" w:rsidRDefault="00956BB5" w:rsidP="00956BB5">
            <w:pPr>
              <w:pStyle w:val="Bezodstpw"/>
              <w:rPr>
                <w:rFonts w:ascii="Times New Roman" w:hAnsi="Times New Roman"/>
                <w:color w:val="000000" w:themeColor="text1"/>
              </w:rPr>
            </w:pPr>
            <w:r w:rsidRPr="00956BB5">
              <w:rPr>
                <w:rFonts w:ascii="Times New Roman" w:hAnsi="Times New Roman"/>
                <w:color w:val="000000" w:themeColor="text1"/>
              </w:rPr>
              <w:t>udział</w:t>
            </w:r>
          </w:p>
          <w:p w:rsidR="00262140" w:rsidRPr="00956BB5" w:rsidRDefault="00262140" w:rsidP="00262140">
            <w:pPr>
              <w:pStyle w:val="Bezodstpw"/>
              <w:rPr>
                <w:rFonts w:ascii="Times New Roman" w:hAnsi="Times New Roman"/>
                <w:color w:val="000000" w:themeColor="text1"/>
              </w:rPr>
            </w:pPr>
          </w:p>
        </w:tc>
      </w:tr>
      <w:tr w:rsidR="00262140" w:rsidRPr="00172539" w:rsidTr="001E4107">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62140" w:rsidRPr="002440DB" w:rsidRDefault="00262140" w:rsidP="00262140">
            <w:pPr>
              <w:pStyle w:val="Bezodstpw"/>
              <w:rPr>
                <w:rFonts w:ascii="Times New Roman" w:hAnsi="Times New Roman"/>
              </w:rPr>
            </w:pPr>
            <w:r w:rsidRPr="002440DB">
              <w:rPr>
                <w:rFonts w:ascii="Times New Roman" w:hAnsi="Times New Roman"/>
              </w:rPr>
              <w:t>4.</w:t>
            </w:r>
          </w:p>
        </w:tc>
        <w:tc>
          <w:tcPr>
            <w:tcW w:w="4961" w:type="dxa"/>
            <w:tcBorders>
              <w:top w:val="single" w:sz="4" w:space="0" w:color="000000"/>
              <w:left w:val="single" w:sz="4" w:space="0" w:color="000000"/>
              <w:bottom w:val="single" w:sz="4" w:space="0" w:color="000000"/>
              <w:right w:val="single" w:sz="4" w:space="0" w:color="000000"/>
            </w:tcBorders>
          </w:tcPr>
          <w:p w:rsidR="00262140" w:rsidRPr="00262140" w:rsidRDefault="00C80783" w:rsidP="00262140">
            <w:pPr>
              <w:pStyle w:val="Bezodstpw"/>
              <w:jc w:val="left"/>
              <w:rPr>
                <w:rFonts w:ascii="Times New Roman" w:hAnsi="Times New Roman"/>
              </w:rPr>
            </w:pPr>
            <w:r>
              <w:rPr>
                <w:rFonts w:ascii="Times New Roman" w:hAnsi="Times New Roman"/>
              </w:rPr>
              <w:t>Konkurs „Żyj finansowo”.</w:t>
            </w:r>
          </w:p>
        </w:tc>
        <w:tc>
          <w:tcPr>
            <w:tcW w:w="1843" w:type="dxa"/>
            <w:tcBorders>
              <w:top w:val="single" w:sz="4" w:space="0" w:color="000000"/>
              <w:left w:val="single" w:sz="4" w:space="0" w:color="000000"/>
              <w:bottom w:val="single" w:sz="4" w:space="0" w:color="000000"/>
              <w:right w:val="single" w:sz="4" w:space="0" w:color="000000"/>
            </w:tcBorders>
          </w:tcPr>
          <w:p w:rsidR="00262140" w:rsidRPr="00262140" w:rsidRDefault="00262140" w:rsidP="00262140">
            <w:pPr>
              <w:pStyle w:val="Bezodstpw"/>
              <w:rPr>
                <w:rFonts w:ascii="Times New Roman" w:hAnsi="Times New Roman"/>
              </w:rPr>
            </w:pPr>
            <w:r w:rsidRPr="00262140">
              <w:rPr>
                <w:rFonts w:ascii="Times New Roman" w:hAnsi="Times New Roman"/>
              </w:rPr>
              <w:t>20 uczniów</w:t>
            </w:r>
          </w:p>
        </w:tc>
        <w:tc>
          <w:tcPr>
            <w:tcW w:w="2126" w:type="dxa"/>
            <w:tcBorders>
              <w:top w:val="single" w:sz="4" w:space="0" w:color="000000"/>
              <w:left w:val="single" w:sz="4" w:space="0" w:color="000000"/>
              <w:bottom w:val="single" w:sz="4" w:space="0" w:color="000000"/>
              <w:right w:val="single" w:sz="4" w:space="0" w:color="000000"/>
            </w:tcBorders>
          </w:tcPr>
          <w:p w:rsidR="00262140" w:rsidRPr="00262140" w:rsidRDefault="00B44302" w:rsidP="00262140">
            <w:pPr>
              <w:pStyle w:val="Bezodstpw"/>
              <w:rPr>
                <w:rFonts w:ascii="Times New Roman" w:hAnsi="Times New Roman"/>
              </w:rPr>
            </w:pPr>
            <w:r>
              <w:rPr>
                <w:rFonts w:ascii="Times New Roman" w:hAnsi="Times New Roman"/>
              </w:rPr>
              <w:t>udział</w:t>
            </w:r>
          </w:p>
        </w:tc>
      </w:tr>
      <w:tr w:rsidR="00262140" w:rsidRPr="00172539" w:rsidTr="001E4107">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62140" w:rsidRPr="002440DB" w:rsidRDefault="00262140" w:rsidP="00262140">
            <w:pPr>
              <w:pStyle w:val="Bezodstpw"/>
              <w:rPr>
                <w:rFonts w:ascii="Times New Roman" w:hAnsi="Times New Roman"/>
              </w:rPr>
            </w:pPr>
            <w:r w:rsidRPr="002440DB">
              <w:rPr>
                <w:rFonts w:ascii="Times New Roman" w:hAnsi="Times New Roman"/>
              </w:rPr>
              <w:t>5.</w:t>
            </w:r>
          </w:p>
        </w:tc>
        <w:tc>
          <w:tcPr>
            <w:tcW w:w="4961" w:type="dxa"/>
            <w:tcBorders>
              <w:top w:val="single" w:sz="4" w:space="0" w:color="000000"/>
              <w:left w:val="single" w:sz="4" w:space="0" w:color="000000"/>
              <w:bottom w:val="single" w:sz="4" w:space="0" w:color="000000"/>
              <w:right w:val="single" w:sz="4" w:space="0" w:color="000000"/>
            </w:tcBorders>
          </w:tcPr>
          <w:p w:rsidR="00262140" w:rsidRPr="00262140" w:rsidRDefault="00262140" w:rsidP="00262140">
            <w:pPr>
              <w:pStyle w:val="Bezodstpw"/>
              <w:jc w:val="left"/>
              <w:rPr>
                <w:rFonts w:ascii="Times New Roman" w:hAnsi="Times New Roman"/>
              </w:rPr>
            </w:pPr>
            <w:r w:rsidRPr="00262140">
              <w:rPr>
                <w:rFonts w:ascii="Times New Roman" w:hAnsi="Times New Roman"/>
              </w:rPr>
              <w:t>Olimpiada z Języka Angielskiego</w:t>
            </w:r>
            <w:r w:rsidR="00C80783">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tcPr>
          <w:p w:rsidR="00262140" w:rsidRPr="00262140" w:rsidRDefault="00262140" w:rsidP="00262140">
            <w:pPr>
              <w:pStyle w:val="Bezodstpw"/>
              <w:rPr>
                <w:rFonts w:ascii="Times New Roman" w:hAnsi="Times New Roman"/>
              </w:rPr>
            </w:pPr>
            <w:r w:rsidRPr="00262140">
              <w:rPr>
                <w:rFonts w:ascii="Times New Roman" w:hAnsi="Times New Roman"/>
              </w:rPr>
              <w:t>5+3</w:t>
            </w:r>
          </w:p>
        </w:tc>
        <w:tc>
          <w:tcPr>
            <w:tcW w:w="2126" w:type="dxa"/>
            <w:tcBorders>
              <w:top w:val="single" w:sz="4" w:space="0" w:color="000000"/>
              <w:left w:val="single" w:sz="4" w:space="0" w:color="000000"/>
              <w:bottom w:val="single" w:sz="4" w:space="0" w:color="000000"/>
              <w:right w:val="single" w:sz="4" w:space="0" w:color="000000"/>
            </w:tcBorders>
          </w:tcPr>
          <w:p w:rsidR="00262140" w:rsidRPr="00262140" w:rsidRDefault="00C80783" w:rsidP="00262140">
            <w:pPr>
              <w:pStyle w:val="Bezodstpw"/>
              <w:rPr>
                <w:rFonts w:ascii="Times New Roman" w:hAnsi="Times New Roman"/>
              </w:rPr>
            </w:pPr>
            <w:r>
              <w:rPr>
                <w:rFonts w:ascii="Times New Roman" w:hAnsi="Times New Roman"/>
              </w:rPr>
              <w:t>udział</w:t>
            </w:r>
          </w:p>
        </w:tc>
      </w:tr>
      <w:tr w:rsidR="00262140" w:rsidTr="001E4107">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62140" w:rsidRPr="002440DB" w:rsidRDefault="00262140" w:rsidP="00262140">
            <w:pPr>
              <w:pStyle w:val="Bezodstpw"/>
              <w:rPr>
                <w:rFonts w:ascii="Times New Roman" w:hAnsi="Times New Roman"/>
              </w:rPr>
            </w:pPr>
            <w:r w:rsidRPr="002440DB">
              <w:rPr>
                <w:rFonts w:ascii="Times New Roman" w:hAnsi="Times New Roman"/>
              </w:rPr>
              <w:t>6.</w:t>
            </w:r>
          </w:p>
        </w:tc>
        <w:tc>
          <w:tcPr>
            <w:tcW w:w="4961" w:type="dxa"/>
            <w:tcBorders>
              <w:top w:val="single" w:sz="4" w:space="0" w:color="000000"/>
              <w:left w:val="single" w:sz="4" w:space="0" w:color="000000"/>
              <w:bottom w:val="single" w:sz="4" w:space="0" w:color="000000"/>
              <w:right w:val="single" w:sz="4" w:space="0" w:color="000000"/>
            </w:tcBorders>
          </w:tcPr>
          <w:p w:rsidR="00262140" w:rsidRPr="00262140" w:rsidRDefault="00C80783" w:rsidP="00C80783">
            <w:pPr>
              <w:pStyle w:val="Bezodstpw"/>
              <w:jc w:val="left"/>
              <w:rPr>
                <w:rFonts w:ascii="Times New Roman" w:hAnsi="Times New Roman"/>
              </w:rPr>
            </w:pPr>
            <w:r w:rsidRPr="00C80783">
              <w:rPr>
                <w:rFonts w:ascii="Times New Roman" w:hAnsi="Times New Roman"/>
              </w:rPr>
              <w:t>Ogólnopolski Turniej Wiedzy Pożarniczej</w:t>
            </w:r>
            <w:r w:rsidRPr="00C80783">
              <w:rPr>
                <w:rFonts w:ascii="Times New Roman" w:hAnsi="Times New Roman"/>
              </w:rPr>
              <w:br/>
            </w:r>
            <w:r w:rsidR="008E1449">
              <w:rPr>
                <w:rFonts w:ascii="Times New Roman" w:hAnsi="Times New Roman"/>
              </w:rPr>
              <w:t>„</w:t>
            </w:r>
            <w:r w:rsidR="00262140" w:rsidRPr="00C80783">
              <w:rPr>
                <w:rFonts w:ascii="Times New Roman" w:hAnsi="Times New Roman"/>
              </w:rPr>
              <w:t>Młodzież zapobiega pożarom”</w:t>
            </w:r>
            <w:r w:rsidR="008E1449">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tcPr>
          <w:p w:rsidR="00262140" w:rsidRPr="00262140" w:rsidRDefault="00262140" w:rsidP="00262140">
            <w:pPr>
              <w:pStyle w:val="Bezodstpw"/>
              <w:rPr>
                <w:rFonts w:ascii="Times New Roman" w:hAnsi="Times New Roman"/>
              </w:rPr>
            </w:pPr>
            <w:r w:rsidRPr="00262140">
              <w:rPr>
                <w:rFonts w:ascii="Times New Roman" w:hAnsi="Times New Roman"/>
              </w:rPr>
              <w:t>1</w:t>
            </w:r>
          </w:p>
        </w:tc>
        <w:tc>
          <w:tcPr>
            <w:tcW w:w="2126" w:type="dxa"/>
            <w:tcBorders>
              <w:top w:val="single" w:sz="4" w:space="0" w:color="000000"/>
              <w:left w:val="single" w:sz="4" w:space="0" w:color="000000"/>
              <w:bottom w:val="single" w:sz="4" w:space="0" w:color="000000"/>
              <w:right w:val="single" w:sz="4" w:space="0" w:color="000000"/>
            </w:tcBorders>
          </w:tcPr>
          <w:p w:rsidR="00262140" w:rsidRPr="00262140" w:rsidRDefault="00C80783" w:rsidP="00262140">
            <w:pPr>
              <w:pStyle w:val="Bezodstpw"/>
              <w:rPr>
                <w:rFonts w:ascii="Times New Roman" w:hAnsi="Times New Roman"/>
              </w:rPr>
            </w:pPr>
            <w:r>
              <w:rPr>
                <w:rFonts w:ascii="Times New Roman" w:hAnsi="Times New Roman"/>
              </w:rPr>
              <w:t>udział</w:t>
            </w:r>
          </w:p>
        </w:tc>
      </w:tr>
      <w:tr w:rsidR="00262140" w:rsidTr="001E4107">
        <w:trPr>
          <w:trHeight w:val="305"/>
        </w:trPr>
        <w:tc>
          <w:tcPr>
            <w:tcW w:w="71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62140" w:rsidRPr="002440DB" w:rsidRDefault="00262140" w:rsidP="00262140">
            <w:pPr>
              <w:pStyle w:val="Bezodstpw"/>
              <w:rPr>
                <w:rFonts w:ascii="Times New Roman" w:hAnsi="Times New Roman"/>
              </w:rPr>
            </w:pPr>
            <w:r w:rsidRPr="002440DB">
              <w:rPr>
                <w:rFonts w:ascii="Times New Roman" w:hAnsi="Times New Roman"/>
              </w:rPr>
              <w:t>7.</w:t>
            </w:r>
          </w:p>
        </w:tc>
        <w:tc>
          <w:tcPr>
            <w:tcW w:w="4961" w:type="dxa"/>
            <w:tcBorders>
              <w:top w:val="single" w:sz="4" w:space="0" w:color="000000"/>
              <w:left w:val="single" w:sz="4" w:space="0" w:color="000000"/>
              <w:bottom w:val="single" w:sz="4" w:space="0" w:color="000000"/>
              <w:right w:val="single" w:sz="4" w:space="0" w:color="000000"/>
            </w:tcBorders>
          </w:tcPr>
          <w:p w:rsidR="00262140" w:rsidRPr="00262140" w:rsidRDefault="00262140" w:rsidP="00262140">
            <w:pPr>
              <w:pStyle w:val="Bezodstpw"/>
              <w:jc w:val="left"/>
              <w:rPr>
                <w:rStyle w:val="Pogrubienie"/>
                <w:rFonts w:ascii="Times New Roman" w:hAnsi="Times New Roman"/>
                <w:b w:val="0"/>
                <w:bCs/>
              </w:rPr>
            </w:pPr>
            <w:r w:rsidRPr="00262140">
              <w:rPr>
                <w:rStyle w:val="Pogrubienie"/>
                <w:rFonts w:ascii="Times New Roman" w:hAnsi="Times New Roman"/>
                <w:b w:val="0"/>
                <w:bCs/>
              </w:rPr>
              <w:t>I etap XXVIII Olimpiady Teologicznej</w:t>
            </w:r>
            <w:r w:rsidR="008E1449">
              <w:rPr>
                <w:rStyle w:val="Pogrubienie"/>
                <w:rFonts w:ascii="Times New Roman" w:hAnsi="Times New Roman"/>
                <w:b w:val="0"/>
                <w:bCs/>
              </w:rPr>
              <w:t>.</w:t>
            </w:r>
          </w:p>
        </w:tc>
        <w:tc>
          <w:tcPr>
            <w:tcW w:w="1843" w:type="dxa"/>
            <w:tcBorders>
              <w:top w:val="single" w:sz="4" w:space="0" w:color="000000"/>
              <w:left w:val="single" w:sz="4" w:space="0" w:color="000000"/>
              <w:bottom w:val="single" w:sz="4" w:space="0" w:color="000000"/>
              <w:right w:val="single" w:sz="4" w:space="0" w:color="000000"/>
            </w:tcBorders>
          </w:tcPr>
          <w:p w:rsidR="00262140" w:rsidRPr="00262140" w:rsidRDefault="00262140" w:rsidP="00262140">
            <w:pPr>
              <w:pStyle w:val="Bezodstpw"/>
              <w:rPr>
                <w:rFonts w:ascii="Times New Roman" w:hAnsi="Times New Roman"/>
              </w:rPr>
            </w:pPr>
            <w:r w:rsidRPr="00262140">
              <w:rPr>
                <w:rFonts w:ascii="Times New Roman" w:hAnsi="Times New Roman"/>
              </w:rPr>
              <w:t>8</w:t>
            </w:r>
          </w:p>
        </w:tc>
        <w:tc>
          <w:tcPr>
            <w:tcW w:w="2126" w:type="dxa"/>
            <w:tcBorders>
              <w:top w:val="single" w:sz="4" w:space="0" w:color="000000"/>
              <w:left w:val="single" w:sz="4" w:space="0" w:color="000000"/>
              <w:bottom w:val="single" w:sz="4" w:space="0" w:color="000000"/>
              <w:right w:val="single" w:sz="4" w:space="0" w:color="000000"/>
            </w:tcBorders>
          </w:tcPr>
          <w:p w:rsidR="00262140" w:rsidRPr="00262140" w:rsidRDefault="00C80783" w:rsidP="00262140">
            <w:pPr>
              <w:pStyle w:val="Bezodstpw"/>
              <w:rPr>
                <w:rFonts w:ascii="Times New Roman" w:hAnsi="Times New Roman"/>
              </w:rPr>
            </w:pPr>
            <w:r>
              <w:rPr>
                <w:rFonts w:ascii="Times New Roman" w:hAnsi="Times New Roman"/>
              </w:rPr>
              <w:t>udział</w:t>
            </w:r>
          </w:p>
        </w:tc>
      </w:tr>
    </w:tbl>
    <w:p w:rsidR="00BE4437" w:rsidRPr="00D92C67" w:rsidRDefault="00BE4437" w:rsidP="00BE4437">
      <w:pPr>
        <w:spacing w:after="0" w:line="276" w:lineRule="auto"/>
        <w:jc w:val="both"/>
        <w:rPr>
          <w:rFonts w:ascii="Times New Roman" w:hAnsi="Times New Roman" w:cs="Times New Roman"/>
          <w:b/>
          <w:i/>
          <w:u w:val="single"/>
        </w:rPr>
      </w:pPr>
    </w:p>
    <w:p w:rsidR="008E1449" w:rsidRDefault="0042033D" w:rsidP="0042033D">
      <w:pPr>
        <w:spacing w:after="0" w:line="276" w:lineRule="auto"/>
        <w:ind w:left="-284"/>
        <w:jc w:val="both"/>
        <w:rPr>
          <w:rFonts w:ascii="Times New Roman" w:hAnsi="Times New Roman" w:cs="Times New Roman"/>
          <w:b/>
          <w:i/>
        </w:rPr>
      </w:pPr>
      <w:r w:rsidRPr="00D92C67">
        <w:rPr>
          <w:rFonts w:ascii="Times New Roman" w:hAnsi="Times New Roman" w:cs="Times New Roman"/>
          <w:b/>
          <w:i/>
        </w:rPr>
        <w:t xml:space="preserve">   </w:t>
      </w:r>
    </w:p>
    <w:p w:rsidR="009C3A71" w:rsidRPr="00D92C67" w:rsidRDefault="009C3A71" w:rsidP="0042033D">
      <w:pPr>
        <w:spacing w:after="0" w:line="276" w:lineRule="auto"/>
        <w:ind w:left="-284"/>
        <w:jc w:val="both"/>
        <w:rPr>
          <w:rFonts w:ascii="Times New Roman" w:hAnsi="Times New Roman" w:cs="Times New Roman"/>
          <w:b/>
          <w:i/>
          <w:u w:val="single"/>
        </w:rPr>
      </w:pPr>
      <w:r w:rsidRPr="00D92C67">
        <w:rPr>
          <w:rFonts w:ascii="Times New Roman" w:hAnsi="Times New Roman" w:cs="Times New Roman"/>
          <w:b/>
          <w:i/>
          <w:u w:val="single"/>
        </w:rPr>
        <w:t>Zorganizowane uroczystości i imprezy</w:t>
      </w:r>
    </w:p>
    <w:tbl>
      <w:tblPr>
        <w:tblW w:w="949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2"/>
      </w:tblGrid>
      <w:tr w:rsidR="009C3A71" w:rsidRPr="00876BC7" w:rsidTr="00D92C67">
        <w:tc>
          <w:tcPr>
            <w:tcW w:w="9492" w:type="dxa"/>
          </w:tcPr>
          <w:p w:rsidR="009C3A71" w:rsidRPr="006E47F1" w:rsidRDefault="006E47F1" w:rsidP="00290FBE">
            <w:pPr>
              <w:pStyle w:val="Bezodstpw"/>
              <w:jc w:val="left"/>
              <w:rPr>
                <w:rFonts w:ascii="Times New Roman" w:hAnsi="Times New Roman"/>
                <w:b/>
              </w:rPr>
            </w:pPr>
            <w:r w:rsidRPr="006E47F1">
              <w:rPr>
                <w:rFonts w:ascii="Times New Roman" w:hAnsi="Times New Roman"/>
                <w:b/>
              </w:rPr>
              <w:t>Wrzesień:</w:t>
            </w:r>
          </w:p>
          <w:p w:rsidR="00C1182F" w:rsidRPr="00C1182F" w:rsidRDefault="00C1182F" w:rsidP="00E809D6">
            <w:pPr>
              <w:pStyle w:val="Bezodstpw"/>
              <w:numPr>
                <w:ilvl w:val="0"/>
                <w:numId w:val="16"/>
              </w:numPr>
              <w:jc w:val="left"/>
              <w:rPr>
                <w:rFonts w:ascii="Times New Roman" w:hAnsi="Times New Roman"/>
              </w:rPr>
            </w:pPr>
            <w:r>
              <w:rPr>
                <w:rFonts w:ascii="Times New Roman" w:hAnsi="Times New Roman"/>
              </w:rPr>
              <w:t>u</w:t>
            </w:r>
            <w:r w:rsidRPr="00C1182F">
              <w:rPr>
                <w:rFonts w:ascii="Times New Roman" w:hAnsi="Times New Roman"/>
              </w:rPr>
              <w:t xml:space="preserve">dział w wykładach  poświęconych </w:t>
            </w:r>
            <w:r w:rsidR="00BA6395" w:rsidRPr="00C1182F">
              <w:rPr>
                <w:rFonts w:ascii="Times New Roman" w:hAnsi="Times New Roman"/>
              </w:rPr>
              <w:t xml:space="preserve">turystyce i geografii </w:t>
            </w:r>
            <w:r w:rsidRPr="00C1182F">
              <w:rPr>
                <w:rFonts w:ascii="Times New Roman" w:hAnsi="Times New Roman"/>
              </w:rPr>
              <w:t>w Instytucie Geografii Uniwersytetu Kazimierza Wi</w:t>
            </w:r>
            <w:r>
              <w:rPr>
                <w:rFonts w:ascii="Times New Roman" w:hAnsi="Times New Roman"/>
              </w:rPr>
              <w:t>elkiego w Bydgoszczy,</w:t>
            </w:r>
          </w:p>
          <w:p w:rsidR="00CA75EF" w:rsidRPr="00946AA8" w:rsidRDefault="00AC1261" w:rsidP="00946AA8">
            <w:pPr>
              <w:pStyle w:val="Bezodstpw"/>
              <w:numPr>
                <w:ilvl w:val="0"/>
                <w:numId w:val="16"/>
              </w:numPr>
              <w:jc w:val="left"/>
              <w:rPr>
                <w:rFonts w:ascii="Times New Roman" w:hAnsi="Times New Roman"/>
              </w:rPr>
            </w:pPr>
            <w:r>
              <w:rPr>
                <w:rFonts w:ascii="Times New Roman" w:hAnsi="Times New Roman"/>
              </w:rPr>
              <w:t>s</w:t>
            </w:r>
            <w:r w:rsidR="00C1182F" w:rsidRPr="00C1182F">
              <w:rPr>
                <w:rFonts w:ascii="Times New Roman" w:hAnsi="Times New Roman"/>
              </w:rPr>
              <w:t xml:space="preserve">potkanie z Jimem </w:t>
            </w:r>
            <w:proofErr w:type="spellStart"/>
            <w:r w:rsidR="00C1182F" w:rsidRPr="00C1182F">
              <w:rPr>
                <w:rFonts w:ascii="Times New Roman" w:hAnsi="Times New Roman"/>
              </w:rPr>
              <w:t>Mcwhirter’em</w:t>
            </w:r>
            <w:proofErr w:type="spellEnd"/>
            <w:r w:rsidR="00C1182F" w:rsidRPr="00C1182F">
              <w:rPr>
                <w:rFonts w:ascii="Times New Roman" w:hAnsi="Times New Roman"/>
              </w:rPr>
              <w:t xml:space="preserve">, </w:t>
            </w:r>
            <w:r>
              <w:rPr>
                <w:rFonts w:ascii="Times New Roman" w:hAnsi="Times New Roman"/>
              </w:rPr>
              <w:t xml:space="preserve">- </w:t>
            </w:r>
            <w:r w:rsidR="00C1182F" w:rsidRPr="00C1182F">
              <w:rPr>
                <w:rFonts w:ascii="Times New Roman" w:hAnsi="Times New Roman"/>
              </w:rPr>
              <w:t xml:space="preserve">przewodnikiem po Muzeum Morskim w Aberdeen </w:t>
            </w:r>
            <w:r>
              <w:rPr>
                <w:rFonts w:ascii="Times New Roman" w:hAnsi="Times New Roman"/>
              </w:rPr>
              <w:br/>
            </w:r>
            <w:r w:rsidR="00C1182F" w:rsidRPr="00C1182F">
              <w:rPr>
                <w:rFonts w:ascii="Times New Roman" w:hAnsi="Times New Roman"/>
              </w:rPr>
              <w:t xml:space="preserve">i Wesleyem Gibsonem </w:t>
            </w:r>
            <w:r>
              <w:rPr>
                <w:rFonts w:ascii="Times New Roman" w:hAnsi="Times New Roman"/>
              </w:rPr>
              <w:t xml:space="preserve">- </w:t>
            </w:r>
            <w:r w:rsidR="00C1182F" w:rsidRPr="00C1182F">
              <w:rPr>
                <w:rFonts w:ascii="Times New Roman" w:hAnsi="Times New Roman"/>
              </w:rPr>
              <w:t xml:space="preserve">muzykiem szkockiej kapeli </w:t>
            </w:r>
            <w:r>
              <w:rPr>
                <w:rFonts w:ascii="Times New Roman" w:hAnsi="Times New Roman"/>
              </w:rPr>
              <w:t>„</w:t>
            </w:r>
            <w:proofErr w:type="spellStart"/>
            <w:r w:rsidR="00C1182F" w:rsidRPr="00C1182F">
              <w:rPr>
                <w:rFonts w:ascii="Times New Roman" w:hAnsi="Times New Roman"/>
              </w:rPr>
              <w:t>Melting</w:t>
            </w:r>
            <w:proofErr w:type="spellEnd"/>
            <w:r w:rsidR="00C1182F" w:rsidRPr="00C1182F">
              <w:rPr>
                <w:rFonts w:ascii="Times New Roman" w:hAnsi="Times New Roman"/>
              </w:rPr>
              <w:t xml:space="preserve"> Pot </w:t>
            </w:r>
            <w:proofErr w:type="spellStart"/>
            <w:r w:rsidR="00C1182F" w:rsidRPr="00C1182F">
              <w:rPr>
                <w:rFonts w:ascii="Times New Roman" w:hAnsi="Times New Roman"/>
              </w:rPr>
              <w:t>Collective</w:t>
            </w:r>
            <w:proofErr w:type="spellEnd"/>
            <w:r>
              <w:rPr>
                <w:rFonts w:ascii="Times New Roman" w:hAnsi="Times New Roman"/>
              </w:rPr>
              <w:t>”.</w:t>
            </w:r>
          </w:p>
        </w:tc>
      </w:tr>
      <w:tr w:rsidR="009C3A71" w:rsidRPr="00876BC7" w:rsidTr="00D92C67">
        <w:tc>
          <w:tcPr>
            <w:tcW w:w="9492" w:type="dxa"/>
          </w:tcPr>
          <w:p w:rsidR="00CA4F0D" w:rsidRPr="006E47F1" w:rsidRDefault="006E47F1" w:rsidP="00290FBE">
            <w:pPr>
              <w:pStyle w:val="Bezodstpw"/>
              <w:jc w:val="left"/>
              <w:rPr>
                <w:rFonts w:ascii="Times New Roman" w:hAnsi="Times New Roman"/>
                <w:b/>
              </w:rPr>
            </w:pPr>
            <w:r w:rsidRPr="006E47F1">
              <w:rPr>
                <w:rFonts w:ascii="Times New Roman" w:hAnsi="Times New Roman"/>
                <w:b/>
              </w:rPr>
              <w:t>Październik:</w:t>
            </w:r>
          </w:p>
          <w:p w:rsidR="00AC26D3" w:rsidRPr="00CA75EF" w:rsidRDefault="00CA75EF" w:rsidP="00EE10A2">
            <w:pPr>
              <w:numPr>
                <w:ilvl w:val="0"/>
                <w:numId w:val="128"/>
              </w:numPr>
              <w:spacing w:after="0" w:line="240" w:lineRule="auto"/>
              <w:jc w:val="both"/>
              <w:rPr>
                <w:rFonts w:ascii="Times New Roman" w:eastAsia="Calibri" w:hAnsi="Times New Roman" w:cs="Times New Roman"/>
              </w:rPr>
            </w:pPr>
            <w:r w:rsidRPr="00AC26D3">
              <w:rPr>
                <w:rFonts w:ascii="Times New Roman" w:eastAsia="Calibri" w:hAnsi="Times New Roman" w:cs="Times New Roman"/>
              </w:rPr>
              <w:t>w</w:t>
            </w:r>
            <w:r w:rsidRPr="00CA75EF">
              <w:rPr>
                <w:rFonts w:ascii="Times New Roman" w:eastAsia="Calibri" w:hAnsi="Times New Roman" w:cs="Times New Roman"/>
              </w:rPr>
              <w:t xml:space="preserve">yjazd integracyjny </w:t>
            </w:r>
            <w:r w:rsidR="00AC26D3" w:rsidRPr="00AC26D3">
              <w:rPr>
                <w:rFonts w:ascii="Times New Roman" w:eastAsia="Calibri" w:hAnsi="Times New Roman" w:cs="Times New Roman"/>
              </w:rPr>
              <w:t xml:space="preserve">na </w:t>
            </w:r>
            <w:r w:rsidRPr="00CA75EF">
              <w:rPr>
                <w:rFonts w:ascii="Times New Roman" w:eastAsia="Calibri" w:hAnsi="Times New Roman" w:cs="Times New Roman"/>
              </w:rPr>
              <w:t xml:space="preserve">wykład w Pałacu Młodzieży </w:t>
            </w:r>
            <w:r w:rsidR="00BA6395">
              <w:rPr>
                <w:rFonts w:ascii="Times New Roman" w:eastAsia="Calibri" w:hAnsi="Times New Roman" w:cs="Times New Roman"/>
              </w:rPr>
              <w:t xml:space="preserve">w Bydgoszczy </w:t>
            </w:r>
            <w:r w:rsidRPr="00CA75EF">
              <w:rPr>
                <w:rFonts w:ascii="Times New Roman" w:eastAsia="Calibri" w:hAnsi="Times New Roman" w:cs="Times New Roman"/>
              </w:rPr>
              <w:t>oraz pokaz filmowy</w:t>
            </w:r>
            <w:r w:rsidR="00A27870">
              <w:rPr>
                <w:rFonts w:ascii="Times New Roman" w:eastAsia="Calibri" w:hAnsi="Times New Roman" w:cs="Times New Roman"/>
              </w:rPr>
              <w:t xml:space="preserve"> </w:t>
            </w:r>
            <w:r w:rsidR="00BA6395">
              <w:rPr>
                <w:rFonts w:ascii="Times New Roman" w:eastAsia="Calibri" w:hAnsi="Times New Roman" w:cs="Times New Roman"/>
              </w:rPr>
              <w:br/>
            </w:r>
            <w:r w:rsidR="00AC26D3" w:rsidRPr="00AC26D3">
              <w:rPr>
                <w:rFonts w:ascii="Times New Roman" w:eastAsia="Calibri" w:hAnsi="Times New Roman" w:cs="Times New Roman"/>
              </w:rPr>
              <w:t>w Cinema City</w:t>
            </w:r>
            <w:r w:rsidR="00A27870">
              <w:rPr>
                <w:rFonts w:ascii="Times New Roman" w:eastAsia="Calibri" w:hAnsi="Times New Roman" w:cs="Times New Roman"/>
              </w:rPr>
              <w:t xml:space="preserve"> </w:t>
            </w:r>
            <w:r w:rsidR="00AC26D3" w:rsidRPr="00AC26D3">
              <w:rPr>
                <w:rFonts w:ascii="Times New Roman" w:eastAsia="Calibri" w:hAnsi="Times New Roman" w:cs="Times New Roman"/>
              </w:rPr>
              <w:t>w Bydgoszczy,</w:t>
            </w:r>
          </w:p>
          <w:p w:rsidR="00CA75EF" w:rsidRPr="00CA75EF" w:rsidRDefault="00AC26D3" w:rsidP="00EE10A2">
            <w:pPr>
              <w:numPr>
                <w:ilvl w:val="0"/>
                <w:numId w:val="128"/>
              </w:numPr>
              <w:spacing w:before="100" w:beforeAutospacing="1" w:after="0" w:line="240" w:lineRule="auto"/>
              <w:jc w:val="both"/>
              <w:outlineLvl w:val="1"/>
              <w:rPr>
                <w:rFonts w:ascii="Times New Roman" w:eastAsia="Times New Roman" w:hAnsi="Times New Roman" w:cs="Times New Roman"/>
                <w:bCs/>
                <w:iCs/>
                <w:lang w:val="x-none"/>
              </w:rPr>
            </w:pPr>
            <w:r w:rsidRPr="00AC26D3">
              <w:rPr>
                <w:rFonts w:ascii="Times New Roman" w:eastAsia="Times New Roman" w:hAnsi="Times New Roman" w:cs="Times New Roman"/>
                <w:bCs/>
                <w:iCs/>
              </w:rPr>
              <w:t>k</w:t>
            </w:r>
            <w:proofErr w:type="spellStart"/>
            <w:r w:rsidR="00CA75EF" w:rsidRPr="00CA75EF">
              <w:rPr>
                <w:rFonts w:ascii="Times New Roman" w:eastAsia="Times New Roman" w:hAnsi="Times New Roman" w:cs="Times New Roman"/>
                <w:bCs/>
                <w:iCs/>
                <w:lang w:val="x-none"/>
              </w:rPr>
              <w:t>urs</w:t>
            </w:r>
            <w:proofErr w:type="spellEnd"/>
            <w:r w:rsidR="00CA75EF" w:rsidRPr="00CA75EF">
              <w:rPr>
                <w:rFonts w:ascii="Times New Roman" w:eastAsia="Times New Roman" w:hAnsi="Times New Roman" w:cs="Times New Roman"/>
                <w:bCs/>
                <w:iCs/>
                <w:lang w:val="x-none"/>
              </w:rPr>
              <w:t xml:space="preserve"> masażu - podniesienie kwalifik</w:t>
            </w:r>
            <w:r w:rsidRPr="00AC26D3">
              <w:rPr>
                <w:rFonts w:ascii="Times New Roman" w:eastAsia="Times New Roman" w:hAnsi="Times New Roman" w:cs="Times New Roman"/>
                <w:bCs/>
                <w:iCs/>
                <w:lang w:val="x-none"/>
              </w:rPr>
              <w:t>acji uczniom</w:t>
            </w:r>
            <w:r w:rsidR="00A27870">
              <w:rPr>
                <w:rFonts w:ascii="Times New Roman" w:eastAsia="Times New Roman" w:hAnsi="Times New Roman" w:cs="Times New Roman"/>
                <w:bCs/>
                <w:iCs/>
              </w:rPr>
              <w:t>,</w:t>
            </w:r>
          </w:p>
          <w:p w:rsidR="00CA75EF" w:rsidRPr="00CA75EF" w:rsidRDefault="00AC26D3" w:rsidP="00EE10A2">
            <w:pPr>
              <w:numPr>
                <w:ilvl w:val="0"/>
                <w:numId w:val="129"/>
              </w:numPr>
              <w:tabs>
                <w:tab w:val="num" w:pos="266"/>
              </w:tabs>
              <w:spacing w:after="0" w:line="240" w:lineRule="auto"/>
              <w:ind w:left="714" w:hanging="357"/>
              <w:jc w:val="both"/>
              <w:rPr>
                <w:rFonts w:ascii="Times New Roman" w:eastAsia="Calibri" w:hAnsi="Times New Roman" w:cs="Times New Roman"/>
              </w:rPr>
            </w:pPr>
            <w:r w:rsidRPr="00AC26D3">
              <w:rPr>
                <w:rFonts w:ascii="Times New Roman" w:eastAsia="Calibri" w:hAnsi="Times New Roman" w:cs="Times New Roman"/>
              </w:rPr>
              <w:t>u</w:t>
            </w:r>
            <w:r w:rsidR="00CA75EF" w:rsidRPr="00CA75EF">
              <w:rPr>
                <w:rFonts w:ascii="Times New Roman" w:eastAsia="Calibri" w:hAnsi="Times New Roman" w:cs="Times New Roman"/>
              </w:rPr>
              <w:t xml:space="preserve">dział w Międzynarodowych Targach Gier Komputerowych oraz Multimediów </w:t>
            </w:r>
            <w:r w:rsidRPr="00AC26D3">
              <w:rPr>
                <w:rFonts w:ascii="Times New Roman" w:eastAsia="Calibri" w:hAnsi="Times New Roman" w:cs="Times New Roman"/>
              </w:rPr>
              <w:t>w Poznaniu,</w:t>
            </w:r>
          </w:p>
          <w:p w:rsidR="0082131A" w:rsidRPr="0082131A" w:rsidRDefault="00AC26D3" w:rsidP="0082131A">
            <w:pPr>
              <w:numPr>
                <w:ilvl w:val="0"/>
                <w:numId w:val="129"/>
              </w:numPr>
              <w:tabs>
                <w:tab w:val="num" w:pos="266"/>
              </w:tabs>
              <w:spacing w:after="0" w:line="240" w:lineRule="auto"/>
              <w:ind w:left="714" w:hanging="357"/>
              <w:jc w:val="both"/>
              <w:rPr>
                <w:rFonts w:ascii="Times New Roman" w:hAnsi="Times New Roman"/>
              </w:rPr>
            </w:pPr>
            <w:r w:rsidRPr="00AC26D3">
              <w:rPr>
                <w:rFonts w:ascii="Times New Roman" w:eastAsia="Calibri" w:hAnsi="Times New Roman" w:cs="Times New Roman"/>
              </w:rPr>
              <w:t>w</w:t>
            </w:r>
            <w:r w:rsidR="00CA75EF" w:rsidRPr="00CA75EF">
              <w:rPr>
                <w:rFonts w:ascii="Times New Roman" w:eastAsia="Calibri" w:hAnsi="Times New Roman" w:cs="Times New Roman"/>
              </w:rPr>
              <w:t>yjazd studyjny do Trójmiasta</w:t>
            </w:r>
            <w:r w:rsidR="0082131A">
              <w:rPr>
                <w:rFonts w:ascii="Times New Roman" w:eastAsia="Calibri" w:hAnsi="Times New Roman" w:cs="Times New Roman"/>
              </w:rPr>
              <w:t>,</w:t>
            </w:r>
            <w:r w:rsidR="00CA75EF" w:rsidRPr="00CA75EF">
              <w:rPr>
                <w:rFonts w:ascii="Times New Roman" w:eastAsia="Calibri" w:hAnsi="Times New Roman" w:cs="Times New Roman"/>
              </w:rPr>
              <w:t xml:space="preserve"> </w:t>
            </w:r>
          </w:p>
          <w:p w:rsidR="009C3A71" w:rsidRPr="0028372A" w:rsidRDefault="00AC26D3" w:rsidP="0082131A">
            <w:pPr>
              <w:numPr>
                <w:ilvl w:val="0"/>
                <w:numId w:val="129"/>
              </w:numPr>
              <w:tabs>
                <w:tab w:val="num" w:pos="266"/>
              </w:tabs>
              <w:spacing w:after="0" w:line="240" w:lineRule="auto"/>
              <w:ind w:left="714" w:hanging="357"/>
              <w:jc w:val="both"/>
              <w:rPr>
                <w:rFonts w:ascii="Times New Roman" w:hAnsi="Times New Roman"/>
              </w:rPr>
            </w:pPr>
            <w:r w:rsidRPr="00AC26D3">
              <w:rPr>
                <w:rFonts w:ascii="Times New Roman" w:hAnsi="Times New Roman"/>
              </w:rPr>
              <w:t>u</w:t>
            </w:r>
            <w:r w:rsidR="00CA75EF" w:rsidRPr="00AC26D3">
              <w:rPr>
                <w:rFonts w:ascii="Times New Roman" w:hAnsi="Times New Roman"/>
              </w:rPr>
              <w:t>dział w przedstawieniu teatralnym „Król Edyp”</w:t>
            </w:r>
            <w:r w:rsidRPr="00AC26D3">
              <w:rPr>
                <w:rFonts w:ascii="Times New Roman" w:hAnsi="Times New Roman"/>
              </w:rPr>
              <w:t>.</w:t>
            </w:r>
          </w:p>
        </w:tc>
      </w:tr>
      <w:tr w:rsidR="009C3A71" w:rsidRPr="00876BC7" w:rsidTr="00D92C67">
        <w:tc>
          <w:tcPr>
            <w:tcW w:w="9492" w:type="dxa"/>
          </w:tcPr>
          <w:p w:rsidR="009C3A71" w:rsidRDefault="006E47F1" w:rsidP="00A3556E">
            <w:pPr>
              <w:pStyle w:val="Bezodstpw"/>
              <w:jc w:val="left"/>
              <w:rPr>
                <w:rFonts w:ascii="Times New Roman" w:hAnsi="Times New Roman"/>
                <w:b/>
              </w:rPr>
            </w:pPr>
            <w:r w:rsidRPr="006E47F1">
              <w:rPr>
                <w:rFonts w:ascii="Times New Roman" w:hAnsi="Times New Roman"/>
                <w:b/>
              </w:rPr>
              <w:t>Listopad:</w:t>
            </w:r>
          </w:p>
          <w:p w:rsidR="00D2602A" w:rsidRPr="00D2602A" w:rsidRDefault="00D2602A" w:rsidP="00EE10A2">
            <w:pPr>
              <w:numPr>
                <w:ilvl w:val="0"/>
                <w:numId w:val="129"/>
              </w:numPr>
              <w:spacing w:after="0" w:line="240" w:lineRule="auto"/>
              <w:ind w:left="714" w:hanging="357"/>
              <w:jc w:val="both"/>
              <w:rPr>
                <w:rFonts w:ascii="Times New Roman" w:eastAsia="Calibri" w:hAnsi="Times New Roman" w:cs="Times New Roman"/>
              </w:rPr>
            </w:pPr>
            <w:r w:rsidRPr="00D2602A">
              <w:rPr>
                <w:rFonts w:ascii="Times New Roman" w:eastAsia="Calibri" w:hAnsi="Times New Roman" w:cs="Times New Roman"/>
              </w:rPr>
              <w:t xml:space="preserve">wyjazd studyjny do Wydziału Nauk Ekonomicznych i Zarządzania Uniwersytetu </w:t>
            </w:r>
            <w:r>
              <w:rPr>
                <w:rFonts w:ascii="Times New Roman" w:eastAsia="Calibri" w:hAnsi="Times New Roman" w:cs="Times New Roman"/>
              </w:rPr>
              <w:br/>
            </w:r>
            <w:r w:rsidRPr="00D2602A">
              <w:rPr>
                <w:rFonts w:ascii="Times New Roman" w:eastAsia="Calibri" w:hAnsi="Times New Roman" w:cs="Times New Roman"/>
              </w:rPr>
              <w:t>Mikołaja Kopernika w Toruniu,</w:t>
            </w:r>
          </w:p>
          <w:p w:rsidR="00D2602A" w:rsidRPr="00D2602A" w:rsidRDefault="00D2602A" w:rsidP="00EE10A2">
            <w:pPr>
              <w:numPr>
                <w:ilvl w:val="0"/>
                <w:numId w:val="129"/>
              </w:numPr>
              <w:spacing w:after="0" w:line="240" w:lineRule="auto"/>
              <w:ind w:left="714" w:hanging="357"/>
              <w:jc w:val="both"/>
              <w:rPr>
                <w:rFonts w:ascii="Times New Roman" w:eastAsia="Calibri" w:hAnsi="Times New Roman" w:cs="Times New Roman"/>
              </w:rPr>
            </w:pPr>
            <w:r w:rsidRPr="00D2602A">
              <w:rPr>
                <w:rFonts w:ascii="Times New Roman" w:eastAsia="Calibri" w:hAnsi="Times New Roman" w:cs="Times New Roman"/>
              </w:rPr>
              <w:t>XI ogólnopolski  ko</w:t>
            </w:r>
            <w:r>
              <w:rPr>
                <w:rFonts w:ascii="Times New Roman" w:eastAsia="Calibri" w:hAnsi="Times New Roman" w:cs="Times New Roman"/>
              </w:rPr>
              <w:t>nkurs informatyczny „Bóbr”,</w:t>
            </w:r>
          </w:p>
          <w:p w:rsidR="002D70F6" w:rsidRPr="00D2602A" w:rsidRDefault="00D2602A" w:rsidP="00E809D6">
            <w:pPr>
              <w:pStyle w:val="Bezodstpw"/>
              <w:numPr>
                <w:ilvl w:val="0"/>
                <w:numId w:val="17"/>
              </w:numPr>
              <w:jc w:val="left"/>
              <w:rPr>
                <w:rFonts w:ascii="Times New Roman" w:hAnsi="Times New Roman"/>
                <w:b/>
              </w:rPr>
            </w:pPr>
            <w:r>
              <w:rPr>
                <w:rFonts w:ascii="Times New Roman" w:hAnsi="Times New Roman"/>
              </w:rPr>
              <w:t>„</w:t>
            </w:r>
            <w:r w:rsidRPr="00D2602A">
              <w:rPr>
                <w:rFonts w:ascii="Times New Roman" w:hAnsi="Times New Roman"/>
              </w:rPr>
              <w:t>Lekcja w kinie</w:t>
            </w:r>
            <w:r>
              <w:rPr>
                <w:rFonts w:ascii="Times New Roman" w:hAnsi="Times New Roman"/>
              </w:rPr>
              <w:t>”.</w:t>
            </w:r>
          </w:p>
        </w:tc>
      </w:tr>
      <w:tr w:rsidR="009C3A71" w:rsidRPr="00876BC7" w:rsidTr="00D92C67">
        <w:tc>
          <w:tcPr>
            <w:tcW w:w="9492" w:type="dxa"/>
          </w:tcPr>
          <w:p w:rsidR="009C3A71" w:rsidRDefault="006E47F1" w:rsidP="006E04CA">
            <w:pPr>
              <w:pStyle w:val="Bezodstpw"/>
              <w:jc w:val="both"/>
              <w:rPr>
                <w:rFonts w:ascii="Times New Roman" w:hAnsi="Times New Roman"/>
                <w:b/>
              </w:rPr>
            </w:pPr>
            <w:r w:rsidRPr="00723AA2">
              <w:rPr>
                <w:rFonts w:ascii="Times New Roman" w:hAnsi="Times New Roman"/>
                <w:b/>
              </w:rPr>
              <w:t>Grudzień:</w:t>
            </w:r>
          </w:p>
          <w:p w:rsidR="00A63258" w:rsidRPr="00A63258" w:rsidRDefault="00A27870" w:rsidP="00EE10A2">
            <w:pPr>
              <w:numPr>
                <w:ilvl w:val="0"/>
                <w:numId w:val="130"/>
              </w:numPr>
              <w:spacing w:after="0" w:line="240" w:lineRule="auto"/>
              <w:rPr>
                <w:rFonts w:ascii="Times New Roman" w:eastAsia="Calibri" w:hAnsi="Times New Roman" w:cs="Times New Roman"/>
              </w:rPr>
            </w:pPr>
            <w:r>
              <w:rPr>
                <w:rFonts w:ascii="Times New Roman" w:eastAsia="Calibri" w:hAnsi="Times New Roman" w:cs="Times New Roman"/>
              </w:rPr>
              <w:t>w</w:t>
            </w:r>
            <w:r w:rsidR="00A63258">
              <w:rPr>
                <w:rFonts w:ascii="Times New Roman" w:eastAsia="Calibri" w:hAnsi="Times New Roman" w:cs="Times New Roman"/>
              </w:rPr>
              <w:t>igilie klasowe,</w:t>
            </w:r>
          </w:p>
          <w:p w:rsidR="00A63258" w:rsidRPr="00A63258" w:rsidRDefault="00A63258" w:rsidP="00EE10A2">
            <w:pPr>
              <w:numPr>
                <w:ilvl w:val="0"/>
                <w:numId w:val="130"/>
              </w:numPr>
              <w:spacing w:after="0" w:line="240" w:lineRule="auto"/>
              <w:rPr>
                <w:rFonts w:ascii="Times New Roman" w:eastAsia="Calibri" w:hAnsi="Times New Roman" w:cs="Times New Roman"/>
              </w:rPr>
            </w:pPr>
            <w:r>
              <w:rPr>
                <w:rFonts w:ascii="Times New Roman" w:eastAsia="Calibri" w:hAnsi="Times New Roman" w:cs="Times New Roman"/>
              </w:rPr>
              <w:t>z</w:t>
            </w:r>
            <w:r w:rsidRPr="00A63258">
              <w:rPr>
                <w:rFonts w:ascii="Times New Roman" w:eastAsia="Calibri" w:hAnsi="Times New Roman" w:cs="Times New Roman"/>
              </w:rPr>
              <w:t>biórka karmy dla zwierząt w schronisku w Bydgoszczy</w:t>
            </w:r>
            <w:r>
              <w:rPr>
                <w:rFonts w:ascii="Times New Roman" w:eastAsia="Calibri" w:hAnsi="Times New Roman" w:cs="Times New Roman"/>
              </w:rPr>
              <w:t>,</w:t>
            </w:r>
          </w:p>
          <w:p w:rsidR="00A63258" w:rsidRPr="00A63258" w:rsidRDefault="00A63258" w:rsidP="00EE10A2">
            <w:pPr>
              <w:numPr>
                <w:ilvl w:val="0"/>
                <w:numId w:val="130"/>
              </w:numPr>
              <w:spacing w:after="0" w:line="240" w:lineRule="auto"/>
              <w:rPr>
                <w:rFonts w:ascii="Times New Roman" w:eastAsia="Calibri" w:hAnsi="Times New Roman" w:cs="Times New Roman"/>
              </w:rPr>
            </w:pPr>
            <w:r>
              <w:rPr>
                <w:rFonts w:ascii="Times New Roman" w:eastAsia="Calibri" w:hAnsi="Times New Roman" w:cs="Times New Roman"/>
              </w:rPr>
              <w:t>w</w:t>
            </w:r>
            <w:r w:rsidRPr="00A63258">
              <w:rPr>
                <w:rFonts w:ascii="Times New Roman" w:eastAsia="Calibri" w:hAnsi="Times New Roman" w:cs="Times New Roman"/>
              </w:rPr>
              <w:t>yjście</w:t>
            </w:r>
            <w:r>
              <w:rPr>
                <w:rFonts w:ascii="Times New Roman" w:eastAsia="Calibri" w:hAnsi="Times New Roman" w:cs="Times New Roman"/>
              </w:rPr>
              <w:t xml:space="preserve"> na łyżwy</w:t>
            </w:r>
            <w:r w:rsidR="00A27870">
              <w:rPr>
                <w:rFonts w:ascii="Times New Roman" w:eastAsia="Calibri" w:hAnsi="Times New Roman" w:cs="Times New Roman"/>
              </w:rPr>
              <w:t>,</w:t>
            </w:r>
          </w:p>
          <w:p w:rsidR="00A63258" w:rsidRPr="00A63258" w:rsidRDefault="00A63258" w:rsidP="00EE10A2">
            <w:pPr>
              <w:numPr>
                <w:ilvl w:val="0"/>
                <w:numId w:val="129"/>
              </w:numPr>
              <w:spacing w:after="0" w:line="240" w:lineRule="auto"/>
              <w:ind w:left="714" w:hanging="357"/>
              <w:rPr>
                <w:rFonts w:ascii="Times New Roman" w:eastAsia="Calibri" w:hAnsi="Times New Roman" w:cs="Times New Roman"/>
              </w:rPr>
            </w:pPr>
            <w:r>
              <w:rPr>
                <w:rFonts w:ascii="Times New Roman" w:eastAsia="Calibri" w:hAnsi="Times New Roman" w:cs="Times New Roman"/>
              </w:rPr>
              <w:t>warsztaty dla uczniów technikum, kształcącego w zawodzie technik informatyk</w:t>
            </w:r>
            <w:r w:rsidRPr="00A63258">
              <w:rPr>
                <w:rFonts w:ascii="Times New Roman" w:eastAsia="Calibri" w:hAnsi="Times New Roman" w:cs="Times New Roman"/>
              </w:rPr>
              <w:t xml:space="preserve"> w Instytucie Mechaniki i Informatyki Stosowanej Uniwersytetu Kazimi</w:t>
            </w:r>
            <w:r>
              <w:rPr>
                <w:rFonts w:ascii="Times New Roman" w:eastAsia="Calibri" w:hAnsi="Times New Roman" w:cs="Times New Roman"/>
              </w:rPr>
              <w:t>erza Wielkiego w Bydgoszczy,</w:t>
            </w:r>
          </w:p>
          <w:p w:rsidR="00A63258" w:rsidRPr="00A63258" w:rsidRDefault="000B7283" w:rsidP="00EE10A2">
            <w:pPr>
              <w:numPr>
                <w:ilvl w:val="0"/>
                <w:numId w:val="130"/>
              </w:numPr>
              <w:spacing w:after="0" w:line="240" w:lineRule="auto"/>
              <w:rPr>
                <w:rFonts w:ascii="Times New Roman" w:eastAsia="Calibri" w:hAnsi="Times New Roman" w:cs="Times New Roman"/>
              </w:rPr>
            </w:pPr>
            <w:r w:rsidRPr="000B7283">
              <w:rPr>
                <w:rFonts w:ascii="Times New Roman" w:eastAsia="Calibri" w:hAnsi="Times New Roman" w:cs="Times New Roman"/>
              </w:rPr>
              <w:t xml:space="preserve">udział w </w:t>
            </w:r>
            <w:r w:rsidR="00A63258" w:rsidRPr="00A63258">
              <w:rPr>
                <w:rFonts w:ascii="Times New Roman" w:eastAsia="Calibri" w:hAnsi="Times New Roman" w:cs="Times New Roman"/>
              </w:rPr>
              <w:t>VII edycj</w:t>
            </w:r>
            <w:r w:rsidR="00721EE7">
              <w:rPr>
                <w:rFonts w:ascii="Times New Roman" w:eastAsia="Calibri" w:hAnsi="Times New Roman" w:cs="Times New Roman"/>
              </w:rPr>
              <w:t>i</w:t>
            </w:r>
            <w:r w:rsidR="00A63258" w:rsidRPr="00A63258">
              <w:rPr>
                <w:rFonts w:ascii="Times New Roman" w:eastAsia="Calibri" w:hAnsi="Times New Roman" w:cs="Times New Roman"/>
              </w:rPr>
              <w:t xml:space="preserve"> Olimpiady Logistycznej </w:t>
            </w:r>
            <w:proofErr w:type="spellStart"/>
            <w:r w:rsidR="00A63258" w:rsidRPr="00A63258">
              <w:rPr>
                <w:rFonts w:ascii="Times New Roman" w:eastAsia="Calibri" w:hAnsi="Times New Roman" w:cs="Times New Roman"/>
              </w:rPr>
              <w:t>MWSLiT</w:t>
            </w:r>
            <w:proofErr w:type="spellEnd"/>
            <w:r w:rsidR="00A63258" w:rsidRPr="00A63258">
              <w:rPr>
                <w:rFonts w:ascii="Times New Roman" w:eastAsia="Calibri" w:hAnsi="Times New Roman" w:cs="Times New Roman"/>
              </w:rPr>
              <w:t>, organizowan</w:t>
            </w:r>
            <w:r w:rsidR="00721EE7">
              <w:rPr>
                <w:rFonts w:ascii="Times New Roman" w:eastAsia="Calibri" w:hAnsi="Times New Roman" w:cs="Times New Roman"/>
              </w:rPr>
              <w:t>ej</w:t>
            </w:r>
            <w:r w:rsidR="00A63258" w:rsidRPr="00A63258">
              <w:rPr>
                <w:rFonts w:ascii="Times New Roman" w:eastAsia="Calibri" w:hAnsi="Times New Roman" w:cs="Times New Roman"/>
              </w:rPr>
              <w:t xml:space="preserve"> przez  Międzynarodową Wyższą Szkołę Logistyki i Tr</w:t>
            </w:r>
            <w:r w:rsidR="00A63258" w:rsidRPr="000B7283">
              <w:rPr>
                <w:rFonts w:ascii="Times New Roman" w:eastAsia="Calibri" w:hAnsi="Times New Roman" w:cs="Times New Roman"/>
              </w:rPr>
              <w:t>ansportu we Wrocławiu,</w:t>
            </w:r>
          </w:p>
          <w:p w:rsidR="002D50EE" w:rsidRDefault="00A63258" w:rsidP="00EE10A2">
            <w:pPr>
              <w:numPr>
                <w:ilvl w:val="0"/>
                <w:numId w:val="130"/>
              </w:numPr>
              <w:spacing w:after="0" w:line="240" w:lineRule="auto"/>
              <w:rPr>
                <w:rFonts w:ascii="Times New Roman" w:eastAsia="Calibri" w:hAnsi="Times New Roman" w:cs="Times New Roman"/>
              </w:rPr>
            </w:pPr>
            <w:r>
              <w:rPr>
                <w:rFonts w:ascii="Times New Roman" w:eastAsia="Calibri" w:hAnsi="Times New Roman" w:cs="Times New Roman"/>
              </w:rPr>
              <w:t>z</w:t>
            </w:r>
            <w:r w:rsidRPr="00A63258">
              <w:rPr>
                <w:rFonts w:ascii="Times New Roman" w:eastAsia="Calibri" w:hAnsi="Times New Roman" w:cs="Times New Roman"/>
              </w:rPr>
              <w:t>lot harcerzy Hufca Nakło</w:t>
            </w:r>
            <w:r>
              <w:rPr>
                <w:rFonts w:ascii="Times New Roman" w:eastAsia="Calibri" w:hAnsi="Times New Roman" w:cs="Times New Roman"/>
              </w:rPr>
              <w:t xml:space="preserve">, </w:t>
            </w:r>
          </w:p>
          <w:p w:rsidR="00A63258" w:rsidRPr="00A63258" w:rsidRDefault="00A63258" w:rsidP="00EE10A2">
            <w:pPr>
              <w:numPr>
                <w:ilvl w:val="0"/>
                <w:numId w:val="130"/>
              </w:numPr>
              <w:spacing w:after="0" w:line="240" w:lineRule="auto"/>
              <w:rPr>
                <w:rFonts w:ascii="Times New Roman" w:eastAsia="Calibri" w:hAnsi="Times New Roman" w:cs="Times New Roman"/>
              </w:rPr>
            </w:pPr>
            <w:r>
              <w:rPr>
                <w:rFonts w:ascii="Times New Roman" w:eastAsia="Calibri" w:hAnsi="Times New Roman" w:cs="Times New Roman"/>
              </w:rPr>
              <w:t>o</w:t>
            </w:r>
            <w:r w:rsidRPr="00A63258">
              <w:rPr>
                <w:rFonts w:ascii="Times New Roman" w:eastAsia="Calibri" w:hAnsi="Times New Roman" w:cs="Times New Roman"/>
              </w:rPr>
              <w:t>dbiór i prze</w:t>
            </w:r>
            <w:r>
              <w:rPr>
                <w:rFonts w:ascii="Times New Roman" w:eastAsia="Calibri" w:hAnsi="Times New Roman" w:cs="Times New Roman"/>
              </w:rPr>
              <w:t>kazanie światełka betlejemskiego,</w:t>
            </w:r>
          </w:p>
          <w:p w:rsidR="009C3A71" w:rsidRPr="00A63258" w:rsidRDefault="00A63258" w:rsidP="00E809D6">
            <w:pPr>
              <w:pStyle w:val="Bezodstpw"/>
              <w:numPr>
                <w:ilvl w:val="0"/>
                <w:numId w:val="17"/>
              </w:numPr>
              <w:jc w:val="left"/>
              <w:rPr>
                <w:rFonts w:ascii="Times New Roman" w:hAnsi="Times New Roman"/>
                <w:b/>
              </w:rPr>
            </w:pPr>
            <w:r>
              <w:rPr>
                <w:rFonts w:ascii="Times New Roman" w:hAnsi="Times New Roman"/>
              </w:rPr>
              <w:t>w</w:t>
            </w:r>
            <w:r w:rsidRPr="00A63258">
              <w:rPr>
                <w:rFonts w:ascii="Times New Roman" w:hAnsi="Times New Roman"/>
              </w:rPr>
              <w:t xml:space="preserve">yjazd do kina na film </w:t>
            </w:r>
            <w:r>
              <w:rPr>
                <w:rFonts w:ascii="Times New Roman" w:hAnsi="Times New Roman"/>
              </w:rPr>
              <w:t>„</w:t>
            </w:r>
            <w:r w:rsidRPr="00A63258">
              <w:rPr>
                <w:rFonts w:ascii="Times New Roman" w:hAnsi="Times New Roman"/>
              </w:rPr>
              <w:t>Twój Vincent</w:t>
            </w:r>
            <w:r>
              <w:rPr>
                <w:rFonts w:ascii="Times New Roman" w:hAnsi="Times New Roman"/>
              </w:rPr>
              <w:t>”</w:t>
            </w:r>
            <w:r w:rsidRPr="00A63258">
              <w:rPr>
                <w:rFonts w:ascii="Times New Roman" w:hAnsi="Times New Roman"/>
              </w:rPr>
              <w:t xml:space="preserve"> poprzedzony prelekcją</w:t>
            </w:r>
            <w:r>
              <w:rPr>
                <w:rFonts w:ascii="Times New Roman" w:hAnsi="Times New Roman"/>
              </w:rPr>
              <w:t>.</w:t>
            </w:r>
          </w:p>
        </w:tc>
      </w:tr>
      <w:tr w:rsidR="009C3A71" w:rsidRPr="00876BC7" w:rsidTr="00C4234F">
        <w:trPr>
          <w:trHeight w:val="1503"/>
        </w:trPr>
        <w:tc>
          <w:tcPr>
            <w:tcW w:w="9492" w:type="dxa"/>
          </w:tcPr>
          <w:p w:rsidR="009C3A71" w:rsidRPr="00723AA2" w:rsidRDefault="00723AA2" w:rsidP="006E04CA">
            <w:pPr>
              <w:pStyle w:val="Bezodstpw"/>
              <w:jc w:val="both"/>
              <w:rPr>
                <w:rFonts w:ascii="Times New Roman" w:hAnsi="Times New Roman"/>
                <w:b/>
              </w:rPr>
            </w:pPr>
            <w:r w:rsidRPr="00723AA2">
              <w:rPr>
                <w:rFonts w:ascii="Times New Roman" w:hAnsi="Times New Roman"/>
                <w:b/>
              </w:rPr>
              <w:t>Styczeń:</w:t>
            </w:r>
          </w:p>
          <w:p w:rsidR="005D23F9" w:rsidRPr="005D23F9" w:rsidRDefault="005D23F9" w:rsidP="00EE10A2">
            <w:pPr>
              <w:numPr>
                <w:ilvl w:val="0"/>
                <w:numId w:val="130"/>
              </w:numPr>
              <w:spacing w:after="0" w:line="240" w:lineRule="auto"/>
              <w:jc w:val="both"/>
              <w:rPr>
                <w:rFonts w:ascii="Times New Roman" w:eastAsia="Calibri" w:hAnsi="Times New Roman" w:cs="Times New Roman"/>
              </w:rPr>
            </w:pPr>
            <w:r w:rsidRPr="006160CB">
              <w:rPr>
                <w:rFonts w:ascii="Times New Roman" w:eastAsia="Calibri" w:hAnsi="Times New Roman" w:cs="Times New Roman"/>
                <w:iCs/>
              </w:rPr>
              <w:t>u</w:t>
            </w:r>
            <w:r w:rsidRPr="005D23F9">
              <w:rPr>
                <w:rFonts w:ascii="Times New Roman" w:eastAsia="Calibri" w:hAnsi="Times New Roman" w:cs="Times New Roman"/>
                <w:iCs/>
              </w:rPr>
              <w:t xml:space="preserve">dział w meczu charytatywnym </w:t>
            </w:r>
            <w:r w:rsidR="00721EE7">
              <w:rPr>
                <w:rFonts w:ascii="Times New Roman" w:eastAsia="Calibri" w:hAnsi="Times New Roman" w:cs="Times New Roman"/>
                <w:iCs/>
              </w:rPr>
              <w:t>u</w:t>
            </w:r>
            <w:r w:rsidRPr="005D23F9">
              <w:rPr>
                <w:rFonts w:ascii="Times New Roman" w:eastAsia="Calibri" w:hAnsi="Times New Roman" w:cs="Times New Roman"/>
                <w:iCs/>
              </w:rPr>
              <w:t>czniowie</w:t>
            </w:r>
            <w:r w:rsidR="00721EE7">
              <w:rPr>
                <w:rFonts w:ascii="Times New Roman" w:eastAsia="Calibri" w:hAnsi="Times New Roman" w:cs="Times New Roman"/>
                <w:iCs/>
              </w:rPr>
              <w:t xml:space="preserve"> </w:t>
            </w:r>
            <w:r w:rsidRPr="005D23F9">
              <w:rPr>
                <w:rFonts w:ascii="Times New Roman" w:eastAsia="Calibri" w:hAnsi="Times New Roman" w:cs="Times New Roman"/>
                <w:iCs/>
              </w:rPr>
              <w:t>-</w:t>
            </w:r>
            <w:r w:rsidR="00721EE7">
              <w:rPr>
                <w:rFonts w:ascii="Times New Roman" w:eastAsia="Calibri" w:hAnsi="Times New Roman" w:cs="Times New Roman"/>
                <w:iCs/>
              </w:rPr>
              <w:t xml:space="preserve"> n</w:t>
            </w:r>
            <w:r w:rsidRPr="005D23F9">
              <w:rPr>
                <w:rFonts w:ascii="Times New Roman" w:eastAsia="Calibri" w:hAnsi="Times New Roman" w:cs="Times New Roman"/>
                <w:iCs/>
              </w:rPr>
              <w:t xml:space="preserve">auczyciele </w:t>
            </w:r>
            <w:r w:rsidRPr="006160CB">
              <w:rPr>
                <w:rFonts w:ascii="Times New Roman" w:eastAsia="Calibri" w:hAnsi="Times New Roman" w:cs="Times New Roman"/>
                <w:iCs/>
              </w:rPr>
              <w:t>na rzecz WOŚP,</w:t>
            </w:r>
          </w:p>
          <w:p w:rsidR="00B63DCA" w:rsidRPr="006160CB" w:rsidRDefault="005D23F9" w:rsidP="00EE10A2">
            <w:pPr>
              <w:numPr>
                <w:ilvl w:val="0"/>
                <w:numId w:val="130"/>
              </w:numPr>
              <w:spacing w:after="0" w:line="240" w:lineRule="auto"/>
              <w:jc w:val="both"/>
              <w:rPr>
                <w:rFonts w:ascii="Times New Roman" w:eastAsia="Calibri" w:hAnsi="Times New Roman" w:cs="Times New Roman"/>
              </w:rPr>
            </w:pPr>
            <w:r w:rsidRPr="006160CB">
              <w:rPr>
                <w:rFonts w:ascii="Times New Roman" w:eastAsia="Calibri" w:hAnsi="Times New Roman" w:cs="Times New Roman"/>
              </w:rPr>
              <w:t>w</w:t>
            </w:r>
            <w:r w:rsidRPr="005D23F9">
              <w:rPr>
                <w:rFonts w:ascii="Times New Roman" w:eastAsia="Calibri" w:hAnsi="Times New Roman" w:cs="Times New Roman"/>
              </w:rPr>
              <w:t xml:space="preserve">arsztaty dla uczniów </w:t>
            </w:r>
            <w:r w:rsidR="00B63DCA" w:rsidRPr="006160CB">
              <w:rPr>
                <w:rFonts w:ascii="Times New Roman" w:eastAsia="Calibri" w:hAnsi="Times New Roman" w:cs="Times New Roman"/>
              </w:rPr>
              <w:t>technikum, kształcącego w zawodzie technik informatyk</w:t>
            </w:r>
            <w:r w:rsidR="00721EE7">
              <w:rPr>
                <w:rFonts w:ascii="Times New Roman" w:eastAsia="Calibri" w:hAnsi="Times New Roman" w:cs="Times New Roman"/>
              </w:rPr>
              <w:t>,</w:t>
            </w:r>
            <w:r w:rsidR="00F8558D">
              <w:rPr>
                <w:rFonts w:ascii="Times New Roman" w:eastAsia="Calibri" w:hAnsi="Times New Roman" w:cs="Times New Roman"/>
              </w:rPr>
              <w:t xml:space="preserve"> wyróżniających się w nauce,</w:t>
            </w:r>
          </w:p>
          <w:p w:rsidR="005D23F9" w:rsidRPr="005D23F9" w:rsidRDefault="005D23F9" w:rsidP="00EE10A2">
            <w:pPr>
              <w:numPr>
                <w:ilvl w:val="0"/>
                <w:numId w:val="130"/>
              </w:numPr>
              <w:spacing w:after="0" w:line="240" w:lineRule="auto"/>
              <w:jc w:val="both"/>
              <w:rPr>
                <w:rFonts w:ascii="Times New Roman" w:eastAsia="Calibri" w:hAnsi="Times New Roman" w:cs="Times New Roman"/>
              </w:rPr>
            </w:pPr>
            <w:r w:rsidRPr="005D23F9">
              <w:rPr>
                <w:rFonts w:ascii="Times New Roman" w:eastAsia="Calibri" w:hAnsi="Times New Roman" w:cs="Times New Roman"/>
              </w:rPr>
              <w:t xml:space="preserve"> M</w:t>
            </w:r>
            <w:r w:rsidR="00912DE0">
              <w:rPr>
                <w:rFonts w:ascii="Times New Roman" w:eastAsia="Calibri" w:hAnsi="Times New Roman" w:cs="Times New Roman"/>
              </w:rPr>
              <w:t>istrzostwa Szkoły w Piłce S</w:t>
            </w:r>
            <w:r w:rsidRPr="005D23F9">
              <w:rPr>
                <w:rFonts w:ascii="Times New Roman" w:eastAsia="Calibri" w:hAnsi="Times New Roman" w:cs="Times New Roman"/>
              </w:rPr>
              <w:t>ia</w:t>
            </w:r>
            <w:r w:rsidR="00B63DCA" w:rsidRPr="006160CB">
              <w:rPr>
                <w:rFonts w:ascii="Times New Roman" w:eastAsia="Calibri" w:hAnsi="Times New Roman" w:cs="Times New Roman"/>
              </w:rPr>
              <w:t>tkowe</w:t>
            </w:r>
            <w:r w:rsidR="00912DE0">
              <w:rPr>
                <w:rFonts w:ascii="Times New Roman" w:eastAsia="Calibri" w:hAnsi="Times New Roman" w:cs="Times New Roman"/>
              </w:rPr>
              <w:t>j C</w:t>
            </w:r>
            <w:r w:rsidR="00B63DCA" w:rsidRPr="006160CB">
              <w:rPr>
                <w:rFonts w:ascii="Times New Roman" w:eastAsia="Calibri" w:hAnsi="Times New Roman" w:cs="Times New Roman"/>
              </w:rPr>
              <w:t>hłopców,</w:t>
            </w:r>
          </w:p>
          <w:p w:rsidR="009C3A71" w:rsidRPr="006E04CA" w:rsidRDefault="00B63DCA" w:rsidP="00E809D6">
            <w:pPr>
              <w:pStyle w:val="Bezodstpw"/>
              <w:numPr>
                <w:ilvl w:val="0"/>
                <w:numId w:val="18"/>
              </w:numPr>
              <w:jc w:val="both"/>
              <w:rPr>
                <w:rFonts w:ascii="Times New Roman" w:hAnsi="Times New Roman"/>
              </w:rPr>
            </w:pPr>
            <w:r w:rsidRPr="006160CB">
              <w:rPr>
                <w:rFonts w:ascii="Times New Roman" w:hAnsi="Times New Roman"/>
                <w:iCs/>
              </w:rPr>
              <w:t>WOŚP</w:t>
            </w:r>
            <w:r w:rsidR="00912DE0">
              <w:rPr>
                <w:rFonts w:ascii="Times New Roman" w:hAnsi="Times New Roman"/>
                <w:iCs/>
              </w:rPr>
              <w:t>.</w:t>
            </w:r>
          </w:p>
        </w:tc>
      </w:tr>
      <w:tr w:rsidR="009C3A71" w:rsidRPr="00876BC7" w:rsidTr="00D92C67">
        <w:tc>
          <w:tcPr>
            <w:tcW w:w="9492" w:type="dxa"/>
          </w:tcPr>
          <w:p w:rsidR="009C3A71" w:rsidRPr="00A02AB5" w:rsidRDefault="00723AA2" w:rsidP="00A02AB5">
            <w:pPr>
              <w:pStyle w:val="Bezodstpw"/>
              <w:jc w:val="left"/>
              <w:rPr>
                <w:rFonts w:ascii="Times New Roman" w:hAnsi="Times New Roman"/>
                <w:b/>
              </w:rPr>
            </w:pPr>
            <w:r w:rsidRPr="00723AA2">
              <w:rPr>
                <w:rFonts w:ascii="Times New Roman" w:hAnsi="Times New Roman"/>
                <w:b/>
              </w:rPr>
              <w:t>Luty:</w:t>
            </w:r>
          </w:p>
          <w:p w:rsidR="00E34B1D" w:rsidRPr="00E34B1D" w:rsidRDefault="00E34B1D" w:rsidP="00E809D6">
            <w:pPr>
              <w:pStyle w:val="Bezodstpw"/>
              <w:numPr>
                <w:ilvl w:val="0"/>
                <w:numId w:val="18"/>
              </w:numPr>
              <w:jc w:val="left"/>
              <w:rPr>
                <w:rFonts w:ascii="Times New Roman" w:eastAsia="SimSun" w:hAnsi="Times New Roman"/>
              </w:rPr>
            </w:pPr>
            <w:r>
              <w:rPr>
                <w:rFonts w:ascii="Times New Roman" w:hAnsi="Times New Roman"/>
                <w:lang w:eastAsia="pl-PL"/>
              </w:rPr>
              <w:t>występ</w:t>
            </w:r>
            <w:r w:rsidRPr="00E34B1D">
              <w:rPr>
                <w:rFonts w:ascii="Times New Roman" w:hAnsi="Times New Roman"/>
                <w:lang w:eastAsia="pl-PL"/>
              </w:rPr>
              <w:t xml:space="preserve"> Szkolnej Grupy Kabaretowej na </w:t>
            </w:r>
            <w:r>
              <w:rPr>
                <w:rFonts w:ascii="Times New Roman" w:hAnsi="Times New Roman"/>
                <w:lang w:eastAsia="pl-PL"/>
              </w:rPr>
              <w:t>XIII Koncercie dla Rodziców,</w:t>
            </w:r>
          </w:p>
          <w:p w:rsidR="00E34B1D" w:rsidRPr="00E34B1D" w:rsidRDefault="00E34B1D" w:rsidP="00E809D6">
            <w:pPr>
              <w:pStyle w:val="Bezodstpw"/>
              <w:numPr>
                <w:ilvl w:val="0"/>
                <w:numId w:val="18"/>
              </w:numPr>
              <w:jc w:val="left"/>
              <w:rPr>
                <w:rFonts w:ascii="Times New Roman" w:eastAsia="SimSun" w:hAnsi="Times New Roman"/>
              </w:rPr>
            </w:pPr>
            <w:r w:rsidRPr="00E34B1D">
              <w:rPr>
                <w:rFonts w:ascii="Times New Roman" w:hAnsi="Times New Roman"/>
                <w:lang w:eastAsia="pl-PL"/>
              </w:rPr>
              <w:t>ko</w:t>
            </w:r>
            <w:r>
              <w:rPr>
                <w:rFonts w:ascii="Times New Roman" w:hAnsi="Times New Roman"/>
                <w:lang w:eastAsia="pl-PL"/>
              </w:rPr>
              <w:t>ncert dla rodziców,</w:t>
            </w:r>
          </w:p>
          <w:p w:rsidR="00E34B1D" w:rsidRPr="00E34B1D" w:rsidRDefault="00E34B1D" w:rsidP="00E809D6">
            <w:pPr>
              <w:pStyle w:val="Bezodstpw"/>
              <w:numPr>
                <w:ilvl w:val="0"/>
                <w:numId w:val="18"/>
              </w:numPr>
              <w:jc w:val="left"/>
              <w:rPr>
                <w:rFonts w:ascii="Times New Roman" w:hAnsi="Times New Roman"/>
              </w:rPr>
            </w:pPr>
            <w:r>
              <w:rPr>
                <w:rFonts w:ascii="Times New Roman" w:hAnsi="Times New Roman"/>
                <w:lang w:eastAsia="pl-PL"/>
              </w:rPr>
              <w:t>filmik promocyjny szkoły,</w:t>
            </w:r>
          </w:p>
          <w:p w:rsidR="00E34B1D" w:rsidRPr="00E34B1D" w:rsidRDefault="00E34B1D" w:rsidP="00E809D6">
            <w:pPr>
              <w:pStyle w:val="Bezodstpw"/>
              <w:numPr>
                <w:ilvl w:val="0"/>
                <w:numId w:val="18"/>
              </w:numPr>
              <w:jc w:val="left"/>
              <w:rPr>
                <w:rFonts w:ascii="Times New Roman" w:hAnsi="Times New Roman"/>
                <w:iCs/>
                <w:lang w:val="x-none"/>
              </w:rPr>
            </w:pPr>
            <w:r>
              <w:rPr>
                <w:rFonts w:ascii="Times New Roman" w:hAnsi="Times New Roman"/>
                <w:iCs/>
              </w:rPr>
              <w:t>u</w:t>
            </w:r>
            <w:r w:rsidRPr="00E34B1D">
              <w:rPr>
                <w:rFonts w:ascii="Times New Roman" w:hAnsi="Times New Roman"/>
                <w:iCs/>
              </w:rPr>
              <w:t>dział u</w:t>
            </w:r>
            <w:proofErr w:type="spellStart"/>
            <w:r w:rsidRPr="00E34B1D">
              <w:rPr>
                <w:rFonts w:ascii="Times New Roman" w:hAnsi="Times New Roman"/>
                <w:iCs/>
                <w:lang w:val="x-none"/>
              </w:rPr>
              <w:t>czni</w:t>
            </w:r>
            <w:r w:rsidRPr="00E34B1D">
              <w:rPr>
                <w:rFonts w:ascii="Times New Roman" w:hAnsi="Times New Roman"/>
                <w:iCs/>
              </w:rPr>
              <w:t>ó</w:t>
            </w:r>
            <w:proofErr w:type="spellEnd"/>
            <w:r w:rsidRPr="00E34B1D">
              <w:rPr>
                <w:rFonts w:ascii="Times New Roman" w:hAnsi="Times New Roman"/>
                <w:iCs/>
                <w:lang w:val="x-none"/>
              </w:rPr>
              <w:t xml:space="preserve">w </w:t>
            </w:r>
            <w:r>
              <w:rPr>
                <w:rFonts w:ascii="Times New Roman" w:hAnsi="Times New Roman"/>
                <w:iCs/>
                <w:lang w:val="x-none"/>
              </w:rPr>
              <w:t xml:space="preserve">klas turystycznych </w:t>
            </w:r>
            <w:r w:rsidRPr="00E34B1D">
              <w:rPr>
                <w:rFonts w:ascii="Times New Roman" w:hAnsi="Times New Roman"/>
                <w:iCs/>
                <w:lang w:val="x-none"/>
              </w:rPr>
              <w:t xml:space="preserve">w warsztatach  w Hotelu </w:t>
            </w:r>
            <w:proofErr w:type="spellStart"/>
            <w:r w:rsidRPr="00E34B1D">
              <w:rPr>
                <w:rFonts w:ascii="Times New Roman" w:hAnsi="Times New Roman"/>
                <w:iCs/>
                <w:lang w:val="x-none"/>
              </w:rPr>
              <w:t>Mercure</w:t>
            </w:r>
            <w:proofErr w:type="spellEnd"/>
            <w:r w:rsidRPr="00E34B1D">
              <w:rPr>
                <w:rFonts w:ascii="Times New Roman" w:hAnsi="Times New Roman"/>
                <w:iCs/>
                <w:lang w:val="x-none"/>
              </w:rPr>
              <w:t xml:space="preserve"> (kształcenie zawodowe)</w:t>
            </w:r>
            <w:r>
              <w:rPr>
                <w:rFonts w:ascii="Times New Roman" w:hAnsi="Times New Roman"/>
                <w:iCs/>
              </w:rPr>
              <w:t>,</w:t>
            </w:r>
            <w:r w:rsidRPr="00E34B1D">
              <w:rPr>
                <w:rFonts w:ascii="Times New Roman" w:hAnsi="Times New Roman"/>
                <w:iCs/>
              </w:rPr>
              <w:t xml:space="preserve"> </w:t>
            </w:r>
          </w:p>
          <w:p w:rsidR="00E34B1D" w:rsidRPr="00E34B1D" w:rsidRDefault="00E34B1D" w:rsidP="00E809D6">
            <w:pPr>
              <w:pStyle w:val="Bezodstpw"/>
              <w:numPr>
                <w:ilvl w:val="0"/>
                <w:numId w:val="18"/>
              </w:numPr>
              <w:jc w:val="left"/>
              <w:rPr>
                <w:rFonts w:ascii="Times New Roman" w:hAnsi="Times New Roman"/>
              </w:rPr>
            </w:pPr>
            <w:r w:rsidRPr="00E34B1D">
              <w:rPr>
                <w:rFonts w:ascii="Times New Roman" w:hAnsi="Times New Roman"/>
              </w:rPr>
              <w:t>M</w:t>
            </w:r>
            <w:r>
              <w:rPr>
                <w:rFonts w:ascii="Times New Roman" w:hAnsi="Times New Roman"/>
              </w:rPr>
              <w:t>istrzostwa Szkoły w Piłce S</w:t>
            </w:r>
            <w:r w:rsidRPr="00E34B1D">
              <w:rPr>
                <w:rFonts w:ascii="Times New Roman" w:hAnsi="Times New Roman"/>
              </w:rPr>
              <w:t>iat</w:t>
            </w:r>
            <w:r>
              <w:rPr>
                <w:rFonts w:ascii="Times New Roman" w:hAnsi="Times New Roman"/>
              </w:rPr>
              <w:t>kowej Dziewcząt,</w:t>
            </w:r>
          </w:p>
          <w:p w:rsidR="00E34B1D" w:rsidRPr="00E34B1D" w:rsidRDefault="00E34B1D" w:rsidP="00E809D6">
            <w:pPr>
              <w:pStyle w:val="Bezodstpw"/>
              <w:numPr>
                <w:ilvl w:val="0"/>
                <w:numId w:val="18"/>
              </w:numPr>
              <w:jc w:val="left"/>
              <w:rPr>
                <w:rFonts w:ascii="Times New Roman" w:hAnsi="Times New Roman"/>
              </w:rPr>
            </w:pPr>
            <w:r w:rsidRPr="00E34B1D">
              <w:rPr>
                <w:rFonts w:ascii="Times New Roman" w:hAnsi="Times New Roman"/>
              </w:rPr>
              <w:t>Konkurs „Życie i działalno</w:t>
            </w:r>
            <w:r>
              <w:rPr>
                <w:rFonts w:ascii="Times New Roman" w:hAnsi="Times New Roman"/>
              </w:rPr>
              <w:t>ść Stanisława Staszica”,</w:t>
            </w:r>
          </w:p>
          <w:p w:rsidR="00E34B1D" w:rsidRPr="00E34B1D" w:rsidRDefault="00E34B1D" w:rsidP="00E809D6">
            <w:pPr>
              <w:pStyle w:val="Bezodstpw"/>
              <w:numPr>
                <w:ilvl w:val="0"/>
                <w:numId w:val="18"/>
              </w:numPr>
              <w:jc w:val="left"/>
              <w:rPr>
                <w:rFonts w:ascii="Times New Roman" w:hAnsi="Times New Roman"/>
              </w:rPr>
            </w:pPr>
            <w:r w:rsidRPr="00E34B1D">
              <w:rPr>
                <w:rFonts w:ascii="Times New Roman" w:hAnsi="Times New Roman"/>
              </w:rPr>
              <w:t>Konkurs „Dzieje Nakł</w:t>
            </w:r>
            <w:r>
              <w:rPr>
                <w:rFonts w:ascii="Times New Roman" w:hAnsi="Times New Roman"/>
              </w:rPr>
              <w:t>a nad Notecią i okolic”,</w:t>
            </w:r>
          </w:p>
          <w:p w:rsidR="004E063D" w:rsidRPr="00E34B1D" w:rsidRDefault="00E34B1D" w:rsidP="00E809D6">
            <w:pPr>
              <w:pStyle w:val="Bezodstpw"/>
              <w:numPr>
                <w:ilvl w:val="0"/>
                <w:numId w:val="18"/>
              </w:numPr>
              <w:jc w:val="left"/>
            </w:pPr>
            <w:r w:rsidRPr="00E34B1D">
              <w:rPr>
                <w:rFonts w:ascii="Times New Roman" w:hAnsi="Times New Roman"/>
              </w:rPr>
              <w:t xml:space="preserve">Dzień </w:t>
            </w:r>
            <w:r w:rsidR="00721EE7">
              <w:rPr>
                <w:rFonts w:ascii="Times New Roman" w:hAnsi="Times New Roman"/>
              </w:rPr>
              <w:t>P</w:t>
            </w:r>
            <w:r w:rsidRPr="00E34B1D">
              <w:rPr>
                <w:rFonts w:ascii="Times New Roman" w:hAnsi="Times New Roman"/>
              </w:rPr>
              <w:t xml:space="preserve">atrona </w:t>
            </w:r>
            <w:r w:rsidR="00721EE7">
              <w:rPr>
                <w:rFonts w:ascii="Times New Roman" w:hAnsi="Times New Roman"/>
              </w:rPr>
              <w:t>S</w:t>
            </w:r>
            <w:r w:rsidRPr="00E34B1D">
              <w:rPr>
                <w:rFonts w:ascii="Times New Roman" w:hAnsi="Times New Roman"/>
              </w:rPr>
              <w:t>zkoły</w:t>
            </w:r>
            <w:r>
              <w:rPr>
                <w:rFonts w:ascii="Times New Roman" w:hAnsi="Times New Roman"/>
              </w:rPr>
              <w:t>.</w:t>
            </w:r>
          </w:p>
        </w:tc>
      </w:tr>
      <w:tr w:rsidR="009C3A71" w:rsidRPr="00876BC7" w:rsidTr="00D92C67">
        <w:tc>
          <w:tcPr>
            <w:tcW w:w="9492" w:type="dxa"/>
          </w:tcPr>
          <w:p w:rsidR="009C3A71" w:rsidRPr="009E7F88" w:rsidRDefault="00723AA2" w:rsidP="009E7F88">
            <w:pPr>
              <w:pStyle w:val="Bezodstpw"/>
              <w:jc w:val="left"/>
              <w:rPr>
                <w:rFonts w:ascii="Times New Roman" w:hAnsi="Times New Roman"/>
                <w:b/>
              </w:rPr>
            </w:pPr>
            <w:r w:rsidRPr="00723AA2">
              <w:rPr>
                <w:rFonts w:ascii="Times New Roman" w:hAnsi="Times New Roman"/>
                <w:b/>
              </w:rPr>
              <w:t>Marzec:</w:t>
            </w:r>
          </w:p>
          <w:p w:rsidR="00D55DD4" w:rsidRDefault="00A017B0" w:rsidP="00EE10A2">
            <w:pPr>
              <w:pStyle w:val="Bezodstpw"/>
              <w:numPr>
                <w:ilvl w:val="0"/>
                <w:numId w:val="131"/>
              </w:numPr>
              <w:jc w:val="left"/>
              <w:rPr>
                <w:rFonts w:ascii="Times New Roman" w:hAnsi="Times New Roman"/>
              </w:rPr>
            </w:pPr>
            <w:r>
              <w:rPr>
                <w:rFonts w:ascii="Times New Roman" w:hAnsi="Times New Roman"/>
              </w:rPr>
              <w:t xml:space="preserve">wycieczka </w:t>
            </w:r>
            <w:r w:rsidR="00D55DD4" w:rsidRPr="00D55DD4">
              <w:rPr>
                <w:rFonts w:ascii="Times New Roman" w:hAnsi="Times New Roman"/>
              </w:rPr>
              <w:t xml:space="preserve">do kina w </w:t>
            </w:r>
            <w:r w:rsidR="00B42B65" w:rsidRPr="00D55DD4">
              <w:rPr>
                <w:rFonts w:ascii="Times New Roman" w:hAnsi="Times New Roman"/>
              </w:rPr>
              <w:t>By</w:t>
            </w:r>
            <w:r w:rsidR="00B42B65">
              <w:rPr>
                <w:rFonts w:ascii="Times New Roman" w:hAnsi="Times New Roman"/>
              </w:rPr>
              <w:t>dgoszczy</w:t>
            </w:r>
            <w:r>
              <w:rPr>
                <w:rFonts w:ascii="Times New Roman" w:hAnsi="Times New Roman"/>
              </w:rPr>
              <w:t xml:space="preserve"> na film z prelekcją,</w:t>
            </w:r>
          </w:p>
          <w:p w:rsidR="00D55DD4" w:rsidRPr="00B42B65" w:rsidRDefault="003A5F55" w:rsidP="00EE10A2">
            <w:pPr>
              <w:pStyle w:val="Bezodstpw"/>
              <w:numPr>
                <w:ilvl w:val="0"/>
                <w:numId w:val="131"/>
              </w:numPr>
              <w:jc w:val="left"/>
              <w:rPr>
                <w:rFonts w:ascii="Times New Roman" w:hAnsi="Times New Roman"/>
                <w:color w:val="000000" w:themeColor="text1"/>
              </w:rPr>
            </w:pPr>
            <w:r w:rsidRPr="00B42B65">
              <w:rPr>
                <w:rFonts w:ascii="Times New Roman" w:eastAsia="Times New Roman" w:hAnsi="Times New Roman"/>
                <w:bCs/>
                <w:iCs/>
                <w:color w:val="000000" w:themeColor="text1"/>
                <w:lang w:val="x-none"/>
              </w:rPr>
              <w:t>wizyta</w:t>
            </w:r>
            <w:r w:rsidR="00D55DD4" w:rsidRPr="00B42B65">
              <w:rPr>
                <w:rFonts w:ascii="Times New Roman" w:eastAsia="Times New Roman" w:hAnsi="Times New Roman"/>
                <w:bCs/>
                <w:iCs/>
                <w:color w:val="000000" w:themeColor="text1"/>
                <w:lang w:val="x-none"/>
              </w:rPr>
              <w:t xml:space="preserve"> w Bydgoskiej Lokalnej Informacji Turystycznej (klasy turystyczne)</w:t>
            </w:r>
            <w:r w:rsidRPr="00B42B65">
              <w:rPr>
                <w:rFonts w:ascii="Times New Roman" w:eastAsia="Times New Roman" w:hAnsi="Times New Roman"/>
                <w:bCs/>
                <w:iCs/>
                <w:color w:val="000000" w:themeColor="text1"/>
              </w:rPr>
              <w:t>,</w:t>
            </w:r>
          </w:p>
          <w:p w:rsidR="00D55DD4" w:rsidRPr="00B42B65" w:rsidRDefault="003A5F55" w:rsidP="00EE10A2">
            <w:pPr>
              <w:pStyle w:val="Bezodstpw"/>
              <w:numPr>
                <w:ilvl w:val="0"/>
                <w:numId w:val="131"/>
              </w:numPr>
              <w:jc w:val="left"/>
              <w:rPr>
                <w:rFonts w:ascii="Times New Roman" w:hAnsi="Times New Roman"/>
                <w:color w:val="000000" w:themeColor="text1"/>
              </w:rPr>
            </w:pPr>
            <w:r w:rsidRPr="00B42B65">
              <w:rPr>
                <w:rFonts w:ascii="Times New Roman" w:hAnsi="Times New Roman"/>
                <w:color w:val="000000" w:themeColor="text1"/>
              </w:rPr>
              <w:t>w</w:t>
            </w:r>
            <w:r w:rsidR="00D55DD4" w:rsidRPr="00B42B65">
              <w:rPr>
                <w:rFonts w:ascii="Times New Roman" w:hAnsi="Times New Roman"/>
                <w:color w:val="000000" w:themeColor="text1"/>
              </w:rPr>
              <w:t xml:space="preserve">yjazd </w:t>
            </w:r>
            <w:r w:rsidR="00B42B65" w:rsidRPr="00B42B65">
              <w:rPr>
                <w:rFonts w:ascii="Times New Roman" w:hAnsi="Times New Roman"/>
                <w:color w:val="000000" w:themeColor="text1"/>
                <w:kern w:val="3"/>
              </w:rPr>
              <w:t>studyjny do Berlina</w:t>
            </w:r>
            <w:r w:rsidR="00B42B65" w:rsidRPr="00B42B65">
              <w:rPr>
                <w:rFonts w:ascii="Times New Roman" w:hAnsi="Times New Roman"/>
                <w:color w:val="000000" w:themeColor="text1"/>
              </w:rPr>
              <w:t xml:space="preserve"> – udział w</w:t>
            </w:r>
            <w:r w:rsidR="00D55DD4" w:rsidRPr="00B42B65">
              <w:rPr>
                <w:rFonts w:ascii="Times New Roman" w:hAnsi="Times New Roman"/>
                <w:color w:val="000000" w:themeColor="text1"/>
              </w:rPr>
              <w:t xml:space="preserve"> </w:t>
            </w:r>
            <w:r w:rsidR="00B42B65" w:rsidRPr="00B42B65">
              <w:rPr>
                <w:rFonts w:ascii="Times New Roman" w:hAnsi="Times New Roman"/>
                <w:color w:val="000000" w:themeColor="text1"/>
              </w:rPr>
              <w:t>Targach Turystyczn</w:t>
            </w:r>
            <w:r w:rsidR="00721EE7">
              <w:rPr>
                <w:rFonts w:ascii="Times New Roman" w:hAnsi="Times New Roman"/>
                <w:color w:val="000000" w:themeColor="text1"/>
              </w:rPr>
              <w:t>ych,</w:t>
            </w:r>
          </w:p>
          <w:p w:rsidR="00D55DD4" w:rsidRPr="00D55DD4" w:rsidRDefault="003A5F55" w:rsidP="00EE10A2">
            <w:pPr>
              <w:pStyle w:val="Bezodstpw"/>
              <w:numPr>
                <w:ilvl w:val="0"/>
                <w:numId w:val="131"/>
              </w:numPr>
              <w:jc w:val="left"/>
              <w:rPr>
                <w:rFonts w:ascii="Times New Roman" w:hAnsi="Times New Roman"/>
              </w:rPr>
            </w:pPr>
            <w:r>
              <w:rPr>
                <w:rFonts w:ascii="Times New Roman" w:hAnsi="Times New Roman"/>
              </w:rPr>
              <w:t>ć</w:t>
            </w:r>
            <w:r w:rsidR="00D55DD4" w:rsidRPr="00D55DD4">
              <w:rPr>
                <w:rFonts w:ascii="Times New Roman" w:hAnsi="Times New Roman"/>
              </w:rPr>
              <w:t xml:space="preserve">wiczenia laboratoryjne dla uczniów </w:t>
            </w:r>
            <w:r>
              <w:rPr>
                <w:rFonts w:ascii="Times New Roman" w:hAnsi="Times New Roman"/>
              </w:rPr>
              <w:t>technikum, kształcącego w zawodzie technik informat</w:t>
            </w:r>
            <w:r w:rsidR="00DC245D">
              <w:rPr>
                <w:rFonts w:ascii="Times New Roman" w:hAnsi="Times New Roman"/>
              </w:rPr>
              <w:t>yk</w:t>
            </w:r>
            <w:r w:rsidR="00427787">
              <w:rPr>
                <w:rFonts w:ascii="Times New Roman" w:hAnsi="Times New Roman"/>
              </w:rPr>
              <w:t>,</w:t>
            </w:r>
            <w:r w:rsidR="00DC245D">
              <w:rPr>
                <w:rFonts w:ascii="Times New Roman" w:hAnsi="Times New Roman"/>
              </w:rPr>
              <w:t xml:space="preserve"> wyróżniających się w nauce na Wydziale </w:t>
            </w:r>
            <w:r w:rsidR="00D55DD4" w:rsidRPr="00D55DD4">
              <w:rPr>
                <w:rFonts w:ascii="Times New Roman" w:hAnsi="Times New Roman"/>
              </w:rPr>
              <w:t>Mechani</w:t>
            </w:r>
            <w:r w:rsidR="00DC245D">
              <w:rPr>
                <w:rFonts w:ascii="Times New Roman" w:hAnsi="Times New Roman"/>
              </w:rPr>
              <w:t xml:space="preserve">ki </w:t>
            </w:r>
            <w:r>
              <w:rPr>
                <w:rFonts w:ascii="Times New Roman" w:hAnsi="Times New Roman"/>
              </w:rPr>
              <w:t>i Informatyki Stosowanej</w:t>
            </w:r>
            <w:r w:rsidR="00AA7E2F">
              <w:rPr>
                <w:rFonts w:ascii="Times New Roman" w:hAnsi="Times New Roman"/>
              </w:rPr>
              <w:t xml:space="preserve"> </w:t>
            </w:r>
            <w:r>
              <w:rPr>
                <w:rFonts w:ascii="Times New Roman" w:hAnsi="Times New Roman"/>
              </w:rPr>
              <w:t>Uniwersytetu Kazimierza Wielkiego w Bydgoszczy,</w:t>
            </w:r>
          </w:p>
          <w:p w:rsidR="00D55DD4" w:rsidRPr="00D55DD4" w:rsidRDefault="00D55DD4" w:rsidP="00EE10A2">
            <w:pPr>
              <w:pStyle w:val="Bezodstpw"/>
              <w:numPr>
                <w:ilvl w:val="0"/>
                <w:numId w:val="131"/>
              </w:numPr>
              <w:jc w:val="left"/>
              <w:rPr>
                <w:rFonts w:ascii="Times New Roman" w:hAnsi="Times New Roman"/>
              </w:rPr>
            </w:pPr>
            <w:r w:rsidRPr="00D55DD4">
              <w:rPr>
                <w:rFonts w:ascii="Times New Roman" w:hAnsi="Times New Roman"/>
              </w:rPr>
              <w:t>M</w:t>
            </w:r>
            <w:r w:rsidR="003A5F55">
              <w:rPr>
                <w:rFonts w:ascii="Times New Roman" w:hAnsi="Times New Roman"/>
              </w:rPr>
              <w:t>iędzyszkolny Turniej Piłki Nożnej D</w:t>
            </w:r>
            <w:r w:rsidRPr="00D55DD4">
              <w:rPr>
                <w:rFonts w:ascii="Times New Roman" w:hAnsi="Times New Roman"/>
              </w:rPr>
              <w:t>ziewcząt z oka</w:t>
            </w:r>
            <w:r w:rsidR="003A5F55">
              <w:rPr>
                <w:rFonts w:ascii="Times New Roman" w:hAnsi="Times New Roman"/>
              </w:rPr>
              <w:t>zji Dnia Kobiet,</w:t>
            </w:r>
          </w:p>
          <w:p w:rsidR="00D55DD4" w:rsidRPr="00D55DD4" w:rsidRDefault="003A5F55" w:rsidP="00EE10A2">
            <w:pPr>
              <w:pStyle w:val="Bezodstpw"/>
              <w:numPr>
                <w:ilvl w:val="0"/>
                <w:numId w:val="131"/>
              </w:numPr>
              <w:jc w:val="left"/>
              <w:rPr>
                <w:rFonts w:ascii="Times New Roman" w:hAnsi="Times New Roman"/>
              </w:rPr>
            </w:pPr>
            <w:r>
              <w:rPr>
                <w:rFonts w:ascii="Times New Roman" w:hAnsi="Times New Roman"/>
              </w:rPr>
              <w:t>prelekcja</w:t>
            </w:r>
            <w:r w:rsidR="00D55DD4" w:rsidRPr="00D55DD4">
              <w:rPr>
                <w:rFonts w:ascii="Times New Roman" w:hAnsi="Times New Roman"/>
              </w:rPr>
              <w:t xml:space="preserve"> </w:t>
            </w:r>
            <w:r>
              <w:rPr>
                <w:rFonts w:ascii="Times New Roman" w:hAnsi="Times New Roman"/>
              </w:rPr>
              <w:t>„</w:t>
            </w:r>
            <w:r w:rsidR="00D55DD4" w:rsidRPr="003A5F55">
              <w:rPr>
                <w:rFonts w:ascii="Times New Roman" w:hAnsi="Times New Roman"/>
              </w:rPr>
              <w:t>Odpowiedzialność karna nieletnich</w:t>
            </w:r>
            <w:r>
              <w:rPr>
                <w:rFonts w:ascii="Times New Roman" w:hAnsi="Times New Roman"/>
              </w:rPr>
              <w:t>”</w:t>
            </w:r>
            <w:r w:rsidR="00D55DD4" w:rsidRPr="00D55DD4">
              <w:rPr>
                <w:rFonts w:ascii="Times New Roman" w:hAnsi="Times New Roman"/>
              </w:rPr>
              <w:t xml:space="preserve"> dla uczniów klas pierwszych we współpracy</w:t>
            </w:r>
            <w:r>
              <w:rPr>
                <w:rFonts w:ascii="Times New Roman" w:hAnsi="Times New Roman"/>
              </w:rPr>
              <w:br/>
            </w:r>
            <w:r w:rsidR="00D55DD4" w:rsidRPr="00D55DD4">
              <w:rPr>
                <w:rFonts w:ascii="Times New Roman" w:hAnsi="Times New Roman"/>
              </w:rPr>
              <w:t xml:space="preserve"> z Komendą Powiatową Policji w Nakle nad Notecią</w:t>
            </w:r>
            <w:r>
              <w:rPr>
                <w:rFonts w:ascii="Times New Roman" w:hAnsi="Times New Roman"/>
              </w:rPr>
              <w:t>,</w:t>
            </w:r>
          </w:p>
          <w:p w:rsidR="00D55DD4" w:rsidRPr="00D55DD4" w:rsidRDefault="00D55DD4" w:rsidP="00EE10A2">
            <w:pPr>
              <w:pStyle w:val="Bezodstpw"/>
              <w:numPr>
                <w:ilvl w:val="0"/>
                <w:numId w:val="131"/>
              </w:numPr>
              <w:jc w:val="left"/>
              <w:rPr>
                <w:rFonts w:ascii="Times New Roman" w:hAnsi="Times New Roman"/>
              </w:rPr>
            </w:pPr>
            <w:r w:rsidRPr="00D55DD4">
              <w:rPr>
                <w:rFonts w:ascii="Times New Roman" w:hAnsi="Times New Roman"/>
              </w:rPr>
              <w:t>Szkolny Konkurs Ortograficzn</w:t>
            </w:r>
            <w:r w:rsidR="003A5F55">
              <w:rPr>
                <w:rFonts w:ascii="Times New Roman" w:hAnsi="Times New Roman"/>
              </w:rPr>
              <w:t>y,</w:t>
            </w:r>
          </w:p>
          <w:p w:rsidR="009C3A71" w:rsidRPr="003A5F55" w:rsidRDefault="003A5F55" w:rsidP="00EE10A2">
            <w:pPr>
              <w:pStyle w:val="Bezodstpw"/>
              <w:numPr>
                <w:ilvl w:val="0"/>
                <w:numId w:val="131"/>
              </w:numPr>
              <w:jc w:val="left"/>
              <w:rPr>
                <w:rFonts w:ascii="Times New Roman" w:hAnsi="Times New Roman"/>
              </w:rPr>
            </w:pPr>
            <w:r>
              <w:rPr>
                <w:rFonts w:ascii="Times New Roman" w:hAnsi="Times New Roman"/>
              </w:rPr>
              <w:t>Akcja</w:t>
            </w:r>
            <w:r w:rsidR="00AA7E2F">
              <w:rPr>
                <w:rFonts w:ascii="Times New Roman" w:hAnsi="Times New Roman"/>
              </w:rPr>
              <w:t xml:space="preserve"> </w:t>
            </w:r>
            <w:r>
              <w:rPr>
                <w:rFonts w:ascii="Times New Roman" w:hAnsi="Times New Roman"/>
              </w:rPr>
              <w:t>„Krokus”.</w:t>
            </w:r>
          </w:p>
        </w:tc>
      </w:tr>
      <w:tr w:rsidR="009C3A71" w:rsidRPr="00876BC7" w:rsidTr="00D92C67">
        <w:tc>
          <w:tcPr>
            <w:tcW w:w="9492" w:type="dxa"/>
          </w:tcPr>
          <w:p w:rsidR="009C3A71" w:rsidRPr="002E6370" w:rsidRDefault="00723AA2" w:rsidP="002E6370">
            <w:pPr>
              <w:pStyle w:val="Bezodstpw"/>
              <w:jc w:val="left"/>
              <w:rPr>
                <w:rFonts w:ascii="Times New Roman" w:hAnsi="Times New Roman"/>
                <w:b/>
              </w:rPr>
            </w:pPr>
            <w:r w:rsidRPr="00723AA2">
              <w:rPr>
                <w:rFonts w:ascii="Times New Roman" w:hAnsi="Times New Roman"/>
                <w:b/>
              </w:rPr>
              <w:t>Kwiecień:</w:t>
            </w:r>
          </w:p>
          <w:p w:rsidR="000C7D46" w:rsidRPr="000C7D46" w:rsidRDefault="003D3988" w:rsidP="00EE10A2">
            <w:pPr>
              <w:pStyle w:val="Bezodstpw"/>
              <w:numPr>
                <w:ilvl w:val="0"/>
                <w:numId w:val="132"/>
              </w:numPr>
              <w:jc w:val="left"/>
              <w:rPr>
                <w:rFonts w:ascii="Times New Roman" w:hAnsi="Times New Roman"/>
              </w:rPr>
            </w:pPr>
            <w:r>
              <w:rPr>
                <w:rFonts w:ascii="Times New Roman" w:hAnsi="Times New Roman"/>
              </w:rPr>
              <w:t>d</w:t>
            </w:r>
            <w:r w:rsidR="000C7D46" w:rsidRPr="000C7D46">
              <w:rPr>
                <w:rFonts w:ascii="Times New Roman" w:hAnsi="Times New Roman"/>
              </w:rPr>
              <w:t xml:space="preserve">rzwi </w:t>
            </w:r>
            <w:r>
              <w:rPr>
                <w:rFonts w:ascii="Times New Roman" w:hAnsi="Times New Roman"/>
              </w:rPr>
              <w:t>o</w:t>
            </w:r>
            <w:r w:rsidR="000C7D46" w:rsidRPr="000C7D46">
              <w:rPr>
                <w:rFonts w:ascii="Times New Roman" w:hAnsi="Times New Roman"/>
              </w:rPr>
              <w:t>twarte</w:t>
            </w:r>
            <w:r w:rsidR="000C7D46">
              <w:rPr>
                <w:rFonts w:ascii="Times New Roman" w:hAnsi="Times New Roman"/>
              </w:rPr>
              <w:t>,</w:t>
            </w:r>
          </w:p>
          <w:p w:rsidR="000C7D46" w:rsidRPr="000C7D46" w:rsidRDefault="003D3988" w:rsidP="00EE10A2">
            <w:pPr>
              <w:pStyle w:val="Bezodstpw"/>
              <w:numPr>
                <w:ilvl w:val="0"/>
                <w:numId w:val="132"/>
              </w:numPr>
              <w:jc w:val="left"/>
              <w:rPr>
                <w:rFonts w:ascii="Times New Roman" w:hAnsi="Times New Roman"/>
              </w:rPr>
            </w:pPr>
            <w:r>
              <w:rPr>
                <w:rFonts w:ascii="Times New Roman" w:hAnsi="Times New Roman"/>
              </w:rPr>
              <w:t>t</w:t>
            </w:r>
            <w:r w:rsidR="000C7D46" w:rsidRPr="000C7D46">
              <w:rPr>
                <w:rFonts w:ascii="Times New Roman" w:hAnsi="Times New Roman"/>
              </w:rPr>
              <w:t xml:space="preserve">urniej klas I,  </w:t>
            </w:r>
          </w:p>
          <w:p w:rsidR="000C7D46" w:rsidRPr="000C7D46" w:rsidRDefault="000C7D46" w:rsidP="00EE10A2">
            <w:pPr>
              <w:pStyle w:val="Bezodstpw"/>
              <w:numPr>
                <w:ilvl w:val="0"/>
                <w:numId w:val="132"/>
              </w:numPr>
              <w:jc w:val="left"/>
              <w:rPr>
                <w:rFonts w:ascii="Times New Roman" w:eastAsia="SimSun" w:hAnsi="Times New Roman"/>
                <w:kern w:val="3"/>
              </w:rPr>
            </w:pPr>
            <w:r w:rsidRPr="000C7D46">
              <w:rPr>
                <w:rFonts w:ascii="Times New Roman" w:hAnsi="Times New Roman"/>
              </w:rPr>
              <w:t>VIII Targi Pracy i Edukacji we współpracy z Powiatowym Urzędem</w:t>
            </w:r>
            <w:r w:rsidR="00702213">
              <w:rPr>
                <w:rFonts w:ascii="Times New Roman" w:hAnsi="Times New Roman"/>
              </w:rPr>
              <w:t xml:space="preserve"> Pracy</w:t>
            </w:r>
            <w:r w:rsidR="003D3988">
              <w:rPr>
                <w:rFonts w:ascii="Times New Roman" w:hAnsi="Times New Roman"/>
              </w:rPr>
              <w:t xml:space="preserve"> w Nakle nad Notecią</w:t>
            </w:r>
            <w:r w:rsidR="00702213">
              <w:rPr>
                <w:rFonts w:ascii="Times New Roman" w:hAnsi="Times New Roman"/>
              </w:rPr>
              <w:t>,</w:t>
            </w:r>
          </w:p>
          <w:p w:rsidR="000C7D46" w:rsidRPr="000C7D46" w:rsidRDefault="000C7D46" w:rsidP="00EE10A2">
            <w:pPr>
              <w:pStyle w:val="Bezodstpw"/>
              <w:numPr>
                <w:ilvl w:val="0"/>
                <w:numId w:val="132"/>
              </w:numPr>
              <w:jc w:val="left"/>
              <w:rPr>
                <w:rFonts w:ascii="Times New Roman" w:eastAsia="SimSun" w:hAnsi="Times New Roman"/>
                <w:kern w:val="3"/>
              </w:rPr>
            </w:pPr>
            <w:r>
              <w:rPr>
                <w:rFonts w:ascii="Times New Roman" w:hAnsi="Times New Roman"/>
                <w:kern w:val="3"/>
              </w:rPr>
              <w:t>w</w:t>
            </w:r>
            <w:r w:rsidRPr="000C7D46">
              <w:rPr>
                <w:rFonts w:ascii="Times New Roman" w:hAnsi="Times New Roman"/>
                <w:kern w:val="3"/>
              </w:rPr>
              <w:t>spółorgani</w:t>
            </w:r>
            <w:r>
              <w:rPr>
                <w:rFonts w:ascii="Times New Roman" w:hAnsi="Times New Roman"/>
                <w:kern w:val="3"/>
              </w:rPr>
              <w:t xml:space="preserve">zacja wyjazdu młodzieży </w:t>
            </w:r>
            <w:r w:rsidR="00702213" w:rsidRPr="000C7D46">
              <w:rPr>
                <w:rFonts w:ascii="Times New Roman" w:hAnsi="Times New Roman"/>
                <w:kern w:val="3"/>
              </w:rPr>
              <w:t>na U</w:t>
            </w:r>
            <w:r w:rsidR="00702213">
              <w:rPr>
                <w:rFonts w:ascii="Times New Roman" w:hAnsi="Times New Roman"/>
                <w:kern w:val="3"/>
              </w:rPr>
              <w:t xml:space="preserve">niwersytet </w:t>
            </w:r>
            <w:r w:rsidR="00702213" w:rsidRPr="000C7D46">
              <w:rPr>
                <w:rFonts w:ascii="Times New Roman" w:hAnsi="Times New Roman"/>
                <w:kern w:val="3"/>
              </w:rPr>
              <w:t>M</w:t>
            </w:r>
            <w:r w:rsidR="00702213">
              <w:rPr>
                <w:rFonts w:ascii="Times New Roman" w:hAnsi="Times New Roman"/>
                <w:kern w:val="3"/>
              </w:rPr>
              <w:t xml:space="preserve">ikołaja </w:t>
            </w:r>
            <w:r w:rsidR="00702213" w:rsidRPr="000C7D46">
              <w:rPr>
                <w:rFonts w:ascii="Times New Roman" w:hAnsi="Times New Roman"/>
                <w:kern w:val="3"/>
              </w:rPr>
              <w:t>K</w:t>
            </w:r>
            <w:r w:rsidR="00702213">
              <w:rPr>
                <w:rFonts w:ascii="Times New Roman" w:hAnsi="Times New Roman"/>
                <w:kern w:val="3"/>
              </w:rPr>
              <w:t>opernika w</w:t>
            </w:r>
            <w:r>
              <w:rPr>
                <w:rFonts w:ascii="Times New Roman" w:hAnsi="Times New Roman"/>
                <w:kern w:val="3"/>
              </w:rPr>
              <w:t xml:space="preserve"> </w:t>
            </w:r>
            <w:r w:rsidRPr="000C7D46">
              <w:rPr>
                <w:rFonts w:ascii="Times New Roman" w:hAnsi="Times New Roman"/>
                <w:kern w:val="3"/>
              </w:rPr>
              <w:t xml:space="preserve">Torunia </w:t>
            </w:r>
            <w:r w:rsidR="00702213">
              <w:rPr>
                <w:rFonts w:ascii="Times New Roman" w:hAnsi="Times New Roman"/>
                <w:kern w:val="3"/>
              </w:rPr>
              <w:br/>
            </w:r>
            <w:r w:rsidRPr="000C7D46">
              <w:rPr>
                <w:rFonts w:ascii="Times New Roman" w:hAnsi="Times New Roman"/>
                <w:kern w:val="3"/>
              </w:rPr>
              <w:t xml:space="preserve">na </w:t>
            </w:r>
            <w:r w:rsidR="00702213">
              <w:rPr>
                <w:rFonts w:ascii="Times New Roman" w:hAnsi="Times New Roman"/>
                <w:kern w:val="3"/>
              </w:rPr>
              <w:t>„Dzień Liczby Pi”,</w:t>
            </w:r>
          </w:p>
          <w:p w:rsidR="000C7D46" w:rsidRPr="000C7D46" w:rsidRDefault="00B37207" w:rsidP="00EE10A2">
            <w:pPr>
              <w:pStyle w:val="Bezodstpw"/>
              <w:numPr>
                <w:ilvl w:val="0"/>
                <w:numId w:val="132"/>
              </w:numPr>
              <w:jc w:val="left"/>
              <w:rPr>
                <w:rFonts w:ascii="Times New Roman" w:eastAsia="SimSun" w:hAnsi="Times New Roman"/>
                <w:kern w:val="3"/>
              </w:rPr>
            </w:pPr>
            <w:r>
              <w:rPr>
                <w:rFonts w:ascii="Times New Roman" w:hAnsi="Times New Roman"/>
                <w:kern w:val="3"/>
              </w:rPr>
              <w:t xml:space="preserve">występ </w:t>
            </w:r>
            <w:r w:rsidR="000C7D46" w:rsidRPr="000C7D46">
              <w:rPr>
                <w:rFonts w:ascii="Times New Roman" w:hAnsi="Times New Roman"/>
                <w:kern w:val="3"/>
              </w:rPr>
              <w:t xml:space="preserve">Szkolnej Grupy Kabaretowej na V Regionalnym Konkursie Informatycznym </w:t>
            </w:r>
            <w:r>
              <w:rPr>
                <w:rFonts w:ascii="Times New Roman" w:hAnsi="Times New Roman"/>
                <w:kern w:val="3"/>
              </w:rPr>
              <w:br/>
              <w:t>„Potyczki Informatyczne”,</w:t>
            </w:r>
          </w:p>
          <w:p w:rsidR="000C7D46" w:rsidRPr="000C7D46" w:rsidRDefault="000C7D46" w:rsidP="00EE10A2">
            <w:pPr>
              <w:pStyle w:val="Bezodstpw"/>
              <w:numPr>
                <w:ilvl w:val="0"/>
                <w:numId w:val="132"/>
              </w:numPr>
              <w:jc w:val="left"/>
              <w:rPr>
                <w:rFonts w:ascii="Times New Roman" w:eastAsia="SimSun" w:hAnsi="Times New Roman"/>
                <w:kern w:val="3"/>
              </w:rPr>
            </w:pPr>
            <w:r w:rsidRPr="000C7D46">
              <w:rPr>
                <w:rFonts w:ascii="Times New Roman" w:hAnsi="Times New Roman"/>
                <w:kern w:val="3"/>
              </w:rPr>
              <w:t xml:space="preserve">występ </w:t>
            </w:r>
            <w:r w:rsidR="00B37207" w:rsidRPr="000C7D46">
              <w:rPr>
                <w:rFonts w:ascii="Times New Roman" w:hAnsi="Times New Roman"/>
                <w:kern w:val="3"/>
              </w:rPr>
              <w:t>Szkolnej Grupy Kabaretowej</w:t>
            </w:r>
            <w:r w:rsidRPr="000C7D46">
              <w:rPr>
                <w:rFonts w:ascii="Times New Roman" w:hAnsi="Times New Roman"/>
                <w:kern w:val="3"/>
              </w:rPr>
              <w:t xml:space="preserve"> na Konkursie recytatorskim w j</w:t>
            </w:r>
            <w:r w:rsidR="0082131A">
              <w:rPr>
                <w:rFonts w:ascii="Times New Roman" w:hAnsi="Times New Roman"/>
                <w:kern w:val="3"/>
              </w:rPr>
              <w:t xml:space="preserve">. </w:t>
            </w:r>
            <w:r w:rsidRPr="000C7D46">
              <w:rPr>
                <w:rFonts w:ascii="Times New Roman" w:hAnsi="Times New Roman"/>
                <w:kern w:val="3"/>
              </w:rPr>
              <w:t>angie</w:t>
            </w:r>
            <w:r w:rsidR="00B37207">
              <w:rPr>
                <w:rFonts w:ascii="Times New Roman" w:hAnsi="Times New Roman"/>
                <w:kern w:val="3"/>
              </w:rPr>
              <w:t>lskim,</w:t>
            </w:r>
          </w:p>
          <w:p w:rsidR="00596BE7" w:rsidRPr="00596BE7" w:rsidRDefault="00B37207" w:rsidP="00EE10A2">
            <w:pPr>
              <w:pStyle w:val="Bezodstpw"/>
              <w:numPr>
                <w:ilvl w:val="0"/>
                <w:numId w:val="132"/>
              </w:numPr>
              <w:jc w:val="left"/>
              <w:rPr>
                <w:rFonts w:ascii="Times New Roman" w:hAnsi="Times New Roman"/>
              </w:rPr>
            </w:pPr>
            <w:r>
              <w:rPr>
                <w:rFonts w:ascii="Times New Roman" w:hAnsi="Times New Roman"/>
              </w:rPr>
              <w:t>„</w:t>
            </w:r>
            <w:r w:rsidR="000C7D46" w:rsidRPr="000C7D46">
              <w:rPr>
                <w:rFonts w:ascii="Times New Roman" w:hAnsi="Times New Roman"/>
              </w:rPr>
              <w:t>Lekcja w kinie</w:t>
            </w:r>
            <w:r>
              <w:rPr>
                <w:rFonts w:ascii="Times New Roman" w:hAnsi="Times New Roman"/>
                <w:kern w:val="3"/>
              </w:rPr>
              <w:t>”</w:t>
            </w:r>
            <w:r>
              <w:rPr>
                <w:rFonts w:ascii="Times New Roman" w:hAnsi="Times New Roman"/>
              </w:rPr>
              <w:t>,</w:t>
            </w:r>
          </w:p>
          <w:p w:rsidR="00596BE7" w:rsidRPr="00596BE7" w:rsidRDefault="00B37207" w:rsidP="00EE10A2">
            <w:pPr>
              <w:pStyle w:val="Bezodstpw"/>
              <w:numPr>
                <w:ilvl w:val="0"/>
                <w:numId w:val="132"/>
              </w:numPr>
              <w:jc w:val="left"/>
              <w:rPr>
                <w:rFonts w:ascii="Times New Roman" w:hAnsi="Times New Roman"/>
              </w:rPr>
            </w:pPr>
            <w:r>
              <w:rPr>
                <w:rFonts w:ascii="Times New Roman" w:hAnsi="Times New Roman"/>
              </w:rPr>
              <w:t>w</w:t>
            </w:r>
            <w:r w:rsidR="004462D6">
              <w:rPr>
                <w:rFonts w:ascii="Times New Roman" w:hAnsi="Times New Roman"/>
              </w:rPr>
              <w:t xml:space="preserve">yjazd naukowy </w:t>
            </w:r>
            <w:r w:rsidR="000C7D46" w:rsidRPr="000C7D46">
              <w:rPr>
                <w:rFonts w:ascii="Times New Roman" w:hAnsi="Times New Roman"/>
              </w:rPr>
              <w:t xml:space="preserve">na Wydział Matematyki i Informatyki </w:t>
            </w:r>
            <w:r w:rsidR="00596BE7" w:rsidRPr="000C7D46">
              <w:rPr>
                <w:rFonts w:ascii="Times New Roman" w:hAnsi="Times New Roman"/>
                <w:kern w:val="3"/>
              </w:rPr>
              <w:t>U</w:t>
            </w:r>
            <w:r w:rsidR="00596BE7">
              <w:rPr>
                <w:rFonts w:ascii="Times New Roman" w:hAnsi="Times New Roman"/>
                <w:kern w:val="3"/>
              </w:rPr>
              <w:t xml:space="preserve">niwersytetu </w:t>
            </w:r>
            <w:r w:rsidR="00596BE7" w:rsidRPr="000C7D46">
              <w:rPr>
                <w:rFonts w:ascii="Times New Roman" w:hAnsi="Times New Roman"/>
                <w:kern w:val="3"/>
              </w:rPr>
              <w:t>M</w:t>
            </w:r>
            <w:r w:rsidR="00596BE7">
              <w:rPr>
                <w:rFonts w:ascii="Times New Roman" w:hAnsi="Times New Roman"/>
                <w:kern w:val="3"/>
              </w:rPr>
              <w:t xml:space="preserve">ikołaja </w:t>
            </w:r>
            <w:r w:rsidR="00596BE7" w:rsidRPr="000C7D46">
              <w:rPr>
                <w:rFonts w:ascii="Times New Roman" w:hAnsi="Times New Roman"/>
                <w:kern w:val="3"/>
              </w:rPr>
              <w:t>K</w:t>
            </w:r>
            <w:r w:rsidR="00596BE7">
              <w:rPr>
                <w:rFonts w:ascii="Times New Roman" w:hAnsi="Times New Roman"/>
                <w:kern w:val="3"/>
              </w:rPr>
              <w:t xml:space="preserve">opernika </w:t>
            </w:r>
            <w:r w:rsidR="00F40F85">
              <w:rPr>
                <w:rFonts w:ascii="Times New Roman" w:hAnsi="Times New Roman"/>
                <w:kern w:val="3"/>
              </w:rPr>
              <w:br/>
            </w:r>
            <w:r w:rsidR="00596BE7">
              <w:rPr>
                <w:rFonts w:ascii="Times New Roman" w:hAnsi="Times New Roman"/>
                <w:kern w:val="3"/>
              </w:rPr>
              <w:t>w Torunia,</w:t>
            </w:r>
          </w:p>
          <w:p w:rsidR="000C7D46" w:rsidRPr="00596BE7" w:rsidRDefault="00596BE7" w:rsidP="00EE10A2">
            <w:pPr>
              <w:pStyle w:val="Bezodstpw"/>
              <w:numPr>
                <w:ilvl w:val="0"/>
                <w:numId w:val="132"/>
              </w:numPr>
              <w:jc w:val="left"/>
              <w:rPr>
                <w:rFonts w:ascii="Times New Roman" w:hAnsi="Times New Roman"/>
              </w:rPr>
            </w:pPr>
            <w:r>
              <w:rPr>
                <w:rFonts w:ascii="Times New Roman" w:eastAsia="Times New Roman" w:hAnsi="Times New Roman"/>
                <w:bCs/>
                <w:iCs/>
                <w:lang w:val="x-none"/>
              </w:rPr>
              <w:t>u</w:t>
            </w:r>
            <w:r w:rsidR="000C7D46" w:rsidRPr="00596BE7">
              <w:rPr>
                <w:rFonts w:ascii="Times New Roman" w:eastAsia="Times New Roman" w:hAnsi="Times New Roman"/>
                <w:bCs/>
                <w:iCs/>
                <w:lang w:val="x-none"/>
              </w:rPr>
              <w:t>dział młodzieży w prelekcji w Powiatowej i Miejskiej Bibliotece w Nakle</w:t>
            </w:r>
            <w:r>
              <w:rPr>
                <w:rFonts w:ascii="Times New Roman" w:eastAsia="Times New Roman" w:hAnsi="Times New Roman"/>
                <w:bCs/>
                <w:iCs/>
              </w:rPr>
              <w:t xml:space="preserve"> nad Notecią</w:t>
            </w:r>
            <w:r w:rsidR="004462D6">
              <w:rPr>
                <w:rFonts w:ascii="Times New Roman" w:eastAsia="Times New Roman" w:hAnsi="Times New Roman"/>
                <w:bCs/>
                <w:iCs/>
              </w:rPr>
              <w:t>,</w:t>
            </w:r>
          </w:p>
          <w:p w:rsidR="000C7D46" w:rsidRPr="000C7D46" w:rsidRDefault="00F40F85" w:rsidP="00EE10A2">
            <w:pPr>
              <w:pStyle w:val="Bezodstpw"/>
              <w:numPr>
                <w:ilvl w:val="0"/>
                <w:numId w:val="132"/>
              </w:numPr>
              <w:jc w:val="left"/>
              <w:rPr>
                <w:rFonts w:ascii="Times New Roman" w:eastAsia="Times New Roman" w:hAnsi="Times New Roman"/>
                <w:bCs/>
                <w:iCs/>
                <w:lang w:val="x-none"/>
              </w:rPr>
            </w:pPr>
            <w:r>
              <w:rPr>
                <w:rFonts w:ascii="Times New Roman" w:eastAsia="Times New Roman" w:hAnsi="Times New Roman"/>
                <w:bCs/>
                <w:iCs/>
                <w:lang w:val="x-none"/>
              </w:rPr>
              <w:t xml:space="preserve">udział w Dniach Geografa na </w:t>
            </w:r>
            <w:r>
              <w:rPr>
                <w:rFonts w:ascii="Times New Roman" w:hAnsi="Times New Roman"/>
              </w:rPr>
              <w:t>Uniwersytet Kazimierza Wielkiego w Bydgoszczy,</w:t>
            </w:r>
          </w:p>
          <w:p w:rsidR="000C7D46" w:rsidRPr="000C7D46" w:rsidRDefault="00F40F85" w:rsidP="00EE10A2">
            <w:pPr>
              <w:pStyle w:val="Bezodstpw"/>
              <w:numPr>
                <w:ilvl w:val="0"/>
                <w:numId w:val="132"/>
              </w:numPr>
              <w:jc w:val="left"/>
              <w:rPr>
                <w:rFonts w:ascii="Times New Roman" w:hAnsi="Times New Roman"/>
              </w:rPr>
            </w:pPr>
            <w:r>
              <w:rPr>
                <w:rFonts w:ascii="Times New Roman" w:hAnsi="Times New Roman"/>
              </w:rPr>
              <w:t>u</w:t>
            </w:r>
            <w:r w:rsidR="000C7D46" w:rsidRPr="000C7D46">
              <w:rPr>
                <w:rFonts w:ascii="Times New Roman" w:hAnsi="Times New Roman"/>
              </w:rPr>
              <w:t xml:space="preserve">dział uczniów w wykładzie oraz warsztatach przygotowanych przez pracowników naukowych Instytutu Mechaniki i Informatyki Stosowanej </w:t>
            </w:r>
            <w:r>
              <w:rPr>
                <w:rFonts w:ascii="Times New Roman" w:hAnsi="Times New Roman"/>
              </w:rPr>
              <w:t xml:space="preserve">Uniwersytetu Kazimierza Wielkiego </w:t>
            </w:r>
            <w:r>
              <w:rPr>
                <w:rFonts w:ascii="Times New Roman" w:hAnsi="Times New Roman"/>
              </w:rPr>
              <w:br/>
              <w:t>w Bydgoszczy,</w:t>
            </w:r>
          </w:p>
          <w:p w:rsidR="000C7D46" w:rsidRPr="000C7D46" w:rsidRDefault="000C7D46" w:rsidP="00EE10A2">
            <w:pPr>
              <w:pStyle w:val="Bezodstpw"/>
              <w:numPr>
                <w:ilvl w:val="0"/>
                <w:numId w:val="132"/>
              </w:numPr>
              <w:jc w:val="left"/>
              <w:rPr>
                <w:rFonts w:ascii="Times New Roman" w:hAnsi="Times New Roman"/>
              </w:rPr>
            </w:pPr>
            <w:r w:rsidRPr="000C7D46">
              <w:rPr>
                <w:rFonts w:ascii="Times New Roman" w:hAnsi="Times New Roman"/>
              </w:rPr>
              <w:t xml:space="preserve">V Edycja </w:t>
            </w:r>
            <w:r w:rsidR="00F40F85" w:rsidRPr="00F40F85">
              <w:rPr>
                <w:rFonts w:ascii="Times New Roman" w:hAnsi="Times New Roman"/>
              </w:rPr>
              <w:t>„</w:t>
            </w:r>
            <w:r w:rsidRPr="00F40F85">
              <w:rPr>
                <w:rFonts w:ascii="Times New Roman" w:hAnsi="Times New Roman"/>
              </w:rPr>
              <w:t>Potyczek Informatycznych</w:t>
            </w:r>
            <w:r w:rsidR="00F40F85" w:rsidRPr="00F40F85">
              <w:rPr>
                <w:rFonts w:ascii="Times New Roman" w:hAnsi="Times New Roman"/>
              </w:rPr>
              <w:t>”</w:t>
            </w:r>
            <w:r w:rsidRPr="000C7D46">
              <w:rPr>
                <w:rFonts w:ascii="Times New Roman" w:hAnsi="Times New Roman"/>
              </w:rPr>
              <w:t xml:space="preserve"> dla szkół gim</w:t>
            </w:r>
            <w:r w:rsidR="00F40F85">
              <w:rPr>
                <w:rFonts w:ascii="Times New Roman" w:hAnsi="Times New Roman"/>
              </w:rPr>
              <w:t>nazjalnych powiatu nakielskiego,</w:t>
            </w:r>
          </w:p>
          <w:p w:rsidR="000C7D46" w:rsidRPr="000C7D46" w:rsidRDefault="003D3988" w:rsidP="00EE10A2">
            <w:pPr>
              <w:pStyle w:val="Bezodstpw"/>
              <w:numPr>
                <w:ilvl w:val="0"/>
                <w:numId w:val="132"/>
              </w:numPr>
              <w:jc w:val="left"/>
              <w:rPr>
                <w:rFonts w:ascii="Times New Roman" w:hAnsi="Times New Roman"/>
              </w:rPr>
            </w:pPr>
            <w:r>
              <w:rPr>
                <w:rFonts w:ascii="Times New Roman" w:hAnsi="Times New Roman"/>
              </w:rPr>
              <w:t>k</w:t>
            </w:r>
            <w:r w:rsidR="000C7D46" w:rsidRPr="000C7D46">
              <w:rPr>
                <w:rFonts w:ascii="Times New Roman" w:hAnsi="Times New Roman"/>
              </w:rPr>
              <w:t xml:space="preserve">urs obsługi kas fiskalnych dla </w:t>
            </w:r>
            <w:r w:rsidR="00F40F85">
              <w:rPr>
                <w:rFonts w:ascii="Times New Roman" w:hAnsi="Times New Roman"/>
              </w:rPr>
              <w:t>kierunku technik logistyk,</w:t>
            </w:r>
          </w:p>
          <w:p w:rsidR="000C7D46" w:rsidRPr="000C7D46" w:rsidRDefault="000C7D46" w:rsidP="00EE10A2">
            <w:pPr>
              <w:pStyle w:val="Bezodstpw"/>
              <w:numPr>
                <w:ilvl w:val="0"/>
                <w:numId w:val="132"/>
              </w:numPr>
              <w:jc w:val="left"/>
              <w:rPr>
                <w:rFonts w:ascii="Times New Roman" w:hAnsi="Times New Roman"/>
              </w:rPr>
            </w:pPr>
            <w:r w:rsidRPr="000C7D46">
              <w:rPr>
                <w:rFonts w:ascii="Times New Roman" w:hAnsi="Times New Roman"/>
              </w:rPr>
              <w:t>M</w:t>
            </w:r>
            <w:r w:rsidR="00F40F85">
              <w:rPr>
                <w:rFonts w:ascii="Times New Roman" w:hAnsi="Times New Roman"/>
              </w:rPr>
              <w:t>iędzyszkolne Mistrzostwa w Koszykówce C</w:t>
            </w:r>
            <w:r w:rsidRPr="000C7D46">
              <w:rPr>
                <w:rFonts w:ascii="Times New Roman" w:hAnsi="Times New Roman"/>
              </w:rPr>
              <w:t>hło</w:t>
            </w:r>
            <w:r w:rsidR="00F40F85">
              <w:rPr>
                <w:rFonts w:ascii="Times New Roman" w:hAnsi="Times New Roman"/>
              </w:rPr>
              <w:t xml:space="preserve">pców </w:t>
            </w:r>
            <w:proofErr w:type="spellStart"/>
            <w:r w:rsidR="00F40F85">
              <w:rPr>
                <w:rFonts w:ascii="Times New Roman" w:hAnsi="Times New Roman"/>
              </w:rPr>
              <w:t>Streetball</w:t>
            </w:r>
            <w:proofErr w:type="spellEnd"/>
            <w:r w:rsidR="00F40F85">
              <w:rPr>
                <w:rFonts w:ascii="Times New Roman" w:hAnsi="Times New Roman"/>
              </w:rPr>
              <w:t>,</w:t>
            </w:r>
          </w:p>
          <w:p w:rsidR="000C7D46" w:rsidRPr="000C7D46" w:rsidRDefault="000C7D46" w:rsidP="00EE10A2">
            <w:pPr>
              <w:pStyle w:val="Bezodstpw"/>
              <w:numPr>
                <w:ilvl w:val="0"/>
                <w:numId w:val="132"/>
              </w:numPr>
              <w:jc w:val="left"/>
              <w:rPr>
                <w:rFonts w:ascii="Times New Roman" w:hAnsi="Times New Roman"/>
              </w:rPr>
            </w:pPr>
            <w:r w:rsidRPr="000C7D46">
              <w:rPr>
                <w:rFonts w:ascii="Times New Roman" w:hAnsi="Times New Roman"/>
              </w:rPr>
              <w:t>Mistrzos</w:t>
            </w:r>
            <w:r w:rsidR="004A1C35">
              <w:rPr>
                <w:rFonts w:ascii="Times New Roman" w:hAnsi="Times New Roman"/>
              </w:rPr>
              <w:t xml:space="preserve">twa Szkoły w Piłce Nożnej Halowej z okazji </w:t>
            </w:r>
            <w:r w:rsidR="003D3988">
              <w:rPr>
                <w:rFonts w:ascii="Times New Roman" w:hAnsi="Times New Roman"/>
              </w:rPr>
              <w:t>d</w:t>
            </w:r>
            <w:r w:rsidR="004A1C35">
              <w:rPr>
                <w:rFonts w:ascii="Times New Roman" w:hAnsi="Times New Roman"/>
              </w:rPr>
              <w:t xml:space="preserve">rzwi </w:t>
            </w:r>
            <w:r w:rsidR="003D3988">
              <w:rPr>
                <w:rFonts w:ascii="Times New Roman" w:hAnsi="Times New Roman"/>
              </w:rPr>
              <w:t>o</w:t>
            </w:r>
            <w:r w:rsidR="004A1C35">
              <w:rPr>
                <w:rFonts w:ascii="Times New Roman" w:hAnsi="Times New Roman"/>
              </w:rPr>
              <w:t>twartych,</w:t>
            </w:r>
          </w:p>
          <w:p w:rsidR="000C7D46" w:rsidRPr="000C7D46" w:rsidRDefault="004A1C35" w:rsidP="00EE10A2">
            <w:pPr>
              <w:pStyle w:val="Bezodstpw"/>
              <w:numPr>
                <w:ilvl w:val="0"/>
                <w:numId w:val="132"/>
              </w:numPr>
              <w:jc w:val="left"/>
              <w:rPr>
                <w:rFonts w:ascii="Times New Roman" w:hAnsi="Times New Roman"/>
              </w:rPr>
            </w:pPr>
            <w:r>
              <w:rPr>
                <w:rFonts w:ascii="Times New Roman" w:hAnsi="Times New Roman"/>
              </w:rPr>
              <w:t>Akcja „Żonkil</w:t>
            </w:r>
            <w:r>
              <w:rPr>
                <w:rFonts w:ascii="Times New Roman" w:hAnsi="Times New Roman"/>
                <w:kern w:val="3"/>
              </w:rPr>
              <w:t>”</w:t>
            </w:r>
            <w:r>
              <w:rPr>
                <w:rFonts w:ascii="Times New Roman" w:hAnsi="Times New Roman"/>
              </w:rPr>
              <w:t xml:space="preserve">, </w:t>
            </w:r>
          </w:p>
          <w:p w:rsidR="00B34E9B" w:rsidRPr="000C7D46" w:rsidRDefault="000C7D46" w:rsidP="00EE10A2">
            <w:pPr>
              <w:pStyle w:val="Bezodstpw"/>
              <w:numPr>
                <w:ilvl w:val="0"/>
                <w:numId w:val="132"/>
              </w:numPr>
              <w:jc w:val="left"/>
              <w:rPr>
                <w:sz w:val="24"/>
                <w:szCs w:val="24"/>
              </w:rPr>
            </w:pPr>
            <w:r w:rsidRPr="000C7D46">
              <w:rPr>
                <w:rFonts w:ascii="Times New Roman" w:hAnsi="Times New Roman"/>
              </w:rPr>
              <w:t>Marsz Żywych w Oświęcimiu</w:t>
            </w:r>
            <w:r w:rsidR="004A1C35">
              <w:rPr>
                <w:rFonts w:ascii="Times New Roman" w:hAnsi="Times New Roman"/>
              </w:rPr>
              <w:t>.</w:t>
            </w:r>
          </w:p>
        </w:tc>
      </w:tr>
      <w:tr w:rsidR="009C3A71" w:rsidRPr="00876BC7" w:rsidTr="00D92C67">
        <w:tc>
          <w:tcPr>
            <w:tcW w:w="9492" w:type="dxa"/>
          </w:tcPr>
          <w:p w:rsidR="009C3A71" w:rsidRDefault="00723AA2" w:rsidP="007C1A5C">
            <w:pPr>
              <w:pStyle w:val="Bezodstpw"/>
              <w:jc w:val="left"/>
              <w:rPr>
                <w:rFonts w:ascii="Times New Roman" w:hAnsi="Times New Roman"/>
                <w:b/>
              </w:rPr>
            </w:pPr>
            <w:r w:rsidRPr="00723AA2">
              <w:rPr>
                <w:rFonts w:ascii="Times New Roman" w:hAnsi="Times New Roman"/>
                <w:b/>
              </w:rPr>
              <w:t>Maj:</w:t>
            </w:r>
          </w:p>
          <w:p w:rsidR="0022298E" w:rsidRPr="0022298E" w:rsidRDefault="0022298E" w:rsidP="00EE10A2">
            <w:pPr>
              <w:pStyle w:val="Bezodstpw"/>
              <w:numPr>
                <w:ilvl w:val="0"/>
                <w:numId w:val="133"/>
              </w:numPr>
              <w:jc w:val="left"/>
              <w:rPr>
                <w:rFonts w:ascii="Times New Roman" w:hAnsi="Times New Roman"/>
              </w:rPr>
            </w:pPr>
            <w:r w:rsidRPr="0022298E">
              <w:rPr>
                <w:rFonts w:ascii="Times New Roman" w:hAnsi="Times New Roman"/>
              </w:rPr>
              <w:t>zorganizowanie stoiska wystawienniczego - podczas imprezy plenerowej pod hasłem </w:t>
            </w:r>
            <w:r>
              <w:rPr>
                <w:rFonts w:ascii="Times New Roman" w:hAnsi="Times New Roman"/>
              </w:rPr>
              <w:br/>
            </w:r>
            <w:r w:rsidR="003D3988">
              <w:rPr>
                <w:rFonts w:ascii="Times New Roman" w:hAnsi="Times New Roman"/>
              </w:rPr>
              <w:t>„</w:t>
            </w:r>
            <w:r w:rsidRPr="0022298E">
              <w:rPr>
                <w:rFonts w:ascii="Times New Roman" w:hAnsi="Times New Roman"/>
              </w:rPr>
              <w:t xml:space="preserve">Dla </w:t>
            </w:r>
            <w:proofErr w:type="spellStart"/>
            <w:r w:rsidRPr="0022298E">
              <w:rPr>
                <w:rFonts w:ascii="Times New Roman" w:hAnsi="Times New Roman"/>
              </w:rPr>
              <w:t>Krajny</w:t>
            </w:r>
            <w:proofErr w:type="spellEnd"/>
            <w:r w:rsidRPr="0022298E">
              <w:rPr>
                <w:rFonts w:ascii="Times New Roman" w:hAnsi="Times New Roman"/>
              </w:rPr>
              <w:t xml:space="preserve"> i Pałuk Wawrzyniec kucharzy”  zorganizowanej przez Stowarzyszenie </w:t>
            </w:r>
            <w:r>
              <w:rPr>
                <w:rFonts w:ascii="Times New Roman" w:hAnsi="Times New Roman"/>
              </w:rPr>
              <w:br/>
            </w:r>
            <w:r w:rsidRPr="0022298E">
              <w:rPr>
                <w:rFonts w:ascii="Times New Roman" w:hAnsi="Times New Roman"/>
              </w:rPr>
              <w:t xml:space="preserve">„Partnerstwo dla </w:t>
            </w:r>
            <w:proofErr w:type="spellStart"/>
            <w:r w:rsidRPr="0022298E">
              <w:rPr>
                <w:rFonts w:ascii="Times New Roman" w:hAnsi="Times New Roman"/>
              </w:rPr>
              <w:t>Krajny</w:t>
            </w:r>
            <w:proofErr w:type="spellEnd"/>
            <w:r w:rsidRPr="0022298E">
              <w:rPr>
                <w:rFonts w:ascii="Times New Roman" w:hAnsi="Times New Roman"/>
              </w:rPr>
              <w:t xml:space="preserve"> i Pałuk” oraz Muzeum Ziemi Krajeńskiej</w:t>
            </w:r>
            <w:r>
              <w:rPr>
                <w:rFonts w:ascii="Times New Roman" w:hAnsi="Times New Roman"/>
              </w:rPr>
              <w:t>,</w:t>
            </w:r>
          </w:p>
          <w:p w:rsidR="0022298E" w:rsidRPr="0022298E" w:rsidRDefault="0022298E" w:rsidP="00EE10A2">
            <w:pPr>
              <w:pStyle w:val="Bezodstpw"/>
              <w:numPr>
                <w:ilvl w:val="0"/>
                <w:numId w:val="133"/>
              </w:numPr>
              <w:jc w:val="left"/>
              <w:rPr>
                <w:rFonts w:ascii="Times New Roman" w:hAnsi="Times New Roman"/>
              </w:rPr>
            </w:pPr>
            <w:r w:rsidRPr="0022298E">
              <w:rPr>
                <w:rFonts w:ascii="Times New Roman" w:hAnsi="Times New Roman"/>
                <w:kern w:val="3"/>
              </w:rPr>
              <w:t xml:space="preserve">spotkania dla uczniów technikum kształcącego w zawodzie technik obsługi turystycznej </w:t>
            </w:r>
            <w:r>
              <w:rPr>
                <w:rFonts w:ascii="Times New Roman" w:hAnsi="Times New Roman"/>
                <w:kern w:val="3"/>
              </w:rPr>
              <w:br/>
            </w:r>
            <w:r w:rsidRPr="0022298E">
              <w:rPr>
                <w:rFonts w:ascii="Times New Roman" w:hAnsi="Times New Roman"/>
                <w:kern w:val="3"/>
              </w:rPr>
              <w:t xml:space="preserve">z Hiszpanem Rafaelem </w:t>
            </w:r>
            <w:proofErr w:type="spellStart"/>
            <w:r w:rsidRPr="0022298E">
              <w:rPr>
                <w:rFonts w:ascii="Times New Roman" w:hAnsi="Times New Roman"/>
                <w:kern w:val="3"/>
              </w:rPr>
              <w:t>Rioperezem</w:t>
            </w:r>
            <w:proofErr w:type="spellEnd"/>
            <w:r w:rsidRPr="0022298E">
              <w:rPr>
                <w:rFonts w:ascii="Times New Roman" w:hAnsi="Times New Roman"/>
                <w:kern w:val="3"/>
              </w:rPr>
              <w:t xml:space="preserve"> – </w:t>
            </w:r>
            <w:r>
              <w:rPr>
                <w:rFonts w:ascii="Times New Roman" w:hAnsi="Times New Roman"/>
                <w:kern w:val="3"/>
              </w:rPr>
              <w:t>wykład w języku angielskim</w:t>
            </w:r>
            <w:r w:rsidRPr="0022298E">
              <w:rPr>
                <w:rFonts w:ascii="Times New Roman" w:hAnsi="Times New Roman"/>
                <w:kern w:val="3"/>
              </w:rPr>
              <w:t xml:space="preserve"> na temat</w:t>
            </w:r>
            <w:r w:rsidR="003D3988">
              <w:rPr>
                <w:rFonts w:ascii="Times New Roman" w:hAnsi="Times New Roman"/>
                <w:kern w:val="3"/>
              </w:rPr>
              <w:t xml:space="preserve"> </w:t>
            </w:r>
            <w:r w:rsidRPr="0022298E">
              <w:rPr>
                <w:rFonts w:ascii="Times New Roman" w:hAnsi="Times New Roman"/>
                <w:kern w:val="3"/>
              </w:rPr>
              <w:t xml:space="preserve"> </w:t>
            </w:r>
            <w:r>
              <w:rPr>
                <w:rFonts w:ascii="Times New Roman" w:hAnsi="Times New Roman"/>
                <w:kern w:val="3"/>
              </w:rPr>
              <w:t>„</w:t>
            </w:r>
            <w:r w:rsidRPr="0022298E">
              <w:rPr>
                <w:rFonts w:ascii="Times New Roman" w:hAnsi="Times New Roman"/>
                <w:kern w:val="3"/>
              </w:rPr>
              <w:t>His</w:t>
            </w:r>
            <w:r>
              <w:rPr>
                <w:rFonts w:ascii="Times New Roman" w:hAnsi="Times New Roman"/>
                <w:kern w:val="3"/>
              </w:rPr>
              <w:t>zpanii jako kraju turystycznego”,</w:t>
            </w:r>
          </w:p>
          <w:p w:rsidR="0022298E" w:rsidRPr="0022298E" w:rsidRDefault="0022298E" w:rsidP="00EE10A2">
            <w:pPr>
              <w:pStyle w:val="Bezodstpw"/>
              <w:numPr>
                <w:ilvl w:val="0"/>
                <w:numId w:val="133"/>
              </w:numPr>
              <w:jc w:val="left"/>
              <w:rPr>
                <w:rFonts w:ascii="Times New Roman" w:hAnsi="Times New Roman"/>
              </w:rPr>
            </w:pPr>
            <w:r w:rsidRPr="0022298E">
              <w:rPr>
                <w:rFonts w:ascii="Times New Roman" w:hAnsi="Times New Roman"/>
                <w:kern w:val="3"/>
              </w:rPr>
              <w:t xml:space="preserve">spotkania dla uczniów technikum kształcącego w zawodzie technik obsługi logistyk </w:t>
            </w:r>
            <w:r>
              <w:rPr>
                <w:rFonts w:ascii="Times New Roman" w:hAnsi="Times New Roman"/>
                <w:kern w:val="3"/>
              </w:rPr>
              <w:br/>
            </w:r>
            <w:r w:rsidRPr="0022298E">
              <w:rPr>
                <w:rFonts w:ascii="Times New Roman" w:hAnsi="Times New Roman"/>
                <w:kern w:val="3"/>
              </w:rPr>
              <w:t xml:space="preserve">z Hiszpanem Rafaelem </w:t>
            </w:r>
            <w:proofErr w:type="spellStart"/>
            <w:r w:rsidRPr="0022298E">
              <w:rPr>
                <w:rFonts w:ascii="Times New Roman" w:hAnsi="Times New Roman"/>
                <w:kern w:val="3"/>
              </w:rPr>
              <w:t>Rioperezem</w:t>
            </w:r>
            <w:proofErr w:type="spellEnd"/>
            <w:r w:rsidRPr="0022298E">
              <w:rPr>
                <w:rFonts w:ascii="Times New Roman" w:hAnsi="Times New Roman"/>
                <w:kern w:val="3"/>
              </w:rPr>
              <w:t xml:space="preserve"> – wykład </w:t>
            </w:r>
            <w:r>
              <w:rPr>
                <w:rFonts w:ascii="Times New Roman" w:hAnsi="Times New Roman"/>
                <w:kern w:val="3"/>
              </w:rPr>
              <w:t>w języku angielskim na temat „N</w:t>
            </w:r>
            <w:r w:rsidRPr="0022298E">
              <w:rPr>
                <w:rFonts w:ascii="Times New Roman" w:hAnsi="Times New Roman"/>
                <w:kern w:val="3"/>
              </w:rPr>
              <w:t xml:space="preserve">owoczesnych </w:t>
            </w:r>
            <w:r>
              <w:rPr>
                <w:rFonts w:ascii="Times New Roman" w:hAnsi="Times New Roman"/>
                <w:kern w:val="3"/>
              </w:rPr>
              <w:br/>
              <w:t>form transportu”,</w:t>
            </w:r>
          </w:p>
          <w:p w:rsidR="0022298E" w:rsidRPr="0022298E" w:rsidRDefault="0022298E" w:rsidP="00EE10A2">
            <w:pPr>
              <w:pStyle w:val="Bezodstpw"/>
              <w:numPr>
                <w:ilvl w:val="0"/>
                <w:numId w:val="133"/>
              </w:numPr>
              <w:jc w:val="left"/>
              <w:rPr>
                <w:rFonts w:ascii="Times New Roman" w:hAnsi="Times New Roman"/>
              </w:rPr>
            </w:pPr>
            <w:r>
              <w:rPr>
                <w:rFonts w:ascii="Times New Roman" w:hAnsi="Times New Roman"/>
                <w:kern w:val="3"/>
              </w:rPr>
              <w:t>p</w:t>
            </w:r>
            <w:r w:rsidRPr="0022298E">
              <w:rPr>
                <w:rFonts w:ascii="Times New Roman" w:hAnsi="Times New Roman"/>
                <w:kern w:val="3"/>
              </w:rPr>
              <w:t xml:space="preserve">remiera sztuki w </w:t>
            </w:r>
            <w:r>
              <w:rPr>
                <w:rFonts w:ascii="Times New Roman" w:hAnsi="Times New Roman"/>
                <w:kern w:val="3"/>
              </w:rPr>
              <w:t>języku angielskim „</w:t>
            </w:r>
            <w:proofErr w:type="spellStart"/>
            <w:r w:rsidRPr="0022298E">
              <w:rPr>
                <w:rFonts w:ascii="Times New Roman" w:hAnsi="Times New Roman"/>
                <w:kern w:val="3"/>
              </w:rPr>
              <w:t>Ast</w:t>
            </w:r>
            <w:r>
              <w:rPr>
                <w:rFonts w:ascii="Times New Roman" w:hAnsi="Times New Roman"/>
                <w:kern w:val="3"/>
              </w:rPr>
              <w:t>erix</w:t>
            </w:r>
            <w:proofErr w:type="spellEnd"/>
            <w:r>
              <w:rPr>
                <w:rFonts w:ascii="Times New Roman" w:hAnsi="Times New Roman"/>
                <w:kern w:val="3"/>
              </w:rPr>
              <w:t xml:space="preserve"> and </w:t>
            </w:r>
            <w:proofErr w:type="spellStart"/>
            <w:r>
              <w:rPr>
                <w:rFonts w:ascii="Times New Roman" w:hAnsi="Times New Roman"/>
                <w:kern w:val="3"/>
              </w:rPr>
              <w:t>Obelix</w:t>
            </w:r>
            <w:proofErr w:type="spellEnd"/>
            <w:r>
              <w:rPr>
                <w:rFonts w:ascii="Times New Roman" w:hAnsi="Times New Roman"/>
                <w:kern w:val="3"/>
              </w:rPr>
              <w:t xml:space="preserve"> </w:t>
            </w:r>
            <w:proofErr w:type="spellStart"/>
            <w:r>
              <w:rPr>
                <w:rFonts w:ascii="Times New Roman" w:hAnsi="Times New Roman"/>
                <w:kern w:val="3"/>
              </w:rPr>
              <w:t>take</w:t>
            </w:r>
            <w:proofErr w:type="spellEnd"/>
            <w:r>
              <w:rPr>
                <w:rFonts w:ascii="Times New Roman" w:hAnsi="Times New Roman"/>
                <w:kern w:val="3"/>
              </w:rPr>
              <w:t xml:space="preserve"> on </w:t>
            </w:r>
            <w:proofErr w:type="spellStart"/>
            <w:r>
              <w:rPr>
                <w:rFonts w:ascii="Times New Roman" w:hAnsi="Times New Roman"/>
                <w:kern w:val="3"/>
              </w:rPr>
              <w:t>Caesar</w:t>
            </w:r>
            <w:proofErr w:type="spellEnd"/>
            <w:r>
              <w:rPr>
                <w:rFonts w:ascii="Times New Roman" w:hAnsi="Times New Roman"/>
                <w:kern w:val="3"/>
              </w:rPr>
              <w:t>”,</w:t>
            </w:r>
          </w:p>
          <w:p w:rsidR="0022298E" w:rsidRPr="0022298E" w:rsidRDefault="0022298E" w:rsidP="00EE10A2">
            <w:pPr>
              <w:pStyle w:val="Bezodstpw"/>
              <w:numPr>
                <w:ilvl w:val="0"/>
                <w:numId w:val="133"/>
              </w:numPr>
              <w:jc w:val="left"/>
              <w:rPr>
                <w:rFonts w:ascii="Times New Roman" w:hAnsi="Times New Roman"/>
              </w:rPr>
            </w:pPr>
            <w:r>
              <w:rPr>
                <w:rFonts w:ascii="Times New Roman" w:hAnsi="Times New Roman"/>
              </w:rPr>
              <w:t>udział w obchodach Święta Konstytucji 3 Maja,</w:t>
            </w:r>
          </w:p>
          <w:p w:rsidR="0022298E" w:rsidRPr="000C7D46" w:rsidRDefault="002B5033" w:rsidP="00EE10A2">
            <w:pPr>
              <w:pStyle w:val="Bezodstpw"/>
              <w:numPr>
                <w:ilvl w:val="0"/>
                <w:numId w:val="132"/>
              </w:numPr>
              <w:jc w:val="left"/>
              <w:rPr>
                <w:rFonts w:ascii="Times New Roman" w:hAnsi="Times New Roman"/>
              </w:rPr>
            </w:pPr>
            <w:r>
              <w:rPr>
                <w:rFonts w:ascii="Times New Roman" w:hAnsi="Times New Roman"/>
              </w:rPr>
              <w:t>u</w:t>
            </w:r>
            <w:r w:rsidR="0022298E" w:rsidRPr="0022298E">
              <w:rPr>
                <w:rFonts w:ascii="Times New Roman" w:hAnsi="Times New Roman"/>
              </w:rPr>
              <w:t xml:space="preserve">dział uczniów w </w:t>
            </w:r>
            <w:r w:rsidR="0022298E">
              <w:rPr>
                <w:rFonts w:ascii="Times New Roman" w:hAnsi="Times New Roman"/>
              </w:rPr>
              <w:t>„</w:t>
            </w:r>
            <w:r w:rsidR="0022298E" w:rsidRPr="0022298E">
              <w:rPr>
                <w:rFonts w:ascii="Times New Roman" w:hAnsi="Times New Roman"/>
              </w:rPr>
              <w:t>Quizie Geograficznym</w:t>
            </w:r>
            <w:r w:rsidR="0022298E">
              <w:rPr>
                <w:rFonts w:ascii="Times New Roman" w:hAnsi="Times New Roman"/>
              </w:rPr>
              <w:t>”</w:t>
            </w:r>
            <w:r w:rsidR="0022298E" w:rsidRPr="0022298E">
              <w:rPr>
                <w:rFonts w:ascii="Times New Roman" w:hAnsi="Times New Roman"/>
              </w:rPr>
              <w:t xml:space="preserve"> organizowanym przez </w:t>
            </w:r>
            <w:r w:rsidR="0022298E">
              <w:rPr>
                <w:rFonts w:ascii="Times New Roman" w:hAnsi="Times New Roman"/>
              </w:rPr>
              <w:t>Uniwersytet Kazimierza Wielkiego w Bydgoszczy,</w:t>
            </w:r>
          </w:p>
          <w:p w:rsidR="0022298E" w:rsidRPr="0022298E" w:rsidRDefault="0022298E" w:rsidP="00EE10A2">
            <w:pPr>
              <w:pStyle w:val="Bezodstpw"/>
              <w:numPr>
                <w:ilvl w:val="0"/>
                <w:numId w:val="133"/>
              </w:numPr>
              <w:jc w:val="left"/>
              <w:rPr>
                <w:rFonts w:ascii="Times New Roman" w:hAnsi="Times New Roman"/>
              </w:rPr>
            </w:pPr>
            <w:r>
              <w:rPr>
                <w:rFonts w:ascii="Times New Roman" w:eastAsia="Times New Roman" w:hAnsi="Times New Roman"/>
                <w:bCs/>
                <w:iCs/>
              </w:rPr>
              <w:t>u</w:t>
            </w:r>
            <w:r>
              <w:rPr>
                <w:rFonts w:ascii="Times New Roman" w:eastAsia="Times New Roman" w:hAnsi="Times New Roman"/>
                <w:bCs/>
                <w:iCs/>
                <w:lang w:val="x-none"/>
              </w:rPr>
              <w:t>dział młodzieży w promocji s</w:t>
            </w:r>
            <w:r w:rsidRPr="0022298E">
              <w:rPr>
                <w:rFonts w:ascii="Times New Roman" w:eastAsia="Times New Roman" w:hAnsi="Times New Roman"/>
                <w:bCs/>
                <w:iCs/>
                <w:lang w:val="x-none"/>
              </w:rPr>
              <w:t>zkoły na Jarmarku Św. Wawrzyńca</w:t>
            </w:r>
            <w:r>
              <w:rPr>
                <w:rFonts w:ascii="Times New Roman" w:eastAsia="Times New Roman" w:hAnsi="Times New Roman"/>
                <w:bCs/>
                <w:iCs/>
              </w:rPr>
              <w:t>,</w:t>
            </w:r>
          </w:p>
          <w:p w:rsidR="0022298E" w:rsidRPr="0022298E" w:rsidRDefault="007F679E" w:rsidP="00EE10A2">
            <w:pPr>
              <w:pStyle w:val="Bezodstpw"/>
              <w:numPr>
                <w:ilvl w:val="0"/>
                <w:numId w:val="133"/>
              </w:numPr>
              <w:jc w:val="left"/>
              <w:rPr>
                <w:rFonts w:ascii="Times New Roman" w:hAnsi="Times New Roman"/>
              </w:rPr>
            </w:pPr>
            <w:r>
              <w:rPr>
                <w:rFonts w:ascii="Times New Roman" w:hAnsi="Times New Roman"/>
              </w:rPr>
              <w:t>u</w:t>
            </w:r>
            <w:r w:rsidR="0022298E" w:rsidRPr="0022298E">
              <w:rPr>
                <w:rFonts w:ascii="Times New Roman" w:hAnsi="Times New Roman"/>
              </w:rPr>
              <w:t>dział młodzieży w prele</w:t>
            </w:r>
            <w:r>
              <w:rPr>
                <w:rFonts w:ascii="Times New Roman" w:hAnsi="Times New Roman"/>
              </w:rPr>
              <w:t>kcji o walorach Indonezji „</w:t>
            </w:r>
            <w:r w:rsidR="0022298E" w:rsidRPr="0022298E">
              <w:rPr>
                <w:rFonts w:ascii="Times New Roman" w:hAnsi="Times New Roman"/>
              </w:rPr>
              <w:t>Tam, gdzie orang</w:t>
            </w:r>
            <w:r>
              <w:rPr>
                <w:rFonts w:ascii="Times New Roman" w:hAnsi="Times New Roman"/>
              </w:rPr>
              <w:t>utan mówi dobranoc…”</w:t>
            </w:r>
            <w:r w:rsidR="003D3988">
              <w:rPr>
                <w:rFonts w:ascii="Times New Roman" w:hAnsi="Times New Roman"/>
              </w:rPr>
              <w:t>,</w:t>
            </w:r>
          </w:p>
          <w:p w:rsidR="0022298E" w:rsidRPr="0022298E" w:rsidRDefault="007F679E" w:rsidP="00EE10A2">
            <w:pPr>
              <w:pStyle w:val="Bezodstpw"/>
              <w:numPr>
                <w:ilvl w:val="0"/>
                <w:numId w:val="133"/>
              </w:numPr>
              <w:jc w:val="left"/>
              <w:rPr>
                <w:rFonts w:ascii="Times New Roman" w:hAnsi="Times New Roman"/>
              </w:rPr>
            </w:pPr>
            <w:r>
              <w:rPr>
                <w:rFonts w:ascii="Times New Roman" w:hAnsi="Times New Roman"/>
              </w:rPr>
              <w:t>wycieczka do kina i na kręgle,</w:t>
            </w:r>
          </w:p>
          <w:p w:rsidR="0022298E" w:rsidRPr="0022298E" w:rsidRDefault="007F679E" w:rsidP="00EE10A2">
            <w:pPr>
              <w:pStyle w:val="Bezodstpw"/>
              <w:numPr>
                <w:ilvl w:val="0"/>
                <w:numId w:val="133"/>
              </w:numPr>
              <w:jc w:val="left"/>
              <w:rPr>
                <w:rFonts w:ascii="Times New Roman" w:hAnsi="Times New Roman"/>
              </w:rPr>
            </w:pPr>
            <w:r>
              <w:rPr>
                <w:rFonts w:ascii="Times New Roman" w:hAnsi="Times New Roman"/>
              </w:rPr>
              <w:t>u</w:t>
            </w:r>
            <w:r w:rsidR="0022298E" w:rsidRPr="0022298E">
              <w:rPr>
                <w:rFonts w:ascii="Times New Roman" w:hAnsi="Times New Roman"/>
              </w:rPr>
              <w:t>dział w I Regionalnym Zjeździe Szkół</w:t>
            </w:r>
            <w:r>
              <w:rPr>
                <w:rFonts w:ascii="Times New Roman" w:hAnsi="Times New Roman"/>
              </w:rPr>
              <w:t xml:space="preserve"> i Placówek Ireny Sendlerowej,</w:t>
            </w:r>
          </w:p>
          <w:p w:rsidR="0022298E" w:rsidRPr="0022298E" w:rsidRDefault="007F679E" w:rsidP="00EE10A2">
            <w:pPr>
              <w:pStyle w:val="Bezodstpw"/>
              <w:numPr>
                <w:ilvl w:val="0"/>
                <w:numId w:val="133"/>
              </w:numPr>
              <w:jc w:val="left"/>
              <w:rPr>
                <w:rFonts w:ascii="Times New Roman" w:hAnsi="Times New Roman"/>
              </w:rPr>
            </w:pPr>
            <w:r>
              <w:rPr>
                <w:rFonts w:ascii="Times New Roman" w:hAnsi="Times New Roman"/>
              </w:rPr>
              <w:t>spływ kajakowy,</w:t>
            </w:r>
          </w:p>
          <w:p w:rsidR="0022298E" w:rsidRPr="0022298E" w:rsidRDefault="007F679E" w:rsidP="00EE10A2">
            <w:pPr>
              <w:pStyle w:val="Bezodstpw"/>
              <w:numPr>
                <w:ilvl w:val="0"/>
                <w:numId w:val="133"/>
              </w:numPr>
              <w:jc w:val="left"/>
              <w:rPr>
                <w:rFonts w:ascii="Times New Roman" w:hAnsi="Times New Roman"/>
              </w:rPr>
            </w:pPr>
            <w:r>
              <w:rPr>
                <w:rFonts w:ascii="Times New Roman" w:hAnsi="Times New Roman"/>
              </w:rPr>
              <w:t>w</w:t>
            </w:r>
            <w:r w:rsidR="0022298E" w:rsidRPr="0022298E">
              <w:rPr>
                <w:rFonts w:ascii="Times New Roman" w:hAnsi="Times New Roman"/>
              </w:rPr>
              <w:t>yjście do kina na film „</w:t>
            </w:r>
            <w:r>
              <w:rPr>
                <w:rFonts w:ascii="Times New Roman" w:hAnsi="Times New Roman"/>
              </w:rPr>
              <w:t>Dzieci Ireny Sendlerowej”,</w:t>
            </w:r>
          </w:p>
          <w:p w:rsidR="009C3A71" w:rsidRPr="0022298E" w:rsidRDefault="007F679E" w:rsidP="00EE10A2">
            <w:pPr>
              <w:pStyle w:val="Bezodstpw"/>
              <w:numPr>
                <w:ilvl w:val="0"/>
                <w:numId w:val="133"/>
              </w:numPr>
              <w:jc w:val="left"/>
            </w:pPr>
            <w:r>
              <w:rPr>
                <w:rFonts w:ascii="Times New Roman" w:hAnsi="Times New Roman"/>
              </w:rPr>
              <w:t>projekt</w:t>
            </w:r>
            <w:r w:rsidR="0022298E" w:rsidRPr="0022298E">
              <w:rPr>
                <w:rFonts w:ascii="Times New Roman" w:hAnsi="Times New Roman"/>
              </w:rPr>
              <w:t xml:space="preserve"> z</w:t>
            </w:r>
            <w:r>
              <w:rPr>
                <w:rFonts w:ascii="Times New Roman" w:hAnsi="Times New Roman"/>
              </w:rPr>
              <w:t xml:space="preserve"> okazji Dnia Flagi. </w:t>
            </w:r>
          </w:p>
        </w:tc>
      </w:tr>
      <w:tr w:rsidR="009C3A71" w:rsidRPr="00876BC7" w:rsidTr="00D92C67">
        <w:tc>
          <w:tcPr>
            <w:tcW w:w="9492" w:type="dxa"/>
          </w:tcPr>
          <w:p w:rsidR="009C3A71" w:rsidRPr="00723AA2" w:rsidRDefault="009C3A71" w:rsidP="007C1A5C">
            <w:pPr>
              <w:pStyle w:val="Bezodstpw"/>
              <w:jc w:val="left"/>
              <w:rPr>
                <w:rFonts w:ascii="Times New Roman" w:hAnsi="Times New Roman"/>
                <w:b/>
              </w:rPr>
            </w:pPr>
            <w:r w:rsidRPr="00723AA2">
              <w:rPr>
                <w:rFonts w:ascii="Times New Roman" w:hAnsi="Times New Roman"/>
                <w:b/>
              </w:rPr>
              <w:t>C</w:t>
            </w:r>
            <w:r w:rsidR="00723AA2" w:rsidRPr="00723AA2">
              <w:rPr>
                <w:rFonts w:ascii="Times New Roman" w:hAnsi="Times New Roman"/>
                <w:b/>
              </w:rPr>
              <w:t>zerwiec:</w:t>
            </w:r>
          </w:p>
          <w:p w:rsidR="00AF1D3D" w:rsidRPr="00AF1D3D" w:rsidRDefault="00AF1D3D" w:rsidP="00EE10A2">
            <w:pPr>
              <w:pStyle w:val="Bezodstpw"/>
              <w:numPr>
                <w:ilvl w:val="0"/>
                <w:numId w:val="134"/>
              </w:numPr>
              <w:jc w:val="left"/>
              <w:rPr>
                <w:rFonts w:ascii="Times New Roman" w:hAnsi="Times New Roman"/>
              </w:rPr>
            </w:pPr>
            <w:r>
              <w:rPr>
                <w:rFonts w:ascii="Times New Roman" w:hAnsi="Times New Roman"/>
              </w:rPr>
              <w:t>piesza wycieczka</w:t>
            </w:r>
            <w:r w:rsidR="007B4C64">
              <w:rPr>
                <w:rFonts w:ascii="Times New Roman" w:hAnsi="Times New Roman"/>
              </w:rPr>
              <w:t xml:space="preserve"> uczniów</w:t>
            </w:r>
            <w:r w:rsidRPr="00AF1D3D">
              <w:rPr>
                <w:rFonts w:ascii="Times New Roman" w:hAnsi="Times New Roman"/>
              </w:rPr>
              <w:t xml:space="preserve"> do Komunalne</w:t>
            </w:r>
            <w:r>
              <w:rPr>
                <w:rFonts w:ascii="Times New Roman" w:hAnsi="Times New Roman"/>
              </w:rPr>
              <w:t>go Przedsiębiorstwa</w:t>
            </w:r>
            <w:r w:rsidRPr="00AF1D3D">
              <w:rPr>
                <w:rFonts w:ascii="Times New Roman" w:hAnsi="Times New Roman"/>
              </w:rPr>
              <w:t xml:space="preserve"> Wodociągów i Kanalizacji</w:t>
            </w:r>
            <w:r>
              <w:t xml:space="preserve"> </w:t>
            </w:r>
            <w:r w:rsidR="007B4C64">
              <w:br/>
            </w:r>
            <w:r w:rsidRPr="00AF1D3D">
              <w:rPr>
                <w:rFonts w:ascii="Times New Roman" w:hAnsi="Times New Roman"/>
              </w:rPr>
              <w:t>w Nakle</w:t>
            </w:r>
            <w:r w:rsidR="007B4C64">
              <w:rPr>
                <w:rFonts w:ascii="Times New Roman" w:hAnsi="Times New Roman"/>
              </w:rPr>
              <w:t xml:space="preserve"> </w:t>
            </w:r>
            <w:r>
              <w:rPr>
                <w:rFonts w:ascii="Times New Roman" w:hAnsi="Times New Roman"/>
              </w:rPr>
              <w:t>nad Notecią,</w:t>
            </w:r>
            <w:r w:rsidRPr="00AF1D3D">
              <w:rPr>
                <w:rFonts w:ascii="Times New Roman" w:hAnsi="Times New Roman"/>
              </w:rPr>
              <w:t xml:space="preserve"> </w:t>
            </w:r>
          </w:p>
          <w:p w:rsidR="00AF1D3D" w:rsidRPr="00AF1D3D" w:rsidRDefault="00AF1D3D" w:rsidP="00EE10A2">
            <w:pPr>
              <w:pStyle w:val="Bezodstpw"/>
              <w:numPr>
                <w:ilvl w:val="0"/>
                <w:numId w:val="134"/>
              </w:numPr>
              <w:jc w:val="left"/>
              <w:rPr>
                <w:rFonts w:ascii="Times New Roman" w:hAnsi="Times New Roman"/>
              </w:rPr>
            </w:pPr>
            <w:r w:rsidRPr="00AF1D3D">
              <w:rPr>
                <w:rFonts w:ascii="Times New Roman" w:hAnsi="Times New Roman"/>
              </w:rPr>
              <w:t>III Szkolny Konkurs Logistyczny</w:t>
            </w:r>
            <w:r>
              <w:rPr>
                <w:rFonts w:ascii="Times New Roman" w:hAnsi="Times New Roman"/>
              </w:rPr>
              <w:t>,</w:t>
            </w:r>
          </w:p>
          <w:p w:rsidR="00AF1D3D" w:rsidRPr="00AF1D3D" w:rsidRDefault="00AF1D3D" w:rsidP="00EE10A2">
            <w:pPr>
              <w:pStyle w:val="Bezodstpw"/>
              <w:numPr>
                <w:ilvl w:val="0"/>
                <w:numId w:val="134"/>
              </w:numPr>
              <w:jc w:val="left"/>
              <w:rPr>
                <w:rFonts w:ascii="Times New Roman" w:hAnsi="Times New Roman"/>
              </w:rPr>
            </w:pPr>
            <w:r>
              <w:rPr>
                <w:rFonts w:ascii="Times New Roman" w:hAnsi="Times New Roman"/>
              </w:rPr>
              <w:t xml:space="preserve">udział w </w:t>
            </w:r>
            <w:r w:rsidRPr="00AF1D3D">
              <w:rPr>
                <w:rFonts w:ascii="Times New Roman" w:hAnsi="Times New Roman"/>
              </w:rPr>
              <w:t>IV Międzynarodowym Zjeździe Szkó</w:t>
            </w:r>
            <w:r>
              <w:rPr>
                <w:rFonts w:ascii="Times New Roman" w:hAnsi="Times New Roman"/>
              </w:rPr>
              <w:t xml:space="preserve">ł i Placówek Ireny Sendlerowej w </w:t>
            </w:r>
            <w:r w:rsidRPr="00AF1D3D">
              <w:rPr>
                <w:rFonts w:ascii="Times New Roman" w:hAnsi="Times New Roman"/>
              </w:rPr>
              <w:t>Gdańsk</w:t>
            </w:r>
            <w:r>
              <w:rPr>
                <w:rFonts w:ascii="Times New Roman" w:hAnsi="Times New Roman"/>
              </w:rPr>
              <w:t>u,</w:t>
            </w:r>
          </w:p>
          <w:p w:rsidR="00AF1D3D" w:rsidRPr="00AF1D3D" w:rsidRDefault="00AF1D3D" w:rsidP="00EE10A2">
            <w:pPr>
              <w:pStyle w:val="Bezodstpw"/>
              <w:numPr>
                <w:ilvl w:val="0"/>
                <w:numId w:val="134"/>
              </w:numPr>
              <w:jc w:val="left"/>
              <w:rPr>
                <w:rFonts w:ascii="Times New Roman" w:hAnsi="Times New Roman"/>
              </w:rPr>
            </w:pPr>
            <w:r>
              <w:rPr>
                <w:rFonts w:ascii="Times New Roman" w:hAnsi="Times New Roman"/>
              </w:rPr>
              <w:t>rajd rowerowy,</w:t>
            </w:r>
          </w:p>
          <w:p w:rsidR="00AF1D3D" w:rsidRPr="00AF1D3D" w:rsidRDefault="00AF1D3D" w:rsidP="00EE10A2">
            <w:pPr>
              <w:pStyle w:val="Bezodstpw"/>
              <w:numPr>
                <w:ilvl w:val="0"/>
                <w:numId w:val="134"/>
              </w:numPr>
              <w:jc w:val="left"/>
              <w:rPr>
                <w:rFonts w:ascii="Times New Roman" w:hAnsi="Times New Roman"/>
              </w:rPr>
            </w:pPr>
            <w:r>
              <w:rPr>
                <w:rFonts w:ascii="Times New Roman" w:hAnsi="Times New Roman"/>
              </w:rPr>
              <w:t>u</w:t>
            </w:r>
            <w:r w:rsidRPr="00AF1D3D">
              <w:rPr>
                <w:rFonts w:ascii="Times New Roman" w:hAnsi="Times New Roman"/>
              </w:rPr>
              <w:t xml:space="preserve">dział uczniów w projekcie </w:t>
            </w:r>
            <w:r>
              <w:rPr>
                <w:rFonts w:ascii="Times New Roman" w:hAnsi="Times New Roman"/>
              </w:rPr>
              <w:t>„</w:t>
            </w:r>
            <w:r w:rsidRPr="00AF1D3D">
              <w:rPr>
                <w:rFonts w:ascii="Times New Roman" w:hAnsi="Times New Roman"/>
              </w:rPr>
              <w:t>Twoje bezpieczeństwo – nasza sprawa – praca w Holandii</w:t>
            </w:r>
            <w:r>
              <w:rPr>
                <w:rFonts w:ascii="Times New Roman" w:hAnsi="Times New Roman"/>
              </w:rPr>
              <w:t>”</w:t>
            </w:r>
            <w:r w:rsidRPr="00AF1D3D">
              <w:rPr>
                <w:rFonts w:ascii="Times New Roman" w:hAnsi="Times New Roman"/>
              </w:rPr>
              <w:t>,</w:t>
            </w:r>
          </w:p>
          <w:p w:rsidR="00AF1D3D" w:rsidRPr="006C1689" w:rsidRDefault="006C1689" w:rsidP="00EE10A2">
            <w:pPr>
              <w:pStyle w:val="Bezodstpw"/>
              <w:numPr>
                <w:ilvl w:val="0"/>
                <w:numId w:val="134"/>
              </w:numPr>
              <w:jc w:val="left"/>
              <w:rPr>
                <w:rFonts w:ascii="Times New Roman" w:hAnsi="Times New Roman"/>
              </w:rPr>
            </w:pPr>
            <w:r>
              <w:rPr>
                <w:rFonts w:ascii="Times New Roman" w:hAnsi="Times New Roman"/>
              </w:rPr>
              <w:t>r</w:t>
            </w:r>
            <w:r w:rsidR="00AF1D3D" w:rsidRPr="006C1689">
              <w:rPr>
                <w:rFonts w:ascii="Times New Roman" w:hAnsi="Times New Roman"/>
              </w:rPr>
              <w:t xml:space="preserve">ealizacja programu edukacyjnego </w:t>
            </w:r>
            <w:r>
              <w:rPr>
                <w:rFonts w:ascii="Times New Roman" w:hAnsi="Times New Roman"/>
              </w:rPr>
              <w:t>„</w:t>
            </w:r>
            <w:r w:rsidR="00AF1D3D" w:rsidRPr="006C1689">
              <w:rPr>
                <w:rFonts w:ascii="Times New Roman" w:hAnsi="Times New Roman"/>
              </w:rPr>
              <w:t>Ars, czyli jak dbać o miłość</w:t>
            </w:r>
            <w:r w:rsidR="007B4C64">
              <w:rPr>
                <w:rFonts w:ascii="Times New Roman" w:hAnsi="Times New Roman"/>
              </w:rPr>
              <w:t>”</w:t>
            </w:r>
            <w:r>
              <w:rPr>
                <w:rFonts w:ascii="Times New Roman" w:hAnsi="Times New Roman"/>
              </w:rPr>
              <w:t>,</w:t>
            </w:r>
          </w:p>
          <w:p w:rsidR="00AF1D3D" w:rsidRPr="00AF1D3D" w:rsidRDefault="006C1689" w:rsidP="00EE10A2">
            <w:pPr>
              <w:pStyle w:val="Bezodstpw"/>
              <w:numPr>
                <w:ilvl w:val="0"/>
                <w:numId w:val="134"/>
              </w:numPr>
              <w:jc w:val="left"/>
              <w:rPr>
                <w:rFonts w:ascii="Times New Roman" w:hAnsi="Times New Roman"/>
              </w:rPr>
            </w:pPr>
            <w:r>
              <w:rPr>
                <w:rFonts w:ascii="Times New Roman" w:hAnsi="Times New Roman"/>
              </w:rPr>
              <w:t>projekcja filmu „</w:t>
            </w:r>
            <w:proofErr w:type="spellStart"/>
            <w:r>
              <w:rPr>
                <w:rFonts w:ascii="Times New Roman" w:hAnsi="Times New Roman"/>
              </w:rPr>
              <w:t>Lilije</w:t>
            </w:r>
            <w:proofErr w:type="spellEnd"/>
            <w:r>
              <w:rPr>
                <w:rFonts w:ascii="Times New Roman" w:hAnsi="Times New Roman"/>
              </w:rPr>
              <w:t xml:space="preserve">” </w:t>
            </w:r>
            <w:r w:rsidR="00AF1D3D" w:rsidRPr="00AF1D3D">
              <w:rPr>
                <w:rFonts w:ascii="Times New Roman" w:hAnsi="Times New Roman"/>
              </w:rPr>
              <w:t>(realizacja trwała cały rok szkolny)</w:t>
            </w:r>
            <w:r>
              <w:rPr>
                <w:rFonts w:ascii="Times New Roman" w:hAnsi="Times New Roman"/>
              </w:rPr>
              <w:t>,</w:t>
            </w:r>
            <w:r w:rsidR="00AF1D3D" w:rsidRPr="00AF1D3D">
              <w:rPr>
                <w:rFonts w:ascii="Times New Roman" w:hAnsi="Times New Roman"/>
              </w:rPr>
              <w:t xml:space="preserve"> </w:t>
            </w:r>
          </w:p>
          <w:p w:rsidR="009C3A71" w:rsidRPr="00367515" w:rsidRDefault="006C1689" w:rsidP="00EE10A2">
            <w:pPr>
              <w:pStyle w:val="Bezodstpw"/>
              <w:numPr>
                <w:ilvl w:val="0"/>
                <w:numId w:val="134"/>
              </w:numPr>
              <w:jc w:val="left"/>
            </w:pPr>
            <w:r>
              <w:rPr>
                <w:rFonts w:ascii="Times New Roman" w:hAnsi="Times New Roman"/>
              </w:rPr>
              <w:t>w</w:t>
            </w:r>
            <w:r w:rsidR="00AF1D3D" w:rsidRPr="00AF1D3D">
              <w:rPr>
                <w:rFonts w:ascii="Times New Roman" w:hAnsi="Times New Roman"/>
              </w:rPr>
              <w:t>izyta</w:t>
            </w:r>
            <w:r>
              <w:rPr>
                <w:rFonts w:ascii="Times New Roman" w:hAnsi="Times New Roman"/>
              </w:rPr>
              <w:t xml:space="preserve"> w Muzeum Ziemi Krajeńskiej w Nakle nad Notecią.</w:t>
            </w:r>
          </w:p>
        </w:tc>
      </w:tr>
    </w:tbl>
    <w:p w:rsidR="00293A52" w:rsidRPr="0045707A" w:rsidRDefault="00C07B05" w:rsidP="0045707A">
      <w:pPr>
        <w:spacing w:after="0" w:line="240" w:lineRule="auto"/>
        <w:rPr>
          <w:rFonts w:ascii="Times New Roman" w:hAnsi="Times New Roman" w:cs="Times New Roman"/>
          <w:b/>
          <w:i/>
          <w:u w:val="single"/>
        </w:rPr>
      </w:pPr>
      <w:r>
        <w:rPr>
          <w:rFonts w:ascii="Cambria" w:hAnsi="Cambria"/>
          <w:b/>
          <w:i/>
          <w:u w:val="single"/>
        </w:rPr>
        <w:br/>
      </w:r>
      <w:r w:rsidR="00FB3994" w:rsidRPr="0045707A">
        <w:rPr>
          <w:rFonts w:ascii="Times New Roman" w:hAnsi="Times New Roman" w:cs="Times New Roman"/>
          <w:b/>
          <w:i/>
          <w:u w:val="single"/>
        </w:rPr>
        <w:t>Realizacja zadań dodatkowych:</w:t>
      </w:r>
    </w:p>
    <w:p w:rsidR="00140363" w:rsidRPr="00140363" w:rsidRDefault="00876477" w:rsidP="00140363">
      <w:pPr>
        <w:pStyle w:val="Akapitzlist"/>
        <w:numPr>
          <w:ilvl w:val="0"/>
          <w:numId w:val="135"/>
        </w:numPr>
        <w:spacing w:after="0" w:line="240" w:lineRule="auto"/>
        <w:jc w:val="both"/>
        <w:rPr>
          <w:rFonts w:ascii="Times New Roman" w:hAnsi="Times New Roman" w:cs="Times New Roman"/>
          <w:b/>
        </w:rPr>
      </w:pPr>
      <w:r>
        <w:rPr>
          <w:rFonts w:ascii="Times New Roman" w:hAnsi="Times New Roman" w:cs="Times New Roman"/>
        </w:rPr>
        <w:t>podejmowanie współpracy z</w:t>
      </w:r>
      <w:r w:rsidR="00FB3994" w:rsidRPr="0045707A">
        <w:rPr>
          <w:rFonts w:ascii="Times New Roman" w:hAnsi="Times New Roman" w:cs="Times New Roman"/>
        </w:rPr>
        <w:t>:</w:t>
      </w:r>
    </w:p>
    <w:p w:rsidR="00140363" w:rsidRDefault="00140363" w:rsidP="00140363">
      <w:pPr>
        <w:spacing w:after="0" w:line="240" w:lineRule="auto"/>
        <w:ind w:left="708"/>
        <w:jc w:val="both"/>
        <w:rPr>
          <w:rFonts w:ascii="Times New Roman" w:hAnsi="Times New Roman" w:cs="Times New Roman"/>
        </w:rPr>
      </w:pPr>
      <w:r>
        <w:rPr>
          <w:rFonts w:ascii="Times New Roman" w:hAnsi="Times New Roman" w:cs="Times New Roman"/>
        </w:rPr>
        <w:t xml:space="preserve">- </w:t>
      </w:r>
      <w:r w:rsidR="00FB3994" w:rsidRPr="00140363">
        <w:rPr>
          <w:rFonts w:ascii="Times New Roman" w:hAnsi="Times New Roman" w:cs="Times New Roman"/>
        </w:rPr>
        <w:t xml:space="preserve">I LO im. B. Krzywoustego w Nakle nad Notecią, ZSŻŚ im. </w:t>
      </w:r>
      <w:proofErr w:type="spellStart"/>
      <w:r w:rsidRPr="00140363">
        <w:rPr>
          <w:rFonts w:ascii="Times New Roman" w:hAnsi="Times New Roman" w:cs="Times New Roman"/>
        </w:rPr>
        <w:t>kmdr</w:t>
      </w:r>
      <w:proofErr w:type="spellEnd"/>
      <w:r w:rsidRPr="00140363">
        <w:rPr>
          <w:rFonts w:ascii="Times New Roman" w:hAnsi="Times New Roman" w:cs="Times New Roman"/>
        </w:rPr>
        <w:t xml:space="preserve">. </w:t>
      </w:r>
      <w:r w:rsidR="00FB3994" w:rsidRPr="00140363">
        <w:rPr>
          <w:rFonts w:ascii="Times New Roman" w:hAnsi="Times New Roman" w:cs="Times New Roman"/>
        </w:rPr>
        <w:t xml:space="preserve">B. Romanowskiego </w:t>
      </w:r>
      <w:r w:rsidRPr="00140363">
        <w:rPr>
          <w:rFonts w:ascii="Times New Roman" w:hAnsi="Times New Roman" w:cs="Times New Roman"/>
        </w:rPr>
        <w:br/>
      </w:r>
      <w:r w:rsidR="00FB3994" w:rsidRPr="00140363">
        <w:rPr>
          <w:rFonts w:ascii="Times New Roman" w:hAnsi="Times New Roman" w:cs="Times New Roman"/>
        </w:rPr>
        <w:t>w Nakle</w:t>
      </w:r>
      <w:r w:rsidRPr="00140363">
        <w:rPr>
          <w:rFonts w:ascii="Times New Roman" w:hAnsi="Times New Roman" w:cs="Times New Roman"/>
        </w:rPr>
        <w:t xml:space="preserve"> </w:t>
      </w:r>
      <w:r w:rsidR="00FB3994" w:rsidRPr="00140363">
        <w:rPr>
          <w:rFonts w:ascii="Times New Roman" w:hAnsi="Times New Roman" w:cs="Times New Roman"/>
        </w:rPr>
        <w:t xml:space="preserve">nad Notecią w organizacji ustnych egzaminów maturalnych z języka polskiego, </w:t>
      </w:r>
      <w:r>
        <w:rPr>
          <w:rFonts w:ascii="Times New Roman" w:hAnsi="Times New Roman" w:cs="Times New Roman"/>
        </w:rPr>
        <w:br/>
      </w:r>
      <w:r>
        <w:rPr>
          <w:rFonts w:ascii="Times New Roman" w:hAnsi="Times New Roman" w:cs="Times New Roman"/>
          <w:b/>
        </w:rPr>
        <w:t xml:space="preserve">- </w:t>
      </w:r>
      <w:r w:rsidR="00FB3994" w:rsidRPr="00140363">
        <w:rPr>
          <w:rFonts w:ascii="Times New Roman" w:hAnsi="Times New Roman" w:cs="Times New Roman"/>
        </w:rPr>
        <w:t>Powiatową Poradnią Psychologiczno-</w:t>
      </w:r>
      <w:r w:rsidR="0085067D" w:rsidRPr="00140363">
        <w:rPr>
          <w:rFonts w:ascii="Times New Roman" w:hAnsi="Times New Roman" w:cs="Times New Roman"/>
        </w:rPr>
        <w:t>Pedagogiczną</w:t>
      </w:r>
      <w:r w:rsidR="00FB3994" w:rsidRPr="00140363">
        <w:rPr>
          <w:rFonts w:ascii="Times New Roman" w:hAnsi="Times New Roman" w:cs="Times New Roman"/>
        </w:rPr>
        <w:t xml:space="preserve"> w Nakle nad Notecią w sprawie wnioskó</w:t>
      </w:r>
      <w:r w:rsidRPr="00140363">
        <w:rPr>
          <w:rFonts w:ascii="Times New Roman" w:hAnsi="Times New Roman" w:cs="Times New Roman"/>
        </w:rPr>
        <w:t xml:space="preserve">w </w:t>
      </w:r>
      <w:r w:rsidR="00FB3994" w:rsidRPr="00140363">
        <w:rPr>
          <w:rFonts w:ascii="Times New Roman" w:hAnsi="Times New Roman" w:cs="Times New Roman"/>
        </w:rPr>
        <w:t>i opinii o orzekaniu ewentualnych dysfunkcji typu: dysgrafia, dysortografia i inne,</w:t>
      </w:r>
      <w:r>
        <w:rPr>
          <w:rFonts w:ascii="Times New Roman" w:hAnsi="Times New Roman" w:cs="Times New Roman"/>
          <w:b/>
        </w:rPr>
        <w:t xml:space="preserve"> </w:t>
      </w:r>
      <w:r>
        <w:rPr>
          <w:rFonts w:ascii="Times New Roman" w:hAnsi="Times New Roman" w:cs="Times New Roman"/>
          <w:b/>
        </w:rPr>
        <w:br/>
        <w:t xml:space="preserve">- </w:t>
      </w:r>
      <w:r w:rsidR="00FB3994" w:rsidRPr="0045707A">
        <w:rPr>
          <w:rFonts w:ascii="Times New Roman" w:eastAsia="Calibri" w:hAnsi="Times New Roman" w:cs="Times New Roman"/>
        </w:rPr>
        <w:t xml:space="preserve">Komendą Powiatową Policji w Nakle </w:t>
      </w:r>
      <w:r w:rsidR="00FB3994" w:rsidRPr="0045707A">
        <w:rPr>
          <w:rFonts w:ascii="Times New Roman" w:hAnsi="Times New Roman" w:cs="Times New Roman"/>
        </w:rPr>
        <w:t>nad Notecią,</w:t>
      </w:r>
    </w:p>
    <w:p w:rsidR="00140363" w:rsidRDefault="00140363" w:rsidP="00140363">
      <w:pPr>
        <w:spacing w:after="0" w:line="240" w:lineRule="auto"/>
        <w:ind w:left="708"/>
        <w:jc w:val="both"/>
        <w:rPr>
          <w:rFonts w:ascii="Times New Roman" w:eastAsia="Calibri" w:hAnsi="Times New Roman" w:cs="Times New Roman"/>
        </w:rPr>
      </w:pPr>
      <w:r>
        <w:rPr>
          <w:rFonts w:ascii="Times New Roman" w:hAnsi="Times New Roman" w:cs="Times New Roman"/>
          <w:b/>
        </w:rPr>
        <w:t xml:space="preserve">- </w:t>
      </w:r>
      <w:r w:rsidR="00E67CAF" w:rsidRPr="0045707A">
        <w:rPr>
          <w:rFonts w:ascii="Times New Roman" w:eastAsia="Calibri" w:hAnsi="Times New Roman" w:cs="Times New Roman"/>
        </w:rPr>
        <w:t xml:space="preserve">zakładami pracy, </w:t>
      </w:r>
    </w:p>
    <w:p w:rsidR="006164EA" w:rsidRPr="00140363" w:rsidRDefault="00140363" w:rsidP="00140363">
      <w:pPr>
        <w:spacing w:after="0" w:line="240" w:lineRule="auto"/>
        <w:ind w:left="708"/>
        <w:jc w:val="both"/>
        <w:rPr>
          <w:rFonts w:ascii="Times New Roman" w:hAnsi="Times New Roman" w:cs="Times New Roman"/>
          <w:b/>
        </w:rPr>
      </w:pPr>
      <w:r>
        <w:rPr>
          <w:rFonts w:ascii="Times New Roman" w:hAnsi="Times New Roman" w:cs="Times New Roman"/>
          <w:b/>
        </w:rPr>
        <w:t xml:space="preserve">- </w:t>
      </w:r>
      <w:r w:rsidR="00E67CAF" w:rsidRPr="0045707A">
        <w:rPr>
          <w:rFonts w:ascii="Times New Roman" w:eastAsia="Calibri" w:hAnsi="Times New Roman" w:cs="Times New Roman"/>
        </w:rPr>
        <w:t xml:space="preserve">instytucjami i szkołami powiatu nakielskiego oraz innymi w województwie </w:t>
      </w:r>
      <w:r w:rsidR="00E67CAF" w:rsidRPr="0045707A">
        <w:rPr>
          <w:rFonts w:ascii="Times New Roman" w:eastAsia="Calibri" w:hAnsi="Times New Roman" w:cs="Times New Roman"/>
        </w:rPr>
        <w:br/>
        <w:t xml:space="preserve">kujawsko-pomorskim, a także z uczelniami wyższymi w zakresie praktyk zawodowych, kształcenia zawodowego młodzieży, podnoszenia jakości kształcenia szkoły, powiązania teorii </w:t>
      </w:r>
      <w:r w:rsidR="009B3D44">
        <w:rPr>
          <w:rFonts w:ascii="Times New Roman" w:eastAsia="Calibri" w:hAnsi="Times New Roman" w:cs="Times New Roman"/>
        </w:rPr>
        <w:br/>
      </w:r>
      <w:r w:rsidR="00E67CAF" w:rsidRPr="0045707A">
        <w:rPr>
          <w:rFonts w:ascii="Times New Roman" w:eastAsia="Calibri" w:hAnsi="Times New Roman" w:cs="Times New Roman"/>
        </w:rPr>
        <w:t>z praktyką oraz z wiedzą naukową,</w:t>
      </w:r>
    </w:p>
    <w:p w:rsidR="0031493E" w:rsidRPr="0045707A" w:rsidRDefault="0031493E" w:rsidP="00140363">
      <w:pPr>
        <w:pStyle w:val="Akapitzlist"/>
        <w:numPr>
          <w:ilvl w:val="0"/>
          <w:numId w:val="135"/>
        </w:numPr>
        <w:spacing w:after="0" w:line="240" w:lineRule="auto"/>
        <w:jc w:val="both"/>
        <w:rPr>
          <w:rFonts w:ascii="Times New Roman" w:eastAsia="Calibri" w:hAnsi="Times New Roman" w:cs="Times New Roman"/>
        </w:rPr>
      </w:pPr>
      <w:r w:rsidRPr="0045707A">
        <w:rPr>
          <w:rFonts w:ascii="Times New Roman" w:eastAsia="Calibri" w:hAnsi="Times New Roman" w:cs="Times New Roman"/>
        </w:rPr>
        <w:t>realizacja następujących projektów:</w:t>
      </w:r>
    </w:p>
    <w:p w:rsidR="00140363" w:rsidRDefault="00140363" w:rsidP="00140363">
      <w:pPr>
        <w:spacing w:after="0" w:line="240" w:lineRule="auto"/>
        <w:ind w:left="708"/>
        <w:jc w:val="both"/>
        <w:rPr>
          <w:rFonts w:ascii="Times New Roman" w:eastAsia="Calibri" w:hAnsi="Times New Roman" w:cs="Times New Roman"/>
        </w:rPr>
      </w:pPr>
      <w:r>
        <w:rPr>
          <w:rFonts w:ascii="Times New Roman" w:eastAsia="Calibri" w:hAnsi="Times New Roman" w:cs="Times New Roman"/>
        </w:rPr>
        <w:t xml:space="preserve">- </w:t>
      </w:r>
      <w:r w:rsidR="0031493E" w:rsidRPr="00140363">
        <w:rPr>
          <w:rFonts w:ascii="Times New Roman" w:eastAsia="Calibri" w:hAnsi="Times New Roman" w:cs="Times New Roman"/>
        </w:rPr>
        <w:t xml:space="preserve">„Od ucznia do mistrza”- w partnerstwie z Polskim Towarzystwem Ekonomicznym Oddział </w:t>
      </w:r>
      <w:r w:rsidR="0031493E" w:rsidRPr="00140363">
        <w:rPr>
          <w:rFonts w:ascii="Times New Roman" w:eastAsia="Calibri" w:hAnsi="Times New Roman" w:cs="Times New Roman"/>
        </w:rPr>
        <w:br/>
        <w:t>w Bydgoszczy, powiatem nakielskim i Wyższą Szkoł</w:t>
      </w:r>
      <w:r w:rsidR="008A7CFE">
        <w:rPr>
          <w:rFonts w:ascii="Times New Roman" w:eastAsia="Calibri" w:hAnsi="Times New Roman" w:cs="Times New Roman"/>
        </w:rPr>
        <w:t>ą</w:t>
      </w:r>
      <w:r w:rsidR="0031493E" w:rsidRPr="00140363">
        <w:rPr>
          <w:rFonts w:ascii="Times New Roman" w:eastAsia="Calibri" w:hAnsi="Times New Roman" w:cs="Times New Roman"/>
        </w:rPr>
        <w:t xml:space="preserve"> Gospodarki w Bydgoszczy – projekt oferuje feryjne i śródroczne staże zawodowe</w:t>
      </w:r>
      <w:r>
        <w:rPr>
          <w:rFonts w:ascii="Times New Roman" w:eastAsia="Calibri" w:hAnsi="Times New Roman" w:cs="Times New Roman"/>
        </w:rPr>
        <w:t>, które p</w:t>
      </w:r>
      <w:r w:rsidR="0031493E" w:rsidRPr="00140363">
        <w:rPr>
          <w:rFonts w:ascii="Times New Roman" w:eastAsia="Calibri" w:hAnsi="Times New Roman" w:cs="Times New Roman"/>
        </w:rPr>
        <w:t xml:space="preserve">rzebiegają </w:t>
      </w:r>
      <w:r>
        <w:rPr>
          <w:rFonts w:ascii="Times New Roman" w:eastAsia="Calibri" w:hAnsi="Times New Roman" w:cs="Times New Roman"/>
        </w:rPr>
        <w:t>w</w:t>
      </w:r>
      <w:r w:rsidR="0031493E" w:rsidRPr="00140363">
        <w:rPr>
          <w:rFonts w:ascii="Times New Roman" w:eastAsia="Calibri" w:hAnsi="Times New Roman" w:cs="Times New Roman"/>
        </w:rPr>
        <w:t xml:space="preserve">edług przyjętego harmonogramu oraz programu  konsultowanego i uzgodnionego z pracodawcą, </w:t>
      </w:r>
    </w:p>
    <w:p w:rsidR="00140363" w:rsidRDefault="00140363" w:rsidP="00140363">
      <w:pPr>
        <w:spacing w:after="0" w:line="240" w:lineRule="auto"/>
        <w:ind w:left="708"/>
        <w:jc w:val="both"/>
        <w:rPr>
          <w:rFonts w:ascii="Times New Roman" w:eastAsia="Calibri" w:hAnsi="Times New Roman" w:cs="Times New Roman"/>
        </w:rPr>
      </w:pPr>
      <w:r>
        <w:rPr>
          <w:rFonts w:ascii="Times New Roman" w:eastAsia="Calibri" w:hAnsi="Times New Roman" w:cs="Times New Roman"/>
        </w:rPr>
        <w:t xml:space="preserve">- </w:t>
      </w:r>
      <w:r w:rsidR="0031493E" w:rsidRPr="00140363">
        <w:rPr>
          <w:rFonts w:ascii="Times New Roman" w:eastAsia="Calibri" w:hAnsi="Times New Roman" w:cs="Times New Roman"/>
        </w:rPr>
        <w:t>„Szkoła zawodowa świadomym wyborem”, w ramach którego młodzież odbywa płatne staże,</w:t>
      </w:r>
    </w:p>
    <w:p w:rsidR="0031493E" w:rsidRPr="00140363" w:rsidRDefault="00140363" w:rsidP="00140363">
      <w:pPr>
        <w:spacing w:after="0" w:line="240" w:lineRule="auto"/>
        <w:ind w:left="708"/>
        <w:jc w:val="both"/>
        <w:rPr>
          <w:rFonts w:ascii="Times New Roman" w:eastAsia="Calibri" w:hAnsi="Times New Roman" w:cs="Times New Roman"/>
        </w:rPr>
      </w:pPr>
      <w:r>
        <w:rPr>
          <w:rFonts w:ascii="Times New Roman" w:eastAsia="Calibri" w:hAnsi="Times New Roman" w:cs="Times New Roman"/>
        </w:rPr>
        <w:t xml:space="preserve">- </w:t>
      </w:r>
      <w:r w:rsidR="0045707A" w:rsidRPr="00140363">
        <w:rPr>
          <w:rFonts w:ascii="Times New Roman" w:eastAsia="Calibri" w:hAnsi="Times New Roman" w:cs="Times New Roman"/>
        </w:rPr>
        <w:t>„</w:t>
      </w:r>
      <w:r w:rsidR="0031493E" w:rsidRPr="00140363">
        <w:rPr>
          <w:rFonts w:ascii="Times New Roman" w:eastAsia="Calibri" w:hAnsi="Times New Roman" w:cs="Times New Roman"/>
        </w:rPr>
        <w:t xml:space="preserve">Dobry projekt – dobra szkoła” - opracowany przez Fundację Wspierania Edukacji </w:t>
      </w:r>
      <w:r w:rsidR="0031493E" w:rsidRPr="00140363">
        <w:rPr>
          <w:rFonts w:ascii="Times New Roman" w:eastAsia="Calibri" w:hAnsi="Times New Roman" w:cs="Times New Roman"/>
        </w:rPr>
        <w:br/>
        <w:t>im. ks. Stanisława Staszica, którego założeniem są dwu- i trzytygodniowe praktyki zawodowe w firmach branży turystyczno-hotelarskiej w różnych krajach, np. Portugalii,</w:t>
      </w:r>
    </w:p>
    <w:p w:rsidR="0031493E" w:rsidRDefault="00140363" w:rsidP="00140363">
      <w:pPr>
        <w:spacing w:after="0" w:line="240" w:lineRule="auto"/>
        <w:ind w:left="708"/>
        <w:jc w:val="both"/>
        <w:rPr>
          <w:rFonts w:ascii="Times New Roman" w:eastAsia="Calibri" w:hAnsi="Times New Roman" w:cs="Times New Roman"/>
        </w:rPr>
      </w:pPr>
      <w:r>
        <w:rPr>
          <w:rFonts w:ascii="Times New Roman" w:eastAsia="Calibri" w:hAnsi="Times New Roman" w:cs="Times New Roman"/>
        </w:rPr>
        <w:t xml:space="preserve">- </w:t>
      </w:r>
      <w:r w:rsidR="000141FE" w:rsidRPr="00140363">
        <w:rPr>
          <w:rFonts w:ascii="Times New Roman" w:eastAsia="Calibri" w:hAnsi="Times New Roman" w:cs="Times New Roman"/>
        </w:rPr>
        <w:t>„</w:t>
      </w:r>
      <w:proofErr w:type="spellStart"/>
      <w:r w:rsidR="0031493E" w:rsidRPr="00140363">
        <w:rPr>
          <w:rFonts w:ascii="Times New Roman" w:eastAsia="Calibri" w:hAnsi="Times New Roman" w:cs="Times New Roman"/>
        </w:rPr>
        <w:t>EduAkcja</w:t>
      </w:r>
      <w:proofErr w:type="spellEnd"/>
      <w:r w:rsidR="0031493E" w:rsidRPr="00140363">
        <w:rPr>
          <w:rFonts w:ascii="Times New Roman" w:eastAsia="Calibri" w:hAnsi="Times New Roman" w:cs="Times New Roman"/>
        </w:rPr>
        <w:t xml:space="preserve"> w technikach”</w:t>
      </w:r>
      <w:r w:rsidR="008A7CFE">
        <w:rPr>
          <w:rFonts w:ascii="Times New Roman" w:eastAsia="Calibri" w:hAnsi="Times New Roman" w:cs="Times New Roman"/>
        </w:rPr>
        <w:t xml:space="preserve"> - </w:t>
      </w:r>
      <w:r w:rsidR="0031493E" w:rsidRPr="00140363">
        <w:rPr>
          <w:rFonts w:ascii="Times New Roman" w:eastAsia="Calibri" w:hAnsi="Times New Roman" w:cs="Times New Roman"/>
        </w:rPr>
        <w:t xml:space="preserve">oferuje uzyskanie przez uczniów nowych umiejętności </w:t>
      </w:r>
      <w:r w:rsidR="0031493E" w:rsidRPr="00140363">
        <w:rPr>
          <w:rFonts w:ascii="Times New Roman" w:eastAsia="Calibri" w:hAnsi="Times New Roman" w:cs="Times New Roman"/>
        </w:rPr>
        <w:br/>
        <w:t>i kwalifikacji</w:t>
      </w:r>
      <w:r w:rsidR="008A7CFE">
        <w:rPr>
          <w:rFonts w:ascii="Times New Roman" w:eastAsia="Calibri" w:hAnsi="Times New Roman" w:cs="Times New Roman"/>
        </w:rPr>
        <w:t>; p</w:t>
      </w:r>
      <w:r w:rsidR="0031493E" w:rsidRPr="00140363">
        <w:rPr>
          <w:rFonts w:ascii="Times New Roman" w:eastAsia="Calibri" w:hAnsi="Times New Roman" w:cs="Times New Roman"/>
        </w:rPr>
        <w:t>rojekt dotyczy kursów oraz szkoleń związanych z uzyskaniem prawa jazdy kat</w:t>
      </w:r>
      <w:r>
        <w:rPr>
          <w:rFonts w:ascii="Times New Roman" w:eastAsia="Calibri" w:hAnsi="Times New Roman" w:cs="Times New Roman"/>
        </w:rPr>
        <w:t xml:space="preserve">. </w:t>
      </w:r>
      <w:r w:rsidR="0031493E" w:rsidRPr="00140363">
        <w:rPr>
          <w:rFonts w:ascii="Times New Roman" w:eastAsia="Calibri" w:hAnsi="Times New Roman" w:cs="Times New Roman"/>
        </w:rPr>
        <w:t xml:space="preserve">B, </w:t>
      </w:r>
      <w:r w:rsidR="008A7CFE">
        <w:rPr>
          <w:rFonts w:ascii="Times New Roman" w:eastAsia="Calibri" w:hAnsi="Times New Roman" w:cs="Times New Roman"/>
        </w:rPr>
        <w:t xml:space="preserve">uzyskaniem uprawnień </w:t>
      </w:r>
      <w:r w:rsidR="0031493E" w:rsidRPr="00140363">
        <w:rPr>
          <w:rFonts w:ascii="Times New Roman" w:eastAsia="Calibri" w:hAnsi="Times New Roman" w:cs="Times New Roman"/>
        </w:rPr>
        <w:t>operatorów wózków widłowych,</w:t>
      </w:r>
    </w:p>
    <w:p w:rsidR="00140363" w:rsidRPr="00140363" w:rsidRDefault="00140363" w:rsidP="00140363">
      <w:pPr>
        <w:spacing w:after="0" w:line="240" w:lineRule="auto"/>
        <w:ind w:left="708"/>
        <w:jc w:val="both"/>
        <w:rPr>
          <w:rFonts w:ascii="Times New Roman" w:eastAsia="Calibri" w:hAnsi="Times New Roman" w:cs="Times New Roman"/>
        </w:rPr>
      </w:pPr>
      <w:r>
        <w:rPr>
          <w:rFonts w:ascii="Times New Roman" w:eastAsia="Calibri" w:hAnsi="Times New Roman" w:cs="Times New Roman"/>
        </w:rPr>
        <w:t xml:space="preserve">- </w:t>
      </w:r>
      <w:bookmarkStart w:id="0" w:name="_Hlk524524825"/>
      <w:r>
        <w:rPr>
          <w:rFonts w:ascii="Times New Roman" w:eastAsia="Calibri" w:hAnsi="Times New Roman" w:cs="Times New Roman"/>
        </w:rPr>
        <w:t>„Nowoczesna szkoła zawodowa – najlepszym wyborem”</w:t>
      </w:r>
      <w:r w:rsidR="0032724F">
        <w:rPr>
          <w:rFonts w:ascii="Times New Roman" w:eastAsia="Calibri" w:hAnsi="Times New Roman" w:cs="Times New Roman"/>
        </w:rPr>
        <w:t>,</w:t>
      </w:r>
      <w:r>
        <w:rPr>
          <w:rFonts w:ascii="Times New Roman" w:eastAsia="Calibri" w:hAnsi="Times New Roman" w:cs="Times New Roman"/>
        </w:rPr>
        <w:t xml:space="preserve"> w ramach którego</w:t>
      </w:r>
      <w:r w:rsidR="0032724F">
        <w:rPr>
          <w:rFonts w:ascii="Times New Roman" w:eastAsia="Calibri" w:hAnsi="Times New Roman" w:cs="Times New Roman"/>
        </w:rPr>
        <w:t xml:space="preserve"> doposażono pracownię logistyczną, projekt realizowany przez organ prowadzący,</w:t>
      </w:r>
    </w:p>
    <w:p w:rsidR="0045707A" w:rsidRDefault="0045707A" w:rsidP="00140363">
      <w:pPr>
        <w:pStyle w:val="Akapitzlist"/>
        <w:numPr>
          <w:ilvl w:val="0"/>
          <w:numId w:val="135"/>
        </w:numPr>
        <w:spacing w:after="0" w:line="240" w:lineRule="auto"/>
        <w:jc w:val="both"/>
        <w:rPr>
          <w:rFonts w:ascii="Times New Roman" w:eastAsia="Calibri" w:hAnsi="Times New Roman" w:cs="Times New Roman"/>
        </w:rPr>
      </w:pPr>
      <w:bookmarkStart w:id="1" w:name="_Hlk524601671"/>
      <w:bookmarkEnd w:id="0"/>
      <w:r w:rsidRPr="0045707A">
        <w:rPr>
          <w:rFonts w:ascii="Times New Roman" w:eastAsia="Calibri" w:hAnsi="Times New Roman" w:cs="Times New Roman"/>
        </w:rPr>
        <w:t>realizacja projektów</w:t>
      </w:r>
      <w:r>
        <w:rPr>
          <w:rFonts w:ascii="Times New Roman" w:eastAsia="Calibri" w:hAnsi="Times New Roman" w:cs="Times New Roman"/>
        </w:rPr>
        <w:t xml:space="preserve"> w ramach </w:t>
      </w:r>
      <w:r w:rsidR="00D569A8">
        <w:rPr>
          <w:rFonts w:ascii="Times New Roman" w:eastAsia="Calibri" w:hAnsi="Times New Roman" w:cs="Times New Roman"/>
        </w:rPr>
        <w:t>konkursów na organizację zajęć pozalekcyjnych dofinansowanych przez powiat nakielski</w:t>
      </w:r>
      <w:r w:rsidRPr="0045707A">
        <w:rPr>
          <w:rFonts w:ascii="Times New Roman" w:eastAsia="Calibri" w:hAnsi="Times New Roman" w:cs="Times New Roman"/>
        </w:rPr>
        <w:t>:</w:t>
      </w:r>
    </w:p>
    <w:bookmarkEnd w:id="1"/>
    <w:p w:rsidR="001F5DD7" w:rsidRPr="001F5DD7" w:rsidRDefault="00B708B6" w:rsidP="001F5DD7">
      <w:pPr>
        <w:pStyle w:val="Akapitzlist"/>
        <w:spacing w:after="0" w:line="240" w:lineRule="auto"/>
        <w:jc w:val="both"/>
        <w:rPr>
          <w:rFonts w:ascii="Times New Roman" w:eastAsia="Calibri" w:hAnsi="Times New Roman" w:cs="Times New Roman"/>
        </w:rPr>
      </w:pPr>
      <w:r>
        <w:rPr>
          <w:rFonts w:ascii="Times New Roman" w:eastAsia="Calibri" w:hAnsi="Times New Roman" w:cs="Times New Roman"/>
        </w:rPr>
        <w:t>- „</w:t>
      </w:r>
      <w:r w:rsidR="001F5DD7" w:rsidRPr="001F5DD7">
        <w:rPr>
          <w:rFonts w:ascii="Times New Roman" w:eastAsia="Calibri" w:hAnsi="Times New Roman" w:cs="Times New Roman"/>
        </w:rPr>
        <w:t>Szukamy śladów przeszłości – stulecie harcerstwa w niepodległej Polsce</w:t>
      </w:r>
      <w:r>
        <w:rPr>
          <w:rFonts w:ascii="Times New Roman" w:eastAsia="Calibri" w:hAnsi="Times New Roman" w:cs="Times New Roman"/>
        </w:rPr>
        <w:t>”,</w:t>
      </w:r>
    </w:p>
    <w:p w:rsidR="001F5DD7" w:rsidRDefault="00B708B6" w:rsidP="001F5DD7">
      <w:pPr>
        <w:pStyle w:val="Akapitzlist"/>
        <w:spacing w:after="0" w:line="240" w:lineRule="auto"/>
        <w:jc w:val="both"/>
        <w:rPr>
          <w:rFonts w:ascii="Times New Roman" w:eastAsia="Calibri" w:hAnsi="Times New Roman" w:cs="Times New Roman"/>
        </w:rPr>
      </w:pPr>
      <w:r>
        <w:rPr>
          <w:rFonts w:ascii="Times New Roman" w:eastAsia="Calibri" w:hAnsi="Times New Roman" w:cs="Times New Roman"/>
        </w:rPr>
        <w:t>- „</w:t>
      </w:r>
      <w:r w:rsidR="001F5DD7" w:rsidRPr="001F5DD7">
        <w:rPr>
          <w:rFonts w:ascii="Times New Roman" w:eastAsia="Calibri" w:hAnsi="Times New Roman" w:cs="Times New Roman"/>
        </w:rPr>
        <w:t>Koło teatralne w języku angielskim The English Drama Club – druga odsłona</w:t>
      </w:r>
      <w:r>
        <w:rPr>
          <w:rFonts w:ascii="Times New Roman" w:eastAsia="Calibri" w:hAnsi="Times New Roman" w:cs="Times New Roman"/>
        </w:rPr>
        <w:t>”,</w:t>
      </w:r>
    </w:p>
    <w:p w:rsidR="00B708B6" w:rsidRPr="00B708B6" w:rsidRDefault="00B708B6" w:rsidP="00B708B6">
      <w:pPr>
        <w:pStyle w:val="Akapitzlist"/>
        <w:spacing w:after="0" w:line="240" w:lineRule="auto"/>
        <w:jc w:val="both"/>
        <w:rPr>
          <w:rFonts w:ascii="Times New Roman" w:eastAsia="Calibri" w:hAnsi="Times New Roman" w:cs="Times New Roman"/>
        </w:rPr>
      </w:pPr>
      <w:r>
        <w:rPr>
          <w:rFonts w:ascii="Times New Roman" w:eastAsia="Calibri" w:hAnsi="Times New Roman" w:cs="Times New Roman"/>
        </w:rPr>
        <w:t>- „</w:t>
      </w:r>
      <w:r w:rsidRPr="00B708B6">
        <w:rPr>
          <w:rFonts w:ascii="Times New Roman" w:eastAsia="Calibri" w:hAnsi="Times New Roman" w:cs="Times New Roman"/>
        </w:rPr>
        <w:t xml:space="preserve">Szukamy śladów przeszłości – </w:t>
      </w:r>
      <w:proofErr w:type="spellStart"/>
      <w:r w:rsidRPr="00B708B6">
        <w:rPr>
          <w:rFonts w:ascii="Times New Roman" w:eastAsia="Calibri" w:hAnsi="Times New Roman" w:cs="Times New Roman"/>
        </w:rPr>
        <w:t>Równolatkowie</w:t>
      </w:r>
      <w:proofErr w:type="spellEnd"/>
      <w:r w:rsidRPr="00B708B6">
        <w:rPr>
          <w:rFonts w:ascii="Times New Roman" w:eastAsia="Calibri" w:hAnsi="Times New Roman" w:cs="Times New Roman"/>
        </w:rPr>
        <w:t xml:space="preserve"> Niepodległej cz. II</w:t>
      </w:r>
      <w:r>
        <w:rPr>
          <w:rFonts w:ascii="Times New Roman" w:eastAsia="Calibri" w:hAnsi="Times New Roman" w:cs="Times New Roman"/>
        </w:rPr>
        <w:t>”,</w:t>
      </w:r>
    </w:p>
    <w:p w:rsidR="00B708B6" w:rsidRPr="0045707A" w:rsidRDefault="00B708B6" w:rsidP="00B708B6">
      <w:pPr>
        <w:pStyle w:val="Akapitzlist"/>
        <w:spacing w:after="0" w:line="240" w:lineRule="auto"/>
        <w:jc w:val="both"/>
        <w:rPr>
          <w:rFonts w:ascii="Times New Roman" w:eastAsia="Calibri" w:hAnsi="Times New Roman" w:cs="Times New Roman"/>
        </w:rPr>
      </w:pPr>
      <w:r>
        <w:rPr>
          <w:rFonts w:ascii="Times New Roman" w:eastAsia="Calibri" w:hAnsi="Times New Roman" w:cs="Times New Roman"/>
        </w:rPr>
        <w:t>- „</w:t>
      </w:r>
      <w:r w:rsidRPr="00B708B6">
        <w:rPr>
          <w:rFonts w:ascii="Times New Roman" w:eastAsia="Calibri" w:hAnsi="Times New Roman" w:cs="Times New Roman"/>
        </w:rPr>
        <w:t>Koło teatralne w języku angielskim „The English Drama Club”</w:t>
      </w:r>
    </w:p>
    <w:p w:rsidR="008F5E95" w:rsidRPr="0045707A" w:rsidRDefault="008F5E95" w:rsidP="00140363">
      <w:pPr>
        <w:pStyle w:val="Akapitzlist"/>
        <w:spacing w:after="0" w:line="240" w:lineRule="auto"/>
        <w:jc w:val="both"/>
        <w:rPr>
          <w:rFonts w:ascii="Times New Roman" w:hAnsi="Times New Roman" w:cs="Times New Roman"/>
        </w:rPr>
      </w:pPr>
      <w:r w:rsidRPr="0045707A">
        <w:rPr>
          <w:rFonts w:ascii="Times New Roman" w:eastAsia="Calibri" w:hAnsi="Times New Roman" w:cs="Times New Roman"/>
        </w:rPr>
        <w:t xml:space="preserve">- </w:t>
      </w:r>
      <w:r w:rsidRPr="0045707A">
        <w:rPr>
          <w:rFonts w:ascii="Times New Roman" w:hAnsi="Times New Roman" w:cs="Times New Roman"/>
        </w:rPr>
        <w:t>„Przedsiębiorczość dla Każdego”</w:t>
      </w:r>
      <w:r w:rsidR="00291911" w:rsidRPr="0045707A">
        <w:rPr>
          <w:rFonts w:ascii="Times New Roman" w:hAnsi="Times New Roman" w:cs="Times New Roman"/>
        </w:rPr>
        <w:t>,</w:t>
      </w:r>
    </w:p>
    <w:p w:rsidR="00B708B6" w:rsidRPr="00B708B6" w:rsidRDefault="0045707A" w:rsidP="00B708B6">
      <w:pPr>
        <w:pStyle w:val="Akapitzlist"/>
        <w:spacing w:after="0" w:line="240" w:lineRule="auto"/>
        <w:jc w:val="both"/>
        <w:rPr>
          <w:rFonts w:ascii="Times New Roman" w:hAnsi="Times New Roman" w:cs="Times New Roman"/>
        </w:rPr>
      </w:pPr>
      <w:r w:rsidRPr="0045707A">
        <w:rPr>
          <w:rFonts w:ascii="Times New Roman" w:hAnsi="Times New Roman" w:cs="Times New Roman"/>
        </w:rPr>
        <w:t>- „Postaw na przedsiębiorczość”,</w:t>
      </w:r>
    </w:p>
    <w:p w:rsidR="0031493E" w:rsidRPr="00B708B6" w:rsidRDefault="00B708B6" w:rsidP="00B708B6">
      <w:pPr>
        <w:pStyle w:val="Akapitzlist"/>
        <w:numPr>
          <w:ilvl w:val="0"/>
          <w:numId w:val="135"/>
        </w:numPr>
        <w:spacing w:after="0" w:line="240" w:lineRule="auto"/>
        <w:jc w:val="both"/>
        <w:rPr>
          <w:rFonts w:ascii="Times New Roman" w:hAnsi="Times New Roman" w:cs="Times New Roman"/>
        </w:rPr>
      </w:pPr>
      <w:r w:rsidRPr="00546C1F">
        <w:rPr>
          <w:rFonts w:ascii="Times New Roman" w:eastAsia="Calibri" w:hAnsi="Times New Roman" w:cs="Times New Roman"/>
        </w:rPr>
        <w:t>spot</w:t>
      </w:r>
      <w:r w:rsidR="0031493E" w:rsidRPr="00B708B6">
        <w:rPr>
          <w:rFonts w:ascii="Times New Roman" w:eastAsia="Calibri" w:hAnsi="Times New Roman" w:cs="Times New Roman"/>
        </w:rPr>
        <w:t>kania dyrekcji szkoły i nauczycieli przedmiotów zawodowych z pracodawcami,</w:t>
      </w:r>
      <w:r w:rsidR="0031493E" w:rsidRPr="00B708B6">
        <w:rPr>
          <w:rFonts w:ascii="Times New Roman" w:eastAsia="Calibri" w:hAnsi="Times New Roman" w:cs="Times New Roman"/>
        </w:rPr>
        <w:br/>
        <w:t>w celu określenia form współpracy,</w:t>
      </w:r>
    </w:p>
    <w:p w:rsidR="00F625EF" w:rsidRDefault="00291911" w:rsidP="00140363">
      <w:pPr>
        <w:pStyle w:val="Akapitzlist"/>
        <w:numPr>
          <w:ilvl w:val="0"/>
          <w:numId w:val="135"/>
        </w:numPr>
        <w:spacing w:after="0" w:line="240" w:lineRule="auto"/>
        <w:jc w:val="both"/>
        <w:rPr>
          <w:rFonts w:ascii="Times New Roman" w:eastAsia="Calibri" w:hAnsi="Times New Roman" w:cs="Times New Roman"/>
        </w:rPr>
      </w:pPr>
      <w:r w:rsidRPr="0045707A">
        <w:rPr>
          <w:rFonts w:ascii="Times New Roman" w:eastAsia="Calibri" w:hAnsi="Times New Roman" w:cs="Times New Roman"/>
        </w:rPr>
        <w:t xml:space="preserve">promocja szkoły w trakcie Targów Edukacyjnych w Mroczy oraz podczas spotkań </w:t>
      </w:r>
      <w:r w:rsidRPr="0045707A">
        <w:rPr>
          <w:rFonts w:ascii="Times New Roman" w:eastAsia="Calibri" w:hAnsi="Times New Roman" w:cs="Times New Roman"/>
        </w:rPr>
        <w:br/>
        <w:t>z gimnazjalistami</w:t>
      </w:r>
      <w:r w:rsidR="00950B6E">
        <w:rPr>
          <w:rFonts w:ascii="Times New Roman" w:eastAsia="Calibri" w:hAnsi="Times New Roman" w:cs="Times New Roman"/>
        </w:rPr>
        <w:t>,</w:t>
      </w:r>
    </w:p>
    <w:p w:rsidR="009C3A71" w:rsidRDefault="00BC213E" w:rsidP="00140363">
      <w:pPr>
        <w:pStyle w:val="Akapitzlist"/>
        <w:numPr>
          <w:ilvl w:val="0"/>
          <w:numId w:val="135"/>
        </w:numPr>
        <w:spacing w:after="0" w:line="240" w:lineRule="auto"/>
        <w:jc w:val="both"/>
        <w:rPr>
          <w:rFonts w:ascii="Times New Roman" w:eastAsia="Calibri" w:hAnsi="Times New Roman" w:cs="Times New Roman"/>
        </w:rPr>
      </w:pPr>
      <w:r>
        <w:rPr>
          <w:rFonts w:ascii="Times New Roman" w:eastAsia="Calibri" w:hAnsi="Times New Roman" w:cs="Times New Roman"/>
        </w:rPr>
        <w:t xml:space="preserve">pozyskiwanie środków finansowych od sponsorów – </w:t>
      </w:r>
      <w:r w:rsidR="008A7CFE">
        <w:rPr>
          <w:rFonts w:ascii="Times New Roman" w:eastAsia="Calibri" w:hAnsi="Times New Roman" w:cs="Times New Roman"/>
        </w:rPr>
        <w:t>p</w:t>
      </w:r>
      <w:r w:rsidR="00B708B6">
        <w:rPr>
          <w:rFonts w:ascii="Times New Roman" w:eastAsia="Calibri" w:hAnsi="Times New Roman" w:cs="Times New Roman"/>
        </w:rPr>
        <w:t xml:space="preserve">owiat </w:t>
      </w:r>
      <w:r w:rsidR="008A7CFE">
        <w:rPr>
          <w:rFonts w:ascii="Times New Roman" w:eastAsia="Calibri" w:hAnsi="Times New Roman" w:cs="Times New Roman"/>
        </w:rPr>
        <w:t>n</w:t>
      </w:r>
      <w:r w:rsidR="00B708B6">
        <w:rPr>
          <w:rFonts w:ascii="Times New Roman" w:eastAsia="Calibri" w:hAnsi="Times New Roman" w:cs="Times New Roman"/>
        </w:rPr>
        <w:t>akielski,</w:t>
      </w:r>
      <w:r>
        <w:rPr>
          <w:rFonts w:ascii="Times New Roman" w:eastAsia="Calibri" w:hAnsi="Times New Roman" w:cs="Times New Roman"/>
        </w:rPr>
        <w:t xml:space="preserve"> </w:t>
      </w:r>
      <w:r w:rsidRPr="00BC213E">
        <w:rPr>
          <w:rFonts w:ascii="Times New Roman" w:eastAsia="Calibri" w:hAnsi="Times New Roman" w:cs="Times New Roman"/>
          <w:shd w:val="clear" w:color="auto" w:fill="FFFFFF"/>
        </w:rPr>
        <w:t xml:space="preserve">Fundacja Promocji </w:t>
      </w:r>
      <w:r w:rsidR="00B708B6">
        <w:rPr>
          <w:rFonts w:ascii="Times New Roman" w:eastAsia="Calibri" w:hAnsi="Times New Roman" w:cs="Times New Roman"/>
          <w:shd w:val="clear" w:color="auto" w:fill="FFFFFF"/>
        </w:rPr>
        <w:br/>
      </w:r>
      <w:r w:rsidRPr="00BC213E">
        <w:rPr>
          <w:rFonts w:ascii="Times New Roman" w:eastAsia="Calibri" w:hAnsi="Times New Roman" w:cs="Times New Roman"/>
          <w:shd w:val="clear" w:color="auto" w:fill="FFFFFF"/>
        </w:rPr>
        <w:t>i Akredytacji Kierunków Ekonomicznych</w:t>
      </w:r>
      <w:r>
        <w:rPr>
          <w:rFonts w:ascii="Times New Roman" w:eastAsia="Calibri" w:hAnsi="Times New Roman" w:cs="Times New Roman"/>
          <w:shd w:val="clear" w:color="auto" w:fill="FFFFFF"/>
        </w:rPr>
        <w:t xml:space="preserve"> w Warszawie, </w:t>
      </w:r>
      <w:r w:rsidRPr="00BC213E">
        <w:rPr>
          <w:rFonts w:ascii="Times New Roman" w:hAnsi="Times New Roman" w:cs="Times New Roman"/>
          <w:bCs/>
        </w:rPr>
        <w:t>Fundacja Wspierania Edukacji</w:t>
      </w:r>
      <w:r>
        <w:rPr>
          <w:rFonts w:ascii="Times New Roman" w:hAnsi="Times New Roman" w:cs="Times New Roman"/>
        </w:rPr>
        <w:t xml:space="preserve"> </w:t>
      </w:r>
      <w:r w:rsidR="00B708B6">
        <w:rPr>
          <w:rFonts w:ascii="Times New Roman" w:hAnsi="Times New Roman" w:cs="Times New Roman"/>
        </w:rPr>
        <w:br/>
      </w:r>
      <w:r w:rsidRPr="00BC213E">
        <w:rPr>
          <w:rFonts w:ascii="Times New Roman" w:hAnsi="Times New Roman" w:cs="Times New Roman"/>
          <w:bCs/>
        </w:rPr>
        <w:t>im.</w:t>
      </w:r>
      <w:r>
        <w:rPr>
          <w:rFonts w:ascii="Times New Roman" w:hAnsi="Times New Roman" w:cs="Times New Roman"/>
          <w:bCs/>
        </w:rPr>
        <w:t xml:space="preserve"> </w:t>
      </w:r>
      <w:r w:rsidRPr="00BC213E">
        <w:rPr>
          <w:rFonts w:ascii="Times New Roman" w:hAnsi="Times New Roman" w:cs="Times New Roman"/>
          <w:bCs/>
        </w:rPr>
        <w:t>ks. Stanisława Staszica</w:t>
      </w:r>
      <w:r>
        <w:rPr>
          <w:rFonts w:ascii="Times New Roman" w:hAnsi="Times New Roman" w:cs="Times New Roman"/>
          <w:bCs/>
        </w:rPr>
        <w:t xml:space="preserve"> </w:t>
      </w:r>
      <w:r>
        <w:rPr>
          <w:rFonts w:ascii="Times New Roman" w:eastAsia="Calibri" w:hAnsi="Times New Roman" w:cs="Times New Roman"/>
        </w:rPr>
        <w:t>w Nakle nad Notecią</w:t>
      </w:r>
      <w:r w:rsidR="00B708B6">
        <w:rPr>
          <w:rFonts w:ascii="Times New Roman" w:eastAsia="Calibri" w:hAnsi="Times New Roman" w:cs="Times New Roman"/>
        </w:rPr>
        <w:t>,</w:t>
      </w:r>
    </w:p>
    <w:p w:rsidR="00CB73A8" w:rsidRPr="00443EC8" w:rsidRDefault="00B708B6" w:rsidP="00140363">
      <w:pPr>
        <w:pStyle w:val="Akapitzlist"/>
        <w:numPr>
          <w:ilvl w:val="0"/>
          <w:numId w:val="135"/>
        </w:numPr>
        <w:spacing w:after="0" w:line="240" w:lineRule="auto"/>
        <w:jc w:val="both"/>
        <w:rPr>
          <w:rFonts w:ascii="Times New Roman" w:eastAsia="Calibri" w:hAnsi="Times New Roman" w:cs="Times New Roman"/>
        </w:rPr>
      </w:pPr>
      <w:r>
        <w:rPr>
          <w:rFonts w:ascii="Times New Roman" w:hAnsi="Times New Roman"/>
        </w:rPr>
        <w:t>a</w:t>
      </w:r>
      <w:r w:rsidR="00CB73A8" w:rsidRPr="00EF0451">
        <w:rPr>
          <w:rFonts w:ascii="Times New Roman" w:hAnsi="Times New Roman"/>
        </w:rPr>
        <w:t>ktywna współpraca z PCK w Nakle</w:t>
      </w:r>
      <w:r>
        <w:rPr>
          <w:rFonts w:ascii="Times New Roman" w:hAnsi="Times New Roman"/>
        </w:rPr>
        <w:t xml:space="preserve"> nad Notecią</w:t>
      </w:r>
      <w:r w:rsidR="00CB73A8" w:rsidRPr="00EF0451">
        <w:rPr>
          <w:rFonts w:ascii="Times New Roman" w:hAnsi="Times New Roman"/>
        </w:rPr>
        <w:t xml:space="preserve"> oraz Wojskowym Centrum Krwiodawstwa </w:t>
      </w:r>
      <w:r>
        <w:rPr>
          <w:rFonts w:ascii="Times New Roman" w:hAnsi="Times New Roman"/>
        </w:rPr>
        <w:br/>
      </w:r>
      <w:r w:rsidR="00CB73A8" w:rsidRPr="00EF0451">
        <w:rPr>
          <w:rFonts w:ascii="Times New Roman" w:hAnsi="Times New Roman"/>
        </w:rPr>
        <w:t>w Bydgoszczy</w:t>
      </w:r>
      <w:r>
        <w:rPr>
          <w:rFonts w:ascii="Times New Roman" w:hAnsi="Times New Roman"/>
        </w:rPr>
        <w:t>.</w:t>
      </w:r>
    </w:p>
    <w:p w:rsidR="00D1143F" w:rsidRDefault="00D1143F" w:rsidP="00842899">
      <w:pPr>
        <w:spacing w:line="276" w:lineRule="auto"/>
        <w:rPr>
          <w:rFonts w:ascii="Times New Roman" w:hAnsi="Times New Roman" w:cs="Times New Roman"/>
          <w:b/>
        </w:rPr>
      </w:pPr>
    </w:p>
    <w:p w:rsidR="00AE787F" w:rsidRPr="00BC36BC" w:rsidRDefault="004B2455" w:rsidP="00AE787F">
      <w:pPr>
        <w:pStyle w:val="Akapitzlist"/>
        <w:numPr>
          <w:ilvl w:val="0"/>
          <w:numId w:val="1"/>
        </w:numPr>
        <w:spacing w:line="276" w:lineRule="auto"/>
        <w:jc w:val="center"/>
        <w:rPr>
          <w:rFonts w:ascii="Book Antiqua" w:hAnsi="Book Antiqua" w:cs="Times New Roman"/>
          <w:b/>
          <w:sz w:val="28"/>
          <w:szCs w:val="28"/>
        </w:rPr>
      </w:pPr>
      <w:r w:rsidRPr="00BC36BC">
        <w:rPr>
          <w:rFonts w:ascii="Book Antiqua" w:hAnsi="Book Antiqua" w:cs="Times New Roman"/>
          <w:b/>
          <w:sz w:val="28"/>
          <w:szCs w:val="28"/>
        </w:rPr>
        <w:t xml:space="preserve">Zespół Szkół Ponadgimnazjalnych im. Władysława Łokietka </w:t>
      </w:r>
      <w:r w:rsidR="007C2AA2" w:rsidRPr="00BC36BC">
        <w:rPr>
          <w:rFonts w:ascii="Book Antiqua" w:hAnsi="Book Antiqua" w:cs="Times New Roman"/>
          <w:b/>
          <w:sz w:val="28"/>
          <w:szCs w:val="28"/>
        </w:rPr>
        <w:br/>
      </w:r>
      <w:r w:rsidRPr="00BC36BC">
        <w:rPr>
          <w:rFonts w:ascii="Book Antiqua" w:hAnsi="Book Antiqua" w:cs="Times New Roman"/>
          <w:b/>
          <w:sz w:val="28"/>
          <w:szCs w:val="28"/>
        </w:rPr>
        <w:t>w Lubaszczu</w:t>
      </w:r>
    </w:p>
    <w:p w:rsidR="00816D39" w:rsidRPr="00BF6403" w:rsidRDefault="003B7B66" w:rsidP="00CE3686">
      <w:pPr>
        <w:spacing w:after="0" w:line="240" w:lineRule="auto"/>
        <w:ind w:left="-142"/>
        <w:jc w:val="both"/>
        <w:rPr>
          <w:rFonts w:ascii="Times New Roman" w:hAnsi="Times New Roman" w:cs="Times New Roman"/>
          <w:b/>
          <w:i/>
          <w:u w:val="single"/>
        </w:rPr>
      </w:pPr>
      <w:r w:rsidRPr="00F453C8">
        <w:rPr>
          <w:rFonts w:ascii="Times New Roman" w:hAnsi="Times New Roman" w:cs="Times New Roman"/>
          <w:b/>
          <w:i/>
          <w:u w:val="single"/>
        </w:rPr>
        <w:t>Liczba zatrudnionych nauczycieli</w:t>
      </w: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928"/>
        <w:gridCol w:w="1353"/>
        <w:gridCol w:w="1265"/>
        <w:gridCol w:w="1503"/>
        <w:gridCol w:w="1609"/>
      </w:tblGrid>
      <w:tr w:rsidR="00AE787F" w:rsidRPr="00F02264" w:rsidTr="00171021">
        <w:tc>
          <w:tcPr>
            <w:tcW w:w="2982" w:type="dxa"/>
            <w:tcBorders>
              <w:top w:val="nil"/>
              <w:left w:val="nil"/>
            </w:tcBorders>
          </w:tcPr>
          <w:p w:rsidR="00AE787F" w:rsidRPr="00F02264" w:rsidRDefault="00AE787F" w:rsidP="00CD624C">
            <w:pPr>
              <w:spacing w:after="0" w:line="240" w:lineRule="auto"/>
              <w:jc w:val="both"/>
              <w:rPr>
                <w:rFonts w:ascii="Times New Roman" w:eastAsia="Times New Roman" w:hAnsi="Times New Roman" w:cs="Times New Roman"/>
              </w:rPr>
            </w:pPr>
          </w:p>
        </w:tc>
        <w:tc>
          <w:tcPr>
            <w:tcW w:w="928" w:type="dxa"/>
            <w:shd w:val="clear" w:color="auto" w:fill="BDD6EE" w:themeFill="accent1" w:themeFillTint="66"/>
          </w:tcPr>
          <w:p w:rsidR="00AE787F" w:rsidRPr="00F02264" w:rsidRDefault="00AE787F" w:rsidP="00135833">
            <w:pPr>
              <w:spacing w:after="0" w:line="240" w:lineRule="auto"/>
              <w:jc w:val="center"/>
              <w:rPr>
                <w:rFonts w:ascii="Times New Roman" w:eastAsia="Times New Roman" w:hAnsi="Times New Roman" w:cs="Times New Roman"/>
              </w:rPr>
            </w:pPr>
            <w:r w:rsidRPr="00F02264">
              <w:rPr>
                <w:rFonts w:ascii="Times New Roman" w:eastAsia="Times New Roman" w:hAnsi="Times New Roman" w:cs="Times New Roman"/>
              </w:rPr>
              <w:t>stażysta</w:t>
            </w:r>
          </w:p>
        </w:tc>
        <w:tc>
          <w:tcPr>
            <w:tcW w:w="1353" w:type="dxa"/>
            <w:shd w:val="clear" w:color="auto" w:fill="BDD6EE" w:themeFill="accent1" w:themeFillTint="66"/>
          </w:tcPr>
          <w:p w:rsidR="00AE787F" w:rsidRPr="00F02264" w:rsidRDefault="00AE787F" w:rsidP="00135833">
            <w:pPr>
              <w:spacing w:after="0" w:line="240" w:lineRule="auto"/>
              <w:jc w:val="center"/>
              <w:rPr>
                <w:rFonts w:ascii="Times New Roman" w:eastAsia="Times New Roman" w:hAnsi="Times New Roman" w:cs="Times New Roman"/>
              </w:rPr>
            </w:pPr>
            <w:r w:rsidRPr="00F02264">
              <w:rPr>
                <w:rFonts w:ascii="Times New Roman" w:eastAsia="Times New Roman" w:hAnsi="Times New Roman" w:cs="Times New Roman"/>
              </w:rPr>
              <w:t>kontraktowy</w:t>
            </w:r>
          </w:p>
        </w:tc>
        <w:tc>
          <w:tcPr>
            <w:tcW w:w="1265" w:type="dxa"/>
            <w:shd w:val="clear" w:color="auto" w:fill="BDD6EE" w:themeFill="accent1" w:themeFillTint="66"/>
          </w:tcPr>
          <w:p w:rsidR="00AE787F" w:rsidRPr="00F02264" w:rsidRDefault="00AE787F" w:rsidP="00135833">
            <w:pPr>
              <w:spacing w:after="0" w:line="240" w:lineRule="auto"/>
              <w:jc w:val="center"/>
              <w:rPr>
                <w:rFonts w:ascii="Times New Roman" w:eastAsia="Times New Roman" w:hAnsi="Times New Roman" w:cs="Times New Roman"/>
              </w:rPr>
            </w:pPr>
            <w:r w:rsidRPr="00F02264">
              <w:rPr>
                <w:rFonts w:ascii="Times New Roman" w:eastAsia="Times New Roman" w:hAnsi="Times New Roman" w:cs="Times New Roman"/>
              </w:rPr>
              <w:t>mianowany</w:t>
            </w:r>
          </w:p>
        </w:tc>
        <w:tc>
          <w:tcPr>
            <w:tcW w:w="1503" w:type="dxa"/>
            <w:shd w:val="clear" w:color="auto" w:fill="BDD6EE" w:themeFill="accent1" w:themeFillTint="66"/>
          </w:tcPr>
          <w:p w:rsidR="00AE787F" w:rsidRPr="00F02264" w:rsidRDefault="00AE787F" w:rsidP="00135833">
            <w:pPr>
              <w:spacing w:after="0" w:line="240" w:lineRule="auto"/>
              <w:jc w:val="center"/>
              <w:rPr>
                <w:rFonts w:ascii="Times New Roman" w:eastAsia="Times New Roman" w:hAnsi="Times New Roman" w:cs="Times New Roman"/>
              </w:rPr>
            </w:pPr>
            <w:r w:rsidRPr="00F02264">
              <w:rPr>
                <w:rFonts w:ascii="Times New Roman" w:eastAsia="Times New Roman" w:hAnsi="Times New Roman" w:cs="Times New Roman"/>
              </w:rPr>
              <w:t>dyplomowany</w:t>
            </w:r>
          </w:p>
        </w:tc>
        <w:tc>
          <w:tcPr>
            <w:tcW w:w="1609" w:type="dxa"/>
            <w:shd w:val="clear" w:color="auto" w:fill="BDD6EE" w:themeFill="accent1" w:themeFillTint="66"/>
          </w:tcPr>
          <w:p w:rsidR="00AE787F" w:rsidRPr="00135833" w:rsidRDefault="00AE787F" w:rsidP="00135833">
            <w:pPr>
              <w:spacing w:after="0" w:line="240" w:lineRule="auto"/>
              <w:jc w:val="center"/>
              <w:rPr>
                <w:rFonts w:ascii="Times New Roman" w:eastAsia="Times New Roman" w:hAnsi="Times New Roman" w:cs="Times New Roman"/>
                <w:b/>
              </w:rPr>
            </w:pPr>
            <w:r w:rsidRPr="00135833">
              <w:rPr>
                <w:rFonts w:ascii="Times New Roman" w:eastAsia="Times New Roman" w:hAnsi="Times New Roman" w:cs="Times New Roman"/>
                <w:b/>
              </w:rPr>
              <w:t>ŁĄCZNIE</w:t>
            </w:r>
          </w:p>
        </w:tc>
      </w:tr>
      <w:tr w:rsidR="00AE787F" w:rsidRPr="00F02264" w:rsidTr="00171021">
        <w:tc>
          <w:tcPr>
            <w:tcW w:w="2982" w:type="dxa"/>
            <w:shd w:val="clear" w:color="auto" w:fill="BDD6EE" w:themeFill="accent1" w:themeFillTint="66"/>
          </w:tcPr>
          <w:p w:rsidR="00AE787F" w:rsidRPr="00F02264" w:rsidRDefault="00135833" w:rsidP="00CD624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pełnozatrudnieni</w:t>
            </w:r>
          </w:p>
        </w:tc>
        <w:tc>
          <w:tcPr>
            <w:tcW w:w="928" w:type="dxa"/>
          </w:tcPr>
          <w:p w:rsidR="00AE787F" w:rsidRPr="00F02264" w:rsidRDefault="00AE787F" w:rsidP="00CD624C">
            <w:pPr>
              <w:spacing w:after="0" w:line="240" w:lineRule="auto"/>
              <w:jc w:val="center"/>
              <w:rPr>
                <w:rFonts w:ascii="Times New Roman" w:eastAsia="Times New Roman" w:hAnsi="Times New Roman" w:cs="Times New Roman"/>
              </w:rPr>
            </w:pPr>
            <w:r w:rsidRPr="00F02264">
              <w:rPr>
                <w:rFonts w:ascii="Times New Roman" w:eastAsia="Times New Roman" w:hAnsi="Times New Roman" w:cs="Times New Roman"/>
              </w:rPr>
              <w:t>-</w:t>
            </w:r>
          </w:p>
        </w:tc>
        <w:tc>
          <w:tcPr>
            <w:tcW w:w="1353" w:type="dxa"/>
          </w:tcPr>
          <w:p w:rsidR="00AE787F" w:rsidRPr="00F02264" w:rsidRDefault="00AE787F" w:rsidP="00CD624C">
            <w:pPr>
              <w:spacing w:after="0" w:line="240" w:lineRule="auto"/>
              <w:jc w:val="center"/>
              <w:rPr>
                <w:rFonts w:ascii="Times New Roman" w:eastAsia="Times New Roman" w:hAnsi="Times New Roman" w:cs="Times New Roman"/>
              </w:rPr>
            </w:pPr>
            <w:r w:rsidRPr="00F02264">
              <w:rPr>
                <w:rFonts w:ascii="Times New Roman" w:eastAsia="Times New Roman" w:hAnsi="Times New Roman" w:cs="Times New Roman"/>
              </w:rPr>
              <w:t>-</w:t>
            </w:r>
          </w:p>
        </w:tc>
        <w:tc>
          <w:tcPr>
            <w:tcW w:w="1265" w:type="dxa"/>
          </w:tcPr>
          <w:p w:rsidR="00AE787F" w:rsidRPr="00171021" w:rsidRDefault="00AE787F" w:rsidP="00CD624C">
            <w:pPr>
              <w:spacing w:after="0" w:line="240" w:lineRule="auto"/>
              <w:jc w:val="center"/>
              <w:rPr>
                <w:rFonts w:ascii="Times New Roman" w:eastAsia="Times New Roman" w:hAnsi="Times New Roman" w:cs="Times New Roman"/>
              </w:rPr>
            </w:pPr>
            <w:r w:rsidRPr="00171021">
              <w:rPr>
                <w:rFonts w:ascii="Times New Roman" w:eastAsia="Times New Roman" w:hAnsi="Times New Roman" w:cs="Times New Roman"/>
              </w:rPr>
              <w:t>1</w:t>
            </w:r>
          </w:p>
        </w:tc>
        <w:tc>
          <w:tcPr>
            <w:tcW w:w="1503" w:type="dxa"/>
          </w:tcPr>
          <w:p w:rsidR="00AE787F" w:rsidRPr="00F02264" w:rsidRDefault="00816D39" w:rsidP="00CD624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1609" w:type="dxa"/>
          </w:tcPr>
          <w:p w:rsidR="00AE787F" w:rsidRPr="00171021" w:rsidRDefault="00816D39" w:rsidP="00CD624C">
            <w:pPr>
              <w:spacing w:after="0" w:line="240" w:lineRule="auto"/>
              <w:jc w:val="center"/>
              <w:rPr>
                <w:rFonts w:ascii="Times New Roman" w:eastAsia="Times New Roman" w:hAnsi="Times New Roman" w:cs="Times New Roman"/>
              </w:rPr>
            </w:pPr>
            <w:r w:rsidRPr="00171021">
              <w:rPr>
                <w:rFonts w:ascii="Times New Roman" w:eastAsia="Times New Roman" w:hAnsi="Times New Roman" w:cs="Times New Roman"/>
              </w:rPr>
              <w:t>14</w:t>
            </w:r>
          </w:p>
        </w:tc>
      </w:tr>
      <w:tr w:rsidR="00AE787F" w:rsidRPr="00F02264" w:rsidTr="00171021">
        <w:tc>
          <w:tcPr>
            <w:tcW w:w="2982" w:type="dxa"/>
            <w:tcBorders>
              <w:bottom w:val="single" w:sz="4" w:space="0" w:color="000000"/>
            </w:tcBorders>
            <w:shd w:val="clear" w:color="auto" w:fill="BDD6EE" w:themeFill="accent1" w:themeFillTint="66"/>
          </w:tcPr>
          <w:p w:rsidR="00AE787F" w:rsidRPr="00F02264" w:rsidRDefault="00135833" w:rsidP="00CD624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niepełnozatrudnieni</w:t>
            </w:r>
          </w:p>
        </w:tc>
        <w:tc>
          <w:tcPr>
            <w:tcW w:w="928" w:type="dxa"/>
            <w:tcBorders>
              <w:bottom w:val="single" w:sz="4" w:space="0" w:color="000000"/>
            </w:tcBorders>
          </w:tcPr>
          <w:p w:rsidR="00AE787F" w:rsidRPr="00F02264" w:rsidRDefault="00AE787F" w:rsidP="00CD624C">
            <w:pPr>
              <w:spacing w:after="0" w:line="240" w:lineRule="auto"/>
              <w:jc w:val="center"/>
              <w:rPr>
                <w:rFonts w:ascii="Times New Roman" w:eastAsia="Times New Roman" w:hAnsi="Times New Roman" w:cs="Times New Roman"/>
              </w:rPr>
            </w:pPr>
            <w:r w:rsidRPr="00F02264">
              <w:rPr>
                <w:rFonts w:ascii="Times New Roman" w:eastAsia="Times New Roman" w:hAnsi="Times New Roman" w:cs="Times New Roman"/>
              </w:rPr>
              <w:t>-</w:t>
            </w:r>
          </w:p>
        </w:tc>
        <w:tc>
          <w:tcPr>
            <w:tcW w:w="1353" w:type="dxa"/>
            <w:tcBorders>
              <w:bottom w:val="single" w:sz="4" w:space="0" w:color="000000"/>
            </w:tcBorders>
          </w:tcPr>
          <w:p w:rsidR="00AE787F" w:rsidRPr="00F02264" w:rsidRDefault="00AE787F" w:rsidP="00CD624C">
            <w:pPr>
              <w:spacing w:after="0" w:line="240" w:lineRule="auto"/>
              <w:jc w:val="center"/>
              <w:rPr>
                <w:rFonts w:ascii="Times New Roman" w:eastAsia="Times New Roman" w:hAnsi="Times New Roman" w:cs="Times New Roman"/>
              </w:rPr>
            </w:pPr>
            <w:r w:rsidRPr="00F02264">
              <w:rPr>
                <w:rFonts w:ascii="Times New Roman" w:eastAsia="Times New Roman" w:hAnsi="Times New Roman" w:cs="Times New Roman"/>
              </w:rPr>
              <w:t>-</w:t>
            </w:r>
          </w:p>
        </w:tc>
        <w:tc>
          <w:tcPr>
            <w:tcW w:w="1265" w:type="dxa"/>
            <w:tcBorders>
              <w:bottom w:val="single" w:sz="4" w:space="0" w:color="000000"/>
            </w:tcBorders>
          </w:tcPr>
          <w:p w:rsidR="00AE787F" w:rsidRPr="00171021" w:rsidRDefault="00AE787F" w:rsidP="00CD624C">
            <w:pPr>
              <w:spacing w:after="0" w:line="240" w:lineRule="auto"/>
              <w:jc w:val="center"/>
              <w:rPr>
                <w:rFonts w:ascii="Times New Roman" w:eastAsia="Times New Roman" w:hAnsi="Times New Roman" w:cs="Times New Roman"/>
              </w:rPr>
            </w:pPr>
            <w:r w:rsidRPr="00171021">
              <w:rPr>
                <w:rFonts w:ascii="Times New Roman" w:eastAsia="Times New Roman" w:hAnsi="Times New Roman" w:cs="Times New Roman"/>
              </w:rPr>
              <w:t>1</w:t>
            </w:r>
          </w:p>
        </w:tc>
        <w:tc>
          <w:tcPr>
            <w:tcW w:w="1503" w:type="dxa"/>
            <w:tcBorders>
              <w:bottom w:val="single" w:sz="4" w:space="0" w:color="000000"/>
            </w:tcBorders>
          </w:tcPr>
          <w:p w:rsidR="00AE787F" w:rsidRPr="00F02264" w:rsidRDefault="00AE787F" w:rsidP="00CD624C">
            <w:pPr>
              <w:spacing w:after="0" w:line="240" w:lineRule="auto"/>
              <w:jc w:val="center"/>
              <w:rPr>
                <w:rFonts w:ascii="Times New Roman" w:eastAsia="Times New Roman" w:hAnsi="Times New Roman" w:cs="Times New Roman"/>
              </w:rPr>
            </w:pPr>
            <w:r w:rsidRPr="00F02264">
              <w:rPr>
                <w:rFonts w:ascii="Times New Roman" w:eastAsia="Times New Roman" w:hAnsi="Times New Roman" w:cs="Times New Roman"/>
              </w:rPr>
              <w:t>-</w:t>
            </w:r>
          </w:p>
        </w:tc>
        <w:tc>
          <w:tcPr>
            <w:tcW w:w="1609" w:type="dxa"/>
            <w:tcBorders>
              <w:bottom w:val="single" w:sz="4" w:space="0" w:color="000000"/>
            </w:tcBorders>
          </w:tcPr>
          <w:p w:rsidR="00AE787F" w:rsidRPr="00171021" w:rsidRDefault="00AE787F" w:rsidP="00CD624C">
            <w:pPr>
              <w:spacing w:after="0" w:line="240" w:lineRule="auto"/>
              <w:jc w:val="center"/>
              <w:rPr>
                <w:rFonts w:ascii="Times New Roman" w:eastAsia="Times New Roman" w:hAnsi="Times New Roman" w:cs="Times New Roman"/>
              </w:rPr>
            </w:pPr>
            <w:r w:rsidRPr="00171021">
              <w:rPr>
                <w:rFonts w:ascii="Times New Roman" w:eastAsia="Times New Roman" w:hAnsi="Times New Roman" w:cs="Times New Roman"/>
              </w:rPr>
              <w:t>1</w:t>
            </w:r>
          </w:p>
        </w:tc>
      </w:tr>
      <w:tr w:rsidR="00F02264" w:rsidRPr="00F02264" w:rsidTr="00171021">
        <w:trPr>
          <w:trHeight w:val="268"/>
        </w:trPr>
        <w:tc>
          <w:tcPr>
            <w:tcW w:w="2982" w:type="dxa"/>
            <w:shd w:val="clear" w:color="auto" w:fill="BDD6EE" w:themeFill="accent1" w:themeFillTint="66"/>
          </w:tcPr>
          <w:p w:rsidR="00AE787F" w:rsidRPr="00135833" w:rsidRDefault="00AE787F" w:rsidP="00CD624C">
            <w:pPr>
              <w:spacing w:after="0" w:line="240" w:lineRule="auto"/>
              <w:jc w:val="both"/>
              <w:rPr>
                <w:rFonts w:ascii="Times New Roman" w:eastAsia="Times New Roman" w:hAnsi="Times New Roman" w:cs="Times New Roman"/>
                <w:b/>
              </w:rPr>
            </w:pPr>
            <w:r w:rsidRPr="00135833">
              <w:rPr>
                <w:rFonts w:ascii="Times New Roman" w:eastAsia="Times New Roman" w:hAnsi="Times New Roman" w:cs="Times New Roman"/>
                <w:b/>
              </w:rPr>
              <w:t>ŁĄCZNIE</w:t>
            </w:r>
          </w:p>
        </w:tc>
        <w:tc>
          <w:tcPr>
            <w:tcW w:w="928" w:type="dxa"/>
            <w:shd w:val="clear" w:color="auto" w:fill="FFFFFF" w:themeFill="background1"/>
          </w:tcPr>
          <w:p w:rsidR="00AE787F" w:rsidRPr="00FB1EF3" w:rsidRDefault="00AE787F" w:rsidP="00CD624C">
            <w:pPr>
              <w:spacing w:after="0" w:line="240" w:lineRule="auto"/>
              <w:jc w:val="center"/>
              <w:rPr>
                <w:rFonts w:ascii="Times New Roman" w:eastAsia="Times New Roman" w:hAnsi="Times New Roman" w:cs="Times New Roman"/>
                <w:b/>
              </w:rPr>
            </w:pPr>
            <w:r w:rsidRPr="00FB1EF3">
              <w:rPr>
                <w:rFonts w:ascii="Times New Roman" w:eastAsia="Times New Roman" w:hAnsi="Times New Roman" w:cs="Times New Roman"/>
                <w:b/>
              </w:rPr>
              <w:t>-</w:t>
            </w:r>
          </w:p>
        </w:tc>
        <w:tc>
          <w:tcPr>
            <w:tcW w:w="1353" w:type="dxa"/>
            <w:shd w:val="clear" w:color="auto" w:fill="FFFFFF" w:themeFill="background1"/>
          </w:tcPr>
          <w:p w:rsidR="00AE787F" w:rsidRPr="00FB1EF3" w:rsidRDefault="00AE787F" w:rsidP="00CD624C">
            <w:pPr>
              <w:spacing w:after="0" w:line="240" w:lineRule="auto"/>
              <w:jc w:val="center"/>
              <w:rPr>
                <w:rFonts w:ascii="Times New Roman" w:eastAsia="Times New Roman" w:hAnsi="Times New Roman" w:cs="Times New Roman"/>
                <w:b/>
              </w:rPr>
            </w:pPr>
            <w:r w:rsidRPr="00FB1EF3">
              <w:rPr>
                <w:rFonts w:ascii="Times New Roman" w:eastAsia="Times New Roman" w:hAnsi="Times New Roman" w:cs="Times New Roman"/>
                <w:b/>
              </w:rPr>
              <w:t>-</w:t>
            </w:r>
          </w:p>
        </w:tc>
        <w:tc>
          <w:tcPr>
            <w:tcW w:w="1265" w:type="dxa"/>
            <w:shd w:val="clear" w:color="auto" w:fill="FFFFFF" w:themeFill="background1"/>
          </w:tcPr>
          <w:p w:rsidR="00AE787F" w:rsidRPr="00FB1EF3" w:rsidRDefault="00AE787F" w:rsidP="00CD624C">
            <w:pPr>
              <w:spacing w:after="0" w:line="240" w:lineRule="auto"/>
              <w:jc w:val="center"/>
              <w:rPr>
                <w:rFonts w:ascii="Times New Roman" w:eastAsia="Times New Roman" w:hAnsi="Times New Roman" w:cs="Times New Roman"/>
                <w:b/>
              </w:rPr>
            </w:pPr>
            <w:r w:rsidRPr="00FB1EF3">
              <w:rPr>
                <w:rFonts w:ascii="Times New Roman" w:eastAsia="Times New Roman" w:hAnsi="Times New Roman" w:cs="Times New Roman"/>
                <w:b/>
              </w:rPr>
              <w:t>2</w:t>
            </w:r>
          </w:p>
        </w:tc>
        <w:tc>
          <w:tcPr>
            <w:tcW w:w="1503" w:type="dxa"/>
            <w:shd w:val="clear" w:color="auto" w:fill="FFFFFF" w:themeFill="background1"/>
          </w:tcPr>
          <w:p w:rsidR="00AE787F" w:rsidRPr="00135833" w:rsidRDefault="00816D39" w:rsidP="00CD624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13</w:t>
            </w:r>
          </w:p>
        </w:tc>
        <w:tc>
          <w:tcPr>
            <w:tcW w:w="1609" w:type="dxa"/>
            <w:shd w:val="clear" w:color="auto" w:fill="FFFFFF" w:themeFill="background1"/>
          </w:tcPr>
          <w:p w:rsidR="00AE787F" w:rsidRPr="00135833" w:rsidRDefault="00816D39" w:rsidP="00CD624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r>
    </w:tbl>
    <w:p w:rsidR="00AE787F" w:rsidRPr="00F02264" w:rsidRDefault="00AE787F" w:rsidP="00AE787F">
      <w:pPr>
        <w:spacing w:after="0" w:line="240" w:lineRule="auto"/>
        <w:jc w:val="both"/>
        <w:rPr>
          <w:rFonts w:ascii="Times New Roman" w:hAnsi="Times New Roman" w:cs="Times New Roman"/>
          <w:sz w:val="24"/>
          <w:szCs w:val="24"/>
        </w:rPr>
      </w:pPr>
    </w:p>
    <w:p w:rsidR="00AE787F" w:rsidRPr="005A0E96" w:rsidRDefault="003B7B66" w:rsidP="003B7B66">
      <w:pPr>
        <w:spacing w:after="0" w:line="240" w:lineRule="auto"/>
        <w:jc w:val="both"/>
        <w:rPr>
          <w:rFonts w:ascii="Times New Roman" w:hAnsi="Times New Roman" w:cs="Times New Roman"/>
          <w:b/>
          <w:i/>
          <w:u w:val="single"/>
        </w:rPr>
      </w:pPr>
      <w:r w:rsidRPr="005A0E96">
        <w:rPr>
          <w:rFonts w:ascii="Times New Roman" w:hAnsi="Times New Roman" w:cs="Times New Roman"/>
          <w:b/>
          <w:i/>
          <w:u w:val="single"/>
        </w:rPr>
        <w:t>Liczba pracowników obsługowych</w:t>
      </w:r>
    </w:p>
    <w:p w:rsidR="00AE787F" w:rsidRPr="005A0E96" w:rsidRDefault="005A0E96" w:rsidP="00E809D6">
      <w:pPr>
        <w:pStyle w:val="Akapitzlist"/>
        <w:numPr>
          <w:ilvl w:val="0"/>
          <w:numId w:val="41"/>
        </w:numPr>
        <w:spacing w:after="0" w:line="240" w:lineRule="auto"/>
        <w:jc w:val="both"/>
        <w:rPr>
          <w:rFonts w:ascii="Times New Roman" w:hAnsi="Times New Roman" w:cs="Times New Roman"/>
        </w:rPr>
      </w:pPr>
      <w:r w:rsidRPr="005A0E96">
        <w:rPr>
          <w:rFonts w:ascii="Times New Roman" w:hAnsi="Times New Roman" w:cs="Times New Roman"/>
        </w:rPr>
        <w:t xml:space="preserve">6 ogółem </w:t>
      </w:r>
      <w:r w:rsidR="003B7B66" w:rsidRPr="005A0E96">
        <w:rPr>
          <w:rFonts w:ascii="Times New Roman" w:hAnsi="Times New Roman" w:cs="Times New Roman"/>
        </w:rPr>
        <w:t>(</w:t>
      </w:r>
      <w:r w:rsidR="00AE787F" w:rsidRPr="005A0E96">
        <w:rPr>
          <w:rFonts w:ascii="Times New Roman" w:hAnsi="Times New Roman" w:cs="Times New Roman"/>
        </w:rPr>
        <w:t>5</w:t>
      </w:r>
      <w:r w:rsidR="004449FA">
        <w:rPr>
          <w:rFonts w:ascii="Times New Roman" w:hAnsi="Times New Roman" w:cs="Times New Roman"/>
        </w:rPr>
        <w:t>,5</w:t>
      </w:r>
      <w:r w:rsidR="00CD624C" w:rsidRPr="005A0E96">
        <w:rPr>
          <w:rFonts w:ascii="Times New Roman" w:hAnsi="Times New Roman" w:cs="Times New Roman"/>
        </w:rPr>
        <w:t xml:space="preserve"> etatów</w:t>
      </w:r>
      <w:r w:rsidR="003B7B66" w:rsidRPr="005A0E96">
        <w:rPr>
          <w:rFonts w:ascii="Times New Roman" w:hAnsi="Times New Roman" w:cs="Times New Roman"/>
        </w:rPr>
        <w:t>), w tym:</w:t>
      </w:r>
    </w:p>
    <w:p w:rsidR="00AE787F" w:rsidRPr="005A0E96" w:rsidRDefault="005938E2" w:rsidP="00F02264">
      <w:pPr>
        <w:spacing w:after="0" w:line="240" w:lineRule="auto"/>
        <w:ind w:left="567"/>
        <w:jc w:val="both"/>
        <w:rPr>
          <w:rFonts w:ascii="Times New Roman" w:hAnsi="Times New Roman" w:cs="Times New Roman"/>
        </w:rPr>
      </w:pPr>
      <w:r>
        <w:rPr>
          <w:rFonts w:ascii="Times New Roman" w:hAnsi="Times New Roman" w:cs="Times New Roman"/>
        </w:rPr>
        <w:t>- 5</w:t>
      </w:r>
      <w:r w:rsidR="00CD624C" w:rsidRPr="005A0E96">
        <w:rPr>
          <w:rFonts w:ascii="Times New Roman" w:hAnsi="Times New Roman" w:cs="Times New Roman"/>
        </w:rPr>
        <w:t xml:space="preserve"> pełnozatrudnionych </w:t>
      </w:r>
      <w:r w:rsidR="00AE787F" w:rsidRPr="005A0E96">
        <w:rPr>
          <w:rFonts w:ascii="Times New Roman" w:hAnsi="Times New Roman" w:cs="Times New Roman"/>
        </w:rPr>
        <w:t>(</w:t>
      </w:r>
      <w:r>
        <w:rPr>
          <w:rFonts w:ascii="Times New Roman" w:hAnsi="Times New Roman" w:cs="Times New Roman"/>
        </w:rPr>
        <w:t>5 etatów</w:t>
      </w:r>
      <w:r w:rsidR="00AE787F" w:rsidRPr="005A0E96">
        <w:rPr>
          <w:rFonts w:ascii="Times New Roman" w:hAnsi="Times New Roman" w:cs="Times New Roman"/>
        </w:rPr>
        <w:t>),</w:t>
      </w:r>
    </w:p>
    <w:p w:rsidR="00F453C8" w:rsidRDefault="005938E2" w:rsidP="005A0E96">
      <w:pPr>
        <w:shd w:val="clear" w:color="auto" w:fill="FFFFFF" w:themeFill="background1"/>
        <w:spacing w:after="0" w:line="240" w:lineRule="auto"/>
        <w:ind w:left="567"/>
        <w:jc w:val="both"/>
        <w:rPr>
          <w:rFonts w:ascii="Times New Roman" w:hAnsi="Times New Roman" w:cs="Times New Roman"/>
        </w:rPr>
      </w:pPr>
      <w:r>
        <w:rPr>
          <w:rFonts w:ascii="Times New Roman" w:hAnsi="Times New Roman" w:cs="Times New Roman"/>
        </w:rPr>
        <w:t>- 1</w:t>
      </w:r>
      <w:r w:rsidR="00AE787F" w:rsidRPr="005A0E96">
        <w:rPr>
          <w:rFonts w:ascii="Times New Roman" w:hAnsi="Times New Roman" w:cs="Times New Roman"/>
        </w:rPr>
        <w:t xml:space="preserve"> ni</w:t>
      </w:r>
      <w:r w:rsidR="00CD624C" w:rsidRPr="005A0E96">
        <w:rPr>
          <w:rFonts w:ascii="Times New Roman" w:hAnsi="Times New Roman" w:cs="Times New Roman"/>
        </w:rPr>
        <w:t xml:space="preserve">epełnozatrudnionych/sezonowych </w:t>
      </w:r>
      <w:r w:rsidR="00A032CD" w:rsidRPr="005A0E96">
        <w:rPr>
          <w:rFonts w:ascii="Times New Roman" w:hAnsi="Times New Roman" w:cs="Times New Roman"/>
        </w:rPr>
        <w:t>(</w:t>
      </w:r>
      <w:r>
        <w:rPr>
          <w:rFonts w:ascii="Times New Roman" w:hAnsi="Times New Roman" w:cs="Times New Roman"/>
        </w:rPr>
        <w:t>0,5 etatu</w:t>
      </w:r>
      <w:r w:rsidR="00A032CD" w:rsidRPr="005A0E96">
        <w:rPr>
          <w:rFonts w:ascii="Times New Roman" w:hAnsi="Times New Roman" w:cs="Times New Roman"/>
        </w:rPr>
        <w:t>).</w:t>
      </w:r>
    </w:p>
    <w:p w:rsidR="005A0E96" w:rsidRPr="0082131A" w:rsidRDefault="005A0E96" w:rsidP="005A0E96">
      <w:pPr>
        <w:shd w:val="clear" w:color="auto" w:fill="FFFFFF" w:themeFill="background1"/>
        <w:spacing w:after="0" w:line="240" w:lineRule="auto"/>
        <w:ind w:left="567"/>
        <w:jc w:val="both"/>
        <w:rPr>
          <w:rFonts w:ascii="Times New Roman" w:hAnsi="Times New Roman" w:cs="Times New Roman"/>
          <w:sz w:val="18"/>
          <w:szCs w:val="18"/>
        </w:rPr>
      </w:pPr>
    </w:p>
    <w:p w:rsidR="00F453C8" w:rsidRPr="00F453C8" w:rsidRDefault="00AE787F" w:rsidP="00674735">
      <w:pPr>
        <w:spacing w:after="0" w:line="240" w:lineRule="auto"/>
        <w:ind w:left="-567"/>
        <w:jc w:val="both"/>
        <w:rPr>
          <w:rFonts w:ascii="Times New Roman" w:hAnsi="Times New Roman" w:cs="Times New Roman"/>
          <w:b/>
          <w:i/>
          <w:u w:val="single"/>
        </w:rPr>
      </w:pPr>
      <w:r w:rsidRPr="00F453C8">
        <w:rPr>
          <w:rFonts w:ascii="Times New Roman" w:hAnsi="Times New Roman" w:cs="Times New Roman"/>
          <w:b/>
          <w:i/>
          <w:u w:val="single"/>
        </w:rPr>
        <w:t>Dos</w:t>
      </w:r>
      <w:r w:rsidR="006671C7" w:rsidRPr="00F453C8">
        <w:rPr>
          <w:rFonts w:ascii="Times New Roman" w:hAnsi="Times New Roman" w:cs="Times New Roman"/>
          <w:b/>
          <w:i/>
          <w:u w:val="single"/>
        </w:rPr>
        <w:t xml:space="preserve">konalenie zawodowe nauczycieli </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4541"/>
        <w:gridCol w:w="3407"/>
        <w:gridCol w:w="1550"/>
      </w:tblGrid>
      <w:tr w:rsidR="003B7B66" w:rsidRPr="007E0C62" w:rsidTr="00171021">
        <w:trPr>
          <w:jc w:val="center"/>
        </w:trPr>
        <w:tc>
          <w:tcPr>
            <w:tcW w:w="562" w:type="dxa"/>
            <w:shd w:val="clear" w:color="auto" w:fill="BDD6EE" w:themeFill="accent1" w:themeFillTint="66"/>
          </w:tcPr>
          <w:p w:rsidR="003B7B66" w:rsidRPr="00F453C8" w:rsidRDefault="003B7B66" w:rsidP="00F453C8">
            <w:pPr>
              <w:pStyle w:val="Bezodstpw"/>
              <w:rPr>
                <w:rFonts w:ascii="Times New Roman" w:hAnsi="Times New Roman"/>
                <w:b/>
              </w:rPr>
            </w:pPr>
            <w:r w:rsidRPr="00F453C8">
              <w:rPr>
                <w:rFonts w:ascii="Times New Roman" w:hAnsi="Times New Roman"/>
                <w:b/>
              </w:rPr>
              <w:t>lp.</w:t>
            </w:r>
          </w:p>
        </w:tc>
        <w:tc>
          <w:tcPr>
            <w:tcW w:w="4541" w:type="dxa"/>
            <w:shd w:val="clear" w:color="auto" w:fill="BDD6EE" w:themeFill="accent1" w:themeFillTint="66"/>
          </w:tcPr>
          <w:p w:rsidR="003B7B66" w:rsidRPr="00F453C8" w:rsidRDefault="003B7B66" w:rsidP="00F453C8">
            <w:pPr>
              <w:pStyle w:val="Bezodstpw"/>
              <w:rPr>
                <w:rFonts w:ascii="Times New Roman" w:hAnsi="Times New Roman"/>
                <w:b/>
              </w:rPr>
            </w:pPr>
            <w:r w:rsidRPr="00F453C8">
              <w:rPr>
                <w:rFonts w:ascii="Times New Roman" w:hAnsi="Times New Roman"/>
                <w:b/>
              </w:rPr>
              <w:t>kierunek/nazwa formy</w:t>
            </w:r>
          </w:p>
        </w:tc>
        <w:tc>
          <w:tcPr>
            <w:tcW w:w="3407" w:type="dxa"/>
            <w:shd w:val="clear" w:color="auto" w:fill="BDD6EE" w:themeFill="accent1" w:themeFillTint="66"/>
          </w:tcPr>
          <w:p w:rsidR="003B7B66" w:rsidRPr="00F453C8" w:rsidRDefault="003B7B66" w:rsidP="00F453C8">
            <w:pPr>
              <w:pStyle w:val="Bezodstpw"/>
              <w:rPr>
                <w:rFonts w:ascii="Times New Roman" w:hAnsi="Times New Roman"/>
                <w:b/>
              </w:rPr>
            </w:pPr>
            <w:r w:rsidRPr="00F453C8">
              <w:rPr>
                <w:rFonts w:ascii="Times New Roman" w:hAnsi="Times New Roman"/>
                <w:b/>
              </w:rPr>
              <w:t>organizator</w:t>
            </w:r>
          </w:p>
        </w:tc>
        <w:tc>
          <w:tcPr>
            <w:tcW w:w="1550" w:type="dxa"/>
            <w:shd w:val="clear" w:color="auto" w:fill="BDD6EE" w:themeFill="accent1" w:themeFillTint="66"/>
          </w:tcPr>
          <w:p w:rsidR="003B7B66" w:rsidRPr="00F453C8" w:rsidRDefault="003B7B66" w:rsidP="00F453C8">
            <w:pPr>
              <w:pStyle w:val="Bezodstpw"/>
              <w:rPr>
                <w:rFonts w:ascii="Times New Roman" w:hAnsi="Times New Roman"/>
                <w:b/>
              </w:rPr>
            </w:pPr>
            <w:r w:rsidRPr="00F453C8">
              <w:rPr>
                <w:rFonts w:ascii="Times New Roman" w:hAnsi="Times New Roman"/>
                <w:b/>
              </w:rPr>
              <w:t>l</w:t>
            </w:r>
            <w:r w:rsidR="00A032CD" w:rsidRPr="00F453C8">
              <w:rPr>
                <w:rFonts w:ascii="Times New Roman" w:hAnsi="Times New Roman"/>
                <w:b/>
              </w:rPr>
              <w:t>iczba nauczycieli</w:t>
            </w:r>
          </w:p>
        </w:tc>
      </w:tr>
      <w:tr w:rsidR="003B7B66" w:rsidRPr="007E0C62" w:rsidTr="00171021">
        <w:trPr>
          <w:jc w:val="center"/>
        </w:trPr>
        <w:tc>
          <w:tcPr>
            <w:tcW w:w="10060" w:type="dxa"/>
            <w:gridSpan w:val="4"/>
            <w:shd w:val="clear" w:color="auto" w:fill="BDD6EE" w:themeFill="accent1" w:themeFillTint="66"/>
          </w:tcPr>
          <w:p w:rsidR="003B7B66" w:rsidRPr="00F453C8" w:rsidRDefault="003B7B66" w:rsidP="00F453C8">
            <w:pPr>
              <w:pStyle w:val="Bezodstpw"/>
              <w:rPr>
                <w:rFonts w:ascii="Times New Roman" w:hAnsi="Times New Roman"/>
                <w:b/>
              </w:rPr>
            </w:pPr>
            <w:r w:rsidRPr="00F453C8">
              <w:rPr>
                <w:rFonts w:ascii="Times New Roman" w:hAnsi="Times New Roman"/>
                <w:b/>
              </w:rPr>
              <w:t>studia podyplomowe</w:t>
            </w:r>
          </w:p>
        </w:tc>
      </w:tr>
      <w:tr w:rsidR="003B7B66" w:rsidRPr="007E0C62" w:rsidTr="0082131A">
        <w:trPr>
          <w:trHeight w:val="511"/>
          <w:jc w:val="center"/>
        </w:trPr>
        <w:tc>
          <w:tcPr>
            <w:tcW w:w="562" w:type="dxa"/>
            <w:shd w:val="clear" w:color="auto" w:fill="BDD6EE" w:themeFill="accent1" w:themeFillTint="66"/>
          </w:tcPr>
          <w:p w:rsidR="003B7B66" w:rsidRPr="00A032CD" w:rsidRDefault="003B7B66" w:rsidP="00F453C8">
            <w:pPr>
              <w:pStyle w:val="Bezodstpw"/>
            </w:pPr>
            <w:r w:rsidRPr="00A032CD">
              <w:t>1.</w:t>
            </w:r>
          </w:p>
        </w:tc>
        <w:tc>
          <w:tcPr>
            <w:tcW w:w="4541" w:type="dxa"/>
            <w:shd w:val="clear" w:color="auto" w:fill="FFFFFF" w:themeFill="background1"/>
          </w:tcPr>
          <w:p w:rsidR="003B7B66" w:rsidRPr="00F453C8" w:rsidRDefault="002542CE" w:rsidP="00F453C8">
            <w:pPr>
              <w:pStyle w:val="Bezodstpw"/>
              <w:jc w:val="left"/>
              <w:rPr>
                <w:rFonts w:ascii="Times New Roman" w:hAnsi="Times New Roman"/>
                <w:color w:val="000000" w:themeColor="text1"/>
              </w:rPr>
            </w:pPr>
            <w:proofErr w:type="spellStart"/>
            <w:r w:rsidRPr="002542CE">
              <w:rPr>
                <w:rFonts w:ascii="Times New Roman" w:hAnsi="Times New Roman"/>
                <w:color w:val="000000" w:themeColor="text1"/>
              </w:rPr>
              <w:t>Neurodydaktyka</w:t>
            </w:r>
            <w:proofErr w:type="spellEnd"/>
            <w:r w:rsidR="00D4450D">
              <w:rPr>
                <w:rFonts w:ascii="Times New Roman" w:hAnsi="Times New Roman"/>
                <w:color w:val="000000" w:themeColor="text1"/>
              </w:rPr>
              <w:t>.</w:t>
            </w:r>
          </w:p>
        </w:tc>
        <w:tc>
          <w:tcPr>
            <w:tcW w:w="3407" w:type="dxa"/>
            <w:shd w:val="clear" w:color="auto" w:fill="FFFFFF" w:themeFill="background1"/>
          </w:tcPr>
          <w:p w:rsidR="003B7B66" w:rsidRPr="00F453C8" w:rsidRDefault="00D2552E" w:rsidP="00F453C8">
            <w:pPr>
              <w:pStyle w:val="Bezodstpw"/>
              <w:rPr>
                <w:rFonts w:ascii="Times New Roman" w:hAnsi="Times New Roman"/>
                <w:color w:val="000000" w:themeColor="text1"/>
              </w:rPr>
            </w:pPr>
            <w:r>
              <w:rPr>
                <w:rFonts w:ascii="Times New Roman" w:hAnsi="Times New Roman"/>
                <w:color w:val="000000" w:themeColor="text1"/>
              </w:rPr>
              <w:t xml:space="preserve">Wyższa Szkoła Bankowa </w:t>
            </w:r>
            <w:r w:rsidR="00A63EC0">
              <w:rPr>
                <w:rFonts w:ascii="Times New Roman" w:hAnsi="Times New Roman"/>
                <w:color w:val="000000" w:themeColor="text1"/>
              </w:rPr>
              <w:br/>
            </w:r>
            <w:r>
              <w:rPr>
                <w:rFonts w:ascii="Times New Roman" w:hAnsi="Times New Roman"/>
                <w:color w:val="000000" w:themeColor="text1"/>
              </w:rPr>
              <w:t>w Bydgoszczy</w:t>
            </w:r>
          </w:p>
        </w:tc>
        <w:tc>
          <w:tcPr>
            <w:tcW w:w="1550" w:type="dxa"/>
            <w:shd w:val="clear" w:color="auto" w:fill="FFFFFF" w:themeFill="background1"/>
          </w:tcPr>
          <w:p w:rsidR="000346EA" w:rsidRPr="00F453C8" w:rsidRDefault="003B7B66" w:rsidP="00D2552E">
            <w:pPr>
              <w:pStyle w:val="Bezodstpw"/>
              <w:rPr>
                <w:rFonts w:ascii="Times New Roman" w:hAnsi="Times New Roman"/>
                <w:color w:val="000000" w:themeColor="text1"/>
              </w:rPr>
            </w:pPr>
            <w:r w:rsidRPr="00F453C8">
              <w:rPr>
                <w:rFonts w:ascii="Times New Roman" w:hAnsi="Times New Roman"/>
                <w:color w:val="000000" w:themeColor="text1"/>
              </w:rPr>
              <w:t>1</w:t>
            </w:r>
            <w:r w:rsidR="00FE7E78">
              <w:rPr>
                <w:rFonts w:ascii="Times New Roman" w:hAnsi="Times New Roman"/>
                <w:color w:val="000000" w:themeColor="text1"/>
              </w:rPr>
              <w:br/>
            </w:r>
          </w:p>
        </w:tc>
      </w:tr>
      <w:tr w:rsidR="00AE787F" w:rsidRPr="007E0C62" w:rsidTr="00171021">
        <w:trPr>
          <w:jc w:val="center"/>
        </w:trPr>
        <w:tc>
          <w:tcPr>
            <w:tcW w:w="10060" w:type="dxa"/>
            <w:gridSpan w:val="4"/>
            <w:shd w:val="clear" w:color="auto" w:fill="BDD6EE" w:themeFill="accent1" w:themeFillTint="66"/>
          </w:tcPr>
          <w:p w:rsidR="00AE787F" w:rsidRPr="00F453C8" w:rsidRDefault="00A032CD" w:rsidP="00F453C8">
            <w:pPr>
              <w:pStyle w:val="Bezodstpw"/>
              <w:rPr>
                <w:rFonts w:ascii="Times New Roman" w:hAnsi="Times New Roman"/>
                <w:b/>
              </w:rPr>
            </w:pPr>
            <w:r w:rsidRPr="00F453C8">
              <w:rPr>
                <w:rFonts w:ascii="Times New Roman" w:hAnsi="Times New Roman"/>
                <w:b/>
              </w:rPr>
              <w:t>k</w:t>
            </w:r>
            <w:r w:rsidR="00AE787F" w:rsidRPr="00F453C8">
              <w:rPr>
                <w:rFonts w:ascii="Times New Roman" w:hAnsi="Times New Roman"/>
                <w:b/>
              </w:rPr>
              <w:t>ursy metodyczne, warsztaty, szkolenia, konferencje</w:t>
            </w:r>
          </w:p>
        </w:tc>
      </w:tr>
      <w:tr w:rsidR="003B7B66" w:rsidRPr="007E0C62" w:rsidTr="00171021">
        <w:trPr>
          <w:jc w:val="center"/>
        </w:trPr>
        <w:tc>
          <w:tcPr>
            <w:tcW w:w="562" w:type="dxa"/>
            <w:shd w:val="clear" w:color="auto" w:fill="BDD6EE" w:themeFill="accent1" w:themeFillTint="66"/>
          </w:tcPr>
          <w:p w:rsidR="003B7B66" w:rsidRPr="00F453C8" w:rsidRDefault="003B7B66" w:rsidP="00F453C8">
            <w:pPr>
              <w:pStyle w:val="Bezodstpw"/>
              <w:rPr>
                <w:rFonts w:ascii="Times New Roman" w:hAnsi="Times New Roman"/>
              </w:rPr>
            </w:pPr>
            <w:r w:rsidRPr="00F453C8">
              <w:rPr>
                <w:rFonts w:ascii="Times New Roman" w:hAnsi="Times New Roman"/>
              </w:rPr>
              <w:t>1.</w:t>
            </w:r>
          </w:p>
        </w:tc>
        <w:tc>
          <w:tcPr>
            <w:tcW w:w="4541" w:type="dxa"/>
          </w:tcPr>
          <w:p w:rsidR="003B7B66" w:rsidRPr="006402D4" w:rsidRDefault="00584994" w:rsidP="006402D4">
            <w:pPr>
              <w:pStyle w:val="Bezodstpw"/>
              <w:jc w:val="left"/>
              <w:rPr>
                <w:rFonts w:ascii="Times New Roman" w:hAnsi="Times New Roman"/>
              </w:rPr>
            </w:pPr>
            <w:r w:rsidRPr="006402D4">
              <w:rPr>
                <w:rFonts w:ascii="Times New Roman" w:hAnsi="Times New Roman"/>
              </w:rPr>
              <w:t>Konferencja „Interwencja kryzysowa w szkole”.</w:t>
            </w:r>
          </w:p>
        </w:tc>
        <w:tc>
          <w:tcPr>
            <w:tcW w:w="3407" w:type="dxa"/>
          </w:tcPr>
          <w:p w:rsidR="003B7B66" w:rsidRPr="006402D4" w:rsidRDefault="003B7B66" w:rsidP="006402D4">
            <w:pPr>
              <w:pStyle w:val="Bezodstpw"/>
              <w:rPr>
                <w:rFonts w:ascii="Times New Roman" w:hAnsi="Times New Roman"/>
              </w:rPr>
            </w:pPr>
            <w:r w:rsidRPr="006402D4">
              <w:rPr>
                <w:rFonts w:ascii="Times New Roman" w:hAnsi="Times New Roman"/>
              </w:rPr>
              <w:t>Powia</w:t>
            </w:r>
            <w:r w:rsidR="00421D4B" w:rsidRPr="006402D4">
              <w:rPr>
                <w:rFonts w:ascii="Times New Roman" w:hAnsi="Times New Roman"/>
              </w:rPr>
              <w:t xml:space="preserve">towa Poradnia </w:t>
            </w:r>
            <w:r w:rsidR="001A0D71" w:rsidRPr="006402D4">
              <w:rPr>
                <w:rFonts w:ascii="Times New Roman" w:hAnsi="Times New Roman"/>
              </w:rPr>
              <w:t>Psychologiczno-</w:t>
            </w:r>
            <w:r w:rsidRPr="006402D4">
              <w:rPr>
                <w:rFonts w:ascii="Times New Roman" w:hAnsi="Times New Roman"/>
              </w:rPr>
              <w:t xml:space="preserve"> Pedagogiczna </w:t>
            </w:r>
            <w:r w:rsidR="00A032CD" w:rsidRPr="006402D4">
              <w:rPr>
                <w:rFonts w:ascii="Times New Roman" w:hAnsi="Times New Roman"/>
              </w:rPr>
              <w:br/>
            </w:r>
            <w:r w:rsidRPr="006402D4">
              <w:rPr>
                <w:rFonts w:ascii="Times New Roman" w:hAnsi="Times New Roman"/>
              </w:rPr>
              <w:t>w Nakle nad  Notecią</w:t>
            </w:r>
          </w:p>
        </w:tc>
        <w:tc>
          <w:tcPr>
            <w:tcW w:w="1550" w:type="dxa"/>
          </w:tcPr>
          <w:p w:rsidR="003B7B66" w:rsidRPr="006402D4" w:rsidRDefault="00584994" w:rsidP="006402D4">
            <w:pPr>
              <w:pStyle w:val="Bezodstpw"/>
              <w:rPr>
                <w:rFonts w:ascii="Times New Roman" w:hAnsi="Times New Roman"/>
                <w:color w:val="000000" w:themeColor="text1"/>
              </w:rPr>
            </w:pPr>
            <w:r w:rsidRPr="006402D4">
              <w:rPr>
                <w:rFonts w:ascii="Times New Roman" w:hAnsi="Times New Roman"/>
              </w:rPr>
              <w:t>2</w:t>
            </w:r>
          </w:p>
        </w:tc>
      </w:tr>
      <w:tr w:rsidR="00584994" w:rsidRPr="007E0C62" w:rsidTr="00171021">
        <w:trPr>
          <w:jc w:val="center"/>
        </w:trPr>
        <w:tc>
          <w:tcPr>
            <w:tcW w:w="562" w:type="dxa"/>
            <w:shd w:val="clear" w:color="auto" w:fill="BDD6EE" w:themeFill="accent1" w:themeFillTint="66"/>
          </w:tcPr>
          <w:p w:rsidR="00584994" w:rsidRPr="00F453C8" w:rsidRDefault="00584994" w:rsidP="00584994">
            <w:pPr>
              <w:pStyle w:val="Bezodstpw"/>
              <w:rPr>
                <w:rFonts w:ascii="Times New Roman" w:hAnsi="Times New Roman"/>
              </w:rPr>
            </w:pPr>
            <w:r w:rsidRPr="00F453C8">
              <w:rPr>
                <w:rFonts w:ascii="Times New Roman" w:hAnsi="Times New Roman"/>
              </w:rPr>
              <w:t>2.</w:t>
            </w:r>
          </w:p>
        </w:tc>
        <w:tc>
          <w:tcPr>
            <w:tcW w:w="4541" w:type="dxa"/>
            <w:vAlign w:val="center"/>
          </w:tcPr>
          <w:p w:rsidR="00584994" w:rsidRPr="006402D4" w:rsidRDefault="00584994" w:rsidP="006402D4">
            <w:pPr>
              <w:pStyle w:val="Bezodstpw"/>
              <w:jc w:val="left"/>
              <w:rPr>
                <w:rFonts w:ascii="Times New Roman" w:hAnsi="Times New Roman"/>
              </w:rPr>
            </w:pPr>
            <w:r w:rsidRPr="006402D4">
              <w:rPr>
                <w:rFonts w:ascii="Times New Roman" w:hAnsi="Times New Roman"/>
              </w:rPr>
              <w:t>Konferencja „</w:t>
            </w:r>
            <w:proofErr w:type="spellStart"/>
            <w:r w:rsidRPr="006402D4">
              <w:rPr>
                <w:rFonts w:ascii="Times New Roman" w:hAnsi="Times New Roman"/>
              </w:rPr>
              <w:t>Alpakoterapia</w:t>
            </w:r>
            <w:proofErr w:type="spellEnd"/>
            <w:r w:rsidRPr="006402D4">
              <w:rPr>
                <w:rFonts w:ascii="Times New Roman" w:hAnsi="Times New Roman"/>
              </w:rPr>
              <w:t xml:space="preserve"> jako jedna z form </w:t>
            </w:r>
            <w:proofErr w:type="spellStart"/>
            <w:r w:rsidRPr="006402D4">
              <w:rPr>
                <w:rFonts w:ascii="Times New Roman" w:hAnsi="Times New Roman"/>
              </w:rPr>
              <w:t>animaloterapii</w:t>
            </w:r>
            <w:proofErr w:type="spellEnd"/>
            <w:r w:rsidRPr="006402D4">
              <w:rPr>
                <w:rFonts w:ascii="Times New Roman" w:hAnsi="Times New Roman"/>
              </w:rPr>
              <w:t>”.</w:t>
            </w:r>
          </w:p>
        </w:tc>
        <w:tc>
          <w:tcPr>
            <w:tcW w:w="3407" w:type="dxa"/>
            <w:vAlign w:val="center"/>
          </w:tcPr>
          <w:p w:rsidR="00584994" w:rsidRPr="006402D4" w:rsidRDefault="00584994" w:rsidP="006402D4">
            <w:pPr>
              <w:pStyle w:val="Bezodstpw"/>
              <w:rPr>
                <w:rFonts w:ascii="Times New Roman" w:hAnsi="Times New Roman"/>
              </w:rPr>
            </w:pPr>
            <w:r w:rsidRPr="006402D4">
              <w:rPr>
                <w:rFonts w:ascii="Times New Roman" w:hAnsi="Times New Roman"/>
              </w:rPr>
              <w:t xml:space="preserve">Zespół Szkół Specjalnych </w:t>
            </w:r>
            <w:r w:rsidR="00A63EC0" w:rsidRPr="006402D4">
              <w:rPr>
                <w:rFonts w:ascii="Times New Roman" w:hAnsi="Times New Roman"/>
              </w:rPr>
              <w:br/>
            </w:r>
            <w:r w:rsidRPr="006402D4">
              <w:rPr>
                <w:rFonts w:ascii="Times New Roman" w:hAnsi="Times New Roman"/>
              </w:rPr>
              <w:t>w Karnowie</w:t>
            </w:r>
          </w:p>
        </w:tc>
        <w:tc>
          <w:tcPr>
            <w:tcW w:w="1550" w:type="dxa"/>
            <w:vAlign w:val="center"/>
          </w:tcPr>
          <w:p w:rsidR="00584994" w:rsidRPr="006402D4" w:rsidRDefault="00584994" w:rsidP="006402D4">
            <w:pPr>
              <w:pStyle w:val="Bezodstpw"/>
              <w:rPr>
                <w:rFonts w:ascii="Times New Roman" w:hAnsi="Times New Roman"/>
              </w:rPr>
            </w:pPr>
            <w:r w:rsidRPr="006402D4">
              <w:rPr>
                <w:rFonts w:ascii="Times New Roman" w:hAnsi="Times New Roman"/>
              </w:rPr>
              <w:t>1</w:t>
            </w:r>
          </w:p>
        </w:tc>
      </w:tr>
      <w:tr w:rsidR="00584994" w:rsidRPr="007E0C62" w:rsidTr="00171021">
        <w:trPr>
          <w:jc w:val="center"/>
        </w:trPr>
        <w:tc>
          <w:tcPr>
            <w:tcW w:w="562" w:type="dxa"/>
            <w:shd w:val="clear" w:color="auto" w:fill="BDD6EE" w:themeFill="accent1" w:themeFillTint="66"/>
          </w:tcPr>
          <w:p w:rsidR="00584994" w:rsidRPr="00F453C8" w:rsidRDefault="00584994" w:rsidP="00584994">
            <w:pPr>
              <w:pStyle w:val="Bezodstpw"/>
              <w:rPr>
                <w:rFonts w:ascii="Times New Roman" w:hAnsi="Times New Roman"/>
              </w:rPr>
            </w:pPr>
            <w:r w:rsidRPr="00F453C8">
              <w:rPr>
                <w:rFonts w:ascii="Times New Roman" w:hAnsi="Times New Roman"/>
              </w:rPr>
              <w:t>3.</w:t>
            </w:r>
          </w:p>
        </w:tc>
        <w:tc>
          <w:tcPr>
            <w:tcW w:w="4541" w:type="dxa"/>
            <w:vAlign w:val="center"/>
          </w:tcPr>
          <w:p w:rsidR="00584994" w:rsidRPr="006402D4" w:rsidRDefault="00584994" w:rsidP="006402D4">
            <w:pPr>
              <w:pStyle w:val="Bezodstpw"/>
              <w:jc w:val="left"/>
              <w:rPr>
                <w:rFonts w:ascii="Times New Roman" w:hAnsi="Times New Roman"/>
              </w:rPr>
            </w:pPr>
            <w:r w:rsidRPr="006402D4">
              <w:rPr>
                <w:rFonts w:ascii="Times New Roman" w:hAnsi="Times New Roman"/>
              </w:rPr>
              <w:t>Szkolenie</w:t>
            </w:r>
            <w:r w:rsidR="0038329E" w:rsidRPr="006402D4">
              <w:rPr>
                <w:rFonts w:ascii="Times New Roman" w:hAnsi="Times New Roman"/>
              </w:rPr>
              <w:t xml:space="preserve"> </w:t>
            </w:r>
            <w:r w:rsidRPr="006402D4">
              <w:rPr>
                <w:rFonts w:ascii="Times New Roman" w:hAnsi="Times New Roman"/>
              </w:rPr>
              <w:t>„Twoje bezpieczeństwo – nasz sprawa – praca w Holandii”.</w:t>
            </w:r>
          </w:p>
        </w:tc>
        <w:tc>
          <w:tcPr>
            <w:tcW w:w="3407" w:type="dxa"/>
            <w:vAlign w:val="center"/>
          </w:tcPr>
          <w:p w:rsidR="00584994" w:rsidRPr="006402D4" w:rsidRDefault="00584994" w:rsidP="006402D4">
            <w:pPr>
              <w:pStyle w:val="Bezodstpw"/>
              <w:rPr>
                <w:rFonts w:ascii="Times New Roman" w:hAnsi="Times New Roman"/>
              </w:rPr>
            </w:pPr>
            <w:r w:rsidRPr="006402D4">
              <w:rPr>
                <w:rFonts w:ascii="Times New Roman" w:hAnsi="Times New Roman"/>
              </w:rPr>
              <w:t xml:space="preserve">Komenda Powiatowa Policji </w:t>
            </w:r>
            <w:r w:rsidRPr="006402D4">
              <w:rPr>
                <w:rFonts w:ascii="Times New Roman" w:hAnsi="Times New Roman"/>
              </w:rPr>
              <w:br/>
              <w:t>w Nakle nad Notecią</w:t>
            </w:r>
          </w:p>
        </w:tc>
        <w:tc>
          <w:tcPr>
            <w:tcW w:w="1550" w:type="dxa"/>
            <w:vAlign w:val="center"/>
          </w:tcPr>
          <w:p w:rsidR="00584994" w:rsidRPr="006402D4" w:rsidRDefault="00584994" w:rsidP="006402D4">
            <w:pPr>
              <w:pStyle w:val="Bezodstpw"/>
              <w:rPr>
                <w:rFonts w:ascii="Times New Roman" w:hAnsi="Times New Roman"/>
              </w:rPr>
            </w:pPr>
            <w:r w:rsidRPr="006402D4">
              <w:rPr>
                <w:rFonts w:ascii="Times New Roman" w:hAnsi="Times New Roman"/>
              </w:rPr>
              <w:t>1</w:t>
            </w:r>
          </w:p>
        </w:tc>
      </w:tr>
    </w:tbl>
    <w:p w:rsidR="00AE787F" w:rsidRPr="0082131A" w:rsidRDefault="00AE787F" w:rsidP="00AE787F">
      <w:pPr>
        <w:spacing w:after="0" w:line="240" w:lineRule="auto"/>
        <w:jc w:val="both"/>
        <w:rPr>
          <w:rFonts w:ascii="Times New Roman" w:hAnsi="Times New Roman" w:cs="Times New Roman"/>
          <w:b/>
          <w:i/>
          <w:sz w:val="18"/>
          <w:szCs w:val="18"/>
          <w:u w:val="single"/>
        </w:rPr>
      </w:pPr>
    </w:p>
    <w:p w:rsidR="00AE787F" w:rsidRPr="0084458F" w:rsidRDefault="00DE13CC" w:rsidP="00674735">
      <w:pPr>
        <w:spacing w:after="0" w:line="240" w:lineRule="auto"/>
        <w:ind w:left="-426"/>
        <w:jc w:val="both"/>
        <w:rPr>
          <w:rFonts w:ascii="Times New Roman" w:hAnsi="Times New Roman" w:cs="Times New Roman"/>
          <w:b/>
          <w:i/>
          <w:u w:val="single"/>
        </w:rPr>
      </w:pPr>
      <w:r>
        <w:rPr>
          <w:rFonts w:ascii="Times New Roman" w:hAnsi="Times New Roman" w:cs="Times New Roman"/>
          <w:b/>
          <w:i/>
          <w:u w:val="single"/>
        </w:rPr>
        <w:t>Realizacja zajęć pozalekcyjnych</w:t>
      </w:r>
    </w:p>
    <w:tbl>
      <w:tblPr>
        <w:tblW w:w="10206" w:type="dxa"/>
        <w:tblInd w:w="-572" w:type="dxa"/>
        <w:tblCellMar>
          <w:left w:w="10" w:type="dxa"/>
          <w:right w:w="10" w:type="dxa"/>
        </w:tblCellMar>
        <w:tblLook w:val="04A0" w:firstRow="1" w:lastRow="0" w:firstColumn="1" w:lastColumn="0" w:noHBand="0" w:noVBand="1"/>
      </w:tblPr>
      <w:tblGrid>
        <w:gridCol w:w="680"/>
        <w:gridCol w:w="6124"/>
        <w:gridCol w:w="1701"/>
        <w:gridCol w:w="1701"/>
      </w:tblGrid>
      <w:tr w:rsidR="00D17C3F"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D17C3F" w:rsidRPr="0084458F" w:rsidRDefault="00D17C3F" w:rsidP="00DE13CC">
            <w:pPr>
              <w:spacing w:after="0" w:line="240" w:lineRule="auto"/>
              <w:jc w:val="center"/>
              <w:rPr>
                <w:rFonts w:ascii="Times New Roman" w:hAnsi="Times New Roman" w:cs="Times New Roman"/>
              </w:rPr>
            </w:pPr>
            <w:r w:rsidRPr="0084458F">
              <w:rPr>
                <w:rFonts w:ascii="Times New Roman" w:hAnsi="Times New Roman" w:cs="Times New Roman"/>
                <w:b/>
              </w:rPr>
              <w:t>lp.</w:t>
            </w:r>
          </w:p>
        </w:tc>
        <w:tc>
          <w:tcPr>
            <w:tcW w:w="612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D17C3F" w:rsidRPr="0084458F" w:rsidRDefault="00D17C3F" w:rsidP="00DE13CC">
            <w:pPr>
              <w:spacing w:after="0" w:line="240" w:lineRule="auto"/>
              <w:jc w:val="center"/>
              <w:rPr>
                <w:rFonts w:ascii="Times New Roman" w:hAnsi="Times New Roman" w:cs="Times New Roman"/>
              </w:rPr>
            </w:pPr>
            <w:r w:rsidRPr="0084458F">
              <w:rPr>
                <w:rFonts w:ascii="Times New Roman" w:hAnsi="Times New Roman" w:cs="Times New Roman"/>
                <w:b/>
              </w:rPr>
              <w:t>nazwa zajęć pozalekcyjnych</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D17C3F" w:rsidRPr="0084458F" w:rsidRDefault="00D17C3F" w:rsidP="00DE13CC">
            <w:pPr>
              <w:spacing w:after="0" w:line="240" w:lineRule="auto"/>
              <w:jc w:val="center"/>
              <w:rPr>
                <w:rFonts w:ascii="Times New Roman" w:hAnsi="Times New Roman" w:cs="Times New Roman"/>
              </w:rPr>
            </w:pPr>
            <w:r w:rsidRPr="0084458F">
              <w:rPr>
                <w:rFonts w:ascii="Times New Roman" w:hAnsi="Times New Roman" w:cs="Times New Roman"/>
                <w:b/>
              </w:rPr>
              <w:t>liczba uczestników</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D17C3F" w:rsidRPr="0084458F" w:rsidRDefault="00D17C3F" w:rsidP="00142991">
            <w:pPr>
              <w:spacing w:after="0" w:line="240" w:lineRule="auto"/>
              <w:jc w:val="center"/>
              <w:rPr>
                <w:rFonts w:ascii="Times New Roman" w:hAnsi="Times New Roman" w:cs="Times New Roman"/>
              </w:rPr>
            </w:pPr>
            <w:r w:rsidRPr="0084458F">
              <w:rPr>
                <w:rFonts w:ascii="Times New Roman" w:hAnsi="Times New Roman" w:cs="Times New Roman"/>
                <w:b/>
              </w:rPr>
              <w:t xml:space="preserve">liczba </w:t>
            </w:r>
            <w:r w:rsidR="00142991">
              <w:rPr>
                <w:rFonts w:ascii="Times New Roman" w:hAnsi="Times New Roman" w:cs="Times New Roman"/>
                <w:b/>
              </w:rPr>
              <w:t xml:space="preserve">zrealizowanych </w:t>
            </w:r>
            <w:r w:rsidRPr="0084458F">
              <w:rPr>
                <w:rFonts w:ascii="Times New Roman" w:hAnsi="Times New Roman" w:cs="Times New Roman"/>
                <w:b/>
              </w:rPr>
              <w:t xml:space="preserve">godzin                  </w:t>
            </w:r>
          </w:p>
        </w:tc>
      </w:tr>
      <w:tr w:rsidR="004F220A" w:rsidRPr="0084458F" w:rsidTr="00774EDD">
        <w:trPr>
          <w:trHeight w:val="246"/>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1.</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jc w:val="left"/>
              <w:rPr>
                <w:rFonts w:ascii="Times New Roman" w:hAnsi="Times New Roman"/>
                <w:color w:val="000000" w:themeColor="text1"/>
              </w:rPr>
            </w:pPr>
            <w:r w:rsidRPr="00774EDD">
              <w:rPr>
                <w:rFonts w:ascii="Times New Roman" w:hAnsi="Times New Roman"/>
                <w:color w:val="000000" w:themeColor="text1"/>
              </w:rPr>
              <w:t>Zajęcia dodatkowe z j. polskiego.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rPr>
                <w:rFonts w:ascii="Times New Roman" w:hAnsi="Times New Roman"/>
                <w:color w:val="000000" w:themeColor="text1"/>
              </w:rPr>
            </w:pPr>
            <w:r w:rsidRPr="00774EDD">
              <w:rPr>
                <w:rFonts w:ascii="Times New Roman" w:hAnsi="Times New Roman"/>
                <w:color w:val="000000" w:themeColor="text1"/>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rPr>
                <w:rFonts w:ascii="Times New Roman" w:hAnsi="Times New Roman"/>
                <w:color w:val="000000" w:themeColor="text1"/>
              </w:rPr>
            </w:pPr>
            <w:r w:rsidRPr="00774EDD">
              <w:rPr>
                <w:rFonts w:ascii="Times New Roman" w:hAnsi="Times New Roman"/>
                <w:color w:val="000000" w:themeColor="text1"/>
              </w:rPr>
              <w:t>3</w:t>
            </w:r>
            <w:r w:rsidR="00142991" w:rsidRPr="00774EDD">
              <w:rPr>
                <w:rFonts w:ascii="Times New Roman" w:hAnsi="Times New Roman"/>
                <w:color w:val="000000" w:themeColor="text1"/>
              </w:rPr>
              <w:t xml:space="preserve"> godziny </w:t>
            </w:r>
            <w:r w:rsidR="00142991" w:rsidRPr="00774EDD">
              <w:rPr>
                <w:rFonts w:ascii="Times New Roman" w:hAnsi="Times New Roman"/>
                <w:color w:val="000000" w:themeColor="text1"/>
              </w:rPr>
              <w:br/>
              <w:t>w tygodniu</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2.</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jc w:val="left"/>
              <w:rPr>
                <w:rFonts w:ascii="Times New Roman" w:hAnsi="Times New Roman"/>
                <w:color w:val="000000" w:themeColor="text1"/>
              </w:rPr>
            </w:pPr>
            <w:r w:rsidRPr="00774EDD">
              <w:rPr>
                <w:rFonts w:ascii="Times New Roman" w:hAnsi="Times New Roman"/>
                <w:color w:val="000000" w:themeColor="text1"/>
              </w:rPr>
              <w:t>Zajęcia dodatkowe z j. polskiego.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rPr>
                <w:rFonts w:ascii="Times New Roman" w:hAnsi="Times New Roman"/>
                <w:color w:val="000000" w:themeColor="text1"/>
              </w:rPr>
            </w:pPr>
            <w:r w:rsidRPr="00774EDD">
              <w:rPr>
                <w:rFonts w:ascii="Times New Roman" w:hAnsi="Times New Roman"/>
                <w:color w:val="000000" w:themeColor="text1"/>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rPr>
                <w:rFonts w:ascii="Times New Roman" w:hAnsi="Times New Roman"/>
                <w:color w:val="000000" w:themeColor="text1"/>
              </w:rPr>
            </w:pPr>
            <w:r w:rsidRPr="00774EDD">
              <w:rPr>
                <w:rFonts w:ascii="Times New Roman" w:hAnsi="Times New Roman"/>
                <w:color w:val="000000" w:themeColor="text1"/>
              </w:rPr>
              <w:t>2</w:t>
            </w:r>
            <w:r w:rsidR="00142991" w:rsidRPr="00774EDD">
              <w:rPr>
                <w:rFonts w:ascii="Times New Roman" w:hAnsi="Times New Roman"/>
                <w:color w:val="000000" w:themeColor="text1"/>
              </w:rPr>
              <w:t xml:space="preserve"> godziny </w:t>
            </w:r>
            <w:r w:rsidR="00142991" w:rsidRPr="00774EDD">
              <w:rPr>
                <w:rFonts w:ascii="Times New Roman" w:hAnsi="Times New Roman"/>
                <w:color w:val="000000" w:themeColor="text1"/>
              </w:rPr>
              <w:br/>
              <w:t>w tygodniu</w:t>
            </w:r>
          </w:p>
        </w:tc>
      </w:tr>
      <w:tr w:rsidR="004F220A" w:rsidRPr="0084458F" w:rsidTr="00774EDD">
        <w:trPr>
          <w:trHeight w:val="312"/>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3.</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jc w:val="left"/>
              <w:rPr>
                <w:rFonts w:ascii="Times New Roman" w:hAnsi="Times New Roman"/>
              </w:rPr>
            </w:pPr>
            <w:r w:rsidRPr="00774EDD">
              <w:rPr>
                <w:rFonts w:ascii="Times New Roman" w:hAnsi="Times New Roman"/>
              </w:rPr>
              <w:t>Zajęcia wyrównawcze z j.</w:t>
            </w:r>
            <w:r w:rsidR="00D4450D">
              <w:rPr>
                <w:rFonts w:ascii="Times New Roman" w:hAnsi="Times New Roman"/>
              </w:rPr>
              <w:t xml:space="preserve"> </w:t>
            </w:r>
            <w:r w:rsidRPr="00774EDD">
              <w:rPr>
                <w:rFonts w:ascii="Times New Roman" w:hAnsi="Times New Roman"/>
              </w:rPr>
              <w:t>niemieckiego.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rPr>
                <w:rFonts w:ascii="Times New Roman" w:hAnsi="Times New Roman"/>
              </w:rPr>
            </w:pPr>
            <w:r w:rsidRPr="00774EDD">
              <w:rPr>
                <w:rFonts w:ascii="Times New Roman" w:hAnsi="Times New Roma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rPr>
                <w:rFonts w:ascii="Times New Roman" w:hAnsi="Times New Roman"/>
              </w:rPr>
            </w:pPr>
            <w:r w:rsidRPr="00774EDD">
              <w:rPr>
                <w:rFonts w:ascii="Times New Roman" w:hAnsi="Times New Roman"/>
                <w:color w:val="000000" w:themeColor="text1"/>
              </w:rPr>
              <w:t>3</w:t>
            </w:r>
            <w:r w:rsidR="00142991" w:rsidRPr="00774EDD">
              <w:rPr>
                <w:rFonts w:ascii="Times New Roman" w:hAnsi="Times New Roman"/>
                <w:color w:val="000000" w:themeColor="text1"/>
              </w:rPr>
              <w:t xml:space="preserve"> godziny </w:t>
            </w:r>
            <w:r w:rsidR="00142991" w:rsidRPr="00774EDD">
              <w:rPr>
                <w:rFonts w:ascii="Times New Roman" w:hAnsi="Times New Roman"/>
                <w:color w:val="000000" w:themeColor="text1"/>
              </w:rPr>
              <w:br/>
              <w:t>w tygodniu</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4.</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jc w:val="left"/>
              <w:rPr>
                <w:rFonts w:ascii="Times New Roman" w:hAnsi="Times New Roman"/>
              </w:rPr>
            </w:pPr>
            <w:r w:rsidRPr="00774EDD">
              <w:rPr>
                <w:rFonts w:ascii="Times New Roman" w:hAnsi="Times New Roman"/>
              </w:rPr>
              <w:t>Zajęcia dodatkowe z j.</w:t>
            </w:r>
            <w:r w:rsidR="00D4450D">
              <w:rPr>
                <w:rFonts w:ascii="Times New Roman" w:hAnsi="Times New Roman"/>
              </w:rPr>
              <w:t xml:space="preserve"> </w:t>
            </w:r>
            <w:r w:rsidRPr="00774EDD">
              <w:rPr>
                <w:rFonts w:ascii="Times New Roman" w:hAnsi="Times New Roman"/>
              </w:rPr>
              <w:t>niemieckiego.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rPr>
                <w:rFonts w:ascii="Times New Roman" w:hAnsi="Times New Roman"/>
              </w:rPr>
            </w:pPr>
            <w:r w:rsidRPr="00774EDD">
              <w:rPr>
                <w:rFonts w:ascii="Times New Roman" w:hAnsi="Times New Roma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774EDD">
            <w:pPr>
              <w:pStyle w:val="Bezodstpw"/>
              <w:rPr>
                <w:rFonts w:ascii="Times New Roman" w:hAnsi="Times New Roman"/>
              </w:rPr>
            </w:pPr>
            <w:r w:rsidRPr="00774EDD">
              <w:rPr>
                <w:rFonts w:ascii="Times New Roman" w:hAnsi="Times New Roman"/>
              </w:rPr>
              <w:t>2</w:t>
            </w:r>
            <w:r w:rsidR="00142991" w:rsidRPr="00774EDD">
              <w:rPr>
                <w:rFonts w:ascii="Times New Roman" w:hAnsi="Times New Roman"/>
              </w:rPr>
              <w:t xml:space="preserve"> </w:t>
            </w:r>
            <w:r w:rsidR="00142991" w:rsidRPr="00774EDD">
              <w:rPr>
                <w:rFonts w:ascii="Times New Roman" w:hAnsi="Times New Roman"/>
                <w:color w:val="000000" w:themeColor="text1"/>
              </w:rPr>
              <w:t xml:space="preserve">godziny </w:t>
            </w:r>
            <w:r w:rsidR="00142991" w:rsidRPr="00774EDD">
              <w:rPr>
                <w:rFonts w:ascii="Times New Roman" w:hAnsi="Times New Roman"/>
                <w:color w:val="000000" w:themeColor="text1"/>
              </w:rPr>
              <w:br/>
              <w:t>w tygodniu</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5.</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Zajęcia dodatkowe z j.</w:t>
            </w:r>
            <w:r w:rsidR="00D4450D">
              <w:rPr>
                <w:rFonts w:ascii="Times New Roman" w:hAnsi="Times New Roman"/>
              </w:rPr>
              <w:t xml:space="preserve"> </w:t>
            </w:r>
            <w:r w:rsidRPr="00774EDD">
              <w:rPr>
                <w:rFonts w:ascii="Times New Roman" w:hAnsi="Times New Roman"/>
              </w:rPr>
              <w:t>angielskiego.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3</w:t>
            </w:r>
            <w:r w:rsidR="00142991" w:rsidRPr="00774EDD">
              <w:rPr>
                <w:rFonts w:ascii="Times New Roman" w:hAnsi="Times New Roman"/>
              </w:rPr>
              <w:t xml:space="preserve"> </w:t>
            </w:r>
            <w:r w:rsidR="00142991" w:rsidRPr="00774EDD">
              <w:rPr>
                <w:rFonts w:ascii="Times New Roman" w:hAnsi="Times New Roman"/>
                <w:color w:val="000000" w:themeColor="text1"/>
              </w:rPr>
              <w:t xml:space="preserve">godziny </w:t>
            </w:r>
            <w:r w:rsidR="00142991" w:rsidRPr="00774EDD">
              <w:rPr>
                <w:rFonts w:ascii="Times New Roman" w:hAnsi="Times New Roman"/>
                <w:color w:val="000000" w:themeColor="text1"/>
              </w:rPr>
              <w:br/>
              <w:t>w tygodniu</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6.</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color w:val="000000" w:themeColor="text1"/>
              </w:rPr>
            </w:pPr>
            <w:r w:rsidRPr="00774EDD">
              <w:rPr>
                <w:rFonts w:ascii="Times New Roman" w:hAnsi="Times New Roman"/>
                <w:color w:val="000000" w:themeColor="text1"/>
              </w:rPr>
              <w:t>Zajęcia dodatkowe z matematyki.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color w:val="000000" w:themeColor="text1"/>
              </w:rPr>
            </w:pPr>
            <w:r w:rsidRPr="00774EDD">
              <w:rPr>
                <w:rFonts w:ascii="Times New Roman" w:hAnsi="Times New Roman"/>
                <w:color w:val="000000" w:themeColor="text1"/>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A86052" w:rsidP="0082131A">
            <w:pPr>
              <w:pStyle w:val="Bezodstpw"/>
              <w:rPr>
                <w:rFonts w:ascii="Times New Roman" w:hAnsi="Times New Roman"/>
                <w:color w:val="000000" w:themeColor="text1"/>
              </w:rPr>
            </w:pPr>
            <w:r w:rsidRPr="00774EDD">
              <w:rPr>
                <w:rFonts w:ascii="Times New Roman" w:hAnsi="Times New Roman"/>
                <w:color w:val="000000" w:themeColor="text1"/>
              </w:rPr>
              <w:t>jw.</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7.</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color w:val="000000" w:themeColor="text1"/>
              </w:rPr>
            </w:pPr>
            <w:r w:rsidRPr="00774EDD">
              <w:rPr>
                <w:rFonts w:ascii="Times New Roman" w:hAnsi="Times New Roman"/>
                <w:color w:val="000000" w:themeColor="text1"/>
              </w:rPr>
              <w:t>Zajęcia dodatkowe z matematyki.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color w:val="000000" w:themeColor="text1"/>
              </w:rPr>
            </w:pPr>
            <w:r w:rsidRPr="00774EDD">
              <w:rPr>
                <w:rFonts w:ascii="Times New Roman" w:hAnsi="Times New Roman"/>
                <w:color w:val="000000" w:themeColor="text1"/>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color w:val="000000" w:themeColor="text1"/>
              </w:rPr>
            </w:pPr>
            <w:r w:rsidRPr="00774EDD">
              <w:rPr>
                <w:rFonts w:ascii="Times New Roman" w:hAnsi="Times New Roman"/>
                <w:color w:val="000000" w:themeColor="text1"/>
              </w:rPr>
              <w:t>2</w:t>
            </w:r>
            <w:r w:rsidR="00142991" w:rsidRPr="00774EDD">
              <w:rPr>
                <w:rFonts w:ascii="Times New Roman" w:hAnsi="Times New Roman"/>
                <w:color w:val="000000" w:themeColor="text1"/>
              </w:rPr>
              <w:t xml:space="preserve"> godziny </w:t>
            </w:r>
            <w:r w:rsidR="00142991" w:rsidRPr="00774EDD">
              <w:rPr>
                <w:rFonts w:ascii="Times New Roman" w:hAnsi="Times New Roman"/>
                <w:color w:val="000000" w:themeColor="text1"/>
              </w:rPr>
              <w:br/>
              <w:t>w tygodniu</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8.</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Zajęcia dodatkowe z fizyki.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A86052" w:rsidP="0082131A">
            <w:pPr>
              <w:pStyle w:val="Bezodstpw"/>
              <w:rPr>
                <w:rFonts w:ascii="Times New Roman" w:hAnsi="Times New Roman"/>
              </w:rPr>
            </w:pPr>
            <w:r w:rsidRPr="00774EDD">
              <w:rPr>
                <w:rFonts w:ascii="Times New Roman" w:hAnsi="Times New Roman"/>
                <w:color w:val="000000" w:themeColor="text1"/>
              </w:rPr>
              <w:t>jw.</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9.</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Zajęcia dodatkowe z biologii.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A86052" w:rsidP="0082131A">
            <w:pPr>
              <w:pStyle w:val="Bezodstpw"/>
              <w:rPr>
                <w:rFonts w:ascii="Times New Roman" w:hAnsi="Times New Roman"/>
              </w:rPr>
            </w:pPr>
            <w:r w:rsidRPr="00774EDD">
              <w:rPr>
                <w:rFonts w:ascii="Times New Roman" w:hAnsi="Times New Roman"/>
                <w:color w:val="000000" w:themeColor="text1"/>
              </w:rPr>
              <w:t>jw.</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10.</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Zajęcia dodatkowe z chemii.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A86052" w:rsidP="0082131A">
            <w:pPr>
              <w:pStyle w:val="Bezodstpw"/>
              <w:rPr>
                <w:rFonts w:ascii="Times New Roman" w:hAnsi="Times New Roman"/>
              </w:rPr>
            </w:pPr>
            <w:r w:rsidRPr="00774EDD">
              <w:rPr>
                <w:rFonts w:ascii="Times New Roman" w:hAnsi="Times New Roman"/>
                <w:color w:val="000000" w:themeColor="text1"/>
              </w:rPr>
              <w:t>jw.</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11.</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Zajęcia dodatkowe z geografii.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1</w:t>
            </w:r>
            <w:r w:rsidR="00142991" w:rsidRPr="00774EDD">
              <w:rPr>
                <w:rFonts w:ascii="Times New Roman" w:hAnsi="Times New Roman"/>
                <w:color w:val="000000" w:themeColor="text1"/>
              </w:rPr>
              <w:t xml:space="preserve"> godzina </w:t>
            </w:r>
            <w:r w:rsidR="00142991" w:rsidRPr="00774EDD">
              <w:rPr>
                <w:rFonts w:ascii="Times New Roman" w:hAnsi="Times New Roman"/>
                <w:color w:val="000000" w:themeColor="text1"/>
              </w:rPr>
              <w:br/>
              <w:t>w tygodniu</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12.</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Zajęcia dodatkowe z przedmiotów zawodowych dla kucharzy.</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11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2</w:t>
            </w:r>
            <w:r w:rsidR="00142991" w:rsidRPr="00774EDD">
              <w:rPr>
                <w:rFonts w:ascii="Times New Roman" w:hAnsi="Times New Roman"/>
                <w:color w:val="000000" w:themeColor="text1"/>
              </w:rPr>
              <w:t xml:space="preserve"> godziny </w:t>
            </w:r>
            <w:r w:rsidR="00142991" w:rsidRPr="00774EDD">
              <w:rPr>
                <w:rFonts w:ascii="Times New Roman" w:hAnsi="Times New Roman"/>
                <w:color w:val="000000" w:themeColor="text1"/>
              </w:rPr>
              <w:br/>
              <w:t>w tygodniu</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13.</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Zajęcia dodatkowe z podstaw przedsiębiorczości.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A86052" w:rsidP="0082131A">
            <w:pPr>
              <w:pStyle w:val="Bezodstpw"/>
              <w:rPr>
                <w:rFonts w:ascii="Times New Roman" w:hAnsi="Times New Roman"/>
              </w:rPr>
            </w:pPr>
            <w:r w:rsidRPr="00774EDD">
              <w:rPr>
                <w:rFonts w:ascii="Times New Roman" w:hAnsi="Times New Roman"/>
                <w:color w:val="000000" w:themeColor="text1"/>
              </w:rPr>
              <w:t>jw.</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hideMark/>
          </w:tcPr>
          <w:p w:rsidR="004F220A" w:rsidRPr="00774EDD" w:rsidRDefault="004F220A" w:rsidP="00774EDD">
            <w:pPr>
              <w:pStyle w:val="Bezodstpw"/>
              <w:rPr>
                <w:rFonts w:ascii="Times New Roman" w:hAnsi="Times New Roman"/>
              </w:rPr>
            </w:pPr>
            <w:r w:rsidRPr="00774EDD">
              <w:rPr>
                <w:rFonts w:ascii="Times New Roman" w:hAnsi="Times New Roman"/>
              </w:rPr>
              <w:t>14.</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Zajęcia dodatkowe z historii.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1</w:t>
            </w:r>
            <w:r w:rsidR="00142991" w:rsidRPr="00774EDD">
              <w:rPr>
                <w:rFonts w:ascii="Times New Roman" w:hAnsi="Times New Roman"/>
                <w:color w:val="000000" w:themeColor="text1"/>
              </w:rPr>
              <w:t xml:space="preserve"> godzina</w:t>
            </w:r>
            <w:r w:rsidR="00142991" w:rsidRPr="00774EDD">
              <w:rPr>
                <w:rFonts w:ascii="Times New Roman" w:hAnsi="Times New Roman"/>
                <w:color w:val="000000" w:themeColor="text1"/>
              </w:rPr>
              <w:br/>
              <w:t>w tygodniu</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tcPr>
          <w:p w:rsidR="004F220A" w:rsidRPr="00774EDD" w:rsidRDefault="004F220A" w:rsidP="00774EDD">
            <w:pPr>
              <w:pStyle w:val="Bezodstpw"/>
              <w:rPr>
                <w:rFonts w:ascii="Times New Roman" w:hAnsi="Times New Roman"/>
              </w:rPr>
            </w:pPr>
            <w:r w:rsidRPr="00774EDD">
              <w:rPr>
                <w:rFonts w:ascii="Times New Roman" w:hAnsi="Times New Roman"/>
              </w:rPr>
              <w:t>15.</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Zajęcia dodatkowe z wiedzy o społeczeństwie.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2</w:t>
            </w:r>
            <w:r w:rsidR="00142991" w:rsidRPr="00774EDD">
              <w:rPr>
                <w:rFonts w:ascii="Times New Roman" w:hAnsi="Times New Roman"/>
              </w:rPr>
              <w:t xml:space="preserve"> </w:t>
            </w:r>
            <w:r w:rsidR="00142991" w:rsidRPr="00774EDD">
              <w:rPr>
                <w:rFonts w:ascii="Times New Roman" w:hAnsi="Times New Roman"/>
                <w:color w:val="000000" w:themeColor="text1"/>
              </w:rPr>
              <w:t xml:space="preserve">godziny </w:t>
            </w:r>
            <w:r w:rsidR="00142991" w:rsidRPr="00774EDD">
              <w:rPr>
                <w:rFonts w:ascii="Times New Roman" w:hAnsi="Times New Roman"/>
                <w:color w:val="000000" w:themeColor="text1"/>
              </w:rPr>
              <w:br/>
              <w:t>w tygodniu</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tcPr>
          <w:p w:rsidR="004F220A" w:rsidRPr="00774EDD" w:rsidRDefault="004F220A" w:rsidP="00774EDD">
            <w:pPr>
              <w:pStyle w:val="Bezodstpw"/>
              <w:rPr>
                <w:rFonts w:ascii="Times New Roman" w:hAnsi="Times New Roman"/>
              </w:rPr>
            </w:pPr>
            <w:r w:rsidRPr="00774EDD">
              <w:rPr>
                <w:rFonts w:ascii="Times New Roman" w:hAnsi="Times New Roman"/>
              </w:rPr>
              <w:t>16.</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Zajęcia dodatkowe z przedmiotów zawodowych dla sprzedawców.</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3</w:t>
            </w:r>
            <w:r w:rsidR="00142991" w:rsidRPr="00774EDD">
              <w:rPr>
                <w:rFonts w:ascii="Times New Roman" w:hAnsi="Times New Roman"/>
              </w:rPr>
              <w:t xml:space="preserve"> </w:t>
            </w:r>
            <w:r w:rsidR="00142991" w:rsidRPr="00774EDD">
              <w:rPr>
                <w:rFonts w:ascii="Times New Roman" w:hAnsi="Times New Roman"/>
                <w:color w:val="000000" w:themeColor="text1"/>
              </w:rPr>
              <w:t xml:space="preserve">godziny </w:t>
            </w:r>
            <w:r w:rsidR="00142991" w:rsidRPr="00774EDD">
              <w:rPr>
                <w:rFonts w:ascii="Times New Roman" w:hAnsi="Times New Roman"/>
                <w:color w:val="000000" w:themeColor="text1"/>
              </w:rPr>
              <w:br/>
              <w:t>w tygodniu</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tcPr>
          <w:p w:rsidR="004F220A" w:rsidRPr="00774EDD" w:rsidRDefault="004F220A" w:rsidP="00774EDD">
            <w:pPr>
              <w:pStyle w:val="Bezodstpw"/>
              <w:rPr>
                <w:rFonts w:ascii="Times New Roman" w:hAnsi="Times New Roman"/>
              </w:rPr>
            </w:pPr>
            <w:r w:rsidRPr="00774EDD">
              <w:rPr>
                <w:rFonts w:ascii="Times New Roman" w:hAnsi="Times New Roman"/>
              </w:rPr>
              <w:t>17.</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Zajęcia dodatkowe z edukacji dla bezpieczeństwa.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1</w:t>
            </w:r>
            <w:r w:rsidR="00142991" w:rsidRPr="00774EDD">
              <w:rPr>
                <w:rFonts w:ascii="Times New Roman" w:hAnsi="Times New Roman"/>
                <w:color w:val="000000" w:themeColor="text1"/>
              </w:rPr>
              <w:t xml:space="preserve"> godzina </w:t>
            </w:r>
            <w:r w:rsidR="00142991" w:rsidRPr="00774EDD">
              <w:rPr>
                <w:rFonts w:ascii="Times New Roman" w:hAnsi="Times New Roman"/>
                <w:color w:val="000000" w:themeColor="text1"/>
              </w:rPr>
              <w:br/>
              <w:t>w tygodniu</w:t>
            </w:r>
          </w:p>
        </w:tc>
      </w:tr>
      <w:tr w:rsidR="004F220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tcPr>
          <w:p w:rsidR="004F220A" w:rsidRPr="00774EDD" w:rsidRDefault="004F220A" w:rsidP="00774EDD">
            <w:pPr>
              <w:pStyle w:val="Bezodstpw"/>
              <w:rPr>
                <w:rFonts w:ascii="Times New Roman" w:hAnsi="Times New Roman"/>
              </w:rPr>
            </w:pPr>
            <w:r w:rsidRPr="00774EDD">
              <w:rPr>
                <w:rFonts w:ascii="Times New Roman" w:hAnsi="Times New Roman"/>
              </w:rPr>
              <w:t>18.</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jc w:val="left"/>
              <w:rPr>
                <w:rFonts w:ascii="Times New Roman" w:hAnsi="Times New Roman"/>
              </w:rPr>
            </w:pPr>
            <w:r w:rsidRPr="00774EDD">
              <w:rPr>
                <w:rFonts w:ascii="Times New Roman" w:hAnsi="Times New Roman"/>
              </w:rPr>
              <w:t>Kółko multimedialnie.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4F220A" w:rsidP="0082131A">
            <w:pPr>
              <w:pStyle w:val="Bezodstpw"/>
              <w:rPr>
                <w:rFonts w:ascii="Times New Roman" w:hAnsi="Times New Roman"/>
              </w:rPr>
            </w:pPr>
            <w:r w:rsidRPr="00774EDD">
              <w:rPr>
                <w:rFonts w:ascii="Times New Roman" w:hAnsi="Times New Roman"/>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F220A" w:rsidRPr="00774EDD" w:rsidRDefault="00A86052" w:rsidP="0082131A">
            <w:pPr>
              <w:pStyle w:val="Bezodstpw"/>
              <w:rPr>
                <w:rFonts w:ascii="Times New Roman" w:hAnsi="Times New Roman"/>
              </w:rPr>
            </w:pPr>
            <w:r w:rsidRPr="00774EDD">
              <w:rPr>
                <w:rFonts w:ascii="Times New Roman" w:hAnsi="Times New Roman"/>
                <w:color w:val="000000" w:themeColor="text1"/>
              </w:rPr>
              <w:t>jw.</w:t>
            </w:r>
          </w:p>
        </w:tc>
      </w:tr>
      <w:tr w:rsidR="008C32F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tcPr>
          <w:p w:rsidR="008C32FA" w:rsidRPr="00774EDD" w:rsidRDefault="008C32FA" w:rsidP="00774EDD">
            <w:pPr>
              <w:pStyle w:val="Bezodstpw"/>
              <w:rPr>
                <w:rFonts w:ascii="Times New Roman" w:hAnsi="Times New Roman"/>
              </w:rPr>
            </w:pPr>
            <w:r w:rsidRPr="00774EDD">
              <w:rPr>
                <w:rFonts w:ascii="Times New Roman" w:hAnsi="Times New Roman"/>
              </w:rPr>
              <w:t>19.</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8C32FA" w:rsidP="0082131A">
            <w:pPr>
              <w:pStyle w:val="Bezodstpw"/>
              <w:jc w:val="left"/>
              <w:rPr>
                <w:rFonts w:ascii="Times New Roman" w:hAnsi="Times New Roman"/>
              </w:rPr>
            </w:pPr>
            <w:r w:rsidRPr="00774EDD">
              <w:rPr>
                <w:rFonts w:ascii="Times New Roman" w:hAnsi="Times New Roman"/>
              </w:rPr>
              <w:t>Szkolny Klub Fitness</w:t>
            </w:r>
            <w:r w:rsidR="00477C99" w:rsidRPr="00774EDD">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8C32FA" w:rsidP="0082131A">
            <w:pPr>
              <w:pStyle w:val="Bezodstpw"/>
              <w:rPr>
                <w:rFonts w:ascii="Times New Roman" w:hAnsi="Times New Roman"/>
              </w:rPr>
            </w:pPr>
            <w:r w:rsidRPr="00774EDD">
              <w:rPr>
                <w:rFonts w:ascii="Times New Roman" w:hAnsi="Times New Roman"/>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8C32FA" w:rsidP="0082131A">
            <w:pPr>
              <w:pStyle w:val="Bezodstpw"/>
              <w:rPr>
                <w:rFonts w:ascii="Times New Roman" w:hAnsi="Times New Roman"/>
              </w:rPr>
            </w:pPr>
            <w:r w:rsidRPr="00774EDD">
              <w:rPr>
                <w:rFonts w:ascii="Times New Roman" w:hAnsi="Times New Roman"/>
              </w:rPr>
              <w:t>2</w:t>
            </w:r>
            <w:r w:rsidR="00142991" w:rsidRPr="00774EDD">
              <w:rPr>
                <w:rFonts w:ascii="Times New Roman" w:hAnsi="Times New Roman"/>
              </w:rPr>
              <w:t xml:space="preserve"> </w:t>
            </w:r>
            <w:r w:rsidR="00142991" w:rsidRPr="00774EDD">
              <w:rPr>
                <w:rFonts w:ascii="Times New Roman" w:hAnsi="Times New Roman"/>
                <w:color w:val="000000" w:themeColor="text1"/>
              </w:rPr>
              <w:t xml:space="preserve">godziny </w:t>
            </w:r>
            <w:r w:rsidR="00142991" w:rsidRPr="00774EDD">
              <w:rPr>
                <w:rFonts w:ascii="Times New Roman" w:hAnsi="Times New Roman"/>
                <w:color w:val="000000" w:themeColor="text1"/>
              </w:rPr>
              <w:br/>
              <w:t>w tygodniu</w:t>
            </w:r>
          </w:p>
        </w:tc>
      </w:tr>
      <w:tr w:rsidR="008C32F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tcPr>
          <w:p w:rsidR="008C32FA" w:rsidRPr="00774EDD" w:rsidRDefault="008C32FA" w:rsidP="00774EDD">
            <w:pPr>
              <w:pStyle w:val="Bezodstpw"/>
              <w:rPr>
                <w:rFonts w:ascii="Times New Roman" w:hAnsi="Times New Roman"/>
              </w:rPr>
            </w:pPr>
            <w:r w:rsidRPr="00774EDD">
              <w:rPr>
                <w:rFonts w:ascii="Times New Roman" w:hAnsi="Times New Roman"/>
              </w:rPr>
              <w:t>20.</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7D2F9D" w:rsidP="0082131A">
            <w:pPr>
              <w:pStyle w:val="Bezodstpw"/>
              <w:jc w:val="left"/>
              <w:rPr>
                <w:rFonts w:ascii="Times New Roman" w:hAnsi="Times New Roman"/>
                <w:color w:val="000000" w:themeColor="text1"/>
              </w:rPr>
            </w:pPr>
            <w:r w:rsidRPr="00774EDD">
              <w:rPr>
                <w:rFonts w:ascii="Times New Roman" w:hAnsi="Times New Roman"/>
                <w:color w:val="000000" w:themeColor="text1"/>
              </w:rPr>
              <w:t>Szkolne</w:t>
            </w:r>
            <w:r w:rsidR="008C32FA" w:rsidRPr="00774EDD">
              <w:rPr>
                <w:rFonts w:ascii="Times New Roman" w:hAnsi="Times New Roman"/>
                <w:color w:val="000000" w:themeColor="text1"/>
              </w:rPr>
              <w:t xml:space="preserve"> Koło </w:t>
            </w:r>
            <w:r w:rsidR="00BB245A" w:rsidRPr="00774EDD">
              <w:rPr>
                <w:rFonts w:ascii="Times New Roman" w:hAnsi="Times New Roman"/>
                <w:color w:val="000000" w:themeColor="text1"/>
              </w:rPr>
              <w:t>„</w:t>
            </w:r>
            <w:r w:rsidR="008C32FA" w:rsidRPr="00774EDD">
              <w:rPr>
                <w:rFonts w:ascii="Times New Roman" w:hAnsi="Times New Roman"/>
                <w:color w:val="000000" w:themeColor="text1"/>
              </w:rPr>
              <w:t>Caritas</w:t>
            </w:r>
            <w:r w:rsidR="00BB245A" w:rsidRPr="00774EDD">
              <w:rPr>
                <w:rFonts w:ascii="Times New Roman" w:hAnsi="Times New Roman"/>
                <w:color w:val="000000" w:themeColor="text1"/>
              </w:rPr>
              <w:t>”</w:t>
            </w:r>
            <w:r w:rsidR="00477C99" w:rsidRPr="00774EDD">
              <w:rPr>
                <w:rFonts w:ascii="Times New Roman" w:hAnsi="Times New Roman"/>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8C32FA" w:rsidP="0082131A">
            <w:pPr>
              <w:pStyle w:val="Bezodstpw"/>
              <w:rPr>
                <w:rFonts w:ascii="Times New Roman" w:hAnsi="Times New Roman"/>
                <w:color w:val="000000" w:themeColor="text1"/>
              </w:rPr>
            </w:pPr>
            <w:r w:rsidRPr="00774EDD">
              <w:rPr>
                <w:rFonts w:ascii="Times New Roman" w:hAnsi="Times New Roman"/>
                <w:color w:val="000000" w:themeColor="text1"/>
              </w:rPr>
              <w:t>15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8C32FA" w:rsidP="0082131A">
            <w:pPr>
              <w:pStyle w:val="Bezodstpw"/>
              <w:rPr>
                <w:rFonts w:ascii="Times New Roman" w:hAnsi="Times New Roman"/>
                <w:color w:val="000000" w:themeColor="text1"/>
              </w:rPr>
            </w:pPr>
            <w:r w:rsidRPr="00774EDD">
              <w:rPr>
                <w:rFonts w:ascii="Times New Roman" w:hAnsi="Times New Roman"/>
                <w:color w:val="000000" w:themeColor="text1"/>
              </w:rPr>
              <w:t xml:space="preserve">2 razy </w:t>
            </w:r>
            <w:r w:rsidRPr="00774EDD">
              <w:rPr>
                <w:rFonts w:ascii="Times New Roman" w:hAnsi="Times New Roman"/>
                <w:color w:val="000000" w:themeColor="text1"/>
              </w:rPr>
              <w:br/>
              <w:t>w miesiącu</w:t>
            </w:r>
          </w:p>
        </w:tc>
      </w:tr>
      <w:tr w:rsidR="008C32FA" w:rsidRPr="0084458F" w:rsidTr="00774ED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tcPr>
          <w:p w:rsidR="008C32FA" w:rsidRPr="00774EDD" w:rsidRDefault="008C32FA" w:rsidP="00774EDD">
            <w:pPr>
              <w:pStyle w:val="Bezodstpw"/>
              <w:rPr>
                <w:rFonts w:ascii="Times New Roman" w:hAnsi="Times New Roman"/>
              </w:rPr>
            </w:pPr>
            <w:r w:rsidRPr="00774EDD">
              <w:rPr>
                <w:rFonts w:ascii="Times New Roman" w:hAnsi="Times New Roman"/>
              </w:rPr>
              <w:t>21.</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8C32FA" w:rsidP="0082131A">
            <w:pPr>
              <w:pStyle w:val="Bezodstpw"/>
              <w:jc w:val="left"/>
              <w:rPr>
                <w:rFonts w:ascii="Times New Roman" w:hAnsi="Times New Roman"/>
              </w:rPr>
            </w:pPr>
            <w:r w:rsidRPr="00774EDD">
              <w:rPr>
                <w:rFonts w:ascii="Times New Roman" w:hAnsi="Times New Roman"/>
              </w:rPr>
              <w:t>Szkolny Klub Miłośników Biblioteki</w:t>
            </w:r>
            <w:r w:rsidR="00477C99" w:rsidRPr="00774EDD">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8C32FA" w:rsidP="0082131A">
            <w:pPr>
              <w:pStyle w:val="Bezodstpw"/>
              <w:rPr>
                <w:rFonts w:ascii="Times New Roman" w:hAnsi="Times New Roman"/>
              </w:rPr>
            </w:pPr>
            <w:r w:rsidRPr="00774EDD">
              <w:rPr>
                <w:rFonts w:ascii="Times New Roman" w:hAnsi="Times New Roman"/>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8C32FA" w:rsidP="0082131A">
            <w:pPr>
              <w:pStyle w:val="Bezodstpw"/>
              <w:rPr>
                <w:rFonts w:ascii="Times New Roman" w:hAnsi="Times New Roman"/>
              </w:rPr>
            </w:pPr>
            <w:r w:rsidRPr="00774EDD">
              <w:rPr>
                <w:rFonts w:ascii="Times New Roman" w:hAnsi="Times New Roman"/>
              </w:rPr>
              <w:t>1</w:t>
            </w:r>
            <w:r w:rsidR="00142991" w:rsidRPr="00774EDD">
              <w:rPr>
                <w:rFonts w:ascii="Times New Roman" w:hAnsi="Times New Roman"/>
                <w:color w:val="000000" w:themeColor="text1"/>
              </w:rPr>
              <w:t xml:space="preserve"> godzina </w:t>
            </w:r>
            <w:r w:rsidR="00142991" w:rsidRPr="00774EDD">
              <w:rPr>
                <w:rFonts w:ascii="Times New Roman" w:hAnsi="Times New Roman"/>
                <w:color w:val="000000" w:themeColor="text1"/>
              </w:rPr>
              <w:br/>
              <w:t>w tygodniu</w:t>
            </w:r>
          </w:p>
        </w:tc>
      </w:tr>
      <w:tr w:rsidR="008C32FA" w:rsidRPr="0084458F" w:rsidTr="00E56928">
        <w:trPr>
          <w:trHeight w:val="348"/>
        </w:trPr>
        <w:tc>
          <w:tcPr>
            <w:tcW w:w="68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tcPr>
          <w:p w:rsidR="008C32FA" w:rsidRPr="00774EDD" w:rsidRDefault="008C32FA" w:rsidP="00774EDD">
            <w:pPr>
              <w:pStyle w:val="Bezodstpw"/>
              <w:rPr>
                <w:rFonts w:ascii="Times New Roman" w:hAnsi="Times New Roman"/>
              </w:rPr>
            </w:pPr>
            <w:r w:rsidRPr="00774EDD">
              <w:rPr>
                <w:rFonts w:ascii="Times New Roman" w:hAnsi="Times New Roman"/>
              </w:rPr>
              <w:t>22.</w:t>
            </w:r>
          </w:p>
        </w:tc>
        <w:tc>
          <w:tcPr>
            <w:tcW w:w="6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7D2F9D" w:rsidP="0082131A">
            <w:pPr>
              <w:pStyle w:val="Bezodstpw"/>
              <w:jc w:val="left"/>
              <w:rPr>
                <w:rFonts w:ascii="Times New Roman" w:hAnsi="Times New Roman"/>
              </w:rPr>
            </w:pPr>
            <w:r w:rsidRPr="00774EDD">
              <w:rPr>
                <w:rFonts w:ascii="Times New Roman" w:hAnsi="Times New Roman"/>
              </w:rPr>
              <w:t>Z</w:t>
            </w:r>
            <w:r w:rsidR="008C32FA" w:rsidRPr="00774EDD">
              <w:rPr>
                <w:rFonts w:ascii="Times New Roman" w:hAnsi="Times New Roman"/>
              </w:rPr>
              <w:t>ajęcia logopedyczne</w:t>
            </w:r>
            <w:r w:rsidR="00477C99" w:rsidRPr="00774EDD">
              <w:rPr>
                <w:rFonts w:ascii="Times New Roman" w:hAnsi="Times New Roman"/>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8C32FA" w:rsidP="0082131A">
            <w:pPr>
              <w:pStyle w:val="Bezodstpw"/>
              <w:rPr>
                <w:rFonts w:ascii="Times New Roman" w:hAnsi="Times New Roman"/>
              </w:rPr>
            </w:pPr>
            <w:r w:rsidRPr="00774EDD">
              <w:rPr>
                <w:rFonts w:ascii="Times New Roman" w:hAnsi="Times New Roman"/>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8C32FA" w:rsidRPr="00774EDD" w:rsidRDefault="00A86052" w:rsidP="0082131A">
            <w:pPr>
              <w:pStyle w:val="Bezodstpw"/>
              <w:rPr>
                <w:rFonts w:ascii="Times New Roman" w:hAnsi="Times New Roman"/>
              </w:rPr>
            </w:pPr>
            <w:r w:rsidRPr="00774EDD">
              <w:rPr>
                <w:rFonts w:ascii="Times New Roman" w:hAnsi="Times New Roman"/>
                <w:color w:val="000000" w:themeColor="text1"/>
              </w:rPr>
              <w:t>jw.</w:t>
            </w:r>
          </w:p>
        </w:tc>
      </w:tr>
    </w:tbl>
    <w:p w:rsidR="00D17C3F" w:rsidRPr="0084458F" w:rsidRDefault="00BD1CC1" w:rsidP="00674735">
      <w:pPr>
        <w:spacing w:after="0" w:line="240" w:lineRule="auto"/>
        <w:ind w:left="-426"/>
        <w:jc w:val="both"/>
        <w:rPr>
          <w:rFonts w:ascii="Times New Roman" w:hAnsi="Times New Roman" w:cs="Times New Roman"/>
          <w:b/>
          <w:i/>
          <w:u w:val="single"/>
        </w:rPr>
      </w:pPr>
      <w:r>
        <w:rPr>
          <w:rFonts w:ascii="Times New Roman" w:hAnsi="Times New Roman" w:cs="Times New Roman"/>
          <w:b/>
          <w:i/>
          <w:u w:val="single"/>
        </w:rPr>
        <w:br/>
      </w:r>
      <w:r w:rsidR="00AE787F" w:rsidRPr="0084458F">
        <w:rPr>
          <w:rFonts w:ascii="Times New Roman" w:hAnsi="Times New Roman" w:cs="Times New Roman"/>
          <w:b/>
          <w:i/>
          <w:u w:val="single"/>
        </w:rPr>
        <w:t>Liczba ucznió</w:t>
      </w:r>
      <w:r w:rsidR="00D17C3F" w:rsidRPr="0084458F">
        <w:rPr>
          <w:rFonts w:ascii="Times New Roman" w:hAnsi="Times New Roman" w:cs="Times New Roman"/>
          <w:b/>
          <w:i/>
          <w:u w:val="single"/>
        </w:rPr>
        <w:t>w biorących udział w konkursach</w:t>
      </w:r>
    </w:p>
    <w:p w:rsidR="00134EEA" w:rsidRDefault="00AE787F" w:rsidP="00674735">
      <w:pPr>
        <w:spacing w:after="0" w:line="240" w:lineRule="auto"/>
        <w:ind w:left="-426"/>
        <w:jc w:val="both"/>
        <w:rPr>
          <w:rFonts w:ascii="Times New Roman" w:hAnsi="Times New Roman" w:cs="Times New Roman"/>
          <w:b/>
          <w:i/>
          <w:u w:val="single"/>
        </w:rPr>
      </w:pPr>
      <w:r w:rsidRPr="0084458F">
        <w:rPr>
          <w:rFonts w:ascii="Times New Roman" w:hAnsi="Times New Roman" w:cs="Times New Roman"/>
          <w:b/>
          <w:i/>
          <w:u w:val="single"/>
        </w:rPr>
        <w:t xml:space="preserve">Konkursy o zasięgu </w:t>
      </w:r>
      <w:r w:rsidR="00134EEA">
        <w:rPr>
          <w:rFonts w:ascii="Times New Roman" w:hAnsi="Times New Roman" w:cs="Times New Roman"/>
          <w:b/>
          <w:i/>
          <w:u w:val="single"/>
        </w:rPr>
        <w:t>gminnym</w:t>
      </w:r>
    </w:p>
    <w:tbl>
      <w:tblPr>
        <w:tblW w:w="100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841"/>
        <w:gridCol w:w="1701"/>
        <w:gridCol w:w="1984"/>
      </w:tblGrid>
      <w:tr w:rsidR="00134EEA" w:rsidRPr="00346ABE" w:rsidTr="006402D4">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134EEA" w:rsidRPr="00346ABE" w:rsidRDefault="00134EEA" w:rsidP="002B1806">
            <w:pPr>
              <w:pStyle w:val="Bezodstpw"/>
              <w:rPr>
                <w:rFonts w:ascii="Times New Roman" w:hAnsi="Times New Roman"/>
                <w:b/>
              </w:rPr>
            </w:pPr>
            <w:r w:rsidRPr="00346ABE">
              <w:rPr>
                <w:rFonts w:ascii="Times New Roman" w:hAnsi="Times New Roman"/>
                <w:b/>
              </w:rPr>
              <w:t>lp.</w:t>
            </w:r>
          </w:p>
        </w:tc>
        <w:tc>
          <w:tcPr>
            <w:tcW w:w="584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134EEA" w:rsidRPr="00346ABE" w:rsidRDefault="00134EEA" w:rsidP="002B1806">
            <w:pPr>
              <w:pStyle w:val="Bezodstpw"/>
              <w:rPr>
                <w:rFonts w:ascii="Times New Roman" w:hAnsi="Times New Roman"/>
                <w:b/>
              </w:rPr>
            </w:pPr>
            <w:r w:rsidRPr="00346ABE">
              <w:rPr>
                <w:rFonts w:ascii="Times New Roman" w:hAnsi="Times New Roman"/>
                <w:b/>
              </w:rPr>
              <w:t>nazwa konkursu</w:t>
            </w:r>
          </w:p>
        </w:tc>
        <w:tc>
          <w:tcPr>
            <w:tcW w:w="170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134EEA" w:rsidRPr="00346ABE" w:rsidRDefault="00134EEA" w:rsidP="002B1806">
            <w:pPr>
              <w:pStyle w:val="Bezodstpw"/>
              <w:rPr>
                <w:rFonts w:ascii="Times New Roman" w:hAnsi="Times New Roman"/>
                <w:b/>
              </w:rPr>
            </w:pPr>
            <w:r w:rsidRPr="00346ABE">
              <w:rPr>
                <w:rFonts w:ascii="Times New Roman" w:hAnsi="Times New Roman"/>
                <w:b/>
              </w:rPr>
              <w:t>liczba uczniów biorących udział</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134EEA" w:rsidRPr="00346ABE" w:rsidRDefault="00134EEA" w:rsidP="002B1806">
            <w:pPr>
              <w:pStyle w:val="Bezodstpw"/>
              <w:rPr>
                <w:rFonts w:ascii="Times New Roman" w:hAnsi="Times New Roman"/>
                <w:b/>
              </w:rPr>
            </w:pPr>
            <w:r w:rsidRPr="00346ABE">
              <w:rPr>
                <w:rFonts w:ascii="Times New Roman" w:hAnsi="Times New Roman"/>
                <w:b/>
              </w:rPr>
              <w:t>liczba laureatów</w:t>
            </w:r>
            <w:r w:rsidR="00AB534C">
              <w:rPr>
                <w:rFonts w:ascii="Times New Roman" w:hAnsi="Times New Roman"/>
                <w:b/>
              </w:rPr>
              <w:t>/</w:t>
            </w:r>
            <w:r>
              <w:rPr>
                <w:rFonts w:ascii="Times New Roman" w:hAnsi="Times New Roman"/>
                <w:b/>
              </w:rPr>
              <w:t xml:space="preserve"> zajęte miejsce</w:t>
            </w:r>
          </w:p>
        </w:tc>
      </w:tr>
      <w:tr w:rsidR="00134EEA" w:rsidRPr="00EE45DC" w:rsidTr="006402D4">
        <w:trPr>
          <w:trHeight w:val="317"/>
        </w:trPr>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134EEA" w:rsidRPr="00EE45DC" w:rsidRDefault="00134EEA" w:rsidP="00134EEA">
            <w:pPr>
              <w:pStyle w:val="Bezodstpw"/>
              <w:rPr>
                <w:rFonts w:ascii="Times New Roman" w:hAnsi="Times New Roman"/>
              </w:rPr>
            </w:pPr>
            <w:r w:rsidRPr="00EE45DC">
              <w:rPr>
                <w:rFonts w:ascii="Times New Roman" w:hAnsi="Times New Roman"/>
              </w:rPr>
              <w:t>1.</w:t>
            </w:r>
          </w:p>
        </w:tc>
        <w:tc>
          <w:tcPr>
            <w:tcW w:w="5841" w:type="dxa"/>
            <w:tcBorders>
              <w:top w:val="single" w:sz="4" w:space="0" w:color="000000"/>
              <w:left w:val="single" w:sz="4" w:space="0" w:color="000000"/>
              <w:bottom w:val="single" w:sz="4" w:space="0" w:color="000000"/>
              <w:right w:val="single" w:sz="4" w:space="0" w:color="000000"/>
            </w:tcBorders>
            <w:vAlign w:val="center"/>
          </w:tcPr>
          <w:p w:rsidR="00134EEA" w:rsidRPr="00134EEA" w:rsidRDefault="00134EEA" w:rsidP="00134EEA">
            <w:pPr>
              <w:spacing w:after="0" w:line="240" w:lineRule="auto"/>
              <w:rPr>
                <w:rFonts w:ascii="Times New Roman" w:hAnsi="Times New Roman" w:cs="Times New Roman"/>
                <w:color w:val="000000" w:themeColor="text1"/>
              </w:rPr>
            </w:pPr>
            <w:r w:rsidRPr="00134EEA">
              <w:rPr>
                <w:rFonts w:ascii="Times New Roman" w:hAnsi="Times New Roman" w:cs="Times New Roman"/>
                <w:color w:val="000000" w:themeColor="text1"/>
              </w:rPr>
              <w:t>Mistrzostwa Gminy Nakło w Piłce Siatkowej Chłopców</w:t>
            </w:r>
            <w:r w:rsidR="00837158">
              <w:rPr>
                <w:rFonts w:ascii="Times New Roman" w:hAnsi="Times New Roman" w:cs="Times New Roman"/>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134EEA" w:rsidRPr="00EE45DC" w:rsidRDefault="00134EEA" w:rsidP="00134EEA">
            <w:pPr>
              <w:spacing w:after="0" w:line="240" w:lineRule="auto"/>
              <w:jc w:val="center"/>
              <w:rPr>
                <w:rFonts w:ascii="Times New Roman" w:hAnsi="Times New Roman" w:cs="Times New Roman"/>
              </w:rPr>
            </w:pPr>
            <w:r w:rsidRPr="00EE45DC">
              <w:rPr>
                <w:rFonts w:ascii="Times New Roman" w:hAnsi="Times New Roman" w:cs="Times New Roman"/>
              </w:rPr>
              <w:t>12</w:t>
            </w:r>
          </w:p>
        </w:tc>
        <w:tc>
          <w:tcPr>
            <w:tcW w:w="1984" w:type="dxa"/>
            <w:tcBorders>
              <w:top w:val="single" w:sz="4" w:space="0" w:color="000000"/>
              <w:left w:val="single" w:sz="4" w:space="0" w:color="000000"/>
              <w:bottom w:val="single" w:sz="4" w:space="0" w:color="000000"/>
              <w:right w:val="single" w:sz="4" w:space="0" w:color="000000"/>
            </w:tcBorders>
            <w:vAlign w:val="center"/>
          </w:tcPr>
          <w:p w:rsidR="00134EEA" w:rsidRPr="00EE45DC" w:rsidRDefault="00134EEA" w:rsidP="00134EEA">
            <w:pPr>
              <w:spacing w:after="0" w:line="240" w:lineRule="auto"/>
              <w:jc w:val="center"/>
              <w:rPr>
                <w:rFonts w:ascii="Times New Roman" w:hAnsi="Times New Roman" w:cs="Times New Roman"/>
              </w:rPr>
            </w:pPr>
            <w:r w:rsidRPr="00EE45DC">
              <w:rPr>
                <w:rFonts w:ascii="Times New Roman" w:hAnsi="Times New Roman" w:cs="Times New Roman"/>
              </w:rPr>
              <w:t>udział</w:t>
            </w:r>
          </w:p>
        </w:tc>
      </w:tr>
    </w:tbl>
    <w:p w:rsidR="00134EEA" w:rsidRDefault="00134EEA" w:rsidP="000723F1">
      <w:pPr>
        <w:spacing w:after="0" w:line="240" w:lineRule="auto"/>
        <w:jc w:val="both"/>
        <w:rPr>
          <w:rFonts w:ascii="Times New Roman" w:hAnsi="Times New Roman" w:cs="Times New Roman"/>
          <w:b/>
          <w:i/>
          <w:u w:val="single"/>
        </w:rPr>
      </w:pPr>
    </w:p>
    <w:p w:rsidR="00134EEA" w:rsidRPr="0084458F" w:rsidRDefault="00134EEA" w:rsidP="006402D4">
      <w:pPr>
        <w:spacing w:after="0" w:line="240" w:lineRule="auto"/>
        <w:ind w:left="-426"/>
        <w:rPr>
          <w:rFonts w:ascii="Times New Roman" w:hAnsi="Times New Roman" w:cs="Times New Roman"/>
          <w:b/>
          <w:i/>
          <w:u w:val="single"/>
        </w:rPr>
      </w:pPr>
      <w:r w:rsidRPr="0084458F">
        <w:rPr>
          <w:rFonts w:ascii="Times New Roman" w:hAnsi="Times New Roman" w:cs="Times New Roman"/>
          <w:b/>
          <w:i/>
          <w:u w:val="single"/>
        </w:rPr>
        <w:t>Konkursy o zasięgu powiatowym</w:t>
      </w:r>
    </w:p>
    <w:tbl>
      <w:tblPr>
        <w:tblW w:w="100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5699"/>
        <w:gridCol w:w="1843"/>
        <w:gridCol w:w="1984"/>
      </w:tblGrid>
      <w:tr w:rsidR="00D17C3F"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D17C3F" w:rsidRPr="00346ABE" w:rsidRDefault="00D17C3F" w:rsidP="00346ABE">
            <w:pPr>
              <w:pStyle w:val="Bezodstpw"/>
              <w:rPr>
                <w:rFonts w:ascii="Times New Roman" w:hAnsi="Times New Roman"/>
                <w:b/>
              </w:rPr>
            </w:pPr>
            <w:r w:rsidRPr="00346ABE">
              <w:rPr>
                <w:rFonts w:ascii="Times New Roman" w:hAnsi="Times New Roman"/>
                <w:b/>
              </w:rPr>
              <w:t>lp.</w:t>
            </w:r>
          </w:p>
        </w:tc>
        <w:tc>
          <w:tcPr>
            <w:tcW w:w="56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D17C3F" w:rsidRPr="00346ABE" w:rsidRDefault="00D17C3F" w:rsidP="00346ABE">
            <w:pPr>
              <w:pStyle w:val="Bezodstpw"/>
              <w:rPr>
                <w:rFonts w:ascii="Times New Roman" w:hAnsi="Times New Roman"/>
                <w:b/>
              </w:rPr>
            </w:pPr>
            <w:r w:rsidRPr="00346ABE">
              <w:rPr>
                <w:rFonts w:ascii="Times New Roman" w:hAnsi="Times New Roman"/>
                <w:b/>
              </w:rPr>
              <w:t>nazwa konkursu</w:t>
            </w:r>
          </w:p>
        </w:tc>
        <w:tc>
          <w:tcPr>
            <w:tcW w:w="18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D17C3F" w:rsidRPr="00346ABE" w:rsidRDefault="00D17C3F" w:rsidP="00346ABE">
            <w:pPr>
              <w:pStyle w:val="Bezodstpw"/>
              <w:rPr>
                <w:rFonts w:ascii="Times New Roman" w:hAnsi="Times New Roman"/>
                <w:b/>
              </w:rPr>
            </w:pPr>
            <w:r w:rsidRPr="00346ABE">
              <w:rPr>
                <w:rFonts w:ascii="Times New Roman" w:hAnsi="Times New Roman"/>
                <w:b/>
              </w:rPr>
              <w:t>liczba uczniów biorących udział</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D17C3F" w:rsidRPr="00346ABE" w:rsidRDefault="00D17C3F" w:rsidP="00346ABE">
            <w:pPr>
              <w:pStyle w:val="Bezodstpw"/>
              <w:rPr>
                <w:rFonts w:ascii="Times New Roman" w:hAnsi="Times New Roman"/>
                <w:b/>
              </w:rPr>
            </w:pPr>
            <w:r w:rsidRPr="00346ABE">
              <w:rPr>
                <w:rFonts w:ascii="Times New Roman" w:hAnsi="Times New Roman"/>
                <w:b/>
              </w:rPr>
              <w:t>liczba laureatów</w:t>
            </w:r>
            <w:r w:rsidR="00AB534C">
              <w:rPr>
                <w:rFonts w:ascii="Times New Roman" w:hAnsi="Times New Roman"/>
                <w:b/>
              </w:rPr>
              <w:t>/</w:t>
            </w:r>
            <w:r w:rsidR="00346ABE">
              <w:rPr>
                <w:rFonts w:ascii="Times New Roman" w:hAnsi="Times New Roman"/>
                <w:b/>
              </w:rPr>
              <w:t xml:space="preserve"> zajęte miejsce</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1.</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82131A">
            <w:pPr>
              <w:pStyle w:val="Bezodstpw"/>
              <w:jc w:val="left"/>
              <w:rPr>
                <w:rFonts w:ascii="Times New Roman" w:hAnsi="Times New Roman"/>
              </w:rPr>
            </w:pPr>
            <w:r w:rsidRPr="00651B22">
              <w:rPr>
                <w:rFonts w:ascii="Times New Roman" w:hAnsi="Times New Roman"/>
              </w:rPr>
              <w:t>Półfinał Mistrzostw Powiatu Piłki Siatkowej Chłopców</w:t>
            </w:r>
            <w:r w:rsidR="00EE45DC"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82131A">
            <w:pPr>
              <w:pStyle w:val="Bezodstpw"/>
              <w:rPr>
                <w:rFonts w:ascii="Times New Roman" w:hAnsi="Times New Roman"/>
              </w:rPr>
            </w:pPr>
            <w:r w:rsidRPr="00651B22">
              <w:rPr>
                <w:rFonts w:ascii="Times New Roman" w:hAnsi="Times New Roman"/>
              </w:rPr>
              <w:t>12</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82131A">
            <w:pPr>
              <w:pStyle w:val="Bezodstpw"/>
              <w:rPr>
                <w:rFonts w:ascii="Times New Roman" w:hAnsi="Times New Roman"/>
              </w:rPr>
            </w:pPr>
            <w:r w:rsidRPr="00651B22">
              <w:rPr>
                <w:rFonts w:ascii="Times New Roman" w:hAnsi="Times New Roman"/>
              </w:rPr>
              <w:t>udział</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603967" w:rsidRDefault="00076AB8" w:rsidP="00076AB8">
            <w:pPr>
              <w:pStyle w:val="Bezodstpw"/>
              <w:rPr>
                <w:rFonts w:ascii="Times New Roman" w:hAnsi="Times New Roman"/>
              </w:rPr>
            </w:pPr>
            <w:r w:rsidRPr="00603967">
              <w:rPr>
                <w:rFonts w:ascii="Times New Roman" w:hAnsi="Times New Roman"/>
              </w:rPr>
              <w:t>2.</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03967" w:rsidRDefault="00EE45DC" w:rsidP="0082131A">
            <w:pPr>
              <w:pStyle w:val="Bezodstpw"/>
              <w:jc w:val="left"/>
              <w:rPr>
                <w:rFonts w:ascii="Times New Roman" w:hAnsi="Times New Roman"/>
                <w:bCs/>
              </w:rPr>
            </w:pPr>
            <w:r w:rsidRPr="00603967">
              <w:rPr>
                <w:rFonts w:ascii="Times New Roman" w:hAnsi="Times New Roman"/>
                <w:bCs/>
              </w:rPr>
              <w:t xml:space="preserve">XII Powiatowy Konkurs </w:t>
            </w:r>
            <w:r w:rsidR="00076AB8" w:rsidRPr="00603967">
              <w:rPr>
                <w:rFonts w:ascii="Times New Roman" w:hAnsi="Times New Roman"/>
                <w:bCs/>
              </w:rPr>
              <w:t xml:space="preserve">Języka Angielskiego </w:t>
            </w:r>
            <w:r w:rsidRPr="00603967">
              <w:rPr>
                <w:rFonts w:ascii="Times New Roman" w:hAnsi="Times New Roman"/>
                <w:bCs/>
              </w:rPr>
              <w:br/>
              <w:t>i Niemieckiego „</w:t>
            </w:r>
            <w:r w:rsidR="00076AB8" w:rsidRPr="00603967">
              <w:rPr>
                <w:rFonts w:ascii="Times New Roman" w:hAnsi="Times New Roman"/>
                <w:bCs/>
              </w:rPr>
              <w:t>POLIGLOTA</w:t>
            </w:r>
            <w:r w:rsidRPr="00603967">
              <w:rPr>
                <w:rFonts w:ascii="Times New Roman" w:hAnsi="Times New Roman"/>
                <w:bC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03967" w:rsidRDefault="00076AB8" w:rsidP="0082131A">
            <w:pPr>
              <w:pStyle w:val="Bezodstpw"/>
              <w:rPr>
                <w:rFonts w:ascii="Times New Roman" w:hAnsi="Times New Roman"/>
              </w:rPr>
            </w:pPr>
            <w:r w:rsidRPr="00603967">
              <w:rPr>
                <w:rFonts w:ascii="Times New Roman" w:hAnsi="Times New Roman"/>
              </w:rP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82131A">
            <w:pPr>
              <w:pStyle w:val="Bezodstpw"/>
              <w:rPr>
                <w:rFonts w:ascii="Times New Roman" w:hAnsi="Times New Roman"/>
              </w:rPr>
            </w:pPr>
            <w:r w:rsidRPr="00603967">
              <w:rPr>
                <w:rFonts w:ascii="Times New Roman" w:hAnsi="Times New Roman"/>
              </w:rPr>
              <w:t xml:space="preserve">2 laureatów </w:t>
            </w:r>
            <w:r w:rsidRPr="00603967">
              <w:rPr>
                <w:rFonts w:ascii="Times New Roman" w:hAnsi="Times New Roman"/>
              </w:rPr>
              <w:br/>
            </w:r>
            <w:r w:rsidR="00EE45DC" w:rsidRPr="00603967">
              <w:rPr>
                <w:rFonts w:ascii="Times New Roman" w:hAnsi="Times New Roman"/>
              </w:rPr>
              <w:t>(</w:t>
            </w:r>
            <w:r w:rsidRPr="00603967">
              <w:rPr>
                <w:rFonts w:ascii="Times New Roman" w:hAnsi="Times New Roman"/>
              </w:rPr>
              <w:t xml:space="preserve">I </w:t>
            </w:r>
            <w:proofErr w:type="spellStart"/>
            <w:r w:rsidRPr="00603967">
              <w:rPr>
                <w:rFonts w:ascii="Times New Roman" w:hAnsi="Times New Roman"/>
              </w:rPr>
              <w:t>i</w:t>
            </w:r>
            <w:proofErr w:type="spellEnd"/>
            <w:r w:rsidRPr="00603967">
              <w:rPr>
                <w:rFonts w:ascii="Times New Roman" w:hAnsi="Times New Roman"/>
              </w:rPr>
              <w:t xml:space="preserve"> III </w:t>
            </w:r>
            <w:r w:rsidR="00EE45DC" w:rsidRPr="00603967">
              <w:rPr>
                <w:rFonts w:ascii="Times New Roman" w:hAnsi="Times New Roman"/>
              </w:rPr>
              <w:t>m.</w:t>
            </w:r>
            <w:r w:rsidRPr="00603967">
              <w:rPr>
                <w:rFonts w:ascii="Times New Roman" w:hAnsi="Times New Roman"/>
              </w:rPr>
              <w:t>)</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3.</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EE45DC" w:rsidP="0082131A">
            <w:pPr>
              <w:pStyle w:val="Bezodstpw"/>
              <w:jc w:val="left"/>
              <w:rPr>
                <w:rFonts w:ascii="Times New Roman" w:hAnsi="Times New Roman"/>
              </w:rPr>
            </w:pPr>
            <w:r w:rsidRPr="00651B22">
              <w:rPr>
                <w:rFonts w:ascii="Times New Roman" w:hAnsi="Times New Roman"/>
              </w:rPr>
              <w:t>Turniej Halowej </w:t>
            </w:r>
            <w:r w:rsidR="00076AB8" w:rsidRPr="00651B22">
              <w:rPr>
                <w:rFonts w:ascii="Times New Roman" w:hAnsi="Times New Roman"/>
              </w:rPr>
              <w:t>Piłki Nożnej z Okazji Dnia Kobiet</w:t>
            </w:r>
            <w:r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82131A">
            <w:pPr>
              <w:pStyle w:val="Bezodstpw"/>
              <w:rPr>
                <w:rFonts w:ascii="Times New Roman" w:hAnsi="Times New Roman"/>
              </w:rPr>
            </w:pPr>
            <w:r w:rsidRPr="00651B22">
              <w:rPr>
                <w:rFonts w:ascii="Times New Roman" w:hAnsi="Times New Roman"/>
              </w:rPr>
              <w:t>7</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4532F" w:rsidP="0082131A">
            <w:pPr>
              <w:pStyle w:val="Bezodstpw"/>
              <w:rPr>
                <w:rFonts w:ascii="Times New Roman" w:hAnsi="Times New Roman"/>
              </w:rPr>
            </w:pPr>
            <w:r>
              <w:rPr>
                <w:rFonts w:ascii="Times New Roman" w:hAnsi="Times New Roman"/>
              </w:rPr>
              <w:t xml:space="preserve">1 laureat </w:t>
            </w:r>
            <w:r w:rsidR="00EE45DC" w:rsidRPr="00651B22">
              <w:rPr>
                <w:rFonts w:ascii="Times New Roman" w:hAnsi="Times New Roman"/>
              </w:rPr>
              <w:t>(III m.)</w:t>
            </w:r>
          </w:p>
        </w:tc>
      </w:tr>
      <w:tr w:rsidR="00603967"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603967" w:rsidRPr="00EE45DC" w:rsidRDefault="00603967" w:rsidP="00076AB8">
            <w:pPr>
              <w:pStyle w:val="Bezodstpw"/>
              <w:rPr>
                <w:rFonts w:ascii="Times New Roman" w:hAnsi="Times New Roman"/>
              </w:rPr>
            </w:pPr>
            <w:r>
              <w:rPr>
                <w:rFonts w:ascii="Times New Roman" w:hAnsi="Times New Roman"/>
              </w:rPr>
              <w:t>4.</w:t>
            </w:r>
          </w:p>
        </w:tc>
        <w:tc>
          <w:tcPr>
            <w:tcW w:w="5699" w:type="dxa"/>
            <w:tcBorders>
              <w:top w:val="single" w:sz="4" w:space="0" w:color="000000"/>
              <w:left w:val="single" w:sz="4" w:space="0" w:color="000000"/>
              <w:bottom w:val="single" w:sz="4" w:space="0" w:color="000000"/>
              <w:right w:val="single" w:sz="4" w:space="0" w:color="000000"/>
            </w:tcBorders>
            <w:vAlign w:val="center"/>
          </w:tcPr>
          <w:p w:rsidR="00603967" w:rsidRPr="00651B22" w:rsidRDefault="00603967" w:rsidP="0082131A">
            <w:pPr>
              <w:pStyle w:val="Bezodstpw"/>
              <w:jc w:val="left"/>
              <w:rPr>
                <w:rFonts w:ascii="Times New Roman" w:hAnsi="Times New Roman"/>
              </w:rPr>
            </w:pPr>
            <w:r w:rsidRPr="00651B22">
              <w:rPr>
                <w:rFonts w:ascii="Times New Roman" w:hAnsi="Times New Roman"/>
                <w:bCs/>
              </w:rPr>
              <w:t>XV Powiatowy Turniej Tenisa Stołowego.</w:t>
            </w:r>
          </w:p>
        </w:tc>
        <w:tc>
          <w:tcPr>
            <w:tcW w:w="1843" w:type="dxa"/>
            <w:tcBorders>
              <w:top w:val="single" w:sz="4" w:space="0" w:color="000000"/>
              <w:left w:val="single" w:sz="4" w:space="0" w:color="000000"/>
              <w:bottom w:val="single" w:sz="4" w:space="0" w:color="000000"/>
              <w:right w:val="single" w:sz="4" w:space="0" w:color="000000"/>
            </w:tcBorders>
            <w:vAlign w:val="center"/>
          </w:tcPr>
          <w:p w:rsidR="00603967" w:rsidRPr="00651B22" w:rsidRDefault="00603967" w:rsidP="0082131A">
            <w:pPr>
              <w:pStyle w:val="Bezodstpw"/>
              <w:rPr>
                <w:rFonts w:ascii="Times New Roman" w:hAnsi="Times New Roman"/>
              </w:rPr>
            </w:pPr>
            <w:r>
              <w:rPr>
                <w:rFonts w:ascii="Times New Roman" w:hAnsi="Times New Roman"/>
              </w:rP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603967" w:rsidRDefault="00603967" w:rsidP="0082131A">
            <w:pPr>
              <w:pStyle w:val="Bezodstpw"/>
              <w:rPr>
                <w:rFonts w:ascii="Times New Roman" w:hAnsi="Times New Roman"/>
              </w:rPr>
            </w:pPr>
            <w:r>
              <w:rPr>
                <w:rFonts w:ascii="Times New Roman" w:hAnsi="Times New Roman"/>
              </w:rPr>
              <w:t>udział</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5.</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82131A">
            <w:pPr>
              <w:pStyle w:val="Bezodstpw"/>
              <w:jc w:val="left"/>
              <w:rPr>
                <w:rFonts w:ascii="Times New Roman" w:hAnsi="Times New Roman"/>
                <w:bCs/>
              </w:rPr>
            </w:pPr>
            <w:r w:rsidRPr="00651B22">
              <w:rPr>
                <w:rFonts w:ascii="Times New Roman" w:hAnsi="Times New Roman"/>
                <w:bCs/>
              </w:rPr>
              <w:t>P</w:t>
            </w:r>
            <w:r w:rsidR="00AE002B" w:rsidRPr="00651B22">
              <w:rPr>
                <w:rFonts w:ascii="Times New Roman" w:hAnsi="Times New Roman"/>
                <w:bCs/>
              </w:rPr>
              <w:t>owiatowy Konkurs Matematyczny</w:t>
            </w:r>
            <w:r w:rsidR="00D4450D">
              <w:rPr>
                <w:rFonts w:ascii="Times New Roman" w:hAnsi="Times New Roman"/>
                <w:bCs/>
              </w:rPr>
              <w:t xml:space="preserve"> </w:t>
            </w:r>
            <w:r w:rsidR="00AE002B" w:rsidRPr="00651B22">
              <w:rPr>
                <w:rFonts w:ascii="Times New Roman" w:hAnsi="Times New Roman"/>
                <w:bCs/>
              </w:rPr>
              <w:br/>
              <w:t xml:space="preserve"> „</w:t>
            </w:r>
            <w:r w:rsidRPr="00651B22">
              <w:rPr>
                <w:rFonts w:ascii="Times New Roman" w:hAnsi="Times New Roman"/>
                <w:bCs/>
              </w:rPr>
              <w:t>Matematyka wokół nas”</w:t>
            </w:r>
            <w:r w:rsidR="00AE002B" w:rsidRPr="00651B22">
              <w:rPr>
                <w:rFonts w:ascii="Times New Roman" w:hAnsi="Times New Roman"/>
                <w:bC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82131A">
            <w:pPr>
              <w:pStyle w:val="Bezodstpw"/>
              <w:rPr>
                <w:rFonts w:ascii="Times New Roman" w:hAnsi="Times New Roman"/>
              </w:rPr>
            </w:pPr>
            <w:r w:rsidRPr="00651B22">
              <w:rPr>
                <w:rFonts w:ascii="Times New Roman" w:hAnsi="Times New Roman"/>
              </w:rP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AE002B" w:rsidP="0082131A">
            <w:pPr>
              <w:pStyle w:val="Bezodstpw"/>
              <w:rPr>
                <w:rFonts w:ascii="Times New Roman" w:hAnsi="Times New Roman"/>
              </w:rPr>
            </w:pPr>
            <w:r w:rsidRPr="00651B22">
              <w:rPr>
                <w:rFonts w:ascii="Times New Roman" w:hAnsi="Times New Roman"/>
              </w:rPr>
              <w:t>udział</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6.</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82131A">
            <w:pPr>
              <w:pStyle w:val="Bezodstpw"/>
              <w:jc w:val="left"/>
              <w:rPr>
                <w:rFonts w:ascii="Times New Roman" w:hAnsi="Times New Roman"/>
              </w:rPr>
            </w:pPr>
            <w:r w:rsidRPr="00651B22">
              <w:rPr>
                <w:rFonts w:ascii="Times New Roman" w:hAnsi="Times New Roman"/>
              </w:rPr>
              <w:t xml:space="preserve">Międzyszkolne Mistrzostwa o Puchar Dyrektora </w:t>
            </w:r>
            <w:r w:rsidR="00AE002B" w:rsidRPr="00651B22">
              <w:rPr>
                <w:rFonts w:ascii="Times New Roman" w:hAnsi="Times New Roman"/>
              </w:rPr>
              <w:br/>
            </w:r>
            <w:r w:rsidRPr="00651B22">
              <w:rPr>
                <w:rFonts w:ascii="Times New Roman" w:hAnsi="Times New Roman"/>
              </w:rPr>
              <w:t>w Koszykówce „</w:t>
            </w:r>
            <w:proofErr w:type="spellStart"/>
            <w:r w:rsidRPr="00651B22">
              <w:rPr>
                <w:rFonts w:ascii="Times New Roman" w:hAnsi="Times New Roman"/>
              </w:rPr>
              <w:t>Streetball</w:t>
            </w:r>
            <w:proofErr w:type="spellEnd"/>
            <w:r w:rsidRPr="00651B22">
              <w:rPr>
                <w:rFonts w:ascii="Times New Roman" w:hAnsi="Times New Roman"/>
              </w:rPr>
              <w:t>”</w:t>
            </w:r>
            <w:r w:rsidR="00AE002B"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82131A">
            <w:pPr>
              <w:pStyle w:val="Bezodstpw"/>
              <w:rPr>
                <w:rFonts w:ascii="Times New Roman" w:hAnsi="Times New Roman"/>
              </w:rPr>
            </w:pPr>
            <w:r w:rsidRPr="00651B22">
              <w:rPr>
                <w:rFonts w:ascii="Times New Roman" w:hAnsi="Times New Roman"/>
              </w:rP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AE002B" w:rsidP="0082131A">
            <w:pPr>
              <w:pStyle w:val="Bezodstpw"/>
              <w:rPr>
                <w:rFonts w:ascii="Times New Roman" w:hAnsi="Times New Roman"/>
              </w:rPr>
            </w:pPr>
            <w:r w:rsidRPr="00651B22">
              <w:rPr>
                <w:rFonts w:ascii="Times New Roman" w:hAnsi="Times New Roman"/>
              </w:rPr>
              <w:t>udział</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7.</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jc w:val="left"/>
              <w:rPr>
                <w:rFonts w:ascii="Times New Roman" w:hAnsi="Times New Roman"/>
              </w:rPr>
            </w:pPr>
            <w:r w:rsidRPr="00651B22">
              <w:rPr>
                <w:rFonts w:ascii="Times New Roman" w:hAnsi="Times New Roman"/>
              </w:rPr>
              <w:t xml:space="preserve">XI Międzyszkolny Konkurs Profilaktyczny </w:t>
            </w:r>
            <w:r w:rsidR="00AE002B" w:rsidRPr="00651B22">
              <w:rPr>
                <w:rFonts w:ascii="Times New Roman" w:hAnsi="Times New Roman"/>
              </w:rPr>
              <w:br/>
            </w:r>
            <w:r w:rsidRPr="00651B22">
              <w:rPr>
                <w:rFonts w:ascii="Times New Roman" w:hAnsi="Times New Roman"/>
              </w:rPr>
              <w:t>„Nałogi droga donikąd”</w:t>
            </w:r>
            <w:r w:rsidR="00AE002B" w:rsidRPr="00651B22">
              <w:rPr>
                <w:rFonts w:ascii="Times New Roman" w:hAnsi="Times New Roman"/>
              </w:rPr>
              <w:t>.</w:t>
            </w:r>
            <w:r w:rsidRPr="00651B22">
              <w:rPr>
                <w:rFonts w:ascii="Times New Roman" w:hAnsi="Times New Roman"/>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8C0ECB" w:rsidP="00651B22">
            <w:pPr>
              <w:pStyle w:val="Bezodstpw"/>
              <w:rPr>
                <w:rFonts w:ascii="Times New Roman" w:hAnsi="Times New Roman"/>
              </w:rPr>
            </w:pPr>
            <w:r w:rsidRPr="00651B22">
              <w:rPr>
                <w:rFonts w:ascii="Times New Roman" w:hAnsi="Times New Roman"/>
              </w:rPr>
              <w:t xml:space="preserve">1 </w:t>
            </w:r>
            <w:r w:rsidR="00AE002B" w:rsidRPr="00651B22">
              <w:rPr>
                <w:rFonts w:ascii="Times New Roman" w:hAnsi="Times New Roman"/>
              </w:rPr>
              <w:t>laurea</w:t>
            </w:r>
            <w:r w:rsidR="0004532F">
              <w:rPr>
                <w:rFonts w:ascii="Times New Roman" w:hAnsi="Times New Roman"/>
              </w:rPr>
              <w:t xml:space="preserve">t </w:t>
            </w:r>
            <w:r w:rsidR="00AE002B" w:rsidRPr="00651B22">
              <w:rPr>
                <w:rFonts w:ascii="Times New Roman" w:hAnsi="Times New Roman"/>
              </w:rPr>
              <w:t>(III m.), wyróżnienie</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8.</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jc w:val="left"/>
              <w:rPr>
                <w:rFonts w:ascii="Times New Roman" w:hAnsi="Times New Roman"/>
              </w:rPr>
            </w:pPr>
            <w:r w:rsidRPr="00651B22">
              <w:rPr>
                <w:rFonts w:ascii="Times New Roman" w:hAnsi="Times New Roman"/>
              </w:rPr>
              <w:t xml:space="preserve">VII </w:t>
            </w:r>
            <w:r w:rsidR="00036E4F" w:rsidRPr="00651B22">
              <w:rPr>
                <w:rFonts w:ascii="Times New Roman" w:hAnsi="Times New Roman"/>
              </w:rPr>
              <w:t>Międ</w:t>
            </w:r>
            <w:r w:rsidR="00D45E23" w:rsidRPr="00651B22">
              <w:rPr>
                <w:rFonts w:ascii="Times New Roman" w:hAnsi="Times New Roman"/>
              </w:rPr>
              <w:t>zyszkolny Konkurs o t</w:t>
            </w:r>
            <w:r w:rsidR="008C27FC" w:rsidRPr="00651B22">
              <w:rPr>
                <w:rFonts w:ascii="Times New Roman" w:hAnsi="Times New Roman"/>
              </w:rPr>
              <w:t>ytuł „Młodego</w:t>
            </w:r>
            <w:r w:rsidR="00036E4F" w:rsidRPr="00651B22">
              <w:rPr>
                <w:rFonts w:ascii="Times New Roman" w:hAnsi="Times New Roman"/>
              </w:rPr>
              <w:t xml:space="preserve"> Wokulski</w:t>
            </w:r>
            <w:r w:rsidR="008C27FC" w:rsidRPr="00651B22">
              <w:rPr>
                <w:rFonts w:ascii="Times New Roman" w:hAnsi="Times New Roman"/>
              </w:rPr>
              <w:t>ego</w:t>
            </w:r>
            <w:r w:rsidRPr="00651B22">
              <w:rPr>
                <w:rFonts w:ascii="Times New Roman" w:hAnsi="Times New Roman"/>
              </w:rPr>
              <w:t>”</w:t>
            </w:r>
            <w:r w:rsidR="00036E4F"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8C0ECB" w:rsidP="0004532F">
            <w:pPr>
              <w:pStyle w:val="Bezodstpw"/>
              <w:rPr>
                <w:rFonts w:ascii="Times New Roman" w:hAnsi="Times New Roman"/>
              </w:rPr>
            </w:pPr>
            <w:r w:rsidRPr="00651B22">
              <w:rPr>
                <w:rFonts w:ascii="Times New Roman" w:hAnsi="Times New Roman"/>
              </w:rPr>
              <w:t xml:space="preserve">1 </w:t>
            </w:r>
            <w:r w:rsidR="0004532F">
              <w:rPr>
                <w:rFonts w:ascii="Times New Roman" w:hAnsi="Times New Roman"/>
              </w:rPr>
              <w:t>laureat (</w:t>
            </w:r>
            <w:r w:rsidR="008C27FC" w:rsidRPr="00651B22">
              <w:rPr>
                <w:rFonts w:ascii="Times New Roman" w:hAnsi="Times New Roman"/>
              </w:rPr>
              <w:t>II m.</w:t>
            </w:r>
            <w:r w:rsidR="00076AB8" w:rsidRPr="00651B22">
              <w:rPr>
                <w:rFonts w:ascii="Times New Roman" w:hAnsi="Times New Roman"/>
              </w:rPr>
              <w:t>)</w:t>
            </w:r>
          </w:p>
        </w:tc>
      </w:tr>
      <w:tr w:rsidR="00076AB8" w:rsidRPr="00346ABE" w:rsidTr="0004532F">
        <w:trPr>
          <w:trHeight w:val="367"/>
        </w:trPr>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9.</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jc w:val="left"/>
              <w:rPr>
                <w:rFonts w:ascii="Times New Roman" w:hAnsi="Times New Roman"/>
              </w:rPr>
            </w:pPr>
            <w:r w:rsidRPr="00651B22">
              <w:rPr>
                <w:rFonts w:ascii="Times New Roman" w:hAnsi="Times New Roman"/>
                <w:bCs/>
              </w:rPr>
              <w:t>VII Powiatowa Olimpiada Obrony Cywilnej</w:t>
            </w:r>
            <w:r w:rsidR="00B213B9" w:rsidRPr="00651B22">
              <w:rPr>
                <w:rFonts w:ascii="Times New Roman" w:hAnsi="Times New Roman"/>
                <w:bC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8C0ECB" w:rsidP="0004532F">
            <w:pPr>
              <w:pStyle w:val="Bezodstpw"/>
              <w:rPr>
                <w:rFonts w:ascii="Times New Roman" w:hAnsi="Times New Roman"/>
              </w:rPr>
            </w:pPr>
            <w:r w:rsidRPr="00651B22">
              <w:rPr>
                <w:rFonts w:ascii="Times New Roman" w:hAnsi="Times New Roman"/>
              </w:rPr>
              <w:t xml:space="preserve">1 </w:t>
            </w:r>
            <w:r w:rsidR="0004532F">
              <w:rPr>
                <w:rFonts w:ascii="Times New Roman" w:hAnsi="Times New Roman"/>
              </w:rPr>
              <w:t xml:space="preserve">laureat </w:t>
            </w:r>
            <w:r w:rsidR="008C27FC" w:rsidRPr="00651B22">
              <w:rPr>
                <w:rFonts w:ascii="Times New Roman" w:hAnsi="Times New Roman"/>
              </w:rPr>
              <w:t>(III m.</w:t>
            </w:r>
            <w:r w:rsidR="00076AB8" w:rsidRPr="00651B22">
              <w:rPr>
                <w:rFonts w:ascii="Times New Roman" w:hAnsi="Times New Roman"/>
              </w:rPr>
              <w:t>)</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10.</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jc w:val="left"/>
              <w:rPr>
                <w:rFonts w:ascii="Times New Roman" w:hAnsi="Times New Roman"/>
              </w:rPr>
            </w:pPr>
            <w:r w:rsidRPr="00651B22">
              <w:rPr>
                <w:rFonts w:ascii="Times New Roman" w:hAnsi="Times New Roman"/>
                <w:bCs/>
              </w:rPr>
              <w:t>Mi</w:t>
            </w:r>
            <w:r w:rsidR="00B213B9" w:rsidRPr="00651B22">
              <w:rPr>
                <w:rFonts w:ascii="Times New Roman" w:hAnsi="Times New Roman"/>
                <w:bCs/>
              </w:rPr>
              <w:t xml:space="preserve">strzostwa Powiatu Nakielskiego </w:t>
            </w:r>
            <w:r w:rsidRPr="00651B22">
              <w:rPr>
                <w:rFonts w:ascii="Times New Roman" w:hAnsi="Times New Roman"/>
                <w:bCs/>
              </w:rPr>
              <w:t>w Lekkiej Atletyce</w:t>
            </w:r>
            <w:r w:rsidR="00B213B9" w:rsidRPr="00651B22">
              <w:rPr>
                <w:rFonts w:ascii="Times New Roman" w:hAnsi="Times New Roman"/>
                <w:bC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18</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82131A">
            <w:pPr>
              <w:pStyle w:val="Bezodstpw"/>
              <w:rPr>
                <w:rFonts w:ascii="Times New Roman" w:hAnsi="Times New Roman"/>
              </w:rPr>
            </w:pPr>
            <w:r w:rsidRPr="00651B22">
              <w:rPr>
                <w:rFonts w:ascii="Times New Roman" w:hAnsi="Times New Roman"/>
              </w:rPr>
              <w:t xml:space="preserve"> 2 </w:t>
            </w:r>
            <w:r w:rsidR="00B213B9" w:rsidRPr="00651B22">
              <w:rPr>
                <w:rFonts w:ascii="Times New Roman" w:hAnsi="Times New Roman"/>
              </w:rPr>
              <w:t>laureatów</w:t>
            </w:r>
            <w:r w:rsidR="0082131A">
              <w:rPr>
                <w:rFonts w:ascii="Times New Roman" w:hAnsi="Times New Roman"/>
              </w:rPr>
              <w:t xml:space="preserve"> </w:t>
            </w:r>
            <w:r w:rsidR="0082131A">
              <w:rPr>
                <w:rFonts w:ascii="Times New Roman" w:hAnsi="Times New Roman"/>
              </w:rPr>
              <w:br/>
            </w:r>
            <w:r w:rsidR="00B213B9" w:rsidRPr="00651B22">
              <w:rPr>
                <w:rFonts w:ascii="Times New Roman" w:hAnsi="Times New Roman"/>
              </w:rPr>
              <w:t xml:space="preserve">(III </w:t>
            </w:r>
            <w:r w:rsidR="0082131A">
              <w:rPr>
                <w:rFonts w:ascii="Times New Roman" w:hAnsi="Times New Roman"/>
              </w:rPr>
              <w:t>m</w:t>
            </w:r>
            <w:r w:rsidR="00B213B9" w:rsidRPr="00651B22">
              <w:rPr>
                <w:rFonts w:ascii="Times New Roman" w:hAnsi="Times New Roman"/>
              </w:rPr>
              <w:t>.</w:t>
            </w:r>
            <w:r w:rsidRPr="00651B22">
              <w:rPr>
                <w:rFonts w:ascii="Times New Roman" w:hAnsi="Times New Roman"/>
              </w:rPr>
              <w:t>)</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11.</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C124EE" w:rsidP="00651B22">
            <w:pPr>
              <w:pStyle w:val="Bezodstpw"/>
              <w:jc w:val="left"/>
              <w:rPr>
                <w:rFonts w:ascii="Times New Roman" w:hAnsi="Times New Roman"/>
              </w:rPr>
            </w:pPr>
            <w:r w:rsidRPr="00651B22">
              <w:rPr>
                <w:rFonts w:ascii="Times New Roman" w:hAnsi="Times New Roman"/>
              </w:rPr>
              <w:t>Półfinał Jedenastek Piłkarskich o M</w:t>
            </w:r>
            <w:r w:rsidR="00076AB8" w:rsidRPr="00651B22">
              <w:rPr>
                <w:rFonts w:ascii="Times New Roman" w:hAnsi="Times New Roman"/>
              </w:rPr>
              <w:t xml:space="preserve">istrzostwo </w:t>
            </w:r>
            <w:r w:rsidRPr="00651B22">
              <w:rPr>
                <w:rFonts w:ascii="Times New Roman" w:hAnsi="Times New Roman"/>
              </w:rPr>
              <w:t xml:space="preserve">Powiatu </w:t>
            </w:r>
            <w:r w:rsidRPr="00651B22">
              <w:rPr>
                <w:rFonts w:ascii="Times New Roman" w:hAnsi="Times New Roman"/>
              </w:rPr>
              <w:br/>
              <w:t>w Piłce Nożnej C</w:t>
            </w:r>
            <w:r w:rsidR="00076AB8" w:rsidRPr="00651B22">
              <w:rPr>
                <w:rFonts w:ascii="Times New Roman" w:hAnsi="Times New Roman"/>
              </w:rPr>
              <w:t>hłopców</w:t>
            </w:r>
            <w:r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19</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B213B9" w:rsidP="00651B22">
            <w:pPr>
              <w:pStyle w:val="Bezodstpw"/>
              <w:rPr>
                <w:rFonts w:ascii="Times New Roman" w:hAnsi="Times New Roman"/>
              </w:rPr>
            </w:pPr>
            <w:r w:rsidRPr="00651B22">
              <w:rPr>
                <w:rFonts w:ascii="Times New Roman" w:hAnsi="Times New Roman"/>
              </w:rPr>
              <w:t>udział</w:t>
            </w:r>
          </w:p>
        </w:tc>
      </w:tr>
      <w:tr w:rsidR="00B41B77"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B41B77" w:rsidRPr="00EE45DC" w:rsidRDefault="00B41B77" w:rsidP="00076AB8">
            <w:pPr>
              <w:pStyle w:val="Bezodstpw"/>
              <w:rPr>
                <w:rFonts w:ascii="Times New Roman" w:hAnsi="Times New Roman"/>
              </w:rPr>
            </w:pPr>
            <w:r>
              <w:rPr>
                <w:rFonts w:ascii="Times New Roman" w:hAnsi="Times New Roman"/>
              </w:rPr>
              <w:t>12.</w:t>
            </w:r>
          </w:p>
        </w:tc>
        <w:tc>
          <w:tcPr>
            <w:tcW w:w="5699" w:type="dxa"/>
            <w:tcBorders>
              <w:top w:val="single" w:sz="4" w:space="0" w:color="000000"/>
              <w:left w:val="single" w:sz="4" w:space="0" w:color="000000"/>
              <w:bottom w:val="single" w:sz="4" w:space="0" w:color="000000"/>
              <w:right w:val="single" w:sz="4" w:space="0" w:color="000000"/>
            </w:tcBorders>
            <w:vAlign w:val="center"/>
          </w:tcPr>
          <w:p w:rsidR="00B41B77" w:rsidRPr="00651B22" w:rsidRDefault="00B41B77" w:rsidP="00651B22">
            <w:pPr>
              <w:pStyle w:val="Bezodstpw"/>
              <w:jc w:val="left"/>
              <w:rPr>
                <w:rFonts w:ascii="Times New Roman" w:hAnsi="Times New Roman"/>
              </w:rPr>
            </w:pPr>
            <w:r w:rsidRPr="00651B22">
              <w:rPr>
                <w:rFonts w:ascii="Times New Roman" w:hAnsi="Times New Roman"/>
                <w:bCs/>
              </w:rPr>
              <w:t>Indywidualne Mistrzostwa Powi</w:t>
            </w:r>
            <w:r>
              <w:rPr>
                <w:rFonts w:ascii="Times New Roman" w:hAnsi="Times New Roman"/>
                <w:bCs/>
              </w:rPr>
              <w:t xml:space="preserve">atu Szkół Ponadgimnazjalnych </w:t>
            </w:r>
            <w:r w:rsidRPr="00651B22">
              <w:rPr>
                <w:rFonts w:ascii="Times New Roman" w:hAnsi="Times New Roman"/>
                <w:bCs/>
              </w:rPr>
              <w:t>w Wyciskaniu Sztangi Leżąc.</w:t>
            </w:r>
          </w:p>
        </w:tc>
        <w:tc>
          <w:tcPr>
            <w:tcW w:w="1843" w:type="dxa"/>
            <w:tcBorders>
              <w:top w:val="single" w:sz="4" w:space="0" w:color="000000"/>
              <w:left w:val="single" w:sz="4" w:space="0" w:color="000000"/>
              <w:bottom w:val="single" w:sz="4" w:space="0" w:color="000000"/>
              <w:right w:val="single" w:sz="4" w:space="0" w:color="000000"/>
            </w:tcBorders>
            <w:vAlign w:val="center"/>
          </w:tcPr>
          <w:p w:rsidR="00B41B77" w:rsidRPr="00651B22" w:rsidRDefault="00B41B77" w:rsidP="00651B22">
            <w:pPr>
              <w:pStyle w:val="Bezodstpw"/>
              <w:rPr>
                <w:rFonts w:ascii="Times New Roman" w:hAnsi="Times New Roman"/>
              </w:rPr>
            </w:pPr>
            <w:r>
              <w:rPr>
                <w:rFonts w:ascii="Times New Roman" w:hAnsi="Times New Roman"/>
              </w:rPr>
              <w:t>8</w:t>
            </w:r>
          </w:p>
        </w:tc>
        <w:tc>
          <w:tcPr>
            <w:tcW w:w="1984" w:type="dxa"/>
            <w:tcBorders>
              <w:top w:val="single" w:sz="4" w:space="0" w:color="000000"/>
              <w:left w:val="single" w:sz="4" w:space="0" w:color="000000"/>
              <w:bottom w:val="single" w:sz="4" w:space="0" w:color="000000"/>
              <w:right w:val="single" w:sz="4" w:space="0" w:color="000000"/>
            </w:tcBorders>
            <w:vAlign w:val="center"/>
          </w:tcPr>
          <w:p w:rsidR="00B41B77" w:rsidRPr="00651B22" w:rsidRDefault="00B41B77" w:rsidP="00B41B77">
            <w:pPr>
              <w:pStyle w:val="Bezodstpw"/>
              <w:rPr>
                <w:rFonts w:ascii="Times New Roman" w:hAnsi="Times New Roman"/>
              </w:rPr>
            </w:pPr>
            <w:r w:rsidRPr="00651B22">
              <w:rPr>
                <w:rFonts w:ascii="Times New Roman" w:hAnsi="Times New Roman"/>
              </w:rPr>
              <w:t>2 laureatów</w:t>
            </w:r>
          </w:p>
          <w:p w:rsidR="00B41B77" w:rsidRPr="00651B22" w:rsidRDefault="00B41B77" w:rsidP="00B41B77">
            <w:pPr>
              <w:pStyle w:val="Bezodstpw"/>
              <w:rPr>
                <w:rFonts w:ascii="Times New Roman" w:hAnsi="Times New Roman"/>
              </w:rPr>
            </w:pPr>
            <w:r w:rsidRPr="00651B22">
              <w:rPr>
                <w:rFonts w:ascii="Times New Roman" w:hAnsi="Times New Roman"/>
              </w:rPr>
              <w:t>(II i III m.)</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13.</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jc w:val="left"/>
              <w:rPr>
                <w:rFonts w:ascii="Times New Roman" w:hAnsi="Times New Roman"/>
                <w:bCs/>
              </w:rPr>
            </w:pPr>
            <w:r w:rsidRPr="00651B22">
              <w:rPr>
                <w:rFonts w:ascii="Times New Roman" w:hAnsi="Times New Roman"/>
              </w:rPr>
              <w:t>Półfinał Szóstek Piłkarskich Chłopców</w:t>
            </w:r>
            <w:r w:rsidR="00417E24"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15</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2A60C8" w:rsidP="00651B22">
            <w:pPr>
              <w:pStyle w:val="Bezodstpw"/>
              <w:rPr>
                <w:rFonts w:ascii="Times New Roman" w:hAnsi="Times New Roman"/>
              </w:rPr>
            </w:pPr>
            <w:r w:rsidRPr="00651B22">
              <w:rPr>
                <w:rFonts w:ascii="Times New Roman" w:hAnsi="Times New Roman"/>
              </w:rPr>
              <w:t>udział</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14.</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2A60C8" w:rsidP="00651B22">
            <w:pPr>
              <w:pStyle w:val="Bezodstpw"/>
              <w:jc w:val="left"/>
              <w:rPr>
                <w:rFonts w:ascii="Times New Roman" w:hAnsi="Times New Roman"/>
              </w:rPr>
            </w:pPr>
            <w:r w:rsidRPr="00651B22">
              <w:rPr>
                <w:rFonts w:ascii="Times New Roman" w:hAnsi="Times New Roman"/>
              </w:rPr>
              <w:t>Turniej Siatkarski z O</w:t>
            </w:r>
            <w:r w:rsidR="00076AB8" w:rsidRPr="00651B22">
              <w:rPr>
                <w:rFonts w:ascii="Times New Roman" w:hAnsi="Times New Roman"/>
              </w:rPr>
              <w:t>kazji Dnia Niepodległości</w:t>
            </w:r>
            <w:r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2A60C8" w:rsidP="00651B22">
            <w:pPr>
              <w:pStyle w:val="Bezodstpw"/>
              <w:rPr>
                <w:rFonts w:ascii="Times New Roman" w:hAnsi="Times New Roman"/>
              </w:rPr>
            </w:pPr>
            <w:r w:rsidRPr="00651B22">
              <w:rPr>
                <w:rFonts w:ascii="Times New Roman" w:hAnsi="Times New Roman"/>
              </w:rPr>
              <w:t>udział</w:t>
            </w:r>
          </w:p>
        </w:tc>
      </w:tr>
      <w:tr w:rsidR="00134250"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34250" w:rsidRPr="00EE45DC" w:rsidRDefault="00134250" w:rsidP="00076AB8">
            <w:pPr>
              <w:pStyle w:val="Bezodstpw"/>
              <w:rPr>
                <w:rFonts w:ascii="Times New Roman" w:hAnsi="Times New Roman"/>
              </w:rPr>
            </w:pPr>
            <w:r>
              <w:rPr>
                <w:rFonts w:ascii="Times New Roman" w:hAnsi="Times New Roman"/>
              </w:rPr>
              <w:t>15.</w:t>
            </w:r>
          </w:p>
        </w:tc>
        <w:tc>
          <w:tcPr>
            <w:tcW w:w="5699" w:type="dxa"/>
            <w:tcBorders>
              <w:top w:val="single" w:sz="4" w:space="0" w:color="000000"/>
              <w:left w:val="single" w:sz="4" w:space="0" w:color="000000"/>
              <w:bottom w:val="single" w:sz="4" w:space="0" w:color="000000"/>
              <w:right w:val="single" w:sz="4" w:space="0" w:color="000000"/>
            </w:tcBorders>
            <w:vAlign w:val="center"/>
          </w:tcPr>
          <w:p w:rsidR="00134250" w:rsidRPr="00651B22" w:rsidRDefault="00134250" w:rsidP="00651B22">
            <w:pPr>
              <w:pStyle w:val="Bezodstpw"/>
              <w:jc w:val="left"/>
              <w:rPr>
                <w:rFonts w:ascii="Times New Roman" w:hAnsi="Times New Roman"/>
              </w:rPr>
            </w:pPr>
            <w:r w:rsidRPr="00651B22">
              <w:rPr>
                <w:rFonts w:ascii="Times New Roman" w:hAnsi="Times New Roman"/>
              </w:rPr>
              <w:t>Mikołajkowy Turniej Halowej Piłki Nożnej Chłopców.</w:t>
            </w:r>
          </w:p>
        </w:tc>
        <w:tc>
          <w:tcPr>
            <w:tcW w:w="1843" w:type="dxa"/>
            <w:tcBorders>
              <w:top w:val="single" w:sz="4" w:space="0" w:color="000000"/>
              <w:left w:val="single" w:sz="4" w:space="0" w:color="000000"/>
              <w:bottom w:val="single" w:sz="4" w:space="0" w:color="000000"/>
              <w:right w:val="single" w:sz="4" w:space="0" w:color="000000"/>
            </w:tcBorders>
            <w:vAlign w:val="center"/>
          </w:tcPr>
          <w:p w:rsidR="00134250" w:rsidRPr="00651B22" w:rsidRDefault="00134250" w:rsidP="00651B22">
            <w:pPr>
              <w:pStyle w:val="Bezodstpw"/>
              <w:rPr>
                <w:rFonts w:ascii="Times New Roman" w:hAnsi="Times New Roman"/>
              </w:rPr>
            </w:pPr>
            <w:r w:rsidRPr="00651B22">
              <w:rPr>
                <w:rFonts w:ascii="Times New Roman" w:hAnsi="Times New Roman"/>
              </w:rPr>
              <w:t>13</w:t>
            </w:r>
          </w:p>
        </w:tc>
        <w:tc>
          <w:tcPr>
            <w:tcW w:w="1984" w:type="dxa"/>
            <w:tcBorders>
              <w:top w:val="single" w:sz="4" w:space="0" w:color="000000"/>
              <w:left w:val="single" w:sz="4" w:space="0" w:color="000000"/>
              <w:bottom w:val="single" w:sz="4" w:space="0" w:color="000000"/>
              <w:right w:val="single" w:sz="4" w:space="0" w:color="000000"/>
            </w:tcBorders>
            <w:vAlign w:val="center"/>
          </w:tcPr>
          <w:p w:rsidR="00134250" w:rsidRPr="00651B22" w:rsidRDefault="00134250" w:rsidP="00651B22">
            <w:pPr>
              <w:pStyle w:val="Bezodstpw"/>
              <w:rPr>
                <w:rFonts w:ascii="Times New Roman" w:hAnsi="Times New Roman"/>
              </w:rPr>
            </w:pPr>
            <w:r w:rsidRPr="00651B22">
              <w:rPr>
                <w:rFonts w:ascii="Times New Roman" w:hAnsi="Times New Roman"/>
              </w:rPr>
              <w:t>udział</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16.</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jc w:val="left"/>
              <w:rPr>
                <w:rFonts w:ascii="Times New Roman" w:hAnsi="Times New Roman"/>
              </w:rPr>
            </w:pPr>
            <w:r w:rsidRPr="00651B22">
              <w:rPr>
                <w:rFonts w:ascii="Times New Roman" w:hAnsi="Times New Roman"/>
              </w:rPr>
              <w:t>Mikołajkowy Turniej Szachowy</w:t>
            </w:r>
            <w:r w:rsidR="008C0ECB"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8C0ECB" w:rsidP="00651B22">
            <w:pPr>
              <w:pStyle w:val="Bezodstpw"/>
              <w:rPr>
                <w:rFonts w:ascii="Times New Roman" w:hAnsi="Times New Roman"/>
              </w:rPr>
            </w:pPr>
            <w:r w:rsidRPr="00651B22">
              <w:rPr>
                <w:rFonts w:ascii="Times New Roman" w:hAnsi="Times New Roman"/>
              </w:rPr>
              <w:t>1 laureat (III m.</w:t>
            </w:r>
            <w:r w:rsidR="00076AB8" w:rsidRPr="00651B22">
              <w:rPr>
                <w:rFonts w:ascii="Times New Roman" w:hAnsi="Times New Roman"/>
              </w:rPr>
              <w:t>)</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17.</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jc w:val="left"/>
              <w:rPr>
                <w:rFonts w:ascii="Times New Roman" w:hAnsi="Times New Roman"/>
              </w:rPr>
            </w:pPr>
            <w:r w:rsidRPr="00651B22">
              <w:rPr>
                <w:rFonts w:ascii="Times New Roman" w:hAnsi="Times New Roman"/>
              </w:rPr>
              <w:t>Indywidualne Powiatowe Mistrzostwa Badmintona</w:t>
            </w:r>
            <w:r w:rsidR="008C0ECB"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8C0ECB" w:rsidP="00651B22">
            <w:pPr>
              <w:pStyle w:val="Bezodstpw"/>
              <w:rPr>
                <w:rFonts w:ascii="Times New Roman" w:hAnsi="Times New Roman"/>
              </w:rPr>
            </w:pPr>
            <w:r w:rsidRPr="00651B22">
              <w:rPr>
                <w:rFonts w:ascii="Times New Roman" w:hAnsi="Times New Roman"/>
              </w:rPr>
              <w:t>1 laureat (III m.)</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18.</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jc w:val="left"/>
              <w:rPr>
                <w:rFonts w:ascii="Times New Roman" w:hAnsi="Times New Roman"/>
              </w:rPr>
            </w:pPr>
            <w:r w:rsidRPr="00651B22">
              <w:rPr>
                <w:rFonts w:ascii="Times New Roman" w:hAnsi="Times New Roman"/>
              </w:rPr>
              <w:t>Mikołajkowy Turniej Szachowy</w:t>
            </w:r>
            <w:r w:rsidR="008C0ECB"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8C0ECB" w:rsidP="00651B22">
            <w:pPr>
              <w:pStyle w:val="Bezodstpw"/>
              <w:rPr>
                <w:rFonts w:ascii="Times New Roman" w:hAnsi="Times New Roman"/>
              </w:rPr>
            </w:pPr>
            <w:r w:rsidRPr="00651B22">
              <w:rPr>
                <w:rFonts w:ascii="Times New Roman" w:hAnsi="Times New Roman"/>
              </w:rPr>
              <w:t>1 laureat (III m.)</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19.</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jc w:val="left"/>
              <w:rPr>
                <w:rFonts w:ascii="Times New Roman" w:hAnsi="Times New Roman"/>
              </w:rPr>
            </w:pPr>
            <w:r w:rsidRPr="00651B22">
              <w:rPr>
                <w:rFonts w:ascii="Times New Roman" w:hAnsi="Times New Roman"/>
              </w:rPr>
              <w:t>Mistrzostwa w Trójboju Siłowym</w:t>
            </w:r>
            <w:r w:rsidR="00D131D5"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2E1904" w:rsidP="00651B22">
            <w:pPr>
              <w:pStyle w:val="Bezodstpw"/>
              <w:rPr>
                <w:rFonts w:ascii="Times New Roman" w:hAnsi="Times New Roman"/>
              </w:rPr>
            </w:pPr>
            <w:r w:rsidRPr="00651B22">
              <w:rPr>
                <w:rFonts w:ascii="Times New Roman" w:hAnsi="Times New Roman"/>
              </w:rPr>
              <w:t>udział</w:t>
            </w:r>
          </w:p>
        </w:tc>
      </w:tr>
      <w:tr w:rsidR="00076AB8"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76AB8" w:rsidRPr="00EE45DC" w:rsidRDefault="00076AB8" w:rsidP="00076AB8">
            <w:pPr>
              <w:pStyle w:val="Bezodstpw"/>
              <w:rPr>
                <w:rFonts w:ascii="Times New Roman" w:hAnsi="Times New Roman"/>
              </w:rPr>
            </w:pPr>
            <w:r w:rsidRPr="00EE45DC">
              <w:rPr>
                <w:rFonts w:ascii="Times New Roman" w:hAnsi="Times New Roman"/>
              </w:rPr>
              <w:t>20.</w:t>
            </w:r>
          </w:p>
        </w:tc>
        <w:tc>
          <w:tcPr>
            <w:tcW w:w="5699"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jc w:val="left"/>
              <w:rPr>
                <w:rFonts w:ascii="Times New Roman" w:hAnsi="Times New Roman"/>
              </w:rPr>
            </w:pPr>
            <w:r w:rsidRPr="00651B22">
              <w:rPr>
                <w:rFonts w:ascii="Times New Roman" w:hAnsi="Times New Roman"/>
              </w:rPr>
              <w:t>Półfinał Mistrzostw Powiatu w Siatkówce Dziewcząt</w:t>
            </w:r>
            <w:r w:rsidR="008E2828" w:rsidRPr="00651B22">
              <w:rPr>
                <w:rFonts w:ascii="Times New Roman" w:hAnsi="Times New Roman"/>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76AB8" w:rsidP="00651B22">
            <w:pPr>
              <w:pStyle w:val="Bezodstpw"/>
              <w:rPr>
                <w:rFonts w:ascii="Times New Roman" w:hAnsi="Times New Roman"/>
              </w:rPr>
            </w:pPr>
            <w:r w:rsidRPr="00651B22">
              <w:rPr>
                <w:rFonts w:ascii="Times New Roman" w:hAnsi="Times New Roman"/>
              </w:rPr>
              <w:t>11</w:t>
            </w:r>
          </w:p>
        </w:tc>
        <w:tc>
          <w:tcPr>
            <w:tcW w:w="1984" w:type="dxa"/>
            <w:tcBorders>
              <w:top w:val="single" w:sz="4" w:space="0" w:color="000000"/>
              <w:left w:val="single" w:sz="4" w:space="0" w:color="000000"/>
              <w:bottom w:val="single" w:sz="4" w:space="0" w:color="000000"/>
              <w:right w:val="single" w:sz="4" w:space="0" w:color="000000"/>
            </w:tcBorders>
            <w:vAlign w:val="center"/>
          </w:tcPr>
          <w:p w:rsidR="00076AB8" w:rsidRPr="00651B22" w:rsidRDefault="00051C68" w:rsidP="00651B22">
            <w:pPr>
              <w:pStyle w:val="Bezodstpw"/>
              <w:rPr>
                <w:rFonts w:ascii="Times New Roman" w:hAnsi="Times New Roman"/>
              </w:rPr>
            </w:pPr>
            <w:r w:rsidRPr="00651B22">
              <w:rPr>
                <w:rFonts w:ascii="Times New Roman" w:hAnsi="Times New Roman"/>
              </w:rPr>
              <w:t>udział</w:t>
            </w:r>
          </w:p>
        </w:tc>
      </w:tr>
      <w:tr w:rsidR="00134EEA"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34EEA" w:rsidRPr="00EE45DC" w:rsidRDefault="00134EEA" w:rsidP="00134EEA">
            <w:pPr>
              <w:pStyle w:val="Bezodstpw"/>
              <w:rPr>
                <w:rFonts w:ascii="Times New Roman" w:hAnsi="Times New Roman"/>
              </w:rPr>
            </w:pPr>
            <w:r w:rsidRPr="00EE45DC">
              <w:rPr>
                <w:rFonts w:ascii="Times New Roman" w:hAnsi="Times New Roman"/>
              </w:rPr>
              <w:t>21.</w:t>
            </w:r>
          </w:p>
        </w:tc>
        <w:tc>
          <w:tcPr>
            <w:tcW w:w="5699" w:type="dxa"/>
            <w:tcBorders>
              <w:top w:val="single" w:sz="4" w:space="0" w:color="000000"/>
              <w:left w:val="single" w:sz="4" w:space="0" w:color="000000"/>
              <w:bottom w:val="single" w:sz="4" w:space="0" w:color="000000"/>
              <w:right w:val="single" w:sz="4" w:space="0" w:color="000000"/>
            </w:tcBorders>
            <w:vAlign w:val="center"/>
          </w:tcPr>
          <w:p w:rsidR="00134EEA" w:rsidRPr="00651B22" w:rsidRDefault="00134EEA" w:rsidP="00651B22">
            <w:pPr>
              <w:pStyle w:val="Bezodstpw"/>
              <w:jc w:val="left"/>
              <w:rPr>
                <w:rFonts w:ascii="Times New Roman" w:hAnsi="Times New Roman"/>
              </w:rPr>
            </w:pPr>
            <w:r w:rsidRPr="00651B22">
              <w:rPr>
                <w:rFonts w:ascii="Times New Roman" w:hAnsi="Times New Roman"/>
              </w:rPr>
              <w:t>Turniej Halowej Piłki Nożnej z Okazji Dnia Kobiet.</w:t>
            </w:r>
          </w:p>
        </w:tc>
        <w:tc>
          <w:tcPr>
            <w:tcW w:w="1843" w:type="dxa"/>
            <w:tcBorders>
              <w:top w:val="single" w:sz="4" w:space="0" w:color="000000"/>
              <w:left w:val="single" w:sz="4" w:space="0" w:color="000000"/>
              <w:bottom w:val="single" w:sz="4" w:space="0" w:color="000000"/>
              <w:right w:val="single" w:sz="4" w:space="0" w:color="000000"/>
            </w:tcBorders>
            <w:vAlign w:val="center"/>
          </w:tcPr>
          <w:p w:rsidR="00134EEA" w:rsidRPr="00651B22" w:rsidRDefault="00134EEA" w:rsidP="00651B22">
            <w:pPr>
              <w:pStyle w:val="Bezodstpw"/>
              <w:rPr>
                <w:rFonts w:ascii="Times New Roman" w:hAnsi="Times New Roman"/>
              </w:rPr>
            </w:pPr>
            <w:r w:rsidRPr="00651B22">
              <w:rPr>
                <w:rFonts w:ascii="Times New Roman" w:hAnsi="Times New Roman"/>
              </w:rPr>
              <w:t>7</w:t>
            </w:r>
          </w:p>
        </w:tc>
        <w:tc>
          <w:tcPr>
            <w:tcW w:w="1984" w:type="dxa"/>
            <w:tcBorders>
              <w:top w:val="single" w:sz="4" w:space="0" w:color="000000"/>
              <w:left w:val="single" w:sz="4" w:space="0" w:color="000000"/>
              <w:bottom w:val="single" w:sz="4" w:space="0" w:color="000000"/>
              <w:right w:val="single" w:sz="4" w:space="0" w:color="000000"/>
            </w:tcBorders>
            <w:vAlign w:val="center"/>
          </w:tcPr>
          <w:p w:rsidR="00134EEA" w:rsidRPr="00651B22" w:rsidRDefault="00134EEA" w:rsidP="00651B22">
            <w:pPr>
              <w:pStyle w:val="Bezodstpw"/>
              <w:rPr>
                <w:rFonts w:ascii="Times New Roman" w:hAnsi="Times New Roman"/>
              </w:rPr>
            </w:pPr>
            <w:r w:rsidRPr="00651B22">
              <w:rPr>
                <w:rFonts w:ascii="Times New Roman" w:hAnsi="Times New Roman"/>
              </w:rPr>
              <w:t>udział</w:t>
            </w:r>
          </w:p>
        </w:tc>
      </w:tr>
      <w:tr w:rsidR="00134EEA"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34EEA" w:rsidRPr="00EE45DC" w:rsidRDefault="00134EEA" w:rsidP="00134EEA">
            <w:pPr>
              <w:pStyle w:val="Bezodstpw"/>
              <w:rPr>
                <w:rFonts w:ascii="Times New Roman" w:hAnsi="Times New Roman"/>
              </w:rPr>
            </w:pPr>
            <w:r w:rsidRPr="00EE45DC">
              <w:rPr>
                <w:rFonts w:ascii="Times New Roman" w:hAnsi="Times New Roman"/>
              </w:rPr>
              <w:t>22.</w:t>
            </w:r>
          </w:p>
        </w:tc>
        <w:tc>
          <w:tcPr>
            <w:tcW w:w="5699" w:type="dxa"/>
            <w:tcBorders>
              <w:top w:val="single" w:sz="4" w:space="0" w:color="000000"/>
              <w:left w:val="single" w:sz="4" w:space="0" w:color="000000"/>
              <w:bottom w:val="single" w:sz="4" w:space="0" w:color="000000"/>
              <w:right w:val="single" w:sz="4" w:space="0" w:color="000000"/>
            </w:tcBorders>
            <w:vAlign w:val="center"/>
          </w:tcPr>
          <w:p w:rsidR="00134EEA" w:rsidRPr="00651B22" w:rsidRDefault="00134EEA" w:rsidP="00651B22">
            <w:pPr>
              <w:pStyle w:val="Bezodstpw"/>
              <w:jc w:val="left"/>
              <w:rPr>
                <w:rFonts w:ascii="Times New Roman" w:hAnsi="Times New Roman"/>
              </w:rPr>
            </w:pPr>
            <w:r w:rsidRPr="00651B22">
              <w:rPr>
                <w:rFonts w:ascii="Times New Roman" w:hAnsi="Times New Roman"/>
                <w:bCs/>
              </w:rPr>
              <w:t>XV Powiatowy Turniej Tenisa Stołowego.</w:t>
            </w:r>
          </w:p>
        </w:tc>
        <w:tc>
          <w:tcPr>
            <w:tcW w:w="1843" w:type="dxa"/>
            <w:tcBorders>
              <w:top w:val="single" w:sz="4" w:space="0" w:color="000000"/>
              <w:left w:val="single" w:sz="4" w:space="0" w:color="000000"/>
              <w:bottom w:val="single" w:sz="4" w:space="0" w:color="000000"/>
              <w:right w:val="single" w:sz="4" w:space="0" w:color="000000"/>
            </w:tcBorders>
            <w:vAlign w:val="center"/>
          </w:tcPr>
          <w:p w:rsidR="00134EEA" w:rsidRPr="00651B22" w:rsidRDefault="00134EEA" w:rsidP="00651B22">
            <w:pPr>
              <w:pStyle w:val="Bezodstpw"/>
              <w:rPr>
                <w:rFonts w:ascii="Times New Roman" w:hAnsi="Times New Roman"/>
              </w:rPr>
            </w:pPr>
            <w:r w:rsidRPr="00651B22">
              <w:rPr>
                <w:rFonts w:ascii="Times New Roman" w:hAnsi="Times New Roman"/>
              </w:rP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134EEA" w:rsidRPr="00651B22" w:rsidRDefault="00134EEA" w:rsidP="00651B22">
            <w:pPr>
              <w:pStyle w:val="Bezodstpw"/>
              <w:rPr>
                <w:rFonts w:ascii="Times New Roman" w:hAnsi="Times New Roman"/>
              </w:rPr>
            </w:pPr>
            <w:r w:rsidRPr="00651B22">
              <w:rPr>
                <w:rFonts w:ascii="Times New Roman" w:hAnsi="Times New Roman"/>
              </w:rPr>
              <w:t>udział</w:t>
            </w:r>
          </w:p>
        </w:tc>
      </w:tr>
      <w:tr w:rsidR="00134EEA"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34EEA" w:rsidRPr="00EE45DC" w:rsidRDefault="00134EEA" w:rsidP="00134EEA">
            <w:pPr>
              <w:pStyle w:val="Bezodstpw"/>
              <w:rPr>
                <w:rFonts w:ascii="Times New Roman" w:hAnsi="Times New Roman"/>
              </w:rPr>
            </w:pPr>
            <w:r>
              <w:rPr>
                <w:rFonts w:ascii="Times New Roman" w:hAnsi="Times New Roman"/>
              </w:rPr>
              <w:t>23.</w:t>
            </w:r>
          </w:p>
        </w:tc>
        <w:tc>
          <w:tcPr>
            <w:tcW w:w="5699" w:type="dxa"/>
            <w:tcBorders>
              <w:top w:val="single" w:sz="4" w:space="0" w:color="000000"/>
              <w:left w:val="single" w:sz="4" w:space="0" w:color="000000"/>
              <w:bottom w:val="single" w:sz="4" w:space="0" w:color="000000"/>
              <w:right w:val="single" w:sz="4" w:space="0" w:color="000000"/>
            </w:tcBorders>
            <w:vAlign w:val="center"/>
          </w:tcPr>
          <w:p w:rsidR="00134EEA" w:rsidRPr="00651B22" w:rsidRDefault="00134EEA" w:rsidP="00651B22">
            <w:pPr>
              <w:pStyle w:val="Bezodstpw"/>
              <w:jc w:val="left"/>
              <w:rPr>
                <w:rFonts w:ascii="Times New Roman" w:hAnsi="Times New Roman"/>
              </w:rPr>
            </w:pPr>
            <w:r w:rsidRPr="00651B22">
              <w:rPr>
                <w:rFonts w:ascii="Times New Roman" w:hAnsi="Times New Roman"/>
              </w:rPr>
              <w:t>Półfinał Szóstek Piłkarskich Mistrzostw Powiatu.  </w:t>
            </w:r>
          </w:p>
        </w:tc>
        <w:tc>
          <w:tcPr>
            <w:tcW w:w="1843" w:type="dxa"/>
            <w:tcBorders>
              <w:top w:val="single" w:sz="4" w:space="0" w:color="000000"/>
              <w:left w:val="single" w:sz="4" w:space="0" w:color="000000"/>
              <w:bottom w:val="single" w:sz="4" w:space="0" w:color="000000"/>
              <w:right w:val="single" w:sz="4" w:space="0" w:color="000000"/>
            </w:tcBorders>
            <w:vAlign w:val="center"/>
          </w:tcPr>
          <w:p w:rsidR="00134EEA" w:rsidRPr="00651B22" w:rsidRDefault="00134EEA" w:rsidP="00651B22">
            <w:pPr>
              <w:pStyle w:val="Bezodstpw"/>
              <w:rPr>
                <w:rFonts w:ascii="Times New Roman" w:hAnsi="Times New Roman"/>
              </w:rPr>
            </w:pPr>
            <w:r w:rsidRPr="00651B22">
              <w:rPr>
                <w:rFonts w:ascii="Times New Roman" w:hAnsi="Times New Roman"/>
              </w:rPr>
              <w:t xml:space="preserve">16 </w:t>
            </w:r>
          </w:p>
        </w:tc>
        <w:tc>
          <w:tcPr>
            <w:tcW w:w="1984" w:type="dxa"/>
            <w:tcBorders>
              <w:top w:val="single" w:sz="4" w:space="0" w:color="000000"/>
              <w:left w:val="single" w:sz="4" w:space="0" w:color="000000"/>
              <w:bottom w:val="single" w:sz="4" w:space="0" w:color="000000"/>
              <w:right w:val="single" w:sz="4" w:space="0" w:color="000000"/>
            </w:tcBorders>
            <w:vAlign w:val="center"/>
          </w:tcPr>
          <w:p w:rsidR="00134EEA" w:rsidRPr="00651B22" w:rsidRDefault="00134EEA" w:rsidP="00651B22">
            <w:pPr>
              <w:pStyle w:val="Bezodstpw"/>
              <w:rPr>
                <w:rFonts w:ascii="Times New Roman" w:hAnsi="Times New Roman"/>
              </w:rPr>
            </w:pPr>
            <w:r w:rsidRPr="00651B22">
              <w:rPr>
                <w:rFonts w:ascii="Times New Roman" w:hAnsi="Times New Roman"/>
              </w:rPr>
              <w:t>udział</w:t>
            </w:r>
          </w:p>
        </w:tc>
      </w:tr>
      <w:tr w:rsidR="005D250A"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D250A" w:rsidRPr="00EE45DC" w:rsidRDefault="005D250A" w:rsidP="005D250A">
            <w:pPr>
              <w:pStyle w:val="Bezodstpw"/>
              <w:rPr>
                <w:rFonts w:ascii="Times New Roman" w:hAnsi="Times New Roman"/>
              </w:rPr>
            </w:pPr>
            <w:r w:rsidRPr="00EE45DC">
              <w:rPr>
                <w:rFonts w:ascii="Times New Roman" w:hAnsi="Times New Roman"/>
              </w:rPr>
              <w:t>2</w:t>
            </w:r>
            <w:r w:rsidR="0082131A">
              <w:rPr>
                <w:rFonts w:ascii="Times New Roman" w:hAnsi="Times New Roman"/>
              </w:rPr>
              <w:t>4</w:t>
            </w:r>
            <w:r w:rsidRPr="00EE45DC">
              <w:rPr>
                <w:rFonts w:ascii="Times New Roman" w:hAnsi="Times New Roman"/>
              </w:rPr>
              <w:t>.</w:t>
            </w:r>
          </w:p>
        </w:tc>
        <w:tc>
          <w:tcPr>
            <w:tcW w:w="5699" w:type="dxa"/>
            <w:tcBorders>
              <w:top w:val="single" w:sz="4" w:space="0" w:color="000000"/>
              <w:left w:val="single" w:sz="4" w:space="0" w:color="000000"/>
              <w:bottom w:val="single" w:sz="4" w:space="0" w:color="000000"/>
              <w:right w:val="single" w:sz="4" w:space="0" w:color="000000"/>
            </w:tcBorders>
            <w:vAlign w:val="center"/>
          </w:tcPr>
          <w:p w:rsidR="005D250A" w:rsidRPr="00651B22" w:rsidRDefault="005D250A" w:rsidP="00651B22">
            <w:pPr>
              <w:pStyle w:val="Bezodstpw"/>
              <w:jc w:val="left"/>
              <w:rPr>
                <w:rFonts w:ascii="Times New Roman" w:hAnsi="Times New Roman"/>
              </w:rPr>
            </w:pPr>
            <w:r w:rsidRPr="00651B22">
              <w:rPr>
                <w:rFonts w:ascii="Times New Roman" w:hAnsi="Times New Roman"/>
                <w:bCs/>
              </w:rPr>
              <w:t>Mistrzostwa Powiatu Nakielskiego w Lekkiej Atletyce.</w:t>
            </w:r>
          </w:p>
        </w:tc>
        <w:tc>
          <w:tcPr>
            <w:tcW w:w="1843" w:type="dxa"/>
            <w:tcBorders>
              <w:top w:val="single" w:sz="4" w:space="0" w:color="000000"/>
              <w:left w:val="single" w:sz="4" w:space="0" w:color="000000"/>
              <w:bottom w:val="single" w:sz="4" w:space="0" w:color="000000"/>
              <w:right w:val="single" w:sz="4" w:space="0" w:color="000000"/>
            </w:tcBorders>
            <w:vAlign w:val="center"/>
          </w:tcPr>
          <w:p w:rsidR="005D250A" w:rsidRPr="00651B22" w:rsidRDefault="005D250A" w:rsidP="00651B22">
            <w:pPr>
              <w:pStyle w:val="Bezodstpw"/>
              <w:rPr>
                <w:rFonts w:ascii="Times New Roman" w:hAnsi="Times New Roman"/>
              </w:rPr>
            </w:pPr>
            <w:r w:rsidRPr="00651B22">
              <w:rPr>
                <w:rFonts w:ascii="Times New Roman" w:hAnsi="Times New Roman"/>
              </w:rPr>
              <w:t>18</w:t>
            </w:r>
          </w:p>
        </w:tc>
        <w:tc>
          <w:tcPr>
            <w:tcW w:w="1984" w:type="dxa"/>
            <w:tcBorders>
              <w:top w:val="single" w:sz="4" w:space="0" w:color="000000"/>
              <w:left w:val="single" w:sz="4" w:space="0" w:color="000000"/>
              <w:bottom w:val="single" w:sz="4" w:space="0" w:color="000000"/>
              <w:right w:val="single" w:sz="4" w:space="0" w:color="000000"/>
            </w:tcBorders>
            <w:vAlign w:val="center"/>
          </w:tcPr>
          <w:p w:rsidR="005D250A" w:rsidRPr="00651B22" w:rsidRDefault="0004532F" w:rsidP="0004532F">
            <w:pPr>
              <w:pStyle w:val="Bezodstpw"/>
              <w:rPr>
                <w:rFonts w:ascii="Times New Roman" w:hAnsi="Times New Roman"/>
              </w:rPr>
            </w:pPr>
            <w:r>
              <w:rPr>
                <w:rFonts w:ascii="Times New Roman" w:hAnsi="Times New Roman"/>
              </w:rPr>
              <w:t xml:space="preserve">1 laureat </w:t>
            </w:r>
            <w:r w:rsidR="005D250A" w:rsidRPr="00651B22">
              <w:rPr>
                <w:rFonts w:ascii="Times New Roman" w:hAnsi="Times New Roman"/>
              </w:rPr>
              <w:t>(III m.)</w:t>
            </w:r>
          </w:p>
        </w:tc>
      </w:tr>
      <w:tr w:rsidR="00844A1C" w:rsidRPr="00346ABE"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44A1C" w:rsidRPr="00EE45DC" w:rsidRDefault="00844A1C" w:rsidP="00844A1C">
            <w:pPr>
              <w:pStyle w:val="Bezodstpw"/>
              <w:rPr>
                <w:rFonts w:ascii="Times New Roman" w:hAnsi="Times New Roman"/>
              </w:rPr>
            </w:pPr>
            <w:r w:rsidRPr="00EE45DC">
              <w:rPr>
                <w:rFonts w:ascii="Times New Roman" w:hAnsi="Times New Roman"/>
              </w:rPr>
              <w:t>2</w:t>
            </w:r>
            <w:r w:rsidR="0082131A">
              <w:rPr>
                <w:rFonts w:ascii="Times New Roman" w:hAnsi="Times New Roman"/>
              </w:rPr>
              <w:t>5</w:t>
            </w:r>
            <w:r w:rsidRPr="00EE45DC">
              <w:rPr>
                <w:rFonts w:ascii="Times New Roman" w:hAnsi="Times New Roman"/>
              </w:rPr>
              <w:t>.</w:t>
            </w:r>
          </w:p>
        </w:tc>
        <w:tc>
          <w:tcPr>
            <w:tcW w:w="5699" w:type="dxa"/>
            <w:tcBorders>
              <w:top w:val="single" w:sz="4" w:space="0" w:color="000000"/>
              <w:left w:val="single" w:sz="4" w:space="0" w:color="000000"/>
              <w:bottom w:val="single" w:sz="4" w:space="0" w:color="000000"/>
              <w:right w:val="single" w:sz="4" w:space="0" w:color="000000"/>
            </w:tcBorders>
            <w:vAlign w:val="center"/>
          </w:tcPr>
          <w:p w:rsidR="00844A1C" w:rsidRPr="00651B22" w:rsidRDefault="00844A1C" w:rsidP="00651B22">
            <w:pPr>
              <w:pStyle w:val="Bezodstpw"/>
              <w:jc w:val="left"/>
              <w:rPr>
                <w:rFonts w:ascii="Times New Roman" w:hAnsi="Times New Roman"/>
              </w:rPr>
            </w:pPr>
            <w:r w:rsidRPr="00651B22">
              <w:rPr>
                <w:rFonts w:ascii="Times New Roman" w:hAnsi="Times New Roman"/>
                <w:bCs/>
              </w:rPr>
              <w:t>VII Powiatowa Olimpiada Obrony Cywilnej</w:t>
            </w:r>
            <w:r w:rsidR="00EE4E4A" w:rsidRPr="00651B22">
              <w:rPr>
                <w:rFonts w:ascii="Times New Roman" w:hAnsi="Times New Roman"/>
                <w:bCs/>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844A1C" w:rsidRPr="00651B22" w:rsidRDefault="00844A1C" w:rsidP="00651B22">
            <w:pPr>
              <w:pStyle w:val="Bezodstpw"/>
              <w:rPr>
                <w:rFonts w:ascii="Times New Roman" w:hAnsi="Times New Roman"/>
              </w:rPr>
            </w:pPr>
            <w:r w:rsidRPr="00651B22">
              <w:rPr>
                <w:rFonts w:ascii="Times New Roman" w:hAnsi="Times New Roman"/>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844A1C" w:rsidRPr="00651B22" w:rsidRDefault="00844A1C" w:rsidP="0004532F">
            <w:pPr>
              <w:pStyle w:val="Bezodstpw"/>
              <w:rPr>
                <w:rFonts w:ascii="Times New Roman" w:hAnsi="Times New Roman"/>
              </w:rPr>
            </w:pPr>
            <w:r w:rsidRPr="00651B22">
              <w:rPr>
                <w:rFonts w:ascii="Times New Roman" w:hAnsi="Times New Roman"/>
              </w:rPr>
              <w:t>1 laureat</w:t>
            </w:r>
            <w:r w:rsidR="0004532F">
              <w:rPr>
                <w:rFonts w:ascii="Times New Roman" w:hAnsi="Times New Roman"/>
              </w:rPr>
              <w:t xml:space="preserve"> </w:t>
            </w:r>
            <w:r w:rsidRPr="00651B22">
              <w:rPr>
                <w:rFonts w:ascii="Times New Roman" w:hAnsi="Times New Roman"/>
              </w:rPr>
              <w:t>(III m.)</w:t>
            </w:r>
          </w:p>
        </w:tc>
      </w:tr>
    </w:tbl>
    <w:p w:rsidR="00AE787F" w:rsidRPr="0084458F" w:rsidRDefault="00245F28" w:rsidP="00EB05A8">
      <w:pPr>
        <w:spacing w:after="0" w:line="240" w:lineRule="auto"/>
        <w:ind w:left="-284"/>
        <w:rPr>
          <w:rFonts w:ascii="Times New Roman" w:hAnsi="Times New Roman" w:cs="Times New Roman"/>
          <w:b/>
          <w:i/>
          <w:u w:val="single"/>
        </w:rPr>
      </w:pPr>
      <w:r>
        <w:rPr>
          <w:rFonts w:ascii="Times New Roman" w:hAnsi="Times New Roman" w:cs="Times New Roman"/>
          <w:b/>
          <w:i/>
          <w:u w:val="single"/>
        </w:rPr>
        <w:br/>
      </w:r>
      <w:r w:rsidR="00EC219E" w:rsidRPr="0084458F">
        <w:rPr>
          <w:rFonts w:ascii="Times New Roman" w:hAnsi="Times New Roman" w:cs="Times New Roman"/>
          <w:b/>
          <w:i/>
          <w:u w:val="single"/>
        </w:rPr>
        <w:t>Konkursy o zasięgu wojewódzkim</w:t>
      </w:r>
    </w:p>
    <w:tbl>
      <w:tblPr>
        <w:tblW w:w="10093" w:type="dxa"/>
        <w:tblInd w:w="-459" w:type="dxa"/>
        <w:tblLayout w:type="fixed"/>
        <w:tblLook w:val="04A0" w:firstRow="1" w:lastRow="0" w:firstColumn="1" w:lastColumn="0" w:noHBand="0" w:noVBand="1"/>
      </w:tblPr>
      <w:tblGrid>
        <w:gridCol w:w="567"/>
        <w:gridCol w:w="5699"/>
        <w:gridCol w:w="1843"/>
        <w:gridCol w:w="1984"/>
      </w:tblGrid>
      <w:tr w:rsidR="00386232" w:rsidRPr="0084458F"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386232" w:rsidRPr="007D353D" w:rsidRDefault="00386232" w:rsidP="007D353D">
            <w:pPr>
              <w:pStyle w:val="Bezodstpw"/>
              <w:rPr>
                <w:rFonts w:ascii="Times New Roman" w:hAnsi="Times New Roman"/>
                <w:b/>
              </w:rPr>
            </w:pPr>
            <w:r w:rsidRPr="007D353D">
              <w:rPr>
                <w:rFonts w:ascii="Times New Roman" w:hAnsi="Times New Roman"/>
                <w:b/>
              </w:rPr>
              <w:t>lp.</w:t>
            </w:r>
          </w:p>
        </w:tc>
        <w:tc>
          <w:tcPr>
            <w:tcW w:w="56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386232" w:rsidRPr="007D353D" w:rsidRDefault="00386232" w:rsidP="007D353D">
            <w:pPr>
              <w:pStyle w:val="Bezodstpw"/>
              <w:rPr>
                <w:rFonts w:ascii="Times New Roman" w:hAnsi="Times New Roman"/>
                <w:b/>
              </w:rPr>
            </w:pPr>
            <w:r w:rsidRPr="007D353D">
              <w:rPr>
                <w:rFonts w:ascii="Times New Roman" w:hAnsi="Times New Roman"/>
                <w:b/>
              </w:rPr>
              <w:t>nazwa konkursu</w:t>
            </w:r>
          </w:p>
        </w:tc>
        <w:tc>
          <w:tcPr>
            <w:tcW w:w="18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386232" w:rsidRPr="007D353D" w:rsidRDefault="00386232" w:rsidP="007D353D">
            <w:pPr>
              <w:pStyle w:val="Bezodstpw"/>
              <w:rPr>
                <w:rFonts w:ascii="Times New Roman" w:hAnsi="Times New Roman"/>
                <w:b/>
              </w:rPr>
            </w:pPr>
            <w:r w:rsidRPr="007D353D">
              <w:rPr>
                <w:rFonts w:ascii="Times New Roman" w:hAnsi="Times New Roman"/>
                <w:b/>
              </w:rPr>
              <w:t>liczba uczniów biorących udział</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386232" w:rsidRPr="007D353D" w:rsidRDefault="00386232" w:rsidP="007D353D">
            <w:pPr>
              <w:pStyle w:val="Bezodstpw"/>
              <w:rPr>
                <w:rFonts w:ascii="Times New Roman" w:hAnsi="Times New Roman"/>
                <w:b/>
              </w:rPr>
            </w:pPr>
            <w:r w:rsidRPr="007D353D">
              <w:rPr>
                <w:rFonts w:ascii="Times New Roman" w:hAnsi="Times New Roman"/>
                <w:b/>
              </w:rPr>
              <w:t>liczba laureatów</w:t>
            </w:r>
            <w:r w:rsidR="00AB534C">
              <w:rPr>
                <w:rFonts w:ascii="Times New Roman" w:hAnsi="Times New Roman"/>
                <w:b/>
              </w:rPr>
              <w:t>/</w:t>
            </w:r>
            <w:r w:rsidR="007D353D">
              <w:rPr>
                <w:rFonts w:ascii="Times New Roman" w:hAnsi="Times New Roman"/>
                <w:b/>
              </w:rPr>
              <w:t xml:space="preserve"> zajęte miejsce</w:t>
            </w:r>
          </w:p>
        </w:tc>
      </w:tr>
      <w:tr w:rsidR="00F6448E" w:rsidRPr="0084458F"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F6448E" w:rsidRPr="00E17F4C" w:rsidRDefault="00F6448E" w:rsidP="00F6448E">
            <w:pPr>
              <w:pStyle w:val="Bezodstpw"/>
              <w:jc w:val="left"/>
              <w:rPr>
                <w:rFonts w:ascii="Times New Roman" w:hAnsi="Times New Roman"/>
              </w:rPr>
            </w:pPr>
            <w:r w:rsidRPr="00E17F4C">
              <w:rPr>
                <w:rFonts w:ascii="Times New Roman" w:hAnsi="Times New Roman"/>
              </w:rPr>
              <w:t>1.</w:t>
            </w:r>
          </w:p>
        </w:tc>
        <w:tc>
          <w:tcPr>
            <w:tcW w:w="5699" w:type="dxa"/>
            <w:tcBorders>
              <w:top w:val="single" w:sz="4" w:space="0" w:color="000000"/>
              <w:left w:val="single" w:sz="4" w:space="0" w:color="000000"/>
              <w:bottom w:val="single" w:sz="4" w:space="0" w:color="000000"/>
              <w:right w:val="single" w:sz="4" w:space="0" w:color="000000"/>
            </w:tcBorders>
          </w:tcPr>
          <w:p w:rsidR="00F6448E" w:rsidRPr="00E17F4C" w:rsidRDefault="00F6448E" w:rsidP="00F6448E">
            <w:pPr>
              <w:spacing w:after="0"/>
              <w:rPr>
                <w:rFonts w:ascii="Times New Roman" w:hAnsi="Times New Roman" w:cs="Times New Roman"/>
                <w:bCs/>
              </w:rPr>
            </w:pPr>
            <w:r w:rsidRPr="00E17F4C">
              <w:rPr>
                <w:rFonts w:ascii="Times New Roman" w:hAnsi="Times New Roman" w:cs="Times New Roman"/>
                <w:bCs/>
              </w:rPr>
              <w:t>XVIII Edycja Regionalnego Konkursu Wiedzy o Zasadach BHP</w:t>
            </w:r>
            <w:r w:rsidR="00875DB7">
              <w:rPr>
                <w:rFonts w:ascii="Times New Roman" w:hAnsi="Times New Roman" w:cs="Times New Roman"/>
                <w:bCs/>
              </w:rPr>
              <w:t>.</w:t>
            </w:r>
          </w:p>
        </w:tc>
        <w:tc>
          <w:tcPr>
            <w:tcW w:w="1843" w:type="dxa"/>
            <w:tcBorders>
              <w:top w:val="single" w:sz="4" w:space="0" w:color="000000"/>
              <w:left w:val="single" w:sz="4" w:space="0" w:color="000000"/>
              <w:bottom w:val="single" w:sz="4" w:space="0" w:color="000000"/>
              <w:right w:val="single" w:sz="4" w:space="0" w:color="000000"/>
            </w:tcBorders>
          </w:tcPr>
          <w:p w:rsidR="00F6448E" w:rsidRPr="00E17F4C" w:rsidRDefault="00F6448E" w:rsidP="00F6448E">
            <w:pPr>
              <w:spacing w:after="0" w:line="240" w:lineRule="auto"/>
              <w:jc w:val="center"/>
              <w:rPr>
                <w:rFonts w:ascii="Times New Roman" w:hAnsi="Times New Roman" w:cs="Times New Roman"/>
                <w:bCs/>
              </w:rPr>
            </w:pPr>
            <w:r w:rsidRPr="00E17F4C">
              <w:rPr>
                <w:rFonts w:ascii="Times New Roman" w:hAnsi="Times New Roman" w:cs="Times New Roman"/>
                <w:bCs/>
              </w:rPr>
              <w:t>2</w:t>
            </w:r>
          </w:p>
        </w:tc>
        <w:tc>
          <w:tcPr>
            <w:tcW w:w="1984" w:type="dxa"/>
            <w:tcBorders>
              <w:top w:val="single" w:sz="4" w:space="0" w:color="000000"/>
              <w:left w:val="single" w:sz="4" w:space="0" w:color="000000"/>
              <w:bottom w:val="single" w:sz="4" w:space="0" w:color="000000"/>
              <w:right w:val="single" w:sz="4" w:space="0" w:color="000000"/>
            </w:tcBorders>
          </w:tcPr>
          <w:p w:rsidR="00F6448E" w:rsidRPr="00E17F4C" w:rsidRDefault="001270EE" w:rsidP="001270EE">
            <w:pPr>
              <w:spacing w:after="0" w:line="240" w:lineRule="auto"/>
              <w:jc w:val="center"/>
              <w:rPr>
                <w:rFonts w:ascii="Times New Roman" w:hAnsi="Times New Roman" w:cs="Times New Roman"/>
              </w:rPr>
            </w:pPr>
            <w:r>
              <w:rPr>
                <w:rFonts w:ascii="Times New Roman" w:hAnsi="Times New Roman" w:cs="Times New Roman"/>
              </w:rPr>
              <w:t>1 laureat (</w:t>
            </w:r>
            <w:r w:rsidR="00F6448E" w:rsidRPr="00E17F4C">
              <w:rPr>
                <w:rFonts w:ascii="Times New Roman" w:hAnsi="Times New Roman" w:cs="Times New Roman"/>
              </w:rPr>
              <w:t>II m.)</w:t>
            </w:r>
          </w:p>
        </w:tc>
      </w:tr>
    </w:tbl>
    <w:p w:rsidR="006D1086" w:rsidRPr="0084458F" w:rsidRDefault="006D1086" w:rsidP="00837158">
      <w:pPr>
        <w:spacing w:after="0" w:line="240" w:lineRule="auto"/>
        <w:rPr>
          <w:rFonts w:ascii="Times New Roman" w:hAnsi="Times New Roman" w:cs="Times New Roman"/>
          <w:b/>
          <w:i/>
          <w:u w:val="single"/>
        </w:rPr>
      </w:pPr>
    </w:p>
    <w:p w:rsidR="006D1086" w:rsidRPr="0084458F" w:rsidRDefault="006D1086" w:rsidP="00674735">
      <w:pPr>
        <w:spacing w:after="0" w:line="240" w:lineRule="auto"/>
        <w:ind w:left="-426"/>
        <w:rPr>
          <w:rFonts w:ascii="Times New Roman" w:hAnsi="Times New Roman" w:cs="Times New Roman"/>
          <w:b/>
          <w:i/>
          <w:u w:val="single"/>
        </w:rPr>
      </w:pPr>
      <w:r>
        <w:rPr>
          <w:rFonts w:ascii="Times New Roman" w:hAnsi="Times New Roman" w:cs="Times New Roman"/>
          <w:b/>
          <w:i/>
          <w:u w:val="single"/>
        </w:rPr>
        <w:t>Konkursy o zasięgu centralnym</w:t>
      </w:r>
    </w:p>
    <w:tbl>
      <w:tblPr>
        <w:tblW w:w="10093" w:type="dxa"/>
        <w:tblInd w:w="-459" w:type="dxa"/>
        <w:tblLayout w:type="fixed"/>
        <w:tblLook w:val="04A0" w:firstRow="1" w:lastRow="0" w:firstColumn="1" w:lastColumn="0" w:noHBand="0" w:noVBand="1"/>
      </w:tblPr>
      <w:tblGrid>
        <w:gridCol w:w="567"/>
        <w:gridCol w:w="5699"/>
        <w:gridCol w:w="1843"/>
        <w:gridCol w:w="1984"/>
      </w:tblGrid>
      <w:tr w:rsidR="006D1086" w:rsidRPr="0084458F"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6D1086" w:rsidRPr="007D353D" w:rsidRDefault="006D1086" w:rsidP="002B1806">
            <w:pPr>
              <w:pStyle w:val="Bezodstpw"/>
              <w:rPr>
                <w:rFonts w:ascii="Times New Roman" w:hAnsi="Times New Roman"/>
                <w:b/>
              </w:rPr>
            </w:pPr>
            <w:r w:rsidRPr="007D353D">
              <w:rPr>
                <w:rFonts w:ascii="Times New Roman" w:hAnsi="Times New Roman"/>
                <w:b/>
              </w:rPr>
              <w:t>lp.</w:t>
            </w:r>
          </w:p>
        </w:tc>
        <w:tc>
          <w:tcPr>
            <w:tcW w:w="56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6D1086" w:rsidRPr="007D353D" w:rsidRDefault="006D1086" w:rsidP="002B1806">
            <w:pPr>
              <w:pStyle w:val="Bezodstpw"/>
              <w:rPr>
                <w:rFonts w:ascii="Times New Roman" w:hAnsi="Times New Roman"/>
                <w:b/>
              </w:rPr>
            </w:pPr>
            <w:r w:rsidRPr="007D353D">
              <w:rPr>
                <w:rFonts w:ascii="Times New Roman" w:hAnsi="Times New Roman"/>
                <w:b/>
              </w:rPr>
              <w:t>nazwa konkursu</w:t>
            </w:r>
          </w:p>
        </w:tc>
        <w:tc>
          <w:tcPr>
            <w:tcW w:w="18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6D1086" w:rsidRPr="007D353D" w:rsidRDefault="006D1086" w:rsidP="002B1806">
            <w:pPr>
              <w:pStyle w:val="Bezodstpw"/>
              <w:rPr>
                <w:rFonts w:ascii="Times New Roman" w:hAnsi="Times New Roman"/>
                <w:b/>
              </w:rPr>
            </w:pPr>
            <w:r w:rsidRPr="007D353D">
              <w:rPr>
                <w:rFonts w:ascii="Times New Roman" w:hAnsi="Times New Roman"/>
                <w:b/>
              </w:rPr>
              <w:t>liczba uczniów biorących udział</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6D1086" w:rsidRPr="007D353D" w:rsidRDefault="006D1086" w:rsidP="002B1806">
            <w:pPr>
              <w:pStyle w:val="Bezodstpw"/>
              <w:rPr>
                <w:rFonts w:ascii="Times New Roman" w:hAnsi="Times New Roman"/>
                <w:b/>
              </w:rPr>
            </w:pPr>
            <w:r w:rsidRPr="007D353D">
              <w:rPr>
                <w:rFonts w:ascii="Times New Roman" w:hAnsi="Times New Roman"/>
                <w:b/>
              </w:rPr>
              <w:t>liczba laureatów</w:t>
            </w:r>
            <w:r w:rsidR="00AB534C">
              <w:rPr>
                <w:rFonts w:ascii="Times New Roman" w:hAnsi="Times New Roman"/>
                <w:b/>
              </w:rPr>
              <w:t xml:space="preserve">/ </w:t>
            </w:r>
            <w:r>
              <w:rPr>
                <w:rFonts w:ascii="Times New Roman" w:hAnsi="Times New Roman"/>
                <w:b/>
              </w:rPr>
              <w:t>zajęte miejsce</w:t>
            </w:r>
          </w:p>
        </w:tc>
      </w:tr>
      <w:tr w:rsidR="002B1806" w:rsidRPr="0084458F" w:rsidTr="0004532F">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2B1806" w:rsidRPr="00E17F4C" w:rsidRDefault="002B1806" w:rsidP="002B1806">
            <w:pPr>
              <w:pStyle w:val="Bezodstpw"/>
              <w:jc w:val="left"/>
              <w:rPr>
                <w:rFonts w:ascii="Times New Roman" w:hAnsi="Times New Roman"/>
              </w:rPr>
            </w:pPr>
            <w:r w:rsidRPr="00E17F4C">
              <w:rPr>
                <w:rFonts w:ascii="Times New Roman" w:hAnsi="Times New Roman"/>
              </w:rPr>
              <w:t>1.</w:t>
            </w:r>
          </w:p>
        </w:tc>
        <w:tc>
          <w:tcPr>
            <w:tcW w:w="5699" w:type="dxa"/>
            <w:tcBorders>
              <w:top w:val="single" w:sz="4" w:space="0" w:color="000000"/>
              <w:left w:val="single" w:sz="4" w:space="0" w:color="000000"/>
              <w:bottom w:val="single" w:sz="4" w:space="0" w:color="000000"/>
              <w:right w:val="single" w:sz="4" w:space="0" w:color="000000"/>
            </w:tcBorders>
          </w:tcPr>
          <w:p w:rsidR="002B1806" w:rsidRPr="00E17F4C" w:rsidRDefault="006C323D" w:rsidP="002B1806">
            <w:pPr>
              <w:spacing w:after="0"/>
              <w:rPr>
                <w:rFonts w:ascii="Times New Roman" w:hAnsi="Times New Roman" w:cs="Times New Roman"/>
                <w:bCs/>
              </w:rPr>
            </w:pPr>
            <w:r>
              <w:rPr>
                <w:rFonts w:ascii="Times New Roman" w:eastAsia="Calibri" w:hAnsi="Times New Roman" w:cs="Times New Roman"/>
              </w:rPr>
              <w:t>Konkurs W</w:t>
            </w:r>
            <w:r w:rsidR="002B1806" w:rsidRPr="00E17F4C">
              <w:rPr>
                <w:rFonts w:ascii="Times New Roman" w:eastAsia="Calibri" w:hAnsi="Times New Roman" w:cs="Times New Roman"/>
              </w:rPr>
              <w:t>iedzy o Zasadach BHP</w:t>
            </w:r>
            <w:r w:rsidR="00875DB7">
              <w:rPr>
                <w:rFonts w:ascii="Times New Roman" w:eastAsia="Calibri" w:hAnsi="Times New Roman" w:cs="Times New Roman"/>
              </w:rPr>
              <w:t>.</w:t>
            </w:r>
          </w:p>
        </w:tc>
        <w:tc>
          <w:tcPr>
            <w:tcW w:w="1843" w:type="dxa"/>
            <w:tcBorders>
              <w:top w:val="single" w:sz="4" w:space="0" w:color="000000"/>
              <w:left w:val="single" w:sz="4" w:space="0" w:color="000000"/>
              <w:bottom w:val="single" w:sz="4" w:space="0" w:color="000000"/>
              <w:right w:val="single" w:sz="4" w:space="0" w:color="000000"/>
            </w:tcBorders>
          </w:tcPr>
          <w:p w:rsidR="002B1806" w:rsidRPr="00E17F4C" w:rsidRDefault="002B1806" w:rsidP="002B1806">
            <w:pPr>
              <w:spacing w:after="0" w:line="240" w:lineRule="auto"/>
              <w:jc w:val="center"/>
              <w:rPr>
                <w:rFonts w:ascii="Times New Roman" w:hAnsi="Times New Roman" w:cs="Times New Roman"/>
                <w:sz w:val="24"/>
                <w:szCs w:val="24"/>
              </w:rPr>
            </w:pPr>
            <w:r w:rsidRPr="00E17F4C">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2B1806" w:rsidRPr="00E17F4C" w:rsidRDefault="002B1806" w:rsidP="002B1806">
            <w:pPr>
              <w:spacing w:after="0" w:line="240" w:lineRule="auto"/>
              <w:jc w:val="center"/>
              <w:rPr>
                <w:rFonts w:ascii="Times New Roman" w:hAnsi="Times New Roman" w:cs="Times New Roman"/>
                <w:sz w:val="24"/>
                <w:szCs w:val="24"/>
              </w:rPr>
            </w:pPr>
            <w:r w:rsidRPr="00E17F4C">
              <w:rPr>
                <w:rFonts w:ascii="Times New Roman" w:hAnsi="Times New Roman" w:cs="Times New Roman"/>
                <w:sz w:val="24"/>
                <w:szCs w:val="24"/>
              </w:rPr>
              <w:t>udział</w:t>
            </w:r>
          </w:p>
        </w:tc>
      </w:tr>
    </w:tbl>
    <w:p w:rsidR="006D1086" w:rsidRDefault="006D1086" w:rsidP="00EC219E">
      <w:pPr>
        <w:spacing w:after="0" w:line="240" w:lineRule="auto"/>
        <w:jc w:val="both"/>
        <w:rPr>
          <w:rFonts w:ascii="Times New Roman" w:hAnsi="Times New Roman" w:cs="Times New Roman"/>
          <w:b/>
          <w:i/>
          <w:u w:val="single"/>
        </w:rPr>
      </w:pPr>
    </w:p>
    <w:p w:rsidR="00B855CA" w:rsidRDefault="00B855CA" w:rsidP="00EC219E">
      <w:pPr>
        <w:spacing w:after="0" w:line="240" w:lineRule="auto"/>
        <w:jc w:val="both"/>
        <w:rPr>
          <w:rFonts w:ascii="Times New Roman" w:hAnsi="Times New Roman" w:cs="Times New Roman"/>
          <w:b/>
          <w:i/>
          <w:u w:val="single"/>
        </w:rPr>
      </w:pPr>
    </w:p>
    <w:p w:rsidR="00AE787F" w:rsidRPr="0084458F" w:rsidRDefault="00AE787F" w:rsidP="00674735">
      <w:pPr>
        <w:spacing w:after="0" w:line="240" w:lineRule="auto"/>
        <w:ind w:left="-426"/>
        <w:jc w:val="both"/>
        <w:rPr>
          <w:rFonts w:ascii="Times New Roman" w:hAnsi="Times New Roman" w:cs="Times New Roman"/>
          <w:b/>
          <w:i/>
          <w:u w:val="single"/>
        </w:rPr>
      </w:pPr>
      <w:r w:rsidRPr="0084458F">
        <w:rPr>
          <w:rFonts w:ascii="Times New Roman" w:hAnsi="Times New Roman" w:cs="Times New Roman"/>
          <w:b/>
          <w:i/>
          <w:u w:val="single"/>
        </w:rPr>
        <w:t>Zorgan</w:t>
      </w:r>
      <w:r w:rsidR="00EC219E" w:rsidRPr="0084458F">
        <w:rPr>
          <w:rFonts w:ascii="Times New Roman" w:hAnsi="Times New Roman" w:cs="Times New Roman"/>
          <w:b/>
          <w:i/>
          <w:u w:val="single"/>
        </w:rPr>
        <w:t xml:space="preserve">izowane uroczystości i imprezy </w:t>
      </w:r>
    </w:p>
    <w:tbl>
      <w:tblPr>
        <w:tblW w:w="10206" w:type="dxa"/>
        <w:tblInd w:w="-459" w:type="dxa"/>
        <w:tblCellMar>
          <w:left w:w="10" w:type="dxa"/>
          <w:right w:w="10" w:type="dxa"/>
        </w:tblCellMar>
        <w:tblLook w:val="04A0" w:firstRow="1" w:lastRow="0" w:firstColumn="1" w:lastColumn="0" w:noHBand="0" w:noVBand="1"/>
      </w:tblPr>
      <w:tblGrid>
        <w:gridCol w:w="10206"/>
      </w:tblGrid>
      <w:tr w:rsidR="00AE787F" w:rsidRPr="0084458F" w:rsidTr="0082131A">
        <w:trPr>
          <w:trHeight w:val="1070"/>
        </w:trPr>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787F" w:rsidRPr="0084458F" w:rsidRDefault="009E3B65" w:rsidP="0082131A">
            <w:pPr>
              <w:spacing w:after="0" w:line="240" w:lineRule="auto"/>
              <w:rPr>
                <w:rFonts w:ascii="Times New Roman" w:eastAsia="Times New Roman" w:hAnsi="Times New Roman" w:cs="Times New Roman"/>
                <w:b/>
              </w:rPr>
            </w:pPr>
            <w:r w:rsidRPr="0084458F">
              <w:rPr>
                <w:rFonts w:ascii="Times New Roman" w:eastAsia="Times New Roman" w:hAnsi="Times New Roman" w:cs="Times New Roman"/>
                <w:b/>
              </w:rPr>
              <w:t>Październik:</w:t>
            </w:r>
          </w:p>
          <w:p w:rsidR="00875DB7" w:rsidRDefault="00875DB7" w:rsidP="0082131A">
            <w:pPr>
              <w:pStyle w:val="Akapitzlist"/>
              <w:numPr>
                <w:ilvl w:val="0"/>
                <w:numId w:val="42"/>
              </w:numPr>
              <w:spacing w:after="0" w:line="240" w:lineRule="auto"/>
              <w:ind w:left="488"/>
              <w:rPr>
                <w:rFonts w:ascii="Times New Roman" w:eastAsia="Times New Roman" w:hAnsi="Times New Roman" w:cs="Times New Roman"/>
              </w:rPr>
            </w:pPr>
            <w:r w:rsidRPr="002448F8">
              <w:rPr>
                <w:rFonts w:ascii="Times New Roman" w:eastAsia="Times New Roman" w:hAnsi="Times New Roman" w:cs="Times New Roman"/>
              </w:rPr>
              <w:t xml:space="preserve">Dzień </w:t>
            </w:r>
            <w:r w:rsidR="0082131A">
              <w:rPr>
                <w:rFonts w:ascii="Times New Roman" w:eastAsia="Times New Roman" w:hAnsi="Times New Roman" w:cs="Times New Roman"/>
              </w:rPr>
              <w:t>J</w:t>
            </w:r>
            <w:r w:rsidRPr="002448F8">
              <w:rPr>
                <w:rFonts w:ascii="Times New Roman" w:eastAsia="Times New Roman" w:hAnsi="Times New Roman" w:cs="Times New Roman"/>
              </w:rPr>
              <w:t xml:space="preserve">ęzyków </w:t>
            </w:r>
            <w:r w:rsidR="0082131A">
              <w:rPr>
                <w:rFonts w:ascii="Times New Roman" w:eastAsia="Times New Roman" w:hAnsi="Times New Roman" w:cs="Times New Roman"/>
              </w:rPr>
              <w:t>O</w:t>
            </w:r>
            <w:r w:rsidRPr="002448F8">
              <w:rPr>
                <w:rFonts w:ascii="Times New Roman" w:eastAsia="Times New Roman" w:hAnsi="Times New Roman" w:cs="Times New Roman"/>
              </w:rPr>
              <w:t>bcych</w:t>
            </w:r>
            <w:r w:rsidR="002448F8">
              <w:rPr>
                <w:rFonts w:ascii="Times New Roman" w:eastAsia="Times New Roman" w:hAnsi="Times New Roman" w:cs="Times New Roman"/>
              </w:rPr>
              <w:t>,</w:t>
            </w:r>
          </w:p>
          <w:p w:rsidR="002448F8" w:rsidRDefault="002448F8" w:rsidP="0082131A">
            <w:pPr>
              <w:pStyle w:val="Akapitzlist"/>
              <w:numPr>
                <w:ilvl w:val="0"/>
                <w:numId w:val="42"/>
              </w:numPr>
              <w:spacing w:after="0" w:line="240" w:lineRule="auto"/>
              <w:ind w:left="488"/>
              <w:rPr>
                <w:rFonts w:ascii="Times New Roman" w:eastAsia="Times New Roman" w:hAnsi="Times New Roman" w:cs="Times New Roman"/>
              </w:rPr>
            </w:pPr>
            <w:r>
              <w:rPr>
                <w:rFonts w:ascii="Times New Roman" w:eastAsia="Times New Roman" w:hAnsi="Times New Roman" w:cs="Times New Roman"/>
              </w:rPr>
              <w:t>p</w:t>
            </w:r>
            <w:r w:rsidRPr="002448F8">
              <w:rPr>
                <w:rFonts w:ascii="Times New Roman" w:eastAsia="Times New Roman" w:hAnsi="Times New Roman" w:cs="Times New Roman"/>
              </w:rPr>
              <w:t>a</w:t>
            </w:r>
            <w:r w:rsidR="00E577CB">
              <w:rPr>
                <w:rFonts w:ascii="Times New Roman" w:eastAsia="Times New Roman" w:hAnsi="Times New Roman" w:cs="Times New Roman"/>
              </w:rPr>
              <w:t xml:space="preserve">sowanie uczniów klas pierwszych - </w:t>
            </w:r>
            <w:r w:rsidRPr="002448F8">
              <w:rPr>
                <w:rFonts w:ascii="Times New Roman" w:eastAsia="Times New Roman" w:hAnsi="Times New Roman" w:cs="Times New Roman"/>
              </w:rPr>
              <w:t>konkurencje związane z rywalizacją klas</w:t>
            </w:r>
            <w:r>
              <w:rPr>
                <w:rFonts w:ascii="Times New Roman" w:eastAsia="Times New Roman" w:hAnsi="Times New Roman" w:cs="Times New Roman"/>
              </w:rPr>
              <w:t>,</w:t>
            </w:r>
          </w:p>
          <w:p w:rsidR="00A33AE3" w:rsidRPr="002448F8" w:rsidRDefault="002448F8" w:rsidP="0082131A">
            <w:pPr>
              <w:pStyle w:val="Akapitzlist"/>
              <w:numPr>
                <w:ilvl w:val="0"/>
                <w:numId w:val="42"/>
              </w:numPr>
              <w:spacing w:after="0" w:line="240" w:lineRule="auto"/>
              <w:ind w:left="488"/>
              <w:rPr>
                <w:rFonts w:ascii="Times New Roman" w:eastAsia="Times New Roman" w:hAnsi="Times New Roman" w:cs="Times New Roman"/>
              </w:rPr>
            </w:pPr>
            <w:r>
              <w:rPr>
                <w:rFonts w:ascii="Times New Roman" w:eastAsia="Times New Roman" w:hAnsi="Times New Roman" w:cs="Times New Roman"/>
              </w:rPr>
              <w:t xml:space="preserve">obchody Dnia </w:t>
            </w:r>
            <w:r w:rsidRPr="002448F8">
              <w:rPr>
                <w:rFonts w:ascii="Times New Roman" w:eastAsia="Times New Roman" w:hAnsi="Times New Roman" w:cs="Times New Roman"/>
              </w:rPr>
              <w:t>Edukacji Narodowej – montaż słowno-muzyczny</w:t>
            </w:r>
            <w:r>
              <w:rPr>
                <w:rFonts w:ascii="Times New Roman" w:eastAsia="Times New Roman" w:hAnsi="Times New Roman" w:cs="Times New Roman"/>
              </w:rPr>
              <w:t>.</w:t>
            </w:r>
          </w:p>
        </w:tc>
      </w:tr>
      <w:tr w:rsidR="00AE787F" w:rsidRPr="0084458F" w:rsidTr="00CD624C">
        <w:trPr>
          <w:trHeight w:val="1"/>
        </w:trPr>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787F" w:rsidRPr="0084458F" w:rsidRDefault="009E3B65" w:rsidP="00CD624C">
            <w:pPr>
              <w:spacing w:after="0" w:line="240" w:lineRule="auto"/>
              <w:jc w:val="both"/>
              <w:rPr>
                <w:rFonts w:ascii="Times New Roman" w:eastAsia="Times New Roman" w:hAnsi="Times New Roman" w:cs="Times New Roman"/>
                <w:b/>
              </w:rPr>
            </w:pPr>
            <w:r w:rsidRPr="0084458F">
              <w:rPr>
                <w:rFonts w:ascii="Times New Roman" w:eastAsia="Times New Roman" w:hAnsi="Times New Roman" w:cs="Times New Roman"/>
                <w:b/>
              </w:rPr>
              <w:t>Listopad</w:t>
            </w:r>
            <w:r w:rsidR="00AE787F" w:rsidRPr="0084458F">
              <w:rPr>
                <w:rFonts w:ascii="Times New Roman" w:eastAsia="Times New Roman" w:hAnsi="Times New Roman" w:cs="Times New Roman"/>
                <w:b/>
              </w:rPr>
              <w:t>:</w:t>
            </w:r>
          </w:p>
          <w:p w:rsidR="00AE787F" w:rsidRDefault="009E3B65" w:rsidP="008A6098">
            <w:pPr>
              <w:pStyle w:val="Akapitzlist"/>
              <w:numPr>
                <w:ilvl w:val="0"/>
                <w:numId w:val="42"/>
              </w:numPr>
              <w:spacing w:after="0" w:line="240" w:lineRule="auto"/>
              <w:ind w:left="346" w:hanging="284"/>
              <w:jc w:val="both"/>
              <w:rPr>
                <w:rFonts w:ascii="Times New Roman" w:eastAsia="Times New Roman" w:hAnsi="Times New Roman" w:cs="Times New Roman"/>
              </w:rPr>
            </w:pPr>
            <w:r w:rsidRPr="0084458F">
              <w:rPr>
                <w:rFonts w:ascii="Times New Roman" w:eastAsia="Times New Roman" w:hAnsi="Times New Roman" w:cs="Times New Roman"/>
              </w:rPr>
              <w:t>a</w:t>
            </w:r>
            <w:r w:rsidR="00AE787F" w:rsidRPr="0084458F">
              <w:rPr>
                <w:rFonts w:ascii="Times New Roman" w:eastAsia="Times New Roman" w:hAnsi="Times New Roman" w:cs="Times New Roman"/>
              </w:rPr>
              <w:t>kademia z okazji Świ</w:t>
            </w:r>
            <w:r w:rsidRPr="0084458F">
              <w:rPr>
                <w:rFonts w:ascii="Times New Roman" w:eastAsia="Times New Roman" w:hAnsi="Times New Roman" w:cs="Times New Roman"/>
              </w:rPr>
              <w:t>ęta Niepodległości,</w:t>
            </w:r>
          </w:p>
          <w:p w:rsidR="00AE787F" w:rsidRPr="008A6098" w:rsidRDefault="00AE787F" w:rsidP="008A6098">
            <w:pPr>
              <w:pStyle w:val="Akapitzlist"/>
              <w:numPr>
                <w:ilvl w:val="0"/>
                <w:numId w:val="42"/>
              </w:numPr>
              <w:spacing w:after="0" w:line="240" w:lineRule="auto"/>
              <w:ind w:left="346" w:hanging="284"/>
              <w:jc w:val="both"/>
              <w:rPr>
                <w:rFonts w:ascii="Times New Roman" w:eastAsia="Times New Roman" w:hAnsi="Times New Roman" w:cs="Times New Roman"/>
              </w:rPr>
            </w:pPr>
            <w:r w:rsidRPr="008A6098">
              <w:rPr>
                <w:rFonts w:ascii="Times New Roman" w:eastAsia="Times New Roman" w:hAnsi="Times New Roman" w:cs="Times New Roman"/>
              </w:rPr>
              <w:t>„Andrzejki” – wró</w:t>
            </w:r>
            <w:r w:rsidR="009E3B65" w:rsidRPr="008A6098">
              <w:rPr>
                <w:rFonts w:ascii="Times New Roman" w:eastAsia="Times New Roman" w:hAnsi="Times New Roman" w:cs="Times New Roman"/>
              </w:rPr>
              <w:t>żby i przepowiednie.</w:t>
            </w:r>
          </w:p>
        </w:tc>
      </w:tr>
      <w:tr w:rsidR="00AE787F" w:rsidRPr="0084458F" w:rsidTr="00CD624C">
        <w:trPr>
          <w:trHeight w:val="1"/>
        </w:trPr>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787F" w:rsidRDefault="009E3B65" w:rsidP="00CD624C">
            <w:pPr>
              <w:spacing w:after="0" w:line="240" w:lineRule="auto"/>
              <w:jc w:val="both"/>
              <w:rPr>
                <w:rFonts w:ascii="Times New Roman" w:eastAsia="Times New Roman" w:hAnsi="Times New Roman" w:cs="Times New Roman"/>
                <w:b/>
              </w:rPr>
            </w:pPr>
            <w:r w:rsidRPr="0084458F">
              <w:rPr>
                <w:rFonts w:ascii="Times New Roman" w:eastAsia="Times New Roman" w:hAnsi="Times New Roman" w:cs="Times New Roman"/>
                <w:b/>
              </w:rPr>
              <w:t>Grudzień</w:t>
            </w:r>
            <w:r w:rsidR="00AE787F" w:rsidRPr="0084458F">
              <w:rPr>
                <w:rFonts w:ascii="Times New Roman" w:eastAsia="Times New Roman" w:hAnsi="Times New Roman" w:cs="Times New Roman"/>
                <w:b/>
              </w:rPr>
              <w:t xml:space="preserve">: </w:t>
            </w:r>
          </w:p>
          <w:p w:rsidR="005068F3" w:rsidRPr="008A6098" w:rsidRDefault="005068F3" w:rsidP="00EE10A2">
            <w:pPr>
              <w:pStyle w:val="Akapitzlist"/>
              <w:numPr>
                <w:ilvl w:val="0"/>
                <w:numId w:val="153"/>
              </w:numPr>
              <w:spacing w:after="0" w:line="240" w:lineRule="auto"/>
              <w:ind w:left="488"/>
              <w:jc w:val="both"/>
              <w:rPr>
                <w:rFonts w:ascii="Times New Roman" w:eastAsia="Times New Roman" w:hAnsi="Times New Roman" w:cs="Times New Roman"/>
                <w:b/>
              </w:rPr>
            </w:pPr>
            <w:r w:rsidRPr="008A6098">
              <w:rPr>
                <w:rFonts w:ascii="Times New Roman" w:eastAsia="Times New Roman" w:hAnsi="Times New Roman" w:cs="Times New Roman"/>
              </w:rPr>
              <w:t xml:space="preserve">Mikołajki – poszukiwanie Mikołajów, </w:t>
            </w:r>
          </w:p>
          <w:p w:rsidR="005068F3" w:rsidRPr="008A6098" w:rsidRDefault="005068F3" w:rsidP="00EE10A2">
            <w:pPr>
              <w:pStyle w:val="Akapitzlist"/>
              <w:numPr>
                <w:ilvl w:val="0"/>
                <w:numId w:val="153"/>
              </w:numPr>
              <w:spacing w:after="0" w:line="240" w:lineRule="auto"/>
              <w:ind w:left="488"/>
              <w:jc w:val="both"/>
              <w:rPr>
                <w:rFonts w:ascii="Times New Roman" w:eastAsia="Times New Roman" w:hAnsi="Times New Roman" w:cs="Times New Roman"/>
                <w:b/>
              </w:rPr>
            </w:pPr>
            <w:r w:rsidRPr="008A6098">
              <w:rPr>
                <w:rFonts w:ascii="Times New Roman" w:eastAsia="Times New Roman" w:hAnsi="Times New Roman" w:cs="Times New Roman"/>
              </w:rPr>
              <w:t>Boże Narodzenie – przedstawienie szkolne,</w:t>
            </w:r>
          </w:p>
          <w:p w:rsidR="00AE787F" w:rsidRPr="00617460" w:rsidRDefault="005068F3" w:rsidP="00EE10A2">
            <w:pPr>
              <w:pStyle w:val="Akapitzlist"/>
              <w:numPr>
                <w:ilvl w:val="0"/>
                <w:numId w:val="153"/>
              </w:numPr>
              <w:spacing w:after="0" w:line="240" w:lineRule="auto"/>
              <w:ind w:left="488"/>
              <w:jc w:val="both"/>
              <w:rPr>
                <w:rFonts w:ascii="Times New Roman" w:eastAsia="Times New Roman" w:hAnsi="Times New Roman" w:cs="Times New Roman"/>
                <w:b/>
              </w:rPr>
            </w:pPr>
            <w:r w:rsidRPr="00617460">
              <w:rPr>
                <w:rFonts w:ascii="Times New Roman" w:hAnsi="Times New Roman" w:cs="Times New Roman"/>
              </w:rPr>
              <w:t>akcja charytatywna – zbiórka na rzecz „PCK” oraz</w:t>
            </w:r>
            <w:r w:rsidR="0002092D" w:rsidRPr="00617460">
              <w:rPr>
                <w:rFonts w:ascii="Times New Roman" w:hAnsi="Times New Roman" w:cs="Times New Roman"/>
              </w:rPr>
              <w:t xml:space="preserve"> „</w:t>
            </w:r>
            <w:r w:rsidRPr="00617460">
              <w:rPr>
                <w:rFonts w:ascii="Times New Roman" w:hAnsi="Times New Roman" w:cs="Times New Roman"/>
              </w:rPr>
              <w:t>Caritas”.</w:t>
            </w:r>
          </w:p>
        </w:tc>
      </w:tr>
      <w:tr w:rsidR="00AE787F" w:rsidRPr="0084458F" w:rsidTr="00CD624C">
        <w:trPr>
          <w:trHeight w:val="1"/>
        </w:trPr>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787F" w:rsidRDefault="0084458F" w:rsidP="00CD624C">
            <w:pPr>
              <w:spacing w:after="0" w:line="240" w:lineRule="auto"/>
              <w:jc w:val="both"/>
              <w:rPr>
                <w:rFonts w:ascii="Times New Roman" w:eastAsia="Times New Roman" w:hAnsi="Times New Roman" w:cs="Times New Roman"/>
                <w:b/>
              </w:rPr>
            </w:pPr>
            <w:r w:rsidRPr="001B6C65">
              <w:rPr>
                <w:rFonts w:ascii="Times New Roman" w:eastAsia="Times New Roman" w:hAnsi="Times New Roman" w:cs="Times New Roman"/>
                <w:b/>
              </w:rPr>
              <w:t>Styczeń:</w:t>
            </w:r>
          </w:p>
          <w:p w:rsidR="00216455" w:rsidRPr="00CC585D" w:rsidRDefault="00216455" w:rsidP="00EE10A2">
            <w:pPr>
              <w:pStyle w:val="Akapitzlist"/>
              <w:numPr>
                <w:ilvl w:val="0"/>
                <w:numId w:val="154"/>
              </w:numPr>
              <w:spacing w:after="0" w:line="240" w:lineRule="auto"/>
              <w:ind w:left="488"/>
              <w:jc w:val="both"/>
              <w:rPr>
                <w:rFonts w:ascii="Times New Roman" w:eastAsia="Times New Roman" w:hAnsi="Times New Roman" w:cs="Times New Roman"/>
                <w:b/>
              </w:rPr>
            </w:pPr>
            <w:r w:rsidRPr="00CC585D">
              <w:rPr>
                <w:rFonts w:ascii="Times New Roman" w:eastAsia="Times New Roman" w:hAnsi="Times New Roman" w:cs="Times New Roman"/>
              </w:rPr>
              <w:t>WOŚP – zbiórka pieniędzy</w:t>
            </w:r>
            <w:r w:rsidR="007816AD" w:rsidRPr="00CC585D">
              <w:rPr>
                <w:rFonts w:ascii="Times New Roman" w:eastAsia="Times New Roman" w:hAnsi="Times New Roman" w:cs="Times New Roman"/>
              </w:rPr>
              <w:t>.</w:t>
            </w:r>
          </w:p>
        </w:tc>
      </w:tr>
      <w:tr w:rsidR="00AE787F" w:rsidRPr="0084458F" w:rsidTr="00CD624C">
        <w:trPr>
          <w:trHeight w:val="1"/>
        </w:trPr>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E787F" w:rsidRDefault="009E3B65" w:rsidP="00CD624C">
            <w:pPr>
              <w:spacing w:after="0" w:line="240" w:lineRule="auto"/>
              <w:jc w:val="both"/>
              <w:rPr>
                <w:rFonts w:ascii="Times New Roman" w:eastAsia="Times New Roman" w:hAnsi="Times New Roman" w:cs="Times New Roman"/>
                <w:b/>
              </w:rPr>
            </w:pPr>
            <w:r w:rsidRPr="001B6C65">
              <w:rPr>
                <w:rFonts w:ascii="Times New Roman" w:eastAsia="Times New Roman" w:hAnsi="Times New Roman" w:cs="Times New Roman"/>
                <w:b/>
              </w:rPr>
              <w:t>Luty:</w:t>
            </w:r>
            <w:r w:rsidR="00AE787F" w:rsidRPr="001B6C65">
              <w:rPr>
                <w:rFonts w:ascii="Times New Roman" w:eastAsia="Times New Roman" w:hAnsi="Times New Roman" w:cs="Times New Roman"/>
                <w:b/>
              </w:rPr>
              <w:t xml:space="preserve"> </w:t>
            </w:r>
          </w:p>
          <w:p w:rsidR="00AE787F" w:rsidRPr="00B01B87" w:rsidRDefault="001B6C65" w:rsidP="00EE10A2">
            <w:pPr>
              <w:pStyle w:val="Akapitzlist"/>
              <w:numPr>
                <w:ilvl w:val="0"/>
                <w:numId w:val="154"/>
              </w:numPr>
              <w:spacing w:after="0" w:line="240" w:lineRule="auto"/>
              <w:ind w:left="488"/>
              <w:jc w:val="both"/>
              <w:rPr>
                <w:rFonts w:ascii="Times New Roman" w:eastAsia="Times New Roman" w:hAnsi="Times New Roman" w:cs="Times New Roman"/>
                <w:b/>
              </w:rPr>
            </w:pPr>
            <w:r w:rsidRPr="00B01B87">
              <w:rPr>
                <w:rFonts w:ascii="Times New Roman" w:eastAsia="Calibri" w:hAnsi="Times New Roman" w:cs="Times New Roman"/>
              </w:rPr>
              <w:t>Poczta Walentynkowa.</w:t>
            </w:r>
          </w:p>
        </w:tc>
      </w:tr>
      <w:tr w:rsidR="00AE787F" w:rsidRPr="0084458F" w:rsidTr="00CD624C">
        <w:trPr>
          <w:trHeight w:val="1"/>
        </w:trPr>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787F" w:rsidRDefault="009E3B65" w:rsidP="00CD624C">
            <w:pPr>
              <w:spacing w:after="0" w:line="240" w:lineRule="auto"/>
              <w:jc w:val="both"/>
              <w:rPr>
                <w:rFonts w:ascii="Times New Roman" w:eastAsia="Times New Roman" w:hAnsi="Times New Roman" w:cs="Times New Roman"/>
              </w:rPr>
            </w:pPr>
            <w:r w:rsidRPr="0084458F">
              <w:rPr>
                <w:rFonts w:ascii="Times New Roman" w:eastAsia="Times New Roman" w:hAnsi="Times New Roman" w:cs="Times New Roman"/>
                <w:b/>
              </w:rPr>
              <w:t>Marzec</w:t>
            </w:r>
            <w:r w:rsidR="00AE787F" w:rsidRPr="0084458F">
              <w:rPr>
                <w:rFonts w:ascii="Times New Roman" w:eastAsia="Times New Roman" w:hAnsi="Times New Roman" w:cs="Times New Roman"/>
              </w:rPr>
              <w:t>:</w:t>
            </w:r>
          </w:p>
          <w:p w:rsidR="00AE787F" w:rsidRPr="00CD451B" w:rsidRDefault="00CD451B" w:rsidP="00EE10A2">
            <w:pPr>
              <w:pStyle w:val="Akapitzlist"/>
              <w:numPr>
                <w:ilvl w:val="0"/>
                <w:numId w:val="154"/>
              </w:numPr>
              <w:spacing w:after="0" w:line="240" w:lineRule="auto"/>
              <w:ind w:left="488" w:hanging="270"/>
              <w:jc w:val="both"/>
              <w:rPr>
                <w:rFonts w:ascii="Times New Roman" w:eastAsia="Times New Roman" w:hAnsi="Times New Roman" w:cs="Times New Roman"/>
              </w:rPr>
            </w:pPr>
            <w:r>
              <w:rPr>
                <w:rFonts w:ascii="Times New Roman" w:eastAsia="Calibri" w:hAnsi="Times New Roman" w:cs="Times New Roman"/>
              </w:rPr>
              <w:t>z</w:t>
            </w:r>
            <w:r w:rsidR="00906817" w:rsidRPr="00CD451B">
              <w:rPr>
                <w:rFonts w:ascii="Times New Roman" w:eastAsia="Calibri" w:hAnsi="Times New Roman" w:cs="Times New Roman"/>
              </w:rPr>
              <w:t>biórka darów na rzecz schroniska dla zwierząt w Rozwarzynie „Serce dla zwierząt”.</w:t>
            </w:r>
          </w:p>
        </w:tc>
      </w:tr>
      <w:tr w:rsidR="00AE787F" w:rsidRPr="0084458F" w:rsidTr="00CD624C">
        <w:trPr>
          <w:trHeight w:val="1"/>
        </w:trPr>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E787F" w:rsidRDefault="009E3B65" w:rsidP="00CD624C">
            <w:pPr>
              <w:spacing w:after="0" w:line="240" w:lineRule="auto"/>
              <w:jc w:val="both"/>
              <w:rPr>
                <w:rFonts w:ascii="Times New Roman" w:eastAsia="Times New Roman" w:hAnsi="Times New Roman" w:cs="Times New Roman"/>
                <w:b/>
              </w:rPr>
            </w:pPr>
            <w:r w:rsidRPr="0084458F">
              <w:rPr>
                <w:rFonts w:ascii="Times New Roman" w:eastAsia="Times New Roman" w:hAnsi="Times New Roman" w:cs="Times New Roman"/>
                <w:b/>
              </w:rPr>
              <w:t>Kwiecień</w:t>
            </w:r>
            <w:r w:rsidR="00AE787F" w:rsidRPr="0084458F">
              <w:rPr>
                <w:rFonts w:ascii="Times New Roman" w:eastAsia="Times New Roman" w:hAnsi="Times New Roman" w:cs="Times New Roman"/>
                <w:b/>
              </w:rPr>
              <w:t>:</w:t>
            </w:r>
          </w:p>
          <w:p w:rsidR="00504F36" w:rsidRPr="00036A69" w:rsidRDefault="00067A82" w:rsidP="00EE10A2">
            <w:pPr>
              <w:pStyle w:val="Akapitzlist"/>
              <w:numPr>
                <w:ilvl w:val="0"/>
                <w:numId w:val="154"/>
              </w:numPr>
              <w:spacing w:after="0" w:line="240" w:lineRule="auto"/>
              <w:ind w:left="630"/>
              <w:jc w:val="both"/>
              <w:rPr>
                <w:rFonts w:ascii="Times New Roman" w:eastAsia="Times New Roman" w:hAnsi="Times New Roman" w:cs="Times New Roman"/>
                <w:b/>
              </w:rPr>
            </w:pPr>
            <w:r w:rsidRPr="00036A69">
              <w:rPr>
                <w:rFonts w:ascii="Times New Roman" w:eastAsia="Times New Roman" w:hAnsi="Times New Roman" w:cs="Times New Roman"/>
              </w:rPr>
              <w:t>Powiatowy konkurs matematyczny „Matematyka wokół nas”.</w:t>
            </w:r>
          </w:p>
        </w:tc>
      </w:tr>
      <w:tr w:rsidR="00AE787F" w:rsidRPr="0084458F" w:rsidTr="00CD624C">
        <w:trPr>
          <w:trHeight w:val="1"/>
        </w:trPr>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E72A5" w:rsidRDefault="009E3B65" w:rsidP="004E72A5">
            <w:pPr>
              <w:spacing w:after="0" w:line="240" w:lineRule="auto"/>
              <w:jc w:val="both"/>
              <w:rPr>
                <w:rFonts w:ascii="Times New Roman" w:eastAsia="Times New Roman" w:hAnsi="Times New Roman" w:cs="Times New Roman"/>
                <w:b/>
              </w:rPr>
            </w:pPr>
            <w:r w:rsidRPr="0084458F">
              <w:rPr>
                <w:rFonts w:ascii="Times New Roman" w:eastAsia="Times New Roman" w:hAnsi="Times New Roman" w:cs="Times New Roman"/>
                <w:b/>
              </w:rPr>
              <w:t>Maj</w:t>
            </w:r>
            <w:r w:rsidR="00AE787F" w:rsidRPr="0084458F">
              <w:rPr>
                <w:rFonts w:ascii="Times New Roman" w:eastAsia="Times New Roman" w:hAnsi="Times New Roman" w:cs="Times New Roman"/>
                <w:b/>
              </w:rPr>
              <w:t>:</w:t>
            </w:r>
          </w:p>
          <w:p w:rsidR="004E72A5" w:rsidRPr="008261CA" w:rsidRDefault="00B855CA" w:rsidP="00EE10A2">
            <w:pPr>
              <w:pStyle w:val="Akapitzlist"/>
              <w:numPr>
                <w:ilvl w:val="0"/>
                <w:numId w:val="154"/>
              </w:numPr>
              <w:tabs>
                <w:tab w:val="left" w:pos="3841"/>
              </w:tabs>
              <w:spacing w:after="0" w:line="240" w:lineRule="auto"/>
              <w:ind w:left="630"/>
              <w:jc w:val="both"/>
              <w:rPr>
                <w:rFonts w:ascii="Times New Roman" w:eastAsia="Times New Roman" w:hAnsi="Times New Roman" w:cs="Times New Roman"/>
                <w:b/>
              </w:rPr>
            </w:pPr>
            <w:r>
              <w:rPr>
                <w:rFonts w:ascii="Times New Roman" w:hAnsi="Times New Roman" w:cs="Times New Roman"/>
              </w:rPr>
              <w:t>d</w:t>
            </w:r>
            <w:r w:rsidR="004E72A5" w:rsidRPr="008261CA">
              <w:rPr>
                <w:rFonts w:ascii="Times New Roman" w:hAnsi="Times New Roman" w:cs="Times New Roman"/>
              </w:rPr>
              <w:t xml:space="preserve">rzwi </w:t>
            </w:r>
            <w:r>
              <w:rPr>
                <w:rFonts w:ascii="Times New Roman" w:hAnsi="Times New Roman" w:cs="Times New Roman"/>
              </w:rPr>
              <w:t>o</w:t>
            </w:r>
            <w:r w:rsidR="004E72A5" w:rsidRPr="008261CA">
              <w:rPr>
                <w:rFonts w:ascii="Times New Roman" w:hAnsi="Times New Roman" w:cs="Times New Roman"/>
              </w:rPr>
              <w:t xml:space="preserve">twarte </w:t>
            </w:r>
            <w:r>
              <w:rPr>
                <w:rFonts w:ascii="Times New Roman" w:hAnsi="Times New Roman" w:cs="Times New Roman"/>
              </w:rPr>
              <w:t>s</w:t>
            </w:r>
            <w:r w:rsidR="004E72A5" w:rsidRPr="008261CA">
              <w:rPr>
                <w:rFonts w:ascii="Times New Roman" w:hAnsi="Times New Roman" w:cs="Times New Roman"/>
              </w:rPr>
              <w:t>zkoły,</w:t>
            </w:r>
          </w:p>
          <w:p w:rsidR="004E72A5" w:rsidRPr="008261CA" w:rsidRDefault="00B855CA" w:rsidP="00EE10A2">
            <w:pPr>
              <w:pStyle w:val="Akapitzlist"/>
              <w:numPr>
                <w:ilvl w:val="0"/>
                <w:numId w:val="154"/>
              </w:numPr>
              <w:tabs>
                <w:tab w:val="left" w:pos="3841"/>
              </w:tabs>
              <w:spacing w:after="0" w:line="240" w:lineRule="auto"/>
              <w:ind w:left="630"/>
              <w:jc w:val="both"/>
              <w:rPr>
                <w:rFonts w:ascii="Times New Roman" w:eastAsia="Times New Roman" w:hAnsi="Times New Roman" w:cs="Times New Roman"/>
                <w:b/>
              </w:rPr>
            </w:pPr>
            <w:r>
              <w:rPr>
                <w:rFonts w:ascii="Times New Roman" w:hAnsi="Times New Roman" w:cs="Times New Roman"/>
              </w:rPr>
              <w:t>f</w:t>
            </w:r>
            <w:r w:rsidR="004E72A5" w:rsidRPr="008261CA">
              <w:rPr>
                <w:rFonts w:ascii="Times New Roman" w:hAnsi="Times New Roman" w:cs="Times New Roman"/>
              </w:rPr>
              <w:t>estyn w Paterku,</w:t>
            </w:r>
          </w:p>
          <w:p w:rsidR="004E72A5" w:rsidRPr="008261CA" w:rsidRDefault="004E72A5" w:rsidP="00EE10A2">
            <w:pPr>
              <w:pStyle w:val="Akapitzlist"/>
              <w:numPr>
                <w:ilvl w:val="0"/>
                <w:numId w:val="154"/>
              </w:numPr>
              <w:tabs>
                <w:tab w:val="left" w:pos="3841"/>
              </w:tabs>
              <w:spacing w:after="0" w:line="240" w:lineRule="auto"/>
              <w:ind w:left="630"/>
              <w:jc w:val="both"/>
              <w:rPr>
                <w:rFonts w:ascii="Times New Roman" w:eastAsia="Times New Roman" w:hAnsi="Times New Roman" w:cs="Times New Roman"/>
                <w:b/>
              </w:rPr>
            </w:pPr>
            <w:r w:rsidRPr="008261CA">
              <w:rPr>
                <w:rFonts w:ascii="Times New Roman" w:hAnsi="Times New Roman" w:cs="Times New Roman"/>
              </w:rPr>
              <w:t>Jarmark Św. Wawrzyńca,</w:t>
            </w:r>
          </w:p>
          <w:p w:rsidR="00AE787F" w:rsidRPr="008261CA" w:rsidRDefault="008E0101" w:rsidP="00EE10A2">
            <w:pPr>
              <w:pStyle w:val="Akapitzlist"/>
              <w:numPr>
                <w:ilvl w:val="0"/>
                <w:numId w:val="154"/>
              </w:numPr>
              <w:tabs>
                <w:tab w:val="left" w:pos="3841"/>
              </w:tabs>
              <w:spacing w:after="0" w:line="240" w:lineRule="auto"/>
              <w:ind w:left="630"/>
              <w:jc w:val="both"/>
              <w:rPr>
                <w:rFonts w:ascii="Times New Roman" w:eastAsia="Times New Roman" w:hAnsi="Times New Roman" w:cs="Times New Roman"/>
                <w:b/>
              </w:rPr>
            </w:pPr>
            <w:r w:rsidRPr="008261CA">
              <w:rPr>
                <w:rFonts w:ascii="Times New Roman" w:hAnsi="Times New Roman" w:cs="Times New Roman"/>
              </w:rPr>
              <w:t>k</w:t>
            </w:r>
            <w:r w:rsidR="004E72A5" w:rsidRPr="008261CA">
              <w:rPr>
                <w:rFonts w:ascii="Times New Roman" w:hAnsi="Times New Roman" w:cs="Times New Roman"/>
              </w:rPr>
              <w:t>onkurs powiatowy „Młody Wokulski powiatu nakielskiego”.</w:t>
            </w:r>
          </w:p>
        </w:tc>
      </w:tr>
    </w:tbl>
    <w:p w:rsidR="00B20FD2" w:rsidRDefault="00B20FD2" w:rsidP="00B20FD2">
      <w:pPr>
        <w:spacing w:after="0" w:line="240" w:lineRule="auto"/>
        <w:rPr>
          <w:rFonts w:ascii="Times New Roman" w:hAnsi="Times New Roman" w:cs="Times New Roman"/>
          <w:color w:val="FF0000"/>
        </w:rPr>
      </w:pPr>
    </w:p>
    <w:p w:rsidR="00EC431E" w:rsidRDefault="00EC431E" w:rsidP="005430B2">
      <w:pPr>
        <w:spacing w:after="0" w:line="240" w:lineRule="auto"/>
        <w:jc w:val="both"/>
        <w:rPr>
          <w:rFonts w:ascii="Times New Roman" w:hAnsi="Times New Roman" w:cs="Times New Roman"/>
          <w:b/>
          <w:color w:val="000000" w:themeColor="text1"/>
          <w:u w:val="single"/>
        </w:rPr>
      </w:pPr>
      <w:r w:rsidRPr="00EC431E">
        <w:rPr>
          <w:rFonts w:ascii="Times New Roman" w:hAnsi="Times New Roman" w:cs="Times New Roman"/>
          <w:b/>
          <w:color w:val="000000" w:themeColor="text1"/>
          <w:u w:val="single"/>
        </w:rPr>
        <w:t>Realizacja zajęć dodatkowych:</w:t>
      </w:r>
    </w:p>
    <w:p w:rsidR="005430B2" w:rsidRPr="005430B2" w:rsidRDefault="005430B2" w:rsidP="005430B2">
      <w:pPr>
        <w:pStyle w:val="Akapitzlist"/>
        <w:numPr>
          <w:ilvl w:val="0"/>
          <w:numId w:val="136"/>
        </w:numPr>
        <w:jc w:val="both"/>
        <w:rPr>
          <w:rFonts w:ascii="Times New Roman" w:hAnsi="Times New Roman" w:cs="Times New Roman"/>
        </w:rPr>
      </w:pPr>
      <w:r w:rsidRPr="005430B2">
        <w:rPr>
          <w:rFonts w:ascii="Times New Roman" w:hAnsi="Times New Roman" w:cs="Times New Roman"/>
        </w:rPr>
        <w:t>realizacja projektów w ramach konkursów na organizację zajęć pozalekcyjnych dofinansowanych przez powiat nakielski:</w:t>
      </w:r>
    </w:p>
    <w:p w:rsidR="00EC431E" w:rsidRDefault="00EC431E" w:rsidP="005430B2">
      <w:pPr>
        <w:pStyle w:val="Akapitzlist"/>
        <w:spacing w:after="0" w:line="240" w:lineRule="auto"/>
        <w:jc w:val="both"/>
        <w:rPr>
          <w:rFonts w:ascii="Times New Roman" w:hAnsi="Times New Roman" w:cs="Times New Roman"/>
        </w:rPr>
      </w:pPr>
      <w:r w:rsidRPr="00EC431E">
        <w:rPr>
          <w:rFonts w:ascii="Times New Roman" w:hAnsi="Times New Roman" w:cs="Times New Roman"/>
        </w:rPr>
        <w:t>- „</w:t>
      </w:r>
      <w:r w:rsidR="00CA7002">
        <w:rPr>
          <w:rFonts w:ascii="Times New Roman" w:hAnsi="Times New Roman" w:cs="Times New Roman"/>
        </w:rPr>
        <w:t>Rozwój zawodowy twoją szansą”,</w:t>
      </w:r>
    </w:p>
    <w:p w:rsidR="005430B2" w:rsidRDefault="005430B2" w:rsidP="005430B2">
      <w:pPr>
        <w:pStyle w:val="Akapitzlist"/>
        <w:spacing w:after="0" w:line="240" w:lineRule="auto"/>
        <w:jc w:val="both"/>
        <w:rPr>
          <w:rFonts w:ascii="Times New Roman" w:hAnsi="Times New Roman" w:cs="Times New Roman"/>
        </w:rPr>
      </w:pPr>
      <w:r>
        <w:rPr>
          <w:rFonts w:ascii="Times New Roman" w:hAnsi="Times New Roman" w:cs="Times New Roman"/>
        </w:rPr>
        <w:t>- „</w:t>
      </w:r>
      <w:r w:rsidRPr="005430B2">
        <w:rPr>
          <w:rFonts w:ascii="Times New Roman" w:hAnsi="Times New Roman" w:cs="Times New Roman"/>
        </w:rPr>
        <w:t>Rozwój zawodowy moją szansą – II</w:t>
      </w:r>
      <w:r>
        <w:rPr>
          <w:rFonts w:ascii="Times New Roman" w:hAnsi="Times New Roman" w:cs="Times New Roman"/>
        </w:rPr>
        <w:t>”</w:t>
      </w:r>
    </w:p>
    <w:p w:rsidR="00CA7002" w:rsidRPr="00CA7002" w:rsidRDefault="00CA7002" w:rsidP="005430B2">
      <w:pPr>
        <w:pStyle w:val="Akapitzlist"/>
        <w:numPr>
          <w:ilvl w:val="0"/>
          <w:numId w:val="136"/>
        </w:numPr>
        <w:spacing w:after="0" w:line="240" w:lineRule="auto"/>
        <w:jc w:val="both"/>
        <w:rPr>
          <w:rFonts w:ascii="Times New Roman" w:hAnsi="Times New Roman" w:cs="Times New Roman"/>
          <w:color w:val="000000" w:themeColor="text1"/>
        </w:rPr>
      </w:pPr>
      <w:r w:rsidRPr="00CA7002">
        <w:rPr>
          <w:rFonts w:ascii="Times New Roman" w:hAnsi="Times New Roman" w:cs="Times New Roman"/>
          <w:color w:val="000000" w:themeColor="text1"/>
        </w:rPr>
        <w:t>realizacja projektów:</w:t>
      </w:r>
    </w:p>
    <w:p w:rsidR="00CA7002" w:rsidRPr="00CA7002" w:rsidRDefault="005430B2" w:rsidP="005430B2">
      <w:pPr>
        <w:pStyle w:val="Akapitzlist"/>
        <w:spacing w:after="0" w:line="240" w:lineRule="auto"/>
        <w:jc w:val="both"/>
        <w:rPr>
          <w:rFonts w:ascii="Times New Roman" w:hAnsi="Times New Roman" w:cs="Times New Roman"/>
          <w:color w:val="000000" w:themeColor="text1"/>
        </w:rPr>
      </w:pPr>
      <w:r w:rsidRPr="005430B2">
        <w:rPr>
          <w:rFonts w:ascii="Times New Roman" w:hAnsi="Times New Roman" w:cs="Times New Roman"/>
          <w:color w:val="000000" w:themeColor="text1"/>
        </w:rPr>
        <w:t xml:space="preserve">- „Nowoczesna szkoła zawodowa – najlepszym wyborem”, w ramach którego doposażono pracownię </w:t>
      </w:r>
      <w:r>
        <w:rPr>
          <w:rFonts w:ascii="Times New Roman" w:hAnsi="Times New Roman" w:cs="Times New Roman"/>
          <w:color w:val="000000" w:themeColor="text1"/>
        </w:rPr>
        <w:t>gastronomiczną</w:t>
      </w:r>
      <w:r w:rsidRPr="005430B2">
        <w:rPr>
          <w:rFonts w:ascii="Times New Roman" w:hAnsi="Times New Roman" w:cs="Times New Roman"/>
          <w:color w:val="000000" w:themeColor="text1"/>
        </w:rPr>
        <w:t>, projekt realizowany przez organ prowadzący</w:t>
      </w:r>
      <w:r>
        <w:rPr>
          <w:rFonts w:ascii="Times New Roman" w:hAnsi="Times New Roman" w:cs="Times New Roman"/>
          <w:color w:val="000000" w:themeColor="text1"/>
        </w:rPr>
        <w:t>.</w:t>
      </w:r>
    </w:p>
    <w:p w:rsidR="00EC431E" w:rsidRPr="0084458F" w:rsidRDefault="00EC431E" w:rsidP="00D27CFF">
      <w:pPr>
        <w:rPr>
          <w:rFonts w:ascii="Times New Roman" w:hAnsi="Times New Roman" w:cs="Times New Roman"/>
          <w:color w:val="FF0000"/>
        </w:rPr>
      </w:pPr>
    </w:p>
    <w:p w:rsidR="00030160" w:rsidRPr="00BC36BC" w:rsidRDefault="00030160" w:rsidP="00DC3BAD">
      <w:pPr>
        <w:pStyle w:val="Akapitzlist"/>
        <w:numPr>
          <w:ilvl w:val="0"/>
          <w:numId w:val="1"/>
        </w:numPr>
        <w:jc w:val="center"/>
        <w:rPr>
          <w:rFonts w:ascii="Book Antiqua" w:hAnsi="Book Antiqua" w:cs="Times New Roman"/>
          <w:b/>
          <w:sz w:val="28"/>
          <w:szCs w:val="28"/>
        </w:rPr>
      </w:pPr>
      <w:r w:rsidRPr="00BC36BC">
        <w:rPr>
          <w:rFonts w:ascii="Book Antiqua" w:hAnsi="Book Antiqua" w:cs="Times New Roman"/>
          <w:b/>
          <w:sz w:val="28"/>
          <w:szCs w:val="28"/>
        </w:rPr>
        <w:t xml:space="preserve">Zespół Szkół Ponadgimnazjalnych im. prof. Emila Chroboczka </w:t>
      </w:r>
      <w:r w:rsidR="006B1781" w:rsidRPr="00BC36BC">
        <w:rPr>
          <w:rFonts w:ascii="Book Antiqua" w:hAnsi="Book Antiqua" w:cs="Times New Roman"/>
          <w:b/>
          <w:sz w:val="28"/>
          <w:szCs w:val="28"/>
        </w:rPr>
        <w:br/>
      </w:r>
      <w:r w:rsidRPr="00BC36BC">
        <w:rPr>
          <w:rFonts w:ascii="Book Antiqua" w:hAnsi="Book Antiqua" w:cs="Times New Roman"/>
          <w:b/>
          <w:sz w:val="28"/>
          <w:szCs w:val="28"/>
        </w:rPr>
        <w:t>w Szubinie</w:t>
      </w:r>
    </w:p>
    <w:p w:rsidR="00C8528B" w:rsidRPr="00837158" w:rsidRDefault="009C3A71" w:rsidP="00837158">
      <w:pPr>
        <w:spacing w:after="0" w:line="400" w:lineRule="exact"/>
        <w:jc w:val="both"/>
        <w:rPr>
          <w:rFonts w:ascii="Times New Roman" w:hAnsi="Times New Roman" w:cs="Times New Roman"/>
          <w:b/>
          <w:i/>
          <w:u w:val="single"/>
        </w:rPr>
      </w:pPr>
      <w:r w:rsidRPr="0073110B">
        <w:rPr>
          <w:rFonts w:ascii="Times New Roman" w:hAnsi="Times New Roman" w:cs="Times New Roman"/>
          <w:b/>
          <w:i/>
          <w:u w:val="single"/>
        </w:rPr>
        <w:t>L</w:t>
      </w:r>
      <w:r w:rsidR="00EC219E" w:rsidRPr="0073110B">
        <w:rPr>
          <w:rFonts w:ascii="Times New Roman" w:hAnsi="Times New Roman" w:cs="Times New Roman"/>
          <w:b/>
          <w:i/>
          <w:u w:val="single"/>
        </w:rPr>
        <w:t>iczba zatrudnionych nauczycieli</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6"/>
        <w:gridCol w:w="913"/>
        <w:gridCol w:w="1329"/>
        <w:gridCol w:w="1243"/>
        <w:gridCol w:w="1475"/>
        <w:gridCol w:w="1368"/>
      </w:tblGrid>
      <w:tr w:rsidR="009C3A71" w:rsidRPr="0011527A" w:rsidTr="00771B8C">
        <w:tc>
          <w:tcPr>
            <w:tcW w:w="2886" w:type="dxa"/>
            <w:tcBorders>
              <w:top w:val="nil"/>
              <w:left w:val="nil"/>
              <w:bottom w:val="single" w:sz="4" w:space="0" w:color="000000"/>
              <w:right w:val="single" w:sz="4" w:space="0" w:color="000000"/>
            </w:tcBorders>
          </w:tcPr>
          <w:p w:rsidR="009C3A71" w:rsidRPr="0011527A" w:rsidRDefault="009C3A71" w:rsidP="0011527A">
            <w:pPr>
              <w:pStyle w:val="Bezodstpw"/>
              <w:rPr>
                <w:rFonts w:ascii="Times New Roman" w:hAnsi="Times New Roman"/>
              </w:rPr>
            </w:pPr>
          </w:p>
        </w:tc>
        <w:tc>
          <w:tcPr>
            <w:tcW w:w="91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11527A" w:rsidRDefault="009C3A71" w:rsidP="0011527A">
            <w:pPr>
              <w:pStyle w:val="Bezodstpw"/>
              <w:rPr>
                <w:rFonts w:ascii="Times New Roman" w:hAnsi="Times New Roman"/>
              </w:rPr>
            </w:pPr>
            <w:r w:rsidRPr="0011527A">
              <w:rPr>
                <w:rFonts w:ascii="Times New Roman" w:hAnsi="Times New Roman"/>
              </w:rPr>
              <w:t>stażysta</w:t>
            </w:r>
          </w:p>
        </w:tc>
        <w:tc>
          <w:tcPr>
            <w:tcW w:w="132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11527A" w:rsidRDefault="009C3A71" w:rsidP="0011527A">
            <w:pPr>
              <w:pStyle w:val="Bezodstpw"/>
              <w:rPr>
                <w:rFonts w:ascii="Times New Roman" w:hAnsi="Times New Roman"/>
              </w:rPr>
            </w:pPr>
            <w:r w:rsidRPr="0011527A">
              <w:rPr>
                <w:rFonts w:ascii="Times New Roman" w:hAnsi="Times New Roman"/>
              </w:rPr>
              <w:t>kontraktowy</w:t>
            </w:r>
          </w:p>
        </w:tc>
        <w:tc>
          <w:tcPr>
            <w:tcW w:w="12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11527A" w:rsidRDefault="009C3A71" w:rsidP="0011527A">
            <w:pPr>
              <w:pStyle w:val="Bezodstpw"/>
              <w:rPr>
                <w:rFonts w:ascii="Times New Roman" w:hAnsi="Times New Roman"/>
              </w:rPr>
            </w:pPr>
            <w:r w:rsidRPr="0011527A">
              <w:rPr>
                <w:rFonts w:ascii="Times New Roman" w:hAnsi="Times New Roman"/>
              </w:rPr>
              <w:t>mianowany</w:t>
            </w:r>
          </w:p>
        </w:tc>
        <w:tc>
          <w:tcPr>
            <w:tcW w:w="147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11527A" w:rsidRDefault="009C3A71" w:rsidP="0011527A">
            <w:pPr>
              <w:pStyle w:val="Bezodstpw"/>
              <w:rPr>
                <w:rFonts w:ascii="Times New Roman" w:hAnsi="Times New Roman"/>
              </w:rPr>
            </w:pPr>
            <w:r w:rsidRPr="0011527A">
              <w:rPr>
                <w:rFonts w:ascii="Times New Roman" w:hAnsi="Times New Roman"/>
              </w:rPr>
              <w:t>dyplomowany</w:t>
            </w:r>
          </w:p>
        </w:tc>
        <w:tc>
          <w:tcPr>
            <w:tcW w:w="13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570559" w:rsidRDefault="009C3A71" w:rsidP="0011527A">
            <w:pPr>
              <w:pStyle w:val="Bezodstpw"/>
              <w:rPr>
                <w:rFonts w:ascii="Times New Roman" w:hAnsi="Times New Roman"/>
                <w:b/>
              </w:rPr>
            </w:pPr>
            <w:r w:rsidRPr="00570559">
              <w:rPr>
                <w:rFonts w:ascii="Times New Roman" w:hAnsi="Times New Roman"/>
                <w:b/>
              </w:rPr>
              <w:t>ŁĄCZNIE</w:t>
            </w:r>
          </w:p>
        </w:tc>
      </w:tr>
      <w:tr w:rsidR="009C3A71" w:rsidRPr="0011527A" w:rsidTr="00771B8C">
        <w:tc>
          <w:tcPr>
            <w:tcW w:w="288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11527A" w:rsidRDefault="0073110B" w:rsidP="0011527A">
            <w:pPr>
              <w:pStyle w:val="Bezodstpw"/>
              <w:rPr>
                <w:rFonts w:ascii="Times New Roman" w:hAnsi="Times New Roman"/>
              </w:rPr>
            </w:pPr>
            <w:r>
              <w:rPr>
                <w:rFonts w:ascii="Times New Roman" w:hAnsi="Times New Roman"/>
              </w:rPr>
              <w:t>pełnozatrudnieni</w:t>
            </w:r>
          </w:p>
        </w:tc>
        <w:tc>
          <w:tcPr>
            <w:tcW w:w="913" w:type="dxa"/>
            <w:tcBorders>
              <w:top w:val="single" w:sz="4" w:space="0" w:color="000000"/>
              <w:left w:val="single" w:sz="4" w:space="0" w:color="000000"/>
              <w:bottom w:val="single" w:sz="4" w:space="0" w:color="000000"/>
              <w:right w:val="single" w:sz="4" w:space="0" w:color="000000"/>
            </w:tcBorders>
          </w:tcPr>
          <w:p w:rsidR="009C3A71" w:rsidRPr="0011527A" w:rsidRDefault="00A6410C" w:rsidP="0011527A">
            <w:pPr>
              <w:pStyle w:val="Bezodstpw"/>
              <w:rPr>
                <w:rFonts w:ascii="Times New Roman" w:hAnsi="Times New Roman"/>
              </w:rPr>
            </w:pPr>
            <w:r w:rsidRPr="0011527A">
              <w:rPr>
                <w:rFonts w:ascii="Times New Roman" w:hAnsi="Times New Roman"/>
              </w:rPr>
              <w:t xml:space="preserve">-  </w:t>
            </w:r>
          </w:p>
        </w:tc>
        <w:tc>
          <w:tcPr>
            <w:tcW w:w="1329" w:type="dxa"/>
            <w:tcBorders>
              <w:top w:val="single" w:sz="4" w:space="0" w:color="000000"/>
              <w:left w:val="single" w:sz="4" w:space="0" w:color="000000"/>
              <w:bottom w:val="single" w:sz="4" w:space="0" w:color="000000"/>
              <w:right w:val="single" w:sz="4" w:space="0" w:color="000000"/>
            </w:tcBorders>
          </w:tcPr>
          <w:p w:rsidR="009C3A71" w:rsidRPr="0011527A" w:rsidRDefault="009C3A71" w:rsidP="0011527A">
            <w:pPr>
              <w:pStyle w:val="Bezodstpw"/>
              <w:rPr>
                <w:rFonts w:ascii="Times New Roman" w:hAnsi="Times New Roman"/>
              </w:rPr>
            </w:pPr>
            <w:r w:rsidRPr="0011527A">
              <w:rPr>
                <w:rFonts w:ascii="Times New Roman" w:hAnsi="Times New Roman"/>
              </w:rPr>
              <w:t>1</w:t>
            </w:r>
          </w:p>
        </w:tc>
        <w:tc>
          <w:tcPr>
            <w:tcW w:w="1243" w:type="dxa"/>
            <w:tcBorders>
              <w:top w:val="single" w:sz="4" w:space="0" w:color="000000"/>
              <w:left w:val="single" w:sz="4" w:space="0" w:color="000000"/>
              <w:bottom w:val="single" w:sz="4" w:space="0" w:color="000000"/>
              <w:right w:val="single" w:sz="4" w:space="0" w:color="000000"/>
            </w:tcBorders>
          </w:tcPr>
          <w:p w:rsidR="009C3A71" w:rsidRPr="0011527A" w:rsidRDefault="00C8528B" w:rsidP="0011527A">
            <w:pPr>
              <w:pStyle w:val="Bezodstpw"/>
              <w:rPr>
                <w:rFonts w:ascii="Times New Roman" w:hAnsi="Times New Roman"/>
              </w:rPr>
            </w:pPr>
            <w:r>
              <w:rPr>
                <w:rFonts w:ascii="Times New Roman" w:hAnsi="Times New Roman"/>
              </w:rPr>
              <w:t>8</w:t>
            </w:r>
          </w:p>
        </w:tc>
        <w:tc>
          <w:tcPr>
            <w:tcW w:w="1475" w:type="dxa"/>
            <w:tcBorders>
              <w:top w:val="single" w:sz="4" w:space="0" w:color="000000"/>
              <w:left w:val="single" w:sz="4" w:space="0" w:color="000000"/>
              <w:bottom w:val="single" w:sz="4" w:space="0" w:color="000000"/>
              <w:right w:val="single" w:sz="4" w:space="0" w:color="000000"/>
            </w:tcBorders>
          </w:tcPr>
          <w:p w:rsidR="009C3A71" w:rsidRPr="0011527A" w:rsidRDefault="00C8528B" w:rsidP="0011527A">
            <w:pPr>
              <w:pStyle w:val="Bezodstpw"/>
              <w:rPr>
                <w:rFonts w:ascii="Times New Roman" w:hAnsi="Times New Roman"/>
              </w:rPr>
            </w:pPr>
            <w:r>
              <w:rPr>
                <w:rFonts w:ascii="Times New Roman" w:hAnsi="Times New Roman"/>
              </w:rPr>
              <w:t>5</w:t>
            </w:r>
          </w:p>
        </w:tc>
        <w:tc>
          <w:tcPr>
            <w:tcW w:w="1368" w:type="dxa"/>
            <w:tcBorders>
              <w:top w:val="single" w:sz="4" w:space="0" w:color="000000"/>
              <w:left w:val="single" w:sz="4" w:space="0" w:color="000000"/>
              <w:bottom w:val="single" w:sz="4" w:space="0" w:color="000000"/>
              <w:right w:val="single" w:sz="4" w:space="0" w:color="000000"/>
            </w:tcBorders>
          </w:tcPr>
          <w:p w:rsidR="009C3A71" w:rsidRPr="00570559" w:rsidRDefault="00C8528B" w:rsidP="0011527A">
            <w:pPr>
              <w:pStyle w:val="Bezodstpw"/>
              <w:rPr>
                <w:rFonts w:ascii="Times New Roman" w:hAnsi="Times New Roman"/>
                <w:b/>
              </w:rPr>
            </w:pPr>
            <w:r>
              <w:rPr>
                <w:rFonts w:ascii="Times New Roman" w:hAnsi="Times New Roman"/>
                <w:b/>
              </w:rPr>
              <w:t>14</w:t>
            </w:r>
          </w:p>
        </w:tc>
      </w:tr>
      <w:tr w:rsidR="009C3A71" w:rsidRPr="0011527A" w:rsidTr="00771B8C">
        <w:tc>
          <w:tcPr>
            <w:tcW w:w="288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11527A" w:rsidRDefault="0073110B" w:rsidP="0011527A">
            <w:pPr>
              <w:pStyle w:val="Bezodstpw"/>
              <w:rPr>
                <w:rFonts w:ascii="Times New Roman" w:hAnsi="Times New Roman"/>
              </w:rPr>
            </w:pPr>
            <w:r>
              <w:rPr>
                <w:rFonts w:ascii="Times New Roman" w:hAnsi="Times New Roman"/>
              </w:rPr>
              <w:t>niepełnozatrudnieni</w:t>
            </w:r>
          </w:p>
        </w:tc>
        <w:tc>
          <w:tcPr>
            <w:tcW w:w="913" w:type="dxa"/>
            <w:tcBorders>
              <w:top w:val="single" w:sz="4" w:space="0" w:color="000000"/>
              <w:left w:val="single" w:sz="4" w:space="0" w:color="000000"/>
              <w:bottom w:val="single" w:sz="4" w:space="0" w:color="000000"/>
              <w:right w:val="single" w:sz="4" w:space="0" w:color="000000"/>
            </w:tcBorders>
          </w:tcPr>
          <w:p w:rsidR="009C3A71" w:rsidRPr="0011527A" w:rsidRDefault="00C8528B" w:rsidP="0011527A">
            <w:pPr>
              <w:pStyle w:val="Bezodstpw"/>
              <w:rPr>
                <w:rFonts w:ascii="Times New Roman" w:hAnsi="Times New Roman"/>
              </w:rPr>
            </w:pPr>
            <w:r>
              <w:rPr>
                <w:rFonts w:ascii="Times New Roman" w:hAnsi="Times New Roman"/>
              </w:rPr>
              <w:t>1</w:t>
            </w:r>
          </w:p>
        </w:tc>
        <w:tc>
          <w:tcPr>
            <w:tcW w:w="1329" w:type="dxa"/>
            <w:tcBorders>
              <w:top w:val="single" w:sz="4" w:space="0" w:color="000000"/>
              <w:left w:val="single" w:sz="4" w:space="0" w:color="000000"/>
              <w:bottom w:val="single" w:sz="4" w:space="0" w:color="000000"/>
              <w:right w:val="single" w:sz="4" w:space="0" w:color="000000"/>
            </w:tcBorders>
          </w:tcPr>
          <w:p w:rsidR="009C3A71" w:rsidRPr="0011527A" w:rsidRDefault="009C3A71" w:rsidP="0011527A">
            <w:pPr>
              <w:pStyle w:val="Bezodstpw"/>
              <w:rPr>
                <w:rFonts w:ascii="Times New Roman" w:hAnsi="Times New Roman"/>
              </w:rPr>
            </w:pPr>
            <w:r w:rsidRPr="0011527A">
              <w:rPr>
                <w:rFonts w:ascii="Times New Roman" w:hAnsi="Times New Roman"/>
              </w:rPr>
              <w:t>3</w:t>
            </w:r>
          </w:p>
        </w:tc>
        <w:tc>
          <w:tcPr>
            <w:tcW w:w="1243" w:type="dxa"/>
            <w:tcBorders>
              <w:top w:val="single" w:sz="4" w:space="0" w:color="000000"/>
              <w:left w:val="single" w:sz="4" w:space="0" w:color="000000"/>
              <w:bottom w:val="single" w:sz="4" w:space="0" w:color="000000"/>
              <w:right w:val="single" w:sz="4" w:space="0" w:color="000000"/>
            </w:tcBorders>
          </w:tcPr>
          <w:p w:rsidR="009C3A71" w:rsidRPr="0011527A" w:rsidRDefault="009C3A71" w:rsidP="0011527A">
            <w:pPr>
              <w:pStyle w:val="Bezodstpw"/>
              <w:rPr>
                <w:rFonts w:ascii="Times New Roman" w:hAnsi="Times New Roman"/>
              </w:rPr>
            </w:pPr>
            <w:r w:rsidRPr="0011527A">
              <w:rPr>
                <w:rFonts w:ascii="Times New Roman" w:hAnsi="Times New Roman"/>
              </w:rPr>
              <w:t>2</w:t>
            </w:r>
          </w:p>
        </w:tc>
        <w:tc>
          <w:tcPr>
            <w:tcW w:w="1475" w:type="dxa"/>
            <w:tcBorders>
              <w:top w:val="single" w:sz="4" w:space="0" w:color="000000"/>
              <w:left w:val="single" w:sz="4" w:space="0" w:color="000000"/>
              <w:bottom w:val="single" w:sz="4" w:space="0" w:color="000000"/>
              <w:right w:val="single" w:sz="4" w:space="0" w:color="000000"/>
            </w:tcBorders>
          </w:tcPr>
          <w:p w:rsidR="009C3A71" w:rsidRPr="0011527A" w:rsidRDefault="00C8528B" w:rsidP="0011527A">
            <w:pPr>
              <w:pStyle w:val="Bezodstpw"/>
              <w:rPr>
                <w:rFonts w:ascii="Times New Roman" w:hAnsi="Times New Roman"/>
              </w:rPr>
            </w:pPr>
            <w:r>
              <w:rPr>
                <w:rFonts w:ascii="Times New Roman" w:hAnsi="Times New Roman"/>
              </w:rPr>
              <w:t>2</w:t>
            </w:r>
          </w:p>
        </w:tc>
        <w:tc>
          <w:tcPr>
            <w:tcW w:w="1368" w:type="dxa"/>
            <w:tcBorders>
              <w:top w:val="single" w:sz="4" w:space="0" w:color="000000"/>
              <w:left w:val="single" w:sz="4" w:space="0" w:color="000000"/>
              <w:bottom w:val="single" w:sz="4" w:space="0" w:color="000000"/>
              <w:right w:val="single" w:sz="4" w:space="0" w:color="000000"/>
            </w:tcBorders>
          </w:tcPr>
          <w:p w:rsidR="009C3A71" w:rsidRPr="00570559" w:rsidRDefault="00C8528B" w:rsidP="0011527A">
            <w:pPr>
              <w:pStyle w:val="Bezodstpw"/>
              <w:rPr>
                <w:rFonts w:ascii="Times New Roman" w:hAnsi="Times New Roman"/>
                <w:b/>
              </w:rPr>
            </w:pPr>
            <w:r>
              <w:rPr>
                <w:rFonts w:ascii="Times New Roman" w:hAnsi="Times New Roman"/>
                <w:b/>
              </w:rPr>
              <w:t>8</w:t>
            </w:r>
          </w:p>
        </w:tc>
      </w:tr>
      <w:tr w:rsidR="009C3A71" w:rsidRPr="0011527A" w:rsidTr="005430B2">
        <w:trPr>
          <w:trHeight w:val="193"/>
        </w:trPr>
        <w:tc>
          <w:tcPr>
            <w:tcW w:w="288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73110B" w:rsidRDefault="009C3A71" w:rsidP="0011527A">
            <w:pPr>
              <w:pStyle w:val="Bezodstpw"/>
              <w:rPr>
                <w:rFonts w:ascii="Times New Roman" w:hAnsi="Times New Roman"/>
                <w:b/>
              </w:rPr>
            </w:pPr>
            <w:r w:rsidRPr="0073110B">
              <w:rPr>
                <w:rFonts w:ascii="Times New Roman" w:hAnsi="Times New Roman"/>
                <w:b/>
              </w:rPr>
              <w:t>ŁĄCZNIE</w:t>
            </w:r>
          </w:p>
        </w:tc>
        <w:tc>
          <w:tcPr>
            <w:tcW w:w="9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C3A71" w:rsidRPr="0011527A" w:rsidRDefault="00C8528B" w:rsidP="0011527A">
            <w:pPr>
              <w:pStyle w:val="Bezodstpw"/>
              <w:rPr>
                <w:rFonts w:ascii="Times New Roman" w:hAnsi="Times New Roman"/>
                <w:b/>
              </w:rPr>
            </w:pPr>
            <w:r>
              <w:rPr>
                <w:rFonts w:ascii="Times New Roman" w:hAnsi="Times New Roman"/>
                <w:b/>
              </w:rPr>
              <w:t>1</w:t>
            </w:r>
          </w:p>
        </w:tc>
        <w:tc>
          <w:tcPr>
            <w:tcW w:w="13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C3A71" w:rsidRPr="0011527A" w:rsidRDefault="009C3A71" w:rsidP="0011527A">
            <w:pPr>
              <w:pStyle w:val="Bezodstpw"/>
              <w:rPr>
                <w:rFonts w:ascii="Times New Roman" w:hAnsi="Times New Roman"/>
                <w:b/>
              </w:rPr>
            </w:pPr>
            <w:r w:rsidRPr="0011527A">
              <w:rPr>
                <w:rFonts w:ascii="Times New Roman" w:hAnsi="Times New Roman"/>
                <w:b/>
              </w:rPr>
              <w:t>4</w:t>
            </w:r>
          </w:p>
        </w:tc>
        <w:tc>
          <w:tcPr>
            <w:tcW w:w="12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C3A71" w:rsidRPr="0011527A" w:rsidRDefault="00C8528B" w:rsidP="0011527A">
            <w:pPr>
              <w:pStyle w:val="Bezodstpw"/>
              <w:rPr>
                <w:rFonts w:ascii="Times New Roman" w:hAnsi="Times New Roman"/>
                <w:b/>
              </w:rPr>
            </w:pPr>
            <w:r>
              <w:rPr>
                <w:rFonts w:ascii="Times New Roman" w:hAnsi="Times New Roman"/>
                <w:b/>
              </w:rPr>
              <w:t>10</w:t>
            </w:r>
          </w:p>
        </w:tc>
        <w:tc>
          <w:tcPr>
            <w:tcW w:w="1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C3A71" w:rsidRPr="0011527A" w:rsidRDefault="00C8528B" w:rsidP="0011527A">
            <w:pPr>
              <w:pStyle w:val="Bezodstpw"/>
              <w:rPr>
                <w:rFonts w:ascii="Times New Roman" w:hAnsi="Times New Roman"/>
                <w:b/>
              </w:rPr>
            </w:pPr>
            <w:r>
              <w:rPr>
                <w:rFonts w:ascii="Times New Roman" w:hAnsi="Times New Roman"/>
                <w:b/>
              </w:rPr>
              <w:t>7</w:t>
            </w:r>
          </w:p>
        </w:tc>
        <w:tc>
          <w:tcPr>
            <w:tcW w:w="13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C3A71" w:rsidRPr="00570559" w:rsidRDefault="00C8528B" w:rsidP="0011527A">
            <w:pPr>
              <w:pStyle w:val="Bezodstpw"/>
              <w:rPr>
                <w:rFonts w:ascii="Times New Roman" w:hAnsi="Times New Roman"/>
                <w:b/>
              </w:rPr>
            </w:pPr>
            <w:r>
              <w:rPr>
                <w:rFonts w:ascii="Times New Roman" w:hAnsi="Times New Roman"/>
                <w:b/>
              </w:rPr>
              <w:t>22</w:t>
            </w:r>
          </w:p>
        </w:tc>
      </w:tr>
    </w:tbl>
    <w:p w:rsidR="0073110B" w:rsidRDefault="0073110B" w:rsidP="0073110B">
      <w:pPr>
        <w:spacing w:after="0" w:line="240" w:lineRule="auto"/>
        <w:jc w:val="both"/>
        <w:rPr>
          <w:rFonts w:ascii="Times New Roman" w:hAnsi="Times New Roman" w:cs="Times New Roman"/>
        </w:rPr>
      </w:pPr>
    </w:p>
    <w:p w:rsidR="005A65A6" w:rsidRPr="0084458F" w:rsidRDefault="007F45E7" w:rsidP="0073110B">
      <w:pPr>
        <w:spacing w:after="0" w:line="240" w:lineRule="auto"/>
        <w:jc w:val="both"/>
        <w:rPr>
          <w:rFonts w:ascii="Times New Roman" w:hAnsi="Times New Roman" w:cs="Times New Roman"/>
        </w:rPr>
      </w:pPr>
      <w:r w:rsidRPr="0084458F">
        <w:rPr>
          <w:rFonts w:ascii="Times New Roman" w:hAnsi="Times New Roman" w:cs="Times New Roman"/>
        </w:rPr>
        <w:t>Dodatkowe informacje:</w:t>
      </w:r>
    </w:p>
    <w:p w:rsidR="005A65A6" w:rsidRPr="0084458F" w:rsidRDefault="0011527A" w:rsidP="00E809D6">
      <w:pPr>
        <w:pStyle w:val="Akapitzlist"/>
        <w:numPr>
          <w:ilvl w:val="0"/>
          <w:numId w:val="27"/>
        </w:numPr>
        <w:spacing w:after="0" w:line="240" w:lineRule="auto"/>
        <w:ind w:left="567"/>
        <w:jc w:val="both"/>
        <w:rPr>
          <w:rFonts w:ascii="Times New Roman" w:hAnsi="Times New Roman" w:cs="Times New Roman"/>
        </w:rPr>
      </w:pPr>
      <w:r w:rsidRPr="0084458F">
        <w:rPr>
          <w:rFonts w:ascii="Times New Roman" w:hAnsi="Times New Roman" w:cs="Times New Roman"/>
        </w:rPr>
        <w:t>l</w:t>
      </w:r>
      <w:r w:rsidR="009C3A71" w:rsidRPr="0084458F">
        <w:rPr>
          <w:rFonts w:ascii="Times New Roman" w:hAnsi="Times New Roman" w:cs="Times New Roman"/>
        </w:rPr>
        <w:t xml:space="preserve">iczba nauczycieli </w:t>
      </w:r>
      <w:r w:rsidR="009C0CD6" w:rsidRPr="0084458F">
        <w:rPr>
          <w:rFonts w:ascii="Times New Roman" w:hAnsi="Times New Roman" w:cs="Times New Roman"/>
        </w:rPr>
        <w:t xml:space="preserve">na kierowniczych stanowiskach - </w:t>
      </w:r>
      <w:r w:rsidR="00BC3709">
        <w:rPr>
          <w:rFonts w:ascii="Times New Roman" w:hAnsi="Times New Roman" w:cs="Times New Roman"/>
        </w:rPr>
        <w:t>2</w:t>
      </w:r>
      <w:r w:rsidR="005A65A6" w:rsidRPr="0084458F">
        <w:rPr>
          <w:rFonts w:ascii="Times New Roman" w:hAnsi="Times New Roman" w:cs="Times New Roman"/>
        </w:rPr>
        <w:t>.</w:t>
      </w:r>
    </w:p>
    <w:p w:rsidR="009C3A71" w:rsidRPr="0084458F" w:rsidRDefault="0085676E" w:rsidP="007F45E7">
      <w:pPr>
        <w:spacing w:after="0" w:line="400" w:lineRule="exact"/>
        <w:jc w:val="both"/>
        <w:rPr>
          <w:rFonts w:ascii="Times New Roman" w:hAnsi="Times New Roman" w:cs="Times New Roman"/>
          <w:b/>
          <w:i/>
          <w:u w:val="single"/>
        </w:rPr>
      </w:pPr>
      <w:r w:rsidRPr="0084458F">
        <w:rPr>
          <w:rFonts w:ascii="Times New Roman" w:hAnsi="Times New Roman" w:cs="Times New Roman"/>
          <w:b/>
          <w:i/>
          <w:u w:val="single"/>
        </w:rPr>
        <w:t>Liczba pracowników obsługowych</w:t>
      </w:r>
    </w:p>
    <w:p w:rsidR="009C3A71" w:rsidRPr="0084458F" w:rsidRDefault="00471F9E" w:rsidP="00E809D6">
      <w:pPr>
        <w:pStyle w:val="Akapitzlist"/>
        <w:numPr>
          <w:ilvl w:val="0"/>
          <w:numId w:val="27"/>
        </w:numPr>
        <w:spacing w:after="0" w:line="400" w:lineRule="exact"/>
        <w:jc w:val="both"/>
        <w:rPr>
          <w:rFonts w:ascii="Times New Roman" w:hAnsi="Times New Roman" w:cs="Times New Roman"/>
          <w:b/>
          <w:i/>
          <w:u w:val="single"/>
        </w:rPr>
      </w:pPr>
      <w:r>
        <w:rPr>
          <w:rFonts w:ascii="Times New Roman" w:hAnsi="Times New Roman" w:cs="Times New Roman"/>
        </w:rPr>
        <w:t xml:space="preserve">8 </w:t>
      </w:r>
      <w:r w:rsidR="0085676E" w:rsidRPr="0084458F">
        <w:rPr>
          <w:rFonts w:ascii="Times New Roman" w:hAnsi="Times New Roman" w:cs="Times New Roman"/>
        </w:rPr>
        <w:t>o</w:t>
      </w:r>
      <w:r w:rsidR="00A6410C" w:rsidRPr="0084458F">
        <w:rPr>
          <w:rFonts w:ascii="Times New Roman" w:hAnsi="Times New Roman" w:cs="Times New Roman"/>
        </w:rPr>
        <w:t>gółem</w:t>
      </w:r>
      <w:r w:rsidR="00EF10E6">
        <w:rPr>
          <w:rFonts w:ascii="Times New Roman" w:hAnsi="Times New Roman" w:cs="Times New Roman"/>
        </w:rPr>
        <w:t xml:space="preserve"> </w:t>
      </w:r>
      <w:r>
        <w:rPr>
          <w:rFonts w:ascii="Times New Roman" w:hAnsi="Times New Roman" w:cs="Times New Roman"/>
        </w:rPr>
        <w:t>(</w:t>
      </w:r>
      <w:r w:rsidR="00EF10E6">
        <w:rPr>
          <w:rFonts w:ascii="Times New Roman" w:hAnsi="Times New Roman" w:cs="Times New Roman"/>
        </w:rPr>
        <w:t>etatów</w:t>
      </w:r>
      <w:r w:rsidR="000C3C4D">
        <w:rPr>
          <w:rFonts w:ascii="Times New Roman" w:hAnsi="Times New Roman" w:cs="Times New Roman"/>
        </w:rPr>
        <w:t xml:space="preserve"> </w:t>
      </w:r>
      <w:r w:rsidR="000B1C32">
        <w:rPr>
          <w:rFonts w:ascii="Times New Roman" w:hAnsi="Times New Roman" w:cs="Times New Roman"/>
        </w:rPr>
        <w:t>7,5</w:t>
      </w:r>
      <w:r>
        <w:rPr>
          <w:rFonts w:ascii="Times New Roman" w:hAnsi="Times New Roman" w:cs="Times New Roman"/>
        </w:rPr>
        <w:t>)</w:t>
      </w:r>
      <w:r w:rsidR="0073110B">
        <w:rPr>
          <w:rFonts w:ascii="Times New Roman" w:hAnsi="Times New Roman" w:cs="Times New Roman"/>
        </w:rPr>
        <w:t>, w tym:</w:t>
      </w:r>
    </w:p>
    <w:p w:rsidR="009C3A71" w:rsidRPr="0084458F" w:rsidRDefault="00A6410C" w:rsidP="0073110B">
      <w:pPr>
        <w:spacing w:after="0" w:line="240" w:lineRule="auto"/>
        <w:ind w:left="567"/>
        <w:jc w:val="both"/>
        <w:rPr>
          <w:rFonts w:ascii="Times New Roman" w:hAnsi="Times New Roman" w:cs="Times New Roman"/>
        </w:rPr>
      </w:pPr>
      <w:r w:rsidRPr="0084458F">
        <w:rPr>
          <w:rFonts w:ascii="Times New Roman" w:hAnsi="Times New Roman" w:cs="Times New Roman"/>
        </w:rPr>
        <w:t>-  pełnozatrudnionych</w:t>
      </w:r>
      <w:r w:rsidR="00F2115D" w:rsidRPr="0084458F">
        <w:rPr>
          <w:rFonts w:ascii="Times New Roman" w:hAnsi="Times New Roman" w:cs="Times New Roman"/>
        </w:rPr>
        <w:t xml:space="preserve"> </w:t>
      </w:r>
      <w:r w:rsidR="000B1C32">
        <w:rPr>
          <w:rFonts w:ascii="Times New Roman" w:hAnsi="Times New Roman" w:cs="Times New Roman"/>
        </w:rPr>
        <w:t>(6</w:t>
      </w:r>
      <w:r w:rsidR="000346EA">
        <w:rPr>
          <w:rFonts w:ascii="Times New Roman" w:hAnsi="Times New Roman" w:cs="Times New Roman"/>
        </w:rPr>
        <w:t xml:space="preserve"> </w:t>
      </w:r>
      <w:r w:rsidR="005812A8" w:rsidRPr="0084458F">
        <w:rPr>
          <w:rFonts w:ascii="Times New Roman" w:hAnsi="Times New Roman" w:cs="Times New Roman"/>
        </w:rPr>
        <w:t>etatów)</w:t>
      </w:r>
      <w:r w:rsidR="0085676E" w:rsidRPr="0084458F">
        <w:rPr>
          <w:rFonts w:ascii="Times New Roman" w:hAnsi="Times New Roman" w:cs="Times New Roman"/>
        </w:rPr>
        <w:t>,</w:t>
      </w:r>
    </w:p>
    <w:p w:rsidR="009C3A71" w:rsidRPr="0084458F" w:rsidRDefault="009C3A71" w:rsidP="0073110B">
      <w:pPr>
        <w:spacing w:after="0" w:line="240" w:lineRule="auto"/>
        <w:ind w:left="567"/>
        <w:jc w:val="both"/>
        <w:rPr>
          <w:rFonts w:ascii="Times New Roman" w:hAnsi="Times New Roman" w:cs="Times New Roman"/>
        </w:rPr>
      </w:pPr>
      <w:r w:rsidRPr="0084458F">
        <w:rPr>
          <w:rFonts w:ascii="Times New Roman" w:hAnsi="Times New Roman" w:cs="Times New Roman"/>
        </w:rPr>
        <w:t>-  niepeł</w:t>
      </w:r>
      <w:r w:rsidR="00A6410C" w:rsidRPr="0084458F">
        <w:rPr>
          <w:rFonts w:ascii="Times New Roman" w:hAnsi="Times New Roman" w:cs="Times New Roman"/>
        </w:rPr>
        <w:t>nozatrudnionych/sezonowych</w:t>
      </w:r>
      <w:r w:rsidR="00F2115D" w:rsidRPr="0084458F">
        <w:rPr>
          <w:rFonts w:ascii="Times New Roman" w:hAnsi="Times New Roman" w:cs="Times New Roman"/>
        </w:rPr>
        <w:t xml:space="preserve"> </w:t>
      </w:r>
      <w:r w:rsidR="000C3C4D">
        <w:rPr>
          <w:rFonts w:ascii="Times New Roman" w:hAnsi="Times New Roman" w:cs="Times New Roman"/>
        </w:rPr>
        <w:t>(1</w:t>
      </w:r>
      <w:r w:rsidR="000B1C32">
        <w:rPr>
          <w:rFonts w:ascii="Times New Roman" w:hAnsi="Times New Roman" w:cs="Times New Roman"/>
        </w:rPr>
        <w:t>,5</w:t>
      </w:r>
      <w:r w:rsidR="000C3C4D">
        <w:rPr>
          <w:rFonts w:ascii="Times New Roman" w:hAnsi="Times New Roman" w:cs="Times New Roman"/>
        </w:rPr>
        <w:t xml:space="preserve"> </w:t>
      </w:r>
      <w:r w:rsidR="005812A8" w:rsidRPr="0084458F">
        <w:rPr>
          <w:rFonts w:ascii="Times New Roman" w:hAnsi="Times New Roman" w:cs="Times New Roman"/>
        </w:rPr>
        <w:t>etat</w:t>
      </w:r>
      <w:r w:rsidR="000B1C32">
        <w:rPr>
          <w:rFonts w:ascii="Times New Roman" w:hAnsi="Times New Roman" w:cs="Times New Roman"/>
        </w:rPr>
        <w:t>u</w:t>
      </w:r>
      <w:r w:rsidR="005812A8" w:rsidRPr="0084458F">
        <w:rPr>
          <w:rFonts w:ascii="Times New Roman" w:hAnsi="Times New Roman" w:cs="Times New Roman"/>
        </w:rPr>
        <w:t>)</w:t>
      </w:r>
      <w:r w:rsidR="006D0BAA" w:rsidRPr="0084458F">
        <w:rPr>
          <w:rFonts w:ascii="Times New Roman" w:hAnsi="Times New Roman" w:cs="Times New Roman"/>
        </w:rPr>
        <w:t>.</w:t>
      </w:r>
    </w:p>
    <w:p w:rsidR="009C3A71" w:rsidRPr="0084458F" w:rsidRDefault="009C3A71" w:rsidP="0085676E">
      <w:pPr>
        <w:spacing w:after="0" w:line="400" w:lineRule="exact"/>
        <w:jc w:val="both"/>
        <w:rPr>
          <w:rFonts w:ascii="Times New Roman" w:hAnsi="Times New Roman" w:cs="Times New Roman"/>
          <w:b/>
          <w:i/>
          <w:u w:val="single"/>
        </w:rPr>
      </w:pPr>
      <w:r w:rsidRPr="0084458F">
        <w:rPr>
          <w:rFonts w:ascii="Times New Roman" w:hAnsi="Times New Roman" w:cs="Times New Roman"/>
          <w:b/>
          <w:i/>
          <w:u w:val="single"/>
        </w:rPr>
        <w:t>Podejmowane próby dodatkowego zatrudnienia</w:t>
      </w:r>
    </w:p>
    <w:p w:rsidR="009C3A71" w:rsidRPr="002710A1" w:rsidRDefault="005812A8" w:rsidP="00E809D6">
      <w:pPr>
        <w:pStyle w:val="Akapitzlist"/>
        <w:numPr>
          <w:ilvl w:val="0"/>
          <w:numId w:val="27"/>
        </w:numPr>
        <w:spacing w:after="0" w:line="400" w:lineRule="exact"/>
        <w:ind w:left="0" w:firstLine="360"/>
        <w:rPr>
          <w:rFonts w:ascii="Times New Roman" w:hAnsi="Times New Roman" w:cs="Times New Roman"/>
          <w:b/>
          <w:i/>
          <w:u w:val="single"/>
        </w:rPr>
      </w:pPr>
      <w:r w:rsidRPr="0084458F">
        <w:rPr>
          <w:rFonts w:ascii="Times New Roman" w:hAnsi="Times New Roman" w:cs="Times New Roman"/>
        </w:rPr>
        <w:t>s</w:t>
      </w:r>
      <w:r w:rsidR="009C3A71" w:rsidRPr="0084458F">
        <w:rPr>
          <w:rFonts w:ascii="Times New Roman" w:hAnsi="Times New Roman" w:cs="Times New Roman"/>
        </w:rPr>
        <w:t xml:space="preserve">zkoła </w:t>
      </w:r>
      <w:r w:rsidR="005A65A6" w:rsidRPr="0084458F">
        <w:rPr>
          <w:rFonts w:ascii="Times New Roman" w:hAnsi="Times New Roman" w:cs="Times New Roman"/>
        </w:rPr>
        <w:t>przyjęła</w:t>
      </w:r>
      <w:r w:rsidR="009C3A71" w:rsidRPr="0084458F">
        <w:rPr>
          <w:rFonts w:ascii="Times New Roman" w:hAnsi="Times New Roman" w:cs="Times New Roman"/>
        </w:rPr>
        <w:t xml:space="preserve"> na staż jedną osobę na stanowisko</w:t>
      </w:r>
      <w:r w:rsidR="00202BBD">
        <w:rPr>
          <w:rFonts w:ascii="Times New Roman" w:hAnsi="Times New Roman" w:cs="Times New Roman"/>
        </w:rPr>
        <w:t xml:space="preserve">: pracownik </w:t>
      </w:r>
      <w:r w:rsidR="009C3A71" w:rsidRPr="0084458F">
        <w:rPr>
          <w:rFonts w:ascii="Times New Roman" w:hAnsi="Times New Roman" w:cs="Times New Roman"/>
        </w:rPr>
        <w:t>dozoru</w:t>
      </w:r>
      <w:r w:rsidR="00202BBD">
        <w:rPr>
          <w:rFonts w:ascii="Times New Roman" w:hAnsi="Times New Roman" w:cs="Times New Roman"/>
        </w:rPr>
        <w:t xml:space="preserve"> (portier)</w:t>
      </w:r>
      <w:r w:rsidR="009C3A71" w:rsidRPr="0084458F">
        <w:rPr>
          <w:rFonts w:ascii="Times New Roman" w:hAnsi="Times New Roman" w:cs="Times New Roman"/>
        </w:rPr>
        <w:t>.</w:t>
      </w:r>
      <w:r w:rsidR="00F41961" w:rsidRPr="002710A1">
        <w:rPr>
          <w:rFonts w:ascii="Times New Roman" w:hAnsi="Times New Roman" w:cs="Times New Roman"/>
          <w:b/>
          <w:i/>
          <w:color w:val="000000" w:themeColor="text1"/>
          <w:sz w:val="24"/>
          <w:szCs w:val="24"/>
          <w:u w:val="single"/>
        </w:rPr>
        <w:br/>
      </w:r>
      <w:r w:rsidR="009C3A71" w:rsidRPr="002710A1">
        <w:rPr>
          <w:rFonts w:ascii="Times New Roman" w:hAnsi="Times New Roman" w:cs="Times New Roman"/>
          <w:b/>
          <w:i/>
          <w:color w:val="000000" w:themeColor="text1"/>
          <w:sz w:val="24"/>
          <w:szCs w:val="24"/>
          <w:u w:val="single"/>
        </w:rPr>
        <w:t>Dos</w:t>
      </w:r>
      <w:r w:rsidR="006C32B7" w:rsidRPr="002710A1">
        <w:rPr>
          <w:rFonts w:ascii="Times New Roman" w:hAnsi="Times New Roman" w:cs="Times New Roman"/>
          <w:b/>
          <w:i/>
          <w:color w:val="000000" w:themeColor="text1"/>
          <w:sz w:val="24"/>
          <w:szCs w:val="24"/>
          <w:u w:val="single"/>
        </w:rPr>
        <w:t xml:space="preserve">konalenie zawodowe nauczycieli </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62"/>
        <w:gridCol w:w="3432"/>
        <w:gridCol w:w="4081"/>
        <w:gridCol w:w="1559"/>
      </w:tblGrid>
      <w:tr w:rsidR="00814843"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14843" w:rsidRPr="00D04CA4" w:rsidRDefault="00814843" w:rsidP="00D04CA4">
            <w:pPr>
              <w:pStyle w:val="Bezodstpw"/>
              <w:rPr>
                <w:rFonts w:ascii="Times New Roman" w:hAnsi="Times New Roman"/>
                <w:b/>
              </w:rPr>
            </w:pPr>
            <w:r w:rsidRPr="00D04CA4">
              <w:rPr>
                <w:rFonts w:ascii="Times New Roman" w:hAnsi="Times New Roman"/>
                <w:b/>
              </w:rPr>
              <w:t>lp.</w:t>
            </w:r>
          </w:p>
        </w:tc>
        <w:tc>
          <w:tcPr>
            <w:tcW w:w="343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14843" w:rsidRPr="00D04CA4" w:rsidRDefault="00814843" w:rsidP="00D04CA4">
            <w:pPr>
              <w:pStyle w:val="Bezodstpw"/>
              <w:rPr>
                <w:rFonts w:ascii="Times New Roman" w:hAnsi="Times New Roman"/>
                <w:b/>
              </w:rPr>
            </w:pPr>
            <w:r w:rsidRPr="00D04CA4">
              <w:rPr>
                <w:rFonts w:ascii="Times New Roman" w:hAnsi="Times New Roman"/>
                <w:b/>
              </w:rPr>
              <w:t>kierunek/nazwa formy</w:t>
            </w:r>
          </w:p>
        </w:tc>
        <w:tc>
          <w:tcPr>
            <w:tcW w:w="408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14843" w:rsidRPr="00D04CA4" w:rsidRDefault="00814843" w:rsidP="00D04CA4">
            <w:pPr>
              <w:pStyle w:val="Bezodstpw"/>
              <w:rPr>
                <w:rFonts w:ascii="Times New Roman" w:hAnsi="Times New Roman"/>
                <w:b/>
              </w:rPr>
            </w:pPr>
            <w:r w:rsidRPr="00D04CA4">
              <w:rPr>
                <w:rFonts w:ascii="Times New Roman" w:hAnsi="Times New Roman"/>
                <w:b/>
              </w:rPr>
              <w:t>organizator</w:t>
            </w: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814843" w:rsidRPr="00D04CA4" w:rsidRDefault="00814843" w:rsidP="00D04CA4">
            <w:pPr>
              <w:pStyle w:val="Bezodstpw"/>
              <w:rPr>
                <w:rFonts w:ascii="Times New Roman" w:hAnsi="Times New Roman"/>
                <w:b/>
              </w:rPr>
            </w:pPr>
            <w:r w:rsidRPr="00D04CA4">
              <w:rPr>
                <w:rFonts w:ascii="Times New Roman" w:hAnsi="Times New Roman"/>
                <w:b/>
              </w:rPr>
              <w:t>l</w:t>
            </w:r>
            <w:r w:rsidR="00736F45" w:rsidRPr="00D04CA4">
              <w:rPr>
                <w:rFonts w:ascii="Times New Roman" w:hAnsi="Times New Roman"/>
                <w:b/>
              </w:rPr>
              <w:t>iczba nauczycieli</w:t>
            </w:r>
          </w:p>
        </w:tc>
      </w:tr>
      <w:tr w:rsidR="009C3A71" w:rsidRPr="00D04CA4" w:rsidTr="00E539B6">
        <w:trPr>
          <w:trHeight w:val="292"/>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D04CA4" w:rsidRDefault="005B00D8" w:rsidP="00D04CA4">
            <w:pPr>
              <w:pStyle w:val="Bezodstpw"/>
              <w:rPr>
                <w:rFonts w:ascii="Times New Roman" w:hAnsi="Times New Roman"/>
                <w:b/>
                <w:u w:val="single"/>
              </w:rPr>
            </w:pPr>
            <w:r w:rsidRPr="00D04CA4">
              <w:rPr>
                <w:rFonts w:ascii="Times New Roman" w:hAnsi="Times New Roman"/>
                <w:b/>
                <w:u w:val="single"/>
              </w:rPr>
              <w:t>s</w:t>
            </w:r>
            <w:r w:rsidR="00346E3F" w:rsidRPr="00D04CA4">
              <w:rPr>
                <w:rFonts w:ascii="Times New Roman" w:hAnsi="Times New Roman"/>
                <w:b/>
                <w:u w:val="single"/>
              </w:rPr>
              <w:t>tudia podyplomowe</w:t>
            </w:r>
          </w:p>
        </w:tc>
      </w:tr>
      <w:tr w:rsidR="00814843" w:rsidRPr="00D04CA4" w:rsidTr="00E539B6">
        <w:trPr>
          <w:trHeight w:val="303"/>
          <w:jc w:val="center"/>
        </w:trPr>
        <w:tc>
          <w:tcPr>
            <w:tcW w:w="562" w:type="dxa"/>
            <w:shd w:val="clear" w:color="auto" w:fill="BDD6EE" w:themeFill="accent1" w:themeFillTint="66"/>
          </w:tcPr>
          <w:p w:rsidR="00814843" w:rsidRPr="00D04CA4" w:rsidRDefault="00814843" w:rsidP="00D04CA4">
            <w:pPr>
              <w:pStyle w:val="Bezodstpw"/>
              <w:rPr>
                <w:rFonts w:ascii="Times New Roman" w:hAnsi="Times New Roman"/>
              </w:rPr>
            </w:pPr>
            <w:r w:rsidRPr="00D04CA4">
              <w:rPr>
                <w:rFonts w:ascii="Times New Roman" w:hAnsi="Times New Roman"/>
              </w:rPr>
              <w:t>1.</w:t>
            </w:r>
          </w:p>
        </w:tc>
        <w:tc>
          <w:tcPr>
            <w:tcW w:w="3432" w:type="dxa"/>
          </w:tcPr>
          <w:p w:rsidR="00814843" w:rsidRPr="00D04CA4" w:rsidRDefault="00F317C2" w:rsidP="00D04CA4">
            <w:pPr>
              <w:pStyle w:val="Bezodstpw"/>
              <w:jc w:val="left"/>
              <w:rPr>
                <w:rFonts w:ascii="Times New Roman" w:hAnsi="Times New Roman"/>
              </w:rPr>
            </w:pPr>
            <w:r>
              <w:rPr>
                <w:rFonts w:ascii="Times New Roman" w:hAnsi="Times New Roman"/>
              </w:rPr>
              <w:t>Logistyka i transport</w:t>
            </w:r>
            <w:r w:rsidR="005430B2">
              <w:rPr>
                <w:rFonts w:ascii="Times New Roman" w:hAnsi="Times New Roman"/>
              </w:rPr>
              <w:t>.</w:t>
            </w:r>
          </w:p>
        </w:tc>
        <w:tc>
          <w:tcPr>
            <w:tcW w:w="4081" w:type="dxa"/>
          </w:tcPr>
          <w:p w:rsidR="00814843" w:rsidRPr="00D04CA4" w:rsidRDefault="00F317C2" w:rsidP="00D04CA4">
            <w:pPr>
              <w:pStyle w:val="Bezodstpw"/>
              <w:rPr>
                <w:rFonts w:ascii="Times New Roman" w:hAnsi="Times New Roman"/>
              </w:rPr>
            </w:pPr>
            <w:r w:rsidRPr="000D7BA2">
              <w:rPr>
                <w:rFonts w:ascii="Times New Roman" w:hAnsi="Times New Roman"/>
              </w:rPr>
              <w:t>Wyższa Szkoła Gospodarki w Bydgoszczy</w:t>
            </w:r>
          </w:p>
        </w:tc>
        <w:tc>
          <w:tcPr>
            <w:tcW w:w="1559" w:type="dxa"/>
          </w:tcPr>
          <w:p w:rsidR="00814843" w:rsidRPr="00D04CA4" w:rsidRDefault="00814843" w:rsidP="00BC4B24">
            <w:pPr>
              <w:pStyle w:val="Bezodstpw"/>
              <w:rPr>
                <w:rFonts w:ascii="Times New Roman" w:hAnsi="Times New Roman"/>
              </w:rPr>
            </w:pPr>
            <w:r w:rsidRPr="00D04CA4">
              <w:rPr>
                <w:rFonts w:ascii="Times New Roman" w:hAnsi="Times New Roman"/>
              </w:rPr>
              <w:t>1</w:t>
            </w:r>
          </w:p>
        </w:tc>
      </w:tr>
      <w:tr w:rsidR="00814843" w:rsidRPr="00D04CA4" w:rsidTr="00E539B6">
        <w:trPr>
          <w:jc w:val="center"/>
        </w:trPr>
        <w:tc>
          <w:tcPr>
            <w:tcW w:w="562" w:type="dxa"/>
            <w:shd w:val="clear" w:color="auto" w:fill="BDD6EE" w:themeFill="accent1" w:themeFillTint="66"/>
          </w:tcPr>
          <w:p w:rsidR="00814843" w:rsidRPr="00D04CA4" w:rsidRDefault="00814843" w:rsidP="00D04CA4">
            <w:pPr>
              <w:pStyle w:val="Bezodstpw"/>
              <w:rPr>
                <w:rFonts w:ascii="Times New Roman" w:hAnsi="Times New Roman"/>
              </w:rPr>
            </w:pPr>
            <w:r w:rsidRPr="00D04CA4">
              <w:rPr>
                <w:rFonts w:ascii="Times New Roman" w:hAnsi="Times New Roman"/>
              </w:rPr>
              <w:t>2.</w:t>
            </w:r>
          </w:p>
        </w:tc>
        <w:tc>
          <w:tcPr>
            <w:tcW w:w="3432" w:type="dxa"/>
          </w:tcPr>
          <w:p w:rsidR="00814843" w:rsidRPr="00D04CA4" w:rsidRDefault="00814843" w:rsidP="00D04CA4">
            <w:pPr>
              <w:pStyle w:val="Bezodstpw"/>
              <w:jc w:val="left"/>
              <w:rPr>
                <w:rFonts w:ascii="Times New Roman" w:hAnsi="Times New Roman"/>
              </w:rPr>
            </w:pPr>
            <w:r w:rsidRPr="00D04CA4">
              <w:rPr>
                <w:rFonts w:ascii="Times New Roman" w:hAnsi="Times New Roman"/>
              </w:rPr>
              <w:t xml:space="preserve">Pedagogika specjalna w zakresie edukacji i rehabilitacji osób </w:t>
            </w:r>
            <w:r w:rsidRPr="00D04CA4">
              <w:rPr>
                <w:rFonts w:ascii="Times New Roman" w:hAnsi="Times New Roman"/>
              </w:rPr>
              <w:br/>
              <w:t>z niepełnosprawnością intelektualną</w:t>
            </w:r>
            <w:r w:rsidR="005430B2">
              <w:rPr>
                <w:rFonts w:ascii="Times New Roman" w:hAnsi="Times New Roman"/>
              </w:rPr>
              <w:t>.</w:t>
            </w:r>
          </w:p>
        </w:tc>
        <w:tc>
          <w:tcPr>
            <w:tcW w:w="4081" w:type="dxa"/>
          </w:tcPr>
          <w:p w:rsidR="00814843" w:rsidRPr="00D04CA4" w:rsidRDefault="00814843" w:rsidP="00D04CA4">
            <w:pPr>
              <w:pStyle w:val="Bezodstpw"/>
              <w:rPr>
                <w:rFonts w:ascii="Times New Roman" w:hAnsi="Times New Roman"/>
              </w:rPr>
            </w:pPr>
            <w:r w:rsidRPr="00D04CA4">
              <w:rPr>
                <w:rFonts w:ascii="Times New Roman" w:hAnsi="Times New Roman"/>
              </w:rPr>
              <w:t>Uniwersytet Kazimierza Wielkiego</w:t>
            </w:r>
            <w:r w:rsidRPr="00D04CA4">
              <w:rPr>
                <w:rFonts w:ascii="Times New Roman" w:hAnsi="Times New Roman"/>
              </w:rPr>
              <w:br/>
              <w:t xml:space="preserve"> w Bydgoszczy</w:t>
            </w:r>
          </w:p>
        </w:tc>
        <w:tc>
          <w:tcPr>
            <w:tcW w:w="1559" w:type="dxa"/>
          </w:tcPr>
          <w:p w:rsidR="00814843" w:rsidRPr="00D04CA4" w:rsidRDefault="00814843" w:rsidP="00BC4B24">
            <w:pPr>
              <w:pStyle w:val="Bezodstpw"/>
              <w:rPr>
                <w:rFonts w:ascii="Times New Roman" w:hAnsi="Times New Roman"/>
              </w:rPr>
            </w:pPr>
            <w:r w:rsidRPr="00D04CA4">
              <w:rPr>
                <w:rFonts w:ascii="Times New Roman" w:hAnsi="Times New Roman"/>
              </w:rPr>
              <w:t>1</w:t>
            </w:r>
          </w:p>
        </w:tc>
      </w:tr>
      <w:tr w:rsidR="00BC4B24" w:rsidRPr="00D04CA4" w:rsidTr="00E539B6">
        <w:trPr>
          <w:jc w:val="center"/>
        </w:trPr>
        <w:tc>
          <w:tcPr>
            <w:tcW w:w="562" w:type="dxa"/>
            <w:shd w:val="clear" w:color="auto" w:fill="BDD6EE" w:themeFill="accent1" w:themeFillTint="66"/>
          </w:tcPr>
          <w:p w:rsidR="00BC4B24" w:rsidRPr="00D04CA4" w:rsidRDefault="00BC4B24" w:rsidP="00BC4B24">
            <w:pPr>
              <w:pStyle w:val="Bezodstpw"/>
              <w:rPr>
                <w:rFonts w:ascii="Times New Roman" w:hAnsi="Times New Roman"/>
              </w:rPr>
            </w:pPr>
            <w:r w:rsidRPr="00D04CA4">
              <w:rPr>
                <w:rFonts w:ascii="Times New Roman" w:hAnsi="Times New Roman"/>
              </w:rPr>
              <w:t>3.</w:t>
            </w:r>
          </w:p>
        </w:tc>
        <w:tc>
          <w:tcPr>
            <w:tcW w:w="3432" w:type="dxa"/>
            <w:tcBorders>
              <w:top w:val="single" w:sz="4" w:space="0" w:color="000000"/>
              <w:left w:val="single" w:sz="4" w:space="0" w:color="000000"/>
              <w:bottom w:val="single" w:sz="4" w:space="0" w:color="000000"/>
              <w:right w:val="single" w:sz="4" w:space="0" w:color="000000"/>
            </w:tcBorders>
          </w:tcPr>
          <w:p w:rsidR="00BC4B24" w:rsidRPr="00BC4B24" w:rsidRDefault="00BC4B24" w:rsidP="00BC4B24">
            <w:pPr>
              <w:pStyle w:val="Bezodstpw"/>
              <w:jc w:val="left"/>
              <w:rPr>
                <w:rFonts w:ascii="Times New Roman" w:hAnsi="Times New Roman"/>
              </w:rPr>
            </w:pPr>
            <w:r w:rsidRPr="00BC4B24">
              <w:rPr>
                <w:rFonts w:ascii="Times New Roman" w:hAnsi="Times New Roman"/>
              </w:rPr>
              <w:t>Zintegrowane systemy informatyczne SAP ERP</w:t>
            </w:r>
            <w:r w:rsidR="005430B2">
              <w:rPr>
                <w:rFonts w:ascii="Times New Roman" w:hAnsi="Times New Roman"/>
              </w:rPr>
              <w:t>.</w:t>
            </w:r>
          </w:p>
        </w:tc>
        <w:tc>
          <w:tcPr>
            <w:tcW w:w="4081" w:type="dxa"/>
            <w:tcBorders>
              <w:top w:val="single" w:sz="4" w:space="0" w:color="000000"/>
              <w:left w:val="single" w:sz="4" w:space="0" w:color="000000"/>
              <w:bottom w:val="single" w:sz="4" w:space="0" w:color="000000"/>
              <w:right w:val="single" w:sz="4" w:space="0" w:color="000000"/>
            </w:tcBorders>
          </w:tcPr>
          <w:p w:rsidR="00BC4B24" w:rsidRPr="00BC4B24" w:rsidRDefault="00BC4B24" w:rsidP="00BC4B24">
            <w:pPr>
              <w:pStyle w:val="Bezodstpw"/>
              <w:jc w:val="left"/>
              <w:rPr>
                <w:rFonts w:ascii="Times New Roman" w:hAnsi="Times New Roman"/>
              </w:rPr>
            </w:pPr>
            <w:r w:rsidRPr="000D7BA2">
              <w:rPr>
                <w:rFonts w:ascii="Times New Roman" w:hAnsi="Times New Roman"/>
              </w:rPr>
              <w:t xml:space="preserve">Wyższa Szkoła </w:t>
            </w:r>
            <w:r>
              <w:rPr>
                <w:rFonts w:ascii="Times New Roman" w:hAnsi="Times New Roman"/>
              </w:rPr>
              <w:t xml:space="preserve">Bankowa </w:t>
            </w:r>
            <w:r w:rsidRPr="000D7BA2">
              <w:rPr>
                <w:rFonts w:ascii="Times New Roman" w:hAnsi="Times New Roman"/>
              </w:rPr>
              <w:t>w Bydgoszczy</w:t>
            </w:r>
          </w:p>
        </w:tc>
        <w:tc>
          <w:tcPr>
            <w:tcW w:w="1559" w:type="dxa"/>
            <w:tcBorders>
              <w:top w:val="single" w:sz="4" w:space="0" w:color="000000"/>
              <w:left w:val="single" w:sz="4" w:space="0" w:color="000000"/>
              <w:bottom w:val="single" w:sz="4" w:space="0" w:color="000000"/>
              <w:right w:val="single" w:sz="4" w:space="0" w:color="000000"/>
            </w:tcBorders>
          </w:tcPr>
          <w:p w:rsidR="00BC4B24" w:rsidRPr="00BC4B24" w:rsidRDefault="00BC4B24" w:rsidP="00BC4B24">
            <w:pPr>
              <w:pStyle w:val="Bezodstpw"/>
              <w:rPr>
                <w:rFonts w:ascii="Times New Roman" w:hAnsi="Times New Roman"/>
              </w:rPr>
            </w:pPr>
            <w:r w:rsidRPr="00BC4B24">
              <w:rPr>
                <w:rFonts w:ascii="Times New Roman" w:hAnsi="Times New Roman"/>
              </w:rPr>
              <w:t>2</w:t>
            </w:r>
          </w:p>
        </w:tc>
      </w:tr>
      <w:tr w:rsidR="00BC4B24" w:rsidRPr="00D04CA4" w:rsidTr="00E539B6">
        <w:trPr>
          <w:jc w:val="center"/>
        </w:trPr>
        <w:tc>
          <w:tcPr>
            <w:tcW w:w="562" w:type="dxa"/>
            <w:shd w:val="clear" w:color="auto" w:fill="BDD6EE" w:themeFill="accent1" w:themeFillTint="66"/>
          </w:tcPr>
          <w:p w:rsidR="00BC4B24" w:rsidRPr="00D04CA4" w:rsidRDefault="00BC4B24" w:rsidP="00BC4B24">
            <w:pPr>
              <w:pStyle w:val="Bezodstpw"/>
              <w:rPr>
                <w:rFonts w:ascii="Times New Roman" w:hAnsi="Times New Roman"/>
              </w:rPr>
            </w:pPr>
            <w:r>
              <w:rPr>
                <w:rFonts w:ascii="Times New Roman" w:hAnsi="Times New Roman"/>
              </w:rPr>
              <w:t>4.</w:t>
            </w:r>
          </w:p>
        </w:tc>
        <w:tc>
          <w:tcPr>
            <w:tcW w:w="3432" w:type="dxa"/>
            <w:tcBorders>
              <w:top w:val="single" w:sz="4" w:space="0" w:color="000000"/>
              <w:left w:val="single" w:sz="4" w:space="0" w:color="000000"/>
              <w:bottom w:val="single" w:sz="4" w:space="0" w:color="000000"/>
              <w:right w:val="single" w:sz="4" w:space="0" w:color="000000"/>
            </w:tcBorders>
          </w:tcPr>
          <w:p w:rsidR="00BC4B24" w:rsidRPr="00BC4B24" w:rsidRDefault="00BC4B24" w:rsidP="00BC4B24">
            <w:pPr>
              <w:pStyle w:val="Bezodstpw"/>
              <w:jc w:val="left"/>
              <w:rPr>
                <w:rFonts w:ascii="Times New Roman" w:hAnsi="Times New Roman"/>
              </w:rPr>
            </w:pPr>
            <w:r w:rsidRPr="00BC4B24">
              <w:rPr>
                <w:rFonts w:ascii="Times New Roman" w:hAnsi="Times New Roman"/>
              </w:rPr>
              <w:t>Bezpieczeństwo i higiena pracy</w:t>
            </w:r>
            <w:r w:rsidR="005430B2">
              <w:rPr>
                <w:rFonts w:ascii="Times New Roman" w:hAnsi="Times New Roman"/>
              </w:rPr>
              <w:t>.</w:t>
            </w:r>
          </w:p>
        </w:tc>
        <w:tc>
          <w:tcPr>
            <w:tcW w:w="4081" w:type="dxa"/>
            <w:tcBorders>
              <w:top w:val="single" w:sz="4" w:space="0" w:color="000000"/>
              <w:left w:val="single" w:sz="4" w:space="0" w:color="000000"/>
              <w:bottom w:val="single" w:sz="4" w:space="0" w:color="000000"/>
              <w:right w:val="single" w:sz="4" w:space="0" w:color="000000"/>
            </w:tcBorders>
          </w:tcPr>
          <w:p w:rsidR="00BC4B24" w:rsidRPr="00BC4B24" w:rsidRDefault="00BC4B24" w:rsidP="00BC4B24">
            <w:pPr>
              <w:pStyle w:val="Bezodstpw"/>
              <w:jc w:val="left"/>
              <w:rPr>
                <w:rFonts w:ascii="Times New Roman" w:hAnsi="Times New Roman"/>
              </w:rPr>
            </w:pPr>
            <w:r w:rsidRPr="000D7BA2">
              <w:rPr>
                <w:rFonts w:ascii="Times New Roman" w:hAnsi="Times New Roman"/>
              </w:rPr>
              <w:t>Wyższa Szkoła Gospodarki w Bydgoszczy</w:t>
            </w:r>
          </w:p>
        </w:tc>
        <w:tc>
          <w:tcPr>
            <w:tcW w:w="1559" w:type="dxa"/>
            <w:tcBorders>
              <w:top w:val="single" w:sz="4" w:space="0" w:color="000000"/>
              <w:left w:val="single" w:sz="4" w:space="0" w:color="000000"/>
              <w:bottom w:val="single" w:sz="4" w:space="0" w:color="000000"/>
              <w:right w:val="single" w:sz="4" w:space="0" w:color="000000"/>
            </w:tcBorders>
          </w:tcPr>
          <w:p w:rsidR="00BC4B24" w:rsidRPr="00BC4B24" w:rsidRDefault="00BC4B24" w:rsidP="00BC4B24">
            <w:pPr>
              <w:pStyle w:val="Bezodstpw"/>
              <w:rPr>
                <w:rFonts w:ascii="Times New Roman" w:hAnsi="Times New Roman"/>
              </w:rPr>
            </w:pPr>
            <w:r w:rsidRPr="00BC4B24">
              <w:rPr>
                <w:rFonts w:ascii="Times New Roman" w:hAnsi="Times New Roman"/>
              </w:rPr>
              <w:t>1</w:t>
            </w:r>
          </w:p>
        </w:tc>
      </w:tr>
      <w:tr w:rsidR="009C3A71" w:rsidRPr="00D04CA4" w:rsidTr="00E539B6">
        <w:trPr>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D04CA4" w:rsidRDefault="005B00D8" w:rsidP="00D04CA4">
            <w:pPr>
              <w:pStyle w:val="Bezodstpw"/>
              <w:rPr>
                <w:rFonts w:ascii="Times New Roman" w:hAnsi="Times New Roman"/>
                <w:b/>
                <w:u w:val="single"/>
              </w:rPr>
            </w:pPr>
            <w:r w:rsidRPr="00D04CA4">
              <w:rPr>
                <w:rFonts w:ascii="Times New Roman" w:hAnsi="Times New Roman"/>
                <w:b/>
                <w:u w:val="single"/>
              </w:rPr>
              <w:t>k</w:t>
            </w:r>
            <w:r w:rsidR="009C3A71" w:rsidRPr="00D04CA4">
              <w:rPr>
                <w:rFonts w:ascii="Times New Roman" w:hAnsi="Times New Roman"/>
                <w:b/>
                <w:u w:val="single"/>
              </w:rPr>
              <w:t>ursy metodyczne, wa</w:t>
            </w:r>
            <w:r w:rsidR="00346E3F" w:rsidRPr="00D04CA4">
              <w:rPr>
                <w:rFonts w:ascii="Times New Roman" w:hAnsi="Times New Roman"/>
                <w:b/>
                <w:u w:val="single"/>
              </w:rPr>
              <w:t>rsztaty, szkolenia, konferencje</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1.</w:t>
            </w:r>
          </w:p>
        </w:tc>
        <w:tc>
          <w:tcPr>
            <w:tcW w:w="3432" w:type="dxa"/>
            <w:tcBorders>
              <w:top w:val="single" w:sz="4" w:space="0" w:color="000000"/>
              <w:left w:val="single" w:sz="4" w:space="0" w:color="000000"/>
              <w:bottom w:val="single" w:sz="4" w:space="0" w:color="000000"/>
              <w:right w:val="single" w:sz="4" w:space="0" w:color="000000"/>
            </w:tcBorders>
          </w:tcPr>
          <w:p w:rsidR="001E6780" w:rsidRPr="001E6780" w:rsidRDefault="00B00EB5" w:rsidP="001E6780">
            <w:pPr>
              <w:pStyle w:val="Bezodstpw"/>
              <w:jc w:val="left"/>
              <w:rPr>
                <w:rFonts w:ascii="Times New Roman" w:hAnsi="Times New Roman"/>
              </w:rPr>
            </w:pPr>
            <w:r>
              <w:rPr>
                <w:rFonts w:ascii="Times New Roman" w:hAnsi="Times New Roman"/>
              </w:rPr>
              <w:t>Warsztaty</w:t>
            </w:r>
            <w:r w:rsidR="00FA13B7">
              <w:rPr>
                <w:rFonts w:ascii="Times New Roman" w:hAnsi="Times New Roman"/>
              </w:rPr>
              <w:t xml:space="preserve"> </w:t>
            </w:r>
            <w:r w:rsidR="00BB0242">
              <w:rPr>
                <w:rFonts w:ascii="Times New Roman" w:hAnsi="Times New Roman"/>
              </w:rPr>
              <w:t>„</w:t>
            </w:r>
            <w:r w:rsidR="001E6780" w:rsidRPr="001E6780">
              <w:rPr>
                <w:rFonts w:ascii="Times New Roman" w:hAnsi="Times New Roman"/>
              </w:rPr>
              <w:t xml:space="preserve">Metody aktywizujące </w:t>
            </w:r>
            <w:r w:rsidR="00BB0242">
              <w:rPr>
                <w:rFonts w:ascii="Times New Roman" w:hAnsi="Times New Roman"/>
              </w:rPr>
              <w:br/>
            </w:r>
            <w:r w:rsidR="001E6780" w:rsidRPr="001E6780">
              <w:rPr>
                <w:rFonts w:ascii="Times New Roman" w:hAnsi="Times New Roman"/>
              </w:rPr>
              <w:t>w katechezie</w:t>
            </w:r>
            <w:r w:rsidR="00BB0242">
              <w:rPr>
                <w:rFonts w:ascii="Times New Roman" w:hAnsi="Times New Roman"/>
              </w:rPr>
              <w:t>”</w:t>
            </w:r>
            <w:r w:rsidR="001E6780" w:rsidRPr="001E6780">
              <w:rPr>
                <w:rFonts w:ascii="Times New Roman" w:hAnsi="Times New Roman"/>
              </w:rPr>
              <w:t>-</w:t>
            </w:r>
            <w:r w:rsidR="00525B9F">
              <w:rPr>
                <w:rFonts w:ascii="Times New Roman" w:hAnsi="Times New Roman"/>
              </w:rPr>
              <w:t xml:space="preserve"> </w:t>
            </w:r>
            <w:r w:rsidR="001E6780" w:rsidRPr="001E6780">
              <w:rPr>
                <w:rFonts w:ascii="Times New Roman" w:hAnsi="Times New Roman"/>
              </w:rPr>
              <w:t>warsztaty</w:t>
            </w:r>
            <w:r w:rsidR="00525B9F">
              <w:rPr>
                <w:rFonts w:ascii="Times New Roman" w:hAnsi="Times New Roman"/>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FA13B7" w:rsidRDefault="001E6780" w:rsidP="001E6780">
            <w:pPr>
              <w:pStyle w:val="Bezodstpw"/>
              <w:rPr>
                <w:rFonts w:ascii="Times New Roman" w:hAnsi="Times New Roman"/>
                <w:color w:val="000000" w:themeColor="text1"/>
              </w:rPr>
            </w:pPr>
            <w:r w:rsidRPr="00FA13B7">
              <w:rPr>
                <w:rFonts w:ascii="Times New Roman" w:hAnsi="Times New Roman"/>
                <w:color w:val="000000" w:themeColor="text1"/>
              </w:rPr>
              <w:t>Centrum Formacyjno-Szkoleniowe</w:t>
            </w:r>
          </w:p>
          <w:p w:rsidR="001E6780" w:rsidRPr="001E6780" w:rsidRDefault="001E6780" w:rsidP="001E6780">
            <w:pPr>
              <w:pStyle w:val="Bezodstpw"/>
              <w:rPr>
                <w:rFonts w:ascii="Times New Roman" w:hAnsi="Times New Roman"/>
              </w:rPr>
            </w:pPr>
            <w:r w:rsidRPr="00FA13B7">
              <w:rPr>
                <w:rFonts w:ascii="Times New Roman" w:hAnsi="Times New Roman"/>
                <w:color w:val="000000" w:themeColor="text1"/>
              </w:rPr>
              <w:t>D</w:t>
            </w:r>
            <w:r w:rsidR="00B81A03" w:rsidRPr="00FA13B7">
              <w:rPr>
                <w:rFonts w:ascii="Times New Roman" w:hAnsi="Times New Roman"/>
                <w:color w:val="000000" w:themeColor="text1"/>
              </w:rPr>
              <w:t xml:space="preserve">omowego </w:t>
            </w:r>
            <w:r w:rsidRPr="00FA13B7">
              <w:rPr>
                <w:rFonts w:ascii="Times New Roman" w:hAnsi="Times New Roman"/>
                <w:color w:val="000000" w:themeColor="text1"/>
              </w:rPr>
              <w:t>K</w:t>
            </w:r>
            <w:r w:rsidR="00B81A03" w:rsidRPr="00FA13B7">
              <w:rPr>
                <w:rFonts w:ascii="Times New Roman" w:hAnsi="Times New Roman"/>
                <w:color w:val="000000" w:themeColor="text1"/>
              </w:rPr>
              <w:t xml:space="preserve">ościoła Episkopatu </w:t>
            </w:r>
            <w:r w:rsidRPr="00FA13B7">
              <w:rPr>
                <w:rFonts w:ascii="Times New Roman" w:hAnsi="Times New Roman"/>
                <w:color w:val="000000" w:themeColor="text1"/>
              </w:rPr>
              <w:t>Polski</w:t>
            </w:r>
            <w:r w:rsidR="007829C2" w:rsidRPr="00FA13B7">
              <w:rPr>
                <w:rFonts w:ascii="Times New Roman" w:hAnsi="Times New Roman"/>
                <w:color w:val="000000" w:themeColor="text1"/>
              </w:rPr>
              <w:t xml:space="preserve"> </w:t>
            </w:r>
            <w:r w:rsidR="00B81A03" w:rsidRPr="00FA13B7">
              <w:rPr>
                <w:rFonts w:ascii="Times New Roman" w:hAnsi="Times New Roman"/>
                <w:color w:val="000000" w:themeColor="text1"/>
              </w:rPr>
              <w:br/>
            </w:r>
            <w:r w:rsidR="007829C2" w:rsidRPr="00FA13B7">
              <w:rPr>
                <w:rFonts w:ascii="Times New Roman" w:hAnsi="Times New Roman"/>
                <w:color w:val="000000" w:themeColor="text1"/>
              </w:rPr>
              <w:t>w Warszawie</w:t>
            </w:r>
          </w:p>
        </w:tc>
        <w:tc>
          <w:tcPr>
            <w:tcW w:w="1559"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r w:rsidRPr="001E6780">
              <w:rPr>
                <w:rFonts w:ascii="Times New Roman" w:hAnsi="Times New Roman"/>
              </w:rPr>
              <w:t>1</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2.</w:t>
            </w:r>
          </w:p>
        </w:tc>
        <w:tc>
          <w:tcPr>
            <w:tcW w:w="3432" w:type="dxa"/>
            <w:tcBorders>
              <w:top w:val="single" w:sz="4" w:space="0" w:color="000000"/>
              <w:left w:val="single" w:sz="4" w:space="0" w:color="000000"/>
              <w:bottom w:val="single" w:sz="4" w:space="0" w:color="000000"/>
              <w:right w:val="single" w:sz="4" w:space="0" w:color="000000"/>
            </w:tcBorders>
          </w:tcPr>
          <w:p w:rsidR="001E6780" w:rsidRPr="001E6780" w:rsidRDefault="00FA13B7" w:rsidP="001E6780">
            <w:pPr>
              <w:pStyle w:val="Bezodstpw"/>
              <w:jc w:val="left"/>
              <w:rPr>
                <w:rFonts w:ascii="Times New Roman" w:hAnsi="Times New Roman"/>
              </w:rPr>
            </w:pPr>
            <w:r>
              <w:rPr>
                <w:rFonts w:ascii="Times New Roman" w:hAnsi="Times New Roman"/>
              </w:rPr>
              <w:t>Kurs szkoleniowy</w:t>
            </w:r>
            <w:r w:rsidR="003965A9">
              <w:rPr>
                <w:rFonts w:ascii="Times New Roman" w:hAnsi="Times New Roman"/>
              </w:rPr>
              <w:t xml:space="preserve"> „</w:t>
            </w:r>
            <w:r w:rsidR="001E6780" w:rsidRPr="001E6780">
              <w:rPr>
                <w:rFonts w:ascii="Times New Roman" w:hAnsi="Times New Roman"/>
              </w:rPr>
              <w:t xml:space="preserve">Licencja uprawniająca do udziału </w:t>
            </w:r>
            <w:r w:rsidR="003965A9">
              <w:rPr>
                <w:rFonts w:ascii="Times New Roman" w:hAnsi="Times New Roman"/>
              </w:rPr>
              <w:br/>
            </w:r>
            <w:r w:rsidR="001E6780" w:rsidRPr="001E6780">
              <w:rPr>
                <w:rFonts w:ascii="Times New Roman" w:hAnsi="Times New Roman"/>
              </w:rPr>
              <w:t xml:space="preserve">we współzawodnictwie w sporcie strzeleckim w dyscyplinach: pistolet, karabin, strzelba </w:t>
            </w:r>
            <w:proofErr w:type="spellStart"/>
            <w:r w:rsidR="001E6780" w:rsidRPr="001E6780">
              <w:rPr>
                <w:rFonts w:ascii="Times New Roman" w:hAnsi="Times New Roman"/>
              </w:rPr>
              <w:t>gładkolufowa</w:t>
            </w:r>
            <w:proofErr w:type="spellEnd"/>
            <w:r w:rsidR="003965A9">
              <w:rPr>
                <w:rFonts w:ascii="Times New Roman" w:hAnsi="Times New Roman"/>
              </w:rPr>
              <w:t>”.</w:t>
            </w:r>
          </w:p>
        </w:tc>
        <w:tc>
          <w:tcPr>
            <w:tcW w:w="4081" w:type="dxa"/>
            <w:tcBorders>
              <w:top w:val="single" w:sz="4" w:space="0" w:color="000000"/>
              <w:left w:val="single" w:sz="4" w:space="0" w:color="000000"/>
              <w:bottom w:val="single" w:sz="4" w:space="0" w:color="000000"/>
              <w:right w:val="single" w:sz="4" w:space="0" w:color="000000"/>
            </w:tcBorders>
          </w:tcPr>
          <w:p w:rsidR="001E6780" w:rsidRDefault="001E6780" w:rsidP="003965A9">
            <w:pPr>
              <w:pStyle w:val="Bezodstpw"/>
              <w:rPr>
                <w:rFonts w:ascii="Times New Roman" w:hAnsi="Times New Roman"/>
              </w:rPr>
            </w:pPr>
            <w:r w:rsidRPr="001E6780">
              <w:rPr>
                <w:rFonts w:ascii="Times New Roman" w:hAnsi="Times New Roman"/>
              </w:rPr>
              <w:t>Polski Z</w:t>
            </w:r>
            <w:r w:rsidR="003965A9">
              <w:rPr>
                <w:rFonts w:ascii="Times New Roman" w:hAnsi="Times New Roman"/>
              </w:rPr>
              <w:t xml:space="preserve">wiązek Strzelectwa Sportowego </w:t>
            </w:r>
          </w:p>
          <w:p w:rsidR="003965A9" w:rsidRPr="001E6780" w:rsidRDefault="003965A9" w:rsidP="003965A9">
            <w:pPr>
              <w:pStyle w:val="Bezodstpw"/>
              <w:rPr>
                <w:rFonts w:ascii="Times New Roman" w:hAnsi="Times New Roman"/>
              </w:rPr>
            </w:pPr>
            <w:r>
              <w:rPr>
                <w:rFonts w:ascii="Times New Roman" w:hAnsi="Times New Roman"/>
              </w:rPr>
              <w:t>w Warszawie</w:t>
            </w:r>
          </w:p>
        </w:tc>
        <w:tc>
          <w:tcPr>
            <w:tcW w:w="1559"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r w:rsidRPr="001E6780">
              <w:rPr>
                <w:rFonts w:ascii="Times New Roman" w:hAnsi="Times New Roman"/>
              </w:rPr>
              <w:t>1</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3.</w:t>
            </w:r>
          </w:p>
        </w:tc>
        <w:tc>
          <w:tcPr>
            <w:tcW w:w="3432" w:type="dxa"/>
            <w:tcBorders>
              <w:top w:val="single" w:sz="4" w:space="0" w:color="000000"/>
              <w:left w:val="single" w:sz="4" w:space="0" w:color="000000"/>
              <w:bottom w:val="single" w:sz="4" w:space="0" w:color="000000"/>
              <w:right w:val="single" w:sz="4" w:space="0" w:color="000000"/>
            </w:tcBorders>
          </w:tcPr>
          <w:p w:rsidR="001E6780" w:rsidRPr="00355701" w:rsidRDefault="00355701" w:rsidP="001E6780">
            <w:pPr>
              <w:pStyle w:val="Bezodstpw"/>
              <w:jc w:val="left"/>
              <w:rPr>
                <w:rFonts w:ascii="Times New Roman" w:hAnsi="Times New Roman"/>
                <w:color w:val="000000" w:themeColor="text1"/>
              </w:rPr>
            </w:pPr>
            <w:r w:rsidRPr="00355701">
              <w:rPr>
                <w:rFonts w:ascii="Times New Roman" w:hAnsi="Times New Roman"/>
                <w:color w:val="000000" w:themeColor="text1"/>
              </w:rPr>
              <w:t xml:space="preserve">Konferencja </w:t>
            </w:r>
            <w:r w:rsidR="00897D8C" w:rsidRPr="00355701">
              <w:rPr>
                <w:rFonts w:ascii="Times New Roman" w:hAnsi="Times New Roman"/>
                <w:color w:val="000000" w:themeColor="text1"/>
              </w:rPr>
              <w:t>„</w:t>
            </w:r>
            <w:r w:rsidR="001E6780" w:rsidRPr="00355701">
              <w:rPr>
                <w:rFonts w:ascii="Times New Roman" w:hAnsi="Times New Roman"/>
                <w:color w:val="000000" w:themeColor="text1"/>
              </w:rPr>
              <w:t xml:space="preserve">Agresja oraz przemoc wewnątrzrodzinna </w:t>
            </w:r>
            <w:r w:rsidR="00897D8C" w:rsidRPr="00355701">
              <w:rPr>
                <w:rFonts w:ascii="Times New Roman" w:hAnsi="Times New Roman"/>
                <w:color w:val="000000" w:themeColor="text1"/>
              </w:rPr>
              <w:br/>
            </w:r>
            <w:r w:rsidR="001E6780" w:rsidRPr="00355701">
              <w:rPr>
                <w:rFonts w:ascii="Times New Roman" w:hAnsi="Times New Roman"/>
                <w:color w:val="000000" w:themeColor="text1"/>
              </w:rPr>
              <w:t xml:space="preserve">i wewnątrzszkolna – wpływ </w:t>
            </w:r>
            <w:r w:rsidR="00897D8C" w:rsidRPr="00355701">
              <w:rPr>
                <w:rFonts w:ascii="Times New Roman" w:hAnsi="Times New Roman"/>
                <w:color w:val="000000" w:themeColor="text1"/>
              </w:rPr>
              <w:br/>
            </w:r>
            <w:r w:rsidR="001E6780" w:rsidRPr="00355701">
              <w:rPr>
                <w:rFonts w:ascii="Times New Roman" w:hAnsi="Times New Roman"/>
                <w:color w:val="000000" w:themeColor="text1"/>
              </w:rPr>
              <w:t xml:space="preserve">na przystosowanie psychiczne </w:t>
            </w:r>
            <w:r w:rsidR="00897D8C" w:rsidRPr="00355701">
              <w:rPr>
                <w:rFonts w:ascii="Times New Roman" w:hAnsi="Times New Roman"/>
                <w:color w:val="000000" w:themeColor="text1"/>
              </w:rPr>
              <w:br/>
            </w:r>
            <w:r w:rsidR="001E6780" w:rsidRPr="00355701">
              <w:rPr>
                <w:rFonts w:ascii="Times New Roman" w:hAnsi="Times New Roman"/>
                <w:color w:val="000000" w:themeColor="text1"/>
              </w:rPr>
              <w:t>i społeczne dzieci i młodzieży</w:t>
            </w:r>
            <w:r w:rsidR="00897D8C" w:rsidRPr="00355701">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1E6780" w:rsidRDefault="00897D8C" w:rsidP="001E6780">
            <w:pPr>
              <w:pStyle w:val="Bezodstpw"/>
              <w:rPr>
                <w:rFonts w:ascii="Times New Roman" w:hAnsi="Times New Roman"/>
              </w:rPr>
            </w:pPr>
            <w:r w:rsidRPr="000D7BA2">
              <w:rPr>
                <w:rFonts w:ascii="Times New Roman" w:hAnsi="Times New Roman"/>
                <w:color w:val="000000" w:themeColor="text1"/>
              </w:rPr>
              <w:t>Kujawsko-Pomorskie Centrum Edukacji Nauczycieli w Bydgoszczy</w:t>
            </w:r>
          </w:p>
        </w:tc>
        <w:tc>
          <w:tcPr>
            <w:tcW w:w="1559"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r w:rsidRPr="001E6780">
              <w:rPr>
                <w:rFonts w:ascii="Times New Roman" w:hAnsi="Times New Roman"/>
              </w:rPr>
              <w:t>1</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4.</w:t>
            </w:r>
          </w:p>
        </w:tc>
        <w:tc>
          <w:tcPr>
            <w:tcW w:w="3432" w:type="dxa"/>
            <w:tcBorders>
              <w:top w:val="single" w:sz="4" w:space="0" w:color="000000"/>
              <w:left w:val="single" w:sz="4" w:space="0" w:color="000000"/>
              <w:bottom w:val="single" w:sz="4" w:space="0" w:color="000000"/>
              <w:right w:val="single" w:sz="4" w:space="0" w:color="000000"/>
            </w:tcBorders>
          </w:tcPr>
          <w:p w:rsidR="001E6780" w:rsidRPr="00FA13B7" w:rsidRDefault="00355701" w:rsidP="001E6780">
            <w:pPr>
              <w:pStyle w:val="Bezodstpw"/>
              <w:jc w:val="left"/>
              <w:rPr>
                <w:rFonts w:ascii="Times New Roman" w:hAnsi="Times New Roman"/>
                <w:color w:val="FF0000"/>
              </w:rPr>
            </w:pPr>
            <w:r w:rsidRPr="00355701">
              <w:rPr>
                <w:rFonts w:ascii="Times New Roman" w:hAnsi="Times New Roman"/>
                <w:color w:val="000000" w:themeColor="text1"/>
              </w:rPr>
              <w:t xml:space="preserve">Konferencja </w:t>
            </w:r>
            <w:r w:rsidR="00897D8C" w:rsidRPr="00355701">
              <w:rPr>
                <w:rFonts w:ascii="Times New Roman" w:hAnsi="Times New Roman"/>
                <w:color w:val="000000" w:themeColor="text1"/>
              </w:rPr>
              <w:t>„</w:t>
            </w:r>
            <w:r w:rsidR="001E6780" w:rsidRPr="00355701">
              <w:rPr>
                <w:rFonts w:ascii="Times New Roman" w:hAnsi="Times New Roman"/>
                <w:color w:val="000000" w:themeColor="text1"/>
              </w:rPr>
              <w:t xml:space="preserve">Wychowanie </w:t>
            </w:r>
            <w:r w:rsidRPr="00355701">
              <w:rPr>
                <w:rFonts w:ascii="Times New Roman" w:hAnsi="Times New Roman"/>
                <w:color w:val="000000" w:themeColor="text1"/>
              </w:rPr>
              <w:br/>
            </w:r>
            <w:r w:rsidR="001E6780" w:rsidRPr="00355701">
              <w:rPr>
                <w:rFonts w:ascii="Times New Roman" w:hAnsi="Times New Roman"/>
                <w:color w:val="000000" w:themeColor="text1"/>
              </w:rPr>
              <w:t>do wartości</w:t>
            </w:r>
            <w:r w:rsidR="00897D8C" w:rsidRPr="00355701">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1E6780" w:rsidRDefault="00897D8C" w:rsidP="001E6780">
            <w:pPr>
              <w:pStyle w:val="Bezodstpw"/>
              <w:rPr>
                <w:rFonts w:ascii="Times New Roman" w:hAnsi="Times New Roman"/>
              </w:rPr>
            </w:pPr>
            <w:r w:rsidRPr="00F45F6D">
              <w:rPr>
                <w:rFonts w:ascii="Times New Roman" w:hAnsi="Times New Roman"/>
              </w:rPr>
              <w:t>Powiatowa Poradnia Psychologiczno-</w:t>
            </w:r>
            <w:r w:rsidRPr="00F45F6D">
              <w:rPr>
                <w:rFonts w:ascii="Times New Roman" w:hAnsi="Times New Roman"/>
              </w:rPr>
              <w:br/>
              <w:t>-Pedagogiczna w Nakle nad Notecią</w:t>
            </w:r>
          </w:p>
        </w:tc>
        <w:tc>
          <w:tcPr>
            <w:tcW w:w="1559"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r w:rsidRPr="001E6780">
              <w:rPr>
                <w:rFonts w:ascii="Times New Roman" w:hAnsi="Times New Roman"/>
              </w:rPr>
              <w:t>1</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355701" w:rsidRDefault="001E6780" w:rsidP="001E6780">
            <w:pPr>
              <w:pStyle w:val="Bezodstpw"/>
              <w:rPr>
                <w:rFonts w:ascii="Times New Roman" w:hAnsi="Times New Roman"/>
                <w:color w:val="000000" w:themeColor="text1"/>
              </w:rPr>
            </w:pPr>
            <w:r w:rsidRPr="00355701">
              <w:rPr>
                <w:rFonts w:ascii="Times New Roman" w:hAnsi="Times New Roman"/>
                <w:color w:val="000000" w:themeColor="text1"/>
              </w:rPr>
              <w:t>5.</w:t>
            </w:r>
          </w:p>
        </w:tc>
        <w:tc>
          <w:tcPr>
            <w:tcW w:w="3432" w:type="dxa"/>
            <w:tcBorders>
              <w:top w:val="single" w:sz="4" w:space="0" w:color="000000"/>
              <w:left w:val="single" w:sz="4" w:space="0" w:color="000000"/>
              <w:bottom w:val="single" w:sz="4" w:space="0" w:color="000000"/>
              <w:right w:val="single" w:sz="4" w:space="0" w:color="000000"/>
            </w:tcBorders>
          </w:tcPr>
          <w:p w:rsidR="001E6780" w:rsidRPr="00355701" w:rsidRDefault="00355701" w:rsidP="001E6780">
            <w:pPr>
              <w:pStyle w:val="Bezodstpw"/>
              <w:jc w:val="left"/>
              <w:rPr>
                <w:rFonts w:ascii="Times New Roman" w:hAnsi="Times New Roman"/>
                <w:color w:val="000000" w:themeColor="text1"/>
              </w:rPr>
            </w:pPr>
            <w:r w:rsidRPr="00355701">
              <w:rPr>
                <w:rFonts w:ascii="Times New Roman" w:hAnsi="Times New Roman"/>
                <w:color w:val="000000" w:themeColor="text1"/>
              </w:rPr>
              <w:t xml:space="preserve">Szkolenie metodyczne </w:t>
            </w:r>
            <w:r w:rsidRPr="00355701">
              <w:rPr>
                <w:rFonts w:ascii="Times New Roman" w:hAnsi="Times New Roman"/>
                <w:color w:val="000000" w:themeColor="text1"/>
              </w:rPr>
              <w:br/>
            </w:r>
            <w:r w:rsidR="00897D8C" w:rsidRPr="00355701">
              <w:rPr>
                <w:rFonts w:ascii="Times New Roman" w:hAnsi="Times New Roman"/>
                <w:color w:val="000000" w:themeColor="text1"/>
              </w:rPr>
              <w:t>„</w:t>
            </w:r>
            <w:r w:rsidR="001E6780" w:rsidRPr="00355701">
              <w:rPr>
                <w:rFonts w:ascii="Times New Roman" w:hAnsi="Times New Roman"/>
                <w:color w:val="000000" w:themeColor="text1"/>
              </w:rPr>
              <w:t>Środki psychoaktywne</w:t>
            </w:r>
            <w:r w:rsidR="00897D8C" w:rsidRPr="00355701">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1E6780" w:rsidRDefault="00897D8C" w:rsidP="001E6780">
            <w:pPr>
              <w:pStyle w:val="Bezodstpw"/>
              <w:rPr>
                <w:rFonts w:ascii="Times New Roman" w:hAnsi="Times New Roman"/>
              </w:rPr>
            </w:pPr>
            <w:r>
              <w:rPr>
                <w:rFonts w:ascii="Times New Roman" w:hAnsi="Times New Roman"/>
              </w:rPr>
              <w:t>jw.</w:t>
            </w:r>
            <w:r w:rsidR="001E6780" w:rsidRPr="001E6780">
              <w:rPr>
                <w:rFonts w:ascii="Times New Roman" w:hAnsi="Times New Roman"/>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r w:rsidRPr="001E6780">
              <w:rPr>
                <w:rFonts w:ascii="Times New Roman" w:hAnsi="Times New Roman"/>
              </w:rPr>
              <w:t>1</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6.</w:t>
            </w:r>
          </w:p>
        </w:tc>
        <w:tc>
          <w:tcPr>
            <w:tcW w:w="3432" w:type="dxa"/>
            <w:tcBorders>
              <w:top w:val="single" w:sz="4" w:space="0" w:color="000000"/>
              <w:left w:val="single" w:sz="4" w:space="0" w:color="000000"/>
              <w:bottom w:val="single" w:sz="4" w:space="0" w:color="000000"/>
              <w:right w:val="single" w:sz="4" w:space="0" w:color="000000"/>
            </w:tcBorders>
          </w:tcPr>
          <w:p w:rsidR="001E6780" w:rsidRPr="00FA13B7" w:rsidRDefault="00355701" w:rsidP="001E6780">
            <w:pPr>
              <w:pStyle w:val="Bezodstpw"/>
              <w:jc w:val="left"/>
              <w:rPr>
                <w:rFonts w:ascii="Times New Roman" w:hAnsi="Times New Roman"/>
                <w:color w:val="FF0000"/>
              </w:rPr>
            </w:pPr>
            <w:r w:rsidRPr="00355701">
              <w:rPr>
                <w:rFonts w:ascii="Times New Roman" w:hAnsi="Times New Roman"/>
                <w:color w:val="000000" w:themeColor="text1"/>
              </w:rPr>
              <w:t xml:space="preserve">Warsztaty </w:t>
            </w:r>
            <w:r w:rsidR="00785435" w:rsidRPr="00355701">
              <w:rPr>
                <w:rFonts w:ascii="Times New Roman" w:hAnsi="Times New Roman"/>
                <w:color w:val="000000" w:themeColor="text1"/>
              </w:rPr>
              <w:t>„</w:t>
            </w:r>
            <w:r w:rsidR="001E6780" w:rsidRPr="00355701">
              <w:rPr>
                <w:rFonts w:ascii="Times New Roman" w:hAnsi="Times New Roman"/>
                <w:color w:val="000000" w:themeColor="text1"/>
              </w:rPr>
              <w:t>I</w:t>
            </w:r>
            <w:r w:rsidRPr="00355701">
              <w:rPr>
                <w:rFonts w:ascii="Times New Roman" w:hAnsi="Times New Roman"/>
                <w:color w:val="000000" w:themeColor="text1"/>
              </w:rPr>
              <w:t>nterwencja kryzysowa w szkole –</w:t>
            </w:r>
            <w:r w:rsidR="00785435" w:rsidRPr="00355701">
              <w:rPr>
                <w:rFonts w:ascii="Times New Roman" w:hAnsi="Times New Roman"/>
                <w:color w:val="000000" w:themeColor="text1"/>
              </w:rPr>
              <w:t xml:space="preserve"> </w:t>
            </w:r>
            <w:r w:rsidR="001E6780" w:rsidRPr="00355701">
              <w:rPr>
                <w:rFonts w:ascii="Times New Roman" w:hAnsi="Times New Roman"/>
                <w:color w:val="000000" w:themeColor="text1"/>
              </w:rPr>
              <w:t xml:space="preserve">jak pomagać dzieciom </w:t>
            </w:r>
            <w:r w:rsidR="00785435" w:rsidRPr="00355701">
              <w:rPr>
                <w:rFonts w:ascii="Times New Roman" w:hAnsi="Times New Roman"/>
                <w:color w:val="000000" w:themeColor="text1"/>
              </w:rPr>
              <w:br/>
            </w:r>
            <w:r w:rsidR="001E6780" w:rsidRPr="00355701">
              <w:rPr>
                <w:rFonts w:ascii="Times New Roman" w:hAnsi="Times New Roman"/>
                <w:color w:val="000000" w:themeColor="text1"/>
              </w:rPr>
              <w:t>i nauczycielom w kryzysie</w:t>
            </w:r>
            <w:r w:rsidR="00785435" w:rsidRPr="00355701">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1E6780" w:rsidRDefault="00E539B6" w:rsidP="001E6780">
            <w:pPr>
              <w:pStyle w:val="Bezodstpw"/>
              <w:rPr>
                <w:rFonts w:ascii="Times New Roman" w:hAnsi="Times New Roman"/>
              </w:rPr>
            </w:pPr>
            <w:r w:rsidRPr="00F45F6D">
              <w:rPr>
                <w:rFonts w:ascii="Times New Roman" w:hAnsi="Times New Roman"/>
              </w:rPr>
              <w:t>Powiatowa Poradnia Psychologiczno-</w:t>
            </w:r>
            <w:r w:rsidRPr="00F45F6D">
              <w:rPr>
                <w:rFonts w:ascii="Times New Roman" w:hAnsi="Times New Roman"/>
              </w:rPr>
              <w:br/>
              <w:t>-Pedagogiczna w Nakle nad Notecią</w:t>
            </w:r>
          </w:p>
        </w:tc>
        <w:tc>
          <w:tcPr>
            <w:tcW w:w="1559"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r w:rsidRPr="001E6780">
              <w:rPr>
                <w:rFonts w:ascii="Times New Roman" w:hAnsi="Times New Roman"/>
              </w:rPr>
              <w:t>1</w:t>
            </w:r>
          </w:p>
        </w:tc>
      </w:tr>
      <w:tr w:rsidR="00184B1B"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84B1B" w:rsidRPr="00D04CA4" w:rsidRDefault="00184B1B" w:rsidP="001E6780">
            <w:pPr>
              <w:pStyle w:val="Bezodstpw"/>
              <w:rPr>
                <w:rFonts w:ascii="Times New Roman" w:hAnsi="Times New Roman"/>
              </w:rPr>
            </w:pPr>
            <w:r>
              <w:rPr>
                <w:rFonts w:ascii="Times New Roman" w:hAnsi="Times New Roman"/>
              </w:rPr>
              <w:t>7.</w:t>
            </w:r>
          </w:p>
        </w:tc>
        <w:tc>
          <w:tcPr>
            <w:tcW w:w="3432" w:type="dxa"/>
            <w:tcBorders>
              <w:top w:val="single" w:sz="4" w:space="0" w:color="000000"/>
              <w:left w:val="single" w:sz="4" w:space="0" w:color="000000"/>
              <w:bottom w:val="single" w:sz="4" w:space="0" w:color="000000"/>
              <w:right w:val="single" w:sz="4" w:space="0" w:color="000000"/>
            </w:tcBorders>
          </w:tcPr>
          <w:p w:rsidR="00184B1B" w:rsidRPr="00355701" w:rsidRDefault="00184B1B" w:rsidP="001E6780">
            <w:pPr>
              <w:pStyle w:val="Bezodstpw"/>
              <w:jc w:val="left"/>
              <w:rPr>
                <w:rFonts w:ascii="Times New Roman" w:hAnsi="Times New Roman"/>
                <w:color w:val="000000" w:themeColor="text1"/>
              </w:rPr>
            </w:pPr>
            <w:r w:rsidRPr="00355701">
              <w:rPr>
                <w:rFonts w:ascii="Times New Roman" w:hAnsi="Times New Roman"/>
                <w:color w:val="000000" w:themeColor="text1"/>
              </w:rPr>
              <w:t>Warsztaty „Geometria m(n)</w:t>
            </w:r>
            <w:proofErr w:type="spellStart"/>
            <w:r w:rsidRPr="00355701">
              <w:rPr>
                <w:rFonts w:ascii="Times New Roman" w:hAnsi="Times New Roman"/>
                <w:color w:val="000000" w:themeColor="text1"/>
              </w:rPr>
              <w:t>aturalnie</w:t>
            </w:r>
            <w:proofErr w:type="spellEnd"/>
            <w:r w:rsidRPr="00355701">
              <w:rPr>
                <w:rFonts w:ascii="Times New Roman" w:hAnsi="Times New Roman"/>
                <w:color w:val="000000" w:themeColor="text1"/>
              </w:rPr>
              <w:t xml:space="preserve"> na ostatniej prostej przed egzaminem”.</w:t>
            </w:r>
          </w:p>
        </w:tc>
        <w:tc>
          <w:tcPr>
            <w:tcW w:w="4081" w:type="dxa"/>
            <w:tcBorders>
              <w:top w:val="single" w:sz="4" w:space="0" w:color="000000"/>
              <w:left w:val="single" w:sz="4" w:space="0" w:color="000000"/>
              <w:bottom w:val="single" w:sz="4" w:space="0" w:color="000000"/>
              <w:right w:val="single" w:sz="4" w:space="0" w:color="000000"/>
            </w:tcBorders>
          </w:tcPr>
          <w:p w:rsidR="00184B1B" w:rsidRPr="00F45F6D" w:rsidRDefault="00184B1B" w:rsidP="001E6780">
            <w:pPr>
              <w:pStyle w:val="Bezodstpw"/>
              <w:rPr>
                <w:rFonts w:ascii="Times New Roman" w:hAnsi="Times New Roman"/>
              </w:rPr>
            </w:pPr>
            <w:r w:rsidRPr="00355701">
              <w:rPr>
                <w:rFonts w:ascii="Times New Roman" w:hAnsi="Times New Roman"/>
                <w:color w:val="000000" w:themeColor="text1"/>
              </w:rPr>
              <w:t>Wydawnictwo „Nowa Era” w Warszawie</w:t>
            </w:r>
          </w:p>
        </w:tc>
        <w:tc>
          <w:tcPr>
            <w:tcW w:w="1559" w:type="dxa"/>
            <w:tcBorders>
              <w:top w:val="single" w:sz="4" w:space="0" w:color="000000"/>
              <w:left w:val="single" w:sz="4" w:space="0" w:color="000000"/>
              <w:bottom w:val="single" w:sz="4" w:space="0" w:color="000000"/>
              <w:right w:val="single" w:sz="4" w:space="0" w:color="000000"/>
            </w:tcBorders>
          </w:tcPr>
          <w:p w:rsidR="00184B1B" w:rsidRPr="001E6780" w:rsidRDefault="00184B1B" w:rsidP="001E6780">
            <w:pPr>
              <w:pStyle w:val="Bezodstpw"/>
              <w:rPr>
                <w:rFonts w:ascii="Times New Roman" w:hAnsi="Times New Roman"/>
              </w:rPr>
            </w:pPr>
            <w:r>
              <w:rPr>
                <w:rFonts w:ascii="Times New Roman" w:hAnsi="Times New Roman"/>
              </w:rPr>
              <w:t>1</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8.</w:t>
            </w:r>
          </w:p>
        </w:tc>
        <w:tc>
          <w:tcPr>
            <w:tcW w:w="3432" w:type="dxa"/>
            <w:tcBorders>
              <w:top w:val="single" w:sz="4" w:space="0" w:color="000000"/>
              <w:left w:val="single" w:sz="4" w:space="0" w:color="000000"/>
              <w:bottom w:val="single" w:sz="4" w:space="0" w:color="000000"/>
              <w:right w:val="single" w:sz="4" w:space="0" w:color="000000"/>
            </w:tcBorders>
          </w:tcPr>
          <w:p w:rsidR="001E6780" w:rsidRPr="00FA13B7" w:rsidRDefault="00355701" w:rsidP="006C2C03">
            <w:pPr>
              <w:pStyle w:val="Bezodstpw"/>
              <w:jc w:val="left"/>
              <w:rPr>
                <w:rFonts w:ascii="Times New Roman" w:hAnsi="Times New Roman"/>
                <w:color w:val="FF0000"/>
              </w:rPr>
            </w:pPr>
            <w:r w:rsidRPr="00355701">
              <w:rPr>
                <w:rFonts w:ascii="Times New Roman" w:hAnsi="Times New Roman"/>
                <w:color w:val="000000" w:themeColor="text1"/>
              </w:rPr>
              <w:t xml:space="preserve">Szkolenie </w:t>
            </w:r>
            <w:r w:rsidR="006C2C03" w:rsidRPr="00355701">
              <w:rPr>
                <w:rFonts w:ascii="Times New Roman" w:hAnsi="Times New Roman"/>
                <w:color w:val="000000" w:themeColor="text1"/>
              </w:rPr>
              <w:t>„</w:t>
            </w:r>
            <w:r w:rsidR="001E6780" w:rsidRPr="00355701">
              <w:rPr>
                <w:rFonts w:ascii="Times New Roman" w:hAnsi="Times New Roman"/>
                <w:color w:val="000000" w:themeColor="text1"/>
              </w:rPr>
              <w:t>Zmiany w zakresie pomocy psychologiczno-pedagogicznej</w:t>
            </w:r>
            <w:r w:rsidR="006C2C03" w:rsidRPr="00355701">
              <w:rPr>
                <w:rFonts w:ascii="Times New Roman" w:hAnsi="Times New Roman"/>
                <w:color w:val="000000" w:themeColor="text1"/>
              </w:rPr>
              <w:br/>
            </w:r>
            <w:r w:rsidR="001E6780" w:rsidRPr="00355701">
              <w:rPr>
                <w:rFonts w:ascii="Times New Roman" w:hAnsi="Times New Roman"/>
                <w:color w:val="000000" w:themeColor="text1"/>
              </w:rPr>
              <w:t xml:space="preserve"> i kształcenia uczniów</w:t>
            </w:r>
            <w:r w:rsidR="006C2C03" w:rsidRPr="00355701">
              <w:rPr>
                <w:rFonts w:ascii="Times New Roman" w:hAnsi="Times New Roman"/>
                <w:color w:val="000000" w:themeColor="text1"/>
              </w:rPr>
              <w:br/>
            </w:r>
            <w:r w:rsidR="001E6780" w:rsidRPr="00355701">
              <w:rPr>
                <w:rFonts w:ascii="Times New Roman" w:hAnsi="Times New Roman"/>
                <w:color w:val="000000" w:themeColor="text1"/>
              </w:rPr>
              <w:t>ze specjalnymi potrzebami</w:t>
            </w:r>
            <w:r w:rsidR="006C2C03" w:rsidRPr="00355701">
              <w:rPr>
                <w:rFonts w:ascii="Times New Roman" w:hAnsi="Times New Roman"/>
                <w:color w:val="000000" w:themeColor="text1"/>
              </w:rPr>
              <w:t>”.</w:t>
            </w:r>
            <w:r w:rsidR="001E6780" w:rsidRPr="00355701">
              <w:rPr>
                <w:rFonts w:ascii="Times New Roman" w:hAnsi="Times New Roman"/>
                <w:color w:val="000000" w:themeColor="text1"/>
              </w:rPr>
              <w:t xml:space="preserve"> </w:t>
            </w:r>
          </w:p>
        </w:tc>
        <w:tc>
          <w:tcPr>
            <w:tcW w:w="4081"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r w:rsidRPr="001E6780">
              <w:rPr>
                <w:rFonts w:ascii="Times New Roman" w:hAnsi="Times New Roman"/>
              </w:rPr>
              <w:t>Portal Oświatowy</w:t>
            </w:r>
          </w:p>
        </w:tc>
        <w:tc>
          <w:tcPr>
            <w:tcW w:w="1559"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r w:rsidRPr="001E6780">
              <w:rPr>
                <w:rFonts w:ascii="Times New Roman" w:hAnsi="Times New Roman"/>
              </w:rPr>
              <w:t>1</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9.</w:t>
            </w:r>
          </w:p>
        </w:tc>
        <w:tc>
          <w:tcPr>
            <w:tcW w:w="3432" w:type="dxa"/>
            <w:tcBorders>
              <w:top w:val="single" w:sz="4" w:space="0" w:color="000000"/>
              <w:left w:val="single" w:sz="4" w:space="0" w:color="000000"/>
              <w:bottom w:val="single" w:sz="4" w:space="0" w:color="000000"/>
              <w:right w:val="single" w:sz="4" w:space="0" w:color="000000"/>
            </w:tcBorders>
          </w:tcPr>
          <w:p w:rsidR="001E6780" w:rsidRPr="00355701" w:rsidRDefault="00355701" w:rsidP="001E6780">
            <w:pPr>
              <w:pStyle w:val="Bezodstpw"/>
              <w:jc w:val="left"/>
              <w:rPr>
                <w:rFonts w:ascii="Times New Roman" w:hAnsi="Times New Roman"/>
                <w:color w:val="000000" w:themeColor="text1"/>
              </w:rPr>
            </w:pPr>
            <w:r w:rsidRPr="00355701">
              <w:rPr>
                <w:rFonts w:ascii="Times New Roman" w:hAnsi="Times New Roman"/>
                <w:color w:val="000000" w:themeColor="text1"/>
              </w:rPr>
              <w:t xml:space="preserve">Warsztaty </w:t>
            </w:r>
            <w:r w:rsidR="006C2C03" w:rsidRPr="00355701">
              <w:rPr>
                <w:rFonts w:ascii="Times New Roman" w:hAnsi="Times New Roman"/>
                <w:color w:val="000000" w:themeColor="text1"/>
              </w:rPr>
              <w:t>„</w:t>
            </w:r>
            <w:r w:rsidR="001E6780" w:rsidRPr="00355701">
              <w:rPr>
                <w:rFonts w:ascii="Times New Roman" w:hAnsi="Times New Roman"/>
                <w:color w:val="000000" w:themeColor="text1"/>
              </w:rPr>
              <w:t>W (nie)bezpiecznej sieci</w:t>
            </w:r>
            <w:r w:rsidR="006C2C03" w:rsidRPr="00355701">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355701" w:rsidRDefault="006C2C03" w:rsidP="001E6780">
            <w:pPr>
              <w:pStyle w:val="Bezodstpw"/>
              <w:rPr>
                <w:rFonts w:ascii="Times New Roman" w:hAnsi="Times New Roman"/>
                <w:color w:val="000000" w:themeColor="text1"/>
              </w:rPr>
            </w:pPr>
            <w:r w:rsidRPr="00355701">
              <w:rPr>
                <w:rFonts w:ascii="Times New Roman" w:hAnsi="Times New Roman"/>
                <w:color w:val="000000" w:themeColor="text1"/>
              </w:rPr>
              <w:t>Kujawsko-Pomorskie Centrum Edukacji Nauczycieli w Bydgoszczy</w:t>
            </w:r>
          </w:p>
        </w:tc>
        <w:tc>
          <w:tcPr>
            <w:tcW w:w="1559" w:type="dxa"/>
            <w:tcBorders>
              <w:top w:val="single" w:sz="4" w:space="0" w:color="000000"/>
              <w:left w:val="single" w:sz="4" w:space="0" w:color="000000"/>
              <w:bottom w:val="single" w:sz="4" w:space="0" w:color="000000"/>
              <w:right w:val="single" w:sz="4" w:space="0" w:color="000000"/>
            </w:tcBorders>
          </w:tcPr>
          <w:p w:rsidR="001E6780" w:rsidRPr="00355701" w:rsidRDefault="001E6780" w:rsidP="001E6780">
            <w:pPr>
              <w:pStyle w:val="Bezodstpw"/>
              <w:rPr>
                <w:rFonts w:ascii="Times New Roman" w:hAnsi="Times New Roman"/>
                <w:color w:val="000000" w:themeColor="text1"/>
              </w:rPr>
            </w:pPr>
            <w:r w:rsidRPr="00355701">
              <w:rPr>
                <w:rFonts w:ascii="Times New Roman" w:hAnsi="Times New Roman"/>
                <w:color w:val="000000" w:themeColor="text1"/>
              </w:rPr>
              <w:t>1</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10</w:t>
            </w:r>
            <w:r w:rsidR="00B15087">
              <w:rPr>
                <w:rFonts w:ascii="Times New Roman" w:hAnsi="Times New Roman"/>
              </w:rPr>
              <w:t>.</w:t>
            </w:r>
          </w:p>
        </w:tc>
        <w:tc>
          <w:tcPr>
            <w:tcW w:w="3432" w:type="dxa"/>
            <w:tcBorders>
              <w:top w:val="single" w:sz="4" w:space="0" w:color="000000"/>
              <w:left w:val="single" w:sz="4" w:space="0" w:color="000000"/>
              <w:bottom w:val="single" w:sz="4" w:space="0" w:color="000000"/>
              <w:right w:val="single" w:sz="4" w:space="0" w:color="000000"/>
            </w:tcBorders>
          </w:tcPr>
          <w:p w:rsidR="001E6780" w:rsidRPr="00355701" w:rsidRDefault="00355701" w:rsidP="003C32AA">
            <w:pPr>
              <w:pStyle w:val="Bezodstpw"/>
              <w:jc w:val="left"/>
              <w:rPr>
                <w:rFonts w:ascii="Times New Roman" w:hAnsi="Times New Roman"/>
                <w:color w:val="000000" w:themeColor="text1"/>
              </w:rPr>
            </w:pPr>
            <w:r w:rsidRPr="00355701">
              <w:rPr>
                <w:rFonts w:ascii="Times New Roman" w:hAnsi="Times New Roman"/>
                <w:color w:val="000000" w:themeColor="text1"/>
              </w:rPr>
              <w:t xml:space="preserve">Szkolenie online </w:t>
            </w:r>
            <w:r w:rsidR="003C32AA" w:rsidRPr="00355701">
              <w:rPr>
                <w:rFonts w:ascii="Times New Roman" w:hAnsi="Times New Roman"/>
                <w:color w:val="000000" w:themeColor="text1"/>
              </w:rPr>
              <w:t>„</w:t>
            </w:r>
            <w:r w:rsidR="001E6780" w:rsidRPr="00355701">
              <w:rPr>
                <w:rFonts w:ascii="Times New Roman" w:hAnsi="Times New Roman"/>
                <w:color w:val="000000" w:themeColor="text1"/>
              </w:rPr>
              <w:t>Kompetencje Nauczyciela GREAT</w:t>
            </w:r>
            <w:r w:rsidR="003C32AA" w:rsidRPr="00355701">
              <w:rPr>
                <w:rFonts w:ascii="Times New Roman" w:hAnsi="Times New Roman"/>
                <w:color w:val="000000" w:themeColor="text1"/>
              </w:rPr>
              <w:t>”</w:t>
            </w:r>
            <w:r w:rsidR="001E6780" w:rsidRPr="00355701">
              <w:rPr>
                <w:rFonts w:ascii="Times New Roman" w:hAnsi="Times New Roman"/>
                <w:color w:val="000000" w:themeColor="text1"/>
              </w:rPr>
              <w:t xml:space="preserve"> </w:t>
            </w:r>
            <w:r w:rsidR="005430B2">
              <w:rPr>
                <w:rFonts w:ascii="Times New Roman" w:hAnsi="Times New Roman"/>
                <w:color w:val="000000" w:themeColor="text1"/>
              </w:rPr>
              <w:t>-</w:t>
            </w:r>
            <w:r w:rsidR="005430B2">
              <w:rPr>
                <w:rFonts w:ascii="Times New Roman" w:hAnsi="Times New Roman"/>
                <w:color w:val="000000" w:themeColor="text1"/>
              </w:rPr>
              <w:br/>
            </w:r>
            <w:r w:rsidR="001E6780" w:rsidRPr="00355701">
              <w:rPr>
                <w:rFonts w:ascii="Times New Roman" w:hAnsi="Times New Roman"/>
                <w:color w:val="000000" w:themeColor="text1"/>
              </w:rPr>
              <w:t>– 5 modułów</w:t>
            </w:r>
            <w:r w:rsidR="003C32AA" w:rsidRPr="00355701">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1E6780" w:rsidRDefault="003C32AA" w:rsidP="001E6780">
            <w:pPr>
              <w:pStyle w:val="Bezodstpw"/>
              <w:rPr>
                <w:rFonts w:ascii="Times New Roman" w:hAnsi="Times New Roman"/>
              </w:rPr>
            </w:pPr>
            <w:r w:rsidRPr="00F45F6D">
              <w:rPr>
                <w:rFonts w:ascii="Times New Roman" w:hAnsi="Times New Roman"/>
              </w:rPr>
              <w:t xml:space="preserve">Wydawnictwo </w:t>
            </w:r>
            <w:r>
              <w:rPr>
                <w:rFonts w:ascii="Times New Roman" w:hAnsi="Times New Roman"/>
              </w:rPr>
              <w:t>„</w:t>
            </w:r>
            <w:r w:rsidRPr="00F45F6D">
              <w:rPr>
                <w:rFonts w:ascii="Times New Roman" w:hAnsi="Times New Roman"/>
              </w:rPr>
              <w:t>Nowa Era</w:t>
            </w:r>
            <w:r>
              <w:rPr>
                <w:rFonts w:ascii="Times New Roman" w:hAnsi="Times New Roman"/>
              </w:rPr>
              <w:t>” w Warszawie</w:t>
            </w:r>
          </w:p>
        </w:tc>
        <w:tc>
          <w:tcPr>
            <w:tcW w:w="1559"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r w:rsidRPr="001E6780">
              <w:rPr>
                <w:rFonts w:ascii="Times New Roman" w:hAnsi="Times New Roman"/>
              </w:rPr>
              <w:t>1</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11</w:t>
            </w:r>
            <w:r w:rsidR="00B15087">
              <w:rPr>
                <w:rFonts w:ascii="Times New Roman" w:hAnsi="Times New Roman"/>
              </w:rPr>
              <w:t>.</w:t>
            </w:r>
          </w:p>
        </w:tc>
        <w:tc>
          <w:tcPr>
            <w:tcW w:w="3432" w:type="dxa"/>
            <w:tcBorders>
              <w:top w:val="single" w:sz="4" w:space="0" w:color="000000"/>
              <w:left w:val="single" w:sz="4" w:space="0" w:color="000000"/>
              <w:bottom w:val="single" w:sz="4" w:space="0" w:color="000000"/>
              <w:right w:val="single" w:sz="4" w:space="0" w:color="000000"/>
            </w:tcBorders>
          </w:tcPr>
          <w:p w:rsidR="001E6780" w:rsidRPr="00355701" w:rsidRDefault="00355701" w:rsidP="001E6780">
            <w:pPr>
              <w:pStyle w:val="Bezodstpw"/>
              <w:jc w:val="left"/>
              <w:rPr>
                <w:rFonts w:ascii="Times New Roman" w:hAnsi="Times New Roman"/>
                <w:color w:val="000000" w:themeColor="text1"/>
              </w:rPr>
            </w:pPr>
            <w:r w:rsidRPr="00355701">
              <w:rPr>
                <w:rFonts w:ascii="Times New Roman" w:hAnsi="Times New Roman"/>
                <w:color w:val="000000" w:themeColor="text1"/>
              </w:rPr>
              <w:t xml:space="preserve">Szkolenie online </w:t>
            </w:r>
            <w:r w:rsidR="00FB2DB1" w:rsidRPr="00355701">
              <w:rPr>
                <w:rFonts w:ascii="Times New Roman" w:hAnsi="Times New Roman"/>
                <w:color w:val="000000" w:themeColor="text1"/>
              </w:rPr>
              <w:t>„</w:t>
            </w:r>
            <w:r w:rsidR="001E6780" w:rsidRPr="00355701">
              <w:rPr>
                <w:rFonts w:ascii="Times New Roman" w:hAnsi="Times New Roman"/>
                <w:color w:val="000000" w:themeColor="text1"/>
              </w:rPr>
              <w:t xml:space="preserve">Twoja własna karta pracy, kartkówka lub test </w:t>
            </w:r>
            <w:r>
              <w:rPr>
                <w:rFonts w:ascii="Times New Roman" w:hAnsi="Times New Roman"/>
                <w:color w:val="000000" w:themeColor="text1"/>
              </w:rPr>
              <w:br/>
            </w:r>
            <w:r w:rsidR="001E6780" w:rsidRPr="00355701">
              <w:rPr>
                <w:rFonts w:ascii="Times New Roman" w:hAnsi="Times New Roman"/>
                <w:color w:val="000000" w:themeColor="text1"/>
              </w:rPr>
              <w:t>w 3 minuty</w:t>
            </w:r>
            <w:r w:rsidR="00FB2DB1" w:rsidRPr="00355701">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1E6780" w:rsidRDefault="003C32AA" w:rsidP="001E6780">
            <w:pPr>
              <w:pStyle w:val="Bezodstpw"/>
              <w:rPr>
                <w:rFonts w:ascii="Times New Roman" w:hAnsi="Times New Roman"/>
              </w:rPr>
            </w:pPr>
            <w:r>
              <w:rPr>
                <w:rFonts w:ascii="Times New Roman" w:hAnsi="Times New Roman"/>
              </w:rPr>
              <w:t>jw.</w:t>
            </w:r>
          </w:p>
        </w:tc>
        <w:tc>
          <w:tcPr>
            <w:tcW w:w="1559"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r w:rsidRPr="001E6780">
              <w:rPr>
                <w:rFonts w:ascii="Times New Roman" w:hAnsi="Times New Roman"/>
              </w:rPr>
              <w:t>1</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12</w:t>
            </w:r>
            <w:r w:rsidR="00B15087">
              <w:rPr>
                <w:rFonts w:ascii="Times New Roman" w:hAnsi="Times New Roman"/>
              </w:rPr>
              <w:t>.</w:t>
            </w:r>
          </w:p>
        </w:tc>
        <w:tc>
          <w:tcPr>
            <w:tcW w:w="3432" w:type="dxa"/>
            <w:tcBorders>
              <w:top w:val="single" w:sz="4" w:space="0" w:color="000000"/>
              <w:left w:val="single" w:sz="4" w:space="0" w:color="000000"/>
              <w:bottom w:val="single" w:sz="4" w:space="0" w:color="000000"/>
              <w:right w:val="single" w:sz="4" w:space="0" w:color="000000"/>
            </w:tcBorders>
          </w:tcPr>
          <w:p w:rsidR="001E6780" w:rsidRPr="00AC56DE" w:rsidRDefault="0003648A" w:rsidP="001E6780">
            <w:pPr>
              <w:pStyle w:val="Bezodstpw"/>
              <w:jc w:val="left"/>
              <w:rPr>
                <w:rFonts w:ascii="Times New Roman" w:hAnsi="Times New Roman"/>
                <w:color w:val="FF0000"/>
              </w:rPr>
            </w:pPr>
            <w:r w:rsidRPr="0003648A">
              <w:rPr>
                <w:rFonts w:ascii="Times New Roman" w:hAnsi="Times New Roman"/>
                <w:color w:val="000000" w:themeColor="text1"/>
              </w:rPr>
              <w:t xml:space="preserve">Szkolenie </w:t>
            </w:r>
            <w:r w:rsidR="00341FDE" w:rsidRPr="0003648A">
              <w:rPr>
                <w:rFonts w:ascii="Times New Roman" w:hAnsi="Times New Roman"/>
                <w:color w:val="000000" w:themeColor="text1"/>
              </w:rPr>
              <w:t>„</w:t>
            </w:r>
            <w:r>
              <w:rPr>
                <w:rFonts w:ascii="Times New Roman" w:hAnsi="Times New Roman"/>
                <w:color w:val="000000" w:themeColor="text1"/>
              </w:rPr>
              <w:t xml:space="preserve">Między </w:t>
            </w:r>
            <w:r w:rsidR="001E6780" w:rsidRPr="0003648A">
              <w:rPr>
                <w:rFonts w:ascii="Times New Roman" w:hAnsi="Times New Roman"/>
                <w:color w:val="000000" w:themeColor="text1"/>
              </w:rPr>
              <w:t>totalitaryzmami</w:t>
            </w:r>
            <w:r w:rsidR="00341FDE" w:rsidRPr="0003648A">
              <w:rPr>
                <w:rFonts w:ascii="Times New Roman" w:hAnsi="Times New Roman"/>
                <w:color w:val="000000" w:themeColor="text1"/>
              </w:rPr>
              <w:t>”</w:t>
            </w:r>
            <w:r w:rsidR="006256EA" w:rsidRPr="0003648A">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1E6780" w:rsidRDefault="001E6780" w:rsidP="00341FDE">
            <w:pPr>
              <w:pStyle w:val="Bezodstpw"/>
              <w:rPr>
                <w:rFonts w:ascii="Times New Roman" w:hAnsi="Times New Roman"/>
              </w:rPr>
            </w:pPr>
            <w:r w:rsidRPr="001E6780">
              <w:rPr>
                <w:rFonts w:ascii="Times New Roman" w:hAnsi="Times New Roman"/>
              </w:rPr>
              <w:t>M</w:t>
            </w:r>
            <w:r w:rsidR="006256EA">
              <w:rPr>
                <w:rFonts w:ascii="Times New Roman" w:hAnsi="Times New Roman"/>
              </w:rPr>
              <w:t xml:space="preserve">inisterstwo </w:t>
            </w:r>
            <w:r w:rsidRPr="001E6780">
              <w:rPr>
                <w:rFonts w:ascii="Times New Roman" w:hAnsi="Times New Roman"/>
              </w:rPr>
              <w:t>E</w:t>
            </w:r>
            <w:r w:rsidR="006256EA">
              <w:rPr>
                <w:rFonts w:ascii="Times New Roman" w:hAnsi="Times New Roman"/>
              </w:rPr>
              <w:t xml:space="preserve">dukacji </w:t>
            </w:r>
            <w:r w:rsidRPr="001E6780">
              <w:rPr>
                <w:rFonts w:ascii="Times New Roman" w:hAnsi="Times New Roman"/>
              </w:rPr>
              <w:t>N</w:t>
            </w:r>
            <w:r w:rsidR="00341FDE">
              <w:rPr>
                <w:rFonts w:ascii="Times New Roman" w:hAnsi="Times New Roman"/>
              </w:rPr>
              <w:t xml:space="preserve">arodowej </w:t>
            </w:r>
            <w:r w:rsidR="00341FDE">
              <w:rPr>
                <w:rFonts w:ascii="Times New Roman" w:hAnsi="Times New Roman"/>
              </w:rPr>
              <w:br/>
              <w:t xml:space="preserve">w Warszawie </w:t>
            </w:r>
            <w:r w:rsidRPr="001E6780">
              <w:rPr>
                <w:rFonts w:ascii="Times New Roman" w:hAnsi="Times New Roman"/>
              </w:rPr>
              <w:t xml:space="preserve"> </w:t>
            </w:r>
            <w:r w:rsidR="00341FDE">
              <w:rPr>
                <w:rFonts w:ascii="Times New Roman" w:hAnsi="Times New Roman"/>
              </w:rPr>
              <w:t xml:space="preserve">oraz </w:t>
            </w:r>
            <w:r w:rsidRPr="001E6780">
              <w:rPr>
                <w:rFonts w:ascii="Times New Roman" w:hAnsi="Times New Roman"/>
              </w:rPr>
              <w:t xml:space="preserve"> I</w:t>
            </w:r>
            <w:r w:rsidR="00341FDE">
              <w:rPr>
                <w:rFonts w:ascii="Times New Roman" w:hAnsi="Times New Roman"/>
              </w:rPr>
              <w:t xml:space="preserve">nstytut </w:t>
            </w:r>
            <w:r w:rsidRPr="001E6780">
              <w:rPr>
                <w:rFonts w:ascii="Times New Roman" w:hAnsi="Times New Roman"/>
              </w:rPr>
              <w:t>P</w:t>
            </w:r>
            <w:r w:rsidR="00341FDE">
              <w:rPr>
                <w:rFonts w:ascii="Times New Roman" w:hAnsi="Times New Roman"/>
              </w:rPr>
              <w:t xml:space="preserve">amięci </w:t>
            </w:r>
            <w:r w:rsidR="00341FDE" w:rsidRPr="001E6780">
              <w:rPr>
                <w:rFonts w:ascii="Times New Roman" w:hAnsi="Times New Roman"/>
              </w:rPr>
              <w:t>N</w:t>
            </w:r>
            <w:r w:rsidR="00341FDE">
              <w:rPr>
                <w:rFonts w:ascii="Times New Roman" w:hAnsi="Times New Roman"/>
              </w:rPr>
              <w:t>arodowej w Warszawie</w:t>
            </w:r>
          </w:p>
        </w:tc>
        <w:tc>
          <w:tcPr>
            <w:tcW w:w="1559"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r w:rsidRPr="001E6780">
              <w:rPr>
                <w:rFonts w:ascii="Times New Roman" w:hAnsi="Times New Roman"/>
              </w:rPr>
              <w:t>1</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14</w:t>
            </w:r>
            <w:r w:rsidR="00B15087">
              <w:rPr>
                <w:rFonts w:ascii="Times New Roman" w:hAnsi="Times New Roman"/>
              </w:rPr>
              <w:t>.</w:t>
            </w:r>
          </w:p>
        </w:tc>
        <w:tc>
          <w:tcPr>
            <w:tcW w:w="3432" w:type="dxa"/>
            <w:tcBorders>
              <w:top w:val="single" w:sz="4" w:space="0" w:color="000000"/>
              <w:left w:val="single" w:sz="4" w:space="0" w:color="000000"/>
              <w:bottom w:val="single" w:sz="4" w:space="0" w:color="000000"/>
              <w:right w:val="single" w:sz="4" w:space="0" w:color="000000"/>
            </w:tcBorders>
          </w:tcPr>
          <w:p w:rsidR="001E6780" w:rsidRPr="00AC56DE" w:rsidRDefault="0003648A" w:rsidP="001E6780">
            <w:pPr>
              <w:pStyle w:val="Bezodstpw"/>
              <w:jc w:val="left"/>
              <w:rPr>
                <w:rFonts w:ascii="Times New Roman" w:hAnsi="Times New Roman"/>
                <w:color w:val="FF0000"/>
              </w:rPr>
            </w:pPr>
            <w:r w:rsidRPr="0003648A">
              <w:rPr>
                <w:rFonts w:ascii="Times New Roman" w:hAnsi="Times New Roman"/>
                <w:color w:val="000000" w:themeColor="text1"/>
              </w:rPr>
              <w:t xml:space="preserve">Szkolenie </w:t>
            </w:r>
            <w:r w:rsidR="00902EF5" w:rsidRPr="0003648A">
              <w:rPr>
                <w:rFonts w:ascii="Times New Roman" w:hAnsi="Times New Roman"/>
                <w:color w:val="000000" w:themeColor="text1"/>
              </w:rPr>
              <w:t>„</w:t>
            </w:r>
            <w:r w:rsidR="001E6780" w:rsidRPr="0003648A">
              <w:rPr>
                <w:rFonts w:ascii="Times New Roman" w:hAnsi="Times New Roman"/>
                <w:color w:val="000000" w:themeColor="text1"/>
              </w:rPr>
              <w:t xml:space="preserve">Indywidualizacja kształcenia w szkole zgodnie </w:t>
            </w:r>
            <w:r w:rsidR="005430B2">
              <w:rPr>
                <w:rFonts w:ascii="Times New Roman" w:hAnsi="Times New Roman"/>
                <w:color w:val="000000" w:themeColor="text1"/>
              </w:rPr>
              <w:br/>
            </w:r>
            <w:r w:rsidR="001E6780" w:rsidRPr="0003648A">
              <w:rPr>
                <w:rFonts w:ascii="Times New Roman" w:hAnsi="Times New Roman"/>
                <w:color w:val="000000" w:themeColor="text1"/>
              </w:rPr>
              <w:t>z nowymi rozporządzeniami MEN, dotyczącymi indywidualnego nauczania, pomocy psychologiczno-</w:t>
            </w:r>
            <w:r w:rsidR="00902EF5" w:rsidRPr="0003648A">
              <w:rPr>
                <w:rFonts w:ascii="Times New Roman" w:hAnsi="Times New Roman"/>
                <w:color w:val="000000" w:themeColor="text1"/>
              </w:rPr>
              <w:t>-</w:t>
            </w:r>
            <w:r w:rsidR="001E6780" w:rsidRPr="0003648A">
              <w:rPr>
                <w:rFonts w:ascii="Times New Roman" w:hAnsi="Times New Roman"/>
                <w:color w:val="000000" w:themeColor="text1"/>
              </w:rPr>
              <w:t>pedagogicznej i kształcenia specjalnego</w:t>
            </w:r>
            <w:r w:rsidR="00902EF5" w:rsidRPr="0003648A">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1E6780" w:rsidRDefault="001E6780" w:rsidP="001E6780">
            <w:pPr>
              <w:pStyle w:val="Bezodstpw"/>
              <w:rPr>
                <w:rFonts w:ascii="Times New Roman" w:hAnsi="Times New Roman"/>
              </w:rPr>
            </w:pPr>
          </w:p>
          <w:p w:rsidR="001E6780" w:rsidRPr="001E6780" w:rsidRDefault="00902EF5" w:rsidP="001E6780">
            <w:pPr>
              <w:pStyle w:val="Bezodstpw"/>
              <w:rPr>
                <w:rFonts w:ascii="Times New Roman" w:hAnsi="Times New Roman"/>
              </w:rPr>
            </w:pPr>
            <w:r w:rsidRPr="00FB2F42">
              <w:rPr>
                <w:rFonts w:ascii="Times New Roman" w:hAnsi="Times New Roman"/>
                <w:lang w:eastAsia="pl-PL"/>
              </w:rPr>
              <w:t xml:space="preserve">Niepubliczna Placówka Doskonalenia Nauczycieli </w:t>
            </w:r>
            <w:r>
              <w:rPr>
                <w:rFonts w:ascii="Times New Roman" w:hAnsi="Times New Roman"/>
                <w:lang w:eastAsia="pl-PL"/>
              </w:rPr>
              <w:t xml:space="preserve"> „Eko-Tur”</w:t>
            </w:r>
            <w:r>
              <w:rPr>
                <w:rFonts w:ascii="Times New Roman" w:hAnsi="Times New Roman"/>
                <w:lang w:eastAsia="pl-PL"/>
              </w:rPr>
              <w:br/>
            </w:r>
            <w:r w:rsidRPr="00FB2F42">
              <w:rPr>
                <w:rFonts w:ascii="Times New Roman" w:hAnsi="Times New Roman"/>
                <w:lang w:eastAsia="pl-PL"/>
              </w:rPr>
              <w:t>Instytut Kształcenia w Warszawie</w:t>
            </w:r>
          </w:p>
        </w:tc>
        <w:tc>
          <w:tcPr>
            <w:tcW w:w="1559" w:type="dxa"/>
            <w:tcBorders>
              <w:top w:val="single" w:sz="4" w:space="0" w:color="000000"/>
              <w:left w:val="single" w:sz="4" w:space="0" w:color="000000"/>
              <w:bottom w:val="single" w:sz="4" w:space="0" w:color="000000"/>
              <w:right w:val="single" w:sz="4" w:space="0" w:color="000000"/>
            </w:tcBorders>
          </w:tcPr>
          <w:p w:rsidR="001E6780" w:rsidRDefault="001E6780" w:rsidP="001E6780">
            <w:pPr>
              <w:pStyle w:val="Bezodstpw"/>
              <w:rPr>
                <w:rFonts w:ascii="Times New Roman" w:hAnsi="Times New Roman"/>
              </w:rPr>
            </w:pPr>
            <w:r w:rsidRPr="001E6780">
              <w:rPr>
                <w:rFonts w:ascii="Times New Roman" w:hAnsi="Times New Roman"/>
              </w:rPr>
              <w:t>22</w:t>
            </w:r>
          </w:p>
          <w:p w:rsidR="0003648A" w:rsidRPr="001E6780" w:rsidRDefault="0003648A" w:rsidP="001E6780">
            <w:pPr>
              <w:pStyle w:val="Bezodstpw"/>
              <w:rPr>
                <w:rFonts w:ascii="Times New Roman" w:hAnsi="Times New Roman"/>
              </w:rPr>
            </w:pPr>
            <w:r>
              <w:rPr>
                <w:rFonts w:ascii="Times New Roman" w:hAnsi="Times New Roman"/>
              </w:rPr>
              <w:t>(rada pedagogiczna)</w:t>
            </w:r>
          </w:p>
          <w:p w:rsidR="001E6780" w:rsidRPr="001E6780" w:rsidRDefault="001E6780" w:rsidP="001E6780">
            <w:pPr>
              <w:pStyle w:val="Bezodstpw"/>
              <w:rPr>
                <w:rFonts w:ascii="Times New Roman" w:hAnsi="Times New Roman"/>
              </w:rPr>
            </w:pP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15</w:t>
            </w:r>
            <w:r w:rsidR="00B15087">
              <w:rPr>
                <w:rFonts w:ascii="Times New Roman" w:hAnsi="Times New Roman"/>
              </w:rPr>
              <w:t>.</w:t>
            </w:r>
          </w:p>
        </w:tc>
        <w:tc>
          <w:tcPr>
            <w:tcW w:w="3432" w:type="dxa"/>
            <w:tcBorders>
              <w:top w:val="single" w:sz="4" w:space="0" w:color="000000"/>
              <w:left w:val="single" w:sz="4" w:space="0" w:color="000000"/>
              <w:bottom w:val="single" w:sz="4" w:space="0" w:color="000000"/>
              <w:right w:val="single" w:sz="4" w:space="0" w:color="000000"/>
            </w:tcBorders>
          </w:tcPr>
          <w:p w:rsidR="001E6780" w:rsidRPr="00AC56DE" w:rsidRDefault="0003648A" w:rsidP="001E6780">
            <w:pPr>
              <w:pStyle w:val="Bezodstpw"/>
              <w:jc w:val="left"/>
              <w:rPr>
                <w:rFonts w:ascii="Times New Roman" w:hAnsi="Times New Roman"/>
                <w:color w:val="FF0000"/>
              </w:rPr>
            </w:pPr>
            <w:r w:rsidRPr="00043D87">
              <w:rPr>
                <w:rFonts w:ascii="Times New Roman" w:hAnsi="Times New Roman"/>
                <w:color w:val="000000" w:themeColor="text1"/>
              </w:rPr>
              <w:t xml:space="preserve">Szkolenie </w:t>
            </w:r>
            <w:r w:rsidR="009E7A53" w:rsidRPr="00043D87">
              <w:rPr>
                <w:rFonts w:ascii="Times New Roman" w:hAnsi="Times New Roman"/>
                <w:color w:val="000000" w:themeColor="text1"/>
              </w:rPr>
              <w:t>„</w:t>
            </w:r>
            <w:proofErr w:type="spellStart"/>
            <w:r w:rsidR="001E6780" w:rsidRPr="00043D87">
              <w:rPr>
                <w:rFonts w:ascii="Times New Roman" w:hAnsi="Times New Roman"/>
                <w:color w:val="000000" w:themeColor="text1"/>
              </w:rPr>
              <w:t>Neurodydaktyka</w:t>
            </w:r>
            <w:proofErr w:type="spellEnd"/>
            <w:r w:rsidR="009E7A53" w:rsidRPr="00043D87">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1E6780" w:rsidRDefault="003E65A9" w:rsidP="001E6780">
            <w:pPr>
              <w:pStyle w:val="Bezodstpw"/>
              <w:rPr>
                <w:rFonts w:ascii="Times New Roman" w:hAnsi="Times New Roman"/>
              </w:rPr>
            </w:pPr>
            <w:r w:rsidRPr="00D9177C">
              <w:rPr>
                <w:rFonts w:ascii="Times New Roman" w:hAnsi="Times New Roman"/>
              </w:rPr>
              <w:t>„Consulting” Firma Doradczo-Szkoleniowa w Chojnicach</w:t>
            </w:r>
          </w:p>
        </w:tc>
        <w:tc>
          <w:tcPr>
            <w:tcW w:w="1559" w:type="dxa"/>
            <w:tcBorders>
              <w:top w:val="single" w:sz="4" w:space="0" w:color="000000"/>
              <w:left w:val="single" w:sz="4" w:space="0" w:color="000000"/>
              <w:bottom w:val="single" w:sz="4" w:space="0" w:color="000000"/>
              <w:right w:val="single" w:sz="4" w:space="0" w:color="000000"/>
            </w:tcBorders>
          </w:tcPr>
          <w:p w:rsidR="001E6780" w:rsidRDefault="001E6780" w:rsidP="001E6780">
            <w:pPr>
              <w:pStyle w:val="Bezodstpw"/>
              <w:rPr>
                <w:rFonts w:ascii="Times New Roman" w:hAnsi="Times New Roman"/>
              </w:rPr>
            </w:pPr>
            <w:r w:rsidRPr="001E6780">
              <w:rPr>
                <w:rFonts w:ascii="Times New Roman" w:hAnsi="Times New Roman"/>
              </w:rPr>
              <w:t>18</w:t>
            </w:r>
            <w:r w:rsidR="0003648A">
              <w:rPr>
                <w:rFonts w:ascii="Times New Roman" w:hAnsi="Times New Roman"/>
              </w:rPr>
              <w:br/>
              <w:t>(rada pedagogiczna)</w:t>
            </w:r>
          </w:p>
          <w:p w:rsidR="0003648A" w:rsidRPr="001E6780" w:rsidRDefault="0003648A" w:rsidP="001E6780">
            <w:pPr>
              <w:pStyle w:val="Bezodstpw"/>
              <w:rPr>
                <w:rFonts w:ascii="Times New Roman" w:hAnsi="Times New Roman"/>
              </w:rPr>
            </w:pP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16</w:t>
            </w:r>
            <w:r w:rsidR="00B15087">
              <w:rPr>
                <w:rFonts w:ascii="Times New Roman" w:hAnsi="Times New Roman"/>
              </w:rPr>
              <w:t>.</w:t>
            </w:r>
          </w:p>
        </w:tc>
        <w:tc>
          <w:tcPr>
            <w:tcW w:w="3432" w:type="dxa"/>
            <w:tcBorders>
              <w:top w:val="single" w:sz="4" w:space="0" w:color="000000"/>
              <w:left w:val="single" w:sz="4" w:space="0" w:color="000000"/>
              <w:bottom w:val="single" w:sz="4" w:space="0" w:color="000000"/>
              <w:right w:val="single" w:sz="4" w:space="0" w:color="000000"/>
            </w:tcBorders>
          </w:tcPr>
          <w:p w:rsidR="001E6780" w:rsidRPr="00AC56DE" w:rsidRDefault="00043D87" w:rsidP="001E6780">
            <w:pPr>
              <w:pStyle w:val="Bezodstpw"/>
              <w:jc w:val="left"/>
              <w:rPr>
                <w:rFonts w:ascii="Times New Roman" w:hAnsi="Times New Roman"/>
                <w:color w:val="FF0000"/>
              </w:rPr>
            </w:pPr>
            <w:r w:rsidRPr="00043D87">
              <w:rPr>
                <w:rFonts w:ascii="Times New Roman" w:hAnsi="Times New Roman"/>
                <w:color w:val="000000" w:themeColor="text1"/>
              </w:rPr>
              <w:t xml:space="preserve">Szkolenie </w:t>
            </w:r>
            <w:r w:rsidR="00A809E2" w:rsidRPr="00043D87">
              <w:rPr>
                <w:rFonts w:ascii="Times New Roman" w:hAnsi="Times New Roman"/>
                <w:color w:val="000000" w:themeColor="text1"/>
              </w:rPr>
              <w:t>„</w:t>
            </w:r>
            <w:r w:rsidR="001E6780" w:rsidRPr="00043D87">
              <w:rPr>
                <w:rFonts w:ascii="Times New Roman" w:hAnsi="Times New Roman"/>
                <w:color w:val="000000" w:themeColor="text1"/>
              </w:rPr>
              <w:t>Edukacja włączająca uczniów niepełnosprawnych</w:t>
            </w:r>
            <w:r w:rsidR="00A809E2" w:rsidRPr="00043D87">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1E6780" w:rsidRDefault="009E7A53" w:rsidP="001E6780">
            <w:pPr>
              <w:pStyle w:val="Bezodstpw"/>
              <w:rPr>
                <w:rFonts w:ascii="Times New Roman" w:hAnsi="Times New Roman"/>
              </w:rPr>
            </w:pPr>
            <w:r w:rsidRPr="00FB2F42">
              <w:rPr>
                <w:rFonts w:ascii="Times New Roman" w:hAnsi="Times New Roman"/>
                <w:lang w:eastAsia="pl-PL"/>
              </w:rPr>
              <w:t xml:space="preserve">Niepubliczna Placówka Doskonalenia Nauczycieli </w:t>
            </w:r>
            <w:r>
              <w:rPr>
                <w:rFonts w:ascii="Times New Roman" w:hAnsi="Times New Roman"/>
                <w:lang w:eastAsia="pl-PL"/>
              </w:rPr>
              <w:t xml:space="preserve"> „Eko-Tur”</w:t>
            </w:r>
            <w:r>
              <w:rPr>
                <w:rFonts w:ascii="Times New Roman" w:hAnsi="Times New Roman"/>
                <w:lang w:eastAsia="pl-PL"/>
              </w:rPr>
              <w:br/>
            </w:r>
            <w:r w:rsidRPr="00FB2F42">
              <w:rPr>
                <w:rFonts w:ascii="Times New Roman" w:hAnsi="Times New Roman"/>
                <w:lang w:eastAsia="pl-PL"/>
              </w:rPr>
              <w:t>Instytut Kształcenia w Warszawie</w:t>
            </w:r>
          </w:p>
        </w:tc>
        <w:tc>
          <w:tcPr>
            <w:tcW w:w="1559" w:type="dxa"/>
            <w:tcBorders>
              <w:top w:val="single" w:sz="4" w:space="0" w:color="000000"/>
              <w:left w:val="single" w:sz="4" w:space="0" w:color="000000"/>
              <w:bottom w:val="single" w:sz="4" w:space="0" w:color="000000"/>
              <w:right w:val="single" w:sz="4" w:space="0" w:color="000000"/>
            </w:tcBorders>
          </w:tcPr>
          <w:p w:rsidR="001E6780" w:rsidRDefault="001E6780" w:rsidP="001E6780">
            <w:pPr>
              <w:pStyle w:val="Bezodstpw"/>
              <w:rPr>
                <w:rFonts w:ascii="Times New Roman" w:hAnsi="Times New Roman"/>
              </w:rPr>
            </w:pPr>
            <w:r w:rsidRPr="001E6780">
              <w:rPr>
                <w:rFonts w:ascii="Times New Roman" w:hAnsi="Times New Roman"/>
              </w:rPr>
              <w:t>18</w:t>
            </w:r>
          </w:p>
          <w:p w:rsidR="0003648A" w:rsidRPr="001E6780" w:rsidRDefault="0003648A" w:rsidP="001E6780">
            <w:pPr>
              <w:pStyle w:val="Bezodstpw"/>
              <w:rPr>
                <w:rFonts w:ascii="Times New Roman" w:hAnsi="Times New Roman"/>
              </w:rPr>
            </w:pPr>
            <w:r>
              <w:rPr>
                <w:rFonts w:ascii="Times New Roman" w:hAnsi="Times New Roman"/>
              </w:rPr>
              <w:t>(rada pedagogiczna)</w:t>
            </w:r>
          </w:p>
        </w:tc>
      </w:tr>
      <w:tr w:rsidR="001E6780" w:rsidRPr="00D04CA4" w:rsidTr="00E539B6">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1E6780" w:rsidRPr="00D04CA4" w:rsidRDefault="001E6780" w:rsidP="001E6780">
            <w:pPr>
              <w:pStyle w:val="Bezodstpw"/>
              <w:rPr>
                <w:rFonts w:ascii="Times New Roman" w:hAnsi="Times New Roman"/>
              </w:rPr>
            </w:pPr>
            <w:r w:rsidRPr="00D04CA4">
              <w:rPr>
                <w:rFonts w:ascii="Times New Roman" w:hAnsi="Times New Roman"/>
              </w:rPr>
              <w:t>17.</w:t>
            </w:r>
          </w:p>
        </w:tc>
        <w:tc>
          <w:tcPr>
            <w:tcW w:w="3432" w:type="dxa"/>
            <w:tcBorders>
              <w:top w:val="single" w:sz="4" w:space="0" w:color="000000"/>
              <w:left w:val="single" w:sz="4" w:space="0" w:color="000000"/>
              <w:bottom w:val="single" w:sz="4" w:space="0" w:color="000000"/>
              <w:right w:val="single" w:sz="4" w:space="0" w:color="000000"/>
            </w:tcBorders>
          </w:tcPr>
          <w:p w:rsidR="001E6780" w:rsidRPr="00AC56DE" w:rsidRDefault="00043D87" w:rsidP="001E6780">
            <w:pPr>
              <w:pStyle w:val="Bezodstpw"/>
              <w:jc w:val="left"/>
              <w:rPr>
                <w:rFonts w:ascii="Times New Roman" w:hAnsi="Times New Roman"/>
                <w:color w:val="FF0000"/>
              </w:rPr>
            </w:pPr>
            <w:r w:rsidRPr="00043D87">
              <w:rPr>
                <w:rFonts w:ascii="Times New Roman" w:hAnsi="Times New Roman"/>
                <w:color w:val="000000" w:themeColor="text1"/>
              </w:rPr>
              <w:t xml:space="preserve">Szkolenie </w:t>
            </w:r>
            <w:r w:rsidR="001E6780" w:rsidRPr="00043D87">
              <w:rPr>
                <w:rFonts w:ascii="Times New Roman" w:hAnsi="Times New Roman"/>
                <w:color w:val="000000" w:themeColor="text1"/>
              </w:rPr>
              <w:t>RODO</w:t>
            </w:r>
            <w:r w:rsidR="005430B2">
              <w:rPr>
                <w:rFonts w:ascii="Times New Roman" w:hAnsi="Times New Roman"/>
                <w:color w:val="000000" w:themeColor="text1"/>
              </w:rPr>
              <w:t>.</w:t>
            </w:r>
          </w:p>
        </w:tc>
        <w:tc>
          <w:tcPr>
            <w:tcW w:w="4081" w:type="dxa"/>
            <w:tcBorders>
              <w:top w:val="single" w:sz="4" w:space="0" w:color="000000"/>
              <w:left w:val="single" w:sz="4" w:space="0" w:color="000000"/>
              <w:bottom w:val="single" w:sz="4" w:space="0" w:color="000000"/>
              <w:right w:val="single" w:sz="4" w:space="0" w:color="000000"/>
            </w:tcBorders>
          </w:tcPr>
          <w:p w:rsidR="001E6780" w:rsidRPr="003F062E" w:rsidRDefault="001E6780" w:rsidP="001E6780">
            <w:pPr>
              <w:pStyle w:val="Bezodstpw"/>
              <w:rPr>
                <w:rFonts w:ascii="Times New Roman" w:hAnsi="Times New Roman"/>
                <w:color w:val="FF0000"/>
              </w:rPr>
            </w:pPr>
            <w:r w:rsidRPr="00043D87">
              <w:rPr>
                <w:rFonts w:ascii="Times New Roman" w:hAnsi="Times New Roman"/>
                <w:color w:val="000000" w:themeColor="text1"/>
              </w:rPr>
              <w:t>IDO</w:t>
            </w:r>
          </w:p>
        </w:tc>
        <w:tc>
          <w:tcPr>
            <w:tcW w:w="1559" w:type="dxa"/>
            <w:tcBorders>
              <w:top w:val="single" w:sz="4" w:space="0" w:color="000000"/>
              <w:left w:val="single" w:sz="4" w:space="0" w:color="000000"/>
              <w:bottom w:val="single" w:sz="4" w:space="0" w:color="000000"/>
              <w:right w:val="single" w:sz="4" w:space="0" w:color="000000"/>
            </w:tcBorders>
          </w:tcPr>
          <w:p w:rsidR="001E6780" w:rsidRDefault="001E6780" w:rsidP="001E6780">
            <w:pPr>
              <w:pStyle w:val="Bezodstpw"/>
              <w:rPr>
                <w:rFonts w:ascii="Times New Roman" w:hAnsi="Times New Roman"/>
              </w:rPr>
            </w:pPr>
            <w:r w:rsidRPr="001E6780">
              <w:rPr>
                <w:rFonts w:ascii="Times New Roman" w:hAnsi="Times New Roman"/>
              </w:rPr>
              <w:t>22</w:t>
            </w:r>
          </w:p>
          <w:p w:rsidR="00043D87" w:rsidRPr="001E6780" w:rsidRDefault="00043D87" w:rsidP="001E6780">
            <w:pPr>
              <w:pStyle w:val="Bezodstpw"/>
              <w:rPr>
                <w:rFonts w:ascii="Times New Roman" w:hAnsi="Times New Roman"/>
              </w:rPr>
            </w:pPr>
            <w:r>
              <w:rPr>
                <w:rFonts w:ascii="Times New Roman" w:hAnsi="Times New Roman"/>
              </w:rPr>
              <w:t>(rada pedagogiczna)</w:t>
            </w:r>
          </w:p>
        </w:tc>
      </w:tr>
    </w:tbl>
    <w:p w:rsidR="009C3A71" w:rsidRPr="007E0C62" w:rsidRDefault="009C3A71" w:rsidP="00436A16">
      <w:pPr>
        <w:spacing w:after="0" w:line="400" w:lineRule="exact"/>
        <w:jc w:val="both"/>
        <w:rPr>
          <w:rFonts w:ascii="Times New Roman" w:hAnsi="Times New Roman" w:cs="Times New Roman"/>
          <w:b/>
          <w:i/>
          <w:sz w:val="24"/>
          <w:szCs w:val="24"/>
          <w:u w:val="single"/>
        </w:rPr>
      </w:pPr>
      <w:r w:rsidRPr="007E0C62">
        <w:rPr>
          <w:rFonts w:ascii="Times New Roman" w:hAnsi="Times New Roman" w:cs="Times New Roman"/>
          <w:b/>
          <w:i/>
          <w:sz w:val="24"/>
          <w:szCs w:val="24"/>
          <w:u w:val="single"/>
        </w:rPr>
        <w:t xml:space="preserve">Realizacja zajęć pozalekcyjnych </w:t>
      </w:r>
    </w:p>
    <w:tbl>
      <w:tblPr>
        <w:tblW w:w="964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5245"/>
        <w:gridCol w:w="1842"/>
        <w:gridCol w:w="1991"/>
      </w:tblGrid>
      <w:tr w:rsidR="009C3A71"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7E0C62" w:rsidRDefault="007946F7" w:rsidP="0071769B">
            <w:pPr>
              <w:pStyle w:val="Bezodstpw"/>
              <w:rPr>
                <w:rFonts w:ascii="Times New Roman" w:hAnsi="Times New Roman"/>
                <w:b/>
              </w:rPr>
            </w:pPr>
            <w:r>
              <w:rPr>
                <w:rFonts w:ascii="Times New Roman" w:hAnsi="Times New Roman"/>
                <w:b/>
              </w:rPr>
              <w:t>l</w:t>
            </w:r>
            <w:r w:rsidR="009C3A71" w:rsidRPr="007E0C62">
              <w:rPr>
                <w:rFonts w:ascii="Times New Roman" w:hAnsi="Times New Roman"/>
                <w:b/>
              </w:rPr>
              <w:t>p.</w:t>
            </w:r>
          </w:p>
        </w:tc>
        <w:tc>
          <w:tcPr>
            <w:tcW w:w="524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7E0C62" w:rsidRDefault="00F53BF8" w:rsidP="0071769B">
            <w:pPr>
              <w:pStyle w:val="Bezodstpw"/>
              <w:rPr>
                <w:rFonts w:ascii="Times New Roman" w:hAnsi="Times New Roman"/>
                <w:b/>
              </w:rPr>
            </w:pPr>
            <w:r>
              <w:rPr>
                <w:rFonts w:ascii="Times New Roman" w:hAnsi="Times New Roman"/>
                <w:b/>
              </w:rPr>
              <w:t>n</w:t>
            </w:r>
            <w:r w:rsidR="009C3A71" w:rsidRPr="007E0C62">
              <w:rPr>
                <w:rFonts w:ascii="Times New Roman" w:hAnsi="Times New Roman"/>
                <w:b/>
              </w:rPr>
              <w:t>azwa zajęć pozalekcyjnych</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7E0C62" w:rsidRDefault="00F53BF8" w:rsidP="0071769B">
            <w:pPr>
              <w:pStyle w:val="Bezodstpw"/>
              <w:rPr>
                <w:rFonts w:ascii="Times New Roman" w:hAnsi="Times New Roman"/>
                <w:b/>
              </w:rPr>
            </w:pPr>
            <w:r>
              <w:rPr>
                <w:rFonts w:ascii="Times New Roman" w:hAnsi="Times New Roman"/>
                <w:b/>
              </w:rPr>
              <w:t>l</w:t>
            </w:r>
            <w:r w:rsidR="009C3A71" w:rsidRPr="007E0C62">
              <w:rPr>
                <w:rFonts w:ascii="Times New Roman" w:hAnsi="Times New Roman"/>
                <w:b/>
              </w:rPr>
              <w:t>iczba uczestników</w:t>
            </w:r>
          </w:p>
        </w:tc>
        <w:tc>
          <w:tcPr>
            <w:tcW w:w="199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7E0C62" w:rsidRDefault="00F53BF8" w:rsidP="0071769B">
            <w:pPr>
              <w:pStyle w:val="Bezodstpw"/>
              <w:rPr>
                <w:rFonts w:ascii="Times New Roman" w:hAnsi="Times New Roman"/>
                <w:b/>
              </w:rPr>
            </w:pPr>
            <w:r>
              <w:rPr>
                <w:rFonts w:ascii="Times New Roman" w:hAnsi="Times New Roman"/>
                <w:b/>
              </w:rPr>
              <w:t>l</w:t>
            </w:r>
            <w:r w:rsidR="009C3A71" w:rsidRPr="007E0C62">
              <w:rPr>
                <w:rFonts w:ascii="Times New Roman" w:hAnsi="Times New Roman"/>
                <w:b/>
              </w:rPr>
              <w:t>iczba godzin                  zrealizowanych</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1.</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jc w:val="left"/>
              <w:rPr>
                <w:rFonts w:ascii="Times New Roman" w:hAnsi="Times New Roman"/>
              </w:rPr>
            </w:pPr>
            <w:r w:rsidRPr="00212D0A">
              <w:rPr>
                <w:rFonts w:ascii="Times New Roman" w:hAnsi="Times New Roman"/>
              </w:rPr>
              <w:t>Zajęcia z chemii</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1-5</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5</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2.</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jc w:val="left"/>
              <w:rPr>
                <w:rFonts w:ascii="Times New Roman" w:hAnsi="Times New Roman"/>
              </w:rPr>
            </w:pPr>
            <w:r w:rsidRPr="00212D0A">
              <w:rPr>
                <w:rFonts w:ascii="Times New Roman" w:hAnsi="Times New Roman"/>
              </w:rPr>
              <w:t xml:space="preserve">Siatkówka </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19</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61</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3.</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jc w:val="left"/>
              <w:rPr>
                <w:rFonts w:ascii="Times New Roman" w:hAnsi="Times New Roman"/>
              </w:rPr>
            </w:pPr>
            <w:r w:rsidRPr="00212D0A">
              <w:rPr>
                <w:rFonts w:ascii="Times New Roman" w:hAnsi="Times New Roman"/>
              </w:rPr>
              <w:t xml:space="preserve">Koło </w:t>
            </w:r>
            <w:r>
              <w:rPr>
                <w:rFonts w:ascii="Times New Roman" w:hAnsi="Times New Roman"/>
              </w:rPr>
              <w:t>„</w:t>
            </w:r>
            <w:r w:rsidRPr="00212D0A">
              <w:rPr>
                <w:rFonts w:ascii="Times New Roman" w:hAnsi="Times New Roman"/>
              </w:rPr>
              <w:t>Caritas</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20</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25</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4.</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jc w:val="left"/>
              <w:rPr>
                <w:rFonts w:ascii="Times New Roman" w:hAnsi="Times New Roman"/>
              </w:rPr>
            </w:pPr>
            <w:r w:rsidRPr="00212D0A">
              <w:rPr>
                <w:rFonts w:ascii="Times New Roman" w:hAnsi="Times New Roman"/>
              </w:rPr>
              <w:t>English Club</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21</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26</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5.</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jc w:val="left"/>
              <w:rPr>
                <w:rFonts w:ascii="Times New Roman" w:hAnsi="Times New Roman"/>
              </w:rPr>
            </w:pPr>
            <w:r>
              <w:rPr>
                <w:rFonts w:ascii="Times New Roman" w:hAnsi="Times New Roman"/>
              </w:rPr>
              <w:t>„</w:t>
            </w:r>
            <w:r w:rsidRPr="00212D0A">
              <w:rPr>
                <w:rFonts w:ascii="Times New Roman" w:hAnsi="Times New Roman"/>
              </w:rPr>
              <w:t>Z matematyką za pan brat</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1-10</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66</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6.</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FA22BC" w:rsidP="00212D0A">
            <w:pPr>
              <w:pStyle w:val="Bezodstpw"/>
              <w:jc w:val="left"/>
              <w:rPr>
                <w:rFonts w:ascii="Times New Roman" w:hAnsi="Times New Roman"/>
              </w:rPr>
            </w:pPr>
            <w:r>
              <w:rPr>
                <w:rFonts w:ascii="Times New Roman" w:hAnsi="Times New Roman"/>
              </w:rPr>
              <w:t>„</w:t>
            </w:r>
            <w:r w:rsidR="00212D0A" w:rsidRPr="00212D0A">
              <w:rPr>
                <w:rFonts w:ascii="Times New Roman" w:hAnsi="Times New Roman"/>
              </w:rPr>
              <w:t>Godziny polskiego dla maturzysty</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15</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26</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7.</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FA22BC" w:rsidP="00212D0A">
            <w:pPr>
              <w:pStyle w:val="Bezodstpw"/>
              <w:jc w:val="left"/>
              <w:rPr>
                <w:rFonts w:ascii="Times New Roman" w:hAnsi="Times New Roman"/>
              </w:rPr>
            </w:pPr>
            <w:r>
              <w:rPr>
                <w:rFonts w:ascii="Times New Roman" w:hAnsi="Times New Roman"/>
              </w:rPr>
              <w:t>„</w:t>
            </w:r>
            <w:r w:rsidR="00212D0A" w:rsidRPr="00212D0A">
              <w:rPr>
                <w:rFonts w:ascii="Times New Roman" w:hAnsi="Times New Roman"/>
              </w:rPr>
              <w:t>Szkolne koło wolontariatu</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13</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38 + 10 h w szkole specjalnej</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8.</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20749A" w:rsidP="00212D0A">
            <w:pPr>
              <w:pStyle w:val="Bezodstpw"/>
              <w:jc w:val="left"/>
              <w:rPr>
                <w:rFonts w:ascii="Times New Roman" w:hAnsi="Times New Roman"/>
              </w:rPr>
            </w:pPr>
            <w:r>
              <w:rPr>
                <w:rFonts w:ascii="Times New Roman" w:hAnsi="Times New Roman"/>
              </w:rPr>
              <w:t>„</w:t>
            </w:r>
            <w:r w:rsidR="00212D0A" w:rsidRPr="00212D0A">
              <w:rPr>
                <w:rFonts w:ascii="Times New Roman" w:hAnsi="Times New Roman"/>
              </w:rPr>
              <w:t>Koło czytelnicze</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5</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38</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9.</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20749A" w:rsidP="00212D0A">
            <w:pPr>
              <w:pStyle w:val="Bezodstpw"/>
              <w:jc w:val="left"/>
              <w:rPr>
                <w:rFonts w:ascii="Times New Roman" w:hAnsi="Times New Roman"/>
              </w:rPr>
            </w:pPr>
            <w:r>
              <w:rPr>
                <w:rFonts w:ascii="Times New Roman" w:hAnsi="Times New Roman"/>
              </w:rPr>
              <w:t>„</w:t>
            </w:r>
            <w:r w:rsidR="00212D0A" w:rsidRPr="00212D0A">
              <w:rPr>
                <w:rFonts w:ascii="Times New Roman" w:hAnsi="Times New Roman"/>
              </w:rPr>
              <w:t>Zajęc</w:t>
            </w:r>
            <w:r>
              <w:rPr>
                <w:rFonts w:ascii="Times New Roman" w:hAnsi="Times New Roman"/>
              </w:rPr>
              <w:t xml:space="preserve">ia z języka zawodowego dla techników </w:t>
            </w:r>
            <w:r w:rsidR="00212D0A" w:rsidRPr="00212D0A">
              <w:rPr>
                <w:rFonts w:ascii="Times New Roman" w:hAnsi="Times New Roman"/>
              </w:rPr>
              <w:t>log</w:t>
            </w:r>
            <w:r>
              <w:rPr>
                <w:rFonts w:ascii="Times New Roman" w:hAnsi="Times New Roman"/>
              </w:rPr>
              <w:t>istyków”.</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8</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68</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10.</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7E2DF1" w:rsidP="00212D0A">
            <w:pPr>
              <w:pStyle w:val="Bezodstpw"/>
              <w:jc w:val="left"/>
              <w:rPr>
                <w:rFonts w:ascii="Times New Roman" w:hAnsi="Times New Roman"/>
              </w:rPr>
            </w:pPr>
            <w:r>
              <w:rPr>
                <w:rFonts w:ascii="Times New Roman" w:hAnsi="Times New Roman"/>
              </w:rPr>
              <w:t>„</w:t>
            </w:r>
            <w:r w:rsidR="00212D0A" w:rsidRPr="00212D0A">
              <w:rPr>
                <w:rFonts w:ascii="Times New Roman" w:hAnsi="Times New Roman"/>
              </w:rPr>
              <w:t>Zajęcia promujące zdrowy tryb życia</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4-6</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25</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11.</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E84ABD" w:rsidP="00212D0A">
            <w:pPr>
              <w:pStyle w:val="Bezodstpw"/>
              <w:jc w:val="left"/>
              <w:rPr>
                <w:rFonts w:ascii="Times New Roman" w:hAnsi="Times New Roman"/>
              </w:rPr>
            </w:pPr>
            <w:r>
              <w:rPr>
                <w:rFonts w:ascii="Times New Roman" w:hAnsi="Times New Roman"/>
              </w:rPr>
              <w:t>„</w:t>
            </w:r>
            <w:r w:rsidR="00212D0A" w:rsidRPr="00212D0A">
              <w:rPr>
                <w:rFonts w:ascii="Times New Roman" w:hAnsi="Times New Roman"/>
              </w:rPr>
              <w:t>Szkolne Koło Strzeleckie</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15</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25,5</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12.</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E84ABD" w:rsidP="00212D0A">
            <w:pPr>
              <w:pStyle w:val="Bezodstpw"/>
              <w:jc w:val="left"/>
              <w:rPr>
                <w:rFonts w:ascii="Times New Roman" w:hAnsi="Times New Roman"/>
              </w:rPr>
            </w:pPr>
            <w:r>
              <w:rPr>
                <w:rFonts w:ascii="Times New Roman" w:hAnsi="Times New Roman"/>
              </w:rPr>
              <w:t>„</w:t>
            </w:r>
            <w:r w:rsidR="00212D0A" w:rsidRPr="00212D0A">
              <w:rPr>
                <w:rFonts w:ascii="Times New Roman" w:hAnsi="Times New Roman"/>
              </w:rPr>
              <w:t>Przygotowanie do egzaminów zawodowych, wykorzystania technologii informatycznych</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5- 8</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38</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13.</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D66A0E" w:rsidP="00212D0A">
            <w:pPr>
              <w:pStyle w:val="Bezodstpw"/>
              <w:jc w:val="left"/>
              <w:rPr>
                <w:rFonts w:ascii="Times New Roman" w:hAnsi="Times New Roman"/>
              </w:rPr>
            </w:pPr>
            <w:r>
              <w:rPr>
                <w:rFonts w:ascii="Times New Roman" w:hAnsi="Times New Roman"/>
              </w:rPr>
              <w:t>„</w:t>
            </w:r>
            <w:r w:rsidR="00212D0A" w:rsidRPr="00212D0A">
              <w:rPr>
                <w:rFonts w:ascii="Times New Roman" w:hAnsi="Times New Roman"/>
              </w:rPr>
              <w:t>Wspomaganie rozwoju zawodowego</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28</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10</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14.</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D66A0E" w:rsidP="00212D0A">
            <w:pPr>
              <w:pStyle w:val="Bezodstpw"/>
              <w:jc w:val="left"/>
              <w:rPr>
                <w:rFonts w:ascii="Times New Roman" w:hAnsi="Times New Roman"/>
              </w:rPr>
            </w:pPr>
            <w:r>
              <w:rPr>
                <w:rFonts w:ascii="Times New Roman" w:hAnsi="Times New Roman"/>
              </w:rPr>
              <w:t>„</w:t>
            </w:r>
            <w:r w:rsidR="00212D0A" w:rsidRPr="00212D0A">
              <w:rPr>
                <w:rFonts w:ascii="Times New Roman" w:hAnsi="Times New Roman"/>
              </w:rPr>
              <w:t>Klub języka niemieckiego</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6-8</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10</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15.</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D66A0E" w:rsidP="00212D0A">
            <w:pPr>
              <w:pStyle w:val="Bezodstpw"/>
              <w:jc w:val="left"/>
              <w:rPr>
                <w:rFonts w:ascii="Times New Roman" w:hAnsi="Times New Roman"/>
              </w:rPr>
            </w:pPr>
            <w:r>
              <w:rPr>
                <w:rFonts w:ascii="Times New Roman" w:hAnsi="Times New Roman"/>
              </w:rPr>
              <w:t>„</w:t>
            </w:r>
            <w:r w:rsidR="00212D0A" w:rsidRPr="00212D0A">
              <w:rPr>
                <w:rFonts w:ascii="Times New Roman" w:hAnsi="Times New Roman"/>
              </w:rPr>
              <w:t>Zajęcia dodatkowe z matematyki dla maturzystów</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24</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42</w:t>
            </w:r>
          </w:p>
        </w:tc>
      </w:tr>
      <w:tr w:rsidR="00212D0A" w:rsidRPr="007E0C62" w:rsidTr="00EB1FF6">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212D0A" w:rsidRPr="00212D0A" w:rsidRDefault="00212D0A" w:rsidP="00212D0A">
            <w:pPr>
              <w:pStyle w:val="Bezodstpw"/>
              <w:rPr>
                <w:rFonts w:ascii="Times New Roman" w:hAnsi="Times New Roman"/>
              </w:rPr>
            </w:pPr>
            <w:r w:rsidRPr="00212D0A">
              <w:rPr>
                <w:rFonts w:ascii="Times New Roman" w:hAnsi="Times New Roman"/>
              </w:rPr>
              <w:t>16.</w:t>
            </w:r>
          </w:p>
        </w:tc>
        <w:tc>
          <w:tcPr>
            <w:tcW w:w="5245" w:type="dxa"/>
            <w:tcBorders>
              <w:top w:val="single" w:sz="4" w:space="0" w:color="000000"/>
              <w:left w:val="single" w:sz="4" w:space="0" w:color="000000"/>
              <w:bottom w:val="single" w:sz="4" w:space="0" w:color="000000"/>
              <w:right w:val="single" w:sz="4" w:space="0" w:color="000000"/>
            </w:tcBorders>
          </w:tcPr>
          <w:p w:rsidR="00212D0A" w:rsidRPr="00212D0A" w:rsidRDefault="00D66A0E" w:rsidP="00212D0A">
            <w:pPr>
              <w:pStyle w:val="Bezodstpw"/>
              <w:jc w:val="left"/>
              <w:rPr>
                <w:rFonts w:ascii="Times New Roman" w:hAnsi="Times New Roman"/>
              </w:rPr>
            </w:pPr>
            <w:r>
              <w:rPr>
                <w:rFonts w:ascii="Times New Roman" w:hAnsi="Times New Roman"/>
              </w:rPr>
              <w:t>„</w:t>
            </w:r>
            <w:r w:rsidR="00212D0A" w:rsidRPr="00212D0A">
              <w:rPr>
                <w:rFonts w:ascii="Times New Roman" w:hAnsi="Times New Roman"/>
              </w:rPr>
              <w:t>Gry zespołowe – Trening czyni mistrza</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17</w:t>
            </w:r>
          </w:p>
        </w:tc>
        <w:tc>
          <w:tcPr>
            <w:tcW w:w="1991" w:type="dxa"/>
            <w:tcBorders>
              <w:top w:val="single" w:sz="4" w:space="0" w:color="000000"/>
              <w:left w:val="single" w:sz="4" w:space="0" w:color="000000"/>
              <w:bottom w:val="single" w:sz="4" w:space="0" w:color="000000"/>
              <w:right w:val="single" w:sz="4" w:space="0" w:color="000000"/>
            </w:tcBorders>
          </w:tcPr>
          <w:p w:rsidR="00212D0A" w:rsidRPr="00212D0A" w:rsidRDefault="00212D0A" w:rsidP="00212D0A">
            <w:pPr>
              <w:pStyle w:val="Bezodstpw"/>
              <w:rPr>
                <w:rFonts w:ascii="Times New Roman" w:hAnsi="Times New Roman"/>
              </w:rPr>
            </w:pPr>
            <w:r w:rsidRPr="00212D0A">
              <w:rPr>
                <w:rFonts w:ascii="Times New Roman" w:hAnsi="Times New Roman"/>
              </w:rPr>
              <w:t>72</w:t>
            </w:r>
          </w:p>
        </w:tc>
      </w:tr>
    </w:tbl>
    <w:p w:rsidR="007F5286" w:rsidRDefault="007F5286" w:rsidP="00EB1FF6">
      <w:pPr>
        <w:spacing w:after="0" w:line="240" w:lineRule="auto"/>
        <w:ind w:left="-142" w:hanging="142"/>
        <w:jc w:val="both"/>
        <w:rPr>
          <w:rFonts w:ascii="Times New Roman" w:hAnsi="Times New Roman" w:cs="Times New Roman"/>
          <w:b/>
          <w:i/>
          <w:u w:val="single"/>
        </w:rPr>
      </w:pPr>
    </w:p>
    <w:p w:rsidR="007D2317" w:rsidRDefault="009C3A71" w:rsidP="00EB1FF6">
      <w:pPr>
        <w:spacing w:after="0" w:line="240" w:lineRule="auto"/>
        <w:ind w:left="-284"/>
        <w:jc w:val="both"/>
        <w:rPr>
          <w:rFonts w:ascii="Times New Roman" w:hAnsi="Times New Roman" w:cs="Times New Roman"/>
          <w:b/>
          <w:i/>
          <w:u w:val="single"/>
        </w:rPr>
      </w:pPr>
      <w:r w:rsidRPr="007E0C62">
        <w:rPr>
          <w:rFonts w:ascii="Times New Roman" w:hAnsi="Times New Roman" w:cs="Times New Roman"/>
          <w:b/>
          <w:i/>
          <w:u w:val="single"/>
        </w:rPr>
        <w:t xml:space="preserve">Liczba uczniów biorących udział w konkursach </w:t>
      </w:r>
    </w:p>
    <w:p w:rsidR="00180E67" w:rsidRPr="007E0C62" w:rsidRDefault="009C3A71" w:rsidP="00EB1FF6">
      <w:pPr>
        <w:spacing w:after="0" w:line="240" w:lineRule="auto"/>
        <w:ind w:hanging="284"/>
        <w:jc w:val="both"/>
        <w:rPr>
          <w:rFonts w:ascii="Times New Roman" w:hAnsi="Times New Roman" w:cs="Times New Roman"/>
          <w:b/>
          <w:i/>
          <w:u w:val="single"/>
        </w:rPr>
      </w:pPr>
      <w:r w:rsidRPr="007E0C62">
        <w:rPr>
          <w:rFonts w:ascii="Times New Roman" w:hAnsi="Times New Roman" w:cs="Times New Roman"/>
          <w:b/>
          <w:i/>
          <w:u w:val="single"/>
        </w:rPr>
        <w:t>Konkursy o zasięgu powiatowym</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3"/>
        <w:gridCol w:w="1842"/>
        <w:gridCol w:w="1985"/>
      </w:tblGrid>
      <w:tr w:rsidR="007651ED"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651ED" w:rsidRPr="007651ED" w:rsidRDefault="00FD6990" w:rsidP="00905F2A">
            <w:pPr>
              <w:pStyle w:val="Bezodstpw"/>
              <w:rPr>
                <w:rFonts w:ascii="Times New Roman" w:hAnsi="Times New Roman"/>
                <w:b/>
              </w:rPr>
            </w:pPr>
            <w:r>
              <w:rPr>
                <w:rFonts w:ascii="Times New Roman" w:hAnsi="Times New Roman"/>
                <w:b/>
              </w:rPr>
              <w:t>l</w:t>
            </w:r>
            <w:r w:rsidR="007651ED" w:rsidRPr="007651ED">
              <w:rPr>
                <w:rFonts w:ascii="Times New Roman" w:hAnsi="Times New Roman"/>
                <w:b/>
              </w:rPr>
              <w:t>p.</w:t>
            </w:r>
          </w:p>
        </w:tc>
        <w:tc>
          <w:tcPr>
            <w:tcW w:w="52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651ED" w:rsidRPr="004777B7" w:rsidRDefault="007651ED" w:rsidP="00905F2A">
            <w:pPr>
              <w:pStyle w:val="Bezodstpw"/>
              <w:rPr>
                <w:rFonts w:ascii="Times New Roman" w:hAnsi="Times New Roman"/>
                <w:b/>
              </w:rPr>
            </w:pPr>
            <w:r w:rsidRPr="004777B7">
              <w:rPr>
                <w:rFonts w:ascii="Times New Roman" w:hAnsi="Times New Roman"/>
                <w:b/>
              </w:rPr>
              <w:t>nazwa konkursu</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651ED" w:rsidRPr="007651ED" w:rsidRDefault="007651ED" w:rsidP="00905F2A">
            <w:pPr>
              <w:pStyle w:val="Bezodstpw"/>
              <w:rPr>
                <w:rFonts w:ascii="Times New Roman" w:hAnsi="Times New Roman"/>
                <w:b/>
              </w:rPr>
            </w:pPr>
            <w:r w:rsidRPr="007651ED">
              <w:rPr>
                <w:rFonts w:ascii="Times New Roman" w:hAnsi="Times New Roman"/>
                <w:b/>
              </w:rPr>
              <w:t>liczba uczniów biorących udział</w:t>
            </w:r>
          </w:p>
        </w:tc>
        <w:tc>
          <w:tcPr>
            <w:tcW w:w="19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651ED" w:rsidRPr="007651ED" w:rsidRDefault="00905F2A" w:rsidP="00905F2A">
            <w:pPr>
              <w:pStyle w:val="Bezodstpw"/>
              <w:rPr>
                <w:rFonts w:ascii="Times New Roman" w:hAnsi="Times New Roman"/>
                <w:b/>
              </w:rPr>
            </w:pPr>
            <w:r>
              <w:rPr>
                <w:rFonts w:ascii="Times New Roman" w:hAnsi="Times New Roman"/>
                <w:b/>
              </w:rPr>
              <w:t>liczba laureatów/</w:t>
            </w:r>
            <w:r w:rsidR="007651ED" w:rsidRPr="007651ED">
              <w:rPr>
                <w:rFonts w:ascii="Times New Roman" w:hAnsi="Times New Roman"/>
                <w:b/>
              </w:rPr>
              <w:t xml:space="preserve"> zajęte miejsce</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sidRPr="007E0C62">
              <w:rPr>
                <w:rFonts w:ascii="Times New Roman" w:hAnsi="Times New Roman"/>
              </w:rPr>
              <w:t>1.</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LA Przełajowe biegi indywidulane</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4</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BC4739">
              <w:rPr>
                <w:rFonts w:ascii="Times New Roman" w:hAnsi="Times New Roman"/>
                <w:color w:val="000000" w:themeColor="text1"/>
              </w:rPr>
              <w:t xml:space="preserve">1 laureat </w:t>
            </w:r>
            <w:r w:rsidR="00BC4739" w:rsidRPr="00BC4739">
              <w:rPr>
                <w:rFonts w:ascii="Times New Roman" w:hAnsi="Times New Roman"/>
                <w:color w:val="000000" w:themeColor="text1"/>
              </w:rPr>
              <w:t>(I m.)</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sidRPr="007E0C62">
              <w:rPr>
                <w:rFonts w:ascii="Times New Roman" w:hAnsi="Times New Roman"/>
              </w:rPr>
              <w:t>2.</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XII Powiatowy Konkurs Języka Angielskiego</w:t>
            </w:r>
            <w:r>
              <w:rPr>
                <w:rFonts w:ascii="Times New Roman" w:hAnsi="Times New Roman"/>
              </w:rPr>
              <w:br/>
            </w:r>
            <w:r w:rsidRPr="004777B7">
              <w:rPr>
                <w:rFonts w:ascii="Times New Roman" w:hAnsi="Times New Roman"/>
              </w:rPr>
              <w:t xml:space="preserve"> i Niemieckiego </w:t>
            </w:r>
            <w:r>
              <w:rPr>
                <w:rFonts w:ascii="Times New Roman" w:hAnsi="Times New Roman"/>
              </w:rPr>
              <w:t>„</w:t>
            </w:r>
            <w:r w:rsidRPr="004777B7">
              <w:rPr>
                <w:rFonts w:ascii="Times New Roman" w:hAnsi="Times New Roman"/>
              </w:rPr>
              <w:t>POLIGLOTA</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5</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BC4739">
              <w:rPr>
                <w:rFonts w:ascii="Times New Roman" w:hAnsi="Times New Roman"/>
                <w:color w:val="000000" w:themeColor="text1"/>
              </w:rPr>
              <w:t>1 laureat</w:t>
            </w:r>
            <w:r w:rsidR="00BC4739" w:rsidRPr="00BC4739">
              <w:rPr>
                <w:rFonts w:ascii="Times New Roman" w:hAnsi="Times New Roman"/>
                <w:color w:val="000000" w:themeColor="text1"/>
              </w:rPr>
              <w:t xml:space="preserve"> (II m.)</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sidRPr="007E0C62">
              <w:rPr>
                <w:rFonts w:ascii="Times New Roman" w:hAnsi="Times New Roman"/>
              </w:rPr>
              <w:t>3.</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Przełajowe</w:t>
            </w:r>
            <w:r>
              <w:rPr>
                <w:rFonts w:ascii="Times New Roman" w:hAnsi="Times New Roman"/>
              </w:rPr>
              <w:t xml:space="preserve"> Biegi Sztafetowe C</w:t>
            </w:r>
            <w:r w:rsidRPr="004777B7">
              <w:rPr>
                <w:rFonts w:ascii="Times New Roman" w:hAnsi="Times New Roman"/>
              </w:rPr>
              <w:t>hłopców</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11</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BC4739" w:rsidP="004777B7">
            <w:pPr>
              <w:pStyle w:val="Bezodstpw"/>
              <w:rPr>
                <w:rFonts w:ascii="Times New Roman" w:hAnsi="Times New Roman"/>
              </w:rPr>
            </w:pPr>
            <w:r w:rsidRPr="00BC4739">
              <w:rPr>
                <w:rFonts w:ascii="Times New Roman" w:hAnsi="Times New Roman"/>
                <w:color w:val="000000" w:themeColor="text1"/>
              </w:rPr>
              <w:t>1 laureat (I m.)</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sidRPr="007E0C62">
              <w:rPr>
                <w:rFonts w:ascii="Times New Roman" w:hAnsi="Times New Roman"/>
              </w:rPr>
              <w:t>4.</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Bieg Niepodległości</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3</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BC4739">
              <w:rPr>
                <w:rFonts w:ascii="Times New Roman" w:hAnsi="Times New Roman"/>
                <w:color w:val="000000" w:themeColor="text1"/>
              </w:rPr>
              <w:t>3 laureatów</w:t>
            </w:r>
            <w:r w:rsidR="00BC4739" w:rsidRPr="00BC4739">
              <w:rPr>
                <w:rFonts w:ascii="Times New Roman" w:hAnsi="Times New Roman"/>
                <w:color w:val="000000" w:themeColor="text1"/>
              </w:rPr>
              <w:t xml:space="preserve"> </w:t>
            </w:r>
            <w:r w:rsidR="00BC4739" w:rsidRPr="00BC4739">
              <w:rPr>
                <w:rFonts w:ascii="Times New Roman" w:hAnsi="Times New Roman"/>
                <w:color w:val="000000" w:themeColor="text1"/>
              </w:rPr>
              <w:br/>
              <w:t>(I, II, III m.)</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sidRPr="007E0C62">
              <w:rPr>
                <w:rFonts w:ascii="Times New Roman" w:hAnsi="Times New Roman"/>
              </w:rPr>
              <w:t>5</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Tenis stołowy</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20</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BC4739" w:rsidP="004777B7">
            <w:pPr>
              <w:pStyle w:val="Bezodstpw"/>
              <w:rPr>
                <w:rFonts w:ascii="Times New Roman" w:hAnsi="Times New Roman"/>
              </w:rPr>
            </w:pPr>
            <w:r w:rsidRPr="00BC4739">
              <w:rPr>
                <w:rFonts w:ascii="Times New Roman" w:hAnsi="Times New Roman"/>
                <w:color w:val="000000" w:themeColor="text1"/>
              </w:rPr>
              <w:t>udział</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sidRPr="007E0C62">
              <w:rPr>
                <w:rFonts w:ascii="Times New Roman" w:hAnsi="Times New Roman"/>
              </w:rPr>
              <w:t>6.</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Koszykówka Dziewcząt</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10</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C9057C" w:rsidP="004777B7">
            <w:pPr>
              <w:pStyle w:val="Bezodstpw"/>
              <w:rPr>
                <w:rFonts w:ascii="Times New Roman" w:hAnsi="Times New Roman"/>
              </w:rPr>
            </w:pPr>
            <w:r w:rsidRPr="00C9057C">
              <w:rPr>
                <w:rFonts w:ascii="Times New Roman" w:hAnsi="Times New Roman"/>
                <w:color w:val="000000" w:themeColor="text1"/>
              </w:rPr>
              <w:t xml:space="preserve">5 </w:t>
            </w:r>
            <w:r w:rsidR="00BC4739" w:rsidRPr="00C9057C">
              <w:rPr>
                <w:rFonts w:ascii="Times New Roman" w:hAnsi="Times New Roman"/>
                <w:color w:val="000000" w:themeColor="text1"/>
              </w:rPr>
              <w:t xml:space="preserve"> laureat</w:t>
            </w:r>
            <w:r w:rsidRPr="00C9057C">
              <w:rPr>
                <w:rFonts w:ascii="Times New Roman" w:hAnsi="Times New Roman"/>
                <w:color w:val="000000" w:themeColor="text1"/>
              </w:rPr>
              <w:t>ów</w:t>
            </w:r>
            <w:r w:rsidR="00BC4739" w:rsidRPr="00C9057C">
              <w:rPr>
                <w:rFonts w:ascii="Times New Roman" w:hAnsi="Times New Roman"/>
                <w:color w:val="000000" w:themeColor="text1"/>
              </w:rPr>
              <w:t xml:space="preserve"> (II m.)</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sidRPr="007E0C62">
              <w:rPr>
                <w:rFonts w:ascii="Times New Roman" w:hAnsi="Times New Roman"/>
              </w:rPr>
              <w:t>7.</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Pr>
                <w:rFonts w:ascii="Times New Roman" w:hAnsi="Times New Roman"/>
              </w:rPr>
              <w:t>Koszykówka C</w:t>
            </w:r>
            <w:r w:rsidRPr="004777B7">
              <w:rPr>
                <w:rFonts w:ascii="Times New Roman" w:hAnsi="Times New Roman"/>
              </w:rPr>
              <w:t>hłopców</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12</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C9057C" w:rsidP="004777B7">
            <w:pPr>
              <w:pStyle w:val="Bezodstpw"/>
              <w:rPr>
                <w:rFonts w:ascii="Times New Roman" w:hAnsi="Times New Roman"/>
              </w:rPr>
            </w:pPr>
            <w:r w:rsidRPr="00C9057C">
              <w:rPr>
                <w:rFonts w:ascii="Times New Roman" w:hAnsi="Times New Roman"/>
                <w:color w:val="000000" w:themeColor="text1"/>
              </w:rPr>
              <w:t>5  laureatów (I m.)</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Pr>
                <w:rFonts w:ascii="Times New Roman" w:hAnsi="Times New Roman"/>
              </w:rPr>
              <w:t>8</w:t>
            </w:r>
            <w:r w:rsidRPr="007E0C62">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 xml:space="preserve">VI </w:t>
            </w:r>
            <w:r>
              <w:rPr>
                <w:rFonts w:ascii="Times New Roman" w:hAnsi="Times New Roman"/>
              </w:rPr>
              <w:t>Konkurs Krajoznawczo- J</w:t>
            </w:r>
            <w:r w:rsidRPr="004777B7">
              <w:rPr>
                <w:rFonts w:ascii="Times New Roman" w:hAnsi="Times New Roman"/>
              </w:rPr>
              <w:t>ęzykowy GLOBTROTER</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4</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Pr>
                <w:rFonts w:ascii="Times New Roman" w:hAnsi="Times New Roman"/>
              </w:rPr>
              <w:t>udział</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Pr>
                <w:rFonts w:ascii="Times New Roman" w:hAnsi="Times New Roman"/>
              </w:rPr>
              <w:t>9</w:t>
            </w:r>
            <w:r w:rsidRPr="007E0C62">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Konkurs</w:t>
            </w:r>
            <w:r w:rsidR="005430B2">
              <w:rPr>
                <w:rFonts w:ascii="Times New Roman" w:hAnsi="Times New Roman"/>
              </w:rPr>
              <w:t xml:space="preserve"> „Matematyka wokół nas”</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3</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Pr>
                <w:rFonts w:ascii="Times New Roman" w:hAnsi="Times New Roman"/>
              </w:rPr>
              <w:t>udział</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Pr>
                <w:rFonts w:ascii="Times New Roman" w:hAnsi="Times New Roman"/>
              </w:rPr>
              <w:t>10</w:t>
            </w:r>
            <w:r w:rsidRPr="007E0C62">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Turniej Wiedzy o Logistyce</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5</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color w:val="FF0000"/>
              </w:rPr>
            </w:pPr>
            <w:r w:rsidRPr="00BC4739">
              <w:rPr>
                <w:rFonts w:ascii="Times New Roman" w:hAnsi="Times New Roman"/>
                <w:color w:val="000000" w:themeColor="text1"/>
              </w:rPr>
              <w:t>2 laureatów</w:t>
            </w:r>
            <w:r w:rsidR="00BC4739" w:rsidRPr="00BC4739">
              <w:rPr>
                <w:rFonts w:ascii="Times New Roman" w:hAnsi="Times New Roman"/>
                <w:color w:val="000000" w:themeColor="text1"/>
              </w:rPr>
              <w:br/>
              <w:t xml:space="preserve"> (I, II m.)</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Pr>
                <w:rFonts w:ascii="Times New Roman" w:hAnsi="Times New Roman"/>
              </w:rPr>
              <w:t>11</w:t>
            </w:r>
            <w:r w:rsidRPr="007E0C62">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 xml:space="preserve">VIII Kujawsko-Pomorskiej Olimpiady Wiedzy </w:t>
            </w:r>
            <w:r w:rsidR="00A97F69">
              <w:rPr>
                <w:rFonts w:ascii="Times New Roman" w:hAnsi="Times New Roman"/>
              </w:rPr>
              <w:br/>
            </w:r>
            <w:r w:rsidRPr="004777B7">
              <w:rPr>
                <w:rFonts w:ascii="Times New Roman" w:hAnsi="Times New Roman"/>
              </w:rPr>
              <w:t>o Bezpieczeństwie pn.: „Bezpieczny i przyjazny region”</w:t>
            </w:r>
            <w:r>
              <w:rPr>
                <w:rFonts w:ascii="Times New Roman" w:hAnsi="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9441D1" w:rsidP="004777B7">
            <w:pPr>
              <w:pStyle w:val="Bezodstpw"/>
              <w:rPr>
                <w:rFonts w:ascii="Times New Roman" w:hAnsi="Times New Roman"/>
              </w:rPr>
            </w:pPr>
            <w:r>
              <w:rPr>
                <w:rFonts w:ascii="Times New Roman" w:hAnsi="Times New Roman"/>
              </w:rPr>
              <w:t>5</w:t>
            </w:r>
          </w:p>
        </w:tc>
        <w:tc>
          <w:tcPr>
            <w:tcW w:w="1985" w:type="dxa"/>
            <w:tcBorders>
              <w:top w:val="single" w:sz="4" w:space="0" w:color="000000"/>
              <w:left w:val="single" w:sz="4" w:space="0" w:color="000000"/>
              <w:bottom w:val="single" w:sz="4" w:space="0" w:color="000000"/>
              <w:right w:val="single" w:sz="4" w:space="0" w:color="000000"/>
            </w:tcBorders>
          </w:tcPr>
          <w:p w:rsidR="004777B7" w:rsidRDefault="00BC4739" w:rsidP="004777B7">
            <w:pPr>
              <w:pStyle w:val="Bezodstpw"/>
              <w:rPr>
                <w:rFonts w:ascii="Times New Roman" w:hAnsi="Times New Roman"/>
                <w:color w:val="000000" w:themeColor="text1"/>
              </w:rPr>
            </w:pPr>
            <w:r w:rsidRPr="00BC4739">
              <w:rPr>
                <w:rFonts w:ascii="Times New Roman" w:hAnsi="Times New Roman"/>
                <w:color w:val="000000" w:themeColor="text1"/>
              </w:rPr>
              <w:t xml:space="preserve">kwalifikacja </w:t>
            </w:r>
            <w:r w:rsidRPr="00BC4739">
              <w:rPr>
                <w:rFonts w:ascii="Times New Roman" w:hAnsi="Times New Roman"/>
                <w:color w:val="000000" w:themeColor="text1"/>
              </w:rPr>
              <w:br/>
              <w:t>do etapu okręgowego</w:t>
            </w:r>
          </w:p>
          <w:p w:rsidR="00B41B77" w:rsidRPr="004777B7" w:rsidRDefault="00B41B77" w:rsidP="004777B7">
            <w:pPr>
              <w:pStyle w:val="Bezodstpw"/>
              <w:rPr>
                <w:rFonts w:ascii="Times New Roman" w:hAnsi="Times New Roman"/>
                <w:color w:val="FF0000"/>
              </w:rPr>
            </w:pP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Pr>
                <w:rFonts w:ascii="Times New Roman" w:hAnsi="Times New Roman"/>
              </w:rPr>
              <w:t>12</w:t>
            </w:r>
            <w:r w:rsidRPr="007E0C62">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 xml:space="preserve">Otwarte zawody strzeleckie szkół ponadgimnazjalnych </w:t>
            </w:r>
            <w:r w:rsidR="008A7CFE">
              <w:rPr>
                <w:rFonts w:ascii="Times New Roman" w:hAnsi="Times New Roman"/>
              </w:rPr>
              <w:t>p</w:t>
            </w:r>
            <w:r w:rsidRPr="004777B7">
              <w:rPr>
                <w:rFonts w:ascii="Times New Roman" w:hAnsi="Times New Roman"/>
              </w:rPr>
              <w:t xml:space="preserve">owiatu </w:t>
            </w:r>
            <w:r w:rsidR="008A7CFE">
              <w:rPr>
                <w:rFonts w:ascii="Times New Roman" w:hAnsi="Times New Roman"/>
              </w:rPr>
              <w:t>p</w:t>
            </w:r>
            <w:r w:rsidRPr="004777B7">
              <w:rPr>
                <w:rFonts w:ascii="Times New Roman" w:hAnsi="Times New Roman"/>
              </w:rPr>
              <w:t>ilskiego</w:t>
            </w:r>
            <w:r w:rsidR="00E81B73">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4</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color w:val="000000" w:themeColor="text1"/>
              </w:rPr>
            </w:pPr>
            <w:r w:rsidRPr="004777B7">
              <w:rPr>
                <w:rFonts w:ascii="Times New Roman" w:hAnsi="Times New Roman"/>
                <w:color w:val="000000" w:themeColor="text1"/>
              </w:rPr>
              <w:t>laureaci</w:t>
            </w:r>
          </w:p>
          <w:p w:rsidR="004777B7" w:rsidRPr="004777B7" w:rsidRDefault="004777B7" w:rsidP="004777B7">
            <w:pPr>
              <w:pStyle w:val="Bezodstpw"/>
              <w:rPr>
                <w:rFonts w:ascii="Times New Roman" w:hAnsi="Times New Roman"/>
                <w:color w:val="000000" w:themeColor="text1"/>
              </w:rPr>
            </w:pPr>
            <w:r w:rsidRPr="004777B7">
              <w:rPr>
                <w:rFonts w:ascii="Times New Roman" w:hAnsi="Times New Roman"/>
                <w:color w:val="000000" w:themeColor="text1"/>
              </w:rPr>
              <w:t>(I m. –drużynowo),</w:t>
            </w:r>
          </w:p>
          <w:p w:rsidR="004777B7" w:rsidRPr="004777B7" w:rsidRDefault="004777B7" w:rsidP="004777B7">
            <w:pPr>
              <w:pStyle w:val="Bezodstpw"/>
              <w:rPr>
                <w:rFonts w:ascii="Times New Roman" w:hAnsi="Times New Roman"/>
              </w:rPr>
            </w:pPr>
            <w:r w:rsidRPr="004777B7">
              <w:rPr>
                <w:rFonts w:ascii="Times New Roman" w:hAnsi="Times New Roman"/>
                <w:color w:val="000000" w:themeColor="text1"/>
              </w:rPr>
              <w:t>1 laureat (I m. -</w:t>
            </w:r>
            <w:r w:rsidRPr="004777B7">
              <w:rPr>
                <w:rFonts w:ascii="Times New Roman" w:hAnsi="Times New Roman"/>
                <w:color w:val="000000" w:themeColor="text1"/>
              </w:rPr>
              <w:br/>
              <w:t>- indywidualnie)</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Pr>
                <w:rFonts w:ascii="Times New Roman" w:hAnsi="Times New Roman"/>
              </w:rPr>
              <w:t>13</w:t>
            </w:r>
            <w:r w:rsidRPr="007E0C62">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 xml:space="preserve">Otwarte zawody strzeleckie szkół ponadgimnazjalnych Powiatu Pilskiego z okazji 100-lecia Niepodległości </w:t>
            </w:r>
            <w:r w:rsidR="00A97F69">
              <w:rPr>
                <w:rFonts w:ascii="Times New Roman" w:hAnsi="Times New Roman"/>
              </w:rPr>
              <w:br/>
            </w:r>
            <w:r w:rsidRPr="004777B7">
              <w:rPr>
                <w:rFonts w:ascii="Times New Roman" w:hAnsi="Times New Roman"/>
              </w:rPr>
              <w:t>pn. „III Puchar Sekcji Historycznej”.</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3</w:t>
            </w:r>
            <w:r>
              <w:rPr>
                <w:rFonts w:ascii="Times New Roman" w:hAnsi="Times New Roman"/>
              </w:rPr>
              <w:t xml:space="preserve"> (drużyna)</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color w:val="000000" w:themeColor="text1"/>
              </w:rPr>
            </w:pPr>
            <w:r w:rsidRPr="004777B7">
              <w:rPr>
                <w:rFonts w:ascii="Times New Roman" w:hAnsi="Times New Roman"/>
                <w:color w:val="000000" w:themeColor="text1"/>
              </w:rPr>
              <w:t>laureaci</w:t>
            </w:r>
          </w:p>
          <w:p w:rsidR="004777B7" w:rsidRPr="004777B7" w:rsidRDefault="004777B7" w:rsidP="004777B7">
            <w:pPr>
              <w:pStyle w:val="Bezodstpw"/>
              <w:rPr>
                <w:rFonts w:ascii="Times New Roman" w:hAnsi="Times New Roman"/>
              </w:rPr>
            </w:pPr>
            <w:r w:rsidRPr="004777B7">
              <w:rPr>
                <w:rFonts w:ascii="Times New Roman" w:hAnsi="Times New Roman"/>
                <w:color w:val="000000" w:themeColor="text1"/>
              </w:rPr>
              <w:t>(I</w:t>
            </w:r>
            <w:r>
              <w:rPr>
                <w:rFonts w:ascii="Times New Roman" w:hAnsi="Times New Roman"/>
                <w:color w:val="000000" w:themeColor="text1"/>
              </w:rPr>
              <w:t>I m.</w:t>
            </w:r>
            <w:r w:rsidRPr="004777B7">
              <w:rPr>
                <w:rFonts w:ascii="Times New Roman" w:hAnsi="Times New Roman"/>
                <w:color w:val="000000" w:themeColor="text1"/>
              </w:rPr>
              <w:t>)</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Pr>
                <w:rFonts w:ascii="Times New Roman" w:hAnsi="Times New Roman"/>
              </w:rPr>
              <w:t>14</w:t>
            </w:r>
            <w:r w:rsidRPr="007E0C62">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A97F69" w:rsidP="004777B7">
            <w:pPr>
              <w:pStyle w:val="Bezodstpw"/>
              <w:jc w:val="left"/>
              <w:rPr>
                <w:rFonts w:ascii="Times New Roman" w:hAnsi="Times New Roman"/>
              </w:rPr>
            </w:pPr>
            <w:r>
              <w:rPr>
                <w:rFonts w:ascii="Times New Roman" w:hAnsi="Times New Roman"/>
              </w:rPr>
              <w:t>„VII Wojewódzka Olimpiada</w:t>
            </w:r>
            <w:r w:rsidR="004777B7" w:rsidRPr="004777B7">
              <w:rPr>
                <w:rFonts w:ascii="Times New Roman" w:hAnsi="Times New Roman"/>
              </w:rPr>
              <w:t xml:space="preserve"> Obrony Cywilnej</w:t>
            </w:r>
            <w:r>
              <w:rPr>
                <w:rFonts w:ascii="Times New Roman" w:hAnsi="Times New Roman"/>
              </w:rPr>
              <w:t xml:space="preserve">” - </w:t>
            </w:r>
            <w:r>
              <w:rPr>
                <w:rFonts w:ascii="Times New Roman" w:hAnsi="Times New Roman"/>
              </w:rPr>
              <w:br/>
              <w:t xml:space="preserve">- </w:t>
            </w:r>
            <w:r w:rsidRPr="004777B7">
              <w:rPr>
                <w:rFonts w:ascii="Times New Roman" w:hAnsi="Times New Roman"/>
              </w:rPr>
              <w:t>eliminacje powiatowe</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2</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A97F69" w:rsidP="004777B7">
            <w:pPr>
              <w:pStyle w:val="Bezodstpw"/>
              <w:rPr>
                <w:rFonts w:ascii="Times New Roman" w:hAnsi="Times New Roman"/>
              </w:rPr>
            </w:pPr>
            <w:r>
              <w:rPr>
                <w:rFonts w:ascii="Times New Roman" w:hAnsi="Times New Roman"/>
              </w:rPr>
              <w:t>udział</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Pr>
                <w:rFonts w:ascii="Times New Roman" w:hAnsi="Times New Roman"/>
              </w:rPr>
              <w:t>15</w:t>
            </w:r>
            <w:r w:rsidRPr="007E0C62">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jc w:val="left"/>
              <w:rPr>
                <w:rFonts w:ascii="Times New Roman" w:hAnsi="Times New Roman"/>
              </w:rPr>
            </w:pPr>
            <w:r w:rsidRPr="004777B7">
              <w:rPr>
                <w:rFonts w:ascii="Times New Roman" w:hAnsi="Times New Roman"/>
              </w:rPr>
              <w:t>IV Edycja Powiatowego Konkursu Pierwszej Pomocy dla uczniów szkół ponadgimnazjalnych</w:t>
            </w:r>
            <w:r w:rsidR="00E81B73">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3</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771B8C" w:rsidP="00771B8C">
            <w:pPr>
              <w:pStyle w:val="Bezodstpw"/>
              <w:rPr>
                <w:rFonts w:ascii="Times New Roman" w:hAnsi="Times New Roman"/>
              </w:rPr>
            </w:pPr>
            <w:r>
              <w:rPr>
                <w:rFonts w:ascii="Times New Roman" w:hAnsi="Times New Roman"/>
              </w:rPr>
              <w:t xml:space="preserve">1 laureat </w:t>
            </w:r>
            <w:r w:rsidR="00A97F69">
              <w:rPr>
                <w:rFonts w:ascii="Times New Roman" w:hAnsi="Times New Roman"/>
              </w:rPr>
              <w:t>(II m.)</w:t>
            </w:r>
          </w:p>
        </w:tc>
      </w:tr>
      <w:tr w:rsidR="004777B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777B7" w:rsidRPr="007E0C62" w:rsidRDefault="004777B7" w:rsidP="004777B7">
            <w:pPr>
              <w:pStyle w:val="Bezodstpw"/>
              <w:rPr>
                <w:rFonts w:ascii="Times New Roman" w:hAnsi="Times New Roman"/>
              </w:rPr>
            </w:pPr>
            <w:r>
              <w:rPr>
                <w:rFonts w:ascii="Times New Roman" w:hAnsi="Times New Roman"/>
              </w:rPr>
              <w:t>16</w:t>
            </w:r>
            <w:r w:rsidRPr="007E0C62">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4777B7" w:rsidRPr="004777B7" w:rsidRDefault="00A97F69" w:rsidP="004777B7">
            <w:pPr>
              <w:pStyle w:val="Bezodstpw"/>
              <w:jc w:val="left"/>
              <w:rPr>
                <w:rFonts w:ascii="Times New Roman" w:hAnsi="Times New Roman"/>
              </w:rPr>
            </w:pPr>
            <w:r>
              <w:rPr>
                <w:rFonts w:ascii="Times New Roman" w:hAnsi="Times New Roman"/>
              </w:rPr>
              <w:t>Konkurs O</w:t>
            </w:r>
            <w:r w:rsidR="004777B7" w:rsidRPr="004777B7">
              <w:rPr>
                <w:rFonts w:ascii="Times New Roman" w:hAnsi="Times New Roman"/>
              </w:rPr>
              <w:t>rtograficzny „O pióro Starosty Nakielskiego</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4777B7" w:rsidRPr="004777B7" w:rsidRDefault="004777B7" w:rsidP="004777B7">
            <w:pPr>
              <w:pStyle w:val="Bezodstpw"/>
              <w:rPr>
                <w:rFonts w:ascii="Times New Roman" w:hAnsi="Times New Roman"/>
              </w:rPr>
            </w:pPr>
            <w:r w:rsidRPr="004777B7">
              <w:rPr>
                <w:rFonts w:ascii="Times New Roman" w:hAnsi="Times New Roman"/>
              </w:rPr>
              <w:t>3</w:t>
            </w:r>
          </w:p>
        </w:tc>
        <w:tc>
          <w:tcPr>
            <w:tcW w:w="1985" w:type="dxa"/>
            <w:tcBorders>
              <w:top w:val="single" w:sz="4" w:space="0" w:color="000000"/>
              <w:left w:val="single" w:sz="4" w:space="0" w:color="000000"/>
              <w:bottom w:val="single" w:sz="4" w:space="0" w:color="000000"/>
              <w:right w:val="single" w:sz="4" w:space="0" w:color="000000"/>
            </w:tcBorders>
          </w:tcPr>
          <w:p w:rsidR="004777B7" w:rsidRPr="004777B7" w:rsidRDefault="00A97F69" w:rsidP="004777B7">
            <w:pPr>
              <w:pStyle w:val="Bezodstpw"/>
              <w:rPr>
                <w:rFonts w:ascii="Times New Roman" w:hAnsi="Times New Roman"/>
              </w:rPr>
            </w:pPr>
            <w:r>
              <w:rPr>
                <w:rFonts w:ascii="Times New Roman" w:hAnsi="Times New Roman"/>
              </w:rPr>
              <w:t>udział</w:t>
            </w:r>
          </w:p>
        </w:tc>
      </w:tr>
    </w:tbl>
    <w:p w:rsidR="007F5286" w:rsidRDefault="007F5286" w:rsidP="007F5286">
      <w:pPr>
        <w:pStyle w:val="Bezodstpw"/>
        <w:jc w:val="left"/>
        <w:rPr>
          <w:rFonts w:ascii="Times New Roman" w:hAnsi="Times New Roman"/>
          <w:b/>
          <w:i/>
          <w:u w:val="single"/>
        </w:rPr>
      </w:pPr>
    </w:p>
    <w:p w:rsidR="009C3A71" w:rsidRPr="007F5286" w:rsidRDefault="009C3A71" w:rsidP="007F5286">
      <w:pPr>
        <w:pStyle w:val="Bezodstpw"/>
        <w:jc w:val="left"/>
        <w:rPr>
          <w:rFonts w:ascii="Times New Roman" w:hAnsi="Times New Roman"/>
          <w:b/>
          <w:i/>
          <w:u w:val="single"/>
        </w:rPr>
      </w:pPr>
      <w:r w:rsidRPr="007F5286">
        <w:rPr>
          <w:rFonts w:ascii="Times New Roman" w:hAnsi="Times New Roman"/>
          <w:b/>
          <w:i/>
          <w:u w:val="single"/>
        </w:rPr>
        <w:t>Konkursy o zasięgu wojewódzkim</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3"/>
        <w:gridCol w:w="1842"/>
        <w:gridCol w:w="1985"/>
      </w:tblGrid>
      <w:tr w:rsidR="007946F7"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946F7" w:rsidRPr="007E0C62" w:rsidRDefault="007946F7" w:rsidP="0008579E">
            <w:pPr>
              <w:pStyle w:val="Bezodstpw"/>
              <w:rPr>
                <w:rFonts w:ascii="Times New Roman" w:hAnsi="Times New Roman"/>
                <w:b/>
              </w:rPr>
            </w:pPr>
            <w:r>
              <w:rPr>
                <w:rFonts w:ascii="Times New Roman" w:hAnsi="Times New Roman"/>
                <w:b/>
              </w:rPr>
              <w:t>l</w:t>
            </w:r>
            <w:r w:rsidRPr="007E0C62">
              <w:rPr>
                <w:rFonts w:ascii="Times New Roman" w:hAnsi="Times New Roman"/>
                <w:b/>
              </w:rPr>
              <w:t>p.</w:t>
            </w:r>
          </w:p>
        </w:tc>
        <w:tc>
          <w:tcPr>
            <w:tcW w:w="52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946F7" w:rsidRPr="007E0C62" w:rsidRDefault="007946F7" w:rsidP="0008579E">
            <w:pPr>
              <w:pStyle w:val="Bezodstpw"/>
              <w:rPr>
                <w:rFonts w:ascii="Times New Roman" w:hAnsi="Times New Roman"/>
                <w:b/>
              </w:rPr>
            </w:pPr>
            <w:r>
              <w:rPr>
                <w:rFonts w:ascii="Times New Roman" w:hAnsi="Times New Roman"/>
                <w:b/>
              </w:rPr>
              <w:t>n</w:t>
            </w:r>
            <w:r w:rsidRPr="007E0C62">
              <w:rPr>
                <w:rFonts w:ascii="Times New Roman" w:hAnsi="Times New Roman"/>
                <w:b/>
              </w:rPr>
              <w:t>azwa konkursu</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946F7" w:rsidRPr="007E0C62" w:rsidRDefault="007946F7" w:rsidP="0008579E">
            <w:pPr>
              <w:pStyle w:val="Bezodstpw"/>
              <w:rPr>
                <w:rFonts w:ascii="Times New Roman" w:hAnsi="Times New Roman"/>
                <w:b/>
              </w:rPr>
            </w:pPr>
            <w:r>
              <w:rPr>
                <w:rFonts w:ascii="Times New Roman" w:hAnsi="Times New Roman"/>
                <w:b/>
              </w:rPr>
              <w:t>l</w:t>
            </w:r>
            <w:r w:rsidRPr="007E0C62">
              <w:rPr>
                <w:rFonts w:ascii="Times New Roman" w:hAnsi="Times New Roman"/>
                <w:b/>
              </w:rPr>
              <w:t>iczba uczniów biorących udział</w:t>
            </w:r>
          </w:p>
        </w:tc>
        <w:tc>
          <w:tcPr>
            <w:tcW w:w="19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7946F7" w:rsidRPr="007E0C62" w:rsidRDefault="00905F2A" w:rsidP="0008579E">
            <w:pPr>
              <w:pStyle w:val="Bezodstpw"/>
              <w:rPr>
                <w:rFonts w:ascii="Times New Roman" w:hAnsi="Times New Roman"/>
                <w:b/>
              </w:rPr>
            </w:pPr>
            <w:r>
              <w:rPr>
                <w:rFonts w:ascii="Times New Roman" w:hAnsi="Times New Roman"/>
                <w:b/>
              </w:rPr>
              <w:t>liczba laureatów/</w:t>
            </w:r>
            <w:r w:rsidRPr="007651ED">
              <w:rPr>
                <w:rFonts w:ascii="Times New Roman" w:hAnsi="Times New Roman"/>
                <w:b/>
              </w:rPr>
              <w:t xml:space="preserve"> zajęte miejsce</w:t>
            </w:r>
          </w:p>
        </w:tc>
      </w:tr>
      <w:tr w:rsidR="0008579E"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8579E" w:rsidRPr="007E0C62" w:rsidRDefault="0008579E" w:rsidP="00862B11">
            <w:pPr>
              <w:pStyle w:val="Bezodstpw"/>
              <w:rPr>
                <w:rFonts w:ascii="Times New Roman" w:hAnsi="Times New Roman"/>
              </w:rPr>
            </w:pPr>
            <w:r w:rsidRPr="007E0C62">
              <w:rPr>
                <w:rFonts w:ascii="Times New Roman" w:hAnsi="Times New Roman"/>
              </w:rPr>
              <w:t>1.</w:t>
            </w:r>
          </w:p>
        </w:tc>
        <w:tc>
          <w:tcPr>
            <w:tcW w:w="5243"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jc w:val="left"/>
              <w:rPr>
                <w:rFonts w:ascii="Times New Roman" w:hAnsi="Times New Roman"/>
              </w:rPr>
            </w:pPr>
            <w:r w:rsidRPr="00C62F62">
              <w:rPr>
                <w:rFonts w:ascii="Times New Roman" w:hAnsi="Times New Roman"/>
              </w:rPr>
              <w:t>LA Sztafetowe Biegi Przełajowe.</w:t>
            </w:r>
          </w:p>
        </w:tc>
        <w:tc>
          <w:tcPr>
            <w:tcW w:w="1842"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10</w:t>
            </w:r>
          </w:p>
        </w:tc>
        <w:tc>
          <w:tcPr>
            <w:tcW w:w="1985"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udział</w:t>
            </w:r>
          </w:p>
        </w:tc>
      </w:tr>
      <w:tr w:rsidR="0008579E"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8579E" w:rsidRPr="007E0C62" w:rsidRDefault="0008579E" w:rsidP="00862B11">
            <w:pPr>
              <w:pStyle w:val="Bezodstpw"/>
              <w:rPr>
                <w:rFonts w:ascii="Times New Roman" w:hAnsi="Times New Roman"/>
              </w:rPr>
            </w:pPr>
            <w:r w:rsidRPr="007E0C62">
              <w:rPr>
                <w:rFonts w:ascii="Times New Roman" w:hAnsi="Times New Roman"/>
              </w:rPr>
              <w:t>2</w:t>
            </w:r>
            <w:r>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jc w:val="left"/>
              <w:rPr>
                <w:rFonts w:ascii="Times New Roman" w:hAnsi="Times New Roman"/>
              </w:rPr>
            </w:pPr>
            <w:r w:rsidRPr="00C62F62">
              <w:rPr>
                <w:rFonts w:ascii="Times New Roman" w:hAnsi="Times New Roman"/>
              </w:rPr>
              <w:t>LA Biegi P</w:t>
            </w:r>
            <w:r w:rsidR="00816D40" w:rsidRPr="00C62F62">
              <w:rPr>
                <w:rFonts w:ascii="Times New Roman" w:hAnsi="Times New Roman"/>
              </w:rPr>
              <w:t>rzełajowe Indywidualne Zawodnik Z</w:t>
            </w:r>
            <w:r w:rsidRPr="00C62F62">
              <w:rPr>
                <w:rFonts w:ascii="Times New Roman" w:hAnsi="Times New Roman"/>
              </w:rPr>
              <w:t>rzeszony w LA</w:t>
            </w:r>
            <w:r w:rsidR="00816D40" w:rsidRPr="00C62F62">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1</w:t>
            </w:r>
          </w:p>
        </w:tc>
        <w:tc>
          <w:tcPr>
            <w:tcW w:w="1985"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udział</w:t>
            </w:r>
          </w:p>
        </w:tc>
      </w:tr>
      <w:tr w:rsidR="0008579E"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8579E" w:rsidRPr="007E0C62" w:rsidRDefault="0008579E" w:rsidP="00862B11">
            <w:pPr>
              <w:pStyle w:val="Bezodstpw"/>
              <w:rPr>
                <w:rFonts w:ascii="Times New Roman" w:hAnsi="Times New Roman"/>
              </w:rPr>
            </w:pPr>
            <w:r w:rsidRPr="007E0C62">
              <w:rPr>
                <w:rFonts w:ascii="Times New Roman" w:hAnsi="Times New Roman"/>
              </w:rPr>
              <w:t>3</w:t>
            </w:r>
            <w:r>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08579E" w:rsidRPr="00C62F62" w:rsidRDefault="00816D40" w:rsidP="00C62F62">
            <w:pPr>
              <w:pStyle w:val="Bezodstpw"/>
              <w:jc w:val="left"/>
              <w:rPr>
                <w:rFonts w:ascii="Times New Roman" w:hAnsi="Times New Roman"/>
              </w:rPr>
            </w:pPr>
            <w:r w:rsidRPr="00C62F62">
              <w:rPr>
                <w:rFonts w:ascii="Times New Roman" w:hAnsi="Times New Roman"/>
              </w:rPr>
              <w:t>Tenis Stołowy Szkół Z</w:t>
            </w:r>
            <w:r w:rsidR="0008579E" w:rsidRPr="00C62F62">
              <w:rPr>
                <w:rFonts w:ascii="Times New Roman" w:hAnsi="Times New Roman"/>
              </w:rPr>
              <w:t xml:space="preserve">awodowych </w:t>
            </w:r>
            <w:r w:rsidRPr="00C62F62">
              <w:rPr>
                <w:rFonts w:ascii="Times New Roman" w:hAnsi="Times New Roman"/>
              </w:rPr>
              <w:t xml:space="preserve">- </w:t>
            </w:r>
            <w:r w:rsidR="0008579E" w:rsidRPr="00C62F62">
              <w:rPr>
                <w:rFonts w:ascii="Times New Roman" w:hAnsi="Times New Roman"/>
              </w:rPr>
              <w:t>Turniej OHP</w:t>
            </w:r>
            <w:r w:rsidRPr="00C62F62">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4</w:t>
            </w:r>
          </w:p>
        </w:tc>
        <w:tc>
          <w:tcPr>
            <w:tcW w:w="1985" w:type="dxa"/>
            <w:tcBorders>
              <w:top w:val="single" w:sz="4" w:space="0" w:color="000000"/>
              <w:left w:val="single" w:sz="4" w:space="0" w:color="000000"/>
              <w:bottom w:val="single" w:sz="4" w:space="0" w:color="000000"/>
              <w:right w:val="single" w:sz="4" w:space="0" w:color="000000"/>
            </w:tcBorders>
          </w:tcPr>
          <w:p w:rsidR="0008579E" w:rsidRPr="00AC56DE" w:rsidRDefault="00C9057C" w:rsidP="00C62F62">
            <w:pPr>
              <w:pStyle w:val="Bezodstpw"/>
              <w:rPr>
                <w:rFonts w:ascii="Times New Roman" w:hAnsi="Times New Roman"/>
                <w:color w:val="FF0000"/>
              </w:rPr>
            </w:pPr>
            <w:r w:rsidRPr="00F03FDD">
              <w:rPr>
                <w:rFonts w:ascii="Times New Roman" w:hAnsi="Times New Roman"/>
                <w:color w:val="000000" w:themeColor="text1"/>
              </w:rPr>
              <w:t>2</w:t>
            </w:r>
            <w:r w:rsidR="009F67AA" w:rsidRPr="00F03FDD">
              <w:rPr>
                <w:rFonts w:ascii="Times New Roman" w:hAnsi="Times New Roman"/>
                <w:color w:val="000000" w:themeColor="text1"/>
              </w:rPr>
              <w:t xml:space="preserve"> laureatów</w:t>
            </w:r>
            <w:r w:rsidR="004F3E95" w:rsidRPr="00F03FDD">
              <w:rPr>
                <w:rFonts w:ascii="Times New Roman" w:hAnsi="Times New Roman"/>
                <w:color w:val="000000" w:themeColor="text1"/>
              </w:rPr>
              <w:t xml:space="preserve"> </w:t>
            </w:r>
            <w:r w:rsidRPr="00F03FDD">
              <w:rPr>
                <w:rFonts w:ascii="Times New Roman" w:hAnsi="Times New Roman"/>
                <w:color w:val="000000" w:themeColor="text1"/>
              </w:rPr>
              <w:t xml:space="preserve"> </w:t>
            </w:r>
            <w:r w:rsidR="00F03FDD" w:rsidRPr="00F03FDD">
              <w:rPr>
                <w:rFonts w:ascii="Times New Roman" w:hAnsi="Times New Roman"/>
                <w:color w:val="000000" w:themeColor="text1"/>
              </w:rPr>
              <w:br/>
            </w:r>
            <w:r w:rsidRPr="00F03FDD">
              <w:rPr>
                <w:rFonts w:ascii="Times New Roman" w:hAnsi="Times New Roman"/>
                <w:color w:val="000000" w:themeColor="text1"/>
              </w:rPr>
              <w:t>(I m.</w:t>
            </w:r>
            <w:r w:rsidR="00F03FDD" w:rsidRPr="00F03FDD">
              <w:rPr>
                <w:rFonts w:ascii="Times New Roman" w:hAnsi="Times New Roman"/>
                <w:color w:val="000000" w:themeColor="text1"/>
              </w:rPr>
              <w:t xml:space="preserve"> chłopcy,</w:t>
            </w:r>
            <w:r w:rsidR="00F03FDD" w:rsidRPr="00F03FDD">
              <w:rPr>
                <w:rFonts w:ascii="Times New Roman" w:hAnsi="Times New Roman"/>
                <w:color w:val="000000" w:themeColor="text1"/>
              </w:rPr>
              <w:br/>
            </w:r>
            <w:r w:rsidRPr="00F03FDD">
              <w:rPr>
                <w:rFonts w:ascii="Times New Roman" w:hAnsi="Times New Roman"/>
                <w:color w:val="000000" w:themeColor="text1"/>
              </w:rPr>
              <w:t>II m. dziewczęta</w:t>
            </w:r>
            <w:r w:rsidR="00F03FDD" w:rsidRPr="00F03FDD">
              <w:rPr>
                <w:rFonts w:ascii="Times New Roman" w:hAnsi="Times New Roman"/>
                <w:color w:val="000000" w:themeColor="text1"/>
              </w:rPr>
              <w:t>)</w:t>
            </w:r>
          </w:p>
        </w:tc>
      </w:tr>
      <w:tr w:rsidR="0008579E"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8579E" w:rsidRPr="007E0C62" w:rsidRDefault="0008579E" w:rsidP="00862B11">
            <w:pPr>
              <w:pStyle w:val="Bezodstpw"/>
              <w:rPr>
                <w:rFonts w:ascii="Times New Roman" w:hAnsi="Times New Roman"/>
              </w:rPr>
            </w:pPr>
            <w:r w:rsidRPr="007E0C62">
              <w:rPr>
                <w:rFonts w:ascii="Times New Roman" w:hAnsi="Times New Roman"/>
              </w:rPr>
              <w:t>4</w:t>
            </w:r>
            <w:r>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jc w:val="left"/>
              <w:rPr>
                <w:rFonts w:ascii="Times New Roman" w:hAnsi="Times New Roman"/>
              </w:rPr>
            </w:pPr>
            <w:r w:rsidRPr="00C62F62">
              <w:rPr>
                <w:rFonts w:ascii="Times New Roman" w:hAnsi="Times New Roman"/>
              </w:rPr>
              <w:t>Konkurs wiedzy o OHP</w:t>
            </w:r>
            <w:r w:rsidR="00816D40" w:rsidRPr="00C62F62">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1</w:t>
            </w:r>
          </w:p>
        </w:tc>
        <w:tc>
          <w:tcPr>
            <w:tcW w:w="1985" w:type="dxa"/>
            <w:tcBorders>
              <w:top w:val="single" w:sz="4" w:space="0" w:color="000000"/>
              <w:left w:val="single" w:sz="4" w:space="0" w:color="000000"/>
              <w:bottom w:val="single" w:sz="4" w:space="0" w:color="000000"/>
              <w:right w:val="single" w:sz="4" w:space="0" w:color="000000"/>
            </w:tcBorders>
          </w:tcPr>
          <w:p w:rsidR="0008579E" w:rsidRPr="00AC56DE" w:rsidRDefault="0008579E" w:rsidP="00C62F62">
            <w:pPr>
              <w:pStyle w:val="Bezodstpw"/>
              <w:rPr>
                <w:rFonts w:ascii="Times New Roman" w:hAnsi="Times New Roman"/>
                <w:color w:val="FF0000"/>
              </w:rPr>
            </w:pPr>
            <w:r w:rsidRPr="004F3E95">
              <w:rPr>
                <w:rFonts w:ascii="Times New Roman" w:hAnsi="Times New Roman"/>
                <w:color w:val="000000" w:themeColor="text1"/>
              </w:rPr>
              <w:t>1</w:t>
            </w:r>
            <w:r w:rsidR="009F67AA" w:rsidRPr="004F3E95">
              <w:rPr>
                <w:rFonts w:ascii="Times New Roman" w:hAnsi="Times New Roman"/>
                <w:color w:val="000000" w:themeColor="text1"/>
              </w:rPr>
              <w:t xml:space="preserve"> laureat</w:t>
            </w:r>
            <w:r w:rsidR="004F3E95" w:rsidRPr="004F3E95">
              <w:rPr>
                <w:rFonts w:ascii="Times New Roman" w:hAnsi="Times New Roman"/>
                <w:color w:val="000000" w:themeColor="text1"/>
              </w:rPr>
              <w:t xml:space="preserve"> (II m.)</w:t>
            </w:r>
          </w:p>
        </w:tc>
      </w:tr>
      <w:tr w:rsidR="0008579E"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8579E" w:rsidRPr="007E0C62" w:rsidRDefault="0008579E" w:rsidP="00862B11">
            <w:pPr>
              <w:pStyle w:val="Bezodstpw"/>
              <w:rPr>
                <w:rFonts w:ascii="Times New Roman" w:hAnsi="Times New Roman"/>
              </w:rPr>
            </w:pPr>
            <w:r w:rsidRPr="007E0C62">
              <w:rPr>
                <w:rFonts w:ascii="Times New Roman" w:hAnsi="Times New Roman"/>
              </w:rPr>
              <w:t>5</w:t>
            </w:r>
            <w:r>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08579E" w:rsidRPr="00C62F62" w:rsidRDefault="00816D40" w:rsidP="00C62F62">
            <w:pPr>
              <w:pStyle w:val="Bezodstpw"/>
              <w:jc w:val="left"/>
              <w:rPr>
                <w:rFonts w:ascii="Times New Roman" w:hAnsi="Times New Roman"/>
              </w:rPr>
            </w:pPr>
            <w:r w:rsidRPr="00C62F62">
              <w:rPr>
                <w:rFonts w:ascii="Times New Roman" w:hAnsi="Times New Roman"/>
              </w:rPr>
              <w:t>Koszykówka C</w:t>
            </w:r>
            <w:r w:rsidR="0008579E" w:rsidRPr="00C62F62">
              <w:rPr>
                <w:rFonts w:ascii="Times New Roman" w:hAnsi="Times New Roman"/>
              </w:rPr>
              <w:t>hłopców</w:t>
            </w:r>
            <w:r w:rsidRPr="00C62F62">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12</w:t>
            </w:r>
          </w:p>
        </w:tc>
        <w:tc>
          <w:tcPr>
            <w:tcW w:w="1985"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udział</w:t>
            </w:r>
          </w:p>
        </w:tc>
      </w:tr>
      <w:tr w:rsidR="0008579E"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8579E" w:rsidRPr="007E0C62" w:rsidRDefault="0008579E" w:rsidP="00862B11">
            <w:pPr>
              <w:pStyle w:val="Bezodstpw"/>
              <w:rPr>
                <w:rFonts w:ascii="Times New Roman" w:hAnsi="Times New Roman"/>
              </w:rPr>
            </w:pPr>
            <w:r w:rsidRPr="007E0C62">
              <w:rPr>
                <w:rFonts w:ascii="Times New Roman" w:hAnsi="Times New Roman"/>
              </w:rPr>
              <w:t>6</w:t>
            </w:r>
            <w:r>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08579E" w:rsidRPr="00C62F62" w:rsidRDefault="00816D40" w:rsidP="00C62F62">
            <w:pPr>
              <w:pStyle w:val="Bezodstpw"/>
              <w:jc w:val="left"/>
              <w:rPr>
                <w:rFonts w:ascii="Times New Roman" w:hAnsi="Times New Roman"/>
              </w:rPr>
            </w:pPr>
            <w:r w:rsidRPr="00C62F62">
              <w:rPr>
                <w:rFonts w:ascii="Times New Roman" w:hAnsi="Times New Roman"/>
              </w:rPr>
              <w:t>Piłka N</w:t>
            </w:r>
            <w:r w:rsidR="0008579E" w:rsidRPr="00C62F62">
              <w:rPr>
                <w:rFonts w:ascii="Times New Roman" w:hAnsi="Times New Roman"/>
              </w:rPr>
              <w:t xml:space="preserve">ożna </w:t>
            </w:r>
            <w:r w:rsidR="00862B11" w:rsidRPr="00C62F62">
              <w:rPr>
                <w:rFonts w:ascii="Times New Roman" w:hAnsi="Times New Roman"/>
              </w:rPr>
              <w:t>6-</w:t>
            </w:r>
            <w:r w:rsidR="00771B8C">
              <w:rPr>
                <w:rFonts w:ascii="Times New Roman" w:hAnsi="Times New Roman"/>
              </w:rPr>
              <w:t xml:space="preserve"> osobowa </w:t>
            </w:r>
            <w:r w:rsidR="0008579E" w:rsidRPr="00C62F62">
              <w:rPr>
                <w:rFonts w:ascii="Times New Roman" w:hAnsi="Times New Roman"/>
              </w:rPr>
              <w:t xml:space="preserve">ORLIK </w:t>
            </w:r>
            <w:r w:rsidRPr="00C62F62">
              <w:rPr>
                <w:rFonts w:ascii="Times New Roman" w:hAnsi="Times New Roman"/>
              </w:rPr>
              <w:t>C</w:t>
            </w:r>
            <w:r w:rsidR="0008579E" w:rsidRPr="00C62F62">
              <w:rPr>
                <w:rFonts w:ascii="Times New Roman" w:hAnsi="Times New Roman"/>
              </w:rPr>
              <w:t>hłopców</w:t>
            </w:r>
            <w:r w:rsidR="00C32537" w:rsidRPr="00C62F62">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6</w:t>
            </w:r>
          </w:p>
        </w:tc>
        <w:tc>
          <w:tcPr>
            <w:tcW w:w="1985" w:type="dxa"/>
            <w:tcBorders>
              <w:top w:val="single" w:sz="4" w:space="0" w:color="000000"/>
              <w:left w:val="single" w:sz="4" w:space="0" w:color="000000"/>
              <w:bottom w:val="single" w:sz="4" w:space="0" w:color="000000"/>
              <w:right w:val="single" w:sz="4" w:space="0" w:color="000000"/>
            </w:tcBorders>
          </w:tcPr>
          <w:p w:rsidR="0008579E" w:rsidRPr="00C62F62" w:rsidRDefault="00751547" w:rsidP="00771B8C">
            <w:pPr>
              <w:pStyle w:val="Bezodstpw"/>
              <w:rPr>
                <w:rFonts w:ascii="Times New Roman" w:hAnsi="Times New Roman"/>
              </w:rPr>
            </w:pPr>
            <w:r>
              <w:rPr>
                <w:rFonts w:ascii="Times New Roman" w:hAnsi="Times New Roman"/>
                <w:color w:val="000000" w:themeColor="text1"/>
              </w:rPr>
              <w:t xml:space="preserve"> laureaci</w:t>
            </w:r>
            <w:r w:rsidR="00771B8C" w:rsidRPr="008B51D4">
              <w:rPr>
                <w:rFonts w:ascii="Times New Roman" w:hAnsi="Times New Roman"/>
                <w:color w:val="000000" w:themeColor="text1"/>
              </w:rPr>
              <w:t xml:space="preserve"> </w:t>
            </w:r>
            <w:r w:rsidR="008B51D4" w:rsidRPr="008B51D4">
              <w:rPr>
                <w:rFonts w:ascii="Times New Roman" w:hAnsi="Times New Roman"/>
                <w:color w:val="000000" w:themeColor="text1"/>
              </w:rPr>
              <w:t xml:space="preserve">(VI </w:t>
            </w:r>
            <w:r w:rsidR="009F67AA" w:rsidRPr="008B51D4">
              <w:rPr>
                <w:rFonts w:ascii="Times New Roman" w:hAnsi="Times New Roman"/>
                <w:color w:val="000000" w:themeColor="text1"/>
              </w:rPr>
              <w:t>m.)</w:t>
            </w:r>
          </w:p>
        </w:tc>
      </w:tr>
      <w:tr w:rsidR="0008579E" w:rsidRPr="007E0C62" w:rsidTr="005430B2">
        <w:trPr>
          <w:trHeight w:val="472"/>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8579E" w:rsidRPr="007E0C62" w:rsidRDefault="0008579E" w:rsidP="00862B11">
            <w:pPr>
              <w:pStyle w:val="Bezodstpw"/>
              <w:rPr>
                <w:rFonts w:ascii="Times New Roman" w:hAnsi="Times New Roman"/>
              </w:rPr>
            </w:pPr>
            <w:r w:rsidRPr="007E0C62">
              <w:rPr>
                <w:rFonts w:ascii="Times New Roman" w:hAnsi="Times New Roman"/>
              </w:rPr>
              <w:t>7</w:t>
            </w:r>
            <w:r>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jc w:val="left"/>
              <w:rPr>
                <w:rFonts w:ascii="Times New Roman" w:hAnsi="Times New Roman"/>
              </w:rPr>
            </w:pPr>
            <w:r w:rsidRPr="00C62F62">
              <w:rPr>
                <w:rFonts w:ascii="Times New Roman" w:hAnsi="Times New Roman"/>
              </w:rPr>
              <w:t>VIII Kujawsko-Pomorska Olimpiada Wiedzy</w:t>
            </w:r>
            <w:r w:rsidR="00C32537" w:rsidRPr="00C62F62">
              <w:rPr>
                <w:rFonts w:ascii="Times New Roman" w:hAnsi="Times New Roman"/>
              </w:rPr>
              <w:br/>
            </w:r>
            <w:r w:rsidR="009F67AA" w:rsidRPr="00C62F62">
              <w:rPr>
                <w:rFonts w:ascii="Times New Roman" w:hAnsi="Times New Roman"/>
              </w:rPr>
              <w:t>o Bezpieczeństwie</w:t>
            </w:r>
            <w:r w:rsidRPr="00C62F62">
              <w:rPr>
                <w:rFonts w:ascii="Times New Roman" w:hAnsi="Times New Roman"/>
              </w:rPr>
              <w:t xml:space="preserve"> „Bezpieczny i przyjazny region”</w:t>
            </w:r>
            <w:r w:rsidR="009F67AA" w:rsidRPr="00C62F62">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5</w:t>
            </w:r>
          </w:p>
        </w:tc>
        <w:tc>
          <w:tcPr>
            <w:tcW w:w="1985"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udział</w:t>
            </w:r>
          </w:p>
        </w:tc>
      </w:tr>
      <w:tr w:rsidR="0008579E"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8579E" w:rsidRPr="007E0C62" w:rsidRDefault="0008579E" w:rsidP="00862B11">
            <w:pPr>
              <w:pStyle w:val="Bezodstpw"/>
              <w:rPr>
                <w:rFonts w:ascii="Times New Roman" w:hAnsi="Times New Roman"/>
              </w:rPr>
            </w:pPr>
            <w:r w:rsidRPr="007E0C62">
              <w:rPr>
                <w:rFonts w:ascii="Times New Roman" w:hAnsi="Times New Roman"/>
              </w:rPr>
              <w:t>8</w:t>
            </w:r>
            <w:r>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jc w:val="left"/>
              <w:rPr>
                <w:rFonts w:ascii="Times New Roman" w:hAnsi="Times New Roman"/>
              </w:rPr>
            </w:pPr>
            <w:r w:rsidRPr="00C62F62">
              <w:rPr>
                <w:rFonts w:ascii="Times New Roman" w:hAnsi="Times New Roman"/>
              </w:rPr>
              <w:t>Ogólnopolski Konkurs „Sprawny w zawodzie”</w:t>
            </w:r>
            <w:r w:rsidR="009F67AA" w:rsidRPr="00C62F62">
              <w:rPr>
                <w:rFonts w:ascii="Times New Roman" w:hAnsi="Times New Roman"/>
              </w:rPr>
              <w:br/>
            </w:r>
            <w:r w:rsidRPr="00C62F62">
              <w:rPr>
                <w:rFonts w:ascii="Times New Roman" w:hAnsi="Times New Roman"/>
              </w:rPr>
              <w:t>- etap wojewódzki</w:t>
            </w:r>
            <w:r w:rsidR="009F67AA" w:rsidRPr="00C62F62">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2</w:t>
            </w:r>
          </w:p>
        </w:tc>
        <w:tc>
          <w:tcPr>
            <w:tcW w:w="1985" w:type="dxa"/>
            <w:tcBorders>
              <w:top w:val="single" w:sz="4" w:space="0" w:color="000000"/>
              <w:left w:val="single" w:sz="4" w:space="0" w:color="000000"/>
              <w:bottom w:val="single" w:sz="4" w:space="0" w:color="000000"/>
              <w:right w:val="single" w:sz="4" w:space="0" w:color="000000"/>
            </w:tcBorders>
          </w:tcPr>
          <w:p w:rsidR="0008579E" w:rsidRPr="00C62F62" w:rsidRDefault="00267BCB" w:rsidP="00771B8C">
            <w:pPr>
              <w:pStyle w:val="Bezodstpw"/>
              <w:rPr>
                <w:rFonts w:ascii="Times New Roman" w:hAnsi="Times New Roman"/>
              </w:rPr>
            </w:pPr>
            <w:r>
              <w:rPr>
                <w:rFonts w:ascii="Times New Roman" w:hAnsi="Times New Roman"/>
              </w:rPr>
              <w:t>udział</w:t>
            </w:r>
          </w:p>
        </w:tc>
      </w:tr>
      <w:tr w:rsidR="0008579E"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08579E" w:rsidRPr="007E0C62" w:rsidRDefault="0008579E" w:rsidP="00862B11">
            <w:pPr>
              <w:pStyle w:val="Bezodstpw"/>
              <w:rPr>
                <w:rFonts w:ascii="Times New Roman" w:hAnsi="Times New Roman"/>
              </w:rPr>
            </w:pPr>
            <w:r w:rsidRPr="007E0C62">
              <w:rPr>
                <w:rFonts w:ascii="Times New Roman" w:hAnsi="Times New Roman"/>
              </w:rPr>
              <w:t>9</w:t>
            </w:r>
            <w:r>
              <w:rPr>
                <w:rFonts w:ascii="Times New Roman" w:hAnsi="Times New Roman"/>
              </w:rPr>
              <w:t>.</w:t>
            </w:r>
          </w:p>
        </w:tc>
        <w:tc>
          <w:tcPr>
            <w:tcW w:w="5243"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jc w:val="left"/>
              <w:rPr>
                <w:rFonts w:ascii="Times New Roman" w:hAnsi="Times New Roman"/>
              </w:rPr>
            </w:pPr>
            <w:r w:rsidRPr="00C62F62">
              <w:rPr>
                <w:rFonts w:ascii="Times New Roman" w:hAnsi="Times New Roman"/>
              </w:rPr>
              <w:t>Olimpiada Lekkoatletyczna</w:t>
            </w:r>
            <w:r w:rsidR="009F67AA" w:rsidRPr="00C62F62">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08579E" w:rsidRPr="00C62F62" w:rsidRDefault="0008579E" w:rsidP="00C62F62">
            <w:pPr>
              <w:pStyle w:val="Bezodstpw"/>
              <w:rPr>
                <w:rFonts w:ascii="Times New Roman" w:hAnsi="Times New Roman"/>
              </w:rPr>
            </w:pPr>
            <w:r w:rsidRPr="00C62F62">
              <w:rPr>
                <w:rFonts w:ascii="Times New Roman" w:hAnsi="Times New Roman"/>
              </w:rPr>
              <w:t>8</w:t>
            </w:r>
          </w:p>
        </w:tc>
        <w:tc>
          <w:tcPr>
            <w:tcW w:w="1985" w:type="dxa"/>
            <w:tcBorders>
              <w:top w:val="single" w:sz="4" w:space="0" w:color="000000"/>
              <w:left w:val="single" w:sz="4" w:space="0" w:color="000000"/>
              <w:bottom w:val="single" w:sz="4" w:space="0" w:color="000000"/>
              <w:right w:val="single" w:sz="4" w:space="0" w:color="000000"/>
            </w:tcBorders>
          </w:tcPr>
          <w:p w:rsidR="0008579E" w:rsidRPr="00C62F62" w:rsidRDefault="00771B8C" w:rsidP="00771B8C">
            <w:pPr>
              <w:pStyle w:val="Bezodstpw"/>
              <w:rPr>
                <w:rFonts w:ascii="Times New Roman" w:hAnsi="Times New Roman"/>
              </w:rPr>
            </w:pPr>
            <w:r>
              <w:rPr>
                <w:rFonts w:ascii="Times New Roman" w:hAnsi="Times New Roman"/>
              </w:rPr>
              <w:t xml:space="preserve">1 laureat </w:t>
            </w:r>
            <w:r w:rsidR="009F67AA" w:rsidRPr="00C62F62">
              <w:rPr>
                <w:rFonts w:ascii="Times New Roman" w:hAnsi="Times New Roman"/>
              </w:rPr>
              <w:t>(I m.)</w:t>
            </w:r>
          </w:p>
        </w:tc>
      </w:tr>
    </w:tbl>
    <w:p w:rsidR="00C629C3" w:rsidRDefault="00C629C3" w:rsidP="00C629C3">
      <w:pPr>
        <w:spacing w:after="0" w:line="240" w:lineRule="auto"/>
        <w:jc w:val="both"/>
        <w:rPr>
          <w:rFonts w:ascii="Times New Roman" w:hAnsi="Times New Roman" w:cs="Times New Roman"/>
          <w:b/>
          <w:i/>
          <w:u w:val="single"/>
        </w:rPr>
      </w:pPr>
    </w:p>
    <w:p w:rsidR="00C629C3" w:rsidRPr="007E0C62" w:rsidRDefault="00C629C3" w:rsidP="00C629C3">
      <w:pPr>
        <w:spacing w:after="0" w:line="240" w:lineRule="auto"/>
        <w:jc w:val="both"/>
        <w:rPr>
          <w:rFonts w:ascii="Times New Roman" w:hAnsi="Times New Roman" w:cs="Times New Roman"/>
          <w:b/>
          <w:i/>
          <w:u w:val="single"/>
        </w:rPr>
      </w:pPr>
      <w:r>
        <w:rPr>
          <w:rFonts w:ascii="Times New Roman" w:hAnsi="Times New Roman" w:cs="Times New Roman"/>
          <w:b/>
          <w:i/>
          <w:u w:val="single"/>
        </w:rPr>
        <w:t>Konkursy o zasięgu ogólnopolskim</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5243"/>
        <w:gridCol w:w="1842"/>
        <w:gridCol w:w="1985"/>
      </w:tblGrid>
      <w:tr w:rsidR="00C629C3" w:rsidRPr="007E0C62"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629C3" w:rsidRPr="007E0C62" w:rsidRDefault="00C629C3" w:rsidP="001406F1">
            <w:pPr>
              <w:pStyle w:val="Bezodstpw"/>
              <w:rPr>
                <w:rFonts w:ascii="Times New Roman" w:hAnsi="Times New Roman"/>
                <w:b/>
              </w:rPr>
            </w:pPr>
            <w:r>
              <w:rPr>
                <w:rFonts w:ascii="Times New Roman" w:hAnsi="Times New Roman"/>
                <w:b/>
              </w:rPr>
              <w:t>l</w:t>
            </w:r>
            <w:r w:rsidRPr="007E0C62">
              <w:rPr>
                <w:rFonts w:ascii="Times New Roman" w:hAnsi="Times New Roman"/>
                <w:b/>
              </w:rPr>
              <w:t>p.</w:t>
            </w:r>
          </w:p>
        </w:tc>
        <w:tc>
          <w:tcPr>
            <w:tcW w:w="52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629C3" w:rsidRPr="007E0C62" w:rsidRDefault="00C629C3" w:rsidP="001406F1">
            <w:pPr>
              <w:pStyle w:val="Bezodstpw"/>
              <w:rPr>
                <w:rFonts w:ascii="Times New Roman" w:hAnsi="Times New Roman"/>
                <w:b/>
              </w:rPr>
            </w:pPr>
            <w:r>
              <w:rPr>
                <w:rFonts w:ascii="Times New Roman" w:hAnsi="Times New Roman"/>
                <w:b/>
              </w:rPr>
              <w:t>n</w:t>
            </w:r>
            <w:r w:rsidRPr="007E0C62">
              <w:rPr>
                <w:rFonts w:ascii="Times New Roman" w:hAnsi="Times New Roman"/>
                <w:b/>
              </w:rPr>
              <w:t>azwa konkursu</w:t>
            </w:r>
          </w:p>
        </w:tc>
        <w:tc>
          <w:tcPr>
            <w:tcW w:w="184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629C3" w:rsidRPr="007E0C62" w:rsidRDefault="00C629C3" w:rsidP="001406F1">
            <w:pPr>
              <w:pStyle w:val="Bezodstpw"/>
              <w:rPr>
                <w:rFonts w:ascii="Times New Roman" w:hAnsi="Times New Roman"/>
                <w:b/>
              </w:rPr>
            </w:pPr>
            <w:r>
              <w:rPr>
                <w:rFonts w:ascii="Times New Roman" w:hAnsi="Times New Roman"/>
                <w:b/>
              </w:rPr>
              <w:t>l</w:t>
            </w:r>
            <w:r w:rsidRPr="007E0C62">
              <w:rPr>
                <w:rFonts w:ascii="Times New Roman" w:hAnsi="Times New Roman"/>
                <w:b/>
              </w:rPr>
              <w:t>iczba uczniów biorących udział</w:t>
            </w:r>
          </w:p>
        </w:tc>
        <w:tc>
          <w:tcPr>
            <w:tcW w:w="198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629C3" w:rsidRPr="007E0C62" w:rsidRDefault="00C629C3" w:rsidP="001406F1">
            <w:pPr>
              <w:pStyle w:val="Bezodstpw"/>
              <w:rPr>
                <w:rFonts w:ascii="Times New Roman" w:hAnsi="Times New Roman"/>
                <w:b/>
              </w:rPr>
            </w:pPr>
            <w:r>
              <w:rPr>
                <w:rFonts w:ascii="Times New Roman" w:hAnsi="Times New Roman"/>
                <w:b/>
              </w:rPr>
              <w:t>l</w:t>
            </w:r>
            <w:r w:rsidRPr="007E0C62">
              <w:rPr>
                <w:rFonts w:ascii="Times New Roman" w:hAnsi="Times New Roman"/>
                <w:b/>
              </w:rPr>
              <w:t>iczba laureatów</w:t>
            </w:r>
            <w:r>
              <w:rPr>
                <w:rFonts w:ascii="Times New Roman" w:hAnsi="Times New Roman"/>
                <w:b/>
              </w:rPr>
              <w:t xml:space="preserve"> lub zajęte miejsce</w:t>
            </w:r>
          </w:p>
        </w:tc>
      </w:tr>
      <w:tr w:rsidR="00C629C3" w:rsidRPr="0008579E" w:rsidTr="00905F2A">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C629C3" w:rsidRPr="007E0C62" w:rsidRDefault="00C629C3" w:rsidP="00C629C3">
            <w:pPr>
              <w:pStyle w:val="Bezodstpw"/>
              <w:rPr>
                <w:rFonts w:ascii="Times New Roman" w:hAnsi="Times New Roman"/>
              </w:rPr>
            </w:pPr>
            <w:r w:rsidRPr="007E0C62">
              <w:rPr>
                <w:rFonts w:ascii="Times New Roman" w:hAnsi="Times New Roman"/>
              </w:rPr>
              <w:t>1.</w:t>
            </w:r>
          </w:p>
        </w:tc>
        <w:tc>
          <w:tcPr>
            <w:tcW w:w="5243" w:type="dxa"/>
            <w:tcBorders>
              <w:top w:val="single" w:sz="4" w:space="0" w:color="000000"/>
              <w:left w:val="single" w:sz="4" w:space="0" w:color="000000"/>
              <w:bottom w:val="single" w:sz="4" w:space="0" w:color="000000"/>
              <w:right w:val="single" w:sz="4" w:space="0" w:color="000000"/>
            </w:tcBorders>
          </w:tcPr>
          <w:p w:rsidR="00C629C3" w:rsidRPr="00C629C3" w:rsidRDefault="00C629C3" w:rsidP="00C629C3">
            <w:pPr>
              <w:pStyle w:val="Bezodstpw"/>
              <w:jc w:val="left"/>
              <w:rPr>
                <w:rFonts w:ascii="Times New Roman" w:hAnsi="Times New Roman"/>
                <w:i/>
                <w:u w:val="single"/>
              </w:rPr>
            </w:pPr>
            <w:r w:rsidRPr="00C629C3">
              <w:rPr>
                <w:rFonts w:ascii="Times New Roman" w:hAnsi="Times New Roman"/>
              </w:rPr>
              <w:t>Ogólnopolski Konkurs „Sprawny w zawodzie”</w:t>
            </w:r>
            <w:r>
              <w:rPr>
                <w:rFonts w:ascii="Times New Roman" w:hAnsi="Times New Roman"/>
              </w:rPr>
              <w:t>.</w:t>
            </w:r>
          </w:p>
        </w:tc>
        <w:tc>
          <w:tcPr>
            <w:tcW w:w="1842" w:type="dxa"/>
            <w:tcBorders>
              <w:top w:val="single" w:sz="4" w:space="0" w:color="000000"/>
              <w:left w:val="single" w:sz="4" w:space="0" w:color="000000"/>
              <w:bottom w:val="single" w:sz="4" w:space="0" w:color="000000"/>
              <w:right w:val="single" w:sz="4" w:space="0" w:color="000000"/>
            </w:tcBorders>
          </w:tcPr>
          <w:p w:rsidR="00C629C3" w:rsidRPr="00C629C3" w:rsidRDefault="00C629C3" w:rsidP="00C629C3">
            <w:pPr>
              <w:pStyle w:val="Bezodstpw"/>
              <w:rPr>
                <w:rFonts w:ascii="Times New Roman" w:hAnsi="Times New Roman"/>
              </w:rPr>
            </w:pPr>
            <w:r w:rsidRPr="00C629C3">
              <w:rPr>
                <w:rFonts w:ascii="Times New Roman" w:hAnsi="Times New Roman"/>
              </w:rPr>
              <w:t>2</w:t>
            </w:r>
          </w:p>
        </w:tc>
        <w:tc>
          <w:tcPr>
            <w:tcW w:w="1985" w:type="dxa"/>
            <w:tcBorders>
              <w:top w:val="single" w:sz="4" w:space="0" w:color="000000"/>
              <w:left w:val="single" w:sz="4" w:space="0" w:color="000000"/>
              <w:bottom w:val="single" w:sz="4" w:space="0" w:color="000000"/>
              <w:right w:val="single" w:sz="4" w:space="0" w:color="000000"/>
            </w:tcBorders>
          </w:tcPr>
          <w:p w:rsidR="00C629C3" w:rsidRPr="00905F2A" w:rsidRDefault="00905F2A" w:rsidP="00905F2A">
            <w:pPr>
              <w:pStyle w:val="Bezodstpw"/>
              <w:rPr>
                <w:rFonts w:ascii="Times New Roman" w:hAnsi="Times New Roman"/>
                <w:color w:val="FF0000"/>
              </w:rPr>
            </w:pPr>
            <w:r w:rsidRPr="00267BCB">
              <w:rPr>
                <w:rFonts w:ascii="Times New Roman" w:hAnsi="Times New Roman"/>
                <w:color w:val="000000" w:themeColor="text1"/>
              </w:rPr>
              <w:t xml:space="preserve">2 laureatów </w:t>
            </w:r>
            <w:r w:rsidR="00C629C3" w:rsidRPr="00267BCB">
              <w:rPr>
                <w:rFonts w:ascii="Times New Roman" w:hAnsi="Times New Roman"/>
                <w:color w:val="000000" w:themeColor="text1"/>
              </w:rPr>
              <w:t>(I m.)</w:t>
            </w:r>
          </w:p>
        </w:tc>
      </w:tr>
    </w:tbl>
    <w:p w:rsidR="009C3A71" w:rsidRPr="008164C9" w:rsidRDefault="009C3A71" w:rsidP="009C3A71">
      <w:pPr>
        <w:spacing w:after="0" w:line="400" w:lineRule="exact"/>
        <w:jc w:val="both"/>
        <w:rPr>
          <w:rFonts w:ascii="Times New Roman" w:hAnsi="Times New Roman" w:cs="Times New Roman"/>
          <w:b/>
          <w:i/>
          <w:u w:val="single"/>
        </w:rPr>
      </w:pPr>
      <w:r w:rsidRPr="008164C9">
        <w:rPr>
          <w:rFonts w:ascii="Times New Roman" w:hAnsi="Times New Roman" w:cs="Times New Roman"/>
          <w:b/>
          <w:i/>
          <w:u w:val="single"/>
        </w:rPr>
        <w:t xml:space="preserve">Zorganizowane uroczystości i imprezy </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9C3A71" w:rsidRPr="007E0C62" w:rsidTr="00EE5FF4">
        <w:tc>
          <w:tcPr>
            <w:tcW w:w="9640" w:type="dxa"/>
            <w:tcBorders>
              <w:top w:val="single" w:sz="4" w:space="0" w:color="000000"/>
              <w:left w:val="single" w:sz="4" w:space="0" w:color="000000"/>
              <w:bottom w:val="single" w:sz="4" w:space="0" w:color="000000"/>
              <w:right w:val="single" w:sz="4" w:space="0" w:color="000000"/>
            </w:tcBorders>
          </w:tcPr>
          <w:p w:rsidR="009C3A71" w:rsidRPr="0048037E" w:rsidRDefault="00EE5FF4" w:rsidP="0048037E">
            <w:pPr>
              <w:pStyle w:val="Bezodstpw"/>
              <w:jc w:val="left"/>
              <w:rPr>
                <w:rFonts w:ascii="Times New Roman" w:hAnsi="Times New Roman"/>
                <w:b/>
              </w:rPr>
            </w:pPr>
            <w:r w:rsidRPr="007E0C62">
              <w:rPr>
                <w:rFonts w:ascii="Times New Roman" w:hAnsi="Times New Roman"/>
                <w:b/>
              </w:rPr>
              <w:t>Wrzesień:</w:t>
            </w:r>
          </w:p>
          <w:p w:rsidR="00250BF9" w:rsidRPr="00250BF9" w:rsidRDefault="00250BF9" w:rsidP="00E809D6">
            <w:pPr>
              <w:pStyle w:val="Bezodstpw"/>
              <w:numPr>
                <w:ilvl w:val="0"/>
                <w:numId w:val="27"/>
              </w:numPr>
              <w:jc w:val="left"/>
              <w:rPr>
                <w:rFonts w:ascii="Times New Roman" w:hAnsi="Times New Roman"/>
              </w:rPr>
            </w:pPr>
            <w:r>
              <w:rPr>
                <w:rFonts w:ascii="Times New Roman" w:hAnsi="Times New Roman"/>
              </w:rPr>
              <w:t>k</w:t>
            </w:r>
            <w:r w:rsidRPr="00250BF9">
              <w:rPr>
                <w:rFonts w:ascii="Times New Roman" w:hAnsi="Times New Roman"/>
              </w:rPr>
              <w:t>iermasz podręczników i wojskowej odzieży</w:t>
            </w:r>
            <w:r>
              <w:rPr>
                <w:rFonts w:ascii="Times New Roman" w:hAnsi="Times New Roman"/>
              </w:rPr>
              <w:t>,</w:t>
            </w:r>
          </w:p>
          <w:p w:rsidR="00250BF9" w:rsidRPr="00250BF9" w:rsidRDefault="00250BF9" w:rsidP="00E809D6">
            <w:pPr>
              <w:pStyle w:val="Bezodstpw"/>
              <w:numPr>
                <w:ilvl w:val="0"/>
                <w:numId w:val="27"/>
              </w:numPr>
              <w:jc w:val="left"/>
              <w:rPr>
                <w:rFonts w:ascii="Times New Roman" w:hAnsi="Times New Roman"/>
              </w:rPr>
            </w:pPr>
            <w:r>
              <w:rPr>
                <w:rFonts w:ascii="Times New Roman" w:hAnsi="Times New Roman"/>
              </w:rPr>
              <w:t>m</w:t>
            </w:r>
            <w:r w:rsidRPr="00250BF9">
              <w:rPr>
                <w:rFonts w:ascii="Times New Roman" w:hAnsi="Times New Roman"/>
              </w:rPr>
              <w:t>ecz integracyjny piłki nożnej klas I</w:t>
            </w:r>
            <w:r>
              <w:rPr>
                <w:rFonts w:ascii="Times New Roman" w:hAnsi="Times New Roman"/>
              </w:rPr>
              <w:t>,</w:t>
            </w:r>
            <w:r w:rsidRPr="00250BF9">
              <w:rPr>
                <w:rFonts w:ascii="Times New Roman" w:hAnsi="Times New Roman"/>
              </w:rPr>
              <w:t xml:space="preserve"> </w:t>
            </w:r>
          </w:p>
          <w:p w:rsidR="00250BF9" w:rsidRPr="00250BF9" w:rsidRDefault="00250BF9" w:rsidP="00E809D6">
            <w:pPr>
              <w:pStyle w:val="Bezodstpw"/>
              <w:numPr>
                <w:ilvl w:val="0"/>
                <w:numId w:val="27"/>
              </w:numPr>
              <w:jc w:val="left"/>
              <w:rPr>
                <w:rFonts w:ascii="Times New Roman" w:hAnsi="Times New Roman"/>
              </w:rPr>
            </w:pPr>
            <w:r w:rsidRPr="00250BF9">
              <w:rPr>
                <w:rFonts w:ascii="Times New Roman" w:hAnsi="Times New Roman"/>
              </w:rPr>
              <w:t xml:space="preserve">„Miejsce dronu </w:t>
            </w:r>
            <w:r w:rsidR="00A02CCD">
              <w:rPr>
                <w:rFonts w:ascii="Times New Roman" w:hAnsi="Times New Roman"/>
              </w:rPr>
              <w:t>w logistyce”- zajęcia pokazowo-</w:t>
            </w:r>
            <w:r w:rsidRPr="00250BF9">
              <w:rPr>
                <w:rFonts w:ascii="Times New Roman" w:hAnsi="Times New Roman"/>
              </w:rPr>
              <w:t>warsztatowe</w:t>
            </w:r>
            <w:r>
              <w:rPr>
                <w:rFonts w:ascii="Times New Roman" w:hAnsi="Times New Roman"/>
              </w:rPr>
              <w:t>,</w:t>
            </w:r>
          </w:p>
          <w:p w:rsidR="00250BF9" w:rsidRPr="00250BF9" w:rsidRDefault="00250BF9" w:rsidP="00E809D6">
            <w:pPr>
              <w:pStyle w:val="Bezodstpw"/>
              <w:numPr>
                <w:ilvl w:val="0"/>
                <w:numId w:val="27"/>
              </w:numPr>
              <w:jc w:val="left"/>
              <w:rPr>
                <w:rFonts w:ascii="Times New Roman" w:hAnsi="Times New Roman"/>
              </w:rPr>
            </w:pPr>
            <w:r>
              <w:rPr>
                <w:rFonts w:ascii="Times New Roman" w:hAnsi="Times New Roman"/>
              </w:rPr>
              <w:t>w</w:t>
            </w:r>
            <w:r w:rsidRPr="00250BF9">
              <w:rPr>
                <w:rFonts w:ascii="Times New Roman" w:hAnsi="Times New Roman"/>
              </w:rPr>
              <w:t>yjazd studyjny/ integracyjny do Kopalni Sol</w:t>
            </w:r>
            <w:r w:rsidR="00546B40">
              <w:rPr>
                <w:rFonts w:ascii="Times New Roman" w:hAnsi="Times New Roman"/>
              </w:rPr>
              <w:t>i w Kłodawie- klasy</w:t>
            </w:r>
            <w:r w:rsidRPr="00250BF9">
              <w:rPr>
                <w:rFonts w:ascii="Times New Roman" w:hAnsi="Times New Roman"/>
              </w:rPr>
              <w:t xml:space="preserve"> I </w:t>
            </w:r>
            <w:r>
              <w:rPr>
                <w:rFonts w:ascii="Times New Roman" w:hAnsi="Times New Roman"/>
              </w:rPr>
              <w:t xml:space="preserve">technikum, kształcącego </w:t>
            </w:r>
            <w:r>
              <w:rPr>
                <w:rFonts w:ascii="Times New Roman" w:hAnsi="Times New Roman"/>
              </w:rPr>
              <w:br/>
              <w:t>w zawodzie technik logistyk,</w:t>
            </w:r>
          </w:p>
          <w:p w:rsidR="00250BF9" w:rsidRPr="00250BF9" w:rsidRDefault="00250BF9" w:rsidP="00E809D6">
            <w:pPr>
              <w:pStyle w:val="Bezodstpw"/>
              <w:numPr>
                <w:ilvl w:val="0"/>
                <w:numId w:val="27"/>
              </w:numPr>
              <w:jc w:val="left"/>
              <w:rPr>
                <w:rFonts w:ascii="Times New Roman" w:hAnsi="Times New Roman"/>
              </w:rPr>
            </w:pPr>
            <w:r>
              <w:rPr>
                <w:rFonts w:ascii="Times New Roman" w:hAnsi="Times New Roman"/>
              </w:rPr>
              <w:t>w</w:t>
            </w:r>
            <w:r w:rsidRPr="00250BF9">
              <w:rPr>
                <w:rFonts w:ascii="Times New Roman" w:hAnsi="Times New Roman"/>
              </w:rPr>
              <w:t>yjazd edukacyjny do Parku Linowego w Rudnicy</w:t>
            </w:r>
            <w:r>
              <w:rPr>
                <w:rFonts w:ascii="Times New Roman" w:hAnsi="Times New Roman"/>
              </w:rPr>
              <w:t>,</w:t>
            </w:r>
          </w:p>
          <w:p w:rsidR="00250BF9" w:rsidRPr="00250BF9" w:rsidRDefault="00250BF9" w:rsidP="00E809D6">
            <w:pPr>
              <w:pStyle w:val="Bezodstpw"/>
              <w:numPr>
                <w:ilvl w:val="0"/>
                <w:numId w:val="27"/>
              </w:numPr>
              <w:jc w:val="left"/>
              <w:rPr>
                <w:rFonts w:ascii="Times New Roman" w:hAnsi="Times New Roman"/>
              </w:rPr>
            </w:pPr>
            <w:r w:rsidRPr="00250BF9">
              <w:rPr>
                <w:rFonts w:ascii="Times New Roman" w:hAnsi="Times New Roman"/>
              </w:rPr>
              <w:t>Europejski Dzień Języków Obcych</w:t>
            </w:r>
            <w:r>
              <w:rPr>
                <w:rFonts w:ascii="Times New Roman" w:hAnsi="Times New Roman"/>
              </w:rPr>
              <w:t>,</w:t>
            </w:r>
          </w:p>
          <w:p w:rsidR="00250BF9" w:rsidRPr="00250BF9" w:rsidRDefault="00250BF9" w:rsidP="00E809D6">
            <w:pPr>
              <w:pStyle w:val="Bezodstpw"/>
              <w:numPr>
                <w:ilvl w:val="0"/>
                <w:numId w:val="27"/>
              </w:numPr>
              <w:jc w:val="left"/>
              <w:rPr>
                <w:rFonts w:ascii="Times New Roman" w:hAnsi="Times New Roman"/>
              </w:rPr>
            </w:pPr>
            <w:r>
              <w:rPr>
                <w:rFonts w:ascii="Times New Roman" w:hAnsi="Times New Roman"/>
              </w:rPr>
              <w:t>R</w:t>
            </w:r>
            <w:r w:rsidRPr="00250BF9">
              <w:rPr>
                <w:rFonts w:ascii="Times New Roman" w:hAnsi="Times New Roman"/>
              </w:rPr>
              <w:t>ejs</w:t>
            </w:r>
            <w:r>
              <w:rPr>
                <w:rFonts w:ascii="Times New Roman" w:hAnsi="Times New Roman"/>
              </w:rPr>
              <w:t xml:space="preserve"> „Łokietkiem”</w:t>
            </w:r>
            <w:r w:rsidRPr="00250BF9">
              <w:rPr>
                <w:rFonts w:ascii="Times New Roman" w:hAnsi="Times New Roman"/>
              </w:rPr>
              <w:t xml:space="preserve"> po No</w:t>
            </w:r>
            <w:r>
              <w:rPr>
                <w:rFonts w:ascii="Times New Roman" w:hAnsi="Times New Roman"/>
              </w:rPr>
              <w:t>teci,</w:t>
            </w:r>
          </w:p>
          <w:p w:rsidR="008A7F67" w:rsidRPr="0074700A" w:rsidRDefault="00162F00" w:rsidP="00E809D6">
            <w:pPr>
              <w:pStyle w:val="Bezodstpw"/>
              <w:numPr>
                <w:ilvl w:val="0"/>
                <w:numId w:val="27"/>
              </w:numPr>
              <w:jc w:val="left"/>
            </w:pPr>
            <w:r>
              <w:rPr>
                <w:rFonts w:ascii="Times New Roman" w:hAnsi="Times New Roman"/>
              </w:rPr>
              <w:t>w</w:t>
            </w:r>
            <w:r w:rsidR="00250BF9">
              <w:rPr>
                <w:rFonts w:ascii="Times New Roman" w:hAnsi="Times New Roman"/>
              </w:rPr>
              <w:t xml:space="preserve">yjazd studyjny na </w:t>
            </w:r>
            <w:r w:rsidR="00250BF9" w:rsidRPr="00250BF9">
              <w:rPr>
                <w:rFonts w:ascii="Times New Roman" w:hAnsi="Times New Roman"/>
              </w:rPr>
              <w:t xml:space="preserve">Dworzec </w:t>
            </w:r>
            <w:r w:rsidR="00250BF9">
              <w:rPr>
                <w:rFonts w:ascii="Times New Roman" w:hAnsi="Times New Roman"/>
              </w:rPr>
              <w:t xml:space="preserve">PKP - </w:t>
            </w:r>
            <w:r w:rsidR="00250BF9" w:rsidRPr="00250BF9">
              <w:rPr>
                <w:rFonts w:ascii="Times New Roman" w:hAnsi="Times New Roman"/>
              </w:rPr>
              <w:t>Bydgoszcz Główna</w:t>
            </w:r>
            <w:r w:rsidR="00250BF9">
              <w:rPr>
                <w:rFonts w:ascii="Times New Roman" w:hAnsi="Times New Roman"/>
              </w:rPr>
              <w:t>.</w:t>
            </w:r>
          </w:p>
        </w:tc>
      </w:tr>
      <w:tr w:rsidR="009C3A71" w:rsidRPr="007E0C62" w:rsidTr="00EE5FF4">
        <w:tc>
          <w:tcPr>
            <w:tcW w:w="9640" w:type="dxa"/>
            <w:tcBorders>
              <w:top w:val="single" w:sz="4" w:space="0" w:color="000000"/>
              <w:left w:val="single" w:sz="4" w:space="0" w:color="000000"/>
              <w:bottom w:val="single" w:sz="4" w:space="0" w:color="000000"/>
              <w:right w:val="single" w:sz="4" w:space="0" w:color="000000"/>
            </w:tcBorders>
          </w:tcPr>
          <w:p w:rsidR="009C3A71" w:rsidRPr="007E0C62" w:rsidRDefault="00EE5FF4" w:rsidP="00EE5FF4">
            <w:pPr>
              <w:pStyle w:val="Bezodstpw"/>
              <w:jc w:val="left"/>
              <w:rPr>
                <w:rFonts w:ascii="Times New Roman" w:hAnsi="Times New Roman"/>
                <w:b/>
              </w:rPr>
            </w:pPr>
            <w:r w:rsidRPr="007E0C62">
              <w:rPr>
                <w:rFonts w:ascii="Times New Roman" w:hAnsi="Times New Roman"/>
                <w:b/>
              </w:rPr>
              <w:t>Październik:</w:t>
            </w:r>
          </w:p>
          <w:p w:rsidR="00F114F2" w:rsidRPr="00F114F2" w:rsidRDefault="00F114F2" w:rsidP="00EE10A2">
            <w:pPr>
              <w:pStyle w:val="Bezodstpw"/>
              <w:numPr>
                <w:ilvl w:val="0"/>
                <w:numId w:val="116"/>
              </w:numPr>
              <w:jc w:val="left"/>
              <w:rPr>
                <w:rFonts w:ascii="Times New Roman" w:hAnsi="Times New Roman"/>
              </w:rPr>
            </w:pPr>
            <w:r w:rsidRPr="00F114F2">
              <w:rPr>
                <w:rFonts w:ascii="Times New Roman" w:hAnsi="Times New Roman"/>
              </w:rPr>
              <w:t>ślubowanie klas I,</w:t>
            </w:r>
          </w:p>
          <w:p w:rsidR="001406F1" w:rsidRPr="001406F1" w:rsidRDefault="00F114F2" w:rsidP="00E809D6">
            <w:pPr>
              <w:pStyle w:val="Bezodstpw"/>
              <w:numPr>
                <w:ilvl w:val="0"/>
                <w:numId w:val="27"/>
              </w:numPr>
              <w:jc w:val="left"/>
              <w:rPr>
                <w:rFonts w:ascii="Times New Roman" w:hAnsi="Times New Roman"/>
              </w:rPr>
            </w:pPr>
            <w:r w:rsidRPr="001406F1">
              <w:rPr>
                <w:rFonts w:ascii="Times New Roman" w:hAnsi="Times New Roman"/>
              </w:rPr>
              <w:t>szkolenie prowadzone przez Wojskową Komendę Uzupełnień dla</w:t>
            </w:r>
            <w:r w:rsidR="001406F1">
              <w:rPr>
                <w:rFonts w:ascii="Times New Roman" w:hAnsi="Times New Roman"/>
              </w:rPr>
              <w:t xml:space="preserve"> klasy</w:t>
            </w:r>
            <w:r w:rsidRPr="001406F1">
              <w:rPr>
                <w:rFonts w:ascii="Times New Roman" w:hAnsi="Times New Roman"/>
              </w:rPr>
              <w:t xml:space="preserve"> III </w:t>
            </w:r>
            <w:r w:rsidR="001406F1">
              <w:rPr>
                <w:rFonts w:ascii="Times New Roman" w:hAnsi="Times New Roman"/>
              </w:rPr>
              <w:t>technikum, kształcącego w zawodzie technik logistyk,</w:t>
            </w:r>
          </w:p>
          <w:p w:rsidR="00F114F2" w:rsidRPr="001406F1" w:rsidRDefault="00546B40" w:rsidP="00EE10A2">
            <w:pPr>
              <w:pStyle w:val="Bezodstpw"/>
              <w:numPr>
                <w:ilvl w:val="0"/>
                <w:numId w:val="116"/>
              </w:numPr>
              <w:jc w:val="left"/>
              <w:rPr>
                <w:rFonts w:ascii="Times New Roman" w:hAnsi="Times New Roman"/>
              </w:rPr>
            </w:pPr>
            <w:r>
              <w:rPr>
                <w:rFonts w:ascii="Times New Roman" w:hAnsi="Times New Roman"/>
              </w:rPr>
              <w:t>s</w:t>
            </w:r>
            <w:r w:rsidR="00F114F2" w:rsidRPr="001406F1">
              <w:rPr>
                <w:rFonts w:ascii="Times New Roman" w:hAnsi="Times New Roman"/>
              </w:rPr>
              <w:t xml:space="preserve">zkolenie </w:t>
            </w:r>
            <w:r>
              <w:rPr>
                <w:rFonts w:ascii="Times New Roman" w:hAnsi="Times New Roman"/>
              </w:rPr>
              <w:t>„</w:t>
            </w:r>
            <w:r w:rsidR="00F114F2" w:rsidRPr="001406F1">
              <w:rPr>
                <w:rFonts w:ascii="Times New Roman" w:hAnsi="Times New Roman"/>
              </w:rPr>
              <w:t>Paintball</w:t>
            </w:r>
            <w:r>
              <w:rPr>
                <w:rFonts w:ascii="Times New Roman" w:hAnsi="Times New Roman"/>
              </w:rPr>
              <w:t>” dla klasy</w:t>
            </w:r>
            <w:r w:rsidR="00F114F2" w:rsidRPr="001406F1">
              <w:rPr>
                <w:rFonts w:ascii="Times New Roman" w:hAnsi="Times New Roman"/>
              </w:rPr>
              <w:t xml:space="preserve"> III </w:t>
            </w:r>
            <w:r>
              <w:rPr>
                <w:rFonts w:ascii="Times New Roman" w:hAnsi="Times New Roman"/>
              </w:rPr>
              <w:t>technikum, kształcącego w zawodzie technik logistyk,</w:t>
            </w:r>
          </w:p>
          <w:p w:rsidR="00F114F2" w:rsidRPr="00F114F2" w:rsidRDefault="00546B40" w:rsidP="00EE10A2">
            <w:pPr>
              <w:pStyle w:val="Bezodstpw"/>
              <w:numPr>
                <w:ilvl w:val="0"/>
                <w:numId w:val="116"/>
              </w:numPr>
              <w:jc w:val="left"/>
              <w:rPr>
                <w:rFonts w:ascii="Times New Roman" w:hAnsi="Times New Roman"/>
              </w:rPr>
            </w:pPr>
            <w:r>
              <w:rPr>
                <w:rFonts w:ascii="Times New Roman" w:hAnsi="Times New Roman"/>
              </w:rPr>
              <w:t>a</w:t>
            </w:r>
            <w:r w:rsidR="00F114F2" w:rsidRPr="00F114F2">
              <w:rPr>
                <w:rFonts w:ascii="Times New Roman" w:hAnsi="Times New Roman"/>
              </w:rPr>
              <w:t>kademia z okazji Dnia Edukacji Narodowej</w:t>
            </w:r>
            <w:r>
              <w:rPr>
                <w:rFonts w:ascii="Times New Roman" w:hAnsi="Times New Roman"/>
              </w:rPr>
              <w:t>,</w:t>
            </w:r>
          </w:p>
          <w:p w:rsidR="00F114F2" w:rsidRPr="00F114F2" w:rsidRDefault="00F114F2" w:rsidP="00EE10A2">
            <w:pPr>
              <w:pStyle w:val="Bezodstpw"/>
              <w:numPr>
                <w:ilvl w:val="0"/>
                <w:numId w:val="116"/>
              </w:numPr>
              <w:jc w:val="left"/>
              <w:rPr>
                <w:rFonts w:ascii="Times New Roman" w:hAnsi="Times New Roman"/>
              </w:rPr>
            </w:pPr>
            <w:r w:rsidRPr="00F114F2">
              <w:rPr>
                <w:rFonts w:ascii="Times New Roman" w:hAnsi="Times New Roman"/>
              </w:rPr>
              <w:t>Międzynarodowy Miesiąc Bibliotek Szkolnych</w:t>
            </w:r>
            <w:r w:rsidR="00546B40">
              <w:rPr>
                <w:rFonts w:ascii="Times New Roman" w:hAnsi="Times New Roman"/>
              </w:rPr>
              <w:t>,</w:t>
            </w:r>
          </w:p>
          <w:p w:rsidR="00F114F2" w:rsidRPr="007165D5" w:rsidRDefault="008C01EB" w:rsidP="00EE10A2">
            <w:pPr>
              <w:pStyle w:val="Bezodstpw"/>
              <w:numPr>
                <w:ilvl w:val="0"/>
                <w:numId w:val="116"/>
              </w:numPr>
              <w:jc w:val="left"/>
              <w:rPr>
                <w:rFonts w:ascii="Times New Roman" w:hAnsi="Times New Roman"/>
                <w:color w:val="000000" w:themeColor="text1"/>
              </w:rPr>
            </w:pPr>
            <w:r w:rsidRPr="007165D5">
              <w:rPr>
                <w:rFonts w:ascii="Times New Roman" w:hAnsi="Times New Roman"/>
                <w:color w:val="000000" w:themeColor="text1"/>
              </w:rPr>
              <w:t xml:space="preserve">udział w akcji </w:t>
            </w:r>
            <w:r w:rsidR="00F114F2" w:rsidRPr="007165D5">
              <w:rPr>
                <w:rFonts w:ascii="Times New Roman" w:hAnsi="Times New Roman"/>
                <w:color w:val="000000" w:themeColor="text1"/>
              </w:rPr>
              <w:t>„Czytanie łączy pokolenia”</w:t>
            </w:r>
            <w:r w:rsidR="00546B40" w:rsidRPr="007165D5">
              <w:rPr>
                <w:rFonts w:ascii="Times New Roman" w:hAnsi="Times New Roman"/>
                <w:color w:val="000000" w:themeColor="text1"/>
              </w:rPr>
              <w:t>,</w:t>
            </w:r>
          </w:p>
          <w:p w:rsidR="00F114F2" w:rsidRPr="00F114F2" w:rsidRDefault="00F114F2" w:rsidP="00EE10A2">
            <w:pPr>
              <w:pStyle w:val="Bezodstpw"/>
              <w:numPr>
                <w:ilvl w:val="0"/>
                <w:numId w:val="116"/>
              </w:numPr>
              <w:jc w:val="left"/>
              <w:rPr>
                <w:rFonts w:ascii="Times New Roman" w:hAnsi="Times New Roman"/>
              </w:rPr>
            </w:pPr>
            <w:r w:rsidRPr="00F114F2">
              <w:rPr>
                <w:rFonts w:ascii="Times New Roman" w:hAnsi="Times New Roman"/>
              </w:rPr>
              <w:t>Dzień Papieski</w:t>
            </w:r>
            <w:r w:rsidR="00546B40">
              <w:rPr>
                <w:rFonts w:ascii="Times New Roman" w:hAnsi="Times New Roman"/>
              </w:rPr>
              <w:t>,</w:t>
            </w:r>
          </w:p>
          <w:p w:rsidR="00F114F2" w:rsidRPr="00F114F2" w:rsidRDefault="00546B40" w:rsidP="00EE10A2">
            <w:pPr>
              <w:pStyle w:val="Bezodstpw"/>
              <w:numPr>
                <w:ilvl w:val="0"/>
                <w:numId w:val="116"/>
              </w:numPr>
              <w:jc w:val="left"/>
              <w:rPr>
                <w:rFonts w:ascii="Times New Roman" w:hAnsi="Times New Roman"/>
              </w:rPr>
            </w:pPr>
            <w:r>
              <w:rPr>
                <w:rFonts w:ascii="Times New Roman" w:hAnsi="Times New Roman"/>
              </w:rPr>
              <w:t>w</w:t>
            </w:r>
            <w:r w:rsidR="00F114F2" w:rsidRPr="00F114F2">
              <w:rPr>
                <w:rFonts w:ascii="Times New Roman" w:hAnsi="Times New Roman"/>
              </w:rPr>
              <w:t>yjazd do Muzeum Wojsk Lądowych oraz Wojskowej Komendy Uzupełnień</w:t>
            </w:r>
            <w:r>
              <w:rPr>
                <w:rFonts w:ascii="Times New Roman" w:hAnsi="Times New Roman"/>
              </w:rPr>
              <w:t>,</w:t>
            </w:r>
          </w:p>
          <w:p w:rsidR="00F114F2" w:rsidRPr="007165D5" w:rsidRDefault="00546B40" w:rsidP="00EE10A2">
            <w:pPr>
              <w:pStyle w:val="Bezodstpw"/>
              <w:numPr>
                <w:ilvl w:val="0"/>
                <w:numId w:val="116"/>
              </w:numPr>
              <w:jc w:val="left"/>
              <w:rPr>
                <w:rFonts w:ascii="Times New Roman" w:hAnsi="Times New Roman"/>
                <w:color w:val="000000" w:themeColor="text1"/>
              </w:rPr>
            </w:pPr>
            <w:r w:rsidRPr="007165D5">
              <w:rPr>
                <w:rFonts w:ascii="Times New Roman" w:hAnsi="Times New Roman"/>
                <w:color w:val="000000" w:themeColor="text1"/>
              </w:rPr>
              <w:t>w</w:t>
            </w:r>
            <w:r w:rsidR="00F114F2" w:rsidRPr="007165D5">
              <w:rPr>
                <w:rFonts w:ascii="Times New Roman" w:hAnsi="Times New Roman"/>
                <w:color w:val="000000" w:themeColor="text1"/>
              </w:rPr>
              <w:t xml:space="preserve">yjazd studyjny </w:t>
            </w:r>
            <w:r w:rsidRPr="007165D5">
              <w:rPr>
                <w:rFonts w:ascii="Times New Roman" w:hAnsi="Times New Roman"/>
                <w:color w:val="000000" w:themeColor="text1"/>
              </w:rPr>
              <w:t xml:space="preserve">do </w:t>
            </w:r>
            <w:r w:rsidR="007165D5" w:rsidRPr="007165D5">
              <w:rPr>
                <w:rFonts w:ascii="Times New Roman" w:hAnsi="Times New Roman"/>
                <w:color w:val="000000" w:themeColor="text1"/>
              </w:rPr>
              <w:t>„Mapei” w Sadłogoszczy oraz</w:t>
            </w:r>
            <w:r w:rsidRPr="007165D5">
              <w:rPr>
                <w:rFonts w:ascii="Times New Roman" w:hAnsi="Times New Roman"/>
                <w:color w:val="000000" w:themeColor="text1"/>
              </w:rPr>
              <w:t xml:space="preserve"> „</w:t>
            </w:r>
            <w:proofErr w:type="spellStart"/>
            <w:r w:rsidR="007165D5" w:rsidRPr="007165D5">
              <w:rPr>
                <w:rFonts w:ascii="Times New Roman" w:hAnsi="Times New Roman"/>
                <w:color w:val="000000" w:themeColor="text1"/>
              </w:rPr>
              <w:t>Trzuskawicy</w:t>
            </w:r>
            <w:proofErr w:type="spellEnd"/>
            <w:r w:rsidRPr="007165D5">
              <w:rPr>
                <w:rFonts w:ascii="Times New Roman" w:hAnsi="Times New Roman"/>
                <w:color w:val="000000" w:themeColor="text1"/>
              </w:rPr>
              <w:t>”</w:t>
            </w:r>
            <w:r w:rsidR="007165D5" w:rsidRPr="007165D5">
              <w:rPr>
                <w:rFonts w:ascii="Times New Roman" w:hAnsi="Times New Roman"/>
                <w:color w:val="000000" w:themeColor="text1"/>
              </w:rPr>
              <w:t xml:space="preserve"> </w:t>
            </w:r>
            <w:r w:rsidR="00F114F2" w:rsidRPr="007165D5">
              <w:rPr>
                <w:rFonts w:ascii="Times New Roman" w:hAnsi="Times New Roman"/>
                <w:color w:val="000000" w:themeColor="text1"/>
              </w:rPr>
              <w:t>w Piechcinie</w:t>
            </w:r>
            <w:r w:rsidRPr="007165D5">
              <w:rPr>
                <w:rFonts w:ascii="Times New Roman" w:hAnsi="Times New Roman"/>
                <w:color w:val="000000" w:themeColor="text1"/>
              </w:rPr>
              <w:t>,</w:t>
            </w:r>
          </w:p>
          <w:p w:rsidR="00F114F2" w:rsidRPr="00F114F2" w:rsidRDefault="00F114F2" w:rsidP="00EE10A2">
            <w:pPr>
              <w:pStyle w:val="Bezodstpw"/>
              <w:numPr>
                <w:ilvl w:val="0"/>
                <w:numId w:val="116"/>
              </w:numPr>
              <w:jc w:val="left"/>
              <w:rPr>
                <w:rFonts w:ascii="Times New Roman" w:hAnsi="Times New Roman"/>
              </w:rPr>
            </w:pPr>
            <w:r w:rsidRPr="00F114F2">
              <w:rPr>
                <w:rFonts w:ascii="Times New Roman" w:hAnsi="Times New Roman"/>
              </w:rPr>
              <w:t>Dzień Muzyki - karaoke</w:t>
            </w:r>
            <w:r w:rsidR="008027C7">
              <w:rPr>
                <w:rFonts w:ascii="Times New Roman" w:hAnsi="Times New Roman"/>
              </w:rPr>
              <w:t>,</w:t>
            </w:r>
          </w:p>
          <w:p w:rsidR="00F114F2" w:rsidRPr="001A54A1" w:rsidRDefault="008027C7" w:rsidP="00EE10A2">
            <w:pPr>
              <w:pStyle w:val="Bezodstpw"/>
              <w:numPr>
                <w:ilvl w:val="0"/>
                <w:numId w:val="116"/>
              </w:numPr>
              <w:jc w:val="left"/>
              <w:rPr>
                <w:rFonts w:ascii="Times New Roman" w:hAnsi="Times New Roman"/>
                <w:color w:val="000000" w:themeColor="text1"/>
              </w:rPr>
            </w:pPr>
            <w:r w:rsidRPr="001A54A1">
              <w:rPr>
                <w:rFonts w:ascii="Times New Roman" w:hAnsi="Times New Roman"/>
                <w:color w:val="000000" w:themeColor="text1"/>
              </w:rPr>
              <w:t>konkurs fotograficzny „</w:t>
            </w:r>
            <w:r w:rsidR="00F114F2" w:rsidRPr="001A54A1">
              <w:rPr>
                <w:rFonts w:ascii="Times New Roman" w:hAnsi="Times New Roman"/>
                <w:color w:val="000000" w:themeColor="text1"/>
              </w:rPr>
              <w:t>Jesien</w:t>
            </w:r>
            <w:r w:rsidRPr="001A54A1">
              <w:rPr>
                <w:rFonts w:ascii="Times New Roman" w:hAnsi="Times New Roman"/>
                <w:color w:val="000000" w:themeColor="text1"/>
              </w:rPr>
              <w:t>ne inspiracje z książką”,</w:t>
            </w:r>
          </w:p>
          <w:p w:rsidR="00F114F2" w:rsidRPr="008027C7" w:rsidRDefault="008027C7" w:rsidP="00EE10A2">
            <w:pPr>
              <w:pStyle w:val="Bezodstpw"/>
              <w:numPr>
                <w:ilvl w:val="0"/>
                <w:numId w:val="116"/>
              </w:numPr>
              <w:jc w:val="left"/>
              <w:rPr>
                <w:rFonts w:ascii="Times New Roman" w:hAnsi="Times New Roman"/>
              </w:rPr>
            </w:pPr>
            <w:r>
              <w:rPr>
                <w:rFonts w:ascii="Times New Roman" w:hAnsi="Times New Roman"/>
              </w:rPr>
              <w:t>w</w:t>
            </w:r>
            <w:r w:rsidR="00F114F2" w:rsidRPr="00F114F2">
              <w:rPr>
                <w:rFonts w:ascii="Times New Roman" w:hAnsi="Times New Roman"/>
              </w:rPr>
              <w:t>yjazd studyjny do 1 Pomorskiej B</w:t>
            </w:r>
            <w:r>
              <w:rPr>
                <w:rFonts w:ascii="Times New Roman" w:hAnsi="Times New Roman"/>
              </w:rPr>
              <w:t>rygady Logistycznej w Bydgoszczy oraz</w:t>
            </w:r>
            <w:r w:rsidR="00F114F2" w:rsidRPr="008027C7">
              <w:rPr>
                <w:rFonts w:ascii="Times New Roman" w:hAnsi="Times New Roman"/>
              </w:rPr>
              <w:t xml:space="preserve"> do Cementowni </w:t>
            </w:r>
            <w:r w:rsidR="0042692D">
              <w:rPr>
                <w:rFonts w:ascii="Times New Roman" w:hAnsi="Times New Roman"/>
              </w:rPr>
              <w:t>„</w:t>
            </w:r>
            <w:r w:rsidR="00F114F2" w:rsidRPr="008027C7">
              <w:rPr>
                <w:rFonts w:ascii="Times New Roman" w:hAnsi="Times New Roman"/>
              </w:rPr>
              <w:t xml:space="preserve">Kujawy </w:t>
            </w:r>
            <w:r w:rsidR="0042692D" w:rsidRPr="008027C7">
              <w:rPr>
                <w:rFonts w:ascii="Times New Roman" w:hAnsi="Times New Roman"/>
              </w:rPr>
              <w:t>w Bielawach</w:t>
            </w:r>
            <w:r w:rsidR="0042692D">
              <w:rPr>
                <w:rFonts w:ascii="Times New Roman" w:hAnsi="Times New Roman"/>
              </w:rPr>
              <w:t>”,</w:t>
            </w:r>
          </w:p>
          <w:p w:rsidR="009C3A71" w:rsidRPr="007E0C62" w:rsidRDefault="0042692D" w:rsidP="00EE10A2">
            <w:pPr>
              <w:pStyle w:val="Bezodstpw"/>
              <w:numPr>
                <w:ilvl w:val="0"/>
                <w:numId w:val="116"/>
              </w:numPr>
              <w:jc w:val="left"/>
              <w:rPr>
                <w:b/>
              </w:rPr>
            </w:pPr>
            <w:r>
              <w:rPr>
                <w:rFonts w:ascii="Times New Roman" w:hAnsi="Times New Roman"/>
              </w:rPr>
              <w:t>w</w:t>
            </w:r>
            <w:r w:rsidR="00F114F2" w:rsidRPr="00F114F2">
              <w:rPr>
                <w:rFonts w:ascii="Times New Roman" w:hAnsi="Times New Roman"/>
              </w:rPr>
              <w:t xml:space="preserve">yjazd </w:t>
            </w:r>
            <w:r>
              <w:rPr>
                <w:rFonts w:ascii="Times New Roman" w:hAnsi="Times New Roman"/>
              </w:rPr>
              <w:t>edukacyjny klasy II technikum, kształcącego w zawodzie technik logistyk</w:t>
            </w:r>
            <w:r>
              <w:rPr>
                <w:rFonts w:ascii="Times New Roman" w:hAnsi="Times New Roman"/>
              </w:rPr>
              <w:br/>
            </w:r>
            <w:r w:rsidR="00F114F2" w:rsidRPr="00F114F2">
              <w:rPr>
                <w:rFonts w:ascii="Times New Roman" w:hAnsi="Times New Roman"/>
              </w:rPr>
              <w:t xml:space="preserve"> do 9 Braniewskiej Brygady Kawalerii Pancernej</w:t>
            </w:r>
            <w:r>
              <w:rPr>
                <w:rFonts w:ascii="Times New Roman" w:hAnsi="Times New Roman"/>
              </w:rPr>
              <w:t xml:space="preserve"> w Braniewie.</w:t>
            </w:r>
          </w:p>
        </w:tc>
      </w:tr>
      <w:tr w:rsidR="009C3A71" w:rsidRPr="007E0C62" w:rsidTr="00EE5FF4">
        <w:tc>
          <w:tcPr>
            <w:tcW w:w="9640" w:type="dxa"/>
            <w:tcBorders>
              <w:top w:val="single" w:sz="4" w:space="0" w:color="000000"/>
              <w:left w:val="single" w:sz="4" w:space="0" w:color="000000"/>
              <w:bottom w:val="single" w:sz="4" w:space="0" w:color="000000"/>
              <w:right w:val="single" w:sz="4" w:space="0" w:color="000000"/>
            </w:tcBorders>
          </w:tcPr>
          <w:p w:rsidR="009C3A71" w:rsidRPr="007E0C62" w:rsidRDefault="00CE35CD" w:rsidP="00EE5FF4">
            <w:pPr>
              <w:pStyle w:val="Bezodstpw"/>
              <w:jc w:val="left"/>
              <w:rPr>
                <w:rFonts w:ascii="Times New Roman" w:hAnsi="Times New Roman"/>
                <w:b/>
              </w:rPr>
            </w:pPr>
            <w:r w:rsidRPr="007E0C62">
              <w:rPr>
                <w:rFonts w:ascii="Times New Roman" w:hAnsi="Times New Roman"/>
                <w:b/>
              </w:rPr>
              <w:t>Listopad:</w:t>
            </w:r>
          </w:p>
          <w:p w:rsidR="00B15FCD" w:rsidRPr="00B15FCD" w:rsidRDefault="00FF52BC" w:rsidP="00EE10A2">
            <w:pPr>
              <w:pStyle w:val="Bezodstpw"/>
              <w:numPr>
                <w:ilvl w:val="0"/>
                <w:numId w:val="117"/>
              </w:numPr>
              <w:jc w:val="left"/>
              <w:rPr>
                <w:rFonts w:ascii="Times New Roman" w:hAnsi="Times New Roman"/>
              </w:rPr>
            </w:pPr>
            <w:r>
              <w:rPr>
                <w:rFonts w:ascii="Times New Roman" w:hAnsi="Times New Roman"/>
              </w:rPr>
              <w:t>o</w:t>
            </w:r>
            <w:r w:rsidR="00B15FCD">
              <w:rPr>
                <w:rFonts w:ascii="Times New Roman" w:hAnsi="Times New Roman"/>
              </w:rPr>
              <w:t>bchody Rocznicy</w:t>
            </w:r>
            <w:r w:rsidR="00B15FCD" w:rsidRPr="00B15FCD">
              <w:rPr>
                <w:rFonts w:ascii="Times New Roman" w:hAnsi="Times New Roman"/>
              </w:rPr>
              <w:t xml:space="preserve"> Odzyskania Niepodległości</w:t>
            </w:r>
            <w:r w:rsidR="00B15FCD">
              <w:rPr>
                <w:rFonts w:ascii="Times New Roman" w:hAnsi="Times New Roman"/>
              </w:rPr>
              <w:t>,</w:t>
            </w:r>
          </w:p>
          <w:p w:rsidR="00B15FCD" w:rsidRPr="00B15FCD" w:rsidRDefault="00B15FCD" w:rsidP="00EE10A2">
            <w:pPr>
              <w:pStyle w:val="Bezodstpw"/>
              <w:numPr>
                <w:ilvl w:val="0"/>
                <w:numId w:val="117"/>
              </w:numPr>
              <w:jc w:val="left"/>
              <w:rPr>
                <w:rFonts w:ascii="Times New Roman" w:hAnsi="Times New Roman"/>
              </w:rPr>
            </w:pPr>
            <w:r w:rsidRPr="00B15FCD">
              <w:rPr>
                <w:rFonts w:ascii="Times New Roman" w:hAnsi="Times New Roman"/>
              </w:rPr>
              <w:t>„Czas pracy kierowcy”- warsztaty</w:t>
            </w:r>
            <w:r w:rsidR="001A54A1">
              <w:rPr>
                <w:rFonts w:ascii="Times New Roman" w:hAnsi="Times New Roman"/>
              </w:rPr>
              <w:t xml:space="preserve"> </w:t>
            </w:r>
            <w:r w:rsidRPr="00B15FCD">
              <w:rPr>
                <w:rFonts w:ascii="Times New Roman" w:hAnsi="Times New Roman"/>
              </w:rPr>
              <w:t>(Inspekcja Transportu Drogowego)</w:t>
            </w:r>
            <w:r w:rsidR="001A54A1">
              <w:rPr>
                <w:rFonts w:ascii="Times New Roman" w:hAnsi="Times New Roman"/>
              </w:rPr>
              <w:t>,</w:t>
            </w:r>
          </w:p>
          <w:p w:rsidR="00B15FCD" w:rsidRPr="00B15FCD" w:rsidRDefault="001A54A1" w:rsidP="00EE10A2">
            <w:pPr>
              <w:pStyle w:val="Bezodstpw"/>
              <w:numPr>
                <w:ilvl w:val="0"/>
                <w:numId w:val="117"/>
              </w:numPr>
              <w:jc w:val="left"/>
              <w:rPr>
                <w:rFonts w:ascii="Times New Roman" w:hAnsi="Times New Roman"/>
              </w:rPr>
            </w:pPr>
            <w:r>
              <w:rPr>
                <w:rFonts w:ascii="Times New Roman" w:hAnsi="Times New Roman"/>
              </w:rPr>
              <w:t xml:space="preserve">wyjazd studyjny do </w:t>
            </w:r>
            <w:r w:rsidR="00B15FCD" w:rsidRPr="00B15FCD">
              <w:rPr>
                <w:rFonts w:ascii="Times New Roman" w:hAnsi="Times New Roman"/>
              </w:rPr>
              <w:t>Instytut</w:t>
            </w:r>
            <w:r>
              <w:rPr>
                <w:rFonts w:ascii="Times New Roman" w:hAnsi="Times New Roman"/>
              </w:rPr>
              <w:t>u</w:t>
            </w:r>
            <w:r w:rsidR="00B15FCD" w:rsidRPr="00B15FCD">
              <w:rPr>
                <w:rFonts w:ascii="Times New Roman" w:hAnsi="Times New Roman"/>
              </w:rPr>
              <w:t xml:space="preserve"> Logistyki </w:t>
            </w:r>
            <w:r>
              <w:rPr>
                <w:rFonts w:ascii="Times New Roman" w:hAnsi="Times New Roman"/>
              </w:rPr>
              <w:t>i Magazynowania Wyższej Szkoły Logistyki w Poznaniu,</w:t>
            </w:r>
          </w:p>
          <w:p w:rsidR="00B15FCD" w:rsidRPr="00B15FCD" w:rsidRDefault="001A54A1" w:rsidP="00EE10A2">
            <w:pPr>
              <w:pStyle w:val="Bezodstpw"/>
              <w:numPr>
                <w:ilvl w:val="0"/>
                <w:numId w:val="117"/>
              </w:numPr>
              <w:jc w:val="left"/>
              <w:rPr>
                <w:rFonts w:ascii="Times New Roman" w:hAnsi="Times New Roman"/>
              </w:rPr>
            </w:pPr>
            <w:r>
              <w:rPr>
                <w:rFonts w:ascii="Times New Roman" w:hAnsi="Times New Roman"/>
              </w:rPr>
              <w:t>„</w:t>
            </w:r>
            <w:r w:rsidR="00B15FCD" w:rsidRPr="00B15FCD">
              <w:rPr>
                <w:rFonts w:ascii="Times New Roman" w:hAnsi="Times New Roman"/>
              </w:rPr>
              <w:t>Dobowe szkolenie taktyczne</w:t>
            </w:r>
            <w:r>
              <w:rPr>
                <w:rFonts w:ascii="Times New Roman" w:hAnsi="Times New Roman"/>
              </w:rPr>
              <w:t>”,</w:t>
            </w:r>
          </w:p>
          <w:p w:rsidR="00515DF9" w:rsidRPr="007E0C62" w:rsidRDefault="00B15FCD" w:rsidP="00EE10A2">
            <w:pPr>
              <w:pStyle w:val="Bezodstpw"/>
              <w:numPr>
                <w:ilvl w:val="0"/>
                <w:numId w:val="117"/>
              </w:numPr>
              <w:jc w:val="left"/>
              <w:rPr>
                <w:b/>
              </w:rPr>
            </w:pPr>
            <w:r w:rsidRPr="00B15FCD">
              <w:rPr>
                <w:rFonts w:ascii="Times New Roman" w:hAnsi="Times New Roman"/>
              </w:rPr>
              <w:t>Turniej Tenisa Stołowego „Sport na całe życie”</w:t>
            </w:r>
            <w:r w:rsidR="001A54A1">
              <w:rPr>
                <w:rFonts w:ascii="Times New Roman" w:hAnsi="Times New Roman"/>
              </w:rPr>
              <w:t>.</w:t>
            </w:r>
          </w:p>
        </w:tc>
      </w:tr>
      <w:tr w:rsidR="009C3A71" w:rsidRPr="007E0C62" w:rsidTr="00EE5FF4">
        <w:tc>
          <w:tcPr>
            <w:tcW w:w="9640" w:type="dxa"/>
            <w:tcBorders>
              <w:top w:val="single" w:sz="4" w:space="0" w:color="000000"/>
              <w:left w:val="single" w:sz="4" w:space="0" w:color="000000"/>
              <w:bottom w:val="single" w:sz="4" w:space="0" w:color="000000"/>
              <w:right w:val="single" w:sz="4" w:space="0" w:color="000000"/>
            </w:tcBorders>
          </w:tcPr>
          <w:p w:rsidR="009C3A71" w:rsidRPr="007E0C62" w:rsidRDefault="00515DF9" w:rsidP="00EE5FF4">
            <w:pPr>
              <w:pStyle w:val="Bezodstpw"/>
              <w:jc w:val="left"/>
              <w:rPr>
                <w:rFonts w:ascii="Times New Roman" w:hAnsi="Times New Roman"/>
                <w:b/>
              </w:rPr>
            </w:pPr>
            <w:r w:rsidRPr="007E0C62">
              <w:rPr>
                <w:rFonts w:ascii="Times New Roman" w:hAnsi="Times New Roman"/>
                <w:b/>
              </w:rPr>
              <w:t>Grudzień:</w:t>
            </w:r>
          </w:p>
          <w:p w:rsidR="00FF52BC" w:rsidRPr="00FF52BC" w:rsidRDefault="00FF52BC" w:rsidP="00E809D6">
            <w:pPr>
              <w:pStyle w:val="Bezodstpw"/>
              <w:numPr>
                <w:ilvl w:val="0"/>
                <w:numId w:val="31"/>
              </w:numPr>
              <w:jc w:val="left"/>
              <w:rPr>
                <w:rFonts w:ascii="Times New Roman" w:hAnsi="Times New Roman"/>
              </w:rPr>
            </w:pPr>
            <w:r w:rsidRPr="00FF52BC">
              <w:rPr>
                <w:rFonts w:ascii="Times New Roman" w:hAnsi="Times New Roman"/>
              </w:rPr>
              <w:t>Mik</w:t>
            </w:r>
            <w:r>
              <w:rPr>
                <w:rFonts w:ascii="Times New Roman" w:hAnsi="Times New Roman"/>
              </w:rPr>
              <w:t>ołajkowy Turniej Siatkówki dla D</w:t>
            </w:r>
            <w:r w:rsidRPr="00FF52BC">
              <w:rPr>
                <w:rFonts w:ascii="Times New Roman" w:hAnsi="Times New Roman"/>
              </w:rPr>
              <w:t>ziewcząt</w:t>
            </w:r>
            <w:r>
              <w:rPr>
                <w:rFonts w:ascii="Times New Roman" w:hAnsi="Times New Roman"/>
              </w:rPr>
              <w:t>,</w:t>
            </w:r>
          </w:p>
          <w:p w:rsidR="00FF52BC" w:rsidRPr="00FF52BC" w:rsidRDefault="00FF52BC" w:rsidP="00E809D6">
            <w:pPr>
              <w:pStyle w:val="Bezodstpw"/>
              <w:numPr>
                <w:ilvl w:val="0"/>
                <w:numId w:val="31"/>
              </w:numPr>
              <w:jc w:val="left"/>
              <w:rPr>
                <w:rFonts w:ascii="Times New Roman" w:hAnsi="Times New Roman"/>
              </w:rPr>
            </w:pPr>
            <w:r>
              <w:rPr>
                <w:rFonts w:ascii="Times New Roman" w:hAnsi="Times New Roman"/>
              </w:rPr>
              <w:t>obchody „Światowego Dnia Walki z AIDS”,</w:t>
            </w:r>
          </w:p>
          <w:p w:rsidR="009C3A71" w:rsidRPr="00FF52BC" w:rsidRDefault="008A7CFE" w:rsidP="00E809D6">
            <w:pPr>
              <w:pStyle w:val="Bezodstpw"/>
              <w:numPr>
                <w:ilvl w:val="0"/>
                <w:numId w:val="31"/>
              </w:numPr>
              <w:jc w:val="left"/>
              <w:rPr>
                <w:rFonts w:ascii="Times New Roman" w:hAnsi="Times New Roman"/>
              </w:rPr>
            </w:pPr>
            <w:r>
              <w:rPr>
                <w:rFonts w:ascii="Times New Roman" w:hAnsi="Times New Roman"/>
              </w:rPr>
              <w:t>j</w:t>
            </w:r>
            <w:r w:rsidR="00FF52BC" w:rsidRPr="00FF52BC">
              <w:rPr>
                <w:rFonts w:ascii="Times New Roman" w:hAnsi="Times New Roman"/>
              </w:rPr>
              <w:t>aseł</w:t>
            </w:r>
            <w:r w:rsidR="00FF52BC">
              <w:rPr>
                <w:rFonts w:ascii="Times New Roman" w:hAnsi="Times New Roman"/>
              </w:rPr>
              <w:t>ka.</w:t>
            </w:r>
          </w:p>
        </w:tc>
      </w:tr>
      <w:tr w:rsidR="009C3A71" w:rsidRPr="007E0C62" w:rsidTr="00EE5FF4">
        <w:tc>
          <w:tcPr>
            <w:tcW w:w="9640" w:type="dxa"/>
            <w:tcBorders>
              <w:top w:val="single" w:sz="4" w:space="0" w:color="000000"/>
              <w:left w:val="single" w:sz="4" w:space="0" w:color="000000"/>
              <w:bottom w:val="single" w:sz="4" w:space="0" w:color="000000"/>
              <w:right w:val="single" w:sz="4" w:space="0" w:color="000000"/>
            </w:tcBorders>
          </w:tcPr>
          <w:p w:rsidR="009C3A71" w:rsidRPr="007E0C62" w:rsidRDefault="00515DF9" w:rsidP="00EE5FF4">
            <w:pPr>
              <w:pStyle w:val="Bezodstpw"/>
              <w:jc w:val="left"/>
              <w:rPr>
                <w:rFonts w:ascii="Times New Roman" w:hAnsi="Times New Roman"/>
                <w:b/>
              </w:rPr>
            </w:pPr>
            <w:r w:rsidRPr="007E0C62">
              <w:rPr>
                <w:rFonts w:ascii="Times New Roman" w:hAnsi="Times New Roman"/>
                <w:b/>
              </w:rPr>
              <w:t>Styczeń:</w:t>
            </w:r>
          </w:p>
          <w:p w:rsidR="003D1618" w:rsidRPr="003D1618" w:rsidRDefault="003D1618" w:rsidP="00E809D6">
            <w:pPr>
              <w:pStyle w:val="Bezodstpw"/>
              <w:numPr>
                <w:ilvl w:val="0"/>
                <w:numId w:val="32"/>
              </w:numPr>
              <w:jc w:val="left"/>
              <w:rPr>
                <w:rFonts w:ascii="Times New Roman" w:hAnsi="Times New Roman"/>
              </w:rPr>
            </w:pPr>
            <w:r>
              <w:rPr>
                <w:rFonts w:ascii="Times New Roman" w:hAnsi="Times New Roman"/>
              </w:rPr>
              <w:t>p</w:t>
            </w:r>
            <w:r w:rsidRPr="003D1618">
              <w:rPr>
                <w:rFonts w:ascii="Times New Roman" w:hAnsi="Times New Roman"/>
              </w:rPr>
              <w:t>rogram profilaktyczny „…tylko nie pal”</w:t>
            </w:r>
            <w:r>
              <w:rPr>
                <w:rFonts w:ascii="Times New Roman" w:hAnsi="Times New Roman"/>
              </w:rPr>
              <w:t>,</w:t>
            </w:r>
          </w:p>
          <w:p w:rsidR="003D1618" w:rsidRPr="003D1618" w:rsidRDefault="003D1618" w:rsidP="00E809D6">
            <w:pPr>
              <w:pStyle w:val="Bezodstpw"/>
              <w:numPr>
                <w:ilvl w:val="0"/>
                <w:numId w:val="32"/>
              </w:numPr>
              <w:jc w:val="left"/>
              <w:rPr>
                <w:rFonts w:ascii="Times New Roman" w:hAnsi="Times New Roman"/>
              </w:rPr>
            </w:pPr>
            <w:r>
              <w:rPr>
                <w:rFonts w:ascii="Times New Roman" w:hAnsi="Times New Roman"/>
              </w:rPr>
              <w:t>Noworoczny Turniej Koszykówki C</w:t>
            </w:r>
            <w:r w:rsidRPr="003D1618">
              <w:rPr>
                <w:rFonts w:ascii="Times New Roman" w:hAnsi="Times New Roman"/>
              </w:rPr>
              <w:t>hłopców</w:t>
            </w:r>
            <w:r>
              <w:rPr>
                <w:rFonts w:ascii="Times New Roman" w:hAnsi="Times New Roman"/>
              </w:rPr>
              <w:t>,</w:t>
            </w:r>
          </w:p>
          <w:p w:rsidR="007B5235" w:rsidRPr="007E0C62" w:rsidRDefault="003D1618" w:rsidP="00E809D6">
            <w:pPr>
              <w:pStyle w:val="Bezodstpw"/>
              <w:numPr>
                <w:ilvl w:val="0"/>
                <w:numId w:val="32"/>
              </w:numPr>
              <w:jc w:val="left"/>
              <w:rPr>
                <w:rFonts w:ascii="Times New Roman" w:hAnsi="Times New Roman"/>
                <w:b/>
              </w:rPr>
            </w:pPr>
            <w:r w:rsidRPr="003D1618">
              <w:rPr>
                <w:rFonts w:ascii="Times New Roman" w:hAnsi="Times New Roman"/>
              </w:rPr>
              <w:t>Studniówka</w:t>
            </w:r>
            <w:r>
              <w:rPr>
                <w:rFonts w:ascii="Times New Roman" w:hAnsi="Times New Roman"/>
              </w:rPr>
              <w:t>.</w:t>
            </w:r>
          </w:p>
        </w:tc>
      </w:tr>
      <w:tr w:rsidR="009C3A71" w:rsidRPr="007E0C62" w:rsidTr="00EE5FF4">
        <w:tc>
          <w:tcPr>
            <w:tcW w:w="9640" w:type="dxa"/>
            <w:tcBorders>
              <w:top w:val="single" w:sz="4" w:space="0" w:color="000000"/>
              <w:left w:val="single" w:sz="4" w:space="0" w:color="000000"/>
              <w:bottom w:val="single" w:sz="4" w:space="0" w:color="000000"/>
              <w:right w:val="single" w:sz="4" w:space="0" w:color="000000"/>
            </w:tcBorders>
          </w:tcPr>
          <w:p w:rsidR="009C3A71" w:rsidRPr="007E0C62" w:rsidRDefault="00515DF9" w:rsidP="00EE5FF4">
            <w:pPr>
              <w:pStyle w:val="Bezodstpw"/>
              <w:jc w:val="left"/>
              <w:rPr>
                <w:rFonts w:ascii="Times New Roman" w:hAnsi="Times New Roman"/>
                <w:b/>
              </w:rPr>
            </w:pPr>
            <w:r w:rsidRPr="007E0C62">
              <w:rPr>
                <w:rFonts w:ascii="Times New Roman" w:hAnsi="Times New Roman"/>
                <w:b/>
              </w:rPr>
              <w:t>Luty:</w:t>
            </w:r>
          </w:p>
          <w:p w:rsidR="007B5235" w:rsidRPr="007E0C62" w:rsidRDefault="004466D9" w:rsidP="00E809D6">
            <w:pPr>
              <w:pStyle w:val="Bezodstpw"/>
              <w:numPr>
                <w:ilvl w:val="0"/>
                <w:numId w:val="32"/>
              </w:numPr>
              <w:jc w:val="left"/>
              <w:rPr>
                <w:rFonts w:ascii="Times New Roman" w:hAnsi="Times New Roman"/>
                <w:b/>
              </w:rPr>
            </w:pPr>
            <w:r>
              <w:rPr>
                <w:rFonts w:ascii="Times New Roman" w:hAnsi="Times New Roman"/>
              </w:rPr>
              <w:t>program profilaktyczny „Mam haka na raka”.</w:t>
            </w:r>
          </w:p>
        </w:tc>
      </w:tr>
      <w:tr w:rsidR="009C3A71" w:rsidRPr="007E0C62" w:rsidTr="00EE5FF4">
        <w:tc>
          <w:tcPr>
            <w:tcW w:w="9640" w:type="dxa"/>
            <w:tcBorders>
              <w:top w:val="single" w:sz="4" w:space="0" w:color="000000"/>
              <w:left w:val="single" w:sz="4" w:space="0" w:color="000000"/>
              <w:bottom w:val="single" w:sz="4" w:space="0" w:color="000000"/>
              <w:right w:val="single" w:sz="4" w:space="0" w:color="000000"/>
            </w:tcBorders>
          </w:tcPr>
          <w:p w:rsidR="009C3A71" w:rsidRPr="007E0C62" w:rsidRDefault="00515DF9" w:rsidP="00EE5FF4">
            <w:pPr>
              <w:pStyle w:val="Bezodstpw"/>
              <w:jc w:val="left"/>
              <w:rPr>
                <w:rFonts w:ascii="Times New Roman" w:hAnsi="Times New Roman"/>
                <w:b/>
              </w:rPr>
            </w:pPr>
            <w:r w:rsidRPr="007E0C62">
              <w:rPr>
                <w:rFonts w:ascii="Times New Roman" w:hAnsi="Times New Roman"/>
                <w:b/>
              </w:rPr>
              <w:t>Marzec:</w:t>
            </w:r>
          </w:p>
          <w:p w:rsidR="002B5C57" w:rsidRPr="0089450D" w:rsidRDefault="0089450D" w:rsidP="00E809D6">
            <w:pPr>
              <w:pStyle w:val="Bezodstpw"/>
              <w:numPr>
                <w:ilvl w:val="0"/>
                <w:numId w:val="32"/>
              </w:numPr>
              <w:jc w:val="left"/>
              <w:rPr>
                <w:rFonts w:ascii="Times New Roman" w:hAnsi="Times New Roman"/>
                <w:sz w:val="24"/>
                <w:szCs w:val="24"/>
              </w:rPr>
            </w:pPr>
            <w:r w:rsidRPr="0089450D">
              <w:rPr>
                <w:rFonts w:ascii="Times New Roman" w:hAnsi="Times New Roman"/>
              </w:rPr>
              <w:t xml:space="preserve">Pierwszy </w:t>
            </w:r>
            <w:r w:rsidR="001C5819">
              <w:rPr>
                <w:rFonts w:ascii="Times New Roman" w:hAnsi="Times New Roman"/>
              </w:rPr>
              <w:t>D</w:t>
            </w:r>
            <w:r w:rsidR="002B5C57" w:rsidRPr="0089450D">
              <w:rPr>
                <w:rFonts w:ascii="Times New Roman" w:hAnsi="Times New Roman"/>
              </w:rPr>
              <w:t xml:space="preserve">zień </w:t>
            </w:r>
            <w:r w:rsidR="001C5819">
              <w:rPr>
                <w:rFonts w:ascii="Times New Roman" w:hAnsi="Times New Roman"/>
              </w:rPr>
              <w:t>W</w:t>
            </w:r>
            <w:r w:rsidR="002B5C57" w:rsidRPr="0089450D">
              <w:rPr>
                <w:rFonts w:ascii="Times New Roman" w:hAnsi="Times New Roman"/>
              </w:rPr>
              <w:t>iosny</w:t>
            </w:r>
            <w:r>
              <w:rPr>
                <w:rFonts w:ascii="Times New Roman" w:hAnsi="Times New Roman"/>
              </w:rPr>
              <w:t>,</w:t>
            </w:r>
          </w:p>
          <w:p w:rsidR="002B5C57" w:rsidRPr="0089450D" w:rsidRDefault="002B5C57" w:rsidP="00E809D6">
            <w:pPr>
              <w:pStyle w:val="Bezodstpw"/>
              <w:numPr>
                <w:ilvl w:val="0"/>
                <w:numId w:val="32"/>
              </w:numPr>
              <w:jc w:val="left"/>
              <w:rPr>
                <w:rFonts w:ascii="Times New Roman" w:hAnsi="Times New Roman"/>
                <w:sz w:val="24"/>
                <w:szCs w:val="24"/>
              </w:rPr>
            </w:pPr>
            <w:r w:rsidRPr="0089450D">
              <w:rPr>
                <w:rFonts w:ascii="Times New Roman" w:hAnsi="Times New Roman"/>
              </w:rPr>
              <w:t>Szkolny Konkurs Języka Angielskiego i Niemieckiego</w:t>
            </w:r>
            <w:r w:rsidR="0089450D" w:rsidRPr="0089450D">
              <w:rPr>
                <w:rFonts w:ascii="Times New Roman" w:hAnsi="Times New Roman"/>
              </w:rPr>
              <w:t>,</w:t>
            </w:r>
          </w:p>
          <w:p w:rsidR="002B5C57" w:rsidRPr="0089450D" w:rsidRDefault="0089450D" w:rsidP="00E809D6">
            <w:pPr>
              <w:pStyle w:val="Bezodstpw"/>
              <w:numPr>
                <w:ilvl w:val="0"/>
                <w:numId w:val="32"/>
              </w:numPr>
              <w:jc w:val="left"/>
              <w:rPr>
                <w:rFonts w:ascii="Times New Roman" w:hAnsi="Times New Roman"/>
                <w:sz w:val="24"/>
                <w:szCs w:val="24"/>
              </w:rPr>
            </w:pPr>
            <w:r w:rsidRPr="0089450D">
              <w:rPr>
                <w:rFonts w:ascii="Times New Roman" w:hAnsi="Times New Roman"/>
              </w:rPr>
              <w:t>Konkurs B</w:t>
            </w:r>
            <w:r w:rsidR="002B5C57" w:rsidRPr="0089450D">
              <w:rPr>
                <w:rFonts w:ascii="Times New Roman" w:hAnsi="Times New Roman"/>
              </w:rPr>
              <w:t>iblijny</w:t>
            </w:r>
            <w:r w:rsidRPr="0089450D">
              <w:rPr>
                <w:rFonts w:ascii="Times New Roman" w:hAnsi="Times New Roman"/>
              </w:rPr>
              <w:t>,</w:t>
            </w:r>
          </w:p>
          <w:p w:rsidR="002B5C57" w:rsidRPr="0089450D" w:rsidRDefault="001C5819" w:rsidP="00E809D6">
            <w:pPr>
              <w:pStyle w:val="Bezodstpw"/>
              <w:numPr>
                <w:ilvl w:val="0"/>
                <w:numId w:val="32"/>
              </w:numPr>
              <w:jc w:val="left"/>
              <w:rPr>
                <w:rFonts w:ascii="Times New Roman" w:hAnsi="Times New Roman"/>
                <w:sz w:val="24"/>
                <w:szCs w:val="24"/>
              </w:rPr>
            </w:pPr>
            <w:r>
              <w:rPr>
                <w:rFonts w:ascii="Times New Roman" w:hAnsi="Times New Roman"/>
              </w:rPr>
              <w:t>d</w:t>
            </w:r>
            <w:r w:rsidR="002B5C57" w:rsidRPr="0089450D">
              <w:rPr>
                <w:rFonts w:ascii="Times New Roman" w:hAnsi="Times New Roman"/>
              </w:rPr>
              <w:t xml:space="preserve">rzwi </w:t>
            </w:r>
            <w:r>
              <w:rPr>
                <w:rFonts w:ascii="Times New Roman" w:hAnsi="Times New Roman"/>
              </w:rPr>
              <w:t>o</w:t>
            </w:r>
            <w:r w:rsidR="002B5C57" w:rsidRPr="0089450D">
              <w:rPr>
                <w:rFonts w:ascii="Times New Roman" w:hAnsi="Times New Roman"/>
              </w:rPr>
              <w:t>twarte</w:t>
            </w:r>
            <w:r w:rsidR="0089450D" w:rsidRPr="0089450D">
              <w:rPr>
                <w:rFonts w:ascii="Times New Roman" w:hAnsi="Times New Roman"/>
              </w:rPr>
              <w:t>,</w:t>
            </w:r>
          </w:p>
          <w:p w:rsidR="007B5235" w:rsidRPr="0089450D" w:rsidRDefault="002B5C57" w:rsidP="00E809D6">
            <w:pPr>
              <w:pStyle w:val="Bezodstpw"/>
              <w:numPr>
                <w:ilvl w:val="0"/>
                <w:numId w:val="32"/>
              </w:numPr>
              <w:jc w:val="left"/>
              <w:rPr>
                <w:rFonts w:ascii="Times New Roman" w:hAnsi="Times New Roman"/>
                <w:sz w:val="24"/>
                <w:szCs w:val="24"/>
              </w:rPr>
            </w:pPr>
            <w:r w:rsidRPr="0089450D">
              <w:rPr>
                <w:rFonts w:ascii="Times New Roman" w:hAnsi="Times New Roman"/>
              </w:rPr>
              <w:t>Wojewódzki Przegląd Musztry Klas Mun</w:t>
            </w:r>
            <w:r w:rsidR="0089450D">
              <w:rPr>
                <w:rFonts w:ascii="Times New Roman" w:hAnsi="Times New Roman"/>
              </w:rPr>
              <w:t>durowych w Kruszwicy- klasa II</w:t>
            </w:r>
            <w:r w:rsidR="0089450D" w:rsidRPr="001406F1">
              <w:rPr>
                <w:rFonts w:ascii="Times New Roman" w:hAnsi="Times New Roman"/>
              </w:rPr>
              <w:t xml:space="preserve"> </w:t>
            </w:r>
            <w:r w:rsidR="0089450D">
              <w:rPr>
                <w:rFonts w:ascii="Times New Roman" w:hAnsi="Times New Roman"/>
              </w:rPr>
              <w:t>technikum, kształcącego w zawodzie technik logistyk.</w:t>
            </w:r>
          </w:p>
        </w:tc>
      </w:tr>
      <w:tr w:rsidR="009C3A71" w:rsidRPr="007E0C62" w:rsidTr="00EE5FF4">
        <w:tc>
          <w:tcPr>
            <w:tcW w:w="9640" w:type="dxa"/>
            <w:tcBorders>
              <w:top w:val="single" w:sz="4" w:space="0" w:color="000000"/>
              <w:left w:val="single" w:sz="4" w:space="0" w:color="000000"/>
              <w:bottom w:val="single" w:sz="4" w:space="0" w:color="000000"/>
              <w:right w:val="single" w:sz="4" w:space="0" w:color="000000"/>
            </w:tcBorders>
          </w:tcPr>
          <w:p w:rsidR="009C3A71" w:rsidRPr="007E0C62" w:rsidRDefault="00C040DC" w:rsidP="00EE5FF4">
            <w:pPr>
              <w:pStyle w:val="Bezodstpw"/>
              <w:jc w:val="left"/>
              <w:rPr>
                <w:rFonts w:ascii="Times New Roman" w:hAnsi="Times New Roman"/>
                <w:b/>
              </w:rPr>
            </w:pPr>
            <w:r w:rsidRPr="007E0C62">
              <w:rPr>
                <w:rFonts w:ascii="Times New Roman" w:hAnsi="Times New Roman"/>
                <w:b/>
              </w:rPr>
              <w:t>Kwiecień:</w:t>
            </w:r>
          </w:p>
          <w:p w:rsidR="004D1D63" w:rsidRPr="004D1D63" w:rsidRDefault="004D1D63" w:rsidP="00E809D6">
            <w:pPr>
              <w:pStyle w:val="Bezodstpw"/>
              <w:numPr>
                <w:ilvl w:val="0"/>
                <w:numId w:val="33"/>
              </w:numPr>
              <w:jc w:val="left"/>
              <w:rPr>
                <w:rFonts w:ascii="Times New Roman" w:hAnsi="Times New Roman"/>
              </w:rPr>
            </w:pPr>
            <w:r>
              <w:rPr>
                <w:rFonts w:ascii="Times New Roman" w:hAnsi="Times New Roman"/>
              </w:rPr>
              <w:t>z</w:t>
            </w:r>
            <w:r w:rsidRPr="004D1D63">
              <w:rPr>
                <w:rFonts w:ascii="Times New Roman" w:hAnsi="Times New Roman"/>
              </w:rPr>
              <w:t>ajęcia profilaktyczne – Żandarmeria Wojskowa w Bydgoszczy</w:t>
            </w:r>
            <w:r>
              <w:rPr>
                <w:rFonts w:ascii="Times New Roman" w:hAnsi="Times New Roman"/>
              </w:rPr>
              <w:t>,</w:t>
            </w:r>
          </w:p>
          <w:p w:rsidR="004D1D63" w:rsidRPr="004D1D63" w:rsidRDefault="004D1D63" w:rsidP="00E809D6">
            <w:pPr>
              <w:pStyle w:val="Bezodstpw"/>
              <w:numPr>
                <w:ilvl w:val="0"/>
                <w:numId w:val="33"/>
              </w:numPr>
              <w:jc w:val="left"/>
              <w:rPr>
                <w:rFonts w:ascii="Times New Roman" w:hAnsi="Times New Roman"/>
              </w:rPr>
            </w:pPr>
            <w:r w:rsidRPr="004D1D63">
              <w:rPr>
                <w:rFonts w:ascii="Times New Roman" w:hAnsi="Times New Roman"/>
              </w:rPr>
              <w:t>III Turniej Piłki Nożnej i Strzelecki o Puchar Dyrektora ZSP w Szubinie</w:t>
            </w:r>
            <w:r>
              <w:rPr>
                <w:rFonts w:ascii="Times New Roman" w:hAnsi="Times New Roman"/>
              </w:rPr>
              <w:t>,</w:t>
            </w:r>
          </w:p>
          <w:p w:rsidR="009C3A71" w:rsidRPr="00137B4D" w:rsidRDefault="004D1D63" w:rsidP="00E809D6">
            <w:pPr>
              <w:pStyle w:val="Bezodstpw"/>
              <w:numPr>
                <w:ilvl w:val="0"/>
                <w:numId w:val="33"/>
              </w:numPr>
              <w:jc w:val="left"/>
              <w:rPr>
                <w:rFonts w:ascii="Times New Roman" w:hAnsi="Times New Roman"/>
              </w:rPr>
            </w:pPr>
            <w:r>
              <w:rPr>
                <w:rFonts w:ascii="Times New Roman" w:hAnsi="Times New Roman"/>
              </w:rPr>
              <w:t>w</w:t>
            </w:r>
            <w:r w:rsidRPr="004D1D63">
              <w:rPr>
                <w:rFonts w:ascii="Times New Roman" w:hAnsi="Times New Roman"/>
              </w:rPr>
              <w:t>yjazdy do W</w:t>
            </w:r>
            <w:r>
              <w:rPr>
                <w:rFonts w:ascii="Times New Roman" w:hAnsi="Times New Roman"/>
              </w:rPr>
              <w:t xml:space="preserve">ojskowych </w:t>
            </w:r>
            <w:r w:rsidRPr="004D1D63">
              <w:rPr>
                <w:rFonts w:ascii="Times New Roman" w:hAnsi="Times New Roman"/>
              </w:rPr>
              <w:t>Z</w:t>
            </w:r>
            <w:r>
              <w:rPr>
                <w:rFonts w:ascii="Times New Roman" w:hAnsi="Times New Roman"/>
              </w:rPr>
              <w:t xml:space="preserve">akładów </w:t>
            </w:r>
            <w:r w:rsidRPr="004D1D63">
              <w:rPr>
                <w:rFonts w:ascii="Times New Roman" w:hAnsi="Times New Roman"/>
              </w:rPr>
              <w:t>L</w:t>
            </w:r>
            <w:r>
              <w:rPr>
                <w:rFonts w:ascii="Times New Roman" w:hAnsi="Times New Roman"/>
              </w:rPr>
              <w:t>otniczych</w:t>
            </w:r>
            <w:r w:rsidRPr="004D1D63">
              <w:rPr>
                <w:rFonts w:ascii="Times New Roman" w:hAnsi="Times New Roman"/>
              </w:rPr>
              <w:t xml:space="preserve"> nr 2 i </w:t>
            </w:r>
            <w:r w:rsidR="00137B4D">
              <w:rPr>
                <w:rFonts w:ascii="Times New Roman" w:hAnsi="Times New Roman"/>
              </w:rPr>
              <w:t xml:space="preserve"> </w:t>
            </w:r>
            <w:r w:rsidR="00137B4D" w:rsidRPr="00137B4D">
              <w:rPr>
                <w:rFonts w:ascii="Times New Roman" w:hAnsi="Times New Roman"/>
              </w:rPr>
              <w:t xml:space="preserve">Centrum Szkolenia Sił Połączonych </w:t>
            </w:r>
            <w:r w:rsidR="00035D1D">
              <w:rPr>
                <w:rFonts w:ascii="Times New Roman" w:hAnsi="Times New Roman"/>
              </w:rPr>
              <w:t xml:space="preserve">NATO </w:t>
            </w:r>
            <w:r w:rsidR="00137B4D" w:rsidRPr="00137B4D">
              <w:rPr>
                <w:rFonts w:ascii="Times New Roman" w:hAnsi="Times New Roman"/>
              </w:rPr>
              <w:t>(</w:t>
            </w:r>
            <w:r w:rsidRPr="00137B4D">
              <w:rPr>
                <w:rFonts w:ascii="Times New Roman" w:hAnsi="Times New Roman"/>
              </w:rPr>
              <w:t>JFTC</w:t>
            </w:r>
            <w:r w:rsidR="00137B4D" w:rsidRPr="00137B4D">
              <w:rPr>
                <w:rFonts w:ascii="Times New Roman" w:hAnsi="Times New Roman"/>
              </w:rPr>
              <w:t>)</w:t>
            </w:r>
            <w:r w:rsidRPr="00137B4D">
              <w:rPr>
                <w:rFonts w:ascii="Times New Roman" w:hAnsi="Times New Roman"/>
              </w:rPr>
              <w:t xml:space="preserve"> w Bydgoszczy</w:t>
            </w:r>
            <w:r w:rsidR="00137B4D">
              <w:rPr>
                <w:rFonts w:ascii="Times New Roman" w:hAnsi="Times New Roman"/>
              </w:rPr>
              <w:t>.</w:t>
            </w:r>
          </w:p>
        </w:tc>
      </w:tr>
      <w:tr w:rsidR="009C3A71" w:rsidRPr="007E0C62" w:rsidTr="00EE5FF4">
        <w:tc>
          <w:tcPr>
            <w:tcW w:w="9640" w:type="dxa"/>
            <w:tcBorders>
              <w:top w:val="single" w:sz="4" w:space="0" w:color="000000"/>
              <w:left w:val="single" w:sz="4" w:space="0" w:color="000000"/>
              <w:bottom w:val="single" w:sz="4" w:space="0" w:color="000000"/>
              <w:right w:val="single" w:sz="4" w:space="0" w:color="000000"/>
            </w:tcBorders>
          </w:tcPr>
          <w:p w:rsidR="009C3A71" w:rsidRPr="007E0C62" w:rsidRDefault="00C040DC" w:rsidP="00EE5FF4">
            <w:pPr>
              <w:pStyle w:val="Bezodstpw"/>
              <w:jc w:val="left"/>
              <w:rPr>
                <w:rFonts w:ascii="Times New Roman" w:hAnsi="Times New Roman"/>
                <w:b/>
              </w:rPr>
            </w:pPr>
            <w:r w:rsidRPr="007E0C62">
              <w:rPr>
                <w:rFonts w:ascii="Times New Roman" w:hAnsi="Times New Roman"/>
                <w:b/>
              </w:rPr>
              <w:t>Maj:</w:t>
            </w:r>
          </w:p>
          <w:p w:rsidR="001E26A6" w:rsidRPr="001E26A6" w:rsidRDefault="001E26A6" w:rsidP="00EE10A2">
            <w:pPr>
              <w:pStyle w:val="Bezodstpw"/>
              <w:numPr>
                <w:ilvl w:val="0"/>
                <w:numId w:val="118"/>
              </w:numPr>
              <w:jc w:val="left"/>
              <w:rPr>
                <w:rFonts w:ascii="Times New Roman" w:hAnsi="Times New Roman"/>
              </w:rPr>
            </w:pPr>
            <w:r w:rsidRPr="001E26A6">
              <w:rPr>
                <w:rFonts w:ascii="Times New Roman" w:hAnsi="Times New Roman"/>
              </w:rPr>
              <w:t>obchody rocznicy uchwalenia Konstytucji 3 Maja,</w:t>
            </w:r>
          </w:p>
          <w:p w:rsidR="001E26A6" w:rsidRPr="001E26A6" w:rsidRDefault="001E26A6" w:rsidP="00EE10A2">
            <w:pPr>
              <w:pStyle w:val="Bezodstpw"/>
              <w:numPr>
                <w:ilvl w:val="0"/>
                <w:numId w:val="118"/>
              </w:numPr>
              <w:jc w:val="left"/>
              <w:rPr>
                <w:rFonts w:ascii="Times New Roman" w:hAnsi="Times New Roman"/>
              </w:rPr>
            </w:pPr>
            <w:r w:rsidRPr="001E26A6">
              <w:rPr>
                <w:rFonts w:ascii="Times New Roman" w:hAnsi="Times New Roman"/>
              </w:rPr>
              <w:t>Konkurs Czytelniczy „Przeczytaliśmy najwięcej”</w:t>
            </w:r>
            <w:r>
              <w:rPr>
                <w:rFonts w:ascii="Times New Roman" w:hAnsi="Times New Roman"/>
              </w:rPr>
              <w:t>,</w:t>
            </w:r>
          </w:p>
          <w:p w:rsidR="009C3A71" w:rsidRPr="007E0C62" w:rsidRDefault="001E26A6" w:rsidP="00EE10A2">
            <w:pPr>
              <w:pStyle w:val="Bezodstpw"/>
              <w:numPr>
                <w:ilvl w:val="0"/>
                <w:numId w:val="118"/>
              </w:numPr>
              <w:jc w:val="left"/>
              <w:rPr>
                <w:b/>
              </w:rPr>
            </w:pPr>
            <w:r w:rsidRPr="001E26A6">
              <w:rPr>
                <w:rFonts w:ascii="Times New Roman" w:hAnsi="Times New Roman"/>
              </w:rPr>
              <w:t>„Dzień bez papierosa”</w:t>
            </w:r>
            <w:r>
              <w:rPr>
                <w:rFonts w:ascii="Times New Roman" w:hAnsi="Times New Roman"/>
              </w:rPr>
              <w:t>.</w:t>
            </w:r>
          </w:p>
        </w:tc>
      </w:tr>
      <w:tr w:rsidR="009C3A71" w:rsidRPr="007E0C62" w:rsidTr="001C5819">
        <w:trPr>
          <w:trHeight w:val="354"/>
        </w:trPr>
        <w:tc>
          <w:tcPr>
            <w:tcW w:w="9640" w:type="dxa"/>
            <w:tcBorders>
              <w:top w:val="single" w:sz="4" w:space="0" w:color="000000"/>
              <w:left w:val="single" w:sz="4" w:space="0" w:color="000000"/>
              <w:bottom w:val="single" w:sz="4" w:space="0" w:color="000000"/>
              <w:right w:val="single" w:sz="4" w:space="0" w:color="000000"/>
            </w:tcBorders>
          </w:tcPr>
          <w:p w:rsidR="009C3A71" w:rsidRPr="007E0C62" w:rsidRDefault="006141AD" w:rsidP="001C5819">
            <w:pPr>
              <w:pStyle w:val="Bezodstpw"/>
              <w:jc w:val="left"/>
              <w:rPr>
                <w:rFonts w:ascii="Times New Roman" w:hAnsi="Times New Roman"/>
                <w:b/>
              </w:rPr>
            </w:pPr>
            <w:r w:rsidRPr="007E0C62">
              <w:rPr>
                <w:rFonts w:ascii="Times New Roman" w:hAnsi="Times New Roman"/>
                <w:b/>
              </w:rPr>
              <w:t>Czerwiec:</w:t>
            </w:r>
          </w:p>
          <w:p w:rsidR="009C3A71" w:rsidRPr="00533060" w:rsidRDefault="00533060" w:rsidP="001C5819">
            <w:pPr>
              <w:pStyle w:val="Akapitzlist"/>
              <w:numPr>
                <w:ilvl w:val="0"/>
                <w:numId w:val="34"/>
              </w:numPr>
              <w:spacing w:after="0" w:line="240" w:lineRule="auto"/>
              <w:rPr>
                <w:rFonts w:ascii="Times New Roman" w:eastAsia="Calibri" w:hAnsi="Times New Roman" w:cs="Times New Roman"/>
              </w:rPr>
            </w:pPr>
            <w:r w:rsidRPr="00533060">
              <w:rPr>
                <w:rFonts w:ascii="Times New Roman" w:eastAsia="Calibri" w:hAnsi="Times New Roman" w:cs="Times New Roman"/>
              </w:rPr>
              <w:t>Święto Patrona Szkoły</w:t>
            </w:r>
            <w:r>
              <w:rPr>
                <w:rFonts w:ascii="Times New Roman" w:eastAsia="Calibri" w:hAnsi="Times New Roman" w:cs="Times New Roman"/>
              </w:rPr>
              <w:t>.</w:t>
            </w:r>
          </w:p>
        </w:tc>
      </w:tr>
    </w:tbl>
    <w:p w:rsidR="001C5819" w:rsidRDefault="001C5819" w:rsidP="008511BC">
      <w:pPr>
        <w:spacing w:after="200" w:line="400" w:lineRule="exact"/>
        <w:jc w:val="both"/>
        <w:rPr>
          <w:rFonts w:ascii="Times New Roman" w:hAnsi="Times New Roman" w:cs="Times New Roman"/>
          <w:b/>
          <w:i/>
          <w:sz w:val="24"/>
          <w:szCs w:val="24"/>
          <w:u w:val="single"/>
        </w:rPr>
      </w:pPr>
    </w:p>
    <w:p w:rsidR="003108B2" w:rsidRDefault="009C3A71" w:rsidP="008511BC">
      <w:pPr>
        <w:spacing w:after="200" w:line="400" w:lineRule="exact"/>
        <w:jc w:val="both"/>
        <w:rPr>
          <w:rFonts w:ascii="Times New Roman" w:hAnsi="Times New Roman" w:cs="Times New Roman"/>
          <w:b/>
          <w:i/>
          <w:sz w:val="24"/>
          <w:szCs w:val="24"/>
          <w:u w:val="single"/>
        </w:rPr>
      </w:pPr>
      <w:r w:rsidRPr="007E0C62">
        <w:rPr>
          <w:rFonts w:ascii="Times New Roman" w:hAnsi="Times New Roman" w:cs="Times New Roman"/>
          <w:b/>
          <w:i/>
          <w:sz w:val="24"/>
          <w:szCs w:val="24"/>
          <w:u w:val="single"/>
        </w:rPr>
        <w:t xml:space="preserve">Realizacja zadań dodatkowych  </w:t>
      </w:r>
    </w:p>
    <w:p w:rsidR="009C3A71" w:rsidRPr="009C6B43" w:rsidRDefault="009C3A71" w:rsidP="001C5819">
      <w:pPr>
        <w:pStyle w:val="Bezodstpw"/>
        <w:numPr>
          <w:ilvl w:val="0"/>
          <w:numId w:val="34"/>
        </w:numPr>
        <w:ind w:left="714" w:hanging="357"/>
        <w:jc w:val="both"/>
        <w:rPr>
          <w:rFonts w:ascii="Times New Roman" w:hAnsi="Times New Roman"/>
          <w:b/>
          <w:sz w:val="24"/>
          <w:szCs w:val="24"/>
        </w:rPr>
      </w:pPr>
      <w:r w:rsidRPr="00EB5991">
        <w:rPr>
          <w:rFonts w:ascii="Times New Roman" w:hAnsi="Times New Roman"/>
        </w:rPr>
        <w:t>zorganizowanie ośrodka egzaminacyjnego i przeprowadzenie egzaminów potwierdzających kwalifikacje w zawodzie sprzedawcy dla trzech szkół zawodowych, dla kt</w:t>
      </w:r>
      <w:r w:rsidR="00BC11D2" w:rsidRPr="00EB5991">
        <w:rPr>
          <w:rFonts w:ascii="Times New Roman" w:hAnsi="Times New Roman"/>
        </w:rPr>
        <w:t xml:space="preserve">órych organem prowadzącym jest </w:t>
      </w:r>
      <w:r w:rsidR="008A7CFE">
        <w:rPr>
          <w:rFonts w:ascii="Times New Roman" w:hAnsi="Times New Roman"/>
        </w:rPr>
        <w:t xml:space="preserve">powiat nakielski </w:t>
      </w:r>
      <w:r w:rsidR="009C6B43">
        <w:rPr>
          <w:rFonts w:ascii="Times New Roman" w:hAnsi="Times New Roman"/>
        </w:rPr>
        <w:t>oraz</w:t>
      </w:r>
      <w:r w:rsidRPr="00EB5991">
        <w:rPr>
          <w:rFonts w:ascii="Times New Roman" w:hAnsi="Times New Roman"/>
        </w:rPr>
        <w:t xml:space="preserve"> </w:t>
      </w:r>
      <w:r w:rsidR="009C6B43">
        <w:rPr>
          <w:rFonts w:ascii="Times New Roman" w:hAnsi="Times New Roman"/>
        </w:rPr>
        <w:t xml:space="preserve">jednej, dla której organem prowadzącym </w:t>
      </w:r>
      <w:r w:rsidR="009C6B43">
        <w:rPr>
          <w:rFonts w:ascii="Times New Roman" w:hAnsi="Times New Roman"/>
        </w:rPr>
        <w:br/>
        <w:t xml:space="preserve">jest </w:t>
      </w:r>
      <w:r w:rsidR="008A7CFE">
        <w:rPr>
          <w:rFonts w:ascii="Times New Roman" w:hAnsi="Times New Roman"/>
        </w:rPr>
        <w:t>gmina Kcynia</w:t>
      </w:r>
      <w:r w:rsidR="009C6B43">
        <w:rPr>
          <w:rFonts w:ascii="Times New Roman" w:hAnsi="Times New Roman"/>
        </w:rPr>
        <w:t>,</w:t>
      </w:r>
    </w:p>
    <w:p w:rsidR="009C3A71" w:rsidRPr="009C6B43" w:rsidRDefault="009C3A71" w:rsidP="001C5819">
      <w:pPr>
        <w:pStyle w:val="Bezodstpw"/>
        <w:numPr>
          <w:ilvl w:val="0"/>
          <w:numId w:val="34"/>
        </w:numPr>
        <w:ind w:left="714" w:hanging="357"/>
        <w:jc w:val="both"/>
        <w:rPr>
          <w:rFonts w:ascii="Times New Roman" w:hAnsi="Times New Roman"/>
          <w:b/>
        </w:rPr>
      </w:pPr>
      <w:r w:rsidRPr="009C6B43">
        <w:rPr>
          <w:rFonts w:ascii="Times New Roman" w:hAnsi="Times New Roman"/>
        </w:rPr>
        <w:t xml:space="preserve">zorganizowanie ośrodka egzaminacyjnego i przeprowadzenie egzaminów potwierdzających kwalifikacje w zawodzie kucharz u jednego z pracodawców </w:t>
      </w:r>
      <w:r w:rsidR="00BC11D2" w:rsidRPr="009C6B43">
        <w:rPr>
          <w:rFonts w:ascii="Times New Roman" w:hAnsi="Times New Roman"/>
        </w:rPr>
        <w:t xml:space="preserve">dla uczniów </w:t>
      </w:r>
      <w:r w:rsidRPr="009C6B43">
        <w:rPr>
          <w:rFonts w:ascii="Times New Roman" w:hAnsi="Times New Roman"/>
        </w:rPr>
        <w:t>szkoły</w:t>
      </w:r>
      <w:r w:rsidR="00BC11D2" w:rsidRPr="009C6B43">
        <w:rPr>
          <w:rFonts w:ascii="Times New Roman" w:hAnsi="Times New Roman"/>
        </w:rPr>
        <w:t>,</w:t>
      </w:r>
    </w:p>
    <w:p w:rsidR="009C6B43" w:rsidRPr="009C6B43" w:rsidRDefault="009C6B43" w:rsidP="001C5819">
      <w:pPr>
        <w:pStyle w:val="Bezodstpw"/>
        <w:numPr>
          <w:ilvl w:val="0"/>
          <w:numId w:val="34"/>
        </w:numPr>
        <w:jc w:val="both"/>
        <w:rPr>
          <w:rFonts w:ascii="Times New Roman" w:hAnsi="Times New Roman"/>
        </w:rPr>
      </w:pPr>
      <w:r w:rsidRPr="009C6B43">
        <w:rPr>
          <w:rFonts w:ascii="Times New Roman" w:hAnsi="Times New Roman"/>
        </w:rPr>
        <w:t xml:space="preserve">współdziałanie ze Stowarzyszeniem Przyjaciół Zespołu Szkół Ponadgimnazjalnych </w:t>
      </w:r>
      <w:r w:rsidR="00771B8C">
        <w:rPr>
          <w:rFonts w:ascii="Times New Roman" w:hAnsi="Times New Roman"/>
        </w:rPr>
        <w:br/>
      </w:r>
      <w:r w:rsidRPr="009C6B43">
        <w:rPr>
          <w:rFonts w:ascii="Times New Roman" w:hAnsi="Times New Roman"/>
        </w:rPr>
        <w:t>im. prof. Emila Chroboczka w Szubinie w ramach projektów:</w:t>
      </w:r>
    </w:p>
    <w:p w:rsidR="009C6B43" w:rsidRPr="009C6B43" w:rsidRDefault="009C6B43" w:rsidP="001C5819">
      <w:pPr>
        <w:pStyle w:val="Bezodstpw"/>
        <w:ind w:left="720"/>
        <w:jc w:val="both"/>
        <w:rPr>
          <w:rFonts w:ascii="Times New Roman" w:hAnsi="Times New Roman"/>
        </w:rPr>
      </w:pPr>
      <w:r w:rsidRPr="009C6B43">
        <w:rPr>
          <w:rFonts w:ascii="Times New Roman" w:hAnsi="Times New Roman"/>
        </w:rPr>
        <w:t>- „Powstanie Wielkopolskie – 1918- 1919 – cześć ich pamięci”,</w:t>
      </w:r>
    </w:p>
    <w:p w:rsidR="009C6B43" w:rsidRPr="009C6B43" w:rsidRDefault="009C6B43" w:rsidP="001C5819">
      <w:pPr>
        <w:pStyle w:val="Bezodstpw"/>
        <w:ind w:left="720"/>
        <w:jc w:val="both"/>
        <w:rPr>
          <w:rFonts w:ascii="Times New Roman" w:hAnsi="Times New Roman"/>
        </w:rPr>
      </w:pPr>
      <w:r w:rsidRPr="009C6B43">
        <w:rPr>
          <w:rFonts w:ascii="Times New Roman" w:hAnsi="Times New Roman"/>
        </w:rPr>
        <w:t xml:space="preserve">- „Wszystko za jeden uśmiech”, </w:t>
      </w:r>
    </w:p>
    <w:p w:rsidR="009C6B43" w:rsidRPr="009C6B43" w:rsidRDefault="009C6B43" w:rsidP="001C5819">
      <w:pPr>
        <w:pStyle w:val="Bezodstpw"/>
        <w:ind w:left="720"/>
        <w:jc w:val="both"/>
        <w:rPr>
          <w:rFonts w:ascii="Times New Roman" w:hAnsi="Times New Roman"/>
        </w:rPr>
      </w:pPr>
      <w:r>
        <w:rPr>
          <w:rFonts w:ascii="Times New Roman" w:hAnsi="Times New Roman"/>
        </w:rPr>
        <w:t>- „</w:t>
      </w:r>
      <w:proofErr w:type="spellStart"/>
      <w:r w:rsidRPr="009C6B43">
        <w:rPr>
          <w:rFonts w:ascii="Times New Roman" w:hAnsi="Times New Roman"/>
        </w:rPr>
        <w:t>Basketball’omania</w:t>
      </w:r>
      <w:proofErr w:type="spellEnd"/>
      <w:r w:rsidRPr="009C6B43">
        <w:rPr>
          <w:rFonts w:ascii="Times New Roman" w:hAnsi="Times New Roman"/>
        </w:rPr>
        <w:t>”,</w:t>
      </w:r>
    </w:p>
    <w:p w:rsidR="009C6B43" w:rsidRPr="009C6B43" w:rsidRDefault="009C6B43" w:rsidP="001C5819">
      <w:pPr>
        <w:pStyle w:val="Bezodstpw"/>
        <w:ind w:left="720"/>
        <w:jc w:val="both"/>
        <w:rPr>
          <w:rFonts w:ascii="Times New Roman" w:hAnsi="Times New Roman"/>
        </w:rPr>
      </w:pPr>
      <w:r>
        <w:rPr>
          <w:rFonts w:ascii="Times New Roman" w:hAnsi="Times New Roman"/>
        </w:rPr>
        <w:t>-</w:t>
      </w:r>
      <w:r w:rsidRPr="009C6B43">
        <w:rPr>
          <w:rFonts w:ascii="Times New Roman" w:hAnsi="Times New Roman"/>
        </w:rPr>
        <w:t xml:space="preserve"> „100 rocznicę wybuchu Powstania Wielkopolskiego - uczcimy”,</w:t>
      </w:r>
    </w:p>
    <w:p w:rsidR="009C6B43" w:rsidRPr="009C6B43" w:rsidRDefault="009C6B43" w:rsidP="001C5819">
      <w:pPr>
        <w:pStyle w:val="Bezodstpw"/>
        <w:ind w:left="720"/>
        <w:jc w:val="both"/>
        <w:rPr>
          <w:rFonts w:ascii="Times New Roman" w:hAnsi="Times New Roman"/>
        </w:rPr>
      </w:pPr>
      <w:r>
        <w:rPr>
          <w:rFonts w:ascii="Times New Roman" w:hAnsi="Times New Roman"/>
        </w:rPr>
        <w:t>-</w:t>
      </w:r>
      <w:r w:rsidRPr="009C6B43">
        <w:rPr>
          <w:rFonts w:ascii="Times New Roman" w:hAnsi="Times New Roman"/>
        </w:rPr>
        <w:t xml:space="preserve"> „Smaczne zdrowie”,</w:t>
      </w:r>
    </w:p>
    <w:p w:rsidR="009C6B43" w:rsidRPr="009C6B43" w:rsidRDefault="009C6B43" w:rsidP="001C5819">
      <w:pPr>
        <w:pStyle w:val="Bezodstpw"/>
        <w:ind w:left="720"/>
        <w:jc w:val="both"/>
        <w:rPr>
          <w:rFonts w:ascii="Times New Roman" w:hAnsi="Times New Roman"/>
        </w:rPr>
      </w:pPr>
      <w:r>
        <w:rPr>
          <w:rFonts w:ascii="Times New Roman" w:hAnsi="Times New Roman"/>
        </w:rPr>
        <w:t>-</w:t>
      </w:r>
      <w:r w:rsidRPr="009C6B43">
        <w:rPr>
          <w:rFonts w:ascii="Times New Roman" w:hAnsi="Times New Roman"/>
        </w:rPr>
        <w:t xml:space="preserve"> „Sport, zabawa fajna sprawa”,</w:t>
      </w:r>
    </w:p>
    <w:p w:rsidR="009C6B43" w:rsidRPr="009C6B43" w:rsidRDefault="009C6B43" w:rsidP="001C5819">
      <w:pPr>
        <w:pStyle w:val="Bezodstpw"/>
        <w:ind w:left="720"/>
        <w:jc w:val="both"/>
        <w:rPr>
          <w:rFonts w:ascii="Times New Roman" w:hAnsi="Times New Roman"/>
        </w:rPr>
      </w:pPr>
      <w:r>
        <w:rPr>
          <w:rFonts w:ascii="Times New Roman" w:hAnsi="Times New Roman"/>
        </w:rPr>
        <w:t xml:space="preserve">- </w:t>
      </w:r>
      <w:r w:rsidRPr="009C6B43">
        <w:rPr>
          <w:rFonts w:ascii="Times New Roman" w:hAnsi="Times New Roman"/>
        </w:rPr>
        <w:t xml:space="preserve"> „</w:t>
      </w:r>
      <w:proofErr w:type="spellStart"/>
      <w:r w:rsidRPr="009C6B43">
        <w:rPr>
          <w:rFonts w:ascii="Times New Roman" w:hAnsi="Times New Roman"/>
        </w:rPr>
        <w:t>Ekologistyka</w:t>
      </w:r>
      <w:proofErr w:type="spellEnd"/>
      <w:r w:rsidRPr="009C6B43">
        <w:rPr>
          <w:rFonts w:ascii="Times New Roman" w:hAnsi="Times New Roman"/>
        </w:rPr>
        <w:t xml:space="preserve"> na Krajnie i Pałukach”</w:t>
      </w:r>
      <w:r>
        <w:rPr>
          <w:rFonts w:ascii="Times New Roman" w:hAnsi="Times New Roman"/>
        </w:rPr>
        <w:t>,</w:t>
      </w:r>
    </w:p>
    <w:p w:rsidR="009C6B43" w:rsidRDefault="009C6B43" w:rsidP="001C5819">
      <w:pPr>
        <w:pStyle w:val="Bezodstpw"/>
        <w:numPr>
          <w:ilvl w:val="0"/>
          <w:numId w:val="34"/>
        </w:numPr>
        <w:jc w:val="both"/>
        <w:rPr>
          <w:rFonts w:ascii="Times New Roman" w:hAnsi="Times New Roman"/>
        </w:rPr>
      </w:pPr>
      <w:r w:rsidRPr="009C6B43">
        <w:rPr>
          <w:rFonts w:ascii="Times New Roman" w:hAnsi="Times New Roman"/>
        </w:rPr>
        <w:t>udział w imprezach charytatywnych: WOŚP, zbiórki żywności „Caritas”</w:t>
      </w:r>
      <w:r w:rsidR="00167F89">
        <w:rPr>
          <w:rFonts w:ascii="Times New Roman" w:hAnsi="Times New Roman"/>
        </w:rPr>
        <w:t>,</w:t>
      </w:r>
    </w:p>
    <w:p w:rsidR="00167F89" w:rsidRPr="00167F89" w:rsidRDefault="00167F89" w:rsidP="001C5819">
      <w:pPr>
        <w:pStyle w:val="Bezodstpw"/>
        <w:numPr>
          <w:ilvl w:val="0"/>
          <w:numId w:val="34"/>
        </w:numPr>
        <w:jc w:val="both"/>
        <w:rPr>
          <w:rFonts w:ascii="Times New Roman" w:hAnsi="Times New Roman"/>
        </w:rPr>
      </w:pPr>
      <w:r>
        <w:rPr>
          <w:rFonts w:ascii="Times New Roman" w:hAnsi="Times New Roman"/>
        </w:rPr>
        <w:t>organizacja</w:t>
      </w:r>
      <w:r w:rsidRPr="00167F89">
        <w:rPr>
          <w:rFonts w:ascii="Times New Roman" w:hAnsi="Times New Roman"/>
        </w:rPr>
        <w:t xml:space="preserve"> kursów doskonalenia zawodowego - współpraca z Okręgowym Ośrodkiem Doskonalenia Zawodowego,</w:t>
      </w:r>
    </w:p>
    <w:p w:rsidR="00167F89" w:rsidRPr="00167F89" w:rsidRDefault="00167F89" w:rsidP="001C5819">
      <w:pPr>
        <w:pStyle w:val="Bezodstpw"/>
        <w:numPr>
          <w:ilvl w:val="0"/>
          <w:numId w:val="34"/>
        </w:numPr>
        <w:jc w:val="both"/>
        <w:rPr>
          <w:rFonts w:ascii="Times New Roman" w:hAnsi="Times New Roman"/>
        </w:rPr>
      </w:pPr>
      <w:r w:rsidRPr="00167F89">
        <w:rPr>
          <w:rFonts w:ascii="Times New Roman" w:hAnsi="Times New Roman"/>
        </w:rPr>
        <w:t>wolontariat</w:t>
      </w:r>
      <w:r w:rsidR="00D53636">
        <w:rPr>
          <w:rFonts w:ascii="Times New Roman" w:hAnsi="Times New Roman"/>
        </w:rPr>
        <w:t xml:space="preserve"> </w:t>
      </w:r>
      <w:r w:rsidRPr="00167F89">
        <w:rPr>
          <w:rFonts w:ascii="Times New Roman" w:hAnsi="Times New Roman"/>
        </w:rPr>
        <w:t>- współpraca z Z</w:t>
      </w:r>
      <w:r>
        <w:rPr>
          <w:rFonts w:ascii="Times New Roman" w:hAnsi="Times New Roman"/>
        </w:rPr>
        <w:t xml:space="preserve">espołem </w:t>
      </w:r>
      <w:r w:rsidRPr="00167F89">
        <w:rPr>
          <w:rFonts w:ascii="Times New Roman" w:hAnsi="Times New Roman"/>
        </w:rPr>
        <w:t>S</w:t>
      </w:r>
      <w:r>
        <w:rPr>
          <w:rFonts w:ascii="Times New Roman" w:hAnsi="Times New Roman"/>
        </w:rPr>
        <w:t xml:space="preserve">zkół </w:t>
      </w:r>
      <w:r w:rsidRPr="00167F89">
        <w:rPr>
          <w:rFonts w:ascii="Times New Roman" w:hAnsi="Times New Roman"/>
        </w:rPr>
        <w:t>S</w:t>
      </w:r>
      <w:r>
        <w:rPr>
          <w:rFonts w:ascii="Times New Roman" w:hAnsi="Times New Roman"/>
        </w:rPr>
        <w:t>pecjalnych</w:t>
      </w:r>
      <w:r w:rsidRPr="00167F89">
        <w:rPr>
          <w:rFonts w:ascii="Times New Roman" w:hAnsi="Times New Roman"/>
        </w:rPr>
        <w:t xml:space="preserve"> w Szubinie, </w:t>
      </w:r>
    </w:p>
    <w:p w:rsidR="009C6B43" w:rsidRPr="001C5819" w:rsidRDefault="009C6B43" w:rsidP="006B6E12">
      <w:pPr>
        <w:pStyle w:val="Bezodstpw"/>
        <w:numPr>
          <w:ilvl w:val="0"/>
          <w:numId w:val="34"/>
        </w:numPr>
        <w:jc w:val="both"/>
        <w:rPr>
          <w:rFonts w:ascii="Times New Roman" w:hAnsi="Times New Roman"/>
        </w:rPr>
      </w:pPr>
      <w:r w:rsidRPr="001C5819">
        <w:rPr>
          <w:rFonts w:ascii="Times New Roman" w:hAnsi="Times New Roman"/>
        </w:rPr>
        <w:t>działania w ramach projektów</w:t>
      </w:r>
      <w:r w:rsidR="001C5819" w:rsidRPr="001C5819">
        <w:rPr>
          <w:rFonts w:ascii="Times New Roman" w:hAnsi="Times New Roman"/>
        </w:rPr>
        <w:t xml:space="preserve"> unijnych:</w:t>
      </w:r>
    </w:p>
    <w:p w:rsidR="009C6B43" w:rsidRDefault="00920221" w:rsidP="001C5819">
      <w:pPr>
        <w:pStyle w:val="Bezodstpw"/>
        <w:ind w:left="720"/>
        <w:jc w:val="both"/>
        <w:rPr>
          <w:rFonts w:ascii="Times New Roman" w:hAnsi="Times New Roman"/>
        </w:rPr>
      </w:pPr>
      <w:r>
        <w:rPr>
          <w:rFonts w:ascii="Times New Roman" w:hAnsi="Times New Roman"/>
        </w:rPr>
        <w:t xml:space="preserve">- </w:t>
      </w:r>
      <w:r w:rsidR="00D53636">
        <w:rPr>
          <w:rFonts w:ascii="Times New Roman" w:hAnsi="Times New Roman"/>
        </w:rPr>
        <w:t xml:space="preserve"> </w:t>
      </w:r>
      <w:r w:rsidR="00D53636" w:rsidRPr="009C6B43">
        <w:rPr>
          <w:rFonts w:ascii="Times New Roman" w:hAnsi="Times New Roman"/>
        </w:rPr>
        <w:t>„</w:t>
      </w:r>
      <w:proofErr w:type="spellStart"/>
      <w:r w:rsidR="009C6B43" w:rsidRPr="009C6B43">
        <w:rPr>
          <w:rFonts w:ascii="Times New Roman" w:hAnsi="Times New Roman"/>
        </w:rPr>
        <w:t>EduAkcja</w:t>
      </w:r>
      <w:proofErr w:type="spellEnd"/>
      <w:r w:rsidR="009C6B43" w:rsidRPr="009C6B43">
        <w:rPr>
          <w:rFonts w:ascii="Times New Roman" w:hAnsi="Times New Roman"/>
        </w:rPr>
        <w:t xml:space="preserve"> w Technikach”, </w:t>
      </w:r>
    </w:p>
    <w:p w:rsidR="003B3F61" w:rsidRDefault="00920221" w:rsidP="001C5819">
      <w:pPr>
        <w:pStyle w:val="Bezodstpw"/>
        <w:ind w:left="720"/>
        <w:jc w:val="both"/>
        <w:rPr>
          <w:rFonts w:ascii="Times New Roman" w:hAnsi="Times New Roman"/>
        </w:rPr>
      </w:pPr>
      <w:r>
        <w:rPr>
          <w:rFonts w:ascii="Times New Roman" w:hAnsi="Times New Roman"/>
        </w:rPr>
        <w:t xml:space="preserve">- </w:t>
      </w:r>
      <w:r w:rsidR="009C6B43" w:rsidRPr="009C6B43">
        <w:rPr>
          <w:rFonts w:ascii="Times New Roman" w:hAnsi="Times New Roman"/>
        </w:rPr>
        <w:t>„Szkoła zawodowa świadomym wyborem</w:t>
      </w:r>
      <w:r w:rsidR="00B06B44">
        <w:rPr>
          <w:rFonts w:ascii="Times New Roman" w:hAnsi="Times New Roman"/>
        </w:rPr>
        <w:t>”,</w:t>
      </w:r>
    </w:p>
    <w:p w:rsidR="000C429D" w:rsidRDefault="000C429D" w:rsidP="001C5819">
      <w:pPr>
        <w:pStyle w:val="Akapitzlist"/>
        <w:spacing w:after="0" w:line="240" w:lineRule="auto"/>
        <w:jc w:val="both"/>
        <w:rPr>
          <w:rFonts w:ascii="Times New Roman" w:hAnsi="Times New Roman" w:cs="Times New Roman"/>
          <w:color w:val="000000" w:themeColor="text1"/>
        </w:rPr>
      </w:pPr>
      <w:r>
        <w:rPr>
          <w:rFonts w:ascii="Times New Roman" w:hAnsi="Times New Roman"/>
        </w:rPr>
        <w:t xml:space="preserve">- </w:t>
      </w:r>
      <w:r>
        <w:rPr>
          <w:rFonts w:ascii="Times New Roman" w:hAnsi="Times New Roman" w:cs="Times New Roman"/>
          <w:color w:val="000000" w:themeColor="text1"/>
        </w:rPr>
        <w:t>„Nowoczesna szkoła zawodowa</w:t>
      </w:r>
      <w:r w:rsidR="008A7CFE">
        <w:rPr>
          <w:rFonts w:ascii="Times New Roman" w:hAnsi="Times New Roman" w:cs="Times New Roman"/>
          <w:color w:val="000000" w:themeColor="text1"/>
        </w:rPr>
        <w:t xml:space="preserve"> </w:t>
      </w:r>
      <w:r>
        <w:rPr>
          <w:rFonts w:ascii="Times New Roman" w:hAnsi="Times New Roman" w:cs="Times New Roman"/>
          <w:color w:val="000000" w:themeColor="text1"/>
        </w:rPr>
        <w:t>- najlepszym wyborem”</w:t>
      </w:r>
      <w:r w:rsidR="001C5819">
        <w:rPr>
          <w:rFonts w:ascii="Times New Roman" w:hAnsi="Times New Roman" w:cs="Times New Roman"/>
          <w:color w:val="000000" w:themeColor="text1"/>
        </w:rPr>
        <w:t>, w ramach którego doposażono pracownię logistyczną</w:t>
      </w:r>
      <w:r>
        <w:rPr>
          <w:rFonts w:ascii="Times New Roman" w:hAnsi="Times New Roman" w:cs="Times New Roman"/>
          <w:color w:val="000000" w:themeColor="text1"/>
        </w:rPr>
        <w:t>.</w:t>
      </w:r>
    </w:p>
    <w:p w:rsidR="001C5819" w:rsidRPr="001C5819" w:rsidRDefault="001C5819" w:rsidP="001C5819">
      <w:pPr>
        <w:pStyle w:val="Akapitzlist"/>
        <w:numPr>
          <w:ilvl w:val="0"/>
          <w:numId w:val="34"/>
        </w:numPr>
        <w:spacing w:after="0" w:line="240" w:lineRule="auto"/>
        <w:jc w:val="both"/>
        <w:rPr>
          <w:rFonts w:ascii="Times New Roman" w:hAnsi="Times New Roman" w:cs="Times New Roman"/>
          <w:color w:val="000000" w:themeColor="text1"/>
        </w:rPr>
      </w:pPr>
      <w:r w:rsidRPr="001C5819">
        <w:rPr>
          <w:rFonts w:ascii="Times New Roman" w:hAnsi="Times New Roman" w:cs="Times New Roman"/>
          <w:color w:val="000000" w:themeColor="text1"/>
        </w:rPr>
        <w:t>działania w ramach projektów</w:t>
      </w:r>
      <w:r w:rsidRPr="001C5819">
        <w:rPr>
          <w:rFonts w:ascii="Times New Roman" w:hAnsi="Times New Roman"/>
        </w:rPr>
        <w:t xml:space="preserve"> </w:t>
      </w:r>
      <w:r>
        <w:rPr>
          <w:rFonts w:ascii="Times New Roman" w:hAnsi="Times New Roman"/>
        </w:rPr>
        <w:t>dofinansowanych przez powiat nakielski w ramach organizacji zajęć pozalekcyjnych</w:t>
      </w:r>
      <w:r w:rsidRPr="00920221">
        <w:rPr>
          <w:rFonts w:ascii="Times New Roman" w:hAnsi="Times New Roman"/>
        </w:rPr>
        <w:t>:</w:t>
      </w:r>
    </w:p>
    <w:p w:rsidR="001C5819" w:rsidRDefault="001C5819" w:rsidP="001C5819">
      <w:pPr>
        <w:pStyle w:val="Akapitzlist"/>
        <w:spacing w:after="0" w:line="240" w:lineRule="auto"/>
        <w:jc w:val="both"/>
        <w:rPr>
          <w:rFonts w:ascii="Times New Roman" w:hAnsi="Times New Roman"/>
        </w:rPr>
      </w:pPr>
      <w:r>
        <w:rPr>
          <w:rFonts w:ascii="Times New Roman" w:hAnsi="Times New Roman" w:cs="Times New Roman"/>
          <w:color w:val="000000" w:themeColor="text1"/>
        </w:rPr>
        <w:t xml:space="preserve">- </w:t>
      </w:r>
      <w:r w:rsidRPr="009C6B43">
        <w:rPr>
          <w:rFonts w:ascii="Times New Roman" w:hAnsi="Times New Roman"/>
        </w:rPr>
        <w:t>„Logistyka sztuką poszukiwania rozwiązań”</w:t>
      </w:r>
      <w:r>
        <w:rPr>
          <w:rFonts w:ascii="Times New Roman" w:hAnsi="Times New Roman"/>
        </w:rPr>
        <w:t>,</w:t>
      </w:r>
    </w:p>
    <w:p w:rsidR="001C5819" w:rsidRPr="000C429D" w:rsidRDefault="001C5819" w:rsidP="001C5819">
      <w:pPr>
        <w:pStyle w:val="Akapitzlist"/>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C6B43">
        <w:rPr>
          <w:rFonts w:ascii="Times New Roman" w:hAnsi="Times New Roman"/>
        </w:rPr>
        <w:t>„Inny wymiar logistyki</w:t>
      </w:r>
      <w:r w:rsidR="008A7CFE">
        <w:rPr>
          <w:rFonts w:ascii="Times New Roman" w:hAnsi="Times New Roman"/>
        </w:rPr>
        <w:t xml:space="preserve"> </w:t>
      </w:r>
      <w:r w:rsidRPr="009C6B43">
        <w:rPr>
          <w:rFonts w:ascii="Times New Roman" w:hAnsi="Times New Roman"/>
        </w:rPr>
        <w:t>- transport”,</w:t>
      </w:r>
    </w:p>
    <w:p w:rsidR="009C6B43" w:rsidRPr="009C6B43" w:rsidRDefault="009C6B43" w:rsidP="001C5819">
      <w:pPr>
        <w:pStyle w:val="Bezodstpw"/>
        <w:numPr>
          <w:ilvl w:val="0"/>
          <w:numId w:val="34"/>
        </w:numPr>
        <w:jc w:val="both"/>
        <w:rPr>
          <w:rFonts w:ascii="Times New Roman" w:hAnsi="Times New Roman"/>
        </w:rPr>
      </w:pPr>
      <w:r w:rsidRPr="009C6B43">
        <w:rPr>
          <w:rFonts w:ascii="Times New Roman" w:hAnsi="Times New Roman"/>
        </w:rPr>
        <w:t>zarządzanie kompleksem boisk „Orlik”</w:t>
      </w:r>
    </w:p>
    <w:p w:rsidR="003B3F61" w:rsidRPr="00CC16E3" w:rsidRDefault="009C6B43" w:rsidP="001C5819">
      <w:pPr>
        <w:pStyle w:val="Bezodstpw"/>
        <w:numPr>
          <w:ilvl w:val="0"/>
          <w:numId w:val="34"/>
        </w:numPr>
        <w:jc w:val="both"/>
        <w:rPr>
          <w:rFonts w:ascii="Times New Roman" w:hAnsi="Times New Roman"/>
        </w:rPr>
      </w:pPr>
      <w:r w:rsidRPr="009C6B43">
        <w:rPr>
          <w:rFonts w:ascii="Times New Roman" w:hAnsi="Times New Roman"/>
        </w:rPr>
        <w:t xml:space="preserve">wyjazdy edukacyjne dla uczniów </w:t>
      </w:r>
      <w:r w:rsidR="008A7CFE" w:rsidRPr="009C6B43">
        <w:rPr>
          <w:rFonts w:ascii="Times New Roman" w:hAnsi="Times New Roman"/>
        </w:rPr>
        <w:t>z</w:t>
      </w:r>
      <w:r w:rsidR="008A7CFE">
        <w:rPr>
          <w:rFonts w:ascii="Times New Roman" w:hAnsi="Times New Roman"/>
        </w:rPr>
        <w:t xml:space="preserve">asadniczej szkoły zawodowej </w:t>
      </w:r>
      <w:r w:rsidRPr="009C6B43">
        <w:rPr>
          <w:rFonts w:ascii="Times New Roman" w:hAnsi="Times New Roman"/>
        </w:rPr>
        <w:t xml:space="preserve">w ramach współpracy </w:t>
      </w:r>
      <w:r w:rsidR="003B3F61">
        <w:rPr>
          <w:rFonts w:ascii="Times New Roman" w:hAnsi="Times New Roman"/>
        </w:rPr>
        <w:br/>
      </w:r>
      <w:r w:rsidRPr="009C6B43">
        <w:rPr>
          <w:rFonts w:ascii="Times New Roman" w:hAnsi="Times New Roman"/>
        </w:rPr>
        <w:t>z O</w:t>
      </w:r>
      <w:r w:rsidR="003B3F61">
        <w:rPr>
          <w:rFonts w:ascii="Times New Roman" w:hAnsi="Times New Roman"/>
        </w:rPr>
        <w:t xml:space="preserve">chotniczymi </w:t>
      </w:r>
      <w:r w:rsidRPr="009C6B43">
        <w:rPr>
          <w:rFonts w:ascii="Times New Roman" w:hAnsi="Times New Roman"/>
        </w:rPr>
        <w:t>H</w:t>
      </w:r>
      <w:r w:rsidR="003B3F61">
        <w:rPr>
          <w:rFonts w:ascii="Times New Roman" w:hAnsi="Times New Roman"/>
        </w:rPr>
        <w:t xml:space="preserve">ufcami </w:t>
      </w:r>
      <w:r w:rsidRPr="009C6B43">
        <w:rPr>
          <w:rFonts w:ascii="Times New Roman" w:hAnsi="Times New Roman"/>
        </w:rPr>
        <w:t>P</w:t>
      </w:r>
      <w:r w:rsidR="003B3F61">
        <w:rPr>
          <w:rFonts w:ascii="Times New Roman" w:hAnsi="Times New Roman"/>
        </w:rPr>
        <w:t>racy,</w:t>
      </w:r>
    </w:p>
    <w:p w:rsidR="009C6B43" w:rsidRPr="00FF2F54" w:rsidRDefault="00CC16E3" w:rsidP="001C5819">
      <w:pPr>
        <w:pStyle w:val="Bezodstpw"/>
        <w:numPr>
          <w:ilvl w:val="0"/>
          <w:numId w:val="34"/>
        </w:numPr>
        <w:jc w:val="both"/>
        <w:rPr>
          <w:rFonts w:ascii="Times New Roman" w:hAnsi="Times New Roman"/>
        </w:rPr>
      </w:pPr>
      <w:r>
        <w:rPr>
          <w:rFonts w:ascii="Times New Roman" w:hAnsi="Times New Roman"/>
        </w:rPr>
        <w:t>organizacja</w:t>
      </w:r>
      <w:r w:rsidR="009C6B43" w:rsidRPr="009C6B43">
        <w:rPr>
          <w:rFonts w:ascii="Times New Roman" w:hAnsi="Times New Roman"/>
        </w:rPr>
        <w:t xml:space="preserve"> dobowych</w:t>
      </w:r>
      <w:r>
        <w:rPr>
          <w:rFonts w:ascii="Times New Roman" w:hAnsi="Times New Roman"/>
        </w:rPr>
        <w:t xml:space="preserve"> szkoleń taktycznych dla klas technikum, kształcącego w zawodzie technik logistyk</w:t>
      </w:r>
      <w:r w:rsidR="009C6B43" w:rsidRPr="009C6B43">
        <w:rPr>
          <w:rFonts w:ascii="Times New Roman" w:hAnsi="Times New Roman"/>
        </w:rPr>
        <w:t xml:space="preserve"> (zajęcia </w:t>
      </w:r>
      <w:r w:rsidR="009C6B43" w:rsidRPr="00CC16E3">
        <w:rPr>
          <w:rFonts w:ascii="Times New Roman" w:hAnsi="Times New Roman"/>
        </w:rPr>
        <w:t xml:space="preserve">ze szkolenia strzeleckiego, łączności, taktyki, szkolenia fizycznego, musztry, regulaminów, CLS (Combat </w:t>
      </w:r>
      <w:proofErr w:type="spellStart"/>
      <w:r w:rsidR="009C6B43" w:rsidRPr="00CC16E3">
        <w:rPr>
          <w:rFonts w:ascii="Times New Roman" w:hAnsi="Times New Roman"/>
        </w:rPr>
        <w:t>Lifesaver</w:t>
      </w:r>
      <w:proofErr w:type="spellEnd"/>
      <w:r w:rsidR="009C6B43" w:rsidRPr="00CC16E3">
        <w:rPr>
          <w:rFonts w:ascii="Times New Roman" w:hAnsi="Times New Roman"/>
        </w:rPr>
        <w:t xml:space="preserve"> – ratownik pola walki), realizowanych </w:t>
      </w:r>
      <w:r>
        <w:rPr>
          <w:rFonts w:ascii="Times New Roman" w:hAnsi="Times New Roman"/>
        </w:rPr>
        <w:br/>
      </w:r>
      <w:r w:rsidR="009C6B43" w:rsidRPr="00CC16E3">
        <w:rPr>
          <w:rFonts w:ascii="Times New Roman" w:hAnsi="Times New Roman"/>
        </w:rPr>
        <w:t xml:space="preserve">przy pomocy Instruktorów Związku Strzeleckiego </w:t>
      </w:r>
      <w:r>
        <w:rPr>
          <w:rFonts w:ascii="Times New Roman" w:hAnsi="Times New Roman"/>
        </w:rPr>
        <w:t xml:space="preserve">– Oddziału </w:t>
      </w:r>
      <w:r w:rsidRPr="00CC16E3">
        <w:rPr>
          <w:rFonts w:ascii="Times New Roman" w:hAnsi="Times New Roman"/>
        </w:rPr>
        <w:t xml:space="preserve">w </w:t>
      </w:r>
      <w:r w:rsidR="009C6B43" w:rsidRPr="00CC16E3">
        <w:rPr>
          <w:rFonts w:ascii="Times New Roman" w:hAnsi="Times New Roman"/>
        </w:rPr>
        <w:t>Bydgoszcz</w:t>
      </w:r>
      <w:r w:rsidRPr="00CC16E3">
        <w:rPr>
          <w:rFonts w:ascii="Times New Roman" w:hAnsi="Times New Roman"/>
        </w:rPr>
        <w:t>y,</w:t>
      </w:r>
    </w:p>
    <w:p w:rsidR="009C6B43" w:rsidRPr="009C6B43" w:rsidRDefault="009C6B43" w:rsidP="001C5819">
      <w:pPr>
        <w:pStyle w:val="Bezodstpw"/>
        <w:numPr>
          <w:ilvl w:val="0"/>
          <w:numId w:val="34"/>
        </w:numPr>
        <w:jc w:val="both"/>
        <w:rPr>
          <w:rFonts w:ascii="Times New Roman" w:hAnsi="Times New Roman"/>
        </w:rPr>
      </w:pPr>
      <w:r w:rsidRPr="009C6B43">
        <w:rPr>
          <w:rFonts w:ascii="Times New Roman" w:hAnsi="Times New Roman"/>
        </w:rPr>
        <w:t>organiz</w:t>
      </w:r>
      <w:r w:rsidR="00FF2F54">
        <w:rPr>
          <w:rFonts w:ascii="Times New Roman" w:hAnsi="Times New Roman"/>
        </w:rPr>
        <w:t xml:space="preserve">acja </w:t>
      </w:r>
      <w:r w:rsidRPr="009C6B43">
        <w:rPr>
          <w:rFonts w:ascii="Times New Roman" w:hAnsi="Times New Roman"/>
        </w:rPr>
        <w:t>gminnych i powiatowych konkursów sportowych</w:t>
      </w:r>
      <w:r w:rsidR="00FF2F54">
        <w:rPr>
          <w:rFonts w:ascii="Times New Roman" w:hAnsi="Times New Roman"/>
        </w:rPr>
        <w:t>,</w:t>
      </w:r>
    </w:p>
    <w:p w:rsidR="009C6B43" w:rsidRPr="009C6B43" w:rsidRDefault="009C6B43" w:rsidP="001C5819">
      <w:pPr>
        <w:pStyle w:val="Bezodstpw"/>
        <w:numPr>
          <w:ilvl w:val="0"/>
          <w:numId w:val="34"/>
        </w:numPr>
        <w:jc w:val="both"/>
        <w:rPr>
          <w:rFonts w:ascii="Times New Roman" w:hAnsi="Times New Roman"/>
        </w:rPr>
      </w:pPr>
      <w:r w:rsidRPr="009C6B43">
        <w:rPr>
          <w:rFonts w:ascii="Times New Roman" w:hAnsi="Times New Roman"/>
        </w:rPr>
        <w:t xml:space="preserve">wyjazdy edukacyjne i studyjne dla uczniów technikum </w:t>
      </w:r>
    </w:p>
    <w:p w:rsidR="00FF2F54" w:rsidRDefault="009C6B43" w:rsidP="001C5819">
      <w:pPr>
        <w:pStyle w:val="Bezodstpw"/>
        <w:numPr>
          <w:ilvl w:val="0"/>
          <w:numId w:val="34"/>
        </w:numPr>
        <w:jc w:val="both"/>
        <w:rPr>
          <w:rFonts w:ascii="Times New Roman" w:hAnsi="Times New Roman"/>
        </w:rPr>
      </w:pPr>
      <w:r w:rsidRPr="009C6B43">
        <w:rPr>
          <w:rFonts w:ascii="Times New Roman" w:hAnsi="Times New Roman"/>
        </w:rPr>
        <w:t xml:space="preserve">spotkania z </w:t>
      </w:r>
      <w:r w:rsidR="00FF2F54" w:rsidRPr="009C6B43">
        <w:rPr>
          <w:rFonts w:ascii="Times New Roman" w:hAnsi="Times New Roman"/>
        </w:rPr>
        <w:t>zawodowcami</w:t>
      </w:r>
      <w:r w:rsidRPr="009C6B43">
        <w:rPr>
          <w:rFonts w:ascii="Times New Roman" w:hAnsi="Times New Roman"/>
        </w:rPr>
        <w:t xml:space="preserve"> z branży LMDS</w:t>
      </w:r>
      <w:r w:rsidR="00FF2F54">
        <w:rPr>
          <w:rFonts w:ascii="Times New Roman" w:hAnsi="Times New Roman"/>
        </w:rPr>
        <w:t>,</w:t>
      </w:r>
    </w:p>
    <w:p w:rsidR="004A0938" w:rsidRDefault="004A0938" w:rsidP="001C5819">
      <w:pPr>
        <w:pStyle w:val="Bezodstpw"/>
        <w:numPr>
          <w:ilvl w:val="0"/>
          <w:numId w:val="34"/>
        </w:numPr>
        <w:jc w:val="both"/>
        <w:rPr>
          <w:rFonts w:ascii="Times New Roman" w:hAnsi="Times New Roman"/>
        </w:rPr>
      </w:pPr>
      <w:r>
        <w:rPr>
          <w:rFonts w:ascii="Times New Roman" w:hAnsi="Times New Roman"/>
        </w:rPr>
        <w:t xml:space="preserve">podejmowanie współpracy </w:t>
      </w:r>
      <w:r w:rsidR="009C6B43" w:rsidRPr="00FF2F54">
        <w:rPr>
          <w:rFonts w:ascii="Times New Roman" w:hAnsi="Times New Roman"/>
        </w:rPr>
        <w:t>z</w:t>
      </w:r>
      <w:r>
        <w:rPr>
          <w:rFonts w:ascii="Times New Roman" w:hAnsi="Times New Roman"/>
        </w:rPr>
        <w:t>:</w:t>
      </w:r>
    </w:p>
    <w:p w:rsidR="004A0938" w:rsidRDefault="004A0938" w:rsidP="001C5819">
      <w:pPr>
        <w:pStyle w:val="Bezodstpw"/>
        <w:ind w:left="720"/>
        <w:jc w:val="both"/>
        <w:rPr>
          <w:rFonts w:ascii="Times New Roman" w:hAnsi="Times New Roman"/>
        </w:rPr>
      </w:pPr>
      <w:r>
        <w:rPr>
          <w:rFonts w:ascii="Times New Roman" w:hAnsi="Times New Roman"/>
        </w:rPr>
        <w:t xml:space="preserve">- </w:t>
      </w:r>
      <w:r w:rsidR="001C5819">
        <w:rPr>
          <w:rFonts w:ascii="Times New Roman" w:hAnsi="Times New Roman"/>
        </w:rPr>
        <w:t>p</w:t>
      </w:r>
      <w:r w:rsidR="009C6B43" w:rsidRPr="00FF2F54">
        <w:rPr>
          <w:rFonts w:ascii="Times New Roman" w:hAnsi="Times New Roman"/>
        </w:rPr>
        <w:t xml:space="preserve">olicją, </w:t>
      </w:r>
    </w:p>
    <w:p w:rsidR="004A0938" w:rsidRDefault="004A0938" w:rsidP="001C5819">
      <w:pPr>
        <w:pStyle w:val="Bezodstpw"/>
        <w:ind w:left="720"/>
        <w:jc w:val="both"/>
        <w:rPr>
          <w:rFonts w:ascii="Times New Roman" w:hAnsi="Times New Roman"/>
        </w:rPr>
      </w:pPr>
      <w:r>
        <w:rPr>
          <w:rFonts w:ascii="Times New Roman" w:hAnsi="Times New Roman"/>
        </w:rPr>
        <w:t xml:space="preserve">- </w:t>
      </w:r>
      <w:r w:rsidR="001C5819">
        <w:rPr>
          <w:rFonts w:ascii="Times New Roman" w:hAnsi="Times New Roman"/>
        </w:rPr>
        <w:t>s</w:t>
      </w:r>
      <w:r w:rsidR="009C6B43" w:rsidRPr="00FF2F54">
        <w:rPr>
          <w:rFonts w:ascii="Times New Roman" w:hAnsi="Times New Roman"/>
        </w:rPr>
        <w:t>ąd</w:t>
      </w:r>
      <w:r w:rsidR="001C5819">
        <w:rPr>
          <w:rFonts w:ascii="Times New Roman" w:hAnsi="Times New Roman"/>
        </w:rPr>
        <w:t>ami</w:t>
      </w:r>
      <w:r w:rsidR="009C6B43" w:rsidRPr="00FF2F54">
        <w:rPr>
          <w:rFonts w:ascii="Times New Roman" w:hAnsi="Times New Roman"/>
        </w:rPr>
        <w:t xml:space="preserve"> </w:t>
      </w:r>
      <w:r w:rsidR="001C5819">
        <w:rPr>
          <w:rFonts w:ascii="Times New Roman" w:hAnsi="Times New Roman"/>
        </w:rPr>
        <w:t>r</w:t>
      </w:r>
      <w:r w:rsidR="009C6B43" w:rsidRPr="00FF2F54">
        <w:rPr>
          <w:rFonts w:ascii="Times New Roman" w:hAnsi="Times New Roman"/>
        </w:rPr>
        <w:t>ejonowym</w:t>
      </w:r>
      <w:r w:rsidR="001C5819">
        <w:rPr>
          <w:rFonts w:ascii="Times New Roman" w:hAnsi="Times New Roman"/>
        </w:rPr>
        <w:t>i</w:t>
      </w:r>
      <w:r w:rsidR="009C6B43" w:rsidRPr="00FF2F54">
        <w:rPr>
          <w:rFonts w:ascii="Times New Roman" w:hAnsi="Times New Roman"/>
        </w:rPr>
        <w:t xml:space="preserve">, </w:t>
      </w:r>
    </w:p>
    <w:p w:rsidR="004A0938" w:rsidRDefault="004A0938" w:rsidP="001C5819">
      <w:pPr>
        <w:pStyle w:val="Bezodstpw"/>
        <w:ind w:left="720"/>
        <w:jc w:val="both"/>
        <w:rPr>
          <w:rFonts w:ascii="Times New Roman" w:hAnsi="Times New Roman"/>
        </w:rPr>
      </w:pPr>
      <w:r>
        <w:rPr>
          <w:rFonts w:ascii="Times New Roman" w:hAnsi="Times New Roman"/>
        </w:rPr>
        <w:t xml:space="preserve">- </w:t>
      </w:r>
      <w:r w:rsidR="00FF2F54">
        <w:rPr>
          <w:rFonts w:ascii="Times New Roman" w:hAnsi="Times New Roman"/>
        </w:rPr>
        <w:t xml:space="preserve">Powiatową </w:t>
      </w:r>
      <w:r w:rsidR="009C6B43" w:rsidRPr="00FF2F54">
        <w:rPr>
          <w:rFonts w:ascii="Times New Roman" w:hAnsi="Times New Roman"/>
        </w:rPr>
        <w:t>Poradnią P</w:t>
      </w:r>
      <w:r>
        <w:rPr>
          <w:rFonts w:ascii="Times New Roman" w:hAnsi="Times New Roman"/>
        </w:rPr>
        <w:t>sychologiczno-Pedagogiczną w Nakle nad Notecią</w:t>
      </w:r>
      <w:r w:rsidR="009C6B43" w:rsidRPr="00FF2F54">
        <w:rPr>
          <w:rFonts w:ascii="Times New Roman" w:hAnsi="Times New Roman"/>
        </w:rPr>
        <w:t>,</w:t>
      </w:r>
    </w:p>
    <w:p w:rsidR="004A0938" w:rsidRDefault="004A0938" w:rsidP="001C5819">
      <w:pPr>
        <w:pStyle w:val="Bezodstpw"/>
        <w:ind w:left="720"/>
        <w:jc w:val="both"/>
        <w:rPr>
          <w:rFonts w:ascii="Times New Roman" w:hAnsi="Times New Roman"/>
        </w:rPr>
      </w:pPr>
      <w:r>
        <w:rPr>
          <w:rFonts w:ascii="Times New Roman" w:hAnsi="Times New Roman"/>
        </w:rPr>
        <w:t xml:space="preserve">- </w:t>
      </w:r>
      <w:r w:rsidR="009C6B43" w:rsidRPr="00FF2F54">
        <w:rPr>
          <w:rFonts w:ascii="Times New Roman" w:hAnsi="Times New Roman"/>
        </w:rPr>
        <w:t>kuratorami sądowymi,</w:t>
      </w:r>
    </w:p>
    <w:p w:rsidR="004A0938" w:rsidRPr="000954FB" w:rsidRDefault="004A0938" w:rsidP="001C5819">
      <w:pPr>
        <w:pStyle w:val="Bezodstpw"/>
        <w:ind w:left="720"/>
        <w:jc w:val="both"/>
        <w:rPr>
          <w:rFonts w:ascii="Times New Roman" w:hAnsi="Times New Roman"/>
          <w:color w:val="000000" w:themeColor="text1"/>
        </w:rPr>
      </w:pPr>
      <w:r>
        <w:rPr>
          <w:rFonts w:ascii="Times New Roman" w:hAnsi="Times New Roman"/>
        </w:rPr>
        <w:t xml:space="preserve">- </w:t>
      </w:r>
      <w:r w:rsidR="009C6B43" w:rsidRPr="000954FB">
        <w:rPr>
          <w:rFonts w:ascii="Times New Roman" w:hAnsi="Times New Roman"/>
          <w:color w:val="000000" w:themeColor="text1"/>
        </w:rPr>
        <w:t>Miejsko Gminnym Ośrodkiem Pomocy Społecznej</w:t>
      </w:r>
      <w:r w:rsidR="001C5819">
        <w:rPr>
          <w:rFonts w:ascii="Times New Roman" w:hAnsi="Times New Roman"/>
          <w:color w:val="000000" w:themeColor="text1"/>
        </w:rPr>
        <w:t xml:space="preserve"> w Szubinie</w:t>
      </w:r>
      <w:r w:rsidR="009C6B43" w:rsidRPr="000954FB">
        <w:rPr>
          <w:rFonts w:ascii="Times New Roman" w:hAnsi="Times New Roman"/>
          <w:color w:val="000000" w:themeColor="text1"/>
        </w:rPr>
        <w:t xml:space="preserve">, </w:t>
      </w:r>
    </w:p>
    <w:p w:rsidR="004A0938" w:rsidRPr="000954FB" w:rsidRDefault="004A0938" w:rsidP="001C5819">
      <w:pPr>
        <w:pStyle w:val="Bezodstpw"/>
        <w:ind w:left="720"/>
        <w:jc w:val="both"/>
        <w:rPr>
          <w:rFonts w:ascii="Times New Roman" w:hAnsi="Times New Roman"/>
          <w:color w:val="000000" w:themeColor="text1"/>
        </w:rPr>
      </w:pPr>
      <w:r w:rsidRPr="000954FB">
        <w:rPr>
          <w:rFonts w:ascii="Times New Roman" w:hAnsi="Times New Roman"/>
          <w:color w:val="000000" w:themeColor="text1"/>
        </w:rPr>
        <w:t xml:space="preserve">- </w:t>
      </w:r>
      <w:r w:rsidR="009C6B43" w:rsidRPr="000954FB">
        <w:rPr>
          <w:rFonts w:ascii="Times New Roman" w:hAnsi="Times New Roman"/>
          <w:color w:val="000000" w:themeColor="text1"/>
        </w:rPr>
        <w:t>Komisją Rozwiązywania Problemów Alkoholowych</w:t>
      </w:r>
      <w:r w:rsidR="001C5819">
        <w:rPr>
          <w:rFonts w:ascii="Times New Roman" w:hAnsi="Times New Roman"/>
          <w:color w:val="000000" w:themeColor="text1"/>
        </w:rPr>
        <w:t xml:space="preserve"> w Szubinie</w:t>
      </w:r>
      <w:r w:rsidR="009C6B43" w:rsidRPr="000954FB">
        <w:rPr>
          <w:rFonts w:ascii="Times New Roman" w:hAnsi="Times New Roman"/>
          <w:color w:val="000000" w:themeColor="text1"/>
        </w:rPr>
        <w:t xml:space="preserve">, </w:t>
      </w:r>
    </w:p>
    <w:p w:rsidR="004A0938" w:rsidRPr="000954FB" w:rsidRDefault="004A0938" w:rsidP="001C5819">
      <w:pPr>
        <w:pStyle w:val="Bezodstpw"/>
        <w:ind w:left="720"/>
        <w:jc w:val="both"/>
        <w:rPr>
          <w:rFonts w:ascii="Times New Roman" w:hAnsi="Times New Roman"/>
          <w:color w:val="000000" w:themeColor="text1"/>
        </w:rPr>
      </w:pPr>
      <w:r w:rsidRPr="000954FB">
        <w:rPr>
          <w:rFonts w:ascii="Times New Roman" w:hAnsi="Times New Roman"/>
          <w:color w:val="000000" w:themeColor="text1"/>
        </w:rPr>
        <w:t xml:space="preserve">- </w:t>
      </w:r>
      <w:r w:rsidR="009C6B43" w:rsidRPr="000954FB">
        <w:rPr>
          <w:rFonts w:ascii="Times New Roman" w:hAnsi="Times New Roman"/>
          <w:color w:val="000000" w:themeColor="text1"/>
        </w:rPr>
        <w:t xml:space="preserve">Stowarzyszeniem „Bezpieczne dziecko”, </w:t>
      </w:r>
    </w:p>
    <w:p w:rsidR="004A0938" w:rsidRDefault="004A0938" w:rsidP="001C5819">
      <w:pPr>
        <w:pStyle w:val="Bezodstpw"/>
        <w:ind w:left="720"/>
        <w:jc w:val="both"/>
        <w:rPr>
          <w:rFonts w:ascii="Times New Roman" w:hAnsi="Times New Roman"/>
        </w:rPr>
      </w:pPr>
      <w:r>
        <w:rPr>
          <w:rFonts w:ascii="Times New Roman" w:hAnsi="Times New Roman"/>
        </w:rPr>
        <w:t xml:space="preserve">- </w:t>
      </w:r>
      <w:r w:rsidR="009C6B43" w:rsidRPr="00FF2F54">
        <w:rPr>
          <w:rFonts w:ascii="Times New Roman" w:hAnsi="Times New Roman"/>
        </w:rPr>
        <w:t xml:space="preserve">Centrum Onkologii w Bydgoszczy, </w:t>
      </w:r>
    </w:p>
    <w:p w:rsidR="001C5819" w:rsidRDefault="004A0938" w:rsidP="001C5819">
      <w:pPr>
        <w:pStyle w:val="Bezodstpw"/>
        <w:ind w:left="720"/>
        <w:jc w:val="both"/>
        <w:rPr>
          <w:rFonts w:ascii="Times New Roman" w:hAnsi="Times New Roman"/>
        </w:rPr>
      </w:pPr>
      <w:r>
        <w:rPr>
          <w:rFonts w:ascii="Times New Roman" w:hAnsi="Times New Roman"/>
        </w:rPr>
        <w:t>-</w:t>
      </w:r>
      <w:r w:rsidR="001C5819">
        <w:rPr>
          <w:rFonts w:ascii="Times New Roman" w:hAnsi="Times New Roman"/>
        </w:rPr>
        <w:t xml:space="preserve"> </w:t>
      </w:r>
      <w:r w:rsidR="009C6B43" w:rsidRPr="00FF2F54">
        <w:rPr>
          <w:rFonts w:ascii="Times New Roman" w:hAnsi="Times New Roman"/>
        </w:rPr>
        <w:t>Cechem Rzemiosł Różnych w Szubinie,</w:t>
      </w:r>
    </w:p>
    <w:p w:rsidR="001C5819" w:rsidRDefault="004A0938" w:rsidP="001C5819">
      <w:pPr>
        <w:pStyle w:val="Bezodstpw"/>
        <w:ind w:left="720"/>
        <w:jc w:val="both"/>
        <w:rPr>
          <w:rFonts w:ascii="Times New Roman" w:hAnsi="Times New Roman"/>
        </w:rPr>
      </w:pPr>
      <w:r>
        <w:rPr>
          <w:rFonts w:ascii="Times New Roman" w:hAnsi="Times New Roman"/>
        </w:rPr>
        <w:t xml:space="preserve">- </w:t>
      </w:r>
      <w:r w:rsidR="009C6B43" w:rsidRPr="00FF2F54">
        <w:rPr>
          <w:rFonts w:ascii="Times New Roman" w:hAnsi="Times New Roman"/>
        </w:rPr>
        <w:t>Wojskową Komisją Uzupełnień w Bydgoszczy,</w:t>
      </w:r>
    </w:p>
    <w:p w:rsidR="001C5819" w:rsidRDefault="004A0938" w:rsidP="001C5819">
      <w:pPr>
        <w:pStyle w:val="Bezodstpw"/>
        <w:ind w:left="720"/>
        <w:jc w:val="both"/>
        <w:rPr>
          <w:rFonts w:ascii="Times New Roman" w:hAnsi="Times New Roman"/>
        </w:rPr>
      </w:pPr>
      <w:r>
        <w:rPr>
          <w:rFonts w:ascii="Times New Roman" w:hAnsi="Times New Roman"/>
        </w:rPr>
        <w:t xml:space="preserve">- </w:t>
      </w:r>
      <w:r w:rsidR="009C6B43" w:rsidRPr="00FF2F54">
        <w:rPr>
          <w:rFonts w:ascii="Times New Roman" w:hAnsi="Times New Roman"/>
        </w:rPr>
        <w:t xml:space="preserve">Klubem Żołnierzy Rezerwy w Nakle nad Notecią, </w:t>
      </w:r>
    </w:p>
    <w:p w:rsidR="001C5819" w:rsidRDefault="004A0938" w:rsidP="001C5819">
      <w:pPr>
        <w:pStyle w:val="Bezodstpw"/>
        <w:ind w:left="720"/>
        <w:jc w:val="both"/>
        <w:rPr>
          <w:rFonts w:ascii="Times New Roman" w:hAnsi="Times New Roman"/>
        </w:rPr>
      </w:pPr>
      <w:r>
        <w:rPr>
          <w:rFonts w:ascii="Times New Roman" w:hAnsi="Times New Roman"/>
        </w:rPr>
        <w:t>- przedsiębiorstwem</w:t>
      </w:r>
      <w:r w:rsidR="009C6B43" w:rsidRPr="00FF2F54">
        <w:rPr>
          <w:rFonts w:ascii="Times New Roman" w:hAnsi="Times New Roman"/>
        </w:rPr>
        <w:t xml:space="preserve"> </w:t>
      </w:r>
      <w:r>
        <w:rPr>
          <w:rFonts w:ascii="Times New Roman" w:hAnsi="Times New Roman"/>
        </w:rPr>
        <w:t>„</w:t>
      </w:r>
      <w:r w:rsidR="009C6B43" w:rsidRPr="00FF2F54">
        <w:rPr>
          <w:rFonts w:ascii="Times New Roman" w:hAnsi="Times New Roman"/>
        </w:rPr>
        <w:t>HSF</w:t>
      </w:r>
      <w:r>
        <w:rPr>
          <w:rFonts w:ascii="Times New Roman" w:hAnsi="Times New Roman"/>
        </w:rPr>
        <w:t>”</w:t>
      </w:r>
      <w:r w:rsidR="009C6B43" w:rsidRPr="00FF2F54">
        <w:rPr>
          <w:rFonts w:ascii="Times New Roman" w:hAnsi="Times New Roman"/>
        </w:rPr>
        <w:t xml:space="preserve"> w Szubinie, </w:t>
      </w:r>
    </w:p>
    <w:p w:rsidR="009C6B43" w:rsidRDefault="004A0938" w:rsidP="001C5819">
      <w:pPr>
        <w:pStyle w:val="Bezodstpw"/>
        <w:ind w:left="720"/>
        <w:jc w:val="both"/>
        <w:rPr>
          <w:rFonts w:ascii="Times New Roman" w:hAnsi="Times New Roman"/>
        </w:rPr>
      </w:pPr>
      <w:r>
        <w:rPr>
          <w:rFonts w:ascii="Times New Roman" w:hAnsi="Times New Roman"/>
        </w:rPr>
        <w:t xml:space="preserve">- </w:t>
      </w:r>
      <w:r w:rsidR="009C6B43" w:rsidRPr="00FF2F54">
        <w:rPr>
          <w:rFonts w:ascii="Times New Roman" w:hAnsi="Times New Roman"/>
        </w:rPr>
        <w:t>O</w:t>
      </w:r>
      <w:r>
        <w:rPr>
          <w:rFonts w:ascii="Times New Roman" w:hAnsi="Times New Roman"/>
        </w:rPr>
        <w:t xml:space="preserve">chotniczymi </w:t>
      </w:r>
      <w:r w:rsidR="009C6B43" w:rsidRPr="00FF2F54">
        <w:rPr>
          <w:rFonts w:ascii="Times New Roman" w:hAnsi="Times New Roman"/>
        </w:rPr>
        <w:t>H</w:t>
      </w:r>
      <w:r>
        <w:rPr>
          <w:rFonts w:ascii="Times New Roman" w:hAnsi="Times New Roman"/>
        </w:rPr>
        <w:t xml:space="preserve">ufcami </w:t>
      </w:r>
      <w:r w:rsidR="009C6B43" w:rsidRPr="00FF2F54">
        <w:rPr>
          <w:rFonts w:ascii="Times New Roman" w:hAnsi="Times New Roman"/>
        </w:rPr>
        <w:t>P</w:t>
      </w:r>
      <w:r>
        <w:rPr>
          <w:rFonts w:ascii="Times New Roman" w:hAnsi="Times New Roman"/>
        </w:rPr>
        <w:t>racy</w:t>
      </w:r>
      <w:r w:rsidR="009C6B43" w:rsidRPr="00FF2F54">
        <w:rPr>
          <w:rFonts w:ascii="Times New Roman" w:hAnsi="Times New Roman"/>
        </w:rPr>
        <w:t xml:space="preserve"> w Bydgoszczy</w:t>
      </w:r>
      <w:r w:rsidR="00175405">
        <w:rPr>
          <w:rFonts w:ascii="Times New Roman" w:hAnsi="Times New Roman"/>
        </w:rPr>
        <w:t>,</w:t>
      </w:r>
    </w:p>
    <w:p w:rsidR="00175405" w:rsidRDefault="00175405" w:rsidP="001C5819">
      <w:pPr>
        <w:pStyle w:val="Bezodstpw"/>
        <w:ind w:left="720"/>
        <w:jc w:val="both"/>
        <w:rPr>
          <w:rFonts w:ascii="Times New Roman" w:hAnsi="Times New Roman"/>
        </w:rPr>
      </w:pPr>
      <w:r>
        <w:rPr>
          <w:rFonts w:ascii="Times New Roman" w:hAnsi="Times New Roman"/>
        </w:rPr>
        <w:t xml:space="preserve">- </w:t>
      </w:r>
      <w:r w:rsidR="009C6B43" w:rsidRPr="009C6B43">
        <w:rPr>
          <w:rFonts w:ascii="Times New Roman" w:hAnsi="Times New Roman"/>
        </w:rPr>
        <w:t>Muzeum Ziemi Szubińskiej,</w:t>
      </w:r>
    </w:p>
    <w:p w:rsidR="001C5819" w:rsidRDefault="00175405" w:rsidP="001C5819">
      <w:pPr>
        <w:pStyle w:val="Bezodstpw"/>
        <w:ind w:left="720"/>
        <w:jc w:val="both"/>
        <w:rPr>
          <w:rFonts w:ascii="Times New Roman" w:hAnsi="Times New Roman"/>
        </w:rPr>
      </w:pPr>
      <w:r>
        <w:rPr>
          <w:rFonts w:ascii="Times New Roman" w:hAnsi="Times New Roman"/>
        </w:rPr>
        <w:t xml:space="preserve">- </w:t>
      </w:r>
      <w:r w:rsidR="001C5819">
        <w:rPr>
          <w:rFonts w:ascii="Times New Roman" w:hAnsi="Times New Roman"/>
        </w:rPr>
        <w:t xml:space="preserve">Szubińskim </w:t>
      </w:r>
      <w:r w:rsidR="009C6B43" w:rsidRPr="009C6B43">
        <w:rPr>
          <w:rFonts w:ascii="Times New Roman" w:hAnsi="Times New Roman"/>
        </w:rPr>
        <w:t xml:space="preserve">Domem Kultury, </w:t>
      </w:r>
    </w:p>
    <w:p w:rsidR="00175405" w:rsidRDefault="00175405" w:rsidP="001C5819">
      <w:pPr>
        <w:pStyle w:val="Bezodstpw"/>
        <w:ind w:left="720"/>
        <w:jc w:val="both"/>
        <w:rPr>
          <w:rFonts w:ascii="Times New Roman" w:hAnsi="Times New Roman"/>
        </w:rPr>
      </w:pPr>
      <w:r>
        <w:rPr>
          <w:rFonts w:ascii="Times New Roman" w:hAnsi="Times New Roman"/>
        </w:rPr>
        <w:t xml:space="preserve">- </w:t>
      </w:r>
      <w:r w:rsidR="009C6B43" w:rsidRPr="009C6B43">
        <w:rPr>
          <w:rFonts w:ascii="Times New Roman" w:hAnsi="Times New Roman"/>
        </w:rPr>
        <w:t>Rejonową Biblioteką Publiczną</w:t>
      </w:r>
      <w:r w:rsidR="001C5819">
        <w:rPr>
          <w:rFonts w:ascii="Times New Roman" w:hAnsi="Times New Roman"/>
        </w:rPr>
        <w:t xml:space="preserve"> w Szubinie</w:t>
      </w:r>
      <w:r>
        <w:rPr>
          <w:rFonts w:ascii="Times New Roman" w:hAnsi="Times New Roman"/>
        </w:rPr>
        <w:t>,</w:t>
      </w:r>
    </w:p>
    <w:p w:rsidR="009C6B43" w:rsidRPr="009C6B43" w:rsidRDefault="00175405" w:rsidP="001C5819">
      <w:pPr>
        <w:pStyle w:val="Bezodstpw"/>
        <w:ind w:left="720"/>
        <w:jc w:val="both"/>
        <w:rPr>
          <w:rFonts w:ascii="Times New Roman" w:hAnsi="Times New Roman"/>
        </w:rPr>
      </w:pPr>
      <w:r>
        <w:rPr>
          <w:rFonts w:ascii="Times New Roman" w:hAnsi="Times New Roman"/>
        </w:rPr>
        <w:t xml:space="preserve">- </w:t>
      </w:r>
      <w:r w:rsidR="009C6B43" w:rsidRPr="009C6B43">
        <w:rPr>
          <w:rFonts w:ascii="Times New Roman" w:hAnsi="Times New Roman"/>
        </w:rPr>
        <w:t>pracodawcami szkolącymi młodzież</w:t>
      </w:r>
      <w:r w:rsidR="001C5819">
        <w:rPr>
          <w:rFonts w:ascii="Times New Roman" w:hAnsi="Times New Roman"/>
        </w:rPr>
        <w:t>,</w:t>
      </w:r>
      <w:r w:rsidR="009C6B43" w:rsidRPr="009C6B43">
        <w:rPr>
          <w:rFonts w:ascii="Times New Roman" w:hAnsi="Times New Roman"/>
        </w:rPr>
        <w:t xml:space="preserve"> </w:t>
      </w:r>
    </w:p>
    <w:p w:rsidR="001D7423" w:rsidRPr="00BF1A43" w:rsidRDefault="009C6B43" w:rsidP="00BF1A43">
      <w:pPr>
        <w:pStyle w:val="Bezodstpw"/>
        <w:numPr>
          <w:ilvl w:val="0"/>
          <w:numId w:val="34"/>
        </w:numPr>
        <w:jc w:val="both"/>
        <w:rPr>
          <w:rFonts w:ascii="Times New Roman" w:hAnsi="Times New Roman"/>
        </w:rPr>
      </w:pPr>
      <w:r w:rsidRPr="009C6B43">
        <w:rPr>
          <w:rFonts w:ascii="Times New Roman" w:hAnsi="Times New Roman"/>
        </w:rPr>
        <w:t xml:space="preserve">promocja szkoły: drzwi otwarte, konkursy dla gimnazjalistów, spotkania z gimnazjalistami </w:t>
      </w:r>
      <w:r w:rsidR="00175405">
        <w:rPr>
          <w:rFonts w:ascii="Times New Roman" w:hAnsi="Times New Roman"/>
        </w:rPr>
        <w:br/>
      </w:r>
      <w:r w:rsidRPr="009C6B43">
        <w:rPr>
          <w:rFonts w:ascii="Times New Roman" w:hAnsi="Times New Roman"/>
        </w:rPr>
        <w:t>w szkołach</w:t>
      </w:r>
      <w:r w:rsidR="00175405">
        <w:rPr>
          <w:rFonts w:ascii="Times New Roman" w:hAnsi="Times New Roman"/>
        </w:rPr>
        <w:t>.</w:t>
      </w:r>
    </w:p>
    <w:p w:rsidR="001D7423" w:rsidRDefault="001D7423" w:rsidP="00175405">
      <w:pPr>
        <w:pStyle w:val="Bezodstpw"/>
        <w:ind w:left="720"/>
        <w:jc w:val="left"/>
        <w:rPr>
          <w:rFonts w:ascii="Times New Roman" w:hAnsi="Times New Roman"/>
        </w:rPr>
      </w:pPr>
    </w:p>
    <w:p w:rsidR="00BF1A43" w:rsidRDefault="00BF1A43" w:rsidP="00175405">
      <w:pPr>
        <w:pStyle w:val="Bezodstpw"/>
        <w:ind w:left="720"/>
        <w:jc w:val="left"/>
        <w:rPr>
          <w:rFonts w:ascii="Times New Roman" w:hAnsi="Times New Roman"/>
        </w:rPr>
      </w:pPr>
    </w:p>
    <w:p w:rsidR="00BF1A43" w:rsidRPr="00175405" w:rsidRDefault="00BF1A43" w:rsidP="00175405">
      <w:pPr>
        <w:pStyle w:val="Bezodstpw"/>
        <w:ind w:left="720"/>
        <w:jc w:val="left"/>
        <w:rPr>
          <w:rFonts w:ascii="Times New Roman" w:hAnsi="Times New Roman"/>
        </w:rPr>
      </w:pPr>
    </w:p>
    <w:p w:rsidR="00030160" w:rsidRPr="00BC36BC" w:rsidRDefault="00030160" w:rsidP="00E86B85">
      <w:pPr>
        <w:pStyle w:val="Akapitzlist"/>
        <w:numPr>
          <w:ilvl w:val="0"/>
          <w:numId w:val="1"/>
        </w:numPr>
        <w:jc w:val="center"/>
        <w:rPr>
          <w:rFonts w:ascii="Book Antiqua" w:hAnsi="Book Antiqua" w:cs="Times New Roman"/>
          <w:b/>
          <w:sz w:val="28"/>
          <w:szCs w:val="28"/>
        </w:rPr>
      </w:pPr>
      <w:r w:rsidRPr="00BC36BC">
        <w:rPr>
          <w:rFonts w:ascii="Book Antiqua" w:hAnsi="Book Antiqua" w:cs="Times New Roman"/>
          <w:b/>
          <w:sz w:val="28"/>
          <w:szCs w:val="28"/>
        </w:rPr>
        <w:t>Zespół Szkół Specjalnych w Karnowie</w:t>
      </w:r>
    </w:p>
    <w:p w:rsidR="002E35CE" w:rsidRDefault="009C3A71" w:rsidP="002E35CE">
      <w:pPr>
        <w:spacing w:after="0" w:line="240" w:lineRule="auto"/>
        <w:rPr>
          <w:rFonts w:ascii="Times New Roman" w:eastAsia="Times New Roman" w:hAnsi="Times New Roman" w:cs="Times New Roman"/>
          <w:b/>
          <w:bCs/>
          <w:i/>
          <w:u w:val="single"/>
          <w:lang w:eastAsia="pl-PL"/>
        </w:rPr>
      </w:pPr>
      <w:r w:rsidRPr="009C3D5C">
        <w:rPr>
          <w:rFonts w:ascii="Times New Roman" w:eastAsia="Times New Roman" w:hAnsi="Times New Roman" w:cs="Times New Roman"/>
          <w:b/>
          <w:bCs/>
          <w:i/>
          <w:u w:val="single"/>
          <w:lang w:eastAsia="pl-PL"/>
        </w:rPr>
        <w:t>Liczba zatrudnionych nauczycieli</w:t>
      </w:r>
    </w:p>
    <w:p w:rsidR="00B36822" w:rsidRPr="002E35CE" w:rsidRDefault="00B36822" w:rsidP="002E35CE">
      <w:pPr>
        <w:spacing w:after="0" w:line="240" w:lineRule="auto"/>
        <w:rPr>
          <w:rFonts w:ascii="Times New Roman" w:eastAsia="Times New Roman" w:hAnsi="Times New Roman" w:cs="Times New Roman"/>
          <w:i/>
          <w:lang w:eastAsia="pl-PL"/>
        </w:rPr>
      </w:pPr>
    </w:p>
    <w:tbl>
      <w:tblPr>
        <w:tblStyle w:val="Tabela-Siatka"/>
        <w:tblW w:w="0" w:type="auto"/>
        <w:tblInd w:w="-5" w:type="dxa"/>
        <w:tblLook w:val="04A0" w:firstRow="1" w:lastRow="0" w:firstColumn="1" w:lastColumn="0" w:noHBand="0" w:noVBand="1"/>
      </w:tblPr>
      <w:tblGrid>
        <w:gridCol w:w="2273"/>
        <w:gridCol w:w="1018"/>
        <w:gridCol w:w="1454"/>
        <w:gridCol w:w="1427"/>
        <w:gridCol w:w="1499"/>
        <w:gridCol w:w="1401"/>
      </w:tblGrid>
      <w:tr w:rsidR="00E7428C" w:rsidRPr="009C3D5C" w:rsidTr="00B36822">
        <w:tc>
          <w:tcPr>
            <w:tcW w:w="2273" w:type="dxa"/>
            <w:tcBorders>
              <w:top w:val="nil"/>
              <w:left w:val="nil"/>
            </w:tcBorders>
          </w:tcPr>
          <w:p w:rsidR="00E7428C" w:rsidRPr="009C3D5C" w:rsidRDefault="00E7428C" w:rsidP="00121D08">
            <w:pPr>
              <w:pStyle w:val="Bezodstpw"/>
              <w:rPr>
                <w:rFonts w:ascii="Times New Roman" w:hAnsi="Times New Roman"/>
                <w:lang w:eastAsia="pl-PL"/>
              </w:rPr>
            </w:pPr>
          </w:p>
        </w:tc>
        <w:tc>
          <w:tcPr>
            <w:tcW w:w="1018" w:type="dxa"/>
            <w:shd w:val="clear" w:color="auto" w:fill="BDD6EE" w:themeFill="accent1" w:themeFillTint="66"/>
          </w:tcPr>
          <w:p w:rsidR="00E7428C" w:rsidRPr="0074700A" w:rsidRDefault="00E7428C" w:rsidP="00121D08">
            <w:pPr>
              <w:pStyle w:val="Bezodstpw"/>
              <w:rPr>
                <w:rFonts w:ascii="Times New Roman" w:hAnsi="Times New Roman"/>
                <w:lang w:eastAsia="pl-PL"/>
              </w:rPr>
            </w:pPr>
            <w:r w:rsidRPr="0074700A">
              <w:rPr>
                <w:rFonts w:ascii="Times New Roman" w:hAnsi="Times New Roman"/>
                <w:lang w:eastAsia="pl-PL"/>
              </w:rPr>
              <w:t>stażysta</w:t>
            </w:r>
          </w:p>
        </w:tc>
        <w:tc>
          <w:tcPr>
            <w:tcW w:w="1454" w:type="dxa"/>
            <w:shd w:val="clear" w:color="auto" w:fill="BDD6EE" w:themeFill="accent1" w:themeFillTint="66"/>
          </w:tcPr>
          <w:p w:rsidR="00E7428C" w:rsidRPr="0074700A" w:rsidRDefault="00E7428C" w:rsidP="00121D08">
            <w:pPr>
              <w:pStyle w:val="Bezodstpw"/>
              <w:rPr>
                <w:rFonts w:ascii="Times New Roman" w:hAnsi="Times New Roman"/>
                <w:lang w:eastAsia="pl-PL"/>
              </w:rPr>
            </w:pPr>
            <w:r w:rsidRPr="0074700A">
              <w:rPr>
                <w:rFonts w:ascii="Times New Roman" w:hAnsi="Times New Roman"/>
                <w:lang w:eastAsia="pl-PL"/>
              </w:rPr>
              <w:t>kontraktowy</w:t>
            </w:r>
          </w:p>
        </w:tc>
        <w:tc>
          <w:tcPr>
            <w:tcW w:w="1427" w:type="dxa"/>
            <w:shd w:val="clear" w:color="auto" w:fill="BDD6EE" w:themeFill="accent1" w:themeFillTint="66"/>
          </w:tcPr>
          <w:p w:rsidR="00E7428C" w:rsidRPr="0074700A" w:rsidRDefault="00E7428C" w:rsidP="00121D08">
            <w:pPr>
              <w:pStyle w:val="Bezodstpw"/>
              <w:rPr>
                <w:rFonts w:ascii="Times New Roman" w:hAnsi="Times New Roman"/>
                <w:lang w:eastAsia="pl-PL"/>
              </w:rPr>
            </w:pPr>
            <w:r w:rsidRPr="0074700A">
              <w:rPr>
                <w:rFonts w:ascii="Times New Roman" w:hAnsi="Times New Roman"/>
                <w:lang w:eastAsia="pl-PL"/>
              </w:rPr>
              <w:t>mianowany</w:t>
            </w:r>
          </w:p>
        </w:tc>
        <w:tc>
          <w:tcPr>
            <w:tcW w:w="1499" w:type="dxa"/>
            <w:shd w:val="clear" w:color="auto" w:fill="BDD6EE" w:themeFill="accent1" w:themeFillTint="66"/>
          </w:tcPr>
          <w:p w:rsidR="00E7428C" w:rsidRPr="0074700A" w:rsidRDefault="00E7428C" w:rsidP="00121D08">
            <w:pPr>
              <w:pStyle w:val="Bezodstpw"/>
              <w:rPr>
                <w:rFonts w:ascii="Times New Roman" w:hAnsi="Times New Roman"/>
                <w:lang w:eastAsia="pl-PL"/>
              </w:rPr>
            </w:pPr>
            <w:r w:rsidRPr="0074700A">
              <w:rPr>
                <w:rFonts w:ascii="Times New Roman" w:hAnsi="Times New Roman"/>
                <w:lang w:eastAsia="pl-PL"/>
              </w:rPr>
              <w:t>dyplomowany</w:t>
            </w:r>
          </w:p>
        </w:tc>
        <w:tc>
          <w:tcPr>
            <w:tcW w:w="1401" w:type="dxa"/>
            <w:shd w:val="clear" w:color="auto" w:fill="BDD6EE" w:themeFill="accent1" w:themeFillTint="66"/>
          </w:tcPr>
          <w:p w:rsidR="00E7428C" w:rsidRPr="0074700A" w:rsidRDefault="00E7428C" w:rsidP="00121D08">
            <w:pPr>
              <w:pStyle w:val="Bezodstpw"/>
              <w:rPr>
                <w:rFonts w:ascii="Times New Roman" w:hAnsi="Times New Roman"/>
                <w:b/>
                <w:lang w:eastAsia="pl-PL"/>
              </w:rPr>
            </w:pPr>
            <w:r w:rsidRPr="0074700A">
              <w:rPr>
                <w:rFonts w:ascii="Times New Roman" w:hAnsi="Times New Roman"/>
                <w:b/>
                <w:lang w:eastAsia="pl-PL"/>
              </w:rPr>
              <w:t>ŁĄCZNIE</w:t>
            </w:r>
          </w:p>
        </w:tc>
      </w:tr>
      <w:tr w:rsidR="00E7428C" w:rsidRPr="009C3D5C" w:rsidTr="00B36822">
        <w:tc>
          <w:tcPr>
            <w:tcW w:w="2273" w:type="dxa"/>
            <w:shd w:val="clear" w:color="auto" w:fill="BDD6EE" w:themeFill="accent1" w:themeFillTint="66"/>
          </w:tcPr>
          <w:p w:rsidR="00E7428C" w:rsidRPr="009C3D5C" w:rsidRDefault="0074700A" w:rsidP="00121D08">
            <w:pPr>
              <w:pStyle w:val="Bezodstpw"/>
              <w:rPr>
                <w:rFonts w:ascii="Times New Roman" w:hAnsi="Times New Roman"/>
                <w:lang w:eastAsia="pl-PL"/>
              </w:rPr>
            </w:pPr>
            <w:r>
              <w:rPr>
                <w:rFonts w:ascii="Times New Roman" w:hAnsi="Times New Roman"/>
                <w:lang w:eastAsia="pl-PL"/>
              </w:rPr>
              <w:t>pełnozatrudnieni</w:t>
            </w:r>
          </w:p>
        </w:tc>
        <w:tc>
          <w:tcPr>
            <w:tcW w:w="1018" w:type="dxa"/>
          </w:tcPr>
          <w:p w:rsidR="00E7428C" w:rsidRPr="009C3D5C" w:rsidRDefault="00B36822" w:rsidP="00121D08">
            <w:pPr>
              <w:pStyle w:val="Bezodstpw"/>
              <w:rPr>
                <w:rFonts w:ascii="Times New Roman" w:hAnsi="Times New Roman"/>
                <w:lang w:eastAsia="pl-PL"/>
              </w:rPr>
            </w:pPr>
            <w:r>
              <w:rPr>
                <w:rFonts w:ascii="Times New Roman" w:hAnsi="Times New Roman"/>
                <w:lang w:eastAsia="pl-PL"/>
              </w:rPr>
              <w:t>-</w:t>
            </w:r>
          </w:p>
        </w:tc>
        <w:tc>
          <w:tcPr>
            <w:tcW w:w="1454" w:type="dxa"/>
          </w:tcPr>
          <w:p w:rsidR="00E7428C" w:rsidRPr="009C3D5C" w:rsidRDefault="00E7428C" w:rsidP="00121D08">
            <w:pPr>
              <w:pStyle w:val="Bezodstpw"/>
              <w:rPr>
                <w:rFonts w:ascii="Times New Roman" w:hAnsi="Times New Roman"/>
                <w:lang w:eastAsia="pl-PL"/>
              </w:rPr>
            </w:pPr>
            <w:r w:rsidRPr="009C3D5C">
              <w:rPr>
                <w:rFonts w:ascii="Times New Roman" w:hAnsi="Times New Roman"/>
                <w:lang w:eastAsia="pl-PL"/>
              </w:rPr>
              <w:t>3</w:t>
            </w:r>
          </w:p>
        </w:tc>
        <w:tc>
          <w:tcPr>
            <w:tcW w:w="1427" w:type="dxa"/>
          </w:tcPr>
          <w:p w:rsidR="00E7428C" w:rsidRPr="009C3D5C" w:rsidRDefault="009E1A99" w:rsidP="00121D08">
            <w:pPr>
              <w:pStyle w:val="Bezodstpw"/>
              <w:rPr>
                <w:rFonts w:ascii="Times New Roman" w:hAnsi="Times New Roman"/>
                <w:lang w:eastAsia="pl-PL"/>
              </w:rPr>
            </w:pPr>
            <w:r>
              <w:rPr>
                <w:rFonts w:ascii="Times New Roman" w:hAnsi="Times New Roman"/>
                <w:lang w:eastAsia="pl-PL"/>
              </w:rPr>
              <w:t>2</w:t>
            </w:r>
          </w:p>
        </w:tc>
        <w:tc>
          <w:tcPr>
            <w:tcW w:w="1499" w:type="dxa"/>
          </w:tcPr>
          <w:p w:rsidR="00E7428C" w:rsidRPr="009C3D5C" w:rsidRDefault="009E1A99" w:rsidP="00121D08">
            <w:pPr>
              <w:pStyle w:val="Bezodstpw"/>
              <w:rPr>
                <w:rFonts w:ascii="Times New Roman" w:hAnsi="Times New Roman"/>
                <w:lang w:eastAsia="pl-PL"/>
              </w:rPr>
            </w:pPr>
            <w:r>
              <w:rPr>
                <w:rFonts w:ascii="Times New Roman" w:hAnsi="Times New Roman"/>
                <w:lang w:eastAsia="pl-PL"/>
              </w:rPr>
              <w:t>25</w:t>
            </w:r>
          </w:p>
        </w:tc>
        <w:tc>
          <w:tcPr>
            <w:tcW w:w="1401" w:type="dxa"/>
          </w:tcPr>
          <w:p w:rsidR="00E7428C" w:rsidRPr="009C3D5C" w:rsidRDefault="00E7428C" w:rsidP="00121D08">
            <w:pPr>
              <w:pStyle w:val="Bezodstpw"/>
              <w:rPr>
                <w:rFonts w:ascii="Times New Roman" w:hAnsi="Times New Roman"/>
                <w:b/>
                <w:lang w:eastAsia="pl-PL"/>
              </w:rPr>
            </w:pPr>
            <w:r w:rsidRPr="009C3D5C">
              <w:rPr>
                <w:rFonts w:ascii="Times New Roman" w:hAnsi="Times New Roman"/>
                <w:b/>
                <w:lang w:eastAsia="pl-PL"/>
              </w:rPr>
              <w:t>30</w:t>
            </w:r>
          </w:p>
        </w:tc>
      </w:tr>
      <w:tr w:rsidR="00E7428C" w:rsidRPr="009C3D5C" w:rsidTr="00B36822">
        <w:tc>
          <w:tcPr>
            <w:tcW w:w="2273" w:type="dxa"/>
            <w:shd w:val="clear" w:color="auto" w:fill="BDD6EE" w:themeFill="accent1" w:themeFillTint="66"/>
          </w:tcPr>
          <w:p w:rsidR="00E7428C" w:rsidRPr="009C3D5C" w:rsidRDefault="0074700A" w:rsidP="00121D08">
            <w:pPr>
              <w:pStyle w:val="Bezodstpw"/>
              <w:rPr>
                <w:rFonts w:ascii="Times New Roman" w:hAnsi="Times New Roman"/>
                <w:lang w:eastAsia="pl-PL"/>
              </w:rPr>
            </w:pPr>
            <w:r>
              <w:rPr>
                <w:rFonts w:ascii="Times New Roman" w:hAnsi="Times New Roman"/>
                <w:lang w:eastAsia="pl-PL"/>
              </w:rPr>
              <w:t>niepełnozatrudnieni</w:t>
            </w:r>
          </w:p>
        </w:tc>
        <w:tc>
          <w:tcPr>
            <w:tcW w:w="1018" w:type="dxa"/>
          </w:tcPr>
          <w:p w:rsidR="00E7428C" w:rsidRPr="009C3D5C" w:rsidRDefault="00B36822" w:rsidP="00121D08">
            <w:pPr>
              <w:pStyle w:val="Bezodstpw"/>
              <w:rPr>
                <w:rFonts w:ascii="Times New Roman" w:hAnsi="Times New Roman"/>
                <w:lang w:eastAsia="pl-PL"/>
              </w:rPr>
            </w:pPr>
            <w:r>
              <w:rPr>
                <w:rFonts w:ascii="Times New Roman" w:hAnsi="Times New Roman"/>
                <w:lang w:eastAsia="pl-PL"/>
              </w:rPr>
              <w:t>-</w:t>
            </w:r>
          </w:p>
        </w:tc>
        <w:tc>
          <w:tcPr>
            <w:tcW w:w="1454" w:type="dxa"/>
          </w:tcPr>
          <w:p w:rsidR="00E7428C" w:rsidRPr="009C3D5C" w:rsidRDefault="009E1A99" w:rsidP="00121D08">
            <w:pPr>
              <w:pStyle w:val="Bezodstpw"/>
              <w:rPr>
                <w:rFonts w:ascii="Times New Roman" w:hAnsi="Times New Roman"/>
                <w:lang w:eastAsia="pl-PL"/>
              </w:rPr>
            </w:pPr>
            <w:r>
              <w:rPr>
                <w:rFonts w:ascii="Times New Roman" w:hAnsi="Times New Roman"/>
                <w:lang w:eastAsia="pl-PL"/>
              </w:rPr>
              <w:t>1</w:t>
            </w:r>
          </w:p>
        </w:tc>
        <w:tc>
          <w:tcPr>
            <w:tcW w:w="1427" w:type="dxa"/>
          </w:tcPr>
          <w:p w:rsidR="00E7428C" w:rsidRPr="009C3D5C" w:rsidRDefault="00E7428C" w:rsidP="00121D08">
            <w:pPr>
              <w:pStyle w:val="Bezodstpw"/>
              <w:rPr>
                <w:rFonts w:ascii="Times New Roman" w:hAnsi="Times New Roman"/>
                <w:lang w:eastAsia="pl-PL"/>
              </w:rPr>
            </w:pPr>
            <w:r w:rsidRPr="009C3D5C">
              <w:rPr>
                <w:rFonts w:ascii="Times New Roman" w:hAnsi="Times New Roman"/>
                <w:lang w:eastAsia="pl-PL"/>
              </w:rPr>
              <w:t>1</w:t>
            </w:r>
          </w:p>
        </w:tc>
        <w:tc>
          <w:tcPr>
            <w:tcW w:w="1499" w:type="dxa"/>
          </w:tcPr>
          <w:p w:rsidR="00E7428C" w:rsidRPr="009C3D5C" w:rsidRDefault="00E7428C" w:rsidP="00121D08">
            <w:pPr>
              <w:pStyle w:val="Bezodstpw"/>
              <w:rPr>
                <w:rFonts w:ascii="Times New Roman" w:hAnsi="Times New Roman"/>
                <w:lang w:eastAsia="pl-PL"/>
              </w:rPr>
            </w:pPr>
            <w:r w:rsidRPr="009C3D5C">
              <w:rPr>
                <w:rFonts w:ascii="Times New Roman" w:hAnsi="Times New Roman"/>
                <w:lang w:eastAsia="pl-PL"/>
              </w:rPr>
              <w:t>2</w:t>
            </w:r>
          </w:p>
        </w:tc>
        <w:tc>
          <w:tcPr>
            <w:tcW w:w="1401" w:type="dxa"/>
          </w:tcPr>
          <w:p w:rsidR="00E7428C" w:rsidRPr="009C3D5C" w:rsidRDefault="00E7428C" w:rsidP="00121D08">
            <w:pPr>
              <w:pStyle w:val="Bezodstpw"/>
              <w:rPr>
                <w:rFonts w:ascii="Times New Roman" w:hAnsi="Times New Roman"/>
                <w:b/>
                <w:lang w:eastAsia="pl-PL"/>
              </w:rPr>
            </w:pPr>
            <w:r w:rsidRPr="009C3D5C">
              <w:rPr>
                <w:rFonts w:ascii="Times New Roman" w:hAnsi="Times New Roman"/>
                <w:b/>
                <w:lang w:eastAsia="pl-PL"/>
              </w:rPr>
              <w:t>4</w:t>
            </w:r>
          </w:p>
        </w:tc>
      </w:tr>
      <w:tr w:rsidR="00E7428C" w:rsidRPr="009C3D5C" w:rsidTr="00B36822">
        <w:trPr>
          <w:trHeight w:val="282"/>
        </w:trPr>
        <w:tc>
          <w:tcPr>
            <w:tcW w:w="2273" w:type="dxa"/>
            <w:shd w:val="clear" w:color="auto" w:fill="BDD6EE" w:themeFill="accent1" w:themeFillTint="66"/>
          </w:tcPr>
          <w:p w:rsidR="00E7428C" w:rsidRPr="0074700A" w:rsidRDefault="00E7428C" w:rsidP="00121D08">
            <w:pPr>
              <w:pStyle w:val="Bezodstpw"/>
              <w:rPr>
                <w:rFonts w:ascii="Times New Roman" w:hAnsi="Times New Roman"/>
                <w:b/>
                <w:lang w:eastAsia="pl-PL"/>
              </w:rPr>
            </w:pPr>
            <w:r w:rsidRPr="0074700A">
              <w:rPr>
                <w:rFonts w:ascii="Times New Roman" w:hAnsi="Times New Roman"/>
                <w:b/>
                <w:lang w:eastAsia="pl-PL"/>
              </w:rPr>
              <w:t>ŁĄCZNIE</w:t>
            </w:r>
          </w:p>
        </w:tc>
        <w:tc>
          <w:tcPr>
            <w:tcW w:w="1018" w:type="dxa"/>
          </w:tcPr>
          <w:p w:rsidR="00E7428C" w:rsidRPr="009C3D5C" w:rsidRDefault="00B36822" w:rsidP="00B36822">
            <w:pPr>
              <w:pStyle w:val="Bezodstpw"/>
              <w:tabs>
                <w:tab w:val="left" w:pos="255"/>
                <w:tab w:val="center" w:pos="401"/>
              </w:tabs>
              <w:rPr>
                <w:rFonts w:ascii="Times New Roman" w:hAnsi="Times New Roman"/>
                <w:b/>
                <w:lang w:eastAsia="pl-PL"/>
              </w:rPr>
            </w:pPr>
            <w:r>
              <w:rPr>
                <w:rFonts w:ascii="Times New Roman" w:hAnsi="Times New Roman"/>
                <w:b/>
                <w:lang w:eastAsia="pl-PL"/>
              </w:rPr>
              <w:t>-</w:t>
            </w:r>
          </w:p>
        </w:tc>
        <w:tc>
          <w:tcPr>
            <w:tcW w:w="1454" w:type="dxa"/>
          </w:tcPr>
          <w:p w:rsidR="00E7428C" w:rsidRPr="009C3D5C" w:rsidRDefault="009E1A99" w:rsidP="00121D08">
            <w:pPr>
              <w:pStyle w:val="Bezodstpw"/>
              <w:rPr>
                <w:rFonts w:ascii="Times New Roman" w:hAnsi="Times New Roman"/>
                <w:b/>
                <w:lang w:eastAsia="pl-PL"/>
              </w:rPr>
            </w:pPr>
            <w:r>
              <w:rPr>
                <w:rFonts w:ascii="Times New Roman" w:hAnsi="Times New Roman"/>
                <w:b/>
                <w:lang w:eastAsia="pl-PL"/>
              </w:rPr>
              <w:t>4</w:t>
            </w:r>
          </w:p>
        </w:tc>
        <w:tc>
          <w:tcPr>
            <w:tcW w:w="1427" w:type="dxa"/>
          </w:tcPr>
          <w:p w:rsidR="00E7428C" w:rsidRPr="009C3D5C" w:rsidRDefault="009E1A99" w:rsidP="00121D08">
            <w:pPr>
              <w:pStyle w:val="Bezodstpw"/>
              <w:rPr>
                <w:rFonts w:ascii="Times New Roman" w:hAnsi="Times New Roman"/>
                <w:b/>
                <w:lang w:eastAsia="pl-PL"/>
              </w:rPr>
            </w:pPr>
            <w:r>
              <w:rPr>
                <w:rFonts w:ascii="Times New Roman" w:hAnsi="Times New Roman"/>
                <w:b/>
                <w:lang w:eastAsia="pl-PL"/>
              </w:rPr>
              <w:t>3</w:t>
            </w:r>
          </w:p>
        </w:tc>
        <w:tc>
          <w:tcPr>
            <w:tcW w:w="1499" w:type="dxa"/>
          </w:tcPr>
          <w:p w:rsidR="00E7428C" w:rsidRPr="009C3D5C" w:rsidRDefault="009E1A99" w:rsidP="00121D08">
            <w:pPr>
              <w:pStyle w:val="Bezodstpw"/>
              <w:rPr>
                <w:rFonts w:ascii="Times New Roman" w:hAnsi="Times New Roman"/>
                <w:b/>
                <w:lang w:eastAsia="pl-PL"/>
              </w:rPr>
            </w:pPr>
            <w:r>
              <w:rPr>
                <w:rFonts w:ascii="Times New Roman" w:hAnsi="Times New Roman"/>
                <w:b/>
                <w:lang w:eastAsia="pl-PL"/>
              </w:rPr>
              <w:t>27</w:t>
            </w:r>
          </w:p>
        </w:tc>
        <w:tc>
          <w:tcPr>
            <w:tcW w:w="1401" w:type="dxa"/>
          </w:tcPr>
          <w:p w:rsidR="00E7428C" w:rsidRPr="009C3D5C" w:rsidRDefault="00E7428C" w:rsidP="00121D08">
            <w:pPr>
              <w:pStyle w:val="Bezodstpw"/>
              <w:rPr>
                <w:rFonts w:ascii="Times New Roman" w:hAnsi="Times New Roman"/>
                <w:b/>
                <w:lang w:eastAsia="pl-PL"/>
              </w:rPr>
            </w:pPr>
            <w:r w:rsidRPr="009C3D5C">
              <w:rPr>
                <w:rFonts w:ascii="Times New Roman" w:hAnsi="Times New Roman"/>
                <w:b/>
                <w:lang w:eastAsia="pl-PL"/>
              </w:rPr>
              <w:t>34</w:t>
            </w:r>
          </w:p>
        </w:tc>
      </w:tr>
    </w:tbl>
    <w:p w:rsidR="009C3A71" w:rsidRPr="009C3D5C" w:rsidRDefault="009C3A71" w:rsidP="009C3A71">
      <w:pPr>
        <w:spacing w:after="0" w:line="240" w:lineRule="auto"/>
        <w:rPr>
          <w:rFonts w:ascii="Times New Roman" w:eastAsia="Times New Roman" w:hAnsi="Times New Roman" w:cs="Times New Roman"/>
          <w:b/>
          <w:u w:val="single"/>
          <w:lang w:eastAsia="pl-PL"/>
        </w:rPr>
      </w:pPr>
    </w:p>
    <w:p w:rsidR="009C3A71" w:rsidRPr="009C3D5C" w:rsidRDefault="002C754F" w:rsidP="00F044DC">
      <w:pPr>
        <w:spacing w:after="0" w:line="240" w:lineRule="auto"/>
        <w:rPr>
          <w:rFonts w:ascii="Times New Roman" w:eastAsia="Times New Roman" w:hAnsi="Times New Roman" w:cs="Times New Roman"/>
          <w:lang w:eastAsia="pl-PL"/>
        </w:rPr>
      </w:pPr>
      <w:r w:rsidRPr="009C3D5C">
        <w:rPr>
          <w:rFonts w:ascii="Times New Roman" w:eastAsia="Times New Roman" w:hAnsi="Times New Roman" w:cs="Times New Roman"/>
          <w:lang w:eastAsia="pl-PL"/>
        </w:rPr>
        <w:t>Dodatkowe informacje:</w:t>
      </w:r>
    </w:p>
    <w:p w:rsidR="00FA00FF" w:rsidRDefault="00FA00FF" w:rsidP="00E809D6">
      <w:pPr>
        <w:pStyle w:val="Akapitzlist"/>
        <w:numPr>
          <w:ilvl w:val="0"/>
          <w:numId w:val="35"/>
        </w:num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l. nauczycieli przebywających na urlopie dla poratowania zdrowia – 1,</w:t>
      </w:r>
    </w:p>
    <w:p w:rsidR="00FA00FF" w:rsidRDefault="00FA00FF" w:rsidP="00E809D6">
      <w:pPr>
        <w:pStyle w:val="Akapitzlist"/>
        <w:numPr>
          <w:ilvl w:val="0"/>
          <w:numId w:val="35"/>
        </w:num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l. nauczycieli przebywających na urlopie macierzyńskim – 3,</w:t>
      </w:r>
    </w:p>
    <w:p w:rsidR="00FA00FF" w:rsidRDefault="00FA00FF" w:rsidP="00E809D6">
      <w:pPr>
        <w:pStyle w:val="Akapitzlist"/>
        <w:numPr>
          <w:ilvl w:val="0"/>
          <w:numId w:val="35"/>
        </w:numPr>
        <w:spacing w:after="0" w:line="240" w:lineRule="auto"/>
        <w:rPr>
          <w:rFonts w:ascii="Times New Roman" w:eastAsia="Times New Roman" w:hAnsi="Times New Roman" w:cs="Times New Roman"/>
          <w:lang w:eastAsia="pl-PL"/>
        </w:rPr>
      </w:pPr>
      <w:r w:rsidRPr="00EC4FBC">
        <w:rPr>
          <w:rFonts w:ascii="Times New Roman" w:eastAsia="Times New Roman" w:hAnsi="Times New Roman" w:cs="Times New Roman"/>
          <w:lang w:eastAsia="pl-PL"/>
        </w:rPr>
        <w:t>l</w:t>
      </w:r>
      <w:r>
        <w:rPr>
          <w:rFonts w:ascii="Times New Roman" w:eastAsia="Times New Roman" w:hAnsi="Times New Roman" w:cs="Times New Roman"/>
          <w:lang w:eastAsia="pl-PL"/>
        </w:rPr>
        <w:t xml:space="preserve">. </w:t>
      </w:r>
      <w:r w:rsidR="00763862">
        <w:rPr>
          <w:rFonts w:ascii="Times New Roman" w:eastAsia="Times New Roman" w:hAnsi="Times New Roman" w:cs="Times New Roman"/>
          <w:lang w:eastAsia="pl-PL"/>
        </w:rPr>
        <w:t>nauczycieli</w:t>
      </w:r>
      <w:r>
        <w:rPr>
          <w:rFonts w:ascii="Times New Roman" w:eastAsia="Times New Roman" w:hAnsi="Times New Roman" w:cs="Times New Roman"/>
          <w:lang w:eastAsia="pl-PL"/>
        </w:rPr>
        <w:t xml:space="preserve">, którzy zakończyli </w:t>
      </w:r>
      <w:r w:rsidRPr="00EC4FBC">
        <w:rPr>
          <w:rFonts w:ascii="Times New Roman" w:eastAsia="Times New Roman" w:hAnsi="Times New Roman" w:cs="Times New Roman"/>
          <w:lang w:eastAsia="pl-PL"/>
        </w:rPr>
        <w:t xml:space="preserve"> staż na stopień awansu nauczyciela </w:t>
      </w:r>
      <w:r>
        <w:rPr>
          <w:rFonts w:ascii="Times New Roman" w:eastAsia="Times New Roman" w:hAnsi="Times New Roman" w:cs="Times New Roman"/>
          <w:lang w:eastAsia="pl-PL"/>
        </w:rPr>
        <w:t>mianowanego -1</w:t>
      </w:r>
      <w:r w:rsidR="00763862">
        <w:rPr>
          <w:rFonts w:ascii="Times New Roman" w:eastAsia="Times New Roman" w:hAnsi="Times New Roman" w:cs="Times New Roman"/>
          <w:lang w:eastAsia="pl-PL"/>
        </w:rPr>
        <w:t>,</w:t>
      </w:r>
    </w:p>
    <w:p w:rsidR="00FA00FF" w:rsidRDefault="00FA00FF" w:rsidP="00E809D6">
      <w:pPr>
        <w:pStyle w:val="Akapitzlist"/>
        <w:numPr>
          <w:ilvl w:val="0"/>
          <w:numId w:val="35"/>
        </w:num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l. </w:t>
      </w:r>
      <w:r w:rsidR="00763862">
        <w:rPr>
          <w:rFonts w:ascii="Times New Roman" w:eastAsia="Times New Roman" w:hAnsi="Times New Roman" w:cs="Times New Roman"/>
          <w:lang w:eastAsia="pl-PL"/>
        </w:rPr>
        <w:t>nauczycieli</w:t>
      </w:r>
      <w:r>
        <w:rPr>
          <w:rFonts w:ascii="Times New Roman" w:eastAsia="Times New Roman" w:hAnsi="Times New Roman" w:cs="Times New Roman"/>
          <w:lang w:eastAsia="pl-PL"/>
        </w:rPr>
        <w:t xml:space="preserve"> na kierowniczych stanowiskach - 2.</w:t>
      </w:r>
    </w:p>
    <w:p w:rsidR="009C3A71" w:rsidRPr="00763862" w:rsidRDefault="000F2A3B" w:rsidP="00763862">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bCs/>
          <w:i/>
          <w:u w:val="single"/>
          <w:lang w:eastAsia="pl-PL"/>
        </w:rPr>
        <w:br/>
      </w:r>
      <w:r w:rsidR="009C3A71" w:rsidRPr="00763862">
        <w:rPr>
          <w:rFonts w:ascii="Times New Roman" w:eastAsia="Times New Roman" w:hAnsi="Times New Roman" w:cs="Times New Roman"/>
          <w:b/>
          <w:bCs/>
          <w:i/>
          <w:u w:val="single"/>
          <w:lang w:eastAsia="pl-PL"/>
        </w:rPr>
        <w:t>Liczba pracowników obsługowych</w:t>
      </w:r>
    </w:p>
    <w:p w:rsidR="00EB65FC" w:rsidRPr="009C3D5C" w:rsidRDefault="009C3A71" w:rsidP="00E809D6">
      <w:pPr>
        <w:pStyle w:val="Akapitzlist"/>
        <w:numPr>
          <w:ilvl w:val="0"/>
          <w:numId w:val="43"/>
        </w:numPr>
        <w:spacing w:after="0" w:line="240" w:lineRule="auto"/>
        <w:rPr>
          <w:rFonts w:ascii="Times New Roman" w:eastAsia="Times New Roman" w:hAnsi="Times New Roman" w:cs="Times New Roman"/>
          <w:i/>
          <w:lang w:eastAsia="pl-PL"/>
        </w:rPr>
      </w:pPr>
      <w:r w:rsidRPr="009C3D5C">
        <w:rPr>
          <w:rFonts w:ascii="Times New Roman" w:eastAsia="Times New Roman" w:hAnsi="Times New Roman" w:cs="Times New Roman"/>
          <w:lang w:eastAsia="pl-PL"/>
        </w:rPr>
        <w:t xml:space="preserve"> 7 ogółem, (etatów 7), w tym</w:t>
      </w:r>
      <w:r w:rsidR="00F3079F" w:rsidRPr="009C3D5C">
        <w:rPr>
          <w:rFonts w:ascii="Times New Roman" w:eastAsia="Times New Roman" w:hAnsi="Times New Roman" w:cs="Times New Roman"/>
          <w:lang w:eastAsia="pl-PL"/>
        </w:rPr>
        <w:t>:</w:t>
      </w:r>
    </w:p>
    <w:p w:rsidR="00351478" w:rsidRDefault="009C3A71" w:rsidP="00D41880">
      <w:pPr>
        <w:spacing w:after="0" w:line="240" w:lineRule="auto"/>
        <w:ind w:left="709"/>
        <w:rPr>
          <w:rFonts w:ascii="Times New Roman" w:eastAsia="Times New Roman" w:hAnsi="Times New Roman" w:cs="Times New Roman"/>
          <w:lang w:eastAsia="pl-PL"/>
        </w:rPr>
      </w:pPr>
      <w:r w:rsidRPr="009C3D5C">
        <w:rPr>
          <w:rFonts w:ascii="Times New Roman" w:eastAsia="Times New Roman" w:hAnsi="Times New Roman" w:cs="Times New Roman"/>
          <w:lang w:eastAsia="pl-PL"/>
        </w:rPr>
        <w:t>-</w:t>
      </w:r>
      <w:r w:rsidR="00F3079F" w:rsidRPr="009C3D5C">
        <w:rPr>
          <w:rFonts w:ascii="Times New Roman" w:eastAsia="Times New Roman" w:hAnsi="Times New Roman" w:cs="Times New Roman"/>
          <w:lang w:eastAsia="pl-PL"/>
        </w:rPr>
        <w:t xml:space="preserve"> 7 pełnozatrudnionych (etatów 7).</w:t>
      </w:r>
      <w:r w:rsidR="00180159">
        <w:rPr>
          <w:rFonts w:ascii="Times New Roman" w:eastAsia="Times New Roman" w:hAnsi="Times New Roman" w:cs="Times New Roman"/>
          <w:lang w:eastAsia="pl-PL"/>
        </w:rPr>
        <w:br/>
      </w:r>
    </w:p>
    <w:p w:rsidR="003777F1" w:rsidRPr="009C3D5C" w:rsidRDefault="009C3A71" w:rsidP="009C3A71">
      <w:pPr>
        <w:spacing w:after="0" w:line="240" w:lineRule="auto"/>
        <w:jc w:val="both"/>
        <w:rPr>
          <w:rFonts w:ascii="Times New Roman" w:eastAsia="Times New Roman" w:hAnsi="Times New Roman" w:cs="Times New Roman"/>
          <w:b/>
          <w:i/>
          <w:u w:val="single"/>
          <w:lang w:eastAsia="pl-PL"/>
        </w:rPr>
      </w:pPr>
      <w:r w:rsidRPr="009C3D5C">
        <w:rPr>
          <w:rFonts w:ascii="Times New Roman" w:eastAsia="Times New Roman" w:hAnsi="Times New Roman" w:cs="Times New Roman"/>
          <w:b/>
          <w:i/>
          <w:u w:val="single"/>
          <w:lang w:eastAsia="pl-PL"/>
        </w:rPr>
        <w:t xml:space="preserve">Podejmowane </w:t>
      </w:r>
      <w:r w:rsidR="00186BC7" w:rsidRPr="009C3D5C">
        <w:rPr>
          <w:rFonts w:ascii="Times New Roman" w:eastAsia="Times New Roman" w:hAnsi="Times New Roman" w:cs="Times New Roman"/>
          <w:b/>
          <w:i/>
          <w:u w:val="single"/>
          <w:lang w:eastAsia="pl-PL"/>
        </w:rPr>
        <w:t>próby dodatkowego zatrudnienia</w:t>
      </w:r>
    </w:p>
    <w:p w:rsidR="009C3A71" w:rsidRPr="003777F1" w:rsidRDefault="003777F1" w:rsidP="00E809D6">
      <w:pPr>
        <w:pStyle w:val="Akapitzlist"/>
        <w:numPr>
          <w:ilvl w:val="0"/>
          <w:numId w:val="43"/>
        </w:numPr>
        <w:spacing w:after="0" w:line="240" w:lineRule="auto"/>
        <w:ind w:left="714" w:hanging="357"/>
        <w:jc w:val="both"/>
        <w:rPr>
          <w:rFonts w:ascii="Times New Roman" w:eastAsia="Times New Roman" w:hAnsi="Times New Roman" w:cs="Times New Roman"/>
          <w:lang w:eastAsia="pl-PL"/>
        </w:rPr>
      </w:pPr>
      <w:r>
        <w:rPr>
          <w:rFonts w:ascii="Times New Roman" w:hAnsi="Times New Roman" w:cs="Times New Roman"/>
          <w:sz w:val="23"/>
          <w:szCs w:val="23"/>
        </w:rPr>
        <w:t>w</w:t>
      </w:r>
      <w:r w:rsidRPr="003777F1">
        <w:rPr>
          <w:rFonts w:ascii="Times New Roman" w:hAnsi="Times New Roman" w:cs="Times New Roman"/>
          <w:sz w:val="23"/>
          <w:szCs w:val="23"/>
        </w:rPr>
        <w:t xml:space="preserve"> roku szkolnym 2017/2018 skorzystano z programu unijnego organizowanego </w:t>
      </w:r>
      <w:r>
        <w:rPr>
          <w:rFonts w:ascii="Times New Roman" w:hAnsi="Times New Roman" w:cs="Times New Roman"/>
          <w:sz w:val="23"/>
          <w:szCs w:val="23"/>
        </w:rPr>
        <w:br/>
      </w:r>
      <w:r w:rsidRPr="003777F1">
        <w:rPr>
          <w:rFonts w:ascii="Times New Roman" w:hAnsi="Times New Roman" w:cs="Times New Roman"/>
          <w:sz w:val="23"/>
          <w:szCs w:val="23"/>
        </w:rPr>
        <w:t>przez Powiatowy Urząd Pracy</w:t>
      </w:r>
      <w:r>
        <w:rPr>
          <w:rFonts w:ascii="Times New Roman" w:hAnsi="Times New Roman" w:cs="Times New Roman"/>
          <w:sz w:val="23"/>
          <w:szCs w:val="23"/>
        </w:rPr>
        <w:t xml:space="preserve"> w Nakle nad Notecią</w:t>
      </w:r>
      <w:r w:rsidR="00130D6D">
        <w:rPr>
          <w:rFonts w:ascii="Times New Roman" w:hAnsi="Times New Roman" w:cs="Times New Roman"/>
          <w:sz w:val="23"/>
          <w:szCs w:val="23"/>
        </w:rPr>
        <w:t>,</w:t>
      </w:r>
      <w:r w:rsidRPr="003777F1">
        <w:rPr>
          <w:rFonts w:ascii="Times New Roman" w:hAnsi="Times New Roman" w:cs="Times New Roman"/>
          <w:sz w:val="23"/>
          <w:szCs w:val="23"/>
        </w:rPr>
        <w:t xml:space="preserve"> </w:t>
      </w:r>
      <w:r w:rsidR="001D7423">
        <w:rPr>
          <w:rFonts w:ascii="Times New Roman" w:hAnsi="Times New Roman" w:cs="Times New Roman"/>
          <w:sz w:val="23"/>
          <w:szCs w:val="23"/>
        </w:rPr>
        <w:t>w</w:t>
      </w:r>
      <w:r w:rsidRPr="003777F1">
        <w:rPr>
          <w:rFonts w:ascii="Times New Roman" w:hAnsi="Times New Roman" w:cs="Times New Roman"/>
          <w:sz w:val="23"/>
          <w:szCs w:val="23"/>
        </w:rPr>
        <w:t xml:space="preserve"> ramach </w:t>
      </w:r>
      <w:r w:rsidR="001D7423">
        <w:rPr>
          <w:rFonts w:ascii="Times New Roman" w:hAnsi="Times New Roman" w:cs="Times New Roman"/>
          <w:sz w:val="23"/>
          <w:szCs w:val="23"/>
        </w:rPr>
        <w:t>którego</w:t>
      </w:r>
      <w:r w:rsidRPr="003777F1">
        <w:rPr>
          <w:rFonts w:ascii="Times New Roman" w:hAnsi="Times New Roman" w:cs="Times New Roman"/>
          <w:sz w:val="23"/>
          <w:szCs w:val="23"/>
        </w:rPr>
        <w:t xml:space="preserve"> zorganizowano staż dla 1 osoby na stanowisku pomoc nauczyciela w wymiarze 9 miesięcy.</w:t>
      </w:r>
    </w:p>
    <w:p w:rsidR="00186BC7" w:rsidRPr="009C3D5C" w:rsidRDefault="00186BC7" w:rsidP="00186BC7">
      <w:pPr>
        <w:pStyle w:val="Akapitzlist"/>
        <w:spacing w:after="0" w:line="240" w:lineRule="auto"/>
        <w:jc w:val="both"/>
        <w:rPr>
          <w:rFonts w:ascii="Times New Roman" w:eastAsia="Times New Roman" w:hAnsi="Times New Roman" w:cs="Times New Roman"/>
          <w:lang w:eastAsia="pl-PL"/>
        </w:rPr>
      </w:pPr>
    </w:p>
    <w:p w:rsidR="009C3A71" w:rsidRPr="009C3D5C" w:rsidRDefault="009C3A71" w:rsidP="009C3A71">
      <w:pPr>
        <w:spacing w:after="0" w:line="240" w:lineRule="auto"/>
        <w:rPr>
          <w:rFonts w:ascii="Times New Roman" w:eastAsia="Times New Roman" w:hAnsi="Times New Roman" w:cs="Times New Roman"/>
          <w:b/>
          <w:u w:val="single"/>
          <w:lang w:eastAsia="pl-PL"/>
        </w:rPr>
      </w:pPr>
      <w:r w:rsidRPr="009C3D5C">
        <w:rPr>
          <w:rFonts w:ascii="Times New Roman" w:eastAsia="Times New Roman" w:hAnsi="Times New Roman" w:cs="Times New Roman"/>
          <w:b/>
          <w:u w:val="single"/>
          <w:lang w:eastAsia="pl-PL"/>
        </w:rPr>
        <w:t>Do</w:t>
      </w:r>
      <w:r w:rsidR="00EB65FC" w:rsidRPr="009C3D5C">
        <w:rPr>
          <w:rFonts w:ascii="Times New Roman" w:eastAsia="Times New Roman" w:hAnsi="Times New Roman" w:cs="Times New Roman"/>
          <w:b/>
          <w:u w:val="single"/>
          <w:lang w:eastAsia="pl-PL"/>
        </w:rPr>
        <w:t>skonalenie zawodowe nauczycieli</w:t>
      </w:r>
    </w:p>
    <w:tbl>
      <w:tblPr>
        <w:tblStyle w:val="Tabela-Siatka"/>
        <w:tblW w:w="9498" w:type="dxa"/>
        <w:tblInd w:w="-5" w:type="dxa"/>
        <w:tblLayout w:type="fixed"/>
        <w:tblLook w:val="04A0" w:firstRow="1" w:lastRow="0" w:firstColumn="1" w:lastColumn="0" w:noHBand="0" w:noVBand="1"/>
      </w:tblPr>
      <w:tblGrid>
        <w:gridCol w:w="669"/>
        <w:gridCol w:w="6"/>
        <w:gridCol w:w="4145"/>
        <w:gridCol w:w="3118"/>
        <w:gridCol w:w="1560"/>
      </w:tblGrid>
      <w:tr w:rsidR="00E00126" w:rsidRPr="001A690A" w:rsidTr="001A75FB">
        <w:trPr>
          <w:trHeight w:val="482"/>
        </w:trPr>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E00126" w:rsidRPr="001A690A" w:rsidRDefault="0014551A" w:rsidP="001A690A">
            <w:pPr>
              <w:pStyle w:val="Bezodstpw"/>
              <w:rPr>
                <w:rFonts w:ascii="Times New Roman" w:hAnsi="Times New Roman"/>
                <w:b/>
                <w:u w:val="single"/>
                <w:lang w:eastAsia="pl-PL"/>
              </w:rPr>
            </w:pPr>
            <w:r w:rsidRPr="001A690A">
              <w:rPr>
                <w:rFonts w:ascii="Times New Roman" w:hAnsi="Times New Roman"/>
                <w:b/>
                <w:lang w:eastAsia="pl-PL"/>
              </w:rPr>
              <w:t>lp.</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E00126" w:rsidRPr="001A690A" w:rsidRDefault="0014551A" w:rsidP="001A690A">
            <w:pPr>
              <w:pStyle w:val="Bezodstpw"/>
              <w:rPr>
                <w:rFonts w:ascii="Times New Roman" w:hAnsi="Times New Roman"/>
                <w:b/>
                <w:lang w:eastAsia="pl-PL"/>
              </w:rPr>
            </w:pPr>
            <w:r w:rsidRPr="001A690A">
              <w:rPr>
                <w:rFonts w:ascii="Times New Roman" w:hAnsi="Times New Roman"/>
                <w:b/>
                <w:lang w:eastAsia="pl-PL"/>
              </w:rPr>
              <w:t>k</w:t>
            </w:r>
            <w:r w:rsidR="00E00126" w:rsidRPr="001A690A">
              <w:rPr>
                <w:rFonts w:ascii="Times New Roman" w:hAnsi="Times New Roman"/>
                <w:b/>
                <w:lang w:eastAsia="pl-PL"/>
              </w:rPr>
              <w:t>ierunek/nazwa formy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E00126" w:rsidRPr="001A690A" w:rsidRDefault="0014551A" w:rsidP="001A690A">
            <w:pPr>
              <w:pStyle w:val="Bezodstpw"/>
              <w:rPr>
                <w:rFonts w:ascii="Times New Roman" w:hAnsi="Times New Roman"/>
                <w:b/>
                <w:lang w:eastAsia="pl-PL"/>
              </w:rPr>
            </w:pPr>
            <w:r w:rsidRPr="001A690A">
              <w:rPr>
                <w:rFonts w:ascii="Times New Roman" w:hAnsi="Times New Roman"/>
                <w:b/>
                <w:lang w:eastAsia="pl-PL"/>
              </w:rPr>
              <w:t>organizator</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E00126" w:rsidRPr="001A690A" w:rsidRDefault="00E00126" w:rsidP="001A690A">
            <w:pPr>
              <w:pStyle w:val="Bezodstpw"/>
              <w:rPr>
                <w:rFonts w:ascii="Times New Roman" w:hAnsi="Times New Roman"/>
                <w:b/>
                <w:lang w:eastAsia="pl-PL"/>
              </w:rPr>
            </w:pPr>
            <w:r w:rsidRPr="001A690A">
              <w:rPr>
                <w:rFonts w:ascii="Times New Roman" w:hAnsi="Times New Roman"/>
                <w:b/>
                <w:lang w:eastAsia="pl-PL"/>
              </w:rPr>
              <w:t>liczba nauczycieli</w:t>
            </w:r>
          </w:p>
        </w:tc>
      </w:tr>
      <w:tr w:rsidR="009C3A71" w:rsidRPr="001A690A" w:rsidTr="001A75FB">
        <w:trPr>
          <w:trHeight w:val="406"/>
        </w:trPr>
        <w:tc>
          <w:tcPr>
            <w:tcW w:w="94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9C3A71" w:rsidRPr="001A690A" w:rsidRDefault="009C3D5C" w:rsidP="001A690A">
            <w:pPr>
              <w:pStyle w:val="Bezodstpw"/>
              <w:rPr>
                <w:rFonts w:ascii="Times New Roman" w:hAnsi="Times New Roman"/>
                <w:b/>
                <w:u w:val="single"/>
                <w:lang w:eastAsia="pl-PL"/>
              </w:rPr>
            </w:pPr>
            <w:r w:rsidRPr="001A690A">
              <w:rPr>
                <w:rFonts w:ascii="Times New Roman" w:hAnsi="Times New Roman"/>
                <w:b/>
                <w:u w:val="single"/>
                <w:lang w:eastAsia="pl-PL"/>
              </w:rPr>
              <w:t>s</w:t>
            </w:r>
            <w:r w:rsidR="009C3A71" w:rsidRPr="001A690A">
              <w:rPr>
                <w:rFonts w:ascii="Times New Roman" w:hAnsi="Times New Roman"/>
                <w:b/>
                <w:u w:val="single"/>
                <w:lang w:eastAsia="pl-PL"/>
              </w:rPr>
              <w:t>tudia podyplomowe</w:t>
            </w:r>
          </w:p>
        </w:tc>
      </w:tr>
      <w:tr w:rsidR="00BE2D9A" w:rsidRPr="001A690A" w:rsidTr="001A75FB">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BE2D9A" w:rsidRPr="001A690A" w:rsidRDefault="00BE2D9A" w:rsidP="00BE2D9A">
            <w:pPr>
              <w:pStyle w:val="Bezodstpw"/>
              <w:rPr>
                <w:rFonts w:ascii="Times New Roman" w:hAnsi="Times New Roman"/>
                <w:lang w:eastAsia="pl-PL"/>
              </w:rPr>
            </w:pPr>
            <w:r w:rsidRPr="001A690A">
              <w:rPr>
                <w:rFonts w:ascii="Times New Roman" w:hAnsi="Times New Roman"/>
                <w:lang w:eastAsia="pl-PL"/>
              </w:rPr>
              <w:t>1.</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D9A" w:rsidRPr="00BE2D9A" w:rsidRDefault="00BE2D9A" w:rsidP="00BE2D9A">
            <w:pPr>
              <w:pStyle w:val="Bezodstpw"/>
              <w:jc w:val="left"/>
              <w:rPr>
                <w:rFonts w:ascii="Times New Roman" w:hAnsi="Times New Roman"/>
                <w:lang w:eastAsia="pl-PL"/>
              </w:rPr>
            </w:pPr>
            <w:r w:rsidRPr="00BE2D9A">
              <w:rPr>
                <w:rFonts w:ascii="Times New Roman" w:hAnsi="Times New Roman"/>
                <w:lang w:eastAsia="pl-PL"/>
              </w:rPr>
              <w:t>Logopedia</w:t>
            </w:r>
            <w:r w:rsidR="001D7423">
              <w:rPr>
                <w:rFonts w:ascii="Times New Roman" w:hAnsi="Times New Roman"/>
                <w:lang w:eastAsia="pl-PL"/>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A43" w:rsidRPr="00BE2D9A" w:rsidRDefault="00BE2D9A" w:rsidP="00BF1A43">
            <w:pPr>
              <w:pStyle w:val="Bezodstpw"/>
              <w:rPr>
                <w:rFonts w:ascii="Times New Roman" w:hAnsi="Times New Roman"/>
                <w:lang w:eastAsia="pl-PL"/>
              </w:rPr>
            </w:pPr>
            <w:r w:rsidRPr="00BE2D9A">
              <w:rPr>
                <w:rFonts w:ascii="Times New Roman" w:hAnsi="Times New Roman"/>
                <w:lang w:eastAsia="pl-PL"/>
              </w:rPr>
              <w:t>Podyplomowe Studium Logopedii w Toruniu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E2D9A" w:rsidRPr="00BE2D9A" w:rsidRDefault="00BE2D9A" w:rsidP="00BE2D9A">
            <w:pPr>
              <w:pStyle w:val="Bezodstpw"/>
              <w:rPr>
                <w:rFonts w:ascii="Times New Roman" w:hAnsi="Times New Roman"/>
                <w:lang w:eastAsia="pl-PL"/>
              </w:rPr>
            </w:pPr>
            <w:r w:rsidRPr="00BE2D9A">
              <w:rPr>
                <w:rFonts w:ascii="Times New Roman" w:hAnsi="Times New Roman"/>
                <w:lang w:eastAsia="pl-PL"/>
              </w:rPr>
              <w:t>1</w:t>
            </w:r>
          </w:p>
        </w:tc>
      </w:tr>
      <w:tr w:rsidR="00BE2D9A" w:rsidRPr="001A690A" w:rsidTr="001A75FB">
        <w:tc>
          <w:tcPr>
            <w:tcW w:w="94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BE2D9A" w:rsidRPr="00BE2D9A" w:rsidRDefault="00BE2D9A" w:rsidP="00BE2D9A">
            <w:pPr>
              <w:pStyle w:val="Bezodstpw"/>
              <w:rPr>
                <w:rFonts w:ascii="Times New Roman" w:hAnsi="Times New Roman"/>
                <w:b/>
                <w:u w:val="single"/>
                <w:lang w:eastAsia="pl-PL"/>
              </w:rPr>
            </w:pPr>
            <w:r w:rsidRPr="00BE2D9A">
              <w:rPr>
                <w:rFonts w:ascii="Times New Roman" w:hAnsi="Times New Roman"/>
                <w:b/>
                <w:u w:val="single"/>
                <w:lang w:eastAsia="pl-PL"/>
              </w:rPr>
              <w:t>kursy kwalifikacyjne</w:t>
            </w:r>
          </w:p>
        </w:tc>
      </w:tr>
      <w:tr w:rsidR="00BE2D9A" w:rsidRPr="001A690A" w:rsidTr="001A75FB">
        <w:tc>
          <w:tcPr>
            <w:tcW w:w="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BE2D9A" w:rsidRPr="00BE2D9A" w:rsidRDefault="00BE2D9A" w:rsidP="00BE2D9A">
            <w:pPr>
              <w:pStyle w:val="Bezodstpw"/>
            </w:pPr>
            <w:r w:rsidRPr="00BE2D9A">
              <w:t>1.</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D9A" w:rsidRPr="00BE2D9A" w:rsidRDefault="00BE2D9A" w:rsidP="00BE2D9A">
            <w:pPr>
              <w:pStyle w:val="Bezodstpw"/>
              <w:jc w:val="left"/>
              <w:rPr>
                <w:rFonts w:ascii="Times New Roman" w:hAnsi="Times New Roman"/>
              </w:rPr>
            </w:pPr>
            <w:r w:rsidRPr="00BE2D9A">
              <w:rPr>
                <w:rFonts w:ascii="Times New Roman" w:hAnsi="Times New Roman"/>
              </w:rPr>
              <w:t>Zarządzanie oświatą</w:t>
            </w:r>
            <w:r w:rsidR="001D7423">
              <w:rPr>
                <w:rFonts w:ascii="Times New Roman" w:hAnsi="Times New Roman"/>
              </w:rPr>
              <w:t>.</w:t>
            </w:r>
          </w:p>
          <w:p w:rsidR="00BE2D9A" w:rsidRPr="00BE2D9A" w:rsidRDefault="00BE2D9A" w:rsidP="00BE2D9A">
            <w:pPr>
              <w:pStyle w:val="Bezodstpw"/>
              <w:rPr>
                <w:rFonts w:ascii="Times New Roman" w:hAnsi="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1A43" w:rsidRPr="00BE2D9A" w:rsidRDefault="008A14B4" w:rsidP="00BF1A43">
            <w:pPr>
              <w:pStyle w:val="Bezodstpw"/>
              <w:rPr>
                <w:rFonts w:ascii="Times New Roman" w:hAnsi="Times New Roman"/>
              </w:rPr>
            </w:pPr>
            <w:r>
              <w:rPr>
                <w:rFonts w:ascii="Times New Roman" w:hAnsi="Times New Roman"/>
              </w:rPr>
              <w:t xml:space="preserve">Towarzystwo Wiedzy Powszechnej </w:t>
            </w:r>
            <w:r w:rsidR="00BE2D9A" w:rsidRPr="00BE2D9A">
              <w:rPr>
                <w:rFonts w:ascii="Times New Roman" w:hAnsi="Times New Roman"/>
              </w:rPr>
              <w:t>w  Bydgoszczy</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1A43" w:rsidRPr="00BE2D9A" w:rsidRDefault="00BE2D9A" w:rsidP="00BF1A43">
            <w:pPr>
              <w:pStyle w:val="Bezodstpw"/>
              <w:rPr>
                <w:rFonts w:ascii="Times New Roman" w:hAnsi="Times New Roman"/>
              </w:rPr>
            </w:pPr>
            <w:r w:rsidRPr="00BE2D9A">
              <w:rPr>
                <w:rFonts w:ascii="Times New Roman" w:hAnsi="Times New Roman"/>
              </w:rPr>
              <w:t>1</w:t>
            </w:r>
          </w:p>
        </w:tc>
      </w:tr>
      <w:tr w:rsidR="009C3A71" w:rsidRPr="001A690A" w:rsidTr="001A75FB">
        <w:trPr>
          <w:trHeight w:val="352"/>
        </w:trPr>
        <w:tc>
          <w:tcPr>
            <w:tcW w:w="94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9C3A71" w:rsidRPr="001A690A" w:rsidRDefault="009C3D5C" w:rsidP="001A690A">
            <w:pPr>
              <w:pStyle w:val="Bezodstpw"/>
              <w:rPr>
                <w:rFonts w:ascii="Times New Roman" w:hAnsi="Times New Roman"/>
                <w:b/>
                <w:u w:val="single"/>
                <w:lang w:eastAsia="pl-PL"/>
              </w:rPr>
            </w:pPr>
            <w:r w:rsidRPr="001A690A">
              <w:rPr>
                <w:rFonts w:ascii="Times New Roman" w:hAnsi="Times New Roman"/>
                <w:b/>
                <w:u w:val="single"/>
                <w:lang w:eastAsia="pl-PL"/>
              </w:rPr>
              <w:t>k</w:t>
            </w:r>
            <w:r w:rsidR="009C3A71" w:rsidRPr="001A690A">
              <w:rPr>
                <w:rFonts w:ascii="Times New Roman" w:hAnsi="Times New Roman"/>
                <w:b/>
                <w:u w:val="single"/>
                <w:lang w:eastAsia="pl-PL"/>
              </w:rPr>
              <w:t>ursy metodyczne, warsztaty, szkolenia, konferencje</w:t>
            </w:r>
          </w:p>
        </w:tc>
      </w:tr>
      <w:tr w:rsidR="008A14B4" w:rsidRPr="001A690A" w:rsidTr="001A75FB">
        <w:tc>
          <w:tcPr>
            <w:tcW w:w="675" w:type="dxa"/>
            <w:gridSpan w:val="2"/>
            <w:shd w:val="clear" w:color="auto" w:fill="BDD6EE" w:themeFill="accent1" w:themeFillTint="66"/>
            <w:hideMark/>
          </w:tcPr>
          <w:p w:rsidR="008A14B4" w:rsidRPr="001A690A" w:rsidRDefault="008A14B4" w:rsidP="008A14B4">
            <w:pPr>
              <w:pStyle w:val="Bezodstpw"/>
              <w:rPr>
                <w:rFonts w:ascii="Times New Roman" w:hAnsi="Times New Roman"/>
              </w:rPr>
            </w:pPr>
            <w:r w:rsidRPr="001A690A">
              <w:rPr>
                <w:rFonts w:ascii="Times New Roman" w:hAnsi="Times New Roman"/>
              </w:rPr>
              <w:t>1.</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14B4" w:rsidRPr="008A14B4" w:rsidRDefault="008A14B4" w:rsidP="008A14B4">
            <w:pPr>
              <w:pStyle w:val="Bezodstpw"/>
              <w:jc w:val="left"/>
              <w:rPr>
                <w:rFonts w:ascii="Times New Roman" w:hAnsi="Times New Roman"/>
                <w:lang w:eastAsia="pl-PL"/>
              </w:rPr>
            </w:pPr>
            <w:r w:rsidRPr="008A14B4">
              <w:rPr>
                <w:rFonts w:ascii="Times New Roman" w:hAnsi="Times New Roman"/>
                <w:lang w:eastAsia="pl-PL"/>
              </w:rPr>
              <w:t>Powiatowa k</w:t>
            </w:r>
            <w:r>
              <w:rPr>
                <w:rFonts w:ascii="Times New Roman" w:hAnsi="Times New Roman"/>
                <w:lang w:eastAsia="pl-PL"/>
              </w:rPr>
              <w:t>onferencja „</w:t>
            </w:r>
            <w:proofErr w:type="spellStart"/>
            <w:r w:rsidRPr="008A14B4">
              <w:rPr>
                <w:rFonts w:ascii="Times New Roman" w:hAnsi="Times New Roman"/>
                <w:lang w:eastAsia="pl-PL"/>
              </w:rPr>
              <w:t>Alpakoterapia</w:t>
            </w:r>
            <w:proofErr w:type="spellEnd"/>
            <w:r w:rsidR="00387D3A">
              <w:rPr>
                <w:rFonts w:ascii="Times New Roman" w:hAnsi="Times New Roman"/>
                <w:lang w:eastAsia="pl-PL"/>
              </w:rPr>
              <w:t>,</w:t>
            </w:r>
            <w:r w:rsidRPr="008A14B4">
              <w:rPr>
                <w:rFonts w:ascii="Times New Roman" w:hAnsi="Times New Roman"/>
                <w:lang w:eastAsia="pl-PL"/>
              </w:rPr>
              <w:t xml:space="preserve"> jako jedna z form </w:t>
            </w:r>
            <w:proofErr w:type="spellStart"/>
            <w:r w:rsidRPr="008A14B4">
              <w:rPr>
                <w:rFonts w:ascii="Times New Roman" w:hAnsi="Times New Roman"/>
                <w:lang w:eastAsia="pl-PL"/>
              </w:rPr>
              <w:t>animaloterapii</w:t>
            </w:r>
            <w:proofErr w:type="spellEnd"/>
            <w:r w:rsidRPr="008A14B4">
              <w:rPr>
                <w:rFonts w:ascii="Times New Roman" w:hAnsi="Times New Roman"/>
                <w:lang w:eastAsia="pl-PL"/>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14B4" w:rsidRPr="008A14B4" w:rsidRDefault="008A14B4" w:rsidP="00387D3A">
            <w:pPr>
              <w:pStyle w:val="Bezodstpw"/>
              <w:rPr>
                <w:rFonts w:ascii="Times New Roman" w:hAnsi="Times New Roman"/>
                <w:lang w:eastAsia="pl-PL"/>
              </w:rPr>
            </w:pPr>
            <w:proofErr w:type="spellStart"/>
            <w:r w:rsidRPr="008A14B4">
              <w:rPr>
                <w:rFonts w:ascii="Times New Roman" w:hAnsi="Times New Roman"/>
                <w:lang w:eastAsia="pl-PL"/>
              </w:rPr>
              <w:t>Alpakarnia</w:t>
            </w:r>
            <w:proofErr w:type="spellEnd"/>
            <w:r w:rsidRPr="008A14B4">
              <w:rPr>
                <w:rFonts w:ascii="Times New Roman" w:hAnsi="Times New Roman"/>
                <w:lang w:eastAsia="pl-PL"/>
              </w:rPr>
              <w:t xml:space="preserve"> P&amp;M</w:t>
            </w:r>
            <w:r w:rsidR="00387D3A">
              <w:rPr>
                <w:rFonts w:ascii="Times New Roman" w:hAnsi="Times New Roman"/>
                <w:lang w:eastAsia="pl-PL"/>
              </w:rPr>
              <w:t xml:space="preserve"> </w:t>
            </w:r>
            <w:r>
              <w:rPr>
                <w:rFonts w:ascii="Times New Roman" w:hAnsi="Times New Roman"/>
                <w:lang w:eastAsia="pl-PL"/>
              </w:rPr>
              <w:t>w</w:t>
            </w:r>
            <w:r w:rsidRPr="008A14B4">
              <w:rPr>
                <w:rFonts w:ascii="Times New Roman" w:hAnsi="Times New Roman"/>
                <w:lang w:eastAsia="pl-PL"/>
              </w:rPr>
              <w:t xml:space="preserve"> Ślesin</w:t>
            </w:r>
            <w:r>
              <w:rPr>
                <w:rFonts w:ascii="Times New Roman" w:hAnsi="Times New Roman"/>
                <w:lang w:eastAsia="pl-PL"/>
              </w:rPr>
              <w:t>ie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A14B4" w:rsidRDefault="008A14B4" w:rsidP="008A14B4">
            <w:pPr>
              <w:pStyle w:val="Bezodstpw"/>
              <w:rPr>
                <w:rFonts w:ascii="Times New Roman" w:hAnsi="Times New Roman"/>
                <w:lang w:eastAsia="pl-PL"/>
              </w:rPr>
            </w:pPr>
            <w:r w:rsidRPr="008A14B4">
              <w:rPr>
                <w:rFonts w:ascii="Times New Roman" w:hAnsi="Times New Roman"/>
                <w:lang w:eastAsia="pl-PL"/>
              </w:rPr>
              <w:t>30</w:t>
            </w:r>
          </w:p>
          <w:p w:rsidR="00BF1A43" w:rsidRDefault="00012BC0" w:rsidP="00BF1A43">
            <w:pPr>
              <w:pStyle w:val="Bezodstpw"/>
              <w:rPr>
                <w:rFonts w:ascii="Times New Roman" w:hAnsi="Times New Roman"/>
                <w:lang w:eastAsia="pl-PL"/>
              </w:rPr>
            </w:pPr>
            <w:r>
              <w:rPr>
                <w:rFonts w:ascii="Times New Roman" w:hAnsi="Times New Roman"/>
                <w:lang w:eastAsia="pl-PL"/>
              </w:rPr>
              <w:t>(rada pedagogiczna)</w:t>
            </w:r>
          </w:p>
          <w:p w:rsidR="00BF1A43" w:rsidRDefault="00BF1A43" w:rsidP="00BF1A43">
            <w:pPr>
              <w:pStyle w:val="Bezodstpw"/>
              <w:rPr>
                <w:rFonts w:ascii="Times New Roman" w:hAnsi="Times New Roman"/>
                <w:lang w:eastAsia="pl-PL"/>
              </w:rPr>
            </w:pPr>
          </w:p>
          <w:p w:rsidR="00B41B77" w:rsidRPr="008A14B4" w:rsidRDefault="00B41B77" w:rsidP="008A14B4">
            <w:pPr>
              <w:pStyle w:val="Bezodstpw"/>
              <w:rPr>
                <w:rFonts w:ascii="Times New Roman" w:hAnsi="Times New Roman"/>
                <w:lang w:eastAsia="pl-PL"/>
              </w:rPr>
            </w:pPr>
          </w:p>
        </w:tc>
      </w:tr>
      <w:tr w:rsidR="008A14B4" w:rsidRPr="001A690A" w:rsidTr="001A75FB">
        <w:trPr>
          <w:trHeight w:val="246"/>
        </w:trPr>
        <w:tc>
          <w:tcPr>
            <w:tcW w:w="669"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70" w:type="dxa"/>
              <w:bottom w:w="0" w:type="dxa"/>
              <w:right w:w="70" w:type="dxa"/>
            </w:tcMar>
            <w:hideMark/>
          </w:tcPr>
          <w:p w:rsidR="008A14B4" w:rsidRPr="006568F1" w:rsidRDefault="008A14B4" w:rsidP="008A14B4">
            <w:pPr>
              <w:pStyle w:val="Bezodstpw"/>
              <w:rPr>
                <w:rFonts w:ascii="Times New Roman" w:hAnsi="Times New Roman"/>
                <w:color w:val="FF0000"/>
                <w:lang w:eastAsia="pl-PL"/>
              </w:rPr>
            </w:pPr>
            <w:r w:rsidRPr="00B12142">
              <w:rPr>
                <w:rFonts w:ascii="Times New Roman" w:hAnsi="Times New Roman"/>
                <w:color w:val="000000" w:themeColor="text1"/>
                <w:lang w:eastAsia="pl-PL"/>
              </w:rPr>
              <w:t>2.</w:t>
            </w:r>
          </w:p>
        </w:tc>
        <w:tc>
          <w:tcPr>
            <w:tcW w:w="415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A14B4" w:rsidRPr="006568F1" w:rsidRDefault="00B12142" w:rsidP="008A14B4">
            <w:pPr>
              <w:pStyle w:val="Bezodstpw"/>
              <w:jc w:val="left"/>
              <w:rPr>
                <w:rFonts w:ascii="Times New Roman" w:hAnsi="Times New Roman"/>
                <w:color w:val="FF0000"/>
                <w:lang w:eastAsia="pl-PL"/>
              </w:rPr>
            </w:pPr>
            <w:r w:rsidRPr="00B12142">
              <w:rPr>
                <w:rFonts w:ascii="Times New Roman" w:hAnsi="Times New Roman"/>
                <w:color w:val="000000" w:themeColor="text1"/>
                <w:lang w:eastAsia="pl-PL"/>
              </w:rPr>
              <w:t>Szkolenie Rady Pedagogicznej „</w:t>
            </w:r>
            <w:r w:rsidR="008A14B4" w:rsidRPr="00B12142">
              <w:rPr>
                <w:rFonts w:ascii="Times New Roman" w:hAnsi="Times New Roman"/>
                <w:color w:val="000000" w:themeColor="text1"/>
                <w:lang w:eastAsia="pl-PL"/>
              </w:rPr>
              <w:t>Cyberprzemoc</w:t>
            </w:r>
            <w:r w:rsidRPr="00B12142">
              <w:rPr>
                <w:rFonts w:ascii="Times New Roman" w:hAnsi="Times New Roman"/>
                <w:color w:val="000000" w:themeColor="text1"/>
                <w:lang w:eastAsia="pl-PL"/>
              </w:rPr>
              <w:t>”.</w:t>
            </w:r>
          </w:p>
        </w:tc>
        <w:tc>
          <w:tcPr>
            <w:tcW w:w="31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8A14B4" w:rsidRPr="008A14B4" w:rsidRDefault="00DF3AE2" w:rsidP="001D7423">
            <w:pPr>
              <w:jc w:val="center"/>
              <w:rPr>
                <w:rFonts w:ascii="Times New Roman" w:hAnsi="Times New Roman"/>
                <w:lang w:eastAsia="pl-PL"/>
              </w:rPr>
            </w:pPr>
            <w:r w:rsidRPr="00DF3AE2">
              <w:rPr>
                <w:rFonts w:ascii="Times New Roman" w:hAnsi="Times New Roman" w:cs="Times New Roman"/>
                <w:lang w:eastAsia="pl-PL"/>
              </w:rPr>
              <w:t xml:space="preserve">Niepubliczna Placówka Doskonalenia Nauczycieli </w:t>
            </w:r>
            <w:r>
              <w:rPr>
                <w:rFonts w:ascii="Times New Roman" w:hAnsi="Times New Roman" w:cs="Times New Roman"/>
                <w:lang w:eastAsia="pl-PL"/>
              </w:rPr>
              <w:br/>
            </w:r>
            <w:r w:rsidRPr="00DF3AE2">
              <w:rPr>
                <w:rFonts w:ascii="Times New Roman" w:hAnsi="Times New Roman" w:cs="Times New Roman"/>
                <w:lang w:eastAsia="pl-PL"/>
              </w:rPr>
              <w:t>„Eko-Tur”</w:t>
            </w:r>
            <w:r w:rsidR="001D7423">
              <w:rPr>
                <w:rFonts w:ascii="Times New Roman" w:hAnsi="Times New Roman" w:cs="Times New Roman"/>
                <w:lang w:eastAsia="pl-PL"/>
              </w:rPr>
              <w:t xml:space="preserve"> </w:t>
            </w:r>
            <w:r w:rsidRPr="00DF3AE2">
              <w:rPr>
                <w:rFonts w:ascii="Times New Roman" w:hAnsi="Times New Roman"/>
                <w:lang w:eastAsia="pl-PL"/>
              </w:rPr>
              <w:t xml:space="preserve">Instytut Kształcenia </w:t>
            </w:r>
            <w:r>
              <w:rPr>
                <w:rFonts w:ascii="Times New Roman" w:hAnsi="Times New Roman"/>
                <w:lang w:eastAsia="pl-PL"/>
              </w:rPr>
              <w:br/>
            </w:r>
            <w:r w:rsidRPr="00DF3AE2">
              <w:rPr>
                <w:rFonts w:ascii="Times New Roman" w:hAnsi="Times New Roman"/>
                <w:lang w:eastAsia="pl-PL"/>
              </w:rPr>
              <w:t>w Warszawie</w:t>
            </w:r>
          </w:p>
        </w:tc>
        <w:tc>
          <w:tcPr>
            <w:tcW w:w="1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2D48" w:rsidRDefault="00EE2D48" w:rsidP="00EE2D48">
            <w:pPr>
              <w:pStyle w:val="Bezodstpw"/>
              <w:rPr>
                <w:rFonts w:ascii="Times New Roman" w:hAnsi="Times New Roman"/>
                <w:lang w:eastAsia="pl-PL"/>
              </w:rPr>
            </w:pPr>
            <w:r>
              <w:rPr>
                <w:rFonts w:ascii="Times New Roman" w:hAnsi="Times New Roman"/>
                <w:lang w:eastAsia="pl-PL"/>
              </w:rPr>
              <w:t>30</w:t>
            </w:r>
          </w:p>
          <w:p w:rsidR="008A14B4" w:rsidRPr="008A14B4" w:rsidRDefault="00EE2D48" w:rsidP="00EE2D48">
            <w:pPr>
              <w:pStyle w:val="Bezodstpw"/>
              <w:rPr>
                <w:rFonts w:ascii="Times New Roman" w:hAnsi="Times New Roman"/>
                <w:lang w:eastAsia="pl-PL"/>
              </w:rPr>
            </w:pPr>
            <w:r>
              <w:rPr>
                <w:rFonts w:ascii="Times New Roman" w:hAnsi="Times New Roman"/>
                <w:lang w:eastAsia="pl-PL"/>
              </w:rPr>
              <w:t>(rada pedagogiczna</w:t>
            </w:r>
            <w:r w:rsidR="00B12142">
              <w:rPr>
                <w:rFonts w:ascii="Times New Roman" w:hAnsi="Times New Roman"/>
                <w:lang w:eastAsia="pl-PL"/>
              </w:rPr>
              <w:t>)</w:t>
            </w:r>
          </w:p>
        </w:tc>
      </w:tr>
      <w:tr w:rsidR="008A14B4" w:rsidRPr="001A690A" w:rsidTr="001A75FB">
        <w:trPr>
          <w:trHeight w:val="386"/>
        </w:trPr>
        <w:tc>
          <w:tcPr>
            <w:tcW w:w="669" w:type="dxa"/>
            <w:tcBorders>
              <w:top w:val="single" w:sz="4" w:space="0" w:color="auto"/>
              <w:left w:val="single" w:sz="4" w:space="0" w:color="auto"/>
              <w:bottom w:val="single" w:sz="4" w:space="0" w:color="auto"/>
              <w:right w:val="single" w:sz="4" w:space="0" w:color="auto"/>
            </w:tcBorders>
            <w:shd w:val="clear" w:color="auto" w:fill="BDD6EE" w:themeFill="accent1" w:themeFillTint="66"/>
            <w:tcMar>
              <w:top w:w="0" w:type="dxa"/>
              <w:left w:w="70" w:type="dxa"/>
              <w:bottom w:w="0" w:type="dxa"/>
              <w:right w:w="70" w:type="dxa"/>
            </w:tcMar>
            <w:hideMark/>
          </w:tcPr>
          <w:p w:rsidR="008A14B4" w:rsidRPr="001A690A" w:rsidRDefault="008A14B4" w:rsidP="00061315">
            <w:pPr>
              <w:pStyle w:val="Bezodstpw"/>
              <w:rPr>
                <w:rFonts w:ascii="Times New Roman" w:hAnsi="Times New Roman"/>
                <w:lang w:eastAsia="pl-PL"/>
              </w:rPr>
            </w:pPr>
            <w:r>
              <w:rPr>
                <w:rFonts w:ascii="Times New Roman" w:hAnsi="Times New Roman"/>
                <w:lang w:eastAsia="pl-PL"/>
              </w:rPr>
              <w:t>3</w:t>
            </w:r>
            <w:r w:rsidRPr="001A690A">
              <w:rPr>
                <w:rFonts w:ascii="Times New Roman" w:hAnsi="Times New Roman"/>
                <w:lang w:eastAsia="pl-PL"/>
              </w:rPr>
              <w:t>.</w:t>
            </w:r>
          </w:p>
        </w:tc>
        <w:tc>
          <w:tcPr>
            <w:tcW w:w="415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12142" w:rsidRPr="00B12142" w:rsidRDefault="00B12142" w:rsidP="00061315">
            <w:pPr>
              <w:pStyle w:val="Bezodstpw"/>
              <w:jc w:val="left"/>
              <w:rPr>
                <w:rFonts w:ascii="Times New Roman" w:hAnsi="Times New Roman"/>
                <w:color w:val="000000" w:themeColor="text1"/>
                <w:lang w:eastAsia="pl-PL"/>
              </w:rPr>
            </w:pPr>
            <w:r w:rsidRPr="00B12142">
              <w:rPr>
                <w:rFonts w:ascii="Times New Roman" w:hAnsi="Times New Roman"/>
                <w:color w:val="000000" w:themeColor="text1"/>
                <w:lang w:eastAsia="pl-PL"/>
              </w:rPr>
              <w:t>Szkolenie Rady Pedagogicznej</w:t>
            </w:r>
          </w:p>
          <w:p w:rsidR="008A14B4" w:rsidRPr="00B12142" w:rsidRDefault="00583549" w:rsidP="00061315">
            <w:pPr>
              <w:pStyle w:val="Bezodstpw"/>
              <w:jc w:val="left"/>
              <w:rPr>
                <w:rFonts w:ascii="Times New Roman" w:hAnsi="Times New Roman"/>
                <w:color w:val="000000" w:themeColor="text1"/>
                <w:lang w:eastAsia="pl-PL"/>
              </w:rPr>
            </w:pPr>
            <w:r w:rsidRPr="00B12142">
              <w:rPr>
                <w:rFonts w:ascii="Times New Roman" w:hAnsi="Times New Roman"/>
                <w:color w:val="000000" w:themeColor="text1"/>
                <w:lang w:eastAsia="pl-PL"/>
              </w:rPr>
              <w:t>„</w:t>
            </w:r>
            <w:r w:rsidR="008A14B4" w:rsidRPr="00B12142">
              <w:rPr>
                <w:rFonts w:ascii="Times New Roman" w:hAnsi="Times New Roman"/>
                <w:color w:val="000000" w:themeColor="text1"/>
                <w:lang w:eastAsia="pl-PL"/>
              </w:rPr>
              <w:t>Jak przygotować się do zmian związanych</w:t>
            </w:r>
            <w:r w:rsidRPr="00B12142">
              <w:rPr>
                <w:rFonts w:ascii="Times New Roman" w:hAnsi="Times New Roman"/>
                <w:color w:val="000000" w:themeColor="text1"/>
                <w:lang w:eastAsia="pl-PL"/>
              </w:rPr>
              <w:br/>
            </w:r>
            <w:r w:rsidR="008A14B4" w:rsidRPr="00B12142">
              <w:rPr>
                <w:rFonts w:ascii="Times New Roman" w:hAnsi="Times New Roman"/>
                <w:color w:val="000000" w:themeColor="text1"/>
                <w:lang w:eastAsia="pl-PL"/>
              </w:rPr>
              <w:t xml:space="preserve"> z oceną pracy nauczyciela zgodnie </w:t>
            </w:r>
            <w:r w:rsidRPr="00B12142">
              <w:rPr>
                <w:rFonts w:ascii="Times New Roman" w:hAnsi="Times New Roman"/>
                <w:color w:val="000000" w:themeColor="text1"/>
                <w:lang w:eastAsia="pl-PL"/>
              </w:rPr>
              <w:br/>
            </w:r>
            <w:r w:rsidR="008A14B4" w:rsidRPr="00B12142">
              <w:rPr>
                <w:rFonts w:ascii="Times New Roman" w:hAnsi="Times New Roman"/>
                <w:color w:val="000000" w:themeColor="text1"/>
                <w:lang w:eastAsia="pl-PL"/>
              </w:rPr>
              <w:t>ze zmianami w K</w:t>
            </w:r>
            <w:r w:rsidR="00173CA4" w:rsidRPr="00B12142">
              <w:rPr>
                <w:rFonts w:ascii="Times New Roman" w:hAnsi="Times New Roman"/>
                <w:color w:val="000000" w:themeColor="text1"/>
                <w:lang w:eastAsia="pl-PL"/>
              </w:rPr>
              <w:t xml:space="preserve">arcie </w:t>
            </w:r>
            <w:r w:rsidR="008A14B4" w:rsidRPr="00B12142">
              <w:rPr>
                <w:rFonts w:ascii="Times New Roman" w:hAnsi="Times New Roman"/>
                <w:color w:val="000000" w:themeColor="text1"/>
                <w:lang w:eastAsia="pl-PL"/>
              </w:rPr>
              <w:t>N</w:t>
            </w:r>
            <w:r w:rsidR="00173CA4" w:rsidRPr="00B12142">
              <w:rPr>
                <w:rFonts w:ascii="Times New Roman" w:hAnsi="Times New Roman"/>
                <w:color w:val="000000" w:themeColor="text1"/>
                <w:lang w:eastAsia="pl-PL"/>
              </w:rPr>
              <w:t>auczyciela</w:t>
            </w:r>
            <w:r w:rsidR="003C4E49" w:rsidRPr="00B12142">
              <w:rPr>
                <w:rFonts w:ascii="Times New Roman" w:hAnsi="Times New Roman"/>
                <w:color w:val="000000" w:themeColor="text1"/>
                <w:lang w:eastAsia="pl-PL"/>
              </w:rPr>
              <w:t>?</w:t>
            </w:r>
            <w:r w:rsidRPr="00B12142">
              <w:rPr>
                <w:rFonts w:ascii="Times New Roman" w:hAnsi="Times New Roman"/>
                <w:color w:val="000000" w:themeColor="text1"/>
                <w:lang w:eastAsia="pl-PL"/>
              </w:rPr>
              <w:t>”</w:t>
            </w:r>
          </w:p>
        </w:tc>
        <w:tc>
          <w:tcPr>
            <w:tcW w:w="31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71A0" w:rsidRDefault="005971A0" w:rsidP="00061315">
            <w:pPr>
              <w:pStyle w:val="Bezodstpw"/>
              <w:rPr>
                <w:rFonts w:ascii="Times New Roman" w:hAnsi="Times New Roman"/>
                <w:lang w:eastAsia="pl-PL"/>
              </w:rPr>
            </w:pPr>
          </w:p>
          <w:p w:rsidR="008A14B4" w:rsidRPr="008A14B4" w:rsidRDefault="00583549" w:rsidP="00061315">
            <w:pPr>
              <w:pStyle w:val="Bezodstpw"/>
              <w:rPr>
                <w:rFonts w:ascii="Times New Roman" w:hAnsi="Times New Roman"/>
                <w:lang w:eastAsia="pl-PL"/>
              </w:rPr>
            </w:pPr>
            <w:r>
              <w:rPr>
                <w:rFonts w:ascii="Times New Roman" w:hAnsi="Times New Roman"/>
                <w:lang w:eastAsia="pl-PL"/>
              </w:rPr>
              <w:t>jw.</w:t>
            </w:r>
          </w:p>
        </w:tc>
        <w:tc>
          <w:tcPr>
            <w:tcW w:w="156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2D48" w:rsidRDefault="00EE2D48" w:rsidP="00061315">
            <w:pPr>
              <w:pStyle w:val="Bezodstpw"/>
              <w:rPr>
                <w:rFonts w:ascii="Times New Roman" w:hAnsi="Times New Roman"/>
                <w:lang w:eastAsia="pl-PL"/>
              </w:rPr>
            </w:pPr>
            <w:r>
              <w:rPr>
                <w:rFonts w:ascii="Times New Roman" w:hAnsi="Times New Roman"/>
                <w:lang w:eastAsia="pl-PL"/>
              </w:rPr>
              <w:t>30</w:t>
            </w:r>
          </w:p>
          <w:p w:rsidR="008A14B4" w:rsidRPr="008A14B4" w:rsidRDefault="00EE2D48" w:rsidP="00061315">
            <w:pPr>
              <w:pStyle w:val="Bezodstpw"/>
              <w:rPr>
                <w:rFonts w:ascii="Times New Roman" w:hAnsi="Times New Roman"/>
                <w:lang w:eastAsia="pl-PL"/>
              </w:rPr>
            </w:pPr>
            <w:r>
              <w:rPr>
                <w:rFonts w:ascii="Times New Roman" w:hAnsi="Times New Roman"/>
                <w:lang w:eastAsia="pl-PL"/>
              </w:rPr>
              <w:t>(rada pedagogiczna)</w:t>
            </w:r>
          </w:p>
        </w:tc>
      </w:tr>
    </w:tbl>
    <w:p w:rsidR="00061315" w:rsidRPr="00061315" w:rsidRDefault="00061315" w:rsidP="00061315">
      <w:pPr>
        <w:spacing w:after="0" w:line="240" w:lineRule="auto"/>
        <w:rPr>
          <w:rFonts w:ascii="Times New Roman" w:eastAsia="Times New Roman" w:hAnsi="Times New Roman" w:cs="Times New Roman"/>
          <w:b/>
          <w:bCs/>
          <w:i/>
          <w:sz w:val="16"/>
          <w:szCs w:val="16"/>
          <w:u w:val="single"/>
          <w:lang w:eastAsia="pl-PL"/>
        </w:rPr>
      </w:pPr>
    </w:p>
    <w:p w:rsidR="001E4A05" w:rsidRPr="009C3D5C" w:rsidRDefault="009C3A71" w:rsidP="00061315">
      <w:pPr>
        <w:spacing w:after="0" w:line="240" w:lineRule="auto"/>
        <w:rPr>
          <w:rFonts w:ascii="Times New Roman" w:eastAsia="Times New Roman" w:hAnsi="Times New Roman" w:cs="Times New Roman"/>
          <w:b/>
          <w:bCs/>
          <w:i/>
          <w:u w:val="single"/>
          <w:lang w:eastAsia="pl-PL"/>
        </w:rPr>
      </w:pPr>
      <w:r w:rsidRPr="009C3D5C">
        <w:rPr>
          <w:rFonts w:ascii="Times New Roman" w:eastAsia="Times New Roman" w:hAnsi="Times New Roman" w:cs="Times New Roman"/>
          <w:b/>
          <w:bCs/>
          <w:i/>
          <w:u w:val="single"/>
          <w:lang w:eastAsia="pl-PL"/>
        </w:rPr>
        <w:t>Realizacja zajęć pozalekcyjnych</w:t>
      </w:r>
    </w:p>
    <w:tbl>
      <w:tblPr>
        <w:tblStyle w:val="Tabela-Siatka"/>
        <w:tblW w:w="9493" w:type="dxa"/>
        <w:tblLook w:val="04A0" w:firstRow="1" w:lastRow="0" w:firstColumn="1" w:lastColumn="0" w:noHBand="0" w:noVBand="1"/>
      </w:tblPr>
      <w:tblGrid>
        <w:gridCol w:w="562"/>
        <w:gridCol w:w="4962"/>
        <w:gridCol w:w="1984"/>
        <w:gridCol w:w="1985"/>
      </w:tblGrid>
      <w:tr w:rsidR="001E4A05" w:rsidRPr="0073217E" w:rsidTr="00423CB0">
        <w:tc>
          <w:tcPr>
            <w:tcW w:w="562" w:type="dxa"/>
            <w:shd w:val="clear" w:color="auto" w:fill="BDD6EE" w:themeFill="accent1" w:themeFillTint="66"/>
          </w:tcPr>
          <w:p w:rsidR="001E4A05" w:rsidRPr="0073217E" w:rsidRDefault="00260E85" w:rsidP="00061315">
            <w:pPr>
              <w:pStyle w:val="Bezodstpw"/>
              <w:rPr>
                <w:rFonts w:ascii="Times New Roman" w:hAnsi="Times New Roman"/>
                <w:b/>
                <w:lang w:eastAsia="pl-PL"/>
              </w:rPr>
            </w:pPr>
            <w:r w:rsidRPr="0073217E">
              <w:rPr>
                <w:rFonts w:ascii="Times New Roman" w:hAnsi="Times New Roman"/>
                <w:b/>
                <w:lang w:eastAsia="pl-PL"/>
              </w:rPr>
              <w:t>l</w:t>
            </w:r>
            <w:r w:rsidR="001E4A05" w:rsidRPr="0073217E">
              <w:rPr>
                <w:rFonts w:ascii="Times New Roman" w:hAnsi="Times New Roman"/>
                <w:b/>
                <w:lang w:eastAsia="pl-PL"/>
              </w:rPr>
              <w:t>p.</w:t>
            </w:r>
          </w:p>
        </w:tc>
        <w:tc>
          <w:tcPr>
            <w:tcW w:w="4962" w:type="dxa"/>
            <w:shd w:val="clear" w:color="auto" w:fill="BDD6EE" w:themeFill="accent1" w:themeFillTint="66"/>
          </w:tcPr>
          <w:p w:rsidR="001E4A05" w:rsidRPr="0073217E" w:rsidRDefault="00260E85" w:rsidP="00061315">
            <w:pPr>
              <w:pStyle w:val="Bezodstpw"/>
              <w:rPr>
                <w:rFonts w:ascii="Times New Roman" w:hAnsi="Times New Roman"/>
                <w:b/>
                <w:lang w:eastAsia="pl-PL"/>
              </w:rPr>
            </w:pPr>
            <w:r w:rsidRPr="0073217E">
              <w:rPr>
                <w:rFonts w:ascii="Times New Roman" w:hAnsi="Times New Roman"/>
                <w:b/>
                <w:lang w:eastAsia="pl-PL"/>
              </w:rPr>
              <w:t>n</w:t>
            </w:r>
            <w:r w:rsidR="001E4A05" w:rsidRPr="0073217E">
              <w:rPr>
                <w:rFonts w:ascii="Times New Roman" w:hAnsi="Times New Roman"/>
                <w:b/>
                <w:lang w:eastAsia="pl-PL"/>
              </w:rPr>
              <w:t xml:space="preserve">azwa zajęć </w:t>
            </w:r>
          </w:p>
        </w:tc>
        <w:tc>
          <w:tcPr>
            <w:tcW w:w="1984" w:type="dxa"/>
            <w:shd w:val="clear" w:color="auto" w:fill="BDD6EE" w:themeFill="accent1" w:themeFillTint="66"/>
          </w:tcPr>
          <w:p w:rsidR="001E4A05" w:rsidRPr="0073217E" w:rsidRDefault="00260E85" w:rsidP="00061315">
            <w:pPr>
              <w:pStyle w:val="Bezodstpw"/>
              <w:rPr>
                <w:rFonts w:ascii="Times New Roman" w:hAnsi="Times New Roman"/>
                <w:b/>
                <w:lang w:eastAsia="pl-PL"/>
              </w:rPr>
            </w:pPr>
            <w:r w:rsidRPr="0073217E">
              <w:rPr>
                <w:rFonts w:ascii="Times New Roman" w:hAnsi="Times New Roman"/>
                <w:b/>
                <w:lang w:eastAsia="pl-PL"/>
              </w:rPr>
              <w:t>l</w:t>
            </w:r>
            <w:r w:rsidR="001E4A05" w:rsidRPr="0073217E">
              <w:rPr>
                <w:rFonts w:ascii="Times New Roman" w:hAnsi="Times New Roman"/>
                <w:b/>
                <w:lang w:eastAsia="pl-PL"/>
              </w:rPr>
              <w:t>iczba uczestników</w:t>
            </w:r>
          </w:p>
        </w:tc>
        <w:tc>
          <w:tcPr>
            <w:tcW w:w="1985" w:type="dxa"/>
            <w:shd w:val="clear" w:color="auto" w:fill="BDD6EE" w:themeFill="accent1" w:themeFillTint="66"/>
          </w:tcPr>
          <w:p w:rsidR="001E4A05" w:rsidRPr="0073217E" w:rsidRDefault="00260E85" w:rsidP="00061315">
            <w:pPr>
              <w:pStyle w:val="Bezodstpw"/>
              <w:rPr>
                <w:rFonts w:ascii="Times New Roman" w:hAnsi="Times New Roman"/>
                <w:b/>
                <w:lang w:eastAsia="pl-PL"/>
              </w:rPr>
            </w:pPr>
            <w:r w:rsidRPr="0073217E">
              <w:rPr>
                <w:rFonts w:ascii="Times New Roman" w:hAnsi="Times New Roman"/>
                <w:b/>
                <w:lang w:eastAsia="pl-PL"/>
              </w:rPr>
              <w:t>l</w:t>
            </w:r>
            <w:r w:rsidR="001E4A05" w:rsidRPr="0073217E">
              <w:rPr>
                <w:rFonts w:ascii="Times New Roman" w:hAnsi="Times New Roman"/>
                <w:b/>
                <w:lang w:eastAsia="pl-PL"/>
              </w:rPr>
              <w:t xml:space="preserve">iczba </w:t>
            </w:r>
            <w:r w:rsidR="006A7A1A">
              <w:rPr>
                <w:rFonts w:ascii="Times New Roman" w:hAnsi="Times New Roman"/>
                <w:b/>
                <w:lang w:eastAsia="pl-PL"/>
              </w:rPr>
              <w:t xml:space="preserve">zrealizowanych godzin </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1.</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Bliżej Kultury.</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10</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A7A1A" w:rsidRDefault="002F758F" w:rsidP="002F758F">
            <w:pPr>
              <w:spacing w:before="100" w:beforeAutospacing="1"/>
              <w:jc w:val="center"/>
              <w:rPr>
                <w:rFonts w:ascii="Times New Roman" w:eastAsia="Times New Roman" w:hAnsi="Times New Roman" w:cs="Times New Roman"/>
                <w:lang w:eastAsia="pl-PL"/>
              </w:rPr>
            </w:pPr>
            <w:r w:rsidRPr="006A7A1A">
              <w:rPr>
                <w:rFonts w:ascii="Times New Roman" w:eastAsia="Times New Roman" w:hAnsi="Times New Roman" w:cs="Times New Roman"/>
                <w:lang w:eastAsia="pl-PL"/>
              </w:rPr>
              <w:t>1</w:t>
            </w:r>
            <w:r w:rsidR="006A7A1A" w:rsidRPr="006A7A1A">
              <w:rPr>
                <w:rFonts w:ascii="Times New Roman" w:hAnsi="Times New Roman"/>
                <w:lang w:eastAsia="pl-PL"/>
              </w:rPr>
              <w:t xml:space="preserve"> godzina </w:t>
            </w:r>
            <w:r w:rsidR="006A7A1A" w:rsidRPr="006A7A1A">
              <w:rPr>
                <w:rFonts w:ascii="Times New Roman" w:hAnsi="Times New Roman"/>
                <w:lang w:eastAsia="pl-PL"/>
              </w:rPr>
              <w:br/>
              <w:t>w tygodniu</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2.</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Warsztaty plastyczne.</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8</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96271C"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3.</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color w:val="000000" w:themeColor="text1"/>
              </w:rPr>
              <w:t xml:space="preserve">ZHP DH NS </w:t>
            </w:r>
            <w:r w:rsidRPr="006568F1">
              <w:rPr>
                <w:rFonts w:ascii="Times New Roman" w:hAnsi="Times New Roman" w:cs="Times New Roman"/>
              </w:rPr>
              <w:t>„Karnowskie Wilczki".</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8</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6A7A1A"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4.</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Koło małych form artystyczno-teatralnych.</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9</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423CB0"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5.</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 xml:space="preserve">Warsztaty rękodzielnicze - szydełkowanie </w:t>
            </w:r>
            <w:r w:rsidRPr="006568F1">
              <w:rPr>
                <w:rFonts w:ascii="Times New Roman" w:hAnsi="Times New Roman" w:cs="Times New Roman"/>
              </w:rPr>
              <w:br/>
              <w:t>dla uczniów, rodziców i społeczności wsi Karnowo.</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10</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6812CD" w:rsidP="002F758F">
            <w:pPr>
              <w:spacing w:before="100" w:beforeAutospacing="1"/>
              <w:jc w:val="center"/>
              <w:rPr>
                <w:rFonts w:ascii="Times New Roman" w:eastAsia="Times New Roman" w:hAnsi="Times New Roman" w:cs="Times New Roman"/>
                <w:lang w:eastAsia="pl-PL"/>
              </w:rPr>
            </w:pPr>
            <w:r w:rsidRPr="006A7A1A">
              <w:rPr>
                <w:rFonts w:ascii="Times New Roman" w:eastAsia="Times New Roman" w:hAnsi="Times New Roman" w:cs="Times New Roman"/>
                <w:lang w:eastAsia="pl-PL"/>
              </w:rPr>
              <w:t>1</w:t>
            </w:r>
            <w:r w:rsidRPr="006A7A1A">
              <w:rPr>
                <w:rFonts w:ascii="Times New Roman" w:hAnsi="Times New Roman"/>
                <w:lang w:eastAsia="pl-PL"/>
              </w:rPr>
              <w:t xml:space="preserve"> godzina </w:t>
            </w:r>
            <w:r w:rsidRPr="006A7A1A">
              <w:rPr>
                <w:rFonts w:ascii="Times New Roman" w:hAnsi="Times New Roman"/>
                <w:lang w:eastAsia="pl-PL"/>
              </w:rPr>
              <w:br/>
              <w:t>w tygodniu</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6.</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Koło młodego dziennikarza.</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7</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423CB0"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7.</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Chórek szkolny.</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10</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423CB0"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8.</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Koło gier i zabaw świetlicowych.</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8</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423CB0"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9.</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Koło rękodzielnicze.</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8</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423CB0"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10.</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Koło rekreacyjno-sportowe.</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10</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6812CD"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11.</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Koło języka niemieckiego.</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5</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2500AC"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12.</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Koło szachowe.</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5</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423CB0"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13.</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Terapia behawioralna.</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4</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423CB0"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14.</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 xml:space="preserve">Szkolne koło </w:t>
            </w:r>
            <w:r w:rsidRPr="006568F1">
              <w:rPr>
                <w:rFonts w:ascii="Times New Roman" w:hAnsi="Times New Roman"/>
                <w:lang w:eastAsia="pl-PL"/>
              </w:rPr>
              <w:t>„</w:t>
            </w:r>
            <w:r w:rsidRPr="006568F1">
              <w:rPr>
                <w:rFonts w:ascii="Times New Roman" w:hAnsi="Times New Roman" w:cs="Times New Roman"/>
              </w:rPr>
              <w:t>Caritas”.</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8</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423CB0"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r w:rsidR="002F758F" w:rsidRPr="0073217E" w:rsidTr="00423CB0">
        <w:tc>
          <w:tcPr>
            <w:tcW w:w="562" w:type="dxa"/>
            <w:shd w:val="clear" w:color="auto" w:fill="BDD6EE" w:themeFill="accent1" w:themeFillTint="66"/>
          </w:tcPr>
          <w:p w:rsidR="002F758F" w:rsidRPr="0073217E" w:rsidRDefault="002F758F" w:rsidP="002F758F">
            <w:pPr>
              <w:pStyle w:val="Bezodstpw"/>
              <w:rPr>
                <w:rFonts w:ascii="Times New Roman" w:hAnsi="Times New Roman"/>
                <w:lang w:eastAsia="pl-PL"/>
              </w:rPr>
            </w:pPr>
            <w:r w:rsidRPr="0073217E">
              <w:rPr>
                <w:rFonts w:ascii="Times New Roman" w:hAnsi="Times New Roman"/>
                <w:lang w:eastAsia="pl-PL"/>
              </w:rPr>
              <w:t>15.</w:t>
            </w:r>
          </w:p>
        </w:tc>
        <w:tc>
          <w:tcPr>
            <w:tcW w:w="4962"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rPr>
                <w:rFonts w:ascii="Times New Roman" w:hAnsi="Times New Roman" w:cs="Times New Roman"/>
              </w:rPr>
            </w:pPr>
            <w:r w:rsidRPr="006568F1">
              <w:rPr>
                <w:rFonts w:ascii="Times New Roman" w:hAnsi="Times New Roman" w:cs="Times New Roman"/>
              </w:rPr>
              <w:t>Samorząd uczniowski.</w:t>
            </w:r>
          </w:p>
        </w:tc>
        <w:tc>
          <w:tcPr>
            <w:tcW w:w="1984" w:type="dxa"/>
            <w:tcBorders>
              <w:top w:val="single" w:sz="4" w:space="0" w:color="auto"/>
              <w:left w:val="single" w:sz="4" w:space="0" w:color="auto"/>
              <w:bottom w:val="single" w:sz="4" w:space="0" w:color="auto"/>
              <w:right w:val="single" w:sz="4" w:space="0" w:color="auto"/>
            </w:tcBorders>
            <w:vAlign w:val="center"/>
          </w:tcPr>
          <w:p w:rsidR="002F758F" w:rsidRPr="006568F1" w:rsidRDefault="002F758F" w:rsidP="002F758F">
            <w:pPr>
              <w:spacing w:before="100" w:beforeAutospacing="1"/>
              <w:jc w:val="center"/>
              <w:rPr>
                <w:rFonts w:ascii="Times New Roman" w:eastAsia="Times New Roman" w:hAnsi="Times New Roman" w:cs="Times New Roman"/>
                <w:lang w:eastAsia="pl-PL"/>
              </w:rPr>
            </w:pPr>
            <w:r w:rsidRPr="006568F1">
              <w:rPr>
                <w:rFonts w:ascii="Times New Roman" w:eastAsia="Times New Roman" w:hAnsi="Times New Roman" w:cs="Times New Roman"/>
                <w:lang w:eastAsia="pl-PL"/>
              </w:rPr>
              <w:t>30</w:t>
            </w:r>
          </w:p>
        </w:tc>
        <w:tc>
          <w:tcPr>
            <w:tcW w:w="1985" w:type="dxa"/>
            <w:tcBorders>
              <w:top w:val="single" w:sz="4" w:space="0" w:color="auto"/>
              <w:left w:val="single" w:sz="4" w:space="0" w:color="auto"/>
              <w:bottom w:val="single" w:sz="4" w:space="0" w:color="auto"/>
              <w:right w:val="single" w:sz="4" w:space="0" w:color="auto"/>
            </w:tcBorders>
            <w:vAlign w:val="center"/>
          </w:tcPr>
          <w:p w:rsidR="002F758F" w:rsidRPr="006568F1" w:rsidRDefault="00423CB0" w:rsidP="002F758F">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jw.</w:t>
            </w:r>
          </w:p>
        </w:tc>
      </w:tr>
    </w:tbl>
    <w:p w:rsidR="00B41B77" w:rsidRDefault="00B41B77" w:rsidP="00C049C6">
      <w:pPr>
        <w:pStyle w:val="Bezodstpw"/>
        <w:jc w:val="left"/>
        <w:rPr>
          <w:rFonts w:ascii="Times New Roman" w:hAnsi="Times New Roman"/>
          <w:b/>
          <w:i/>
          <w:u w:val="single"/>
          <w:lang w:eastAsia="pl-PL"/>
        </w:rPr>
      </w:pPr>
    </w:p>
    <w:p w:rsidR="004921F1" w:rsidRPr="00C049C6" w:rsidRDefault="00423CB0" w:rsidP="00C049C6">
      <w:pPr>
        <w:pStyle w:val="Bezodstpw"/>
        <w:jc w:val="left"/>
        <w:rPr>
          <w:rFonts w:ascii="Times New Roman" w:hAnsi="Times New Roman"/>
          <w:b/>
          <w:i/>
          <w:u w:val="single"/>
          <w:lang w:eastAsia="pl-PL"/>
        </w:rPr>
      </w:pPr>
      <w:r>
        <w:rPr>
          <w:rFonts w:ascii="Times New Roman" w:hAnsi="Times New Roman"/>
          <w:b/>
          <w:i/>
          <w:u w:val="single"/>
          <w:lang w:eastAsia="pl-PL"/>
        </w:rPr>
        <w:br/>
      </w:r>
      <w:r w:rsidR="009C3A71" w:rsidRPr="00C049C6">
        <w:rPr>
          <w:rFonts w:ascii="Times New Roman" w:hAnsi="Times New Roman"/>
          <w:b/>
          <w:i/>
          <w:u w:val="single"/>
          <w:lang w:eastAsia="pl-PL"/>
        </w:rPr>
        <w:t>Liczba uczniów biorących udział w konkursach</w:t>
      </w:r>
      <w:r w:rsidR="00260E85" w:rsidRPr="00C049C6">
        <w:rPr>
          <w:rFonts w:ascii="Times New Roman" w:hAnsi="Times New Roman"/>
          <w:b/>
          <w:i/>
          <w:u w:val="single"/>
          <w:lang w:eastAsia="pl-PL"/>
        </w:rPr>
        <w:t xml:space="preserve"> </w:t>
      </w:r>
    </w:p>
    <w:p w:rsidR="00481A34" w:rsidRPr="00C049C6" w:rsidRDefault="00481A34" w:rsidP="00C049C6">
      <w:pPr>
        <w:pStyle w:val="Bezodstpw"/>
        <w:jc w:val="left"/>
        <w:rPr>
          <w:rFonts w:ascii="Times New Roman" w:hAnsi="Times New Roman"/>
          <w:b/>
          <w:i/>
          <w:u w:val="single"/>
          <w:lang w:eastAsia="pl-PL"/>
        </w:rPr>
      </w:pPr>
      <w:r w:rsidRPr="00C049C6">
        <w:rPr>
          <w:rFonts w:ascii="Times New Roman" w:hAnsi="Times New Roman"/>
          <w:b/>
          <w:i/>
          <w:u w:val="single"/>
          <w:lang w:eastAsia="pl-PL"/>
        </w:rPr>
        <w:t>Konkursy o zasięgu powiatowym</w:t>
      </w:r>
    </w:p>
    <w:tbl>
      <w:tblPr>
        <w:tblStyle w:val="Tabela-Siatka"/>
        <w:tblW w:w="9493" w:type="dxa"/>
        <w:tblInd w:w="-3" w:type="dxa"/>
        <w:tblLook w:val="04A0" w:firstRow="1" w:lastRow="0" w:firstColumn="1" w:lastColumn="0" w:noHBand="0" w:noVBand="1"/>
      </w:tblPr>
      <w:tblGrid>
        <w:gridCol w:w="562"/>
        <w:gridCol w:w="4962"/>
        <w:gridCol w:w="1984"/>
        <w:gridCol w:w="1985"/>
      </w:tblGrid>
      <w:tr w:rsidR="00481A34" w:rsidRPr="001757E1" w:rsidTr="00E62F26">
        <w:tc>
          <w:tcPr>
            <w:tcW w:w="5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481A34" w:rsidRPr="002D7476" w:rsidRDefault="00FE2CF8" w:rsidP="001757E1">
            <w:pPr>
              <w:pStyle w:val="Bezodstpw"/>
              <w:rPr>
                <w:rFonts w:ascii="Times New Roman" w:hAnsi="Times New Roman"/>
                <w:b/>
                <w:lang w:eastAsia="pl-PL"/>
              </w:rPr>
            </w:pPr>
            <w:r w:rsidRPr="002D7476">
              <w:rPr>
                <w:rFonts w:ascii="Times New Roman" w:hAnsi="Times New Roman"/>
                <w:b/>
                <w:lang w:eastAsia="pl-PL"/>
              </w:rPr>
              <w:t>l</w:t>
            </w:r>
            <w:r w:rsidR="00481A34" w:rsidRPr="002D7476">
              <w:rPr>
                <w:rFonts w:ascii="Times New Roman" w:hAnsi="Times New Roman"/>
                <w:b/>
                <w:lang w:eastAsia="pl-PL"/>
              </w:rPr>
              <w:t>p.</w:t>
            </w:r>
          </w:p>
        </w:tc>
        <w:tc>
          <w:tcPr>
            <w:tcW w:w="49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481A34" w:rsidRPr="002D7476" w:rsidRDefault="00FE2CF8" w:rsidP="001757E1">
            <w:pPr>
              <w:pStyle w:val="Bezodstpw"/>
              <w:rPr>
                <w:rFonts w:ascii="Times New Roman" w:hAnsi="Times New Roman"/>
                <w:b/>
                <w:lang w:eastAsia="pl-PL"/>
              </w:rPr>
            </w:pPr>
            <w:r w:rsidRPr="002D7476">
              <w:rPr>
                <w:rFonts w:ascii="Times New Roman" w:hAnsi="Times New Roman"/>
                <w:b/>
                <w:lang w:eastAsia="pl-PL"/>
              </w:rPr>
              <w:t>n</w:t>
            </w:r>
            <w:r w:rsidR="00481A34" w:rsidRPr="002D7476">
              <w:rPr>
                <w:rFonts w:ascii="Times New Roman" w:hAnsi="Times New Roman"/>
                <w:b/>
                <w:lang w:eastAsia="pl-PL"/>
              </w:rPr>
              <w:t>azwa konkursu</w:t>
            </w:r>
          </w:p>
        </w:tc>
        <w:tc>
          <w:tcPr>
            <w:tcW w:w="1984"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481A34" w:rsidRPr="002D7476" w:rsidRDefault="00FE2CF8" w:rsidP="001757E1">
            <w:pPr>
              <w:pStyle w:val="Bezodstpw"/>
              <w:rPr>
                <w:rFonts w:ascii="Times New Roman" w:hAnsi="Times New Roman"/>
                <w:b/>
                <w:lang w:eastAsia="pl-PL"/>
              </w:rPr>
            </w:pPr>
            <w:r w:rsidRPr="002D7476">
              <w:rPr>
                <w:rFonts w:ascii="Times New Roman" w:hAnsi="Times New Roman"/>
                <w:b/>
                <w:lang w:eastAsia="pl-PL"/>
              </w:rPr>
              <w:t>l</w:t>
            </w:r>
            <w:r w:rsidR="00481A34" w:rsidRPr="002D7476">
              <w:rPr>
                <w:rFonts w:ascii="Times New Roman" w:hAnsi="Times New Roman"/>
                <w:b/>
                <w:lang w:eastAsia="pl-PL"/>
              </w:rPr>
              <w:t>iczba uczniów biorących udział</w:t>
            </w:r>
          </w:p>
        </w:tc>
        <w:tc>
          <w:tcPr>
            <w:tcW w:w="1985"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481A34" w:rsidRPr="002D7476" w:rsidRDefault="00FE2CF8" w:rsidP="001757E1">
            <w:pPr>
              <w:pStyle w:val="Bezodstpw"/>
              <w:rPr>
                <w:rFonts w:ascii="Times New Roman" w:hAnsi="Times New Roman"/>
                <w:b/>
                <w:lang w:eastAsia="pl-PL"/>
              </w:rPr>
            </w:pPr>
            <w:r w:rsidRPr="002D7476">
              <w:rPr>
                <w:rFonts w:ascii="Times New Roman" w:hAnsi="Times New Roman"/>
                <w:b/>
                <w:lang w:eastAsia="pl-PL"/>
              </w:rPr>
              <w:t>l</w:t>
            </w:r>
            <w:r w:rsidR="00481A34" w:rsidRPr="002D7476">
              <w:rPr>
                <w:rFonts w:ascii="Times New Roman" w:hAnsi="Times New Roman"/>
                <w:b/>
                <w:lang w:eastAsia="pl-PL"/>
              </w:rPr>
              <w:t>iczba laureatów</w:t>
            </w:r>
            <w:r w:rsidRPr="002D7476">
              <w:rPr>
                <w:rFonts w:ascii="Times New Roman" w:hAnsi="Times New Roman"/>
                <w:b/>
                <w:lang w:eastAsia="pl-PL"/>
              </w:rPr>
              <w:br/>
              <w:t xml:space="preserve"> lub zajęte miejsce</w:t>
            </w:r>
          </w:p>
        </w:tc>
      </w:tr>
      <w:tr w:rsidR="00173CA4" w:rsidRPr="001757E1" w:rsidTr="00E62F26">
        <w:tc>
          <w:tcPr>
            <w:tcW w:w="5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173CA4" w:rsidRPr="002D7476" w:rsidRDefault="00173CA4" w:rsidP="006568F1">
            <w:pPr>
              <w:pStyle w:val="Bezodstpw"/>
              <w:rPr>
                <w:rFonts w:ascii="Times New Roman" w:hAnsi="Times New Roman"/>
                <w:lang w:eastAsia="pl-PL"/>
              </w:rPr>
            </w:pPr>
            <w:r w:rsidRPr="002D7476">
              <w:rPr>
                <w:rFonts w:ascii="Times New Roman" w:hAnsi="Times New Roman"/>
                <w:lang w:eastAsia="pl-PL"/>
              </w:rPr>
              <w:t>1.</w:t>
            </w:r>
          </w:p>
        </w:tc>
        <w:tc>
          <w:tcPr>
            <w:tcW w:w="4962" w:type="dxa"/>
            <w:tcBorders>
              <w:top w:val="outset" w:sz="6" w:space="0" w:color="000000"/>
              <w:left w:val="outset" w:sz="6" w:space="0" w:color="000000"/>
              <w:bottom w:val="outset" w:sz="6" w:space="0" w:color="000000"/>
              <w:right w:val="outset" w:sz="6" w:space="0" w:color="000000"/>
            </w:tcBorders>
          </w:tcPr>
          <w:p w:rsidR="00173CA4" w:rsidRPr="002D7476" w:rsidRDefault="00173CA4" w:rsidP="006568F1">
            <w:pPr>
              <w:pStyle w:val="Bezodstpw"/>
              <w:jc w:val="left"/>
              <w:rPr>
                <w:rFonts w:ascii="Times New Roman" w:eastAsia="Times New Roman" w:hAnsi="Times New Roman"/>
                <w:lang w:eastAsia="pl-PL"/>
              </w:rPr>
            </w:pPr>
            <w:r w:rsidRPr="002D7476">
              <w:rPr>
                <w:rFonts w:ascii="Times New Roman" w:eastAsia="Times New Roman" w:hAnsi="Times New Roman"/>
                <w:lang w:eastAsia="pl-PL"/>
              </w:rPr>
              <w:t xml:space="preserve">Powiatowy konkurs obsługi komputera </w:t>
            </w:r>
            <w:r w:rsidRPr="002D7476">
              <w:rPr>
                <w:rFonts w:ascii="Times New Roman" w:eastAsia="Times New Roman" w:hAnsi="Times New Roman"/>
                <w:lang w:eastAsia="pl-PL"/>
              </w:rPr>
              <w:br/>
              <w:t>„Mistrz klawiatury”.</w:t>
            </w:r>
          </w:p>
        </w:tc>
        <w:tc>
          <w:tcPr>
            <w:tcW w:w="1984" w:type="dxa"/>
            <w:tcBorders>
              <w:top w:val="outset" w:sz="6" w:space="0" w:color="000000"/>
              <w:left w:val="outset" w:sz="6" w:space="0" w:color="000000"/>
              <w:bottom w:val="outset" w:sz="6" w:space="0" w:color="000000"/>
              <w:right w:val="outset" w:sz="6" w:space="0" w:color="000000"/>
            </w:tcBorders>
            <w:vAlign w:val="center"/>
          </w:tcPr>
          <w:p w:rsidR="00173CA4" w:rsidRPr="002D7476" w:rsidRDefault="00173CA4" w:rsidP="006568F1">
            <w:pPr>
              <w:pStyle w:val="Bezodstpw"/>
              <w:rPr>
                <w:rFonts w:ascii="Times New Roman" w:eastAsia="Times New Roman" w:hAnsi="Times New Roman"/>
                <w:lang w:eastAsia="pl-PL"/>
              </w:rPr>
            </w:pPr>
            <w:r w:rsidRPr="002D7476">
              <w:rPr>
                <w:rFonts w:ascii="Times New Roman" w:eastAsia="Times New Roman" w:hAnsi="Times New Roman"/>
                <w:lang w:eastAsia="pl-PL"/>
              </w:rPr>
              <w:t>2</w:t>
            </w:r>
          </w:p>
        </w:tc>
        <w:tc>
          <w:tcPr>
            <w:tcW w:w="1985" w:type="dxa"/>
            <w:tcBorders>
              <w:top w:val="outset" w:sz="6" w:space="0" w:color="000000"/>
              <w:left w:val="outset" w:sz="6" w:space="0" w:color="000000"/>
              <w:bottom w:val="outset" w:sz="6" w:space="0" w:color="000000"/>
              <w:right w:val="outset" w:sz="6" w:space="0" w:color="000000"/>
            </w:tcBorders>
            <w:vAlign w:val="center"/>
          </w:tcPr>
          <w:p w:rsidR="00173CA4" w:rsidRPr="002D7476" w:rsidRDefault="00173CA4" w:rsidP="006568F1">
            <w:pPr>
              <w:pStyle w:val="Bezodstpw"/>
              <w:rPr>
                <w:rFonts w:ascii="Times New Roman" w:eastAsia="Times New Roman" w:hAnsi="Times New Roman"/>
                <w:lang w:eastAsia="pl-PL"/>
              </w:rPr>
            </w:pPr>
            <w:r w:rsidRPr="002D7476">
              <w:rPr>
                <w:rFonts w:ascii="Times New Roman" w:eastAsia="Times New Roman" w:hAnsi="Times New Roman"/>
                <w:lang w:eastAsia="pl-PL"/>
              </w:rPr>
              <w:t>2 laureatów</w:t>
            </w:r>
            <w:r w:rsidR="008A7CFE">
              <w:rPr>
                <w:rFonts w:ascii="Times New Roman" w:eastAsia="Times New Roman" w:hAnsi="Times New Roman"/>
                <w:lang w:eastAsia="pl-PL"/>
              </w:rPr>
              <w:t xml:space="preserve"> </w:t>
            </w:r>
            <w:r w:rsidRPr="002D7476">
              <w:rPr>
                <w:rFonts w:ascii="Times New Roman" w:eastAsia="Times New Roman" w:hAnsi="Times New Roman"/>
                <w:lang w:eastAsia="pl-PL"/>
              </w:rPr>
              <w:t>(II m.)</w:t>
            </w:r>
          </w:p>
        </w:tc>
      </w:tr>
      <w:tr w:rsidR="00173CA4" w:rsidRPr="001757E1" w:rsidTr="00E62F26">
        <w:tc>
          <w:tcPr>
            <w:tcW w:w="5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173CA4" w:rsidRPr="002D7476" w:rsidRDefault="00173CA4" w:rsidP="006568F1">
            <w:pPr>
              <w:pStyle w:val="Bezodstpw"/>
              <w:rPr>
                <w:rFonts w:ascii="Times New Roman" w:hAnsi="Times New Roman"/>
                <w:lang w:eastAsia="pl-PL"/>
              </w:rPr>
            </w:pPr>
            <w:r w:rsidRPr="002D7476">
              <w:rPr>
                <w:rFonts w:ascii="Times New Roman" w:hAnsi="Times New Roman"/>
                <w:lang w:eastAsia="pl-PL"/>
              </w:rPr>
              <w:t>2.</w:t>
            </w:r>
          </w:p>
        </w:tc>
        <w:tc>
          <w:tcPr>
            <w:tcW w:w="4962" w:type="dxa"/>
            <w:tcBorders>
              <w:top w:val="outset" w:sz="6" w:space="0" w:color="000000"/>
              <w:left w:val="outset" w:sz="6" w:space="0" w:color="000000"/>
              <w:bottom w:val="outset" w:sz="6" w:space="0" w:color="000000"/>
              <w:right w:val="outset" w:sz="6" w:space="0" w:color="000000"/>
            </w:tcBorders>
          </w:tcPr>
          <w:p w:rsidR="00173CA4" w:rsidRPr="002D7476" w:rsidRDefault="00173CA4" w:rsidP="006568F1">
            <w:pPr>
              <w:pStyle w:val="Bezodstpw"/>
              <w:jc w:val="left"/>
              <w:rPr>
                <w:rFonts w:ascii="Times New Roman" w:eastAsia="Times New Roman" w:hAnsi="Times New Roman"/>
                <w:b/>
                <w:lang w:eastAsia="pl-PL"/>
              </w:rPr>
            </w:pPr>
            <w:r w:rsidRPr="002D7476">
              <w:rPr>
                <w:rFonts w:ascii="Times New Roman" w:eastAsia="Times New Roman" w:hAnsi="Times New Roman"/>
                <w:lang w:eastAsia="pl-PL"/>
              </w:rPr>
              <w:t xml:space="preserve">Powiatowy Konkurs Profilaktyczny </w:t>
            </w:r>
            <w:r w:rsidRPr="002D7476">
              <w:rPr>
                <w:rFonts w:ascii="Times New Roman" w:eastAsia="Times New Roman" w:hAnsi="Times New Roman"/>
                <w:b/>
                <w:lang w:eastAsia="pl-PL"/>
              </w:rPr>
              <w:br/>
            </w:r>
            <w:r w:rsidRPr="002D7476">
              <w:rPr>
                <w:rStyle w:val="Pogrubienie"/>
                <w:rFonts w:ascii="Times New Roman" w:hAnsi="Times New Roman"/>
                <w:b w:val="0"/>
                <w:shd w:val="clear" w:color="auto" w:fill="FFFFFF"/>
              </w:rPr>
              <w:t>„Nie dla przemocy, agresji i uzależnień”.</w:t>
            </w:r>
          </w:p>
        </w:tc>
        <w:tc>
          <w:tcPr>
            <w:tcW w:w="1984" w:type="dxa"/>
            <w:tcBorders>
              <w:top w:val="outset" w:sz="6" w:space="0" w:color="000000"/>
              <w:left w:val="outset" w:sz="6" w:space="0" w:color="000000"/>
              <w:bottom w:val="outset" w:sz="6" w:space="0" w:color="000000"/>
              <w:right w:val="outset" w:sz="6" w:space="0" w:color="000000"/>
            </w:tcBorders>
            <w:vAlign w:val="center"/>
          </w:tcPr>
          <w:p w:rsidR="00173CA4" w:rsidRPr="002D7476" w:rsidRDefault="00173CA4" w:rsidP="006568F1">
            <w:pPr>
              <w:pStyle w:val="Bezodstpw"/>
              <w:rPr>
                <w:rFonts w:ascii="Times New Roman" w:eastAsia="Times New Roman" w:hAnsi="Times New Roman"/>
                <w:lang w:eastAsia="pl-PL"/>
              </w:rPr>
            </w:pPr>
            <w:r w:rsidRPr="002D7476">
              <w:rPr>
                <w:rFonts w:ascii="Times New Roman" w:eastAsia="Times New Roman" w:hAnsi="Times New Roman"/>
                <w:lang w:eastAsia="pl-PL"/>
              </w:rPr>
              <w:t>6</w:t>
            </w:r>
          </w:p>
        </w:tc>
        <w:tc>
          <w:tcPr>
            <w:tcW w:w="1985" w:type="dxa"/>
            <w:tcBorders>
              <w:top w:val="outset" w:sz="6" w:space="0" w:color="000000"/>
              <w:left w:val="outset" w:sz="6" w:space="0" w:color="000000"/>
              <w:bottom w:val="outset" w:sz="6" w:space="0" w:color="000000"/>
              <w:right w:val="outset" w:sz="6" w:space="0" w:color="000000"/>
            </w:tcBorders>
            <w:vAlign w:val="center"/>
          </w:tcPr>
          <w:p w:rsidR="00173CA4" w:rsidRPr="002D7476" w:rsidRDefault="00173CA4" w:rsidP="006568F1">
            <w:pPr>
              <w:pStyle w:val="Bezodstpw"/>
              <w:rPr>
                <w:rFonts w:ascii="Times New Roman" w:eastAsia="Times New Roman" w:hAnsi="Times New Roman"/>
                <w:lang w:eastAsia="pl-PL"/>
              </w:rPr>
            </w:pPr>
            <w:r w:rsidRPr="002D7476">
              <w:rPr>
                <w:rFonts w:ascii="Times New Roman" w:eastAsia="Times New Roman" w:hAnsi="Times New Roman"/>
                <w:lang w:eastAsia="pl-PL"/>
              </w:rPr>
              <w:t>udział</w:t>
            </w:r>
          </w:p>
        </w:tc>
      </w:tr>
      <w:tr w:rsidR="00173CA4" w:rsidRPr="001757E1" w:rsidTr="00E62F26">
        <w:tc>
          <w:tcPr>
            <w:tcW w:w="5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173CA4" w:rsidRPr="002D7476" w:rsidRDefault="00173CA4" w:rsidP="006568F1">
            <w:pPr>
              <w:pStyle w:val="Bezodstpw"/>
              <w:rPr>
                <w:rFonts w:ascii="Times New Roman" w:hAnsi="Times New Roman"/>
                <w:lang w:eastAsia="pl-PL"/>
              </w:rPr>
            </w:pPr>
            <w:r w:rsidRPr="002D7476">
              <w:rPr>
                <w:rFonts w:ascii="Times New Roman" w:hAnsi="Times New Roman"/>
                <w:lang w:eastAsia="pl-PL"/>
              </w:rPr>
              <w:t>3.</w:t>
            </w:r>
          </w:p>
        </w:tc>
        <w:tc>
          <w:tcPr>
            <w:tcW w:w="4962" w:type="dxa"/>
            <w:tcBorders>
              <w:top w:val="outset" w:sz="6" w:space="0" w:color="000000"/>
              <w:left w:val="outset" w:sz="6" w:space="0" w:color="000000"/>
              <w:bottom w:val="outset" w:sz="6" w:space="0" w:color="000000"/>
              <w:right w:val="outset" w:sz="6" w:space="0" w:color="000000"/>
            </w:tcBorders>
          </w:tcPr>
          <w:p w:rsidR="00173CA4" w:rsidRPr="002D7476" w:rsidRDefault="00173CA4" w:rsidP="006568F1">
            <w:pPr>
              <w:pStyle w:val="Bezodstpw"/>
              <w:jc w:val="left"/>
              <w:rPr>
                <w:rFonts w:ascii="Times New Roman" w:eastAsia="Times New Roman" w:hAnsi="Times New Roman"/>
                <w:color w:val="000000" w:themeColor="text1"/>
                <w:lang w:eastAsia="pl-PL"/>
              </w:rPr>
            </w:pPr>
            <w:r w:rsidRPr="002D7476">
              <w:rPr>
                <w:rFonts w:ascii="Times New Roman" w:eastAsia="Times New Roman" w:hAnsi="Times New Roman"/>
                <w:bCs/>
                <w:color w:val="000000" w:themeColor="text1"/>
                <w:lang w:eastAsia="pl-PL"/>
              </w:rPr>
              <w:t xml:space="preserve">Powiatowy </w:t>
            </w:r>
            <w:r w:rsidR="00955F03" w:rsidRPr="002D7476">
              <w:rPr>
                <w:rFonts w:ascii="Times New Roman" w:eastAsia="Times New Roman" w:hAnsi="Times New Roman"/>
                <w:bCs/>
                <w:color w:val="000000" w:themeColor="text1"/>
                <w:lang w:eastAsia="pl-PL"/>
              </w:rPr>
              <w:t>Turniej Logopedyczny.</w:t>
            </w:r>
          </w:p>
        </w:tc>
        <w:tc>
          <w:tcPr>
            <w:tcW w:w="1984" w:type="dxa"/>
            <w:tcBorders>
              <w:top w:val="outset" w:sz="6" w:space="0" w:color="000000"/>
              <w:left w:val="outset" w:sz="6" w:space="0" w:color="000000"/>
              <w:bottom w:val="outset" w:sz="6" w:space="0" w:color="000000"/>
              <w:right w:val="outset" w:sz="6" w:space="0" w:color="000000"/>
            </w:tcBorders>
            <w:vAlign w:val="center"/>
          </w:tcPr>
          <w:p w:rsidR="00173CA4" w:rsidRPr="002D7476" w:rsidRDefault="00173CA4" w:rsidP="006568F1">
            <w:pPr>
              <w:pStyle w:val="Bezodstpw"/>
              <w:rPr>
                <w:rFonts w:ascii="Times New Roman" w:eastAsia="Times New Roman" w:hAnsi="Times New Roman"/>
                <w:color w:val="000000" w:themeColor="text1"/>
                <w:lang w:eastAsia="pl-PL"/>
              </w:rPr>
            </w:pPr>
            <w:r w:rsidRPr="002D7476">
              <w:rPr>
                <w:rFonts w:ascii="Times New Roman" w:eastAsia="Times New Roman" w:hAnsi="Times New Roman"/>
                <w:color w:val="000000" w:themeColor="text1"/>
                <w:lang w:eastAsia="pl-PL"/>
              </w:rPr>
              <w:t>5</w:t>
            </w:r>
          </w:p>
        </w:tc>
        <w:tc>
          <w:tcPr>
            <w:tcW w:w="1985" w:type="dxa"/>
            <w:tcBorders>
              <w:top w:val="outset" w:sz="6" w:space="0" w:color="000000"/>
              <w:left w:val="outset" w:sz="6" w:space="0" w:color="000000"/>
              <w:bottom w:val="outset" w:sz="6" w:space="0" w:color="000000"/>
              <w:right w:val="outset" w:sz="6" w:space="0" w:color="000000"/>
            </w:tcBorders>
            <w:vAlign w:val="center"/>
          </w:tcPr>
          <w:p w:rsidR="00173CA4" w:rsidRPr="002D7476" w:rsidRDefault="006568F1" w:rsidP="006568F1">
            <w:pPr>
              <w:pStyle w:val="Bezodstpw"/>
              <w:rPr>
                <w:rFonts w:ascii="Times New Roman" w:eastAsia="Times New Roman" w:hAnsi="Times New Roman"/>
                <w:color w:val="FF0000"/>
                <w:lang w:eastAsia="pl-PL"/>
              </w:rPr>
            </w:pPr>
            <w:r w:rsidRPr="002D7476">
              <w:rPr>
                <w:rFonts w:ascii="Times New Roman" w:eastAsia="Times New Roman" w:hAnsi="Times New Roman"/>
                <w:lang w:eastAsia="pl-PL"/>
              </w:rPr>
              <w:t>udział</w:t>
            </w:r>
          </w:p>
        </w:tc>
      </w:tr>
      <w:tr w:rsidR="00173CA4" w:rsidRPr="001757E1" w:rsidTr="00E62F26">
        <w:tc>
          <w:tcPr>
            <w:tcW w:w="5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173CA4" w:rsidRPr="002D7476" w:rsidRDefault="00173CA4" w:rsidP="006568F1">
            <w:pPr>
              <w:pStyle w:val="Bezodstpw"/>
              <w:rPr>
                <w:rFonts w:ascii="Times New Roman" w:hAnsi="Times New Roman"/>
                <w:lang w:eastAsia="pl-PL"/>
              </w:rPr>
            </w:pPr>
            <w:r w:rsidRPr="002D7476">
              <w:rPr>
                <w:rFonts w:ascii="Times New Roman" w:hAnsi="Times New Roman"/>
                <w:lang w:eastAsia="pl-PL"/>
              </w:rPr>
              <w:t>4.</w:t>
            </w:r>
          </w:p>
        </w:tc>
        <w:tc>
          <w:tcPr>
            <w:tcW w:w="4962" w:type="dxa"/>
            <w:tcBorders>
              <w:top w:val="outset" w:sz="6" w:space="0" w:color="000000"/>
              <w:left w:val="outset" w:sz="6" w:space="0" w:color="000000"/>
              <w:bottom w:val="outset" w:sz="6" w:space="0" w:color="000000"/>
              <w:right w:val="outset" w:sz="6" w:space="0" w:color="000000"/>
            </w:tcBorders>
          </w:tcPr>
          <w:p w:rsidR="00173CA4" w:rsidRPr="002D7476" w:rsidRDefault="00173CA4" w:rsidP="006568F1">
            <w:pPr>
              <w:pStyle w:val="Bezodstpw"/>
              <w:jc w:val="left"/>
              <w:rPr>
                <w:rFonts w:ascii="Times New Roman" w:eastAsia="Times New Roman" w:hAnsi="Times New Roman"/>
                <w:bCs/>
                <w:lang w:eastAsia="pl-PL"/>
              </w:rPr>
            </w:pPr>
            <w:r w:rsidRPr="002D7476">
              <w:rPr>
                <w:rFonts w:ascii="Times New Roman" w:eastAsia="Times New Roman" w:hAnsi="Times New Roman"/>
                <w:bCs/>
                <w:lang w:eastAsia="pl-PL"/>
              </w:rPr>
              <w:t>I</w:t>
            </w:r>
            <w:r w:rsidR="00955F03" w:rsidRPr="002D7476">
              <w:rPr>
                <w:rFonts w:ascii="Times New Roman" w:eastAsia="Times New Roman" w:hAnsi="Times New Roman"/>
                <w:bCs/>
                <w:lang w:eastAsia="pl-PL"/>
              </w:rPr>
              <w:t xml:space="preserve"> Powiatowa Specjalna Olimpiada W</w:t>
            </w:r>
            <w:r w:rsidRPr="002D7476">
              <w:rPr>
                <w:rFonts w:ascii="Times New Roman" w:eastAsia="Times New Roman" w:hAnsi="Times New Roman"/>
                <w:bCs/>
                <w:lang w:eastAsia="pl-PL"/>
              </w:rPr>
              <w:t xml:space="preserve">iedzy </w:t>
            </w:r>
            <w:r w:rsidR="00955F03" w:rsidRPr="002D7476">
              <w:rPr>
                <w:rFonts w:ascii="Times New Roman" w:eastAsia="Times New Roman" w:hAnsi="Times New Roman"/>
                <w:bCs/>
                <w:lang w:eastAsia="pl-PL"/>
              </w:rPr>
              <w:br/>
              <w:t>o Zdrowiu.</w:t>
            </w:r>
          </w:p>
        </w:tc>
        <w:tc>
          <w:tcPr>
            <w:tcW w:w="1984" w:type="dxa"/>
            <w:tcBorders>
              <w:top w:val="outset" w:sz="6" w:space="0" w:color="000000"/>
              <w:left w:val="outset" w:sz="6" w:space="0" w:color="000000"/>
              <w:bottom w:val="outset" w:sz="6" w:space="0" w:color="000000"/>
              <w:right w:val="outset" w:sz="6" w:space="0" w:color="000000"/>
            </w:tcBorders>
            <w:vAlign w:val="center"/>
          </w:tcPr>
          <w:p w:rsidR="00173CA4" w:rsidRPr="002D7476" w:rsidRDefault="00173CA4" w:rsidP="006568F1">
            <w:pPr>
              <w:pStyle w:val="Bezodstpw"/>
              <w:rPr>
                <w:rFonts w:ascii="Times New Roman" w:eastAsia="Times New Roman" w:hAnsi="Times New Roman"/>
                <w:lang w:eastAsia="pl-PL"/>
              </w:rPr>
            </w:pPr>
            <w:r w:rsidRPr="002D7476">
              <w:rPr>
                <w:rFonts w:ascii="Times New Roman" w:eastAsia="Times New Roman" w:hAnsi="Times New Roman"/>
                <w:lang w:eastAsia="pl-PL"/>
              </w:rPr>
              <w:t>5</w:t>
            </w:r>
          </w:p>
        </w:tc>
        <w:tc>
          <w:tcPr>
            <w:tcW w:w="1985" w:type="dxa"/>
            <w:tcBorders>
              <w:top w:val="outset" w:sz="6" w:space="0" w:color="000000"/>
              <w:left w:val="outset" w:sz="6" w:space="0" w:color="000000"/>
              <w:bottom w:val="outset" w:sz="6" w:space="0" w:color="000000"/>
              <w:right w:val="outset" w:sz="6" w:space="0" w:color="000000"/>
            </w:tcBorders>
            <w:vAlign w:val="center"/>
          </w:tcPr>
          <w:p w:rsidR="00173CA4" w:rsidRPr="002D7476" w:rsidRDefault="00955F03" w:rsidP="006568F1">
            <w:pPr>
              <w:pStyle w:val="Bezodstpw"/>
              <w:rPr>
                <w:rFonts w:ascii="Times New Roman" w:eastAsia="Times New Roman" w:hAnsi="Times New Roman"/>
                <w:lang w:eastAsia="pl-PL"/>
              </w:rPr>
            </w:pPr>
            <w:r w:rsidRPr="002D7476">
              <w:rPr>
                <w:rFonts w:ascii="Times New Roman" w:eastAsia="Times New Roman" w:hAnsi="Times New Roman"/>
                <w:lang w:eastAsia="pl-PL"/>
              </w:rPr>
              <w:t>udział</w:t>
            </w:r>
          </w:p>
        </w:tc>
      </w:tr>
      <w:tr w:rsidR="00173CA4" w:rsidRPr="001757E1" w:rsidTr="00E62F26">
        <w:tc>
          <w:tcPr>
            <w:tcW w:w="5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173CA4" w:rsidRPr="002D7476" w:rsidRDefault="00173CA4" w:rsidP="006568F1">
            <w:pPr>
              <w:pStyle w:val="Bezodstpw"/>
              <w:rPr>
                <w:rFonts w:ascii="Times New Roman" w:hAnsi="Times New Roman"/>
                <w:color w:val="000000" w:themeColor="text1"/>
                <w:lang w:eastAsia="pl-PL"/>
              </w:rPr>
            </w:pPr>
            <w:r w:rsidRPr="002D7476">
              <w:rPr>
                <w:rFonts w:ascii="Times New Roman" w:hAnsi="Times New Roman"/>
                <w:color w:val="000000" w:themeColor="text1"/>
                <w:lang w:eastAsia="pl-PL"/>
              </w:rPr>
              <w:t>5.</w:t>
            </w:r>
          </w:p>
        </w:tc>
        <w:tc>
          <w:tcPr>
            <w:tcW w:w="4962" w:type="dxa"/>
            <w:tcBorders>
              <w:top w:val="outset" w:sz="6" w:space="0" w:color="000000"/>
              <w:left w:val="outset" w:sz="6" w:space="0" w:color="000000"/>
              <w:bottom w:val="outset" w:sz="6" w:space="0" w:color="000000"/>
              <w:right w:val="outset" w:sz="6" w:space="0" w:color="000000"/>
            </w:tcBorders>
          </w:tcPr>
          <w:p w:rsidR="00173CA4" w:rsidRPr="00C5348A" w:rsidRDefault="00173CA4" w:rsidP="006568F1">
            <w:pPr>
              <w:pStyle w:val="Bezodstpw"/>
              <w:jc w:val="left"/>
              <w:rPr>
                <w:rFonts w:ascii="Times New Roman" w:eastAsia="Times New Roman" w:hAnsi="Times New Roman"/>
                <w:bCs/>
                <w:color w:val="000000" w:themeColor="text1"/>
                <w:lang w:eastAsia="pl-PL"/>
              </w:rPr>
            </w:pPr>
            <w:r w:rsidRPr="00C5348A">
              <w:rPr>
                <w:rFonts w:ascii="Times New Roman" w:eastAsia="Times New Roman" w:hAnsi="Times New Roman"/>
                <w:bCs/>
                <w:color w:val="000000" w:themeColor="text1"/>
                <w:lang w:eastAsia="pl-PL"/>
              </w:rPr>
              <w:t xml:space="preserve">III </w:t>
            </w:r>
            <w:r w:rsidR="00955F03" w:rsidRPr="00C5348A">
              <w:rPr>
                <w:rFonts w:ascii="Times New Roman" w:eastAsia="Times New Roman" w:hAnsi="Times New Roman"/>
                <w:bCs/>
                <w:color w:val="000000" w:themeColor="text1"/>
                <w:lang w:eastAsia="pl-PL"/>
              </w:rPr>
              <w:t>Międzyszkolny T</w:t>
            </w:r>
            <w:r w:rsidRPr="00C5348A">
              <w:rPr>
                <w:rFonts w:ascii="Times New Roman" w:eastAsia="Times New Roman" w:hAnsi="Times New Roman"/>
                <w:bCs/>
                <w:color w:val="000000" w:themeColor="text1"/>
                <w:lang w:eastAsia="pl-PL"/>
              </w:rPr>
              <w:t>urniej</w:t>
            </w:r>
            <w:r w:rsidR="00955F03" w:rsidRPr="00C5348A">
              <w:rPr>
                <w:rFonts w:ascii="Times New Roman" w:eastAsia="Times New Roman" w:hAnsi="Times New Roman"/>
                <w:bCs/>
                <w:color w:val="000000" w:themeColor="text1"/>
                <w:lang w:eastAsia="pl-PL"/>
              </w:rPr>
              <w:t xml:space="preserve"> w Badmintona.</w:t>
            </w:r>
          </w:p>
        </w:tc>
        <w:tc>
          <w:tcPr>
            <w:tcW w:w="1984" w:type="dxa"/>
            <w:tcBorders>
              <w:top w:val="outset" w:sz="6" w:space="0" w:color="000000"/>
              <w:left w:val="outset" w:sz="6" w:space="0" w:color="000000"/>
              <w:bottom w:val="outset" w:sz="6" w:space="0" w:color="000000"/>
              <w:right w:val="outset" w:sz="6" w:space="0" w:color="000000"/>
            </w:tcBorders>
            <w:vAlign w:val="center"/>
          </w:tcPr>
          <w:p w:rsidR="00173CA4" w:rsidRPr="002D7476" w:rsidRDefault="00173CA4" w:rsidP="006568F1">
            <w:pPr>
              <w:pStyle w:val="Bezodstpw"/>
              <w:rPr>
                <w:rFonts w:ascii="Times New Roman" w:eastAsia="Times New Roman" w:hAnsi="Times New Roman"/>
                <w:bCs/>
                <w:lang w:eastAsia="pl-PL"/>
              </w:rPr>
            </w:pPr>
            <w:r w:rsidRPr="002D7476">
              <w:rPr>
                <w:rFonts w:ascii="Times New Roman" w:eastAsia="Times New Roman" w:hAnsi="Times New Roman"/>
                <w:bCs/>
                <w:lang w:eastAsia="pl-PL"/>
              </w:rPr>
              <w:t>6</w:t>
            </w:r>
          </w:p>
        </w:tc>
        <w:tc>
          <w:tcPr>
            <w:tcW w:w="1985" w:type="dxa"/>
            <w:tcBorders>
              <w:top w:val="outset" w:sz="6" w:space="0" w:color="000000"/>
              <w:left w:val="outset" w:sz="6" w:space="0" w:color="auto"/>
              <w:bottom w:val="outset" w:sz="6" w:space="0" w:color="000000"/>
              <w:right w:val="outset" w:sz="6" w:space="0" w:color="000000"/>
            </w:tcBorders>
            <w:vAlign w:val="center"/>
          </w:tcPr>
          <w:p w:rsidR="00173CA4" w:rsidRPr="008A7CFE" w:rsidRDefault="00173CA4" w:rsidP="006568F1">
            <w:pPr>
              <w:pStyle w:val="Bezodstpw"/>
              <w:rPr>
                <w:rFonts w:ascii="Times New Roman" w:eastAsia="Times New Roman" w:hAnsi="Times New Roman"/>
                <w:sz w:val="20"/>
                <w:szCs w:val="20"/>
                <w:lang w:eastAsia="pl-PL"/>
              </w:rPr>
            </w:pPr>
            <w:r w:rsidRPr="008A7CFE">
              <w:rPr>
                <w:rFonts w:ascii="Times New Roman" w:eastAsia="Times New Roman" w:hAnsi="Times New Roman"/>
                <w:sz w:val="20"/>
                <w:szCs w:val="20"/>
                <w:lang w:eastAsia="pl-PL"/>
              </w:rPr>
              <w:t>2</w:t>
            </w:r>
            <w:r w:rsidR="00955F03" w:rsidRPr="008A7CFE">
              <w:rPr>
                <w:rFonts w:ascii="Times New Roman" w:eastAsia="Times New Roman" w:hAnsi="Times New Roman"/>
                <w:sz w:val="20"/>
                <w:szCs w:val="20"/>
                <w:lang w:eastAsia="pl-PL"/>
              </w:rPr>
              <w:t xml:space="preserve"> laureató</w:t>
            </w:r>
            <w:r w:rsidR="00753C12">
              <w:rPr>
                <w:rFonts w:ascii="Times New Roman" w:eastAsia="Times New Roman" w:hAnsi="Times New Roman"/>
                <w:sz w:val="20"/>
                <w:szCs w:val="20"/>
                <w:lang w:eastAsia="pl-PL"/>
              </w:rPr>
              <w:t>w</w:t>
            </w:r>
            <w:r w:rsidRPr="008A7CFE">
              <w:rPr>
                <w:rFonts w:ascii="Times New Roman" w:eastAsia="Times New Roman" w:hAnsi="Times New Roman"/>
                <w:sz w:val="20"/>
                <w:szCs w:val="20"/>
                <w:lang w:eastAsia="pl-PL"/>
              </w:rPr>
              <w:t xml:space="preserve"> (I, II</w:t>
            </w:r>
            <w:r w:rsidR="00955F03" w:rsidRPr="008A7CFE">
              <w:rPr>
                <w:rFonts w:ascii="Times New Roman" w:eastAsia="Times New Roman" w:hAnsi="Times New Roman"/>
                <w:sz w:val="20"/>
                <w:szCs w:val="20"/>
                <w:lang w:eastAsia="pl-PL"/>
              </w:rPr>
              <w:t xml:space="preserve"> m.</w:t>
            </w:r>
            <w:r w:rsidRPr="008A7CFE">
              <w:rPr>
                <w:rFonts w:ascii="Times New Roman" w:eastAsia="Times New Roman" w:hAnsi="Times New Roman"/>
                <w:sz w:val="20"/>
                <w:szCs w:val="20"/>
                <w:lang w:eastAsia="pl-PL"/>
              </w:rPr>
              <w:t>)</w:t>
            </w:r>
          </w:p>
        </w:tc>
      </w:tr>
      <w:tr w:rsidR="00173CA4" w:rsidRPr="001757E1" w:rsidTr="00E62F26">
        <w:tc>
          <w:tcPr>
            <w:tcW w:w="5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173CA4" w:rsidRPr="002D7476" w:rsidRDefault="00173CA4" w:rsidP="006568F1">
            <w:pPr>
              <w:pStyle w:val="Bezodstpw"/>
              <w:rPr>
                <w:rFonts w:ascii="Times New Roman" w:hAnsi="Times New Roman"/>
                <w:color w:val="000000" w:themeColor="text1"/>
                <w:lang w:eastAsia="pl-PL"/>
              </w:rPr>
            </w:pPr>
            <w:r w:rsidRPr="002D7476">
              <w:rPr>
                <w:rFonts w:ascii="Times New Roman" w:hAnsi="Times New Roman"/>
                <w:color w:val="000000" w:themeColor="text1"/>
                <w:lang w:eastAsia="pl-PL"/>
              </w:rPr>
              <w:t>6.</w:t>
            </w:r>
          </w:p>
        </w:tc>
        <w:tc>
          <w:tcPr>
            <w:tcW w:w="4962" w:type="dxa"/>
            <w:tcBorders>
              <w:top w:val="outset" w:sz="6" w:space="0" w:color="000000"/>
              <w:left w:val="outset" w:sz="6" w:space="0" w:color="000000"/>
              <w:bottom w:val="outset" w:sz="6" w:space="0" w:color="000000"/>
              <w:right w:val="outset" w:sz="6" w:space="0" w:color="000000"/>
            </w:tcBorders>
          </w:tcPr>
          <w:p w:rsidR="00173CA4" w:rsidRPr="00C5348A" w:rsidRDefault="00D87742" w:rsidP="006568F1">
            <w:pPr>
              <w:pStyle w:val="Bezodstpw"/>
              <w:jc w:val="left"/>
              <w:rPr>
                <w:rFonts w:ascii="Times New Roman" w:eastAsia="Times New Roman" w:hAnsi="Times New Roman"/>
                <w:bCs/>
                <w:color w:val="000000" w:themeColor="text1"/>
                <w:lang w:eastAsia="pl-PL"/>
              </w:rPr>
            </w:pPr>
            <w:r w:rsidRPr="00C5348A">
              <w:rPr>
                <w:rFonts w:ascii="Times New Roman" w:hAnsi="Times New Roman"/>
                <w:color w:val="000000" w:themeColor="text1"/>
                <w:shd w:val="clear" w:color="auto" w:fill="FFFFFF"/>
              </w:rPr>
              <w:t>Międzyszkolny Konkurs Wiedzy z Zakresu U</w:t>
            </w:r>
            <w:r w:rsidR="00173CA4" w:rsidRPr="00C5348A">
              <w:rPr>
                <w:rFonts w:ascii="Times New Roman" w:hAnsi="Times New Roman"/>
                <w:color w:val="000000" w:themeColor="text1"/>
                <w:shd w:val="clear" w:color="auto" w:fill="FFFFFF"/>
              </w:rPr>
              <w:t>dzi</w:t>
            </w:r>
            <w:r w:rsidRPr="00C5348A">
              <w:rPr>
                <w:rFonts w:ascii="Times New Roman" w:hAnsi="Times New Roman"/>
                <w:color w:val="000000" w:themeColor="text1"/>
                <w:shd w:val="clear" w:color="auto" w:fill="FFFFFF"/>
              </w:rPr>
              <w:t>elania Pierwszej Pomocy.</w:t>
            </w:r>
          </w:p>
        </w:tc>
        <w:tc>
          <w:tcPr>
            <w:tcW w:w="1984" w:type="dxa"/>
            <w:tcBorders>
              <w:top w:val="outset" w:sz="6" w:space="0" w:color="000000"/>
              <w:left w:val="outset" w:sz="6" w:space="0" w:color="000000"/>
              <w:bottom w:val="outset" w:sz="6" w:space="0" w:color="000000"/>
              <w:right w:val="outset" w:sz="6" w:space="0" w:color="000000"/>
            </w:tcBorders>
            <w:vAlign w:val="center"/>
          </w:tcPr>
          <w:p w:rsidR="00173CA4" w:rsidRPr="002D7476" w:rsidRDefault="00173CA4" w:rsidP="006568F1">
            <w:pPr>
              <w:pStyle w:val="Bezodstpw"/>
              <w:rPr>
                <w:rFonts w:ascii="Times New Roman" w:eastAsia="Times New Roman" w:hAnsi="Times New Roman"/>
                <w:bCs/>
                <w:lang w:eastAsia="pl-PL"/>
              </w:rPr>
            </w:pPr>
            <w:r w:rsidRPr="002D7476">
              <w:rPr>
                <w:rFonts w:ascii="Times New Roman" w:eastAsia="Times New Roman" w:hAnsi="Times New Roman"/>
                <w:bCs/>
                <w:lang w:eastAsia="pl-PL"/>
              </w:rPr>
              <w:t>3</w:t>
            </w:r>
            <w:r w:rsidR="00D87742" w:rsidRPr="002D7476">
              <w:rPr>
                <w:rFonts w:ascii="Times New Roman" w:eastAsia="Times New Roman" w:hAnsi="Times New Roman"/>
                <w:bCs/>
                <w:lang w:eastAsia="pl-PL"/>
              </w:rPr>
              <w:t xml:space="preserve"> (drużyna)</w:t>
            </w:r>
          </w:p>
        </w:tc>
        <w:tc>
          <w:tcPr>
            <w:tcW w:w="1985" w:type="dxa"/>
            <w:tcBorders>
              <w:top w:val="outset" w:sz="6" w:space="0" w:color="000000"/>
              <w:left w:val="outset" w:sz="6" w:space="0" w:color="auto"/>
              <w:bottom w:val="outset" w:sz="6" w:space="0" w:color="000000"/>
              <w:right w:val="outset" w:sz="6" w:space="0" w:color="000000"/>
            </w:tcBorders>
            <w:vAlign w:val="center"/>
          </w:tcPr>
          <w:p w:rsidR="00173CA4" w:rsidRPr="002D7476" w:rsidRDefault="006568F1" w:rsidP="006568F1">
            <w:pPr>
              <w:pStyle w:val="Bezodstpw"/>
              <w:rPr>
                <w:rFonts w:ascii="Times New Roman" w:eastAsia="Times New Roman" w:hAnsi="Times New Roman"/>
                <w:lang w:eastAsia="pl-PL"/>
              </w:rPr>
            </w:pPr>
            <w:r w:rsidRPr="002D7476">
              <w:rPr>
                <w:rFonts w:ascii="Times New Roman" w:eastAsia="Times New Roman" w:hAnsi="Times New Roman"/>
                <w:lang w:eastAsia="pl-PL"/>
              </w:rPr>
              <w:t>l</w:t>
            </w:r>
            <w:r w:rsidR="00D87742" w:rsidRPr="002D7476">
              <w:rPr>
                <w:rFonts w:ascii="Times New Roman" w:eastAsia="Times New Roman" w:hAnsi="Times New Roman"/>
                <w:lang w:eastAsia="pl-PL"/>
              </w:rPr>
              <w:t>aureaci</w:t>
            </w:r>
            <w:r w:rsidRPr="002D7476">
              <w:rPr>
                <w:rFonts w:ascii="Times New Roman" w:eastAsia="Times New Roman" w:hAnsi="Times New Roman"/>
                <w:lang w:eastAsia="pl-PL"/>
              </w:rPr>
              <w:t xml:space="preserve"> </w:t>
            </w:r>
            <w:r w:rsidR="00D87742" w:rsidRPr="002D7476">
              <w:rPr>
                <w:rFonts w:ascii="Times New Roman" w:eastAsia="Times New Roman" w:hAnsi="Times New Roman"/>
                <w:lang w:eastAsia="pl-PL"/>
              </w:rPr>
              <w:t>(I m.</w:t>
            </w:r>
            <w:r w:rsidR="00173CA4" w:rsidRPr="002D7476">
              <w:rPr>
                <w:rFonts w:ascii="Times New Roman" w:eastAsia="Times New Roman" w:hAnsi="Times New Roman"/>
                <w:lang w:eastAsia="pl-PL"/>
              </w:rPr>
              <w:t>)</w:t>
            </w:r>
          </w:p>
        </w:tc>
      </w:tr>
      <w:tr w:rsidR="00173CA4" w:rsidRPr="001757E1" w:rsidTr="00E62F26">
        <w:tc>
          <w:tcPr>
            <w:tcW w:w="5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173CA4" w:rsidRPr="002D7476" w:rsidRDefault="00173CA4" w:rsidP="006568F1">
            <w:pPr>
              <w:pStyle w:val="Bezodstpw"/>
              <w:rPr>
                <w:rFonts w:ascii="Times New Roman" w:hAnsi="Times New Roman"/>
                <w:lang w:eastAsia="pl-PL"/>
              </w:rPr>
            </w:pPr>
            <w:r w:rsidRPr="002D7476">
              <w:rPr>
                <w:rFonts w:ascii="Times New Roman" w:hAnsi="Times New Roman"/>
                <w:lang w:eastAsia="pl-PL"/>
              </w:rPr>
              <w:t>7.</w:t>
            </w:r>
          </w:p>
        </w:tc>
        <w:tc>
          <w:tcPr>
            <w:tcW w:w="4962" w:type="dxa"/>
            <w:tcBorders>
              <w:top w:val="outset" w:sz="6" w:space="0" w:color="000000"/>
              <w:left w:val="outset" w:sz="6" w:space="0" w:color="000000"/>
              <w:bottom w:val="outset" w:sz="6" w:space="0" w:color="000000"/>
              <w:right w:val="outset" w:sz="6" w:space="0" w:color="000000"/>
            </w:tcBorders>
          </w:tcPr>
          <w:p w:rsidR="00173CA4" w:rsidRPr="00C5348A" w:rsidRDefault="00E534B0" w:rsidP="006568F1">
            <w:pPr>
              <w:pStyle w:val="Bezodstpw"/>
              <w:jc w:val="left"/>
              <w:rPr>
                <w:rFonts w:ascii="Times New Roman" w:eastAsia="Times New Roman" w:hAnsi="Times New Roman"/>
                <w:bCs/>
                <w:color w:val="000000" w:themeColor="text1"/>
                <w:lang w:eastAsia="pl-PL"/>
              </w:rPr>
            </w:pPr>
            <w:r w:rsidRPr="00C5348A">
              <w:rPr>
                <w:rFonts w:ascii="Times New Roman" w:eastAsia="Times New Roman" w:hAnsi="Times New Roman"/>
                <w:color w:val="000000" w:themeColor="text1"/>
                <w:lang w:eastAsia="pl-PL"/>
              </w:rPr>
              <w:t>Międzyszkolny Konkurs Pierwszej P</w:t>
            </w:r>
            <w:r w:rsidR="00173CA4" w:rsidRPr="00C5348A">
              <w:rPr>
                <w:rFonts w:ascii="Times New Roman" w:eastAsia="Times New Roman" w:hAnsi="Times New Roman"/>
                <w:color w:val="000000" w:themeColor="text1"/>
                <w:lang w:eastAsia="pl-PL"/>
              </w:rPr>
              <w:t>omocy „Potrafi</w:t>
            </w:r>
            <w:r w:rsidRPr="00C5348A">
              <w:rPr>
                <w:rFonts w:ascii="Times New Roman" w:eastAsia="Times New Roman" w:hAnsi="Times New Roman"/>
                <w:color w:val="000000" w:themeColor="text1"/>
                <w:lang w:eastAsia="pl-PL"/>
              </w:rPr>
              <w:t>ę, ratuję, pomagam”.</w:t>
            </w:r>
          </w:p>
        </w:tc>
        <w:tc>
          <w:tcPr>
            <w:tcW w:w="1984" w:type="dxa"/>
            <w:tcBorders>
              <w:top w:val="outset" w:sz="6" w:space="0" w:color="000000"/>
              <w:left w:val="outset" w:sz="6" w:space="0" w:color="000000"/>
              <w:bottom w:val="outset" w:sz="6" w:space="0" w:color="000000"/>
              <w:right w:val="outset" w:sz="6" w:space="0" w:color="000000"/>
            </w:tcBorders>
            <w:vAlign w:val="center"/>
          </w:tcPr>
          <w:p w:rsidR="00173CA4" w:rsidRPr="002D7476" w:rsidRDefault="00173CA4" w:rsidP="006568F1">
            <w:pPr>
              <w:pStyle w:val="Bezodstpw"/>
              <w:rPr>
                <w:rFonts w:ascii="Times New Roman" w:eastAsia="Times New Roman" w:hAnsi="Times New Roman"/>
                <w:bCs/>
                <w:lang w:eastAsia="pl-PL"/>
              </w:rPr>
            </w:pPr>
            <w:r w:rsidRPr="002D7476">
              <w:rPr>
                <w:rFonts w:ascii="Times New Roman" w:eastAsia="Times New Roman" w:hAnsi="Times New Roman"/>
                <w:bCs/>
                <w:lang w:eastAsia="pl-PL"/>
              </w:rPr>
              <w:t>4</w:t>
            </w:r>
          </w:p>
        </w:tc>
        <w:tc>
          <w:tcPr>
            <w:tcW w:w="1985" w:type="dxa"/>
            <w:tcBorders>
              <w:top w:val="outset" w:sz="6" w:space="0" w:color="000000"/>
              <w:left w:val="outset" w:sz="6" w:space="0" w:color="auto"/>
              <w:bottom w:val="outset" w:sz="6" w:space="0" w:color="000000"/>
              <w:right w:val="outset" w:sz="6" w:space="0" w:color="000000"/>
            </w:tcBorders>
            <w:vAlign w:val="center"/>
          </w:tcPr>
          <w:p w:rsidR="00173CA4" w:rsidRPr="002D7476" w:rsidRDefault="00173CA4" w:rsidP="006568F1">
            <w:pPr>
              <w:pStyle w:val="Bezodstpw"/>
              <w:rPr>
                <w:rFonts w:ascii="Times New Roman" w:eastAsia="Times New Roman" w:hAnsi="Times New Roman"/>
                <w:lang w:eastAsia="pl-PL"/>
              </w:rPr>
            </w:pPr>
            <w:r w:rsidRPr="002D7476">
              <w:rPr>
                <w:rFonts w:ascii="Times New Roman" w:eastAsia="Times New Roman" w:hAnsi="Times New Roman"/>
                <w:lang w:eastAsia="pl-PL"/>
              </w:rPr>
              <w:t>2</w:t>
            </w:r>
            <w:r w:rsidR="00E534B0" w:rsidRPr="002D7476">
              <w:rPr>
                <w:rFonts w:ascii="Times New Roman" w:eastAsia="Times New Roman" w:hAnsi="Times New Roman"/>
                <w:lang w:eastAsia="pl-PL"/>
              </w:rPr>
              <w:t xml:space="preserve"> laureatów</w:t>
            </w:r>
            <w:r w:rsidRPr="002D7476">
              <w:rPr>
                <w:rFonts w:ascii="Times New Roman" w:eastAsia="Times New Roman" w:hAnsi="Times New Roman"/>
                <w:lang w:eastAsia="pl-PL"/>
              </w:rPr>
              <w:t xml:space="preserve"> (I </w:t>
            </w:r>
            <w:r w:rsidR="00E534B0" w:rsidRPr="002D7476">
              <w:rPr>
                <w:rFonts w:ascii="Times New Roman" w:eastAsia="Times New Roman" w:hAnsi="Times New Roman"/>
                <w:lang w:eastAsia="pl-PL"/>
              </w:rPr>
              <w:t>m.</w:t>
            </w:r>
            <w:r w:rsidRPr="002D7476">
              <w:rPr>
                <w:rFonts w:ascii="Times New Roman" w:eastAsia="Times New Roman" w:hAnsi="Times New Roman"/>
                <w:lang w:eastAsia="pl-PL"/>
              </w:rPr>
              <w:t>)</w:t>
            </w:r>
          </w:p>
        </w:tc>
      </w:tr>
      <w:tr w:rsidR="006568F1" w:rsidRPr="001757E1" w:rsidTr="00E62F26">
        <w:tc>
          <w:tcPr>
            <w:tcW w:w="5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6568F1" w:rsidRPr="002D7476" w:rsidRDefault="006568F1" w:rsidP="006568F1">
            <w:pPr>
              <w:pStyle w:val="Bezodstpw"/>
              <w:rPr>
                <w:rFonts w:ascii="Times New Roman" w:hAnsi="Times New Roman"/>
                <w:lang w:eastAsia="pl-PL"/>
              </w:rPr>
            </w:pPr>
            <w:r w:rsidRPr="002D7476">
              <w:rPr>
                <w:rFonts w:ascii="Times New Roman" w:hAnsi="Times New Roman"/>
                <w:lang w:eastAsia="pl-PL"/>
              </w:rPr>
              <w:t>8.</w:t>
            </w:r>
          </w:p>
        </w:tc>
        <w:tc>
          <w:tcPr>
            <w:tcW w:w="4962" w:type="dxa"/>
            <w:tcBorders>
              <w:top w:val="outset" w:sz="6" w:space="0" w:color="000000"/>
              <w:left w:val="outset" w:sz="6" w:space="0" w:color="000000"/>
              <w:bottom w:val="outset" w:sz="6" w:space="0" w:color="000000"/>
              <w:right w:val="outset" w:sz="6" w:space="0" w:color="000000"/>
            </w:tcBorders>
          </w:tcPr>
          <w:p w:rsidR="006568F1" w:rsidRPr="00C5348A" w:rsidRDefault="006568F1" w:rsidP="006568F1">
            <w:pPr>
              <w:spacing w:before="100" w:beforeAutospacing="1"/>
              <w:rPr>
                <w:rFonts w:ascii="Times New Roman" w:eastAsia="Times New Roman" w:hAnsi="Times New Roman" w:cs="Times New Roman"/>
                <w:bCs/>
                <w:color w:val="000000" w:themeColor="text1"/>
                <w:lang w:eastAsia="pl-PL"/>
              </w:rPr>
            </w:pPr>
            <w:r w:rsidRPr="00C5348A">
              <w:rPr>
                <w:rFonts w:ascii="Times New Roman" w:eastAsia="Times New Roman" w:hAnsi="Times New Roman" w:cs="Times New Roman"/>
                <w:bCs/>
                <w:color w:val="000000" w:themeColor="text1"/>
                <w:lang w:eastAsia="pl-PL"/>
              </w:rPr>
              <w:t>Międzyszkolny Turniej w Piłce Siatkowej.</w:t>
            </w:r>
          </w:p>
        </w:tc>
        <w:tc>
          <w:tcPr>
            <w:tcW w:w="1984" w:type="dxa"/>
            <w:tcBorders>
              <w:top w:val="outset" w:sz="6" w:space="0" w:color="000000"/>
              <w:left w:val="outset" w:sz="6" w:space="0" w:color="000000"/>
              <w:bottom w:val="outset" w:sz="6" w:space="0" w:color="000000"/>
              <w:right w:val="outset" w:sz="6" w:space="0" w:color="000000"/>
            </w:tcBorders>
            <w:vAlign w:val="center"/>
          </w:tcPr>
          <w:p w:rsidR="006568F1" w:rsidRPr="002D7476" w:rsidRDefault="006568F1" w:rsidP="006568F1">
            <w:pPr>
              <w:spacing w:before="100" w:beforeAutospacing="1"/>
              <w:jc w:val="center"/>
              <w:rPr>
                <w:rFonts w:ascii="Times New Roman" w:eastAsia="Times New Roman" w:hAnsi="Times New Roman" w:cs="Times New Roman"/>
                <w:bCs/>
                <w:lang w:eastAsia="pl-PL"/>
              </w:rPr>
            </w:pPr>
            <w:r w:rsidRPr="002D7476">
              <w:rPr>
                <w:rFonts w:ascii="Times New Roman" w:eastAsia="Times New Roman" w:hAnsi="Times New Roman" w:cs="Times New Roman"/>
                <w:lang w:eastAsia="pl-PL"/>
              </w:rPr>
              <w:t>9</w:t>
            </w:r>
          </w:p>
        </w:tc>
        <w:tc>
          <w:tcPr>
            <w:tcW w:w="1985" w:type="dxa"/>
            <w:tcBorders>
              <w:top w:val="outset" w:sz="6" w:space="0" w:color="000000"/>
              <w:left w:val="outset" w:sz="6" w:space="0" w:color="auto"/>
              <w:bottom w:val="outset" w:sz="6" w:space="0" w:color="000000"/>
              <w:right w:val="outset" w:sz="6" w:space="0" w:color="000000"/>
            </w:tcBorders>
            <w:vAlign w:val="center"/>
          </w:tcPr>
          <w:p w:rsidR="006568F1" w:rsidRPr="002D7476" w:rsidRDefault="00187997" w:rsidP="006568F1">
            <w:pPr>
              <w:spacing w:before="100" w:beforeAutospacing="1"/>
              <w:jc w:val="center"/>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9 laureatów </w:t>
            </w:r>
            <w:r w:rsidR="006568F1" w:rsidRPr="002D7476">
              <w:rPr>
                <w:rFonts w:ascii="Times New Roman" w:eastAsia="Times New Roman" w:hAnsi="Times New Roman" w:cs="Times New Roman"/>
                <w:lang w:eastAsia="pl-PL"/>
              </w:rPr>
              <w:t>(I m.)</w:t>
            </w:r>
          </w:p>
        </w:tc>
      </w:tr>
      <w:tr w:rsidR="006568F1" w:rsidRPr="001757E1" w:rsidTr="00E62F26">
        <w:tc>
          <w:tcPr>
            <w:tcW w:w="5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6568F1" w:rsidRPr="002D7476" w:rsidRDefault="006568F1" w:rsidP="006568F1">
            <w:pPr>
              <w:pStyle w:val="Bezodstpw"/>
              <w:rPr>
                <w:rFonts w:ascii="Times New Roman" w:hAnsi="Times New Roman"/>
                <w:lang w:eastAsia="pl-PL"/>
              </w:rPr>
            </w:pPr>
            <w:r w:rsidRPr="002D7476">
              <w:rPr>
                <w:rFonts w:ascii="Times New Roman" w:hAnsi="Times New Roman"/>
                <w:lang w:eastAsia="pl-PL"/>
              </w:rPr>
              <w:t>9.</w:t>
            </w:r>
          </w:p>
        </w:tc>
        <w:tc>
          <w:tcPr>
            <w:tcW w:w="4962" w:type="dxa"/>
            <w:tcBorders>
              <w:top w:val="outset" w:sz="6" w:space="0" w:color="000000"/>
              <w:left w:val="outset" w:sz="6" w:space="0" w:color="000000"/>
              <w:bottom w:val="outset" w:sz="6" w:space="0" w:color="000000"/>
              <w:right w:val="outset" w:sz="6" w:space="0" w:color="000000"/>
            </w:tcBorders>
          </w:tcPr>
          <w:p w:rsidR="008A7CFE" w:rsidRPr="008A7CFE" w:rsidRDefault="006568F1" w:rsidP="006568F1">
            <w:pPr>
              <w:spacing w:before="100" w:beforeAutospacing="1"/>
              <w:rPr>
                <w:rFonts w:ascii="Times New Roman" w:eastAsia="Times New Roman" w:hAnsi="Times New Roman" w:cs="Times New Roman"/>
                <w:color w:val="000000" w:themeColor="text1"/>
                <w:lang w:eastAsia="pl-PL"/>
              </w:rPr>
            </w:pPr>
            <w:r w:rsidRPr="00C5348A">
              <w:rPr>
                <w:rFonts w:ascii="Times New Roman" w:eastAsia="Times New Roman" w:hAnsi="Times New Roman" w:cs="Times New Roman"/>
                <w:color w:val="000000" w:themeColor="text1"/>
                <w:lang w:eastAsia="pl-PL"/>
              </w:rPr>
              <w:t xml:space="preserve"> Międzyszkolne Spotkanie Integracyjne „</w:t>
            </w:r>
            <w:proofErr w:type="spellStart"/>
            <w:r w:rsidRPr="00C5348A">
              <w:rPr>
                <w:rFonts w:ascii="Times New Roman" w:eastAsia="Times New Roman" w:hAnsi="Times New Roman" w:cs="Times New Roman"/>
                <w:color w:val="000000" w:themeColor="text1"/>
                <w:lang w:eastAsia="pl-PL"/>
              </w:rPr>
              <w:t>Korczakiada</w:t>
            </w:r>
            <w:proofErr w:type="spellEnd"/>
            <w:r w:rsidRPr="00C5348A">
              <w:rPr>
                <w:rFonts w:ascii="Times New Roman" w:eastAsia="Times New Roman" w:hAnsi="Times New Roman" w:cs="Times New Roman"/>
                <w:color w:val="000000" w:themeColor="text1"/>
                <w:lang w:eastAsia="pl-PL"/>
              </w:rPr>
              <w:t>”.</w:t>
            </w:r>
          </w:p>
        </w:tc>
        <w:tc>
          <w:tcPr>
            <w:tcW w:w="1984" w:type="dxa"/>
            <w:tcBorders>
              <w:top w:val="outset" w:sz="6" w:space="0" w:color="000000"/>
              <w:left w:val="outset" w:sz="6" w:space="0" w:color="000000"/>
              <w:bottom w:val="outset" w:sz="6" w:space="0" w:color="000000"/>
              <w:right w:val="outset" w:sz="6" w:space="0" w:color="000000"/>
            </w:tcBorders>
            <w:vAlign w:val="center"/>
          </w:tcPr>
          <w:p w:rsidR="006568F1" w:rsidRPr="002D7476" w:rsidRDefault="006568F1" w:rsidP="006568F1">
            <w:pPr>
              <w:spacing w:before="100" w:beforeAutospacing="1"/>
              <w:jc w:val="center"/>
              <w:rPr>
                <w:rFonts w:ascii="Times New Roman" w:eastAsia="Times New Roman" w:hAnsi="Times New Roman" w:cs="Times New Roman"/>
                <w:bCs/>
                <w:lang w:eastAsia="pl-PL"/>
              </w:rPr>
            </w:pPr>
            <w:r w:rsidRPr="002D7476">
              <w:rPr>
                <w:rFonts w:ascii="Times New Roman" w:eastAsia="Times New Roman" w:hAnsi="Times New Roman" w:cs="Times New Roman"/>
                <w:bCs/>
                <w:lang w:eastAsia="pl-PL"/>
              </w:rPr>
              <w:t xml:space="preserve">3 </w:t>
            </w:r>
          </w:p>
        </w:tc>
        <w:tc>
          <w:tcPr>
            <w:tcW w:w="1985" w:type="dxa"/>
            <w:tcBorders>
              <w:top w:val="outset" w:sz="6" w:space="0" w:color="000000"/>
              <w:left w:val="outset" w:sz="6" w:space="0" w:color="auto"/>
              <w:bottom w:val="outset" w:sz="6" w:space="0" w:color="000000"/>
              <w:right w:val="outset" w:sz="6" w:space="0" w:color="000000"/>
            </w:tcBorders>
            <w:vAlign w:val="center"/>
          </w:tcPr>
          <w:p w:rsidR="006568F1" w:rsidRPr="002D7476" w:rsidRDefault="006568F1" w:rsidP="006568F1">
            <w:pPr>
              <w:spacing w:before="100" w:beforeAutospacing="1"/>
              <w:jc w:val="center"/>
              <w:rPr>
                <w:rFonts w:ascii="Times New Roman" w:eastAsia="Times New Roman" w:hAnsi="Times New Roman" w:cs="Times New Roman"/>
                <w:lang w:eastAsia="pl-PL"/>
              </w:rPr>
            </w:pPr>
            <w:r w:rsidRPr="002D7476">
              <w:rPr>
                <w:rFonts w:ascii="Times New Roman" w:eastAsia="Times New Roman" w:hAnsi="Times New Roman" w:cs="Times New Roman"/>
                <w:lang w:eastAsia="pl-PL"/>
              </w:rPr>
              <w:t>wyróżnienie zespołowe</w:t>
            </w:r>
          </w:p>
        </w:tc>
      </w:tr>
      <w:tr w:rsidR="006568F1" w:rsidRPr="001757E1" w:rsidTr="00E62F26">
        <w:tc>
          <w:tcPr>
            <w:tcW w:w="562" w:type="dxa"/>
            <w:tcBorders>
              <w:top w:val="outset" w:sz="6" w:space="0" w:color="000000"/>
              <w:left w:val="outset" w:sz="6" w:space="0" w:color="000000"/>
              <w:bottom w:val="outset" w:sz="6" w:space="0" w:color="000000"/>
              <w:right w:val="outset" w:sz="6" w:space="0" w:color="000000"/>
            </w:tcBorders>
            <w:shd w:val="clear" w:color="auto" w:fill="BDD6EE" w:themeFill="accent1" w:themeFillTint="66"/>
          </w:tcPr>
          <w:p w:rsidR="006568F1" w:rsidRPr="002D7476" w:rsidRDefault="006568F1" w:rsidP="006568F1">
            <w:pPr>
              <w:pStyle w:val="Bezodstpw"/>
              <w:jc w:val="left"/>
              <w:rPr>
                <w:rFonts w:ascii="Times New Roman" w:hAnsi="Times New Roman"/>
                <w:lang w:eastAsia="pl-PL"/>
              </w:rPr>
            </w:pPr>
            <w:r w:rsidRPr="002D7476">
              <w:rPr>
                <w:rFonts w:ascii="Times New Roman" w:hAnsi="Times New Roman"/>
                <w:lang w:eastAsia="pl-PL"/>
              </w:rPr>
              <w:t>10.</w:t>
            </w:r>
          </w:p>
        </w:tc>
        <w:tc>
          <w:tcPr>
            <w:tcW w:w="4962" w:type="dxa"/>
            <w:tcBorders>
              <w:top w:val="outset" w:sz="6" w:space="0" w:color="000000"/>
              <w:left w:val="outset" w:sz="6" w:space="0" w:color="000000"/>
              <w:bottom w:val="outset" w:sz="6" w:space="0" w:color="000000"/>
              <w:right w:val="outset" w:sz="6" w:space="0" w:color="000000"/>
            </w:tcBorders>
          </w:tcPr>
          <w:p w:rsidR="006568F1" w:rsidRPr="002D7476" w:rsidRDefault="006568F1" w:rsidP="006568F1">
            <w:pPr>
              <w:spacing w:before="100" w:beforeAutospacing="1"/>
              <w:rPr>
                <w:rFonts w:ascii="Times New Roman" w:eastAsia="Times New Roman" w:hAnsi="Times New Roman" w:cs="Times New Roman"/>
                <w:lang w:eastAsia="pl-PL"/>
              </w:rPr>
            </w:pPr>
            <w:r w:rsidRPr="002D7476">
              <w:rPr>
                <w:rFonts w:ascii="Times New Roman" w:eastAsia="Times New Roman" w:hAnsi="Times New Roman" w:cs="Times New Roman"/>
                <w:lang w:eastAsia="pl-PL"/>
              </w:rPr>
              <w:t>Powiatowo-Gminny Konkurs Rękodzielniczy</w:t>
            </w:r>
            <w:r w:rsidRPr="002D7476">
              <w:rPr>
                <w:rFonts w:ascii="Times New Roman" w:eastAsia="Times New Roman" w:hAnsi="Times New Roman" w:cs="Times New Roman"/>
                <w:lang w:eastAsia="pl-PL"/>
              </w:rPr>
              <w:br/>
              <w:t xml:space="preserve"> „Z kuferka babuni".</w:t>
            </w:r>
          </w:p>
        </w:tc>
        <w:tc>
          <w:tcPr>
            <w:tcW w:w="1984" w:type="dxa"/>
            <w:tcBorders>
              <w:top w:val="outset" w:sz="6" w:space="0" w:color="000000"/>
              <w:left w:val="outset" w:sz="6" w:space="0" w:color="000000"/>
              <w:bottom w:val="outset" w:sz="6" w:space="0" w:color="000000"/>
              <w:right w:val="outset" w:sz="6" w:space="0" w:color="000000"/>
            </w:tcBorders>
            <w:vAlign w:val="center"/>
          </w:tcPr>
          <w:p w:rsidR="006568F1" w:rsidRPr="002D7476" w:rsidRDefault="006568F1" w:rsidP="006568F1">
            <w:pPr>
              <w:spacing w:before="100" w:beforeAutospacing="1"/>
              <w:jc w:val="center"/>
              <w:rPr>
                <w:rFonts w:ascii="Times New Roman" w:eastAsia="Times New Roman" w:hAnsi="Times New Roman" w:cs="Times New Roman"/>
                <w:bCs/>
                <w:lang w:eastAsia="pl-PL"/>
              </w:rPr>
            </w:pPr>
            <w:r w:rsidRPr="002D7476">
              <w:rPr>
                <w:rFonts w:ascii="Times New Roman" w:eastAsia="Times New Roman" w:hAnsi="Times New Roman" w:cs="Times New Roman"/>
                <w:bCs/>
                <w:lang w:eastAsia="pl-PL"/>
              </w:rPr>
              <w:t xml:space="preserve">8 </w:t>
            </w:r>
          </w:p>
        </w:tc>
        <w:tc>
          <w:tcPr>
            <w:tcW w:w="1985" w:type="dxa"/>
            <w:tcBorders>
              <w:top w:val="outset" w:sz="6" w:space="0" w:color="000000"/>
              <w:left w:val="outset" w:sz="6" w:space="0" w:color="auto"/>
              <w:bottom w:val="outset" w:sz="6" w:space="0" w:color="000000"/>
              <w:right w:val="outset" w:sz="6" w:space="0" w:color="000000"/>
            </w:tcBorders>
            <w:vAlign w:val="center"/>
          </w:tcPr>
          <w:p w:rsidR="006568F1" w:rsidRPr="002D7476" w:rsidRDefault="006568F1" w:rsidP="006568F1">
            <w:pPr>
              <w:spacing w:before="100" w:beforeAutospacing="1"/>
              <w:jc w:val="center"/>
              <w:rPr>
                <w:rFonts w:ascii="Times New Roman" w:eastAsia="Times New Roman" w:hAnsi="Times New Roman" w:cs="Times New Roman"/>
                <w:lang w:eastAsia="pl-PL"/>
              </w:rPr>
            </w:pPr>
            <w:r w:rsidRPr="002D7476">
              <w:rPr>
                <w:rFonts w:ascii="Times New Roman" w:eastAsia="Times New Roman" w:hAnsi="Times New Roman" w:cs="Times New Roman"/>
                <w:lang w:eastAsia="pl-PL"/>
              </w:rPr>
              <w:t>wyróżnienie zespołowe</w:t>
            </w:r>
          </w:p>
        </w:tc>
      </w:tr>
    </w:tbl>
    <w:p w:rsidR="00BF1A43" w:rsidRDefault="00BF1A43" w:rsidP="00187997">
      <w:pPr>
        <w:spacing w:after="0" w:line="240" w:lineRule="auto"/>
        <w:rPr>
          <w:rFonts w:ascii="Times New Roman" w:eastAsia="Times New Roman" w:hAnsi="Times New Roman" w:cs="Times New Roman"/>
          <w:b/>
          <w:bCs/>
          <w:u w:val="single"/>
          <w:lang w:eastAsia="pl-PL"/>
        </w:rPr>
      </w:pPr>
    </w:p>
    <w:p w:rsidR="00612D07" w:rsidRPr="00652179" w:rsidRDefault="00612D07" w:rsidP="00187997">
      <w:pPr>
        <w:spacing w:after="0" w:line="240" w:lineRule="auto"/>
      </w:pPr>
      <w:r w:rsidRPr="005A0ACF">
        <w:rPr>
          <w:rFonts w:ascii="Times New Roman" w:eastAsia="Times New Roman" w:hAnsi="Times New Roman" w:cs="Times New Roman"/>
          <w:b/>
          <w:bCs/>
          <w:u w:val="single"/>
          <w:lang w:eastAsia="pl-PL"/>
        </w:rPr>
        <w:t>Konkursy o zasięgu wojewódzkim</w:t>
      </w:r>
    </w:p>
    <w:tbl>
      <w:tblPr>
        <w:tblStyle w:val="Tabela-Siatka"/>
        <w:tblW w:w="9493" w:type="dxa"/>
        <w:tblLook w:val="04A0" w:firstRow="1" w:lastRow="0" w:firstColumn="1" w:lastColumn="0" w:noHBand="0" w:noVBand="1"/>
      </w:tblPr>
      <w:tblGrid>
        <w:gridCol w:w="562"/>
        <w:gridCol w:w="4962"/>
        <w:gridCol w:w="1842"/>
        <w:gridCol w:w="2127"/>
      </w:tblGrid>
      <w:tr w:rsidR="00612D07" w:rsidTr="00E62F26">
        <w:tc>
          <w:tcPr>
            <w:tcW w:w="562" w:type="dxa"/>
            <w:shd w:val="clear" w:color="auto" w:fill="BDD6EE" w:themeFill="accent1" w:themeFillTint="66"/>
          </w:tcPr>
          <w:p w:rsidR="00612D07" w:rsidRPr="00A916A3" w:rsidRDefault="00612D07" w:rsidP="00A916A3">
            <w:pPr>
              <w:pStyle w:val="Bezodstpw"/>
              <w:rPr>
                <w:rFonts w:ascii="Times New Roman" w:hAnsi="Times New Roman"/>
                <w:b/>
                <w:lang w:eastAsia="pl-PL"/>
              </w:rPr>
            </w:pPr>
            <w:r w:rsidRPr="00A916A3">
              <w:rPr>
                <w:rFonts w:ascii="Times New Roman" w:hAnsi="Times New Roman"/>
                <w:b/>
                <w:lang w:eastAsia="pl-PL"/>
              </w:rPr>
              <w:t>lp.</w:t>
            </w:r>
          </w:p>
        </w:tc>
        <w:tc>
          <w:tcPr>
            <w:tcW w:w="4962" w:type="dxa"/>
            <w:shd w:val="clear" w:color="auto" w:fill="BDD6EE" w:themeFill="accent1" w:themeFillTint="66"/>
          </w:tcPr>
          <w:p w:rsidR="00612D07" w:rsidRPr="00A916A3" w:rsidRDefault="00612D07" w:rsidP="00A916A3">
            <w:pPr>
              <w:pStyle w:val="Bezodstpw"/>
              <w:rPr>
                <w:rFonts w:ascii="Times New Roman" w:hAnsi="Times New Roman"/>
                <w:b/>
                <w:lang w:eastAsia="pl-PL"/>
              </w:rPr>
            </w:pPr>
            <w:r w:rsidRPr="00A916A3">
              <w:rPr>
                <w:rFonts w:ascii="Times New Roman" w:hAnsi="Times New Roman"/>
                <w:b/>
                <w:lang w:eastAsia="pl-PL"/>
              </w:rPr>
              <w:t>nazwa konkursu</w:t>
            </w:r>
          </w:p>
        </w:tc>
        <w:tc>
          <w:tcPr>
            <w:tcW w:w="1842" w:type="dxa"/>
            <w:shd w:val="clear" w:color="auto" w:fill="BDD6EE" w:themeFill="accent1" w:themeFillTint="66"/>
          </w:tcPr>
          <w:p w:rsidR="00612D07" w:rsidRPr="00A916A3" w:rsidRDefault="00612D07" w:rsidP="00A916A3">
            <w:pPr>
              <w:pStyle w:val="Bezodstpw"/>
              <w:rPr>
                <w:rFonts w:ascii="Times New Roman" w:hAnsi="Times New Roman"/>
                <w:b/>
                <w:lang w:eastAsia="pl-PL"/>
              </w:rPr>
            </w:pPr>
            <w:r w:rsidRPr="00A916A3">
              <w:rPr>
                <w:rFonts w:ascii="Times New Roman" w:hAnsi="Times New Roman"/>
                <w:b/>
                <w:lang w:eastAsia="pl-PL"/>
              </w:rPr>
              <w:t>liczba uczniów biorących udział</w:t>
            </w:r>
          </w:p>
        </w:tc>
        <w:tc>
          <w:tcPr>
            <w:tcW w:w="2127" w:type="dxa"/>
            <w:shd w:val="clear" w:color="auto" w:fill="BDD6EE" w:themeFill="accent1" w:themeFillTint="66"/>
          </w:tcPr>
          <w:p w:rsidR="00612D07" w:rsidRPr="00A916A3" w:rsidRDefault="00612D07" w:rsidP="00A916A3">
            <w:pPr>
              <w:pStyle w:val="Bezodstpw"/>
              <w:rPr>
                <w:rFonts w:ascii="Times New Roman" w:hAnsi="Times New Roman"/>
                <w:b/>
                <w:lang w:eastAsia="pl-PL"/>
              </w:rPr>
            </w:pPr>
            <w:r w:rsidRPr="00A916A3">
              <w:rPr>
                <w:rFonts w:ascii="Times New Roman" w:hAnsi="Times New Roman"/>
                <w:b/>
                <w:lang w:eastAsia="pl-PL"/>
              </w:rPr>
              <w:t>liczba laureatów</w:t>
            </w:r>
            <w:r w:rsidR="00ED64B3">
              <w:rPr>
                <w:rFonts w:ascii="Times New Roman" w:hAnsi="Times New Roman"/>
                <w:b/>
                <w:lang w:eastAsia="pl-PL"/>
              </w:rPr>
              <w:t>/</w:t>
            </w:r>
            <w:r w:rsidR="00A916A3">
              <w:rPr>
                <w:rFonts w:ascii="Times New Roman" w:hAnsi="Times New Roman"/>
                <w:b/>
                <w:lang w:eastAsia="pl-PL"/>
              </w:rPr>
              <w:t xml:space="preserve"> zajęte miejsce</w:t>
            </w:r>
          </w:p>
        </w:tc>
      </w:tr>
      <w:tr w:rsidR="000D5300" w:rsidTr="00E62F26">
        <w:trPr>
          <w:trHeight w:val="363"/>
        </w:trPr>
        <w:tc>
          <w:tcPr>
            <w:tcW w:w="562" w:type="dxa"/>
            <w:shd w:val="clear" w:color="auto" w:fill="BDD6EE" w:themeFill="accent1" w:themeFillTint="66"/>
          </w:tcPr>
          <w:p w:rsidR="000D5300" w:rsidRPr="000D5300" w:rsidRDefault="000D5300" w:rsidP="00ED64B3">
            <w:pPr>
              <w:pStyle w:val="Bezodstpw"/>
              <w:rPr>
                <w:rFonts w:ascii="Times New Roman" w:hAnsi="Times New Roman"/>
                <w:lang w:eastAsia="pl-PL"/>
              </w:rPr>
            </w:pPr>
            <w:r w:rsidRPr="000D5300">
              <w:rPr>
                <w:rFonts w:ascii="Times New Roman" w:hAnsi="Times New Roman"/>
                <w:lang w:eastAsia="pl-PL"/>
              </w:rPr>
              <w:t>1.</w:t>
            </w:r>
          </w:p>
        </w:tc>
        <w:tc>
          <w:tcPr>
            <w:tcW w:w="4962" w:type="dxa"/>
            <w:tcBorders>
              <w:top w:val="outset" w:sz="6" w:space="0" w:color="000000"/>
              <w:left w:val="outset" w:sz="6" w:space="0" w:color="000000"/>
              <w:bottom w:val="outset" w:sz="6" w:space="0" w:color="000000"/>
              <w:right w:val="outset" w:sz="6" w:space="0" w:color="000000"/>
            </w:tcBorders>
          </w:tcPr>
          <w:p w:rsidR="000D5300" w:rsidRPr="000D5300" w:rsidRDefault="000D5300" w:rsidP="000D5300">
            <w:pPr>
              <w:pStyle w:val="Bezodstpw"/>
              <w:jc w:val="left"/>
              <w:rPr>
                <w:rFonts w:ascii="Times New Roman" w:eastAsia="Times New Roman" w:hAnsi="Times New Roman"/>
                <w:lang w:eastAsia="pl-PL"/>
              </w:rPr>
            </w:pPr>
            <w:r w:rsidRPr="000D5300">
              <w:rPr>
                <w:rFonts w:ascii="Times New Roman" w:eastAsia="Times New Roman" w:hAnsi="Times New Roman"/>
                <w:lang w:eastAsia="pl-PL"/>
              </w:rPr>
              <w:t>Mistrzostwa Wojewó</w:t>
            </w:r>
            <w:r>
              <w:rPr>
                <w:rFonts w:ascii="Times New Roman" w:eastAsia="Times New Roman" w:hAnsi="Times New Roman"/>
                <w:lang w:eastAsia="pl-PL"/>
              </w:rPr>
              <w:t>dztwa Kujawsko-Pomorskiego w Lekkiej Atletyce.</w:t>
            </w:r>
          </w:p>
        </w:tc>
        <w:tc>
          <w:tcPr>
            <w:tcW w:w="1842"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0D5300">
            <w:pPr>
              <w:pStyle w:val="Bezodstpw"/>
              <w:rPr>
                <w:rFonts w:ascii="Times New Roman" w:eastAsia="Times New Roman" w:hAnsi="Times New Roman"/>
                <w:lang w:eastAsia="pl-PL"/>
              </w:rPr>
            </w:pPr>
            <w:r w:rsidRPr="000D5300">
              <w:rPr>
                <w:rFonts w:ascii="Times New Roman" w:eastAsia="Times New Roman" w:hAnsi="Times New Roman"/>
                <w:lang w:eastAsia="pl-PL"/>
              </w:rPr>
              <w:t>7</w:t>
            </w:r>
          </w:p>
        </w:tc>
        <w:tc>
          <w:tcPr>
            <w:tcW w:w="2127" w:type="dxa"/>
            <w:tcBorders>
              <w:top w:val="outset" w:sz="6" w:space="0" w:color="000000"/>
              <w:left w:val="outset" w:sz="6" w:space="0" w:color="000000"/>
              <w:bottom w:val="outset" w:sz="6" w:space="0" w:color="000000"/>
              <w:right w:val="outset" w:sz="6" w:space="0" w:color="000000"/>
            </w:tcBorders>
            <w:vAlign w:val="center"/>
          </w:tcPr>
          <w:p w:rsidR="000D5300" w:rsidRDefault="000D5300" w:rsidP="00A14400">
            <w:pPr>
              <w:pStyle w:val="Bezodstpw"/>
              <w:rPr>
                <w:rFonts w:ascii="Times New Roman" w:hAnsi="Times New Roman"/>
              </w:rPr>
            </w:pPr>
            <w:r>
              <w:rPr>
                <w:rFonts w:ascii="Times New Roman" w:hAnsi="Times New Roman"/>
              </w:rPr>
              <w:t>11 laureatów</w:t>
            </w:r>
          </w:p>
          <w:p w:rsidR="000D5300" w:rsidRPr="000D5300" w:rsidRDefault="000D5300" w:rsidP="00A14400">
            <w:pPr>
              <w:pStyle w:val="Bezodstpw"/>
              <w:rPr>
                <w:rFonts w:ascii="Times New Roman" w:hAnsi="Times New Roman"/>
              </w:rPr>
            </w:pPr>
            <w:r>
              <w:rPr>
                <w:rFonts w:ascii="Times New Roman" w:hAnsi="Times New Roman"/>
              </w:rPr>
              <w:t>(4 laureatów I m</w:t>
            </w:r>
            <w:r w:rsidRPr="000D5300">
              <w:rPr>
                <w:rFonts w:ascii="Times New Roman" w:hAnsi="Times New Roman"/>
              </w:rPr>
              <w:t>,</w:t>
            </w:r>
          </w:p>
          <w:p w:rsidR="000D5300" w:rsidRPr="000D5300" w:rsidRDefault="000D5300" w:rsidP="00A14400">
            <w:pPr>
              <w:pStyle w:val="Bezodstpw"/>
              <w:rPr>
                <w:rFonts w:ascii="Times New Roman" w:hAnsi="Times New Roman"/>
              </w:rPr>
            </w:pPr>
            <w:r>
              <w:rPr>
                <w:rFonts w:ascii="Times New Roman" w:hAnsi="Times New Roman"/>
              </w:rPr>
              <w:t>5 laureatów II m.</w:t>
            </w:r>
            <w:r w:rsidRPr="000D5300">
              <w:rPr>
                <w:rFonts w:ascii="Times New Roman" w:hAnsi="Times New Roman"/>
              </w:rPr>
              <w:t>,</w:t>
            </w:r>
          </w:p>
          <w:p w:rsidR="000D5300" w:rsidRPr="000D5300" w:rsidRDefault="000D5300" w:rsidP="00A14400">
            <w:pPr>
              <w:pStyle w:val="Bezodstpw"/>
              <w:rPr>
                <w:rFonts w:ascii="Times New Roman" w:eastAsia="Times New Roman" w:hAnsi="Times New Roman"/>
                <w:lang w:eastAsia="pl-PL"/>
              </w:rPr>
            </w:pPr>
            <w:r w:rsidRPr="000D5300">
              <w:rPr>
                <w:rFonts w:ascii="Times New Roman" w:hAnsi="Times New Roman"/>
              </w:rPr>
              <w:t>2</w:t>
            </w:r>
            <w:r>
              <w:rPr>
                <w:rFonts w:ascii="Times New Roman" w:hAnsi="Times New Roman"/>
              </w:rPr>
              <w:t xml:space="preserve"> </w:t>
            </w:r>
            <w:r w:rsidRPr="000D5300">
              <w:rPr>
                <w:rFonts w:ascii="Times New Roman" w:hAnsi="Times New Roman"/>
              </w:rPr>
              <w:t xml:space="preserve"> </w:t>
            </w:r>
            <w:r>
              <w:rPr>
                <w:rFonts w:ascii="Times New Roman" w:hAnsi="Times New Roman"/>
              </w:rPr>
              <w:t>laureatów</w:t>
            </w:r>
            <w:r w:rsidRPr="000D5300">
              <w:rPr>
                <w:rFonts w:ascii="Times New Roman" w:hAnsi="Times New Roman"/>
              </w:rPr>
              <w:t xml:space="preserve"> </w:t>
            </w:r>
            <w:r>
              <w:rPr>
                <w:rFonts w:ascii="Times New Roman" w:hAnsi="Times New Roman"/>
              </w:rPr>
              <w:t>III m.)</w:t>
            </w:r>
          </w:p>
        </w:tc>
      </w:tr>
      <w:tr w:rsidR="000D5300" w:rsidTr="00E62F26">
        <w:tc>
          <w:tcPr>
            <w:tcW w:w="562" w:type="dxa"/>
            <w:shd w:val="clear" w:color="auto" w:fill="BDD6EE" w:themeFill="accent1" w:themeFillTint="66"/>
          </w:tcPr>
          <w:p w:rsidR="000D5300" w:rsidRPr="000D5300" w:rsidRDefault="000D5300" w:rsidP="00ED64B3">
            <w:pPr>
              <w:pStyle w:val="Bezodstpw"/>
              <w:rPr>
                <w:rFonts w:ascii="Times New Roman" w:hAnsi="Times New Roman"/>
                <w:lang w:eastAsia="pl-PL"/>
              </w:rPr>
            </w:pPr>
            <w:r w:rsidRPr="000D5300">
              <w:rPr>
                <w:rFonts w:ascii="Times New Roman" w:hAnsi="Times New Roman"/>
                <w:lang w:eastAsia="pl-PL"/>
              </w:rPr>
              <w:t>2.</w:t>
            </w:r>
          </w:p>
        </w:tc>
        <w:tc>
          <w:tcPr>
            <w:tcW w:w="4962" w:type="dxa"/>
            <w:tcBorders>
              <w:top w:val="outset" w:sz="6" w:space="0" w:color="000000"/>
              <w:left w:val="outset" w:sz="6" w:space="0" w:color="000000"/>
              <w:bottom w:val="outset" w:sz="6" w:space="0" w:color="000000"/>
              <w:right w:val="outset" w:sz="6" w:space="0" w:color="000000"/>
            </w:tcBorders>
          </w:tcPr>
          <w:p w:rsidR="000D5300" w:rsidRPr="000D5300" w:rsidRDefault="00690C6D" w:rsidP="000D5300">
            <w:pPr>
              <w:pStyle w:val="Bezodstpw"/>
              <w:jc w:val="left"/>
              <w:rPr>
                <w:rFonts w:ascii="Times New Roman" w:eastAsia="Times New Roman" w:hAnsi="Times New Roman"/>
                <w:lang w:eastAsia="pl-PL"/>
              </w:rPr>
            </w:pPr>
            <w:r>
              <w:rPr>
                <w:rFonts w:ascii="Times New Roman" w:eastAsia="Times New Roman" w:hAnsi="Times New Roman"/>
                <w:lang w:eastAsia="pl-PL"/>
              </w:rPr>
              <w:t>Konkurs</w:t>
            </w:r>
            <w:r w:rsidR="000D5300" w:rsidRPr="000D5300">
              <w:rPr>
                <w:rFonts w:ascii="Times New Roman" w:eastAsia="Times New Roman" w:hAnsi="Times New Roman"/>
                <w:lang w:eastAsia="pl-PL"/>
              </w:rPr>
              <w:t xml:space="preserve"> </w:t>
            </w:r>
            <w:r>
              <w:rPr>
                <w:rFonts w:ascii="Times New Roman" w:eastAsia="Times New Roman" w:hAnsi="Times New Roman"/>
                <w:lang w:eastAsia="pl-PL"/>
              </w:rPr>
              <w:t>„</w:t>
            </w:r>
            <w:r w:rsidR="000D5300" w:rsidRPr="000D5300">
              <w:rPr>
                <w:rFonts w:ascii="Times New Roman" w:eastAsia="Times New Roman" w:hAnsi="Times New Roman"/>
                <w:lang w:eastAsia="pl-PL"/>
              </w:rPr>
              <w:t>Mam talent"</w:t>
            </w:r>
            <w:r w:rsidR="00FA6B32">
              <w:rPr>
                <w:rFonts w:ascii="Times New Roman" w:eastAsia="Times New Roman" w:hAnsi="Times New Roman"/>
                <w:lang w:eastAsia="pl-PL"/>
              </w:rPr>
              <w:t>.</w:t>
            </w:r>
          </w:p>
        </w:tc>
        <w:tc>
          <w:tcPr>
            <w:tcW w:w="1842"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0D5300">
            <w:pPr>
              <w:pStyle w:val="Bezodstpw"/>
              <w:rPr>
                <w:rFonts w:ascii="Times New Roman" w:eastAsia="Times New Roman" w:hAnsi="Times New Roman"/>
                <w:lang w:eastAsia="pl-PL"/>
              </w:rPr>
            </w:pPr>
            <w:r w:rsidRPr="000D5300">
              <w:rPr>
                <w:rFonts w:ascii="Times New Roman" w:eastAsia="Times New Roman" w:hAnsi="Times New Roman"/>
                <w:lang w:eastAsia="pl-PL"/>
              </w:rPr>
              <w:t>4</w:t>
            </w:r>
          </w:p>
        </w:tc>
        <w:tc>
          <w:tcPr>
            <w:tcW w:w="2127"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FA6B32" w:rsidP="00A14400">
            <w:pPr>
              <w:pStyle w:val="Bezodstpw"/>
              <w:rPr>
                <w:rFonts w:ascii="Times New Roman" w:eastAsia="Times New Roman" w:hAnsi="Times New Roman"/>
                <w:lang w:eastAsia="pl-PL"/>
              </w:rPr>
            </w:pPr>
            <w:r w:rsidRPr="000D5300">
              <w:rPr>
                <w:rFonts w:ascii="Times New Roman" w:eastAsia="Times New Roman" w:hAnsi="Times New Roman"/>
                <w:lang w:eastAsia="pl-PL"/>
              </w:rPr>
              <w:t>wyróżnienia</w:t>
            </w:r>
          </w:p>
        </w:tc>
      </w:tr>
      <w:tr w:rsidR="000D5300" w:rsidTr="00E62F26">
        <w:tc>
          <w:tcPr>
            <w:tcW w:w="562" w:type="dxa"/>
            <w:shd w:val="clear" w:color="auto" w:fill="BDD6EE" w:themeFill="accent1" w:themeFillTint="66"/>
          </w:tcPr>
          <w:p w:rsidR="000D5300" w:rsidRPr="000D5300" w:rsidRDefault="000D5300" w:rsidP="00ED64B3">
            <w:pPr>
              <w:pStyle w:val="Bezodstpw"/>
              <w:rPr>
                <w:rFonts w:ascii="Times New Roman" w:hAnsi="Times New Roman"/>
                <w:lang w:eastAsia="pl-PL"/>
              </w:rPr>
            </w:pPr>
            <w:r w:rsidRPr="000D5300">
              <w:rPr>
                <w:rFonts w:ascii="Times New Roman" w:hAnsi="Times New Roman"/>
                <w:lang w:eastAsia="pl-PL"/>
              </w:rPr>
              <w:t>3.</w:t>
            </w:r>
          </w:p>
        </w:tc>
        <w:tc>
          <w:tcPr>
            <w:tcW w:w="4962" w:type="dxa"/>
            <w:tcBorders>
              <w:top w:val="outset" w:sz="6" w:space="0" w:color="000000"/>
              <w:left w:val="outset" w:sz="6" w:space="0" w:color="000000"/>
              <w:bottom w:val="outset" w:sz="6" w:space="0" w:color="000000"/>
              <w:right w:val="outset" w:sz="6" w:space="0" w:color="000000"/>
            </w:tcBorders>
          </w:tcPr>
          <w:p w:rsidR="000D5300" w:rsidRPr="000D5300" w:rsidRDefault="00A14400" w:rsidP="000D5300">
            <w:pPr>
              <w:pStyle w:val="Bezodstpw"/>
              <w:jc w:val="left"/>
              <w:rPr>
                <w:rFonts w:ascii="Times New Roman" w:eastAsia="Times New Roman" w:hAnsi="Times New Roman"/>
                <w:lang w:eastAsia="pl-PL"/>
              </w:rPr>
            </w:pPr>
            <w:r>
              <w:rPr>
                <w:rFonts w:ascii="Times New Roman" w:eastAsia="Times New Roman" w:hAnsi="Times New Roman"/>
                <w:lang w:eastAsia="pl-PL"/>
              </w:rPr>
              <w:t>II Wojewódzki Konkurs Taneczny dla D</w:t>
            </w:r>
            <w:r w:rsidR="000D5300" w:rsidRPr="000D5300">
              <w:rPr>
                <w:rFonts w:ascii="Times New Roman" w:eastAsia="Times New Roman" w:hAnsi="Times New Roman"/>
                <w:lang w:eastAsia="pl-PL"/>
              </w:rPr>
              <w:t xml:space="preserve">zieci  </w:t>
            </w:r>
            <w:r>
              <w:rPr>
                <w:rFonts w:ascii="Times New Roman" w:eastAsia="Times New Roman" w:hAnsi="Times New Roman"/>
                <w:lang w:eastAsia="pl-PL"/>
              </w:rPr>
              <w:br/>
              <w:t>i M</w:t>
            </w:r>
            <w:r w:rsidR="000D5300" w:rsidRPr="000D5300">
              <w:rPr>
                <w:rFonts w:ascii="Times New Roman" w:eastAsia="Times New Roman" w:hAnsi="Times New Roman"/>
                <w:lang w:eastAsia="pl-PL"/>
              </w:rPr>
              <w:t>łodzieży „Ty</w:t>
            </w:r>
            <w:r>
              <w:rPr>
                <w:rFonts w:ascii="Times New Roman" w:eastAsia="Times New Roman" w:hAnsi="Times New Roman"/>
                <w:lang w:eastAsia="pl-PL"/>
              </w:rPr>
              <w:t>lko Dance ma sens”.</w:t>
            </w:r>
          </w:p>
        </w:tc>
        <w:tc>
          <w:tcPr>
            <w:tcW w:w="1842"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0D5300">
            <w:pPr>
              <w:pStyle w:val="Bezodstpw"/>
              <w:rPr>
                <w:rFonts w:ascii="Times New Roman" w:eastAsia="Times New Roman" w:hAnsi="Times New Roman"/>
                <w:lang w:eastAsia="pl-PL"/>
              </w:rPr>
            </w:pPr>
            <w:r w:rsidRPr="000D5300">
              <w:rPr>
                <w:rFonts w:ascii="Times New Roman" w:eastAsia="Times New Roman" w:hAnsi="Times New Roman"/>
                <w:lang w:eastAsia="pl-PL"/>
              </w:rPr>
              <w:t>2</w:t>
            </w:r>
          </w:p>
        </w:tc>
        <w:tc>
          <w:tcPr>
            <w:tcW w:w="2127"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A14400" w:rsidP="00A14400">
            <w:pPr>
              <w:pStyle w:val="Bezodstpw"/>
              <w:rPr>
                <w:rFonts w:ascii="Times New Roman" w:eastAsia="Times New Roman" w:hAnsi="Times New Roman"/>
                <w:lang w:eastAsia="pl-PL"/>
              </w:rPr>
            </w:pPr>
            <w:r>
              <w:rPr>
                <w:rFonts w:ascii="Times New Roman" w:eastAsia="Times New Roman" w:hAnsi="Times New Roman"/>
                <w:lang w:eastAsia="pl-PL"/>
              </w:rPr>
              <w:t>udział</w:t>
            </w:r>
          </w:p>
        </w:tc>
      </w:tr>
      <w:tr w:rsidR="000D5300" w:rsidTr="00E62F26">
        <w:tc>
          <w:tcPr>
            <w:tcW w:w="562" w:type="dxa"/>
            <w:shd w:val="clear" w:color="auto" w:fill="BDD6EE" w:themeFill="accent1" w:themeFillTint="66"/>
          </w:tcPr>
          <w:p w:rsidR="000D5300" w:rsidRPr="000D5300" w:rsidRDefault="000D5300" w:rsidP="00ED64B3">
            <w:pPr>
              <w:pStyle w:val="Bezodstpw"/>
              <w:rPr>
                <w:rFonts w:ascii="Times New Roman" w:hAnsi="Times New Roman"/>
                <w:lang w:eastAsia="pl-PL"/>
              </w:rPr>
            </w:pPr>
            <w:r w:rsidRPr="000D5300">
              <w:rPr>
                <w:rFonts w:ascii="Times New Roman" w:hAnsi="Times New Roman"/>
                <w:lang w:eastAsia="pl-PL"/>
              </w:rPr>
              <w:t>4.</w:t>
            </w:r>
          </w:p>
        </w:tc>
        <w:tc>
          <w:tcPr>
            <w:tcW w:w="4962" w:type="dxa"/>
            <w:tcBorders>
              <w:top w:val="outset" w:sz="6" w:space="0" w:color="000000"/>
              <w:left w:val="outset" w:sz="6" w:space="0" w:color="000000"/>
              <w:bottom w:val="outset" w:sz="6" w:space="0" w:color="000000"/>
              <w:right w:val="outset" w:sz="6" w:space="0" w:color="000000"/>
            </w:tcBorders>
          </w:tcPr>
          <w:p w:rsidR="000D5300" w:rsidRPr="000D5300" w:rsidRDefault="000D5300" w:rsidP="000D5300">
            <w:pPr>
              <w:pStyle w:val="Bezodstpw"/>
              <w:jc w:val="left"/>
              <w:rPr>
                <w:rFonts w:ascii="Times New Roman" w:eastAsia="Times New Roman" w:hAnsi="Times New Roman"/>
                <w:lang w:eastAsia="pl-PL"/>
              </w:rPr>
            </w:pPr>
            <w:r w:rsidRPr="000D5300">
              <w:rPr>
                <w:rFonts w:ascii="Times New Roman" w:eastAsia="Times New Roman" w:hAnsi="Times New Roman"/>
                <w:bCs/>
                <w:lang w:eastAsia="pl-PL"/>
              </w:rPr>
              <w:t>XI Wojewódzki Konkurs Twórczości</w:t>
            </w:r>
            <w:r w:rsidR="00A14400">
              <w:rPr>
                <w:rFonts w:ascii="Times New Roman" w:eastAsia="Times New Roman" w:hAnsi="Times New Roman"/>
                <w:bCs/>
                <w:lang w:eastAsia="pl-PL"/>
              </w:rPr>
              <w:t xml:space="preserve"> Osób Niepełnosprawnych.</w:t>
            </w:r>
          </w:p>
        </w:tc>
        <w:tc>
          <w:tcPr>
            <w:tcW w:w="1842"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0D5300">
            <w:pPr>
              <w:pStyle w:val="Bezodstpw"/>
              <w:rPr>
                <w:rFonts w:ascii="Times New Roman" w:eastAsia="Times New Roman" w:hAnsi="Times New Roman"/>
                <w:lang w:eastAsia="pl-PL"/>
              </w:rPr>
            </w:pPr>
            <w:r w:rsidRPr="000D5300">
              <w:rPr>
                <w:rFonts w:ascii="Times New Roman" w:eastAsia="Times New Roman" w:hAnsi="Times New Roman"/>
                <w:lang w:eastAsia="pl-PL"/>
              </w:rPr>
              <w:t>6</w:t>
            </w:r>
          </w:p>
        </w:tc>
        <w:tc>
          <w:tcPr>
            <w:tcW w:w="2127"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A14400">
            <w:pPr>
              <w:pStyle w:val="Bezodstpw"/>
              <w:rPr>
                <w:rFonts w:ascii="Times New Roman" w:eastAsia="Times New Roman" w:hAnsi="Times New Roman"/>
                <w:lang w:eastAsia="pl-PL"/>
              </w:rPr>
            </w:pPr>
            <w:r w:rsidRPr="000D5300">
              <w:rPr>
                <w:rFonts w:ascii="Times New Roman" w:eastAsia="Times New Roman" w:hAnsi="Times New Roman"/>
                <w:lang w:eastAsia="pl-PL"/>
              </w:rPr>
              <w:t>1</w:t>
            </w:r>
            <w:r w:rsidR="00ED64B3">
              <w:rPr>
                <w:rFonts w:ascii="Times New Roman" w:eastAsia="Times New Roman" w:hAnsi="Times New Roman"/>
                <w:lang w:eastAsia="pl-PL"/>
              </w:rPr>
              <w:t xml:space="preserve"> laureat </w:t>
            </w:r>
            <w:r w:rsidR="00A14400">
              <w:rPr>
                <w:rFonts w:ascii="Times New Roman" w:eastAsia="Times New Roman" w:hAnsi="Times New Roman"/>
                <w:lang w:eastAsia="pl-PL"/>
              </w:rPr>
              <w:t>(II m.</w:t>
            </w:r>
            <w:r w:rsidRPr="000D5300">
              <w:rPr>
                <w:rFonts w:ascii="Times New Roman" w:eastAsia="Times New Roman" w:hAnsi="Times New Roman"/>
                <w:lang w:eastAsia="pl-PL"/>
              </w:rPr>
              <w:t>)</w:t>
            </w:r>
          </w:p>
        </w:tc>
      </w:tr>
      <w:tr w:rsidR="000D5300" w:rsidTr="00E62F26">
        <w:tc>
          <w:tcPr>
            <w:tcW w:w="562" w:type="dxa"/>
            <w:shd w:val="clear" w:color="auto" w:fill="BDD6EE" w:themeFill="accent1" w:themeFillTint="66"/>
          </w:tcPr>
          <w:p w:rsidR="000D5300" w:rsidRPr="000D5300" w:rsidRDefault="000D5300" w:rsidP="00ED64B3">
            <w:pPr>
              <w:pStyle w:val="Bezodstpw"/>
              <w:rPr>
                <w:rFonts w:ascii="Times New Roman" w:hAnsi="Times New Roman"/>
                <w:lang w:eastAsia="pl-PL"/>
              </w:rPr>
            </w:pPr>
            <w:r w:rsidRPr="000D5300">
              <w:rPr>
                <w:rFonts w:ascii="Times New Roman" w:hAnsi="Times New Roman"/>
                <w:lang w:eastAsia="pl-PL"/>
              </w:rPr>
              <w:t>5.</w:t>
            </w:r>
          </w:p>
        </w:tc>
        <w:tc>
          <w:tcPr>
            <w:tcW w:w="4962" w:type="dxa"/>
            <w:tcBorders>
              <w:top w:val="outset" w:sz="6" w:space="0" w:color="000000"/>
              <w:left w:val="outset" w:sz="6" w:space="0" w:color="000000"/>
              <w:bottom w:val="outset" w:sz="6" w:space="0" w:color="000000"/>
              <w:right w:val="outset" w:sz="6" w:space="0" w:color="000000"/>
            </w:tcBorders>
          </w:tcPr>
          <w:p w:rsidR="000D5300" w:rsidRPr="000D5300" w:rsidRDefault="000D5300" w:rsidP="000D5300">
            <w:pPr>
              <w:pStyle w:val="Bezodstpw"/>
              <w:jc w:val="left"/>
              <w:rPr>
                <w:rFonts w:ascii="Times New Roman" w:eastAsia="Times New Roman" w:hAnsi="Times New Roman"/>
                <w:bCs/>
                <w:lang w:eastAsia="pl-PL"/>
              </w:rPr>
            </w:pPr>
            <w:r w:rsidRPr="000D5300">
              <w:rPr>
                <w:rFonts w:ascii="Times New Roman" w:eastAsia="Times New Roman" w:hAnsi="Times New Roman"/>
                <w:bCs/>
                <w:lang w:eastAsia="pl-PL"/>
              </w:rPr>
              <w:t xml:space="preserve">Wojewódzki konkurs </w:t>
            </w:r>
            <w:r w:rsidR="00A14400">
              <w:rPr>
                <w:rFonts w:ascii="Times New Roman" w:hAnsi="Times New Roman"/>
                <w:shd w:val="clear" w:color="auto" w:fill="FFFFFF"/>
              </w:rPr>
              <w:t xml:space="preserve">„Jakie znasz zawody?". </w:t>
            </w:r>
          </w:p>
        </w:tc>
        <w:tc>
          <w:tcPr>
            <w:tcW w:w="1842"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0D5300">
            <w:pPr>
              <w:pStyle w:val="Bezodstpw"/>
              <w:rPr>
                <w:rFonts w:ascii="Times New Roman" w:eastAsia="Times New Roman" w:hAnsi="Times New Roman"/>
                <w:lang w:eastAsia="pl-PL"/>
              </w:rPr>
            </w:pPr>
            <w:r w:rsidRPr="000D5300">
              <w:rPr>
                <w:rFonts w:ascii="Times New Roman" w:eastAsia="Times New Roman" w:hAnsi="Times New Roman"/>
                <w:lang w:eastAsia="pl-PL"/>
              </w:rPr>
              <w:t>4</w:t>
            </w:r>
          </w:p>
        </w:tc>
        <w:tc>
          <w:tcPr>
            <w:tcW w:w="2127"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A14400">
            <w:pPr>
              <w:pStyle w:val="Bezodstpw"/>
              <w:rPr>
                <w:rFonts w:ascii="Times New Roman" w:eastAsia="Times New Roman" w:hAnsi="Times New Roman"/>
                <w:lang w:eastAsia="pl-PL"/>
              </w:rPr>
            </w:pPr>
            <w:r w:rsidRPr="000D5300">
              <w:rPr>
                <w:rFonts w:ascii="Times New Roman" w:eastAsia="Times New Roman" w:hAnsi="Times New Roman"/>
                <w:lang w:eastAsia="pl-PL"/>
              </w:rPr>
              <w:t>2</w:t>
            </w:r>
            <w:r w:rsidR="00ED64B3">
              <w:rPr>
                <w:rFonts w:ascii="Times New Roman" w:eastAsia="Times New Roman" w:hAnsi="Times New Roman"/>
                <w:lang w:eastAsia="pl-PL"/>
              </w:rPr>
              <w:t xml:space="preserve"> laureatów </w:t>
            </w:r>
            <w:r w:rsidR="00A14400">
              <w:rPr>
                <w:rFonts w:ascii="Times New Roman" w:eastAsia="Times New Roman" w:hAnsi="Times New Roman"/>
                <w:lang w:eastAsia="pl-PL"/>
              </w:rPr>
              <w:t xml:space="preserve"> (I m.</w:t>
            </w:r>
            <w:r w:rsidRPr="000D5300">
              <w:rPr>
                <w:rFonts w:ascii="Times New Roman" w:eastAsia="Times New Roman" w:hAnsi="Times New Roman"/>
                <w:lang w:eastAsia="pl-PL"/>
              </w:rPr>
              <w:t>)</w:t>
            </w:r>
          </w:p>
        </w:tc>
      </w:tr>
      <w:tr w:rsidR="000D5300" w:rsidTr="00E62F26">
        <w:tc>
          <w:tcPr>
            <w:tcW w:w="562" w:type="dxa"/>
            <w:shd w:val="clear" w:color="auto" w:fill="BDD6EE" w:themeFill="accent1" w:themeFillTint="66"/>
          </w:tcPr>
          <w:p w:rsidR="000D5300" w:rsidRPr="000D5300" w:rsidRDefault="000D5300" w:rsidP="00ED64B3">
            <w:pPr>
              <w:pStyle w:val="Bezodstpw"/>
              <w:rPr>
                <w:rFonts w:ascii="Times New Roman" w:hAnsi="Times New Roman"/>
                <w:lang w:eastAsia="pl-PL"/>
              </w:rPr>
            </w:pPr>
            <w:r w:rsidRPr="000D5300">
              <w:rPr>
                <w:rFonts w:ascii="Times New Roman" w:hAnsi="Times New Roman"/>
                <w:lang w:eastAsia="pl-PL"/>
              </w:rPr>
              <w:t>6.</w:t>
            </w:r>
          </w:p>
        </w:tc>
        <w:tc>
          <w:tcPr>
            <w:tcW w:w="4962" w:type="dxa"/>
            <w:tcBorders>
              <w:top w:val="outset" w:sz="6" w:space="0" w:color="000000"/>
              <w:left w:val="outset" w:sz="6" w:space="0" w:color="000000"/>
              <w:bottom w:val="outset" w:sz="6" w:space="0" w:color="000000"/>
              <w:right w:val="outset" w:sz="6" w:space="0" w:color="000000"/>
            </w:tcBorders>
          </w:tcPr>
          <w:p w:rsidR="000D5300" w:rsidRPr="000D5300" w:rsidRDefault="000D5300" w:rsidP="000D5300">
            <w:pPr>
              <w:pStyle w:val="Bezodstpw"/>
              <w:jc w:val="left"/>
              <w:rPr>
                <w:rFonts w:ascii="Times New Roman" w:eastAsia="Times New Roman" w:hAnsi="Times New Roman"/>
                <w:lang w:eastAsia="pl-PL"/>
              </w:rPr>
            </w:pPr>
            <w:r w:rsidRPr="000D5300">
              <w:rPr>
                <w:rFonts w:ascii="Times New Roman" w:eastAsia="Times New Roman" w:hAnsi="Times New Roman"/>
                <w:lang w:eastAsia="pl-PL"/>
              </w:rPr>
              <w:t>Mistrzostwa Wojewó</w:t>
            </w:r>
            <w:r w:rsidR="00A14400">
              <w:rPr>
                <w:rFonts w:ascii="Times New Roman" w:eastAsia="Times New Roman" w:hAnsi="Times New Roman"/>
                <w:lang w:eastAsia="pl-PL"/>
              </w:rPr>
              <w:t>dztwa Kujawsko-Pomorskiego w Biegach P</w:t>
            </w:r>
            <w:r w:rsidRPr="000D5300">
              <w:rPr>
                <w:rFonts w:ascii="Times New Roman" w:eastAsia="Times New Roman" w:hAnsi="Times New Roman"/>
                <w:lang w:eastAsia="pl-PL"/>
              </w:rPr>
              <w:t>r</w:t>
            </w:r>
            <w:r w:rsidR="00A14400">
              <w:rPr>
                <w:rFonts w:ascii="Times New Roman" w:eastAsia="Times New Roman" w:hAnsi="Times New Roman"/>
                <w:lang w:eastAsia="pl-PL"/>
              </w:rPr>
              <w:t>zełajowych.</w:t>
            </w:r>
          </w:p>
        </w:tc>
        <w:tc>
          <w:tcPr>
            <w:tcW w:w="1842"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0D5300">
            <w:pPr>
              <w:pStyle w:val="Bezodstpw"/>
              <w:rPr>
                <w:rFonts w:ascii="Times New Roman" w:eastAsia="Times New Roman" w:hAnsi="Times New Roman"/>
                <w:lang w:eastAsia="pl-PL"/>
              </w:rPr>
            </w:pPr>
            <w:r w:rsidRPr="000D5300">
              <w:rPr>
                <w:rFonts w:ascii="Times New Roman" w:eastAsia="Times New Roman" w:hAnsi="Times New Roman"/>
                <w:lang w:eastAsia="pl-PL"/>
              </w:rPr>
              <w:t>6</w:t>
            </w:r>
          </w:p>
        </w:tc>
        <w:tc>
          <w:tcPr>
            <w:tcW w:w="2127"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ED64B3">
            <w:pPr>
              <w:pStyle w:val="Bezodstpw"/>
              <w:rPr>
                <w:rFonts w:ascii="Times New Roman" w:eastAsia="Times New Roman" w:hAnsi="Times New Roman"/>
                <w:lang w:eastAsia="pl-PL"/>
              </w:rPr>
            </w:pPr>
            <w:r w:rsidRPr="000D5300">
              <w:rPr>
                <w:rFonts w:ascii="Times New Roman" w:eastAsia="Times New Roman" w:hAnsi="Times New Roman"/>
                <w:lang w:eastAsia="pl-PL"/>
              </w:rPr>
              <w:t>1</w:t>
            </w:r>
            <w:r w:rsidR="00ED64B3">
              <w:rPr>
                <w:rFonts w:ascii="Times New Roman" w:eastAsia="Times New Roman" w:hAnsi="Times New Roman"/>
                <w:lang w:eastAsia="pl-PL"/>
              </w:rPr>
              <w:t xml:space="preserve"> laureat </w:t>
            </w:r>
            <w:r w:rsidRPr="000D5300">
              <w:rPr>
                <w:rFonts w:ascii="Times New Roman" w:eastAsia="Times New Roman" w:hAnsi="Times New Roman"/>
                <w:lang w:eastAsia="pl-PL"/>
              </w:rPr>
              <w:t xml:space="preserve"> (I </w:t>
            </w:r>
            <w:r w:rsidR="00A14400">
              <w:rPr>
                <w:rFonts w:ascii="Times New Roman" w:eastAsia="Times New Roman" w:hAnsi="Times New Roman"/>
                <w:lang w:eastAsia="pl-PL"/>
              </w:rPr>
              <w:t>m.)</w:t>
            </w:r>
          </w:p>
        </w:tc>
      </w:tr>
      <w:tr w:rsidR="000D5300" w:rsidTr="00E62F26">
        <w:tc>
          <w:tcPr>
            <w:tcW w:w="562" w:type="dxa"/>
            <w:shd w:val="clear" w:color="auto" w:fill="BDD6EE" w:themeFill="accent1" w:themeFillTint="66"/>
          </w:tcPr>
          <w:p w:rsidR="000D5300" w:rsidRPr="000D5300" w:rsidRDefault="000D5300" w:rsidP="00ED64B3">
            <w:pPr>
              <w:pStyle w:val="Bezodstpw"/>
              <w:rPr>
                <w:rFonts w:ascii="Times New Roman" w:hAnsi="Times New Roman"/>
                <w:lang w:eastAsia="pl-PL"/>
              </w:rPr>
            </w:pPr>
            <w:r w:rsidRPr="000D5300">
              <w:rPr>
                <w:rFonts w:ascii="Times New Roman" w:hAnsi="Times New Roman"/>
                <w:lang w:eastAsia="pl-PL"/>
              </w:rPr>
              <w:t>7.</w:t>
            </w:r>
          </w:p>
        </w:tc>
        <w:tc>
          <w:tcPr>
            <w:tcW w:w="4962" w:type="dxa"/>
            <w:tcBorders>
              <w:top w:val="outset" w:sz="6" w:space="0" w:color="000000"/>
              <w:left w:val="outset" w:sz="6" w:space="0" w:color="000000"/>
              <w:bottom w:val="outset" w:sz="6" w:space="0" w:color="000000"/>
              <w:right w:val="outset" w:sz="6" w:space="0" w:color="000000"/>
            </w:tcBorders>
          </w:tcPr>
          <w:p w:rsidR="000D5300" w:rsidRPr="000D5300" w:rsidRDefault="000D5300" w:rsidP="000D5300">
            <w:pPr>
              <w:pStyle w:val="Bezodstpw"/>
              <w:jc w:val="left"/>
              <w:rPr>
                <w:rFonts w:ascii="Times New Roman" w:eastAsia="Times New Roman" w:hAnsi="Times New Roman"/>
                <w:lang w:eastAsia="pl-PL"/>
              </w:rPr>
            </w:pPr>
            <w:r w:rsidRPr="000D5300">
              <w:rPr>
                <w:rFonts w:ascii="Times New Roman" w:hAnsi="Times New Roman"/>
                <w:shd w:val="clear" w:color="auto" w:fill="FFFFFF"/>
              </w:rPr>
              <w:t xml:space="preserve">V Międzyszkolny Festiwal Kolęd i Pastorałek </w:t>
            </w:r>
            <w:r w:rsidR="00A14400">
              <w:rPr>
                <w:rFonts w:ascii="Times New Roman" w:hAnsi="Times New Roman"/>
                <w:shd w:val="clear" w:color="auto" w:fill="FFFFFF"/>
              </w:rPr>
              <w:br/>
            </w:r>
            <w:r w:rsidRPr="000D5300">
              <w:rPr>
                <w:rFonts w:ascii="Times New Roman" w:hAnsi="Times New Roman"/>
                <w:shd w:val="clear" w:color="auto" w:fill="FFFFFF"/>
              </w:rPr>
              <w:t>w Bydgoszczy pod patronatem Wojewody Kujawsko</w:t>
            </w:r>
            <w:r w:rsidR="00A14400">
              <w:rPr>
                <w:rFonts w:ascii="Times New Roman" w:hAnsi="Times New Roman"/>
                <w:shd w:val="clear" w:color="auto" w:fill="FFFFFF"/>
              </w:rPr>
              <w:t>-</w:t>
            </w:r>
            <w:r w:rsidRPr="000D5300">
              <w:rPr>
                <w:rFonts w:ascii="Times New Roman" w:hAnsi="Times New Roman"/>
                <w:shd w:val="clear" w:color="auto" w:fill="FFFFFF"/>
              </w:rPr>
              <w:t>Pomorskiego</w:t>
            </w:r>
          </w:p>
        </w:tc>
        <w:tc>
          <w:tcPr>
            <w:tcW w:w="1842"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0D5300">
            <w:pPr>
              <w:pStyle w:val="Bezodstpw"/>
              <w:rPr>
                <w:rFonts w:ascii="Times New Roman" w:eastAsia="Times New Roman" w:hAnsi="Times New Roman"/>
                <w:lang w:eastAsia="pl-PL"/>
              </w:rPr>
            </w:pPr>
            <w:r w:rsidRPr="000D5300">
              <w:rPr>
                <w:rFonts w:ascii="Times New Roman" w:eastAsia="Times New Roman" w:hAnsi="Times New Roman"/>
                <w:lang w:eastAsia="pl-PL"/>
              </w:rPr>
              <w:t>5</w:t>
            </w:r>
          </w:p>
        </w:tc>
        <w:tc>
          <w:tcPr>
            <w:tcW w:w="2127" w:type="dxa"/>
            <w:tcBorders>
              <w:top w:val="outset" w:sz="6" w:space="0" w:color="000000"/>
              <w:left w:val="outset" w:sz="6" w:space="0" w:color="000000"/>
              <w:bottom w:val="outset" w:sz="6" w:space="0" w:color="000000"/>
              <w:right w:val="outset" w:sz="6" w:space="0" w:color="000000"/>
            </w:tcBorders>
            <w:vAlign w:val="center"/>
          </w:tcPr>
          <w:p w:rsidR="00A14400" w:rsidRDefault="00A14400" w:rsidP="00A14400">
            <w:pPr>
              <w:pStyle w:val="Bezodstpw"/>
              <w:rPr>
                <w:rFonts w:ascii="Times New Roman" w:eastAsia="Times New Roman" w:hAnsi="Times New Roman"/>
                <w:lang w:eastAsia="pl-PL"/>
              </w:rPr>
            </w:pPr>
            <w:r>
              <w:rPr>
                <w:rFonts w:ascii="Times New Roman" w:eastAsia="Times New Roman" w:hAnsi="Times New Roman"/>
                <w:lang w:eastAsia="pl-PL"/>
              </w:rPr>
              <w:t>laureaci</w:t>
            </w:r>
          </w:p>
          <w:p w:rsidR="00A14400" w:rsidRDefault="00A14400" w:rsidP="00A14400">
            <w:pPr>
              <w:pStyle w:val="Bezodstpw"/>
              <w:rPr>
                <w:rFonts w:ascii="Times New Roman" w:eastAsia="Times New Roman" w:hAnsi="Times New Roman"/>
                <w:lang w:eastAsia="pl-PL"/>
              </w:rPr>
            </w:pPr>
            <w:r>
              <w:rPr>
                <w:rFonts w:ascii="Times New Roman" w:eastAsia="Times New Roman" w:hAnsi="Times New Roman"/>
                <w:lang w:eastAsia="pl-PL"/>
              </w:rPr>
              <w:t>(II m. zespołowo)</w:t>
            </w:r>
          </w:p>
          <w:p w:rsidR="000D5300" w:rsidRPr="000D5300" w:rsidRDefault="00A14400" w:rsidP="00A14400">
            <w:pPr>
              <w:pStyle w:val="Bezodstpw"/>
              <w:rPr>
                <w:rFonts w:ascii="Times New Roman" w:eastAsia="Times New Roman" w:hAnsi="Times New Roman"/>
                <w:lang w:eastAsia="pl-PL"/>
              </w:rPr>
            </w:pPr>
            <w:r>
              <w:rPr>
                <w:rFonts w:ascii="Times New Roman" w:eastAsia="Times New Roman" w:hAnsi="Times New Roman"/>
                <w:lang w:eastAsia="pl-PL"/>
              </w:rPr>
              <w:t xml:space="preserve">wyróżnienie </w:t>
            </w:r>
            <w:r w:rsidR="001A75C9">
              <w:rPr>
                <w:rFonts w:ascii="Times New Roman" w:eastAsia="Times New Roman" w:hAnsi="Times New Roman"/>
                <w:lang w:eastAsia="pl-PL"/>
              </w:rPr>
              <w:br/>
            </w:r>
            <w:r>
              <w:rPr>
                <w:rFonts w:ascii="Times New Roman" w:eastAsia="Times New Roman" w:hAnsi="Times New Roman"/>
                <w:lang w:eastAsia="pl-PL"/>
              </w:rPr>
              <w:t xml:space="preserve">dla solisty </w:t>
            </w:r>
            <w:r w:rsidR="000D5300" w:rsidRPr="000D5300">
              <w:rPr>
                <w:rFonts w:ascii="Times New Roman" w:eastAsia="Times New Roman" w:hAnsi="Times New Roman"/>
                <w:lang w:eastAsia="pl-PL"/>
              </w:rPr>
              <w:t>indywidualnego</w:t>
            </w:r>
          </w:p>
        </w:tc>
      </w:tr>
      <w:tr w:rsidR="000D5300" w:rsidTr="00E62F26">
        <w:tc>
          <w:tcPr>
            <w:tcW w:w="562" w:type="dxa"/>
            <w:shd w:val="clear" w:color="auto" w:fill="BDD6EE" w:themeFill="accent1" w:themeFillTint="66"/>
          </w:tcPr>
          <w:p w:rsidR="000D5300" w:rsidRPr="000D5300" w:rsidRDefault="000D5300" w:rsidP="00ED64B3">
            <w:pPr>
              <w:pStyle w:val="Bezodstpw"/>
              <w:rPr>
                <w:rFonts w:ascii="Times New Roman" w:hAnsi="Times New Roman"/>
                <w:lang w:eastAsia="pl-PL"/>
              </w:rPr>
            </w:pPr>
            <w:r w:rsidRPr="000D5300">
              <w:rPr>
                <w:rFonts w:ascii="Times New Roman" w:hAnsi="Times New Roman"/>
                <w:lang w:eastAsia="pl-PL"/>
              </w:rPr>
              <w:t>8.</w:t>
            </w:r>
          </w:p>
        </w:tc>
        <w:tc>
          <w:tcPr>
            <w:tcW w:w="4962" w:type="dxa"/>
            <w:tcBorders>
              <w:top w:val="outset" w:sz="6" w:space="0" w:color="000000"/>
              <w:left w:val="outset" w:sz="6" w:space="0" w:color="000000"/>
              <w:bottom w:val="outset" w:sz="6" w:space="0" w:color="000000"/>
              <w:right w:val="outset" w:sz="6" w:space="0" w:color="000000"/>
            </w:tcBorders>
          </w:tcPr>
          <w:p w:rsidR="000D5300" w:rsidRPr="000D5300" w:rsidRDefault="000D5300" w:rsidP="000D5300">
            <w:pPr>
              <w:pStyle w:val="Bezodstpw"/>
              <w:jc w:val="left"/>
              <w:rPr>
                <w:rFonts w:ascii="Times New Roman" w:hAnsi="Times New Roman"/>
                <w:shd w:val="clear" w:color="auto" w:fill="FFFFFF"/>
              </w:rPr>
            </w:pPr>
            <w:r w:rsidRPr="000D5300">
              <w:rPr>
                <w:rFonts w:ascii="Times New Roman" w:hAnsi="Times New Roman"/>
                <w:color w:val="000000"/>
              </w:rPr>
              <w:t xml:space="preserve">Mistrzostwa Województwa </w:t>
            </w:r>
            <w:r w:rsidR="00A14400">
              <w:rPr>
                <w:rFonts w:ascii="Times New Roman" w:eastAsia="Times New Roman" w:hAnsi="Times New Roman"/>
                <w:lang w:eastAsia="pl-PL"/>
              </w:rPr>
              <w:t>Kujawsko-</w:t>
            </w:r>
            <w:r w:rsidRPr="000D5300">
              <w:rPr>
                <w:rFonts w:ascii="Times New Roman" w:eastAsia="Times New Roman" w:hAnsi="Times New Roman"/>
                <w:lang w:eastAsia="pl-PL"/>
              </w:rPr>
              <w:t>Pomorskiego</w:t>
            </w:r>
            <w:r w:rsidR="00A14400">
              <w:rPr>
                <w:rFonts w:ascii="Times New Roman" w:hAnsi="Times New Roman"/>
                <w:color w:val="000000"/>
              </w:rPr>
              <w:t xml:space="preserve"> w Piłce Nożnej.</w:t>
            </w:r>
          </w:p>
        </w:tc>
        <w:tc>
          <w:tcPr>
            <w:tcW w:w="1842"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0D5300">
            <w:pPr>
              <w:pStyle w:val="Bezodstpw"/>
              <w:rPr>
                <w:rFonts w:ascii="Times New Roman" w:eastAsia="Times New Roman" w:hAnsi="Times New Roman"/>
                <w:lang w:eastAsia="pl-PL"/>
              </w:rPr>
            </w:pPr>
            <w:r w:rsidRPr="000D5300">
              <w:rPr>
                <w:rFonts w:ascii="Times New Roman" w:eastAsia="Times New Roman" w:hAnsi="Times New Roman"/>
                <w:lang w:eastAsia="pl-PL"/>
              </w:rPr>
              <w:t>7</w:t>
            </w:r>
          </w:p>
        </w:tc>
        <w:tc>
          <w:tcPr>
            <w:tcW w:w="2127"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A14400" w:rsidP="00A14400">
            <w:pPr>
              <w:pStyle w:val="Bezodstpw"/>
              <w:rPr>
                <w:rFonts w:ascii="Times New Roman" w:eastAsia="Times New Roman" w:hAnsi="Times New Roman"/>
                <w:lang w:eastAsia="pl-PL"/>
              </w:rPr>
            </w:pPr>
            <w:r>
              <w:rPr>
                <w:rFonts w:ascii="Times New Roman" w:eastAsia="Times New Roman" w:hAnsi="Times New Roman"/>
                <w:lang w:eastAsia="pl-PL"/>
              </w:rPr>
              <w:t>udział</w:t>
            </w:r>
          </w:p>
        </w:tc>
      </w:tr>
      <w:tr w:rsidR="000D5300" w:rsidTr="00E62F26">
        <w:tc>
          <w:tcPr>
            <w:tcW w:w="562" w:type="dxa"/>
            <w:shd w:val="clear" w:color="auto" w:fill="BDD6EE" w:themeFill="accent1" w:themeFillTint="66"/>
          </w:tcPr>
          <w:p w:rsidR="000D5300" w:rsidRPr="000D5300" w:rsidRDefault="000D5300" w:rsidP="00ED64B3">
            <w:pPr>
              <w:pStyle w:val="Bezodstpw"/>
              <w:rPr>
                <w:rFonts w:ascii="Times New Roman" w:hAnsi="Times New Roman"/>
                <w:lang w:eastAsia="pl-PL"/>
              </w:rPr>
            </w:pPr>
            <w:r w:rsidRPr="000D5300">
              <w:rPr>
                <w:rFonts w:ascii="Times New Roman" w:hAnsi="Times New Roman"/>
                <w:lang w:eastAsia="pl-PL"/>
              </w:rPr>
              <w:t>9.</w:t>
            </w:r>
          </w:p>
        </w:tc>
        <w:tc>
          <w:tcPr>
            <w:tcW w:w="4962" w:type="dxa"/>
            <w:tcBorders>
              <w:top w:val="outset" w:sz="6" w:space="0" w:color="000000"/>
              <w:left w:val="outset" w:sz="6" w:space="0" w:color="000000"/>
              <w:bottom w:val="outset" w:sz="6" w:space="0" w:color="000000"/>
              <w:right w:val="outset" w:sz="6" w:space="0" w:color="000000"/>
            </w:tcBorders>
          </w:tcPr>
          <w:p w:rsidR="000D5300" w:rsidRPr="000D5300" w:rsidRDefault="00A14400" w:rsidP="000D5300">
            <w:pPr>
              <w:pStyle w:val="Bezodstpw"/>
              <w:jc w:val="left"/>
              <w:rPr>
                <w:rFonts w:ascii="Times New Roman" w:eastAsia="Times New Roman" w:hAnsi="Times New Roman"/>
                <w:bCs/>
                <w:lang w:eastAsia="pl-PL"/>
              </w:rPr>
            </w:pPr>
            <w:r>
              <w:rPr>
                <w:rFonts w:ascii="Times New Roman" w:eastAsia="Times New Roman" w:hAnsi="Times New Roman"/>
                <w:bCs/>
                <w:lang w:eastAsia="pl-PL"/>
              </w:rPr>
              <w:t>Wojewódzki T</w:t>
            </w:r>
            <w:r w:rsidR="000D5300" w:rsidRPr="000D5300">
              <w:rPr>
                <w:rFonts w:ascii="Times New Roman" w:eastAsia="Times New Roman" w:hAnsi="Times New Roman"/>
                <w:bCs/>
                <w:lang w:eastAsia="pl-PL"/>
              </w:rPr>
              <w:t>urn</w:t>
            </w:r>
            <w:r>
              <w:rPr>
                <w:rFonts w:ascii="Times New Roman" w:eastAsia="Times New Roman" w:hAnsi="Times New Roman"/>
                <w:bCs/>
                <w:lang w:eastAsia="pl-PL"/>
              </w:rPr>
              <w:t>iej Wiedzy Profilaktycznej.</w:t>
            </w:r>
          </w:p>
        </w:tc>
        <w:tc>
          <w:tcPr>
            <w:tcW w:w="1842"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0D5300">
            <w:pPr>
              <w:pStyle w:val="Bezodstpw"/>
              <w:rPr>
                <w:rFonts w:ascii="Times New Roman" w:eastAsia="Times New Roman" w:hAnsi="Times New Roman"/>
                <w:lang w:eastAsia="pl-PL"/>
              </w:rPr>
            </w:pPr>
            <w:r w:rsidRPr="000D5300">
              <w:rPr>
                <w:rFonts w:ascii="Times New Roman" w:eastAsia="Times New Roman" w:hAnsi="Times New Roman"/>
                <w:lang w:eastAsia="pl-PL"/>
              </w:rPr>
              <w:t>3</w:t>
            </w:r>
          </w:p>
        </w:tc>
        <w:tc>
          <w:tcPr>
            <w:tcW w:w="2127"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E62F26" w:rsidP="00A14400">
            <w:pPr>
              <w:pStyle w:val="Bezodstpw"/>
              <w:rPr>
                <w:rFonts w:ascii="Times New Roman" w:eastAsia="Times New Roman" w:hAnsi="Times New Roman"/>
                <w:lang w:eastAsia="pl-PL"/>
              </w:rPr>
            </w:pPr>
            <w:r>
              <w:rPr>
                <w:rFonts w:ascii="Times New Roman" w:eastAsia="Times New Roman" w:hAnsi="Times New Roman"/>
                <w:lang w:eastAsia="pl-PL"/>
              </w:rPr>
              <w:t>jw.</w:t>
            </w:r>
          </w:p>
        </w:tc>
      </w:tr>
      <w:tr w:rsidR="000D5300" w:rsidTr="00E62F26">
        <w:tc>
          <w:tcPr>
            <w:tcW w:w="562" w:type="dxa"/>
            <w:shd w:val="clear" w:color="auto" w:fill="BDD6EE" w:themeFill="accent1" w:themeFillTint="66"/>
          </w:tcPr>
          <w:p w:rsidR="000D5300" w:rsidRPr="000D5300" w:rsidRDefault="000D5300" w:rsidP="00ED64B3">
            <w:pPr>
              <w:pStyle w:val="Bezodstpw"/>
              <w:rPr>
                <w:rFonts w:ascii="Times New Roman" w:hAnsi="Times New Roman"/>
                <w:lang w:eastAsia="pl-PL"/>
              </w:rPr>
            </w:pPr>
            <w:r w:rsidRPr="000D5300">
              <w:rPr>
                <w:rFonts w:ascii="Times New Roman" w:hAnsi="Times New Roman"/>
                <w:lang w:eastAsia="pl-PL"/>
              </w:rPr>
              <w:t>10.</w:t>
            </w:r>
          </w:p>
        </w:tc>
        <w:tc>
          <w:tcPr>
            <w:tcW w:w="4962" w:type="dxa"/>
            <w:tcBorders>
              <w:top w:val="outset" w:sz="6" w:space="0" w:color="000000"/>
              <w:left w:val="outset" w:sz="6" w:space="0" w:color="000000"/>
              <w:bottom w:val="outset" w:sz="6" w:space="0" w:color="000000"/>
              <w:right w:val="outset" w:sz="6" w:space="0" w:color="000000"/>
            </w:tcBorders>
          </w:tcPr>
          <w:p w:rsidR="000D5300" w:rsidRPr="000D5300" w:rsidRDefault="0084031E" w:rsidP="0084031E">
            <w:pPr>
              <w:pStyle w:val="Bezodstpw"/>
              <w:jc w:val="left"/>
              <w:rPr>
                <w:rFonts w:ascii="Times New Roman" w:eastAsia="Times New Roman" w:hAnsi="Times New Roman"/>
                <w:bCs/>
                <w:lang w:eastAsia="pl-PL"/>
              </w:rPr>
            </w:pPr>
            <w:r>
              <w:rPr>
                <w:rFonts w:ascii="Times New Roman" w:hAnsi="Times New Roman"/>
                <w:shd w:val="clear" w:color="auto" w:fill="FFFFFF"/>
              </w:rPr>
              <w:t>Wojewódzki Konkurs Plastyczny.</w:t>
            </w:r>
          </w:p>
        </w:tc>
        <w:tc>
          <w:tcPr>
            <w:tcW w:w="1842" w:type="dxa"/>
            <w:tcBorders>
              <w:top w:val="outset" w:sz="6" w:space="0" w:color="000000"/>
              <w:left w:val="outset" w:sz="6" w:space="0" w:color="000000"/>
              <w:bottom w:val="outset" w:sz="6" w:space="0" w:color="000000"/>
              <w:right w:val="outset" w:sz="6" w:space="0" w:color="000000"/>
            </w:tcBorders>
            <w:vAlign w:val="center"/>
          </w:tcPr>
          <w:p w:rsidR="000D5300" w:rsidRPr="000D5300" w:rsidRDefault="000D5300" w:rsidP="000D5300">
            <w:pPr>
              <w:pStyle w:val="Bezodstpw"/>
              <w:rPr>
                <w:rFonts w:ascii="Times New Roman" w:eastAsia="Times New Roman" w:hAnsi="Times New Roman"/>
                <w:lang w:eastAsia="pl-PL"/>
              </w:rPr>
            </w:pPr>
            <w:r w:rsidRPr="000D5300">
              <w:rPr>
                <w:rFonts w:ascii="Times New Roman" w:eastAsia="Times New Roman" w:hAnsi="Times New Roman"/>
                <w:lang w:eastAsia="pl-PL"/>
              </w:rPr>
              <w:t>4</w:t>
            </w:r>
          </w:p>
        </w:tc>
        <w:tc>
          <w:tcPr>
            <w:tcW w:w="2127" w:type="dxa"/>
            <w:tcBorders>
              <w:top w:val="outset" w:sz="6" w:space="0" w:color="000000"/>
              <w:left w:val="outset" w:sz="6" w:space="0" w:color="000000"/>
              <w:bottom w:val="outset" w:sz="6" w:space="0" w:color="000000"/>
              <w:right w:val="outset" w:sz="6" w:space="0" w:color="000000"/>
            </w:tcBorders>
            <w:vAlign w:val="center"/>
          </w:tcPr>
          <w:p w:rsidR="0084031E" w:rsidRDefault="0084031E" w:rsidP="00A14400">
            <w:pPr>
              <w:pStyle w:val="Bezodstpw"/>
              <w:rPr>
                <w:rFonts w:ascii="Times New Roman" w:eastAsia="Times New Roman" w:hAnsi="Times New Roman"/>
                <w:lang w:eastAsia="pl-PL"/>
              </w:rPr>
            </w:pPr>
            <w:r>
              <w:rPr>
                <w:rFonts w:ascii="Times New Roman" w:eastAsia="Times New Roman" w:hAnsi="Times New Roman"/>
                <w:lang w:eastAsia="pl-PL"/>
              </w:rPr>
              <w:t>4 laureatów</w:t>
            </w:r>
          </w:p>
          <w:p w:rsidR="000D5300" w:rsidRPr="000D5300" w:rsidRDefault="0084031E" w:rsidP="00A14400">
            <w:pPr>
              <w:pStyle w:val="Bezodstpw"/>
              <w:rPr>
                <w:rFonts w:ascii="Times New Roman" w:eastAsia="Times New Roman" w:hAnsi="Times New Roman"/>
                <w:lang w:eastAsia="pl-PL"/>
              </w:rPr>
            </w:pPr>
            <w:r>
              <w:rPr>
                <w:rFonts w:ascii="Times New Roman" w:eastAsia="Times New Roman" w:hAnsi="Times New Roman"/>
                <w:lang w:eastAsia="pl-PL"/>
              </w:rPr>
              <w:t>(2 laureatów I m.</w:t>
            </w:r>
          </w:p>
          <w:p w:rsidR="000D5300" w:rsidRPr="000D5300" w:rsidRDefault="0084031E" w:rsidP="00A14400">
            <w:pPr>
              <w:pStyle w:val="Bezodstpw"/>
              <w:rPr>
                <w:rFonts w:ascii="Times New Roman" w:eastAsia="Times New Roman" w:hAnsi="Times New Roman"/>
                <w:lang w:eastAsia="pl-PL"/>
              </w:rPr>
            </w:pPr>
            <w:r>
              <w:rPr>
                <w:rFonts w:ascii="Times New Roman" w:eastAsia="Times New Roman" w:hAnsi="Times New Roman"/>
                <w:lang w:eastAsia="pl-PL"/>
              </w:rPr>
              <w:t>1 laureat II m.</w:t>
            </w:r>
          </w:p>
          <w:p w:rsidR="000D5300" w:rsidRPr="000D5300" w:rsidRDefault="0084031E" w:rsidP="00A14400">
            <w:pPr>
              <w:pStyle w:val="Bezodstpw"/>
              <w:rPr>
                <w:rFonts w:ascii="Times New Roman" w:eastAsia="Times New Roman" w:hAnsi="Times New Roman"/>
                <w:lang w:eastAsia="pl-PL"/>
              </w:rPr>
            </w:pPr>
            <w:r>
              <w:rPr>
                <w:rFonts w:ascii="Times New Roman" w:eastAsia="Times New Roman" w:hAnsi="Times New Roman"/>
                <w:lang w:eastAsia="pl-PL"/>
              </w:rPr>
              <w:t xml:space="preserve">1 </w:t>
            </w:r>
            <w:r w:rsidR="000D5300" w:rsidRPr="000D5300">
              <w:rPr>
                <w:rFonts w:ascii="Times New Roman" w:eastAsia="Times New Roman" w:hAnsi="Times New Roman"/>
                <w:lang w:eastAsia="pl-PL"/>
              </w:rPr>
              <w:t>wyróżnienie</w:t>
            </w:r>
            <w:r>
              <w:rPr>
                <w:rFonts w:ascii="Times New Roman" w:eastAsia="Times New Roman" w:hAnsi="Times New Roman"/>
                <w:lang w:eastAsia="pl-PL"/>
              </w:rPr>
              <w:t>)</w:t>
            </w:r>
          </w:p>
        </w:tc>
      </w:tr>
    </w:tbl>
    <w:p w:rsidR="00BF1A43" w:rsidRDefault="00BF1A43" w:rsidP="009C3A71">
      <w:pPr>
        <w:spacing w:before="100" w:beforeAutospacing="1" w:after="0" w:line="240" w:lineRule="auto"/>
        <w:rPr>
          <w:rFonts w:ascii="Times New Roman" w:eastAsia="Times New Roman" w:hAnsi="Times New Roman" w:cs="Times New Roman"/>
          <w:b/>
          <w:bCs/>
          <w:u w:val="single"/>
          <w:lang w:eastAsia="pl-PL"/>
        </w:rPr>
      </w:pPr>
    </w:p>
    <w:p w:rsidR="009C3A71" w:rsidRPr="00B54666" w:rsidRDefault="009C3A71" w:rsidP="009C3A71">
      <w:pPr>
        <w:spacing w:before="100" w:beforeAutospacing="1" w:after="0" w:line="240" w:lineRule="auto"/>
        <w:rPr>
          <w:rFonts w:ascii="Times New Roman" w:eastAsia="Times New Roman" w:hAnsi="Times New Roman" w:cs="Times New Roman"/>
          <w:lang w:eastAsia="pl-PL"/>
        </w:rPr>
      </w:pPr>
      <w:r w:rsidRPr="00B54666">
        <w:rPr>
          <w:rFonts w:ascii="Times New Roman" w:eastAsia="Times New Roman" w:hAnsi="Times New Roman" w:cs="Times New Roman"/>
          <w:b/>
          <w:bCs/>
          <w:u w:val="single"/>
          <w:lang w:eastAsia="pl-PL"/>
        </w:rPr>
        <w:t>Zorganizowane uroczystości i imprezy</w:t>
      </w:r>
    </w:p>
    <w:tbl>
      <w:tblPr>
        <w:tblStyle w:val="Tabela-Siatka"/>
        <w:tblW w:w="9493" w:type="dxa"/>
        <w:tblLook w:val="04A0" w:firstRow="1" w:lastRow="0" w:firstColumn="1" w:lastColumn="0" w:noHBand="0" w:noVBand="1"/>
      </w:tblPr>
      <w:tblGrid>
        <w:gridCol w:w="9493"/>
      </w:tblGrid>
      <w:tr w:rsidR="0097690F" w:rsidTr="00135CB6">
        <w:tc>
          <w:tcPr>
            <w:tcW w:w="9493" w:type="dxa"/>
          </w:tcPr>
          <w:p w:rsidR="00EF5D82" w:rsidRPr="00F11E1F" w:rsidRDefault="00A66C5B" w:rsidP="00EF5D82">
            <w:pPr>
              <w:pStyle w:val="Bezodstpw"/>
              <w:jc w:val="left"/>
              <w:rPr>
                <w:rFonts w:ascii="Times New Roman" w:hAnsi="Times New Roman"/>
                <w:b/>
                <w:sz w:val="24"/>
                <w:lang w:eastAsia="pl-PL"/>
              </w:rPr>
            </w:pPr>
            <w:r w:rsidRPr="00A66C5B">
              <w:rPr>
                <w:rFonts w:ascii="Times New Roman" w:hAnsi="Times New Roman"/>
                <w:b/>
                <w:lang w:eastAsia="pl-PL"/>
              </w:rPr>
              <w:t>Wrzesień:</w:t>
            </w:r>
          </w:p>
          <w:p w:rsidR="00F11E1F" w:rsidRPr="009209E2" w:rsidRDefault="00F11E1F" w:rsidP="00E809D6">
            <w:pPr>
              <w:pStyle w:val="Bezodstpw"/>
              <w:numPr>
                <w:ilvl w:val="0"/>
                <w:numId w:val="43"/>
              </w:numPr>
              <w:jc w:val="left"/>
              <w:rPr>
                <w:rFonts w:ascii="Times New Roman" w:hAnsi="Times New Roman"/>
                <w:lang w:val="en-US" w:eastAsia="pl-PL"/>
              </w:rPr>
            </w:pPr>
            <w:proofErr w:type="spellStart"/>
            <w:r w:rsidRPr="009209E2">
              <w:rPr>
                <w:rFonts w:ascii="Times New Roman" w:hAnsi="Times New Roman"/>
                <w:lang w:val="en-US" w:eastAsia="pl-PL"/>
              </w:rPr>
              <w:t>wizyta</w:t>
            </w:r>
            <w:proofErr w:type="spellEnd"/>
            <w:r w:rsidRPr="009209E2">
              <w:rPr>
                <w:rFonts w:ascii="Times New Roman" w:hAnsi="Times New Roman"/>
                <w:lang w:val="en-US" w:eastAsia="pl-PL"/>
              </w:rPr>
              <w:t xml:space="preserve"> w </w:t>
            </w:r>
            <w:proofErr w:type="spellStart"/>
            <w:r w:rsidRPr="009209E2">
              <w:rPr>
                <w:rFonts w:ascii="Times New Roman" w:hAnsi="Times New Roman"/>
                <w:lang w:val="en-US" w:eastAsia="pl-PL"/>
              </w:rPr>
              <w:t>szkole</w:t>
            </w:r>
            <w:proofErr w:type="spellEnd"/>
            <w:r w:rsidRPr="009209E2">
              <w:rPr>
                <w:rFonts w:ascii="Times New Roman" w:hAnsi="Times New Roman"/>
                <w:lang w:val="en-US" w:eastAsia="pl-PL"/>
              </w:rPr>
              <w:t xml:space="preserve"> </w:t>
            </w:r>
            <w:proofErr w:type="spellStart"/>
            <w:r w:rsidRPr="009209E2">
              <w:rPr>
                <w:rFonts w:ascii="Times New Roman" w:hAnsi="Times New Roman"/>
                <w:lang w:val="en-US" w:eastAsia="pl-PL"/>
              </w:rPr>
              <w:t>muzyków</w:t>
            </w:r>
            <w:proofErr w:type="spellEnd"/>
            <w:r w:rsidRPr="009209E2">
              <w:rPr>
                <w:rFonts w:ascii="Times New Roman" w:hAnsi="Times New Roman"/>
                <w:lang w:val="en-US" w:eastAsia="pl-PL"/>
              </w:rPr>
              <w:t xml:space="preserve"> ze </w:t>
            </w:r>
            <w:proofErr w:type="spellStart"/>
            <w:r w:rsidRPr="009209E2">
              <w:rPr>
                <w:rFonts w:ascii="Times New Roman" w:hAnsi="Times New Roman"/>
                <w:lang w:val="en-US" w:eastAsia="pl-PL"/>
              </w:rPr>
              <w:t>Szkocji</w:t>
            </w:r>
            <w:proofErr w:type="spellEnd"/>
            <w:r w:rsidRPr="009209E2">
              <w:rPr>
                <w:rFonts w:ascii="Times New Roman" w:hAnsi="Times New Roman"/>
                <w:lang w:val="en-US" w:eastAsia="pl-PL"/>
              </w:rPr>
              <w:t xml:space="preserve"> - Polish </w:t>
            </w:r>
            <w:proofErr w:type="spellStart"/>
            <w:r w:rsidRPr="009209E2">
              <w:rPr>
                <w:rFonts w:ascii="Times New Roman" w:hAnsi="Times New Roman"/>
                <w:lang w:val="en-US" w:eastAsia="pl-PL"/>
              </w:rPr>
              <w:t>Scotish</w:t>
            </w:r>
            <w:proofErr w:type="spellEnd"/>
            <w:r w:rsidRPr="009209E2">
              <w:rPr>
                <w:rFonts w:ascii="Times New Roman" w:hAnsi="Times New Roman"/>
                <w:lang w:val="en-US" w:eastAsia="pl-PL"/>
              </w:rPr>
              <w:t xml:space="preserve"> Song and  Story Group i Melting </w:t>
            </w:r>
            <w:r w:rsidRPr="009209E2">
              <w:rPr>
                <w:rFonts w:ascii="Times New Roman" w:hAnsi="Times New Roman"/>
                <w:lang w:val="en-US" w:eastAsia="pl-PL"/>
              </w:rPr>
              <w:br/>
              <w:t>Pot Collective,</w:t>
            </w:r>
          </w:p>
          <w:p w:rsidR="00F11E1F" w:rsidRPr="00F11E1F" w:rsidRDefault="00F11E1F" w:rsidP="00E809D6">
            <w:pPr>
              <w:pStyle w:val="Bezodstpw"/>
              <w:numPr>
                <w:ilvl w:val="0"/>
                <w:numId w:val="43"/>
              </w:numPr>
              <w:jc w:val="left"/>
              <w:rPr>
                <w:rFonts w:ascii="Times New Roman" w:hAnsi="Times New Roman"/>
                <w:lang w:eastAsia="pl-PL"/>
              </w:rPr>
            </w:pPr>
            <w:r>
              <w:rPr>
                <w:rFonts w:ascii="Times New Roman" w:hAnsi="Times New Roman"/>
                <w:lang w:eastAsia="pl-PL"/>
              </w:rPr>
              <w:t>u</w:t>
            </w:r>
            <w:r w:rsidRPr="00F11E1F">
              <w:rPr>
                <w:rFonts w:ascii="Times New Roman" w:hAnsi="Times New Roman"/>
                <w:lang w:eastAsia="pl-PL"/>
              </w:rPr>
              <w:t>dział w festynie parafialnym</w:t>
            </w:r>
            <w:r>
              <w:rPr>
                <w:rFonts w:ascii="Times New Roman" w:hAnsi="Times New Roman"/>
                <w:lang w:eastAsia="pl-PL"/>
              </w:rPr>
              <w:t>,</w:t>
            </w:r>
          </w:p>
          <w:p w:rsidR="00F11E1F" w:rsidRPr="00F11E1F" w:rsidRDefault="00F11E1F" w:rsidP="00E809D6">
            <w:pPr>
              <w:pStyle w:val="Bezodstpw"/>
              <w:numPr>
                <w:ilvl w:val="0"/>
                <w:numId w:val="43"/>
              </w:numPr>
              <w:jc w:val="left"/>
              <w:rPr>
                <w:rFonts w:ascii="Times New Roman" w:hAnsi="Times New Roman"/>
                <w:lang w:eastAsia="pl-PL"/>
              </w:rPr>
            </w:pPr>
            <w:r>
              <w:rPr>
                <w:rFonts w:ascii="Times New Roman" w:hAnsi="Times New Roman"/>
                <w:lang w:eastAsia="pl-PL"/>
              </w:rPr>
              <w:t>„</w:t>
            </w:r>
            <w:r w:rsidRPr="00F11E1F">
              <w:rPr>
                <w:rFonts w:ascii="Times New Roman" w:hAnsi="Times New Roman"/>
                <w:lang w:eastAsia="pl-PL"/>
              </w:rPr>
              <w:t>Harcerski start</w:t>
            </w:r>
            <w:r>
              <w:rPr>
                <w:rFonts w:ascii="Times New Roman" w:hAnsi="Times New Roman"/>
                <w:lang w:eastAsia="pl-PL"/>
              </w:rPr>
              <w:t>”</w:t>
            </w:r>
            <w:r w:rsidRPr="00F11E1F">
              <w:rPr>
                <w:rFonts w:ascii="Times New Roman" w:hAnsi="Times New Roman"/>
                <w:lang w:eastAsia="pl-PL"/>
              </w:rPr>
              <w:t xml:space="preserve"> - manewry sportowe</w:t>
            </w:r>
            <w:r>
              <w:rPr>
                <w:rFonts w:ascii="Times New Roman" w:hAnsi="Times New Roman"/>
                <w:lang w:eastAsia="pl-PL"/>
              </w:rPr>
              <w:t>,</w:t>
            </w:r>
          </w:p>
          <w:p w:rsidR="00F11E1F" w:rsidRPr="00F11E1F" w:rsidRDefault="00F11E1F" w:rsidP="00E809D6">
            <w:pPr>
              <w:pStyle w:val="Bezodstpw"/>
              <w:numPr>
                <w:ilvl w:val="0"/>
                <w:numId w:val="43"/>
              </w:numPr>
              <w:jc w:val="left"/>
              <w:rPr>
                <w:rFonts w:ascii="Times New Roman" w:hAnsi="Times New Roman"/>
                <w:lang w:eastAsia="pl-PL"/>
              </w:rPr>
            </w:pPr>
            <w:r>
              <w:rPr>
                <w:rFonts w:ascii="Times New Roman" w:hAnsi="Times New Roman"/>
                <w:lang w:eastAsia="pl-PL"/>
              </w:rPr>
              <w:t>a</w:t>
            </w:r>
            <w:r w:rsidRPr="00F11E1F">
              <w:rPr>
                <w:rFonts w:ascii="Times New Roman" w:hAnsi="Times New Roman"/>
                <w:lang w:eastAsia="pl-PL"/>
              </w:rPr>
              <w:t>kcja ekologiczna „Sprzątanie świata”,</w:t>
            </w:r>
          </w:p>
          <w:p w:rsidR="0097690F" w:rsidRPr="00A22BFD" w:rsidRDefault="00F11E1F" w:rsidP="00E809D6">
            <w:pPr>
              <w:pStyle w:val="Bezodstpw"/>
              <w:numPr>
                <w:ilvl w:val="0"/>
                <w:numId w:val="43"/>
              </w:numPr>
              <w:jc w:val="left"/>
              <w:rPr>
                <w:rFonts w:ascii="Times New Roman" w:hAnsi="Times New Roman"/>
                <w:lang w:eastAsia="pl-PL"/>
              </w:rPr>
            </w:pPr>
            <w:r>
              <w:rPr>
                <w:rFonts w:ascii="Times New Roman" w:hAnsi="Times New Roman"/>
                <w:lang w:eastAsia="pl-PL"/>
              </w:rPr>
              <w:t>w</w:t>
            </w:r>
            <w:r w:rsidRPr="00F11E1F">
              <w:rPr>
                <w:rFonts w:ascii="Times New Roman" w:hAnsi="Times New Roman"/>
                <w:lang w:eastAsia="pl-PL"/>
              </w:rPr>
              <w:t xml:space="preserve">yjazd do Biskupina na </w:t>
            </w:r>
            <w:r>
              <w:rPr>
                <w:rFonts w:ascii="Times New Roman" w:hAnsi="Times New Roman"/>
                <w:lang w:eastAsia="pl-PL"/>
              </w:rPr>
              <w:t>„</w:t>
            </w:r>
            <w:r w:rsidRPr="00F11E1F">
              <w:rPr>
                <w:rFonts w:ascii="Times New Roman" w:hAnsi="Times New Roman"/>
                <w:lang w:eastAsia="pl-PL"/>
              </w:rPr>
              <w:t>XXIII Festyn Archeologiczny</w:t>
            </w:r>
            <w:r>
              <w:rPr>
                <w:rFonts w:ascii="Times New Roman" w:hAnsi="Times New Roman"/>
                <w:lang w:eastAsia="pl-PL"/>
              </w:rPr>
              <w:t>”.</w:t>
            </w:r>
          </w:p>
        </w:tc>
      </w:tr>
      <w:tr w:rsidR="0097690F" w:rsidTr="00135CB6">
        <w:tc>
          <w:tcPr>
            <w:tcW w:w="9493" w:type="dxa"/>
          </w:tcPr>
          <w:p w:rsidR="00EF5D82" w:rsidRDefault="00A66C5B" w:rsidP="00EF5D82">
            <w:pPr>
              <w:pStyle w:val="Bezodstpw"/>
              <w:jc w:val="left"/>
              <w:rPr>
                <w:rFonts w:ascii="Times New Roman" w:hAnsi="Times New Roman"/>
                <w:b/>
                <w:lang w:eastAsia="pl-PL"/>
              </w:rPr>
            </w:pPr>
            <w:r w:rsidRPr="00A66C5B">
              <w:rPr>
                <w:rFonts w:ascii="Times New Roman" w:hAnsi="Times New Roman"/>
                <w:b/>
                <w:lang w:eastAsia="pl-PL"/>
              </w:rPr>
              <w:t>Październik:</w:t>
            </w:r>
          </w:p>
          <w:p w:rsidR="005164A5" w:rsidRPr="005164A5" w:rsidRDefault="005164A5" w:rsidP="00EE10A2">
            <w:pPr>
              <w:pStyle w:val="Bezodstpw"/>
              <w:numPr>
                <w:ilvl w:val="0"/>
                <w:numId w:val="113"/>
              </w:numPr>
              <w:jc w:val="left"/>
              <w:rPr>
                <w:rFonts w:ascii="Times New Roman" w:hAnsi="Times New Roman"/>
              </w:rPr>
            </w:pPr>
            <w:r w:rsidRPr="005164A5">
              <w:rPr>
                <w:rFonts w:ascii="Times New Roman" w:hAnsi="Times New Roman"/>
                <w:lang w:eastAsia="pl-PL"/>
              </w:rPr>
              <w:t>u</w:t>
            </w:r>
            <w:r w:rsidRPr="005164A5">
              <w:rPr>
                <w:rFonts w:ascii="Times New Roman" w:hAnsi="Times New Roman"/>
              </w:rPr>
              <w:t>roczysty apel z okazji Dnia Edukacji Narodowej,</w:t>
            </w:r>
          </w:p>
          <w:p w:rsidR="005164A5" w:rsidRPr="005164A5" w:rsidRDefault="005164A5" w:rsidP="00EE10A2">
            <w:pPr>
              <w:pStyle w:val="Bezodstpw"/>
              <w:numPr>
                <w:ilvl w:val="0"/>
                <w:numId w:val="113"/>
              </w:numPr>
              <w:jc w:val="left"/>
              <w:rPr>
                <w:rFonts w:ascii="Times New Roman" w:eastAsia="Times New Roman" w:hAnsi="Times New Roman"/>
                <w:lang w:eastAsia="pl-PL"/>
              </w:rPr>
            </w:pPr>
            <w:r w:rsidRPr="005164A5">
              <w:rPr>
                <w:rFonts w:ascii="Times New Roman" w:eastAsia="Times New Roman" w:hAnsi="Times New Roman"/>
                <w:lang w:eastAsia="pl-PL"/>
              </w:rPr>
              <w:t xml:space="preserve">Święto </w:t>
            </w:r>
            <w:r w:rsidR="00251314">
              <w:rPr>
                <w:rFonts w:ascii="Times New Roman" w:eastAsia="Times New Roman" w:hAnsi="Times New Roman"/>
                <w:lang w:eastAsia="pl-PL"/>
              </w:rPr>
              <w:t>P</w:t>
            </w:r>
            <w:r w:rsidRPr="005164A5">
              <w:rPr>
                <w:rFonts w:ascii="Times New Roman" w:eastAsia="Times New Roman" w:hAnsi="Times New Roman"/>
                <w:lang w:eastAsia="pl-PL"/>
              </w:rPr>
              <w:t xml:space="preserve">ieczonego </w:t>
            </w:r>
            <w:r w:rsidR="00251314">
              <w:rPr>
                <w:rFonts w:ascii="Times New Roman" w:eastAsia="Times New Roman" w:hAnsi="Times New Roman"/>
                <w:lang w:eastAsia="pl-PL"/>
              </w:rPr>
              <w:t>Z</w:t>
            </w:r>
            <w:r w:rsidRPr="005164A5">
              <w:rPr>
                <w:rFonts w:ascii="Times New Roman" w:eastAsia="Times New Roman" w:hAnsi="Times New Roman"/>
                <w:lang w:eastAsia="pl-PL"/>
              </w:rPr>
              <w:t>iemniaka</w:t>
            </w:r>
            <w:r w:rsidR="00D363F4">
              <w:rPr>
                <w:rFonts w:ascii="Times New Roman" w:eastAsia="Times New Roman" w:hAnsi="Times New Roman"/>
                <w:lang w:eastAsia="pl-PL"/>
              </w:rPr>
              <w:t>,</w:t>
            </w:r>
          </w:p>
          <w:p w:rsidR="005164A5" w:rsidRPr="005164A5" w:rsidRDefault="00D363F4" w:rsidP="00EE10A2">
            <w:pPr>
              <w:pStyle w:val="Bezodstpw"/>
              <w:numPr>
                <w:ilvl w:val="0"/>
                <w:numId w:val="113"/>
              </w:numPr>
              <w:jc w:val="left"/>
              <w:rPr>
                <w:rFonts w:ascii="Times New Roman" w:eastAsia="Times New Roman" w:hAnsi="Times New Roman"/>
                <w:lang w:eastAsia="pl-PL"/>
              </w:rPr>
            </w:pPr>
            <w:r>
              <w:rPr>
                <w:rFonts w:ascii="Times New Roman" w:eastAsia="Times New Roman" w:hAnsi="Times New Roman"/>
                <w:lang w:eastAsia="pl-PL"/>
              </w:rPr>
              <w:t>w</w:t>
            </w:r>
            <w:r w:rsidR="005164A5" w:rsidRPr="005164A5">
              <w:rPr>
                <w:rFonts w:ascii="Times New Roman" w:eastAsia="Times New Roman" w:hAnsi="Times New Roman"/>
                <w:lang w:eastAsia="pl-PL"/>
              </w:rPr>
              <w:t xml:space="preserve">ycieczka do </w:t>
            </w:r>
            <w:r w:rsidR="00251314">
              <w:rPr>
                <w:rFonts w:ascii="Times New Roman" w:eastAsia="Times New Roman" w:hAnsi="Times New Roman"/>
                <w:lang w:eastAsia="pl-PL"/>
              </w:rPr>
              <w:t>M</w:t>
            </w:r>
            <w:r w:rsidR="005164A5" w:rsidRPr="005164A5">
              <w:rPr>
                <w:rFonts w:ascii="Times New Roman" w:eastAsia="Times New Roman" w:hAnsi="Times New Roman"/>
                <w:lang w:eastAsia="pl-PL"/>
              </w:rPr>
              <w:t xml:space="preserve">uzeum </w:t>
            </w:r>
            <w:r w:rsidR="00251314">
              <w:rPr>
                <w:rFonts w:ascii="Times New Roman" w:eastAsia="Times New Roman" w:hAnsi="Times New Roman"/>
                <w:lang w:eastAsia="pl-PL"/>
              </w:rPr>
              <w:t>C</w:t>
            </w:r>
            <w:r w:rsidR="005164A5" w:rsidRPr="005164A5">
              <w:rPr>
                <w:rFonts w:ascii="Times New Roman" w:eastAsia="Times New Roman" w:hAnsi="Times New Roman"/>
                <w:lang w:eastAsia="pl-PL"/>
              </w:rPr>
              <w:t>zekolady w Poznaniu</w:t>
            </w:r>
            <w:r>
              <w:rPr>
                <w:rFonts w:ascii="Times New Roman" w:eastAsia="Times New Roman" w:hAnsi="Times New Roman"/>
                <w:lang w:eastAsia="pl-PL"/>
              </w:rPr>
              <w:t>,</w:t>
            </w:r>
          </w:p>
          <w:p w:rsidR="005164A5" w:rsidRPr="005164A5" w:rsidRDefault="00D363F4" w:rsidP="00EE10A2">
            <w:pPr>
              <w:pStyle w:val="Bezodstpw"/>
              <w:numPr>
                <w:ilvl w:val="0"/>
                <w:numId w:val="113"/>
              </w:numPr>
              <w:jc w:val="left"/>
              <w:rPr>
                <w:rFonts w:ascii="Times New Roman" w:eastAsia="Times New Roman" w:hAnsi="Times New Roman"/>
                <w:lang w:eastAsia="pl-PL"/>
              </w:rPr>
            </w:pPr>
            <w:r>
              <w:rPr>
                <w:rFonts w:ascii="Times New Roman" w:eastAsia="Times New Roman" w:hAnsi="Times New Roman"/>
                <w:lang w:eastAsia="pl-PL"/>
              </w:rPr>
              <w:t>p</w:t>
            </w:r>
            <w:r w:rsidR="005164A5" w:rsidRPr="005164A5">
              <w:rPr>
                <w:rFonts w:ascii="Times New Roman" w:eastAsia="Times New Roman" w:hAnsi="Times New Roman"/>
                <w:lang w:eastAsia="pl-PL"/>
              </w:rPr>
              <w:t>okaz mobilnego planetarium</w:t>
            </w:r>
            <w:r>
              <w:rPr>
                <w:rFonts w:ascii="Times New Roman" w:eastAsia="Times New Roman" w:hAnsi="Times New Roman"/>
                <w:lang w:eastAsia="pl-PL"/>
              </w:rPr>
              <w:t>,</w:t>
            </w:r>
          </w:p>
          <w:p w:rsidR="005164A5" w:rsidRPr="00B12142" w:rsidRDefault="00B12142" w:rsidP="00EE10A2">
            <w:pPr>
              <w:pStyle w:val="Bezodstpw"/>
              <w:numPr>
                <w:ilvl w:val="0"/>
                <w:numId w:val="113"/>
              </w:numPr>
              <w:jc w:val="left"/>
              <w:rPr>
                <w:rFonts w:ascii="Times New Roman" w:eastAsia="Times New Roman" w:hAnsi="Times New Roman"/>
                <w:color w:val="000000" w:themeColor="text1"/>
                <w:lang w:eastAsia="pl-PL"/>
              </w:rPr>
            </w:pPr>
            <w:r w:rsidRPr="00B12142">
              <w:rPr>
                <w:rFonts w:ascii="Times New Roman" w:hAnsi="Times New Roman"/>
                <w:color w:val="000000" w:themeColor="text1"/>
                <w:shd w:val="clear" w:color="auto" w:fill="FFFFFF"/>
              </w:rPr>
              <w:t>udział w warsztatach pt. „</w:t>
            </w:r>
            <w:r w:rsidR="005164A5" w:rsidRPr="00B12142">
              <w:rPr>
                <w:rFonts w:ascii="Times New Roman" w:hAnsi="Times New Roman"/>
                <w:color w:val="000000" w:themeColor="text1"/>
                <w:shd w:val="clear" w:color="auto" w:fill="FFFFFF"/>
              </w:rPr>
              <w:t xml:space="preserve">Dziecięcy savoir vivre, czyli jak się dobrze zachowywać" </w:t>
            </w:r>
            <w:r w:rsidRPr="00B12142">
              <w:rPr>
                <w:rFonts w:ascii="Times New Roman" w:hAnsi="Times New Roman"/>
                <w:color w:val="000000" w:themeColor="text1"/>
                <w:shd w:val="clear" w:color="auto" w:fill="FFFFFF"/>
              </w:rPr>
              <w:br/>
            </w:r>
            <w:r w:rsidR="005164A5" w:rsidRPr="00B12142">
              <w:rPr>
                <w:rFonts w:ascii="Times New Roman" w:hAnsi="Times New Roman"/>
                <w:color w:val="000000" w:themeColor="text1"/>
                <w:shd w:val="clear" w:color="auto" w:fill="FFFFFF"/>
              </w:rPr>
              <w:t>w Bydgoszczy</w:t>
            </w:r>
          </w:p>
          <w:p w:rsidR="005164A5" w:rsidRPr="005164A5" w:rsidRDefault="007E4E8A" w:rsidP="00EE10A2">
            <w:pPr>
              <w:pStyle w:val="Bezodstpw"/>
              <w:numPr>
                <w:ilvl w:val="0"/>
                <w:numId w:val="113"/>
              </w:numPr>
              <w:jc w:val="left"/>
              <w:rPr>
                <w:rFonts w:ascii="Times New Roman" w:eastAsia="Times New Roman" w:hAnsi="Times New Roman"/>
                <w:lang w:eastAsia="pl-PL"/>
              </w:rPr>
            </w:pPr>
            <w:r>
              <w:rPr>
                <w:rFonts w:ascii="Times New Roman" w:eastAsia="Times New Roman" w:hAnsi="Times New Roman"/>
                <w:lang w:eastAsia="pl-PL"/>
              </w:rPr>
              <w:t>w</w:t>
            </w:r>
            <w:r w:rsidR="005164A5" w:rsidRPr="005164A5">
              <w:rPr>
                <w:rFonts w:ascii="Times New Roman" w:eastAsia="Times New Roman" w:hAnsi="Times New Roman"/>
                <w:lang w:eastAsia="pl-PL"/>
              </w:rPr>
              <w:t>yjazd do garncarza w Sokole</w:t>
            </w:r>
            <w:r w:rsidR="005164A5" w:rsidRPr="005164A5">
              <w:rPr>
                <w:rFonts w:ascii="Times New Roman" w:hAnsi="Times New Roman"/>
                <w:color w:val="2F2F2F"/>
                <w:shd w:val="clear" w:color="auto" w:fill="FFFFFF"/>
              </w:rPr>
              <w:t xml:space="preserve"> </w:t>
            </w:r>
            <w:r w:rsidR="005164A5" w:rsidRPr="005164A5">
              <w:rPr>
                <w:rFonts w:ascii="Times New Roman" w:hAnsi="Times New Roman"/>
                <w:shd w:val="clear" w:color="auto" w:fill="FFFFFF"/>
              </w:rPr>
              <w:t>niedaleko Człuchowa</w:t>
            </w:r>
            <w:r>
              <w:rPr>
                <w:rFonts w:ascii="Times New Roman" w:hAnsi="Times New Roman"/>
                <w:shd w:val="clear" w:color="auto" w:fill="FFFFFF"/>
              </w:rPr>
              <w:t>,</w:t>
            </w:r>
          </w:p>
          <w:p w:rsidR="00BF1A43" w:rsidRPr="00BF1A43" w:rsidRDefault="007E4E8A" w:rsidP="00BF1A43">
            <w:pPr>
              <w:pStyle w:val="Bezodstpw"/>
              <w:numPr>
                <w:ilvl w:val="0"/>
                <w:numId w:val="113"/>
              </w:numPr>
              <w:jc w:val="left"/>
              <w:rPr>
                <w:rFonts w:ascii="Times New Roman" w:eastAsia="Times New Roman" w:hAnsi="Times New Roman"/>
                <w:lang w:eastAsia="pl-PL"/>
              </w:rPr>
            </w:pPr>
            <w:r>
              <w:rPr>
                <w:rFonts w:ascii="Times New Roman" w:eastAsia="Times New Roman" w:hAnsi="Times New Roman"/>
                <w:lang w:eastAsia="pl-PL"/>
              </w:rPr>
              <w:t>k</w:t>
            </w:r>
            <w:r w:rsidR="005164A5" w:rsidRPr="005164A5">
              <w:rPr>
                <w:rFonts w:ascii="Times New Roman" w:eastAsia="Times New Roman" w:hAnsi="Times New Roman"/>
                <w:lang w:eastAsia="pl-PL"/>
              </w:rPr>
              <w:t>onkurs czytelniczy</w:t>
            </w:r>
            <w:r w:rsidR="00380F70">
              <w:rPr>
                <w:rFonts w:ascii="Times New Roman" w:eastAsia="Times New Roman" w:hAnsi="Times New Roman"/>
                <w:lang w:eastAsia="pl-PL"/>
              </w:rPr>
              <w:t>.</w:t>
            </w:r>
          </w:p>
        </w:tc>
      </w:tr>
      <w:tr w:rsidR="0097690F" w:rsidTr="00135CB6">
        <w:tc>
          <w:tcPr>
            <w:tcW w:w="9493" w:type="dxa"/>
          </w:tcPr>
          <w:p w:rsidR="00EF5D82" w:rsidRDefault="00A66C5B" w:rsidP="00EF5D82">
            <w:pPr>
              <w:pStyle w:val="Bezodstpw"/>
              <w:jc w:val="left"/>
              <w:rPr>
                <w:rFonts w:ascii="Times New Roman" w:hAnsi="Times New Roman"/>
                <w:b/>
                <w:lang w:eastAsia="pl-PL"/>
              </w:rPr>
            </w:pPr>
            <w:r w:rsidRPr="00A66C5B">
              <w:rPr>
                <w:rFonts w:ascii="Times New Roman" w:hAnsi="Times New Roman"/>
                <w:b/>
                <w:lang w:eastAsia="pl-PL"/>
              </w:rPr>
              <w:t>Listopad:</w:t>
            </w:r>
          </w:p>
          <w:p w:rsidR="009A0EEC" w:rsidRPr="009A0EEC" w:rsidRDefault="00C36A62" w:rsidP="00E809D6">
            <w:pPr>
              <w:pStyle w:val="Bezodstpw"/>
              <w:numPr>
                <w:ilvl w:val="0"/>
                <w:numId w:val="44"/>
              </w:numPr>
              <w:jc w:val="left"/>
              <w:rPr>
                <w:rFonts w:ascii="Times New Roman" w:hAnsi="Times New Roman"/>
                <w:lang w:eastAsia="pl-PL"/>
              </w:rPr>
            </w:pPr>
            <w:r>
              <w:rPr>
                <w:rFonts w:ascii="Times New Roman" w:hAnsi="Times New Roman"/>
                <w:lang w:eastAsia="pl-PL"/>
              </w:rPr>
              <w:t>u</w:t>
            </w:r>
            <w:r w:rsidR="009A0EEC" w:rsidRPr="009A0EEC">
              <w:rPr>
                <w:rFonts w:ascii="Times New Roman" w:hAnsi="Times New Roman"/>
                <w:lang w:eastAsia="pl-PL"/>
              </w:rPr>
              <w:t>roczysty ap</w:t>
            </w:r>
            <w:r>
              <w:rPr>
                <w:rFonts w:ascii="Times New Roman" w:hAnsi="Times New Roman"/>
                <w:lang w:eastAsia="pl-PL"/>
              </w:rPr>
              <w:t>el z okazji Dnia Niepodległości,</w:t>
            </w:r>
          </w:p>
          <w:p w:rsidR="009A0EEC" w:rsidRPr="009A0EEC" w:rsidRDefault="00C36A62" w:rsidP="00E809D6">
            <w:pPr>
              <w:pStyle w:val="Bezodstpw"/>
              <w:numPr>
                <w:ilvl w:val="0"/>
                <w:numId w:val="44"/>
              </w:numPr>
              <w:jc w:val="left"/>
              <w:rPr>
                <w:rFonts w:ascii="Times New Roman" w:hAnsi="Times New Roman"/>
                <w:lang w:eastAsia="pl-PL"/>
              </w:rPr>
            </w:pPr>
            <w:r>
              <w:rPr>
                <w:rFonts w:ascii="Times New Roman" w:hAnsi="Times New Roman"/>
                <w:lang w:eastAsia="pl-PL"/>
              </w:rPr>
              <w:t>k</w:t>
            </w:r>
            <w:r w:rsidR="009A0EEC" w:rsidRPr="009A0EEC">
              <w:rPr>
                <w:rFonts w:ascii="Times New Roman" w:hAnsi="Times New Roman"/>
                <w:lang w:eastAsia="pl-PL"/>
              </w:rPr>
              <w:t xml:space="preserve">oncert pieśni patriotycznych w wykonaniu nakielskiego chóru </w:t>
            </w:r>
            <w:r>
              <w:rPr>
                <w:rFonts w:ascii="Times New Roman" w:hAnsi="Times New Roman"/>
                <w:lang w:eastAsia="pl-PL"/>
              </w:rPr>
              <w:t>„</w:t>
            </w:r>
            <w:r w:rsidR="009A0EEC" w:rsidRPr="009A0EEC">
              <w:rPr>
                <w:rFonts w:ascii="Times New Roman" w:hAnsi="Times New Roman"/>
                <w:lang w:eastAsia="pl-PL"/>
              </w:rPr>
              <w:t xml:space="preserve">Soli </w:t>
            </w:r>
            <w:proofErr w:type="spellStart"/>
            <w:r w:rsidR="009A0EEC" w:rsidRPr="009A0EEC">
              <w:rPr>
                <w:rFonts w:ascii="Times New Roman" w:hAnsi="Times New Roman"/>
                <w:lang w:eastAsia="pl-PL"/>
              </w:rPr>
              <w:t>Deo</w:t>
            </w:r>
            <w:proofErr w:type="spellEnd"/>
            <w:r>
              <w:rPr>
                <w:rFonts w:ascii="Times New Roman" w:hAnsi="Times New Roman"/>
                <w:lang w:eastAsia="pl-PL"/>
              </w:rPr>
              <w:t>”,</w:t>
            </w:r>
          </w:p>
          <w:p w:rsidR="009A0EEC" w:rsidRPr="00251314" w:rsidRDefault="00C36A62" w:rsidP="00251314">
            <w:pPr>
              <w:pStyle w:val="Bezodstpw"/>
              <w:numPr>
                <w:ilvl w:val="0"/>
                <w:numId w:val="44"/>
              </w:numPr>
              <w:jc w:val="left"/>
              <w:rPr>
                <w:rFonts w:ascii="Times New Roman" w:hAnsi="Times New Roman"/>
                <w:lang w:eastAsia="pl-PL"/>
              </w:rPr>
            </w:pPr>
            <w:r>
              <w:rPr>
                <w:rFonts w:ascii="Times New Roman" w:hAnsi="Times New Roman"/>
                <w:lang w:eastAsia="pl-PL"/>
              </w:rPr>
              <w:t>s</w:t>
            </w:r>
            <w:r w:rsidR="009A0EEC" w:rsidRPr="009A0EEC">
              <w:rPr>
                <w:rFonts w:ascii="Times New Roman" w:hAnsi="Times New Roman"/>
                <w:lang w:eastAsia="pl-PL"/>
              </w:rPr>
              <w:t>potkanie integracyjne w przedszkolu nr 2 w Nakle nad Notecią</w:t>
            </w:r>
            <w:r>
              <w:rPr>
                <w:rFonts w:ascii="Times New Roman" w:hAnsi="Times New Roman"/>
                <w:lang w:eastAsia="pl-PL"/>
              </w:rPr>
              <w:t>,</w:t>
            </w:r>
          </w:p>
          <w:p w:rsidR="009A0EEC" w:rsidRPr="009A0EEC" w:rsidRDefault="00C36A62" w:rsidP="00E809D6">
            <w:pPr>
              <w:pStyle w:val="Bezodstpw"/>
              <w:numPr>
                <w:ilvl w:val="0"/>
                <w:numId w:val="44"/>
              </w:numPr>
              <w:jc w:val="left"/>
              <w:rPr>
                <w:rFonts w:ascii="Times New Roman" w:hAnsi="Times New Roman"/>
                <w:lang w:eastAsia="pl-PL"/>
              </w:rPr>
            </w:pPr>
            <w:r>
              <w:rPr>
                <w:rFonts w:ascii="Times New Roman" w:hAnsi="Times New Roman"/>
                <w:lang w:eastAsia="pl-PL"/>
              </w:rPr>
              <w:t>u</w:t>
            </w:r>
            <w:r w:rsidR="009A0EEC" w:rsidRPr="009A0EEC">
              <w:rPr>
                <w:rFonts w:ascii="Times New Roman" w:hAnsi="Times New Roman"/>
                <w:lang w:eastAsia="pl-PL"/>
              </w:rPr>
              <w:t xml:space="preserve">dział w </w:t>
            </w:r>
            <w:r>
              <w:rPr>
                <w:rFonts w:ascii="Times New Roman" w:hAnsi="Times New Roman"/>
                <w:lang w:eastAsia="pl-PL"/>
              </w:rPr>
              <w:t>Eko-warsztatach „Niebieska Planeta”</w:t>
            </w:r>
            <w:r w:rsidR="009A0EEC" w:rsidRPr="009A0EEC">
              <w:rPr>
                <w:rFonts w:ascii="Times New Roman" w:hAnsi="Times New Roman"/>
                <w:lang w:eastAsia="pl-PL"/>
              </w:rPr>
              <w:t xml:space="preserve"> w </w:t>
            </w:r>
            <w:r>
              <w:rPr>
                <w:rFonts w:ascii="Times New Roman" w:hAnsi="Times New Roman"/>
                <w:lang w:eastAsia="pl-PL"/>
              </w:rPr>
              <w:t>Centrum Nowoczesności w Toruniu,</w:t>
            </w:r>
          </w:p>
          <w:p w:rsidR="009A0EEC" w:rsidRPr="009A0EEC" w:rsidRDefault="00C36A62" w:rsidP="00E809D6">
            <w:pPr>
              <w:pStyle w:val="Bezodstpw"/>
              <w:numPr>
                <w:ilvl w:val="0"/>
                <w:numId w:val="44"/>
              </w:numPr>
              <w:jc w:val="left"/>
              <w:rPr>
                <w:rFonts w:ascii="Times New Roman" w:hAnsi="Times New Roman"/>
                <w:lang w:eastAsia="pl-PL"/>
              </w:rPr>
            </w:pPr>
            <w:r>
              <w:rPr>
                <w:rFonts w:ascii="Times New Roman" w:hAnsi="Times New Roman"/>
                <w:lang w:eastAsia="pl-PL"/>
              </w:rPr>
              <w:t>Międzyszkolny Turniej w B</w:t>
            </w:r>
            <w:r w:rsidR="009A0EEC" w:rsidRPr="009A0EEC">
              <w:rPr>
                <w:rFonts w:ascii="Times New Roman" w:hAnsi="Times New Roman"/>
                <w:lang w:eastAsia="pl-PL"/>
              </w:rPr>
              <w:t>admintona dla uczniów z</w:t>
            </w:r>
            <w:r>
              <w:rPr>
                <w:rFonts w:ascii="Times New Roman" w:hAnsi="Times New Roman"/>
                <w:lang w:eastAsia="pl-PL"/>
              </w:rPr>
              <w:t xml:space="preserve"> terenu gminy Nakło nad Notecią,</w:t>
            </w:r>
          </w:p>
          <w:p w:rsidR="009A0EEC" w:rsidRPr="009A0EEC" w:rsidRDefault="00C36A62" w:rsidP="00E809D6">
            <w:pPr>
              <w:pStyle w:val="Bezodstpw"/>
              <w:numPr>
                <w:ilvl w:val="0"/>
                <w:numId w:val="44"/>
              </w:numPr>
              <w:jc w:val="left"/>
              <w:rPr>
                <w:rFonts w:ascii="Times New Roman" w:hAnsi="Times New Roman"/>
                <w:lang w:eastAsia="pl-PL"/>
              </w:rPr>
            </w:pPr>
            <w:r>
              <w:rPr>
                <w:rFonts w:ascii="Times New Roman" w:hAnsi="Times New Roman"/>
                <w:lang w:eastAsia="pl-PL"/>
              </w:rPr>
              <w:t>zabawa andrzejkowa,</w:t>
            </w:r>
          </w:p>
          <w:p w:rsidR="007B31DD" w:rsidRPr="00523D69" w:rsidRDefault="00C36A62" w:rsidP="00E809D6">
            <w:pPr>
              <w:pStyle w:val="Bezodstpw"/>
              <w:numPr>
                <w:ilvl w:val="0"/>
                <w:numId w:val="44"/>
              </w:numPr>
              <w:jc w:val="left"/>
              <w:rPr>
                <w:rFonts w:ascii="Times New Roman" w:hAnsi="Times New Roman"/>
                <w:b/>
                <w:lang w:eastAsia="pl-PL"/>
              </w:rPr>
            </w:pPr>
            <w:r>
              <w:rPr>
                <w:rFonts w:ascii="Times New Roman" w:hAnsi="Times New Roman"/>
                <w:lang w:eastAsia="pl-PL"/>
              </w:rPr>
              <w:t>o</w:t>
            </w:r>
            <w:r w:rsidR="009A0EEC" w:rsidRPr="009A0EEC">
              <w:rPr>
                <w:rFonts w:ascii="Times New Roman" w:hAnsi="Times New Roman"/>
                <w:lang w:eastAsia="pl-PL"/>
              </w:rPr>
              <w:t>bchody Światowego Dnia Praw Dziecka</w:t>
            </w:r>
            <w:r>
              <w:rPr>
                <w:rFonts w:ascii="Times New Roman" w:hAnsi="Times New Roman"/>
                <w:lang w:eastAsia="pl-PL"/>
              </w:rPr>
              <w:t>.</w:t>
            </w:r>
          </w:p>
        </w:tc>
      </w:tr>
      <w:tr w:rsidR="0097690F" w:rsidTr="00135CB6">
        <w:tc>
          <w:tcPr>
            <w:tcW w:w="9493" w:type="dxa"/>
          </w:tcPr>
          <w:p w:rsidR="00EF5D82" w:rsidRDefault="00A66C5B" w:rsidP="00EF5D82">
            <w:pPr>
              <w:pStyle w:val="Bezodstpw"/>
              <w:jc w:val="left"/>
              <w:rPr>
                <w:rFonts w:ascii="Times New Roman" w:hAnsi="Times New Roman"/>
                <w:lang w:eastAsia="pl-PL"/>
              </w:rPr>
            </w:pPr>
            <w:r w:rsidRPr="00A66C5B">
              <w:rPr>
                <w:rFonts w:ascii="Times New Roman" w:hAnsi="Times New Roman"/>
                <w:b/>
                <w:lang w:eastAsia="pl-PL"/>
              </w:rPr>
              <w:t>Grudzień</w:t>
            </w:r>
            <w:r>
              <w:rPr>
                <w:rFonts w:ascii="Times New Roman" w:hAnsi="Times New Roman"/>
                <w:lang w:eastAsia="pl-PL"/>
              </w:rPr>
              <w:t>:</w:t>
            </w:r>
          </w:p>
          <w:p w:rsidR="00804DB3" w:rsidRPr="00804DB3" w:rsidRDefault="004F2404" w:rsidP="00E809D6">
            <w:pPr>
              <w:pStyle w:val="Bezodstpw"/>
              <w:numPr>
                <w:ilvl w:val="0"/>
                <w:numId w:val="45"/>
              </w:numPr>
              <w:jc w:val="left"/>
              <w:rPr>
                <w:rFonts w:ascii="Times New Roman" w:hAnsi="Times New Roman"/>
                <w:lang w:eastAsia="pl-PL"/>
              </w:rPr>
            </w:pPr>
            <w:r>
              <w:rPr>
                <w:rFonts w:ascii="Times New Roman" w:hAnsi="Times New Roman"/>
                <w:lang w:eastAsia="pl-PL"/>
              </w:rPr>
              <w:t>k</w:t>
            </w:r>
            <w:r w:rsidR="00804DB3" w:rsidRPr="00804DB3">
              <w:rPr>
                <w:rFonts w:ascii="Times New Roman" w:hAnsi="Times New Roman"/>
                <w:lang w:eastAsia="pl-PL"/>
              </w:rPr>
              <w:t>oncert symfoniczny w filharmonii w</w:t>
            </w:r>
            <w:r>
              <w:rPr>
                <w:rFonts w:ascii="Times New Roman" w:hAnsi="Times New Roman"/>
                <w:lang w:eastAsia="pl-PL"/>
              </w:rPr>
              <w:t xml:space="preserve"> Bydgoszczy w ramach innowacji „Bliżej kultury”,</w:t>
            </w:r>
          </w:p>
          <w:p w:rsidR="00804DB3" w:rsidRPr="00804DB3" w:rsidRDefault="004F2404" w:rsidP="00E809D6">
            <w:pPr>
              <w:pStyle w:val="Bezodstpw"/>
              <w:numPr>
                <w:ilvl w:val="0"/>
                <w:numId w:val="45"/>
              </w:numPr>
              <w:jc w:val="left"/>
              <w:rPr>
                <w:rFonts w:ascii="Times New Roman" w:hAnsi="Times New Roman"/>
                <w:lang w:eastAsia="pl-PL"/>
              </w:rPr>
            </w:pPr>
            <w:r>
              <w:rPr>
                <w:rFonts w:ascii="Times New Roman" w:hAnsi="Times New Roman"/>
                <w:lang w:eastAsia="pl-PL"/>
              </w:rPr>
              <w:t>szkolna Wigilia,</w:t>
            </w:r>
          </w:p>
          <w:p w:rsidR="00804DB3" w:rsidRPr="00804DB3" w:rsidRDefault="004F2404" w:rsidP="00E809D6">
            <w:pPr>
              <w:pStyle w:val="Bezodstpw"/>
              <w:numPr>
                <w:ilvl w:val="0"/>
                <w:numId w:val="45"/>
              </w:numPr>
              <w:jc w:val="left"/>
              <w:rPr>
                <w:rFonts w:ascii="Times New Roman" w:hAnsi="Times New Roman"/>
                <w:lang w:eastAsia="pl-PL"/>
              </w:rPr>
            </w:pPr>
            <w:r>
              <w:rPr>
                <w:rFonts w:ascii="Times New Roman" w:hAnsi="Times New Roman"/>
                <w:lang w:eastAsia="pl-PL"/>
              </w:rPr>
              <w:t>p</w:t>
            </w:r>
            <w:r w:rsidR="00804DB3" w:rsidRPr="00804DB3">
              <w:rPr>
                <w:rFonts w:ascii="Times New Roman" w:hAnsi="Times New Roman"/>
                <w:lang w:eastAsia="pl-PL"/>
              </w:rPr>
              <w:t xml:space="preserve">rezentacja prac plastycznych jednej z naszych uczennic w </w:t>
            </w:r>
            <w:r>
              <w:rPr>
                <w:rFonts w:ascii="Times New Roman" w:hAnsi="Times New Roman"/>
                <w:lang w:eastAsia="pl-PL"/>
              </w:rPr>
              <w:t>I</w:t>
            </w:r>
            <w:r w:rsidR="00804DB3" w:rsidRPr="00804DB3">
              <w:rPr>
                <w:rFonts w:ascii="Times New Roman" w:hAnsi="Times New Roman"/>
                <w:lang w:eastAsia="pl-PL"/>
              </w:rPr>
              <w:t xml:space="preserve"> Liceum Ogólnokształcącym </w:t>
            </w:r>
            <w:r>
              <w:rPr>
                <w:rFonts w:ascii="Times New Roman" w:hAnsi="Times New Roman"/>
                <w:lang w:eastAsia="pl-PL"/>
              </w:rPr>
              <w:br/>
            </w:r>
            <w:r w:rsidR="00804DB3" w:rsidRPr="00804DB3">
              <w:rPr>
                <w:rFonts w:ascii="Times New Roman" w:hAnsi="Times New Roman"/>
                <w:lang w:eastAsia="pl-PL"/>
              </w:rPr>
              <w:t>im. Bolesława Krzywoustego</w:t>
            </w:r>
            <w:r>
              <w:rPr>
                <w:rFonts w:ascii="Times New Roman" w:hAnsi="Times New Roman"/>
                <w:lang w:eastAsia="pl-PL"/>
              </w:rPr>
              <w:t xml:space="preserve"> w Nakle nad Notecią,</w:t>
            </w:r>
          </w:p>
          <w:p w:rsidR="00804DB3" w:rsidRPr="00804DB3" w:rsidRDefault="004F2404" w:rsidP="00E809D6">
            <w:pPr>
              <w:pStyle w:val="Bezodstpw"/>
              <w:numPr>
                <w:ilvl w:val="0"/>
                <w:numId w:val="45"/>
              </w:numPr>
              <w:jc w:val="left"/>
              <w:rPr>
                <w:rFonts w:ascii="Times New Roman" w:hAnsi="Times New Roman"/>
                <w:lang w:eastAsia="pl-PL"/>
              </w:rPr>
            </w:pPr>
            <w:r>
              <w:rPr>
                <w:rFonts w:ascii="Times New Roman" w:hAnsi="Times New Roman"/>
                <w:lang w:eastAsia="pl-PL"/>
              </w:rPr>
              <w:t>z</w:t>
            </w:r>
            <w:r w:rsidR="00804DB3" w:rsidRPr="00804DB3">
              <w:rPr>
                <w:rFonts w:ascii="Times New Roman" w:hAnsi="Times New Roman"/>
                <w:lang w:eastAsia="pl-PL"/>
              </w:rPr>
              <w:t xml:space="preserve">biórka żywności - akcja szkolnego koła </w:t>
            </w:r>
            <w:r w:rsidR="00380F70">
              <w:rPr>
                <w:rFonts w:ascii="Times New Roman" w:hAnsi="Times New Roman"/>
                <w:lang w:eastAsia="pl-PL"/>
              </w:rPr>
              <w:t>„</w:t>
            </w:r>
            <w:r w:rsidR="00804DB3" w:rsidRPr="00804DB3">
              <w:rPr>
                <w:rFonts w:ascii="Times New Roman" w:hAnsi="Times New Roman"/>
                <w:lang w:eastAsia="pl-PL"/>
              </w:rPr>
              <w:t>Caritas</w:t>
            </w:r>
            <w:r w:rsidR="00380F70">
              <w:rPr>
                <w:rFonts w:ascii="Times New Roman" w:hAnsi="Times New Roman"/>
                <w:lang w:eastAsia="pl-PL"/>
              </w:rPr>
              <w:t>”</w:t>
            </w:r>
            <w:r w:rsidR="00804DB3" w:rsidRPr="00804DB3">
              <w:rPr>
                <w:rFonts w:ascii="Times New Roman" w:hAnsi="Times New Roman"/>
                <w:lang w:eastAsia="pl-PL"/>
              </w:rPr>
              <w:t>,</w:t>
            </w:r>
          </w:p>
          <w:p w:rsidR="00804DB3" w:rsidRPr="00251314" w:rsidRDefault="004F2404" w:rsidP="006B6E12">
            <w:pPr>
              <w:pStyle w:val="Bezodstpw"/>
              <w:numPr>
                <w:ilvl w:val="0"/>
                <w:numId w:val="45"/>
              </w:numPr>
              <w:jc w:val="left"/>
              <w:rPr>
                <w:rFonts w:ascii="Times New Roman" w:hAnsi="Times New Roman"/>
                <w:lang w:eastAsia="pl-PL"/>
              </w:rPr>
            </w:pPr>
            <w:r w:rsidRPr="00251314">
              <w:rPr>
                <w:rFonts w:ascii="Times New Roman" w:hAnsi="Times New Roman"/>
                <w:lang w:eastAsia="pl-PL"/>
              </w:rPr>
              <w:t>w</w:t>
            </w:r>
            <w:r w:rsidR="00804DB3" w:rsidRPr="00251314">
              <w:rPr>
                <w:rFonts w:ascii="Times New Roman" w:hAnsi="Times New Roman"/>
                <w:lang w:eastAsia="pl-PL"/>
              </w:rPr>
              <w:t xml:space="preserve">yjazd, w ramach innowacji </w:t>
            </w:r>
            <w:r w:rsidRPr="00251314">
              <w:rPr>
                <w:rFonts w:ascii="Times New Roman" w:hAnsi="Times New Roman"/>
                <w:lang w:eastAsia="pl-PL"/>
              </w:rPr>
              <w:t>„</w:t>
            </w:r>
            <w:r w:rsidR="00804DB3" w:rsidRPr="00251314">
              <w:rPr>
                <w:rFonts w:ascii="Times New Roman" w:hAnsi="Times New Roman"/>
                <w:lang w:eastAsia="pl-PL"/>
              </w:rPr>
              <w:t>Bliżej kultury</w:t>
            </w:r>
            <w:r w:rsidRPr="00251314">
              <w:rPr>
                <w:rFonts w:ascii="Times New Roman" w:hAnsi="Times New Roman"/>
                <w:lang w:eastAsia="pl-PL"/>
              </w:rPr>
              <w:t>”,</w:t>
            </w:r>
            <w:r w:rsidR="00804DB3" w:rsidRPr="00251314">
              <w:rPr>
                <w:rFonts w:ascii="Times New Roman" w:hAnsi="Times New Roman"/>
                <w:lang w:eastAsia="pl-PL"/>
              </w:rPr>
              <w:t xml:space="preserve"> na </w:t>
            </w:r>
            <w:r w:rsidRPr="00251314">
              <w:rPr>
                <w:rFonts w:ascii="Times New Roman" w:hAnsi="Times New Roman"/>
                <w:lang w:eastAsia="pl-PL"/>
              </w:rPr>
              <w:t>koncert świąteczny</w:t>
            </w:r>
            <w:r w:rsidR="00804DB3" w:rsidRPr="00251314">
              <w:rPr>
                <w:rFonts w:ascii="Times New Roman" w:hAnsi="Times New Roman"/>
                <w:lang w:eastAsia="pl-PL"/>
              </w:rPr>
              <w:t xml:space="preserve"> do filharmonii </w:t>
            </w:r>
            <w:r w:rsidR="00380F70" w:rsidRPr="00251314">
              <w:rPr>
                <w:rFonts w:ascii="Times New Roman" w:hAnsi="Times New Roman"/>
                <w:lang w:eastAsia="pl-PL"/>
              </w:rPr>
              <w:br/>
            </w:r>
            <w:r w:rsidR="00804DB3" w:rsidRPr="00251314">
              <w:rPr>
                <w:rFonts w:ascii="Times New Roman" w:hAnsi="Times New Roman"/>
                <w:lang w:eastAsia="pl-PL"/>
              </w:rPr>
              <w:t>w Bydgoszczy</w:t>
            </w:r>
            <w:r w:rsidRPr="00251314">
              <w:rPr>
                <w:rFonts w:ascii="Times New Roman" w:hAnsi="Times New Roman"/>
                <w:lang w:eastAsia="pl-PL"/>
              </w:rPr>
              <w:t>,</w:t>
            </w:r>
            <w:r w:rsidR="001A75C9" w:rsidRPr="00251314">
              <w:rPr>
                <w:rFonts w:ascii="Times New Roman" w:hAnsi="Times New Roman"/>
                <w:lang w:eastAsia="pl-PL"/>
              </w:rPr>
              <w:br/>
            </w:r>
            <w:r w:rsidRPr="00251314">
              <w:rPr>
                <w:rFonts w:ascii="Times New Roman" w:hAnsi="Times New Roman"/>
                <w:lang w:eastAsia="pl-PL"/>
              </w:rPr>
              <w:t>w</w:t>
            </w:r>
            <w:r w:rsidR="00804DB3" w:rsidRPr="00251314">
              <w:rPr>
                <w:rFonts w:ascii="Times New Roman" w:hAnsi="Times New Roman"/>
                <w:lang w:eastAsia="pl-PL"/>
              </w:rPr>
              <w:t>yjazd do fabryki bombek</w:t>
            </w:r>
            <w:r w:rsidRPr="00251314">
              <w:rPr>
                <w:rFonts w:ascii="Times New Roman" w:hAnsi="Times New Roman"/>
                <w:lang w:eastAsia="pl-PL"/>
              </w:rPr>
              <w:t>,</w:t>
            </w:r>
            <w:r w:rsidR="00804DB3" w:rsidRPr="00251314">
              <w:rPr>
                <w:rFonts w:ascii="Times New Roman" w:hAnsi="Times New Roman"/>
                <w:lang w:eastAsia="pl-PL"/>
              </w:rPr>
              <w:t xml:space="preserve"> </w:t>
            </w:r>
          </w:p>
          <w:p w:rsidR="004921F1" w:rsidRPr="00C72622" w:rsidRDefault="004F2404" w:rsidP="00E809D6">
            <w:pPr>
              <w:pStyle w:val="Bezodstpw"/>
              <w:numPr>
                <w:ilvl w:val="0"/>
                <w:numId w:val="45"/>
              </w:numPr>
              <w:jc w:val="left"/>
              <w:rPr>
                <w:rFonts w:ascii="Times New Roman" w:hAnsi="Times New Roman"/>
                <w:lang w:eastAsia="pl-PL"/>
              </w:rPr>
            </w:pPr>
            <w:r>
              <w:rPr>
                <w:rFonts w:ascii="Times New Roman" w:hAnsi="Times New Roman"/>
                <w:lang w:eastAsia="pl-PL"/>
              </w:rPr>
              <w:t>o</w:t>
            </w:r>
            <w:r w:rsidR="00804DB3" w:rsidRPr="00804DB3">
              <w:rPr>
                <w:rFonts w:ascii="Times New Roman" w:hAnsi="Times New Roman"/>
                <w:lang w:eastAsia="pl-PL"/>
              </w:rPr>
              <w:t>bchody Święt</w:t>
            </w:r>
            <w:r>
              <w:rPr>
                <w:rFonts w:ascii="Times New Roman" w:hAnsi="Times New Roman"/>
                <w:lang w:eastAsia="pl-PL"/>
              </w:rPr>
              <w:t>a P</w:t>
            </w:r>
            <w:r w:rsidR="00804DB3" w:rsidRPr="00804DB3">
              <w:rPr>
                <w:rFonts w:ascii="Times New Roman" w:hAnsi="Times New Roman"/>
                <w:lang w:eastAsia="pl-PL"/>
              </w:rPr>
              <w:t>ieczonego Piernika</w:t>
            </w:r>
            <w:r>
              <w:rPr>
                <w:rFonts w:ascii="Times New Roman" w:hAnsi="Times New Roman"/>
                <w:lang w:eastAsia="pl-PL"/>
              </w:rPr>
              <w:t>.</w:t>
            </w:r>
          </w:p>
        </w:tc>
      </w:tr>
      <w:tr w:rsidR="0097690F" w:rsidTr="00135CB6">
        <w:tc>
          <w:tcPr>
            <w:tcW w:w="9493" w:type="dxa"/>
          </w:tcPr>
          <w:p w:rsidR="00EF5D82" w:rsidRDefault="00A66C5B" w:rsidP="00EF5D82">
            <w:pPr>
              <w:pStyle w:val="Bezodstpw"/>
              <w:jc w:val="left"/>
              <w:rPr>
                <w:rFonts w:ascii="Times New Roman" w:hAnsi="Times New Roman"/>
                <w:b/>
                <w:lang w:eastAsia="pl-PL"/>
              </w:rPr>
            </w:pPr>
            <w:r w:rsidRPr="00A66C5B">
              <w:rPr>
                <w:rFonts w:ascii="Times New Roman" w:hAnsi="Times New Roman"/>
                <w:b/>
                <w:lang w:eastAsia="pl-PL"/>
              </w:rPr>
              <w:t>Styczeń:</w:t>
            </w:r>
          </w:p>
          <w:p w:rsidR="00EE60BD" w:rsidRPr="00EE60BD" w:rsidRDefault="00EE60BD" w:rsidP="00EE10A2">
            <w:pPr>
              <w:pStyle w:val="Bezodstpw"/>
              <w:numPr>
                <w:ilvl w:val="0"/>
                <w:numId w:val="114"/>
              </w:numPr>
              <w:jc w:val="left"/>
              <w:rPr>
                <w:rFonts w:ascii="Times New Roman" w:hAnsi="Times New Roman"/>
                <w:lang w:eastAsia="pl-PL"/>
              </w:rPr>
            </w:pPr>
            <w:r>
              <w:rPr>
                <w:rFonts w:ascii="Times New Roman" w:hAnsi="Times New Roman"/>
                <w:lang w:eastAsia="pl-PL"/>
              </w:rPr>
              <w:t>k</w:t>
            </w:r>
            <w:r w:rsidR="004F2404">
              <w:rPr>
                <w:rFonts w:ascii="Times New Roman" w:hAnsi="Times New Roman"/>
                <w:lang w:eastAsia="pl-PL"/>
              </w:rPr>
              <w:t>olędowanie z Zespołem Pieśni i T</w:t>
            </w:r>
            <w:r w:rsidRPr="00EE60BD">
              <w:rPr>
                <w:rFonts w:ascii="Times New Roman" w:hAnsi="Times New Roman"/>
                <w:lang w:eastAsia="pl-PL"/>
              </w:rPr>
              <w:t xml:space="preserve">ańca </w:t>
            </w:r>
            <w:r>
              <w:rPr>
                <w:rFonts w:ascii="Times New Roman" w:hAnsi="Times New Roman"/>
                <w:lang w:eastAsia="pl-PL"/>
              </w:rPr>
              <w:t>„</w:t>
            </w:r>
            <w:proofErr w:type="spellStart"/>
            <w:r>
              <w:rPr>
                <w:rFonts w:ascii="Times New Roman" w:hAnsi="Times New Roman"/>
                <w:lang w:eastAsia="pl-PL"/>
              </w:rPr>
              <w:t>Krajna</w:t>
            </w:r>
            <w:proofErr w:type="spellEnd"/>
            <w:r>
              <w:rPr>
                <w:rFonts w:ascii="Times New Roman" w:hAnsi="Times New Roman"/>
                <w:lang w:eastAsia="pl-PL"/>
              </w:rPr>
              <w:t>”,</w:t>
            </w:r>
          </w:p>
          <w:p w:rsidR="00EE60BD" w:rsidRPr="00EE60BD" w:rsidRDefault="00EE60BD" w:rsidP="00EE10A2">
            <w:pPr>
              <w:pStyle w:val="Bezodstpw"/>
              <w:numPr>
                <w:ilvl w:val="0"/>
                <w:numId w:val="114"/>
              </w:numPr>
              <w:jc w:val="left"/>
              <w:rPr>
                <w:rFonts w:ascii="Times New Roman" w:hAnsi="Times New Roman"/>
                <w:lang w:eastAsia="pl-PL"/>
              </w:rPr>
            </w:pPr>
            <w:r>
              <w:rPr>
                <w:rFonts w:ascii="Times New Roman" w:hAnsi="Times New Roman"/>
                <w:lang w:eastAsia="pl-PL"/>
              </w:rPr>
              <w:t>s</w:t>
            </w:r>
            <w:r w:rsidRPr="00EE60BD">
              <w:rPr>
                <w:rFonts w:ascii="Times New Roman" w:hAnsi="Times New Roman"/>
                <w:lang w:eastAsia="pl-PL"/>
              </w:rPr>
              <w:t>zkolny bal karnawałowy</w:t>
            </w:r>
            <w:r w:rsidR="00251314">
              <w:rPr>
                <w:rFonts w:ascii="Times New Roman" w:hAnsi="Times New Roman"/>
                <w:lang w:eastAsia="pl-PL"/>
              </w:rPr>
              <w:t>,</w:t>
            </w:r>
          </w:p>
          <w:p w:rsidR="00EE60BD" w:rsidRPr="00EE60BD" w:rsidRDefault="00EE60BD" w:rsidP="00EE10A2">
            <w:pPr>
              <w:pStyle w:val="Bezodstpw"/>
              <w:numPr>
                <w:ilvl w:val="0"/>
                <w:numId w:val="114"/>
              </w:numPr>
              <w:jc w:val="left"/>
              <w:rPr>
                <w:rFonts w:ascii="Times New Roman" w:hAnsi="Times New Roman"/>
                <w:lang w:eastAsia="pl-PL"/>
              </w:rPr>
            </w:pPr>
            <w:r>
              <w:rPr>
                <w:rFonts w:ascii="Times New Roman" w:hAnsi="Times New Roman"/>
                <w:lang w:eastAsia="pl-PL"/>
              </w:rPr>
              <w:t>spotkanie zimowe „Czytanie łączy pokolenia”,</w:t>
            </w:r>
          </w:p>
          <w:p w:rsidR="00EE60BD" w:rsidRPr="00EE60BD" w:rsidRDefault="00EE60BD" w:rsidP="00EE10A2">
            <w:pPr>
              <w:pStyle w:val="Bezodstpw"/>
              <w:numPr>
                <w:ilvl w:val="0"/>
                <w:numId w:val="114"/>
              </w:numPr>
              <w:jc w:val="left"/>
              <w:rPr>
                <w:rFonts w:ascii="Times New Roman" w:hAnsi="Times New Roman"/>
                <w:lang w:eastAsia="pl-PL"/>
              </w:rPr>
            </w:pPr>
            <w:r>
              <w:rPr>
                <w:rFonts w:ascii="Times New Roman" w:hAnsi="Times New Roman"/>
                <w:lang w:eastAsia="pl-PL"/>
              </w:rPr>
              <w:t>u</w:t>
            </w:r>
            <w:r w:rsidRPr="00EE60BD">
              <w:rPr>
                <w:rFonts w:ascii="Times New Roman" w:hAnsi="Times New Roman"/>
                <w:lang w:eastAsia="pl-PL"/>
              </w:rPr>
              <w:t>dział w konkursie kolęd w Bydgoszczy</w:t>
            </w:r>
            <w:r>
              <w:rPr>
                <w:rFonts w:ascii="Times New Roman" w:hAnsi="Times New Roman"/>
                <w:lang w:eastAsia="pl-PL"/>
              </w:rPr>
              <w:t>,</w:t>
            </w:r>
          </w:p>
          <w:p w:rsidR="0097690F" w:rsidRPr="00D1406B" w:rsidRDefault="00EE60BD" w:rsidP="00251314">
            <w:pPr>
              <w:pStyle w:val="Bezodstpw"/>
              <w:numPr>
                <w:ilvl w:val="0"/>
                <w:numId w:val="114"/>
              </w:numPr>
              <w:jc w:val="left"/>
              <w:rPr>
                <w:b/>
                <w:lang w:eastAsia="pl-PL"/>
              </w:rPr>
            </w:pPr>
            <w:r w:rsidRPr="00EE60BD">
              <w:rPr>
                <w:rFonts w:ascii="Times New Roman" w:hAnsi="Times New Roman"/>
                <w:lang w:eastAsia="pl-PL"/>
              </w:rPr>
              <w:t>S</w:t>
            </w:r>
            <w:r>
              <w:rPr>
                <w:rFonts w:ascii="Times New Roman" w:hAnsi="Times New Roman"/>
                <w:lang w:eastAsia="pl-PL"/>
              </w:rPr>
              <w:t>zkolny Turniej w Grach Planszowych</w:t>
            </w:r>
            <w:r w:rsidR="00251314">
              <w:rPr>
                <w:rFonts w:ascii="Times New Roman" w:hAnsi="Times New Roman"/>
                <w:lang w:eastAsia="pl-PL"/>
              </w:rPr>
              <w:t>.</w:t>
            </w:r>
          </w:p>
        </w:tc>
      </w:tr>
      <w:tr w:rsidR="0097690F" w:rsidTr="00135CB6">
        <w:tc>
          <w:tcPr>
            <w:tcW w:w="9493" w:type="dxa"/>
          </w:tcPr>
          <w:p w:rsidR="00EF5D82" w:rsidRDefault="00A66C5B" w:rsidP="00EF5D82">
            <w:pPr>
              <w:pStyle w:val="Bezodstpw"/>
              <w:jc w:val="left"/>
              <w:rPr>
                <w:rFonts w:ascii="Times New Roman" w:hAnsi="Times New Roman"/>
                <w:b/>
                <w:lang w:eastAsia="pl-PL"/>
              </w:rPr>
            </w:pPr>
            <w:r w:rsidRPr="00A66C5B">
              <w:rPr>
                <w:rFonts w:ascii="Times New Roman" w:hAnsi="Times New Roman"/>
                <w:b/>
                <w:lang w:eastAsia="pl-PL"/>
              </w:rPr>
              <w:t>Luty:</w:t>
            </w:r>
          </w:p>
          <w:p w:rsidR="00695AB1" w:rsidRPr="00695AB1" w:rsidRDefault="00695AB1" w:rsidP="00EE10A2">
            <w:pPr>
              <w:pStyle w:val="Bezodstpw"/>
              <w:numPr>
                <w:ilvl w:val="0"/>
                <w:numId w:val="115"/>
              </w:numPr>
              <w:jc w:val="left"/>
              <w:rPr>
                <w:rFonts w:ascii="Times New Roman" w:hAnsi="Times New Roman"/>
                <w:lang w:eastAsia="pl-PL"/>
              </w:rPr>
            </w:pPr>
            <w:r w:rsidRPr="00695AB1">
              <w:rPr>
                <w:rFonts w:ascii="Times New Roman" w:hAnsi="Times New Roman"/>
                <w:lang w:eastAsia="pl-PL"/>
              </w:rPr>
              <w:t>X edycja przedstawień profilaktycznych</w:t>
            </w:r>
            <w:r>
              <w:rPr>
                <w:rFonts w:ascii="Times New Roman" w:hAnsi="Times New Roman"/>
                <w:lang w:eastAsia="pl-PL"/>
              </w:rPr>
              <w:t>,</w:t>
            </w:r>
          </w:p>
          <w:p w:rsidR="006C139D" w:rsidRPr="00380F70" w:rsidRDefault="00695AB1" w:rsidP="00EE10A2">
            <w:pPr>
              <w:pStyle w:val="Bezodstpw"/>
              <w:numPr>
                <w:ilvl w:val="0"/>
                <w:numId w:val="115"/>
              </w:numPr>
              <w:jc w:val="left"/>
              <w:rPr>
                <w:rFonts w:ascii="Times New Roman" w:hAnsi="Times New Roman"/>
                <w:lang w:eastAsia="pl-PL"/>
              </w:rPr>
            </w:pPr>
            <w:r>
              <w:rPr>
                <w:rFonts w:ascii="Times New Roman" w:hAnsi="Times New Roman"/>
                <w:lang w:eastAsia="pl-PL"/>
              </w:rPr>
              <w:t>IV Turniej Gier K</w:t>
            </w:r>
            <w:r w:rsidRPr="00695AB1">
              <w:rPr>
                <w:rFonts w:ascii="Times New Roman" w:hAnsi="Times New Roman"/>
                <w:lang w:eastAsia="pl-PL"/>
              </w:rPr>
              <w:t>omputerowych</w:t>
            </w:r>
            <w:r w:rsidR="00380F70">
              <w:rPr>
                <w:rFonts w:ascii="Times New Roman" w:hAnsi="Times New Roman"/>
                <w:lang w:eastAsia="pl-PL"/>
              </w:rPr>
              <w:t>.</w:t>
            </w:r>
          </w:p>
        </w:tc>
      </w:tr>
      <w:tr w:rsidR="0097690F" w:rsidTr="00135CB6">
        <w:tc>
          <w:tcPr>
            <w:tcW w:w="9493" w:type="dxa"/>
          </w:tcPr>
          <w:p w:rsidR="00EF5D82" w:rsidRDefault="00A66C5B" w:rsidP="00EF5D82">
            <w:pPr>
              <w:pStyle w:val="Bezodstpw"/>
              <w:jc w:val="left"/>
              <w:rPr>
                <w:rFonts w:ascii="Times New Roman" w:hAnsi="Times New Roman"/>
                <w:b/>
                <w:lang w:eastAsia="pl-PL"/>
              </w:rPr>
            </w:pPr>
            <w:r w:rsidRPr="00A66C5B">
              <w:rPr>
                <w:rFonts w:ascii="Times New Roman" w:hAnsi="Times New Roman"/>
                <w:b/>
                <w:lang w:eastAsia="pl-PL"/>
              </w:rPr>
              <w:t>Marzec:</w:t>
            </w:r>
          </w:p>
          <w:p w:rsidR="0097690F" w:rsidRPr="00251314" w:rsidRDefault="00A85D45" w:rsidP="00251314">
            <w:pPr>
              <w:pStyle w:val="Bezodstpw"/>
              <w:numPr>
                <w:ilvl w:val="0"/>
                <w:numId w:val="46"/>
              </w:numPr>
              <w:jc w:val="left"/>
              <w:rPr>
                <w:rFonts w:ascii="Times New Roman" w:hAnsi="Times New Roman"/>
                <w:lang w:eastAsia="pl-PL"/>
              </w:rPr>
            </w:pPr>
            <w:r>
              <w:rPr>
                <w:rFonts w:ascii="Times New Roman" w:hAnsi="Times New Roman"/>
                <w:lang w:eastAsia="pl-PL"/>
              </w:rPr>
              <w:t>„</w:t>
            </w:r>
            <w:r w:rsidRPr="00A85D45">
              <w:rPr>
                <w:rFonts w:ascii="Times New Roman" w:hAnsi="Times New Roman"/>
                <w:lang w:eastAsia="pl-PL"/>
              </w:rPr>
              <w:t xml:space="preserve">Powitanie wiosny” – piknik </w:t>
            </w:r>
            <w:proofErr w:type="spellStart"/>
            <w:r w:rsidRPr="00A85D45">
              <w:rPr>
                <w:rFonts w:ascii="Times New Roman" w:hAnsi="Times New Roman"/>
                <w:lang w:eastAsia="pl-PL"/>
              </w:rPr>
              <w:t>integracyjno</w:t>
            </w:r>
            <w:proofErr w:type="spellEnd"/>
            <w:r w:rsidRPr="00A85D45">
              <w:rPr>
                <w:rFonts w:ascii="Times New Roman" w:hAnsi="Times New Roman"/>
                <w:lang w:eastAsia="pl-PL"/>
              </w:rPr>
              <w:t>–sportowy</w:t>
            </w:r>
            <w:r w:rsidR="00251314">
              <w:rPr>
                <w:rFonts w:ascii="Times New Roman" w:hAnsi="Times New Roman"/>
                <w:lang w:eastAsia="pl-PL"/>
              </w:rPr>
              <w:t>.</w:t>
            </w:r>
          </w:p>
        </w:tc>
      </w:tr>
      <w:tr w:rsidR="0097690F" w:rsidTr="00135CB6">
        <w:tc>
          <w:tcPr>
            <w:tcW w:w="9493" w:type="dxa"/>
          </w:tcPr>
          <w:p w:rsidR="00EF5D82" w:rsidRDefault="00A66C5B" w:rsidP="00EF5D82">
            <w:pPr>
              <w:pStyle w:val="Bezodstpw"/>
              <w:jc w:val="left"/>
              <w:rPr>
                <w:rFonts w:ascii="Times New Roman" w:hAnsi="Times New Roman"/>
                <w:b/>
                <w:lang w:eastAsia="pl-PL"/>
              </w:rPr>
            </w:pPr>
            <w:r w:rsidRPr="00A66C5B">
              <w:rPr>
                <w:rFonts w:ascii="Times New Roman" w:hAnsi="Times New Roman"/>
                <w:b/>
                <w:lang w:eastAsia="pl-PL"/>
              </w:rPr>
              <w:t>Kwiecień:</w:t>
            </w:r>
          </w:p>
          <w:p w:rsidR="00FE0A9A" w:rsidRPr="00FE0A9A" w:rsidRDefault="00FE0A9A" w:rsidP="00E809D6">
            <w:pPr>
              <w:pStyle w:val="Bezodstpw"/>
              <w:numPr>
                <w:ilvl w:val="0"/>
                <w:numId w:val="47"/>
              </w:numPr>
              <w:jc w:val="left"/>
              <w:rPr>
                <w:rFonts w:ascii="Times New Roman" w:hAnsi="Times New Roman"/>
                <w:lang w:eastAsia="pl-PL"/>
              </w:rPr>
            </w:pPr>
            <w:r>
              <w:rPr>
                <w:rFonts w:ascii="Times New Roman" w:hAnsi="Times New Roman"/>
                <w:lang w:eastAsia="pl-PL"/>
              </w:rPr>
              <w:t>a</w:t>
            </w:r>
            <w:r w:rsidRPr="00FE0A9A">
              <w:rPr>
                <w:rFonts w:ascii="Times New Roman" w:hAnsi="Times New Roman"/>
                <w:lang w:eastAsia="pl-PL"/>
              </w:rPr>
              <w:t>kcja ekologiczna „Sprzątanie świata” przeprowadzona z okazji Dnia Ziemi,</w:t>
            </w:r>
          </w:p>
          <w:p w:rsidR="00FE0A9A" w:rsidRPr="00FE0A9A" w:rsidRDefault="00FE0A9A" w:rsidP="00E809D6">
            <w:pPr>
              <w:pStyle w:val="Bezodstpw"/>
              <w:numPr>
                <w:ilvl w:val="0"/>
                <w:numId w:val="47"/>
              </w:numPr>
              <w:jc w:val="left"/>
              <w:rPr>
                <w:rFonts w:ascii="Times New Roman" w:hAnsi="Times New Roman"/>
                <w:lang w:eastAsia="pl-PL"/>
              </w:rPr>
            </w:pPr>
            <w:r>
              <w:rPr>
                <w:rFonts w:ascii="Times New Roman" w:hAnsi="Times New Roman"/>
                <w:lang w:eastAsia="pl-PL"/>
              </w:rPr>
              <w:t>s</w:t>
            </w:r>
            <w:r w:rsidRPr="00FE0A9A">
              <w:rPr>
                <w:rFonts w:ascii="Times New Roman" w:hAnsi="Times New Roman"/>
                <w:lang w:eastAsia="pl-PL"/>
              </w:rPr>
              <w:t>zkolny festiwa</w:t>
            </w:r>
            <w:r>
              <w:rPr>
                <w:rFonts w:ascii="Times New Roman" w:hAnsi="Times New Roman"/>
                <w:lang w:eastAsia="pl-PL"/>
              </w:rPr>
              <w:t>l przedstawień profilaktycznych,</w:t>
            </w:r>
          </w:p>
          <w:p w:rsidR="00FE0A9A" w:rsidRPr="00FE0A9A" w:rsidRDefault="00FE0A9A" w:rsidP="00E809D6">
            <w:pPr>
              <w:pStyle w:val="Bezodstpw"/>
              <w:numPr>
                <w:ilvl w:val="0"/>
                <w:numId w:val="47"/>
              </w:numPr>
              <w:jc w:val="left"/>
              <w:rPr>
                <w:rFonts w:ascii="Times New Roman" w:hAnsi="Times New Roman"/>
                <w:lang w:eastAsia="pl-PL"/>
              </w:rPr>
            </w:pPr>
            <w:r>
              <w:rPr>
                <w:rFonts w:ascii="Times New Roman" w:hAnsi="Times New Roman"/>
                <w:lang w:eastAsia="pl-PL"/>
              </w:rPr>
              <w:t>wyjazd do teatru w Toruniu,</w:t>
            </w:r>
          </w:p>
          <w:p w:rsidR="00FE0A9A" w:rsidRPr="00FE0A9A" w:rsidRDefault="006E522F" w:rsidP="00E809D6">
            <w:pPr>
              <w:pStyle w:val="Bezodstpw"/>
              <w:numPr>
                <w:ilvl w:val="0"/>
                <w:numId w:val="47"/>
              </w:numPr>
              <w:jc w:val="left"/>
              <w:rPr>
                <w:rFonts w:ascii="Times New Roman" w:hAnsi="Times New Roman"/>
                <w:lang w:eastAsia="pl-PL"/>
              </w:rPr>
            </w:pPr>
            <w:r>
              <w:rPr>
                <w:rFonts w:ascii="Times New Roman" w:hAnsi="Times New Roman"/>
                <w:lang w:eastAsia="pl-PL"/>
              </w:rPr>
              <w:t>o</w:t>
            </w:r>
            <w:r w:rsidR="00FE0A9A">
              <w:rPr>
                <w:rFonts w:ascii="Times New Roman" w:hAnsi="Times New Roman"/>
                <w:lang w:eastAsia="pl-PL"/>
              </w:rPr>
              <w:t>rganizacja Powiatowej Konferencji „</w:t>
            </w:r>
            <w:proofErr w:type="spellStart"/>
            <w:r w:rsidR="00FE0A9A" w:rsidRPr="00FE0A9A">
              <w:rPr>
                <w:rFonts w:ascii="Times New Roman" w:hAnsi="Times New Roman"/>
                <w:lang w:eastAsia="pl-PL"/>
              </w:rPr>
              <w:t>Alpakoterapia</w:t>
            </w:r>
            <w:proofErr w:type="spellEnd"/>
            <w:r w:rsidR="00FE0A9A" w:rsidRPr="00FE0A9A">
              <w:rPr>
                <w:rFonts w:ascii="Times New Roman" w:hAnsi="Times New Roman"/>
                <w:lang w:eastAsia="pl-PL"/>
              </w:rPr>
              <w:t xml:space="preserve"> ja</w:t>
            </w:r>
            <w:r w:rsidR="00FE0A9A">
              <w:rPr>
                <w:rFonts w:ascii="Times New Roman" w:hAnsi="Times New Roman"/>
                <w:lang w:eastAsia="pl-PL"/>
              </w:rPr>
              <w:t xml:space="preserve">ko jedna z form </w:t>
            </w:r>
            <w:proofErr w:type="spellStart"/>
            <w:r w:rsidR="00FE0A9A">
              <w:rPr>
                <w:rFonts w:ascii="Times New Roman" w:hAnsi="Times New Roman"/>
                <w:lang w:eastAsia="pl-PL"/>
              </w:rPr>
              <w:t>animaloterapii</w:t>
            </w:r>
            <w:proofErr w:type="spellEnd"/>
            <w:r w:rsidR="00FE0A9A">
              <w:rPr>
                <w:rFonts w:ascii="Times New Roman" w:hAnsi="Times New Roman"/>
                <w:lang w:eastAsia="pl-PL"/>
              </w:rPr>
              <w:t>”.</w:t>
            </w:r>
          </w:p>
          <w:p w:rsidR="0097690F" w:rsidRPr="00FE0A9A" w:rsidRDefault="00FE0A9A" w:rsidP="00E809D6">
            <w:pPr>
              <w:pStyle w:val="Bezodstpw"/>
              <w:numPr>
                <w:ilvl w:val="0"/>
                <w:numId w:val="47"/>
              </w:numPr>
              <w:jc w:val="left"/>
              <w:rPr>
                <w:rFonts w:ascii="Times New Roman" w:hAnsi="Times New Roman"/>
                <w:lang w:eastAsia="pl-PL"/>
              </w:rPr>
            </w:pPr>
            <w:r>
              <w:rPr>
                <w:rFonts w:ascii="Times New Roman" w:hAnsi="Times New Roman"/>
                <w:lang w:eastAsia="pl-PL"/>
              </w:rPr>
              <w:t>u</w:t>
            </w:r>
            <w:r w:rsidRPr="00FE0A9A">
              <w:rPr>
                <w:rFonts w:ascii="Times New Roman" w:hAnsi="Times New Roman"/>
                <w:lang w:eastAsia="pl-PL"/>
              </w:rPr>
              <w:t>dział w zawodach udzielania pierwszej pomocy przedme</w:t>
            </w:r>
            <w:r>
              <w:rPr>
                <w:rFonts w:ascii="Times New Roman" w:hAnsi="Times New Roman"/>
                <w:lang w:eastAsia="pl-PL"/>
              </w:rPr>
              <w:t>dycznej.</w:t>
            </w:r>
          </w:p>
        </w:tc>
      </w:tr>
      <w:tr w:rsidR="0097690F" w:rsidTr="00135CB6">
        <w:tc>
          <w:tcPr>
            <w:tcW w:w="9493" w:type="dxa"/>
          </w:tcPr>
          <w:p w:rsidR="00EF5D82" w:rsidRDefault="00A66C5B" w:rsidP="00EF5D82">
            <w:pPr>
              <w:pStyle w:val="Bezodstpw"/>
              <w:jc w:val="left"/>
              <w:rPr>
                <w:rFonts w:ascii="Times New Roman" w:hAnsi="Times New Roman"/>
                <w:b/>
                <w:lang w:eastAsia="pl-PL"/>
              </w:rPr>
            </w:pPr>
            <w:r w:rsidRPr="00A66C5B">
              <w:rPr>
                <w:rFonts w:ascii="Times New Roman" w:hAnsi="Times New Roman"/>
                <w:b/>
                <w:lang w:eastAsia="pl-PL"/>
              </w:rPr>
              <w:t>Maj:</w:t>
            </w:r>
          </w:p>
          <w:p w:rsidR="009A6441" w:rsidRPr="009A6441" w:rsidRDefault="009A6441" w:rsidP="00E809D6">
            <w:pPr>
              <w:pStyle w:val="Bezodstpw"/>
              <w:numPr>
                <w:ilvl w:val="0"/>
                <w:numId w:val="48"/>
              </w:numPr>
              <w:jc w:val="left"/>
              <w:rPr>
                <w:rFonts w:ascii="Times New Roman" w:hAnsi="Times New Roman"/>
                <w:lang w:eastAsia="pl-PL"/>
              </w:rPr>
            </w:pPr>
            <w:r>
              <w:rPr>
                <w:rFonts w:ascii="Times New Roman" w:hAnsi="Times New Roman"/>
                <w:lang w:eastAsia="pl-PL"/>
              </w:rPr>
              <w:t>uroczystość z okazji u</w:t>
            </w:r>
            <w:r w:rsidRPr="009A6441">
              <w:rPr>
                <w:rFonts w:ascii="Times New Roman" w:hAnsi="Times New Roman"/>
                <w:lang w:eastAsia="pl-PL"/>
              </w:rPr>
              <w:t>chwalenia Konstytucji 3 Maja,</w:t>
            </w:r>
          </w:p>
          <w:p w:rsidR="009A6441" w:rsidRPr="009A6441" w:rsidRDefault="00E75A7B" w:rsidP="00E809D6">
            <w:pPr>
              <w:pStyle w:val="Bezodstpw"/>
              <w:numPr>
                <w:ilvl w:val="0"/>
                <w:numId w:val="48"/>
              </w:numPr>
              <w:jc w:val="left"/>
              <w:rPr>
                <w:rFonts w:ascii="Times New Roman" w:hAnsi="Times New Roman"/>
                <w:lang w:eastAsia="pl-PL"/>
              </w:rPr>
            </w:pPr>
            <w:r>
              <w:rPr>
                <w:rFonts w:ascii="Times New Roman" w:hAnsi="Times New Roman"/>
                <w:lang w:eastAsia="pl-PL"/>
              </w:rPr>
              <w:t>w</w:t>
            </w:r>
            <w:r w:rsidR="009A6441" w:rsidRPr="009A6441">
              <w:rPr>
                <w:rFonts w:ascii="Times New Roman" w:hAnsi="Times New Roman"/>
                <w:lang w:eastAsia="pl-PL"/>
              </w:rPr>
              <w:t>yjazd do Górki Klasztornej</w:t>
            </w:r>
            <w:r>
              <w:rPr>
                <w:rFonts w:ascii="Times New Roman" w:hAnsi="Times New Roman"/>
                <w:lang w:eastAsia="pl-PL"/>
              </w:rPr>
              <w:t>,</w:t>
            </w:r>
          </w:p>
          <w:p w:rsidR="009A6441" w:rsidRPr="009A6441" w:rsidRDefault="00E75A7B" w:rsidP="00E809D6">
            <w:pPr>
              <w:pStyle w:val="Bezodstpw"/>
              <w:numPr>
                <w:ilvl w:val="0"/>
                <w:numId w:val="48"/>
              </w:numPr>
              <w:jc w:val="left"/>
              <w:rPr>
                <w:rFonts w:ascii="Times New Roman" w:hAnsi="Times New Roman"/>
                <w:lang w:eastAsia="pl-PL"/>
              </w:rPr>
            </w:pPr>
            <w:r>
              <w:rPr>
                <w:rFonts w:ascii="Times New Roman" w:hAnsi="Times New Roman"/>
                <w:lang w:eastAsia="pl-PL"/>
              </w:rPr>
              <w:t>Dzień Matki,</w:t>
            </w:r>
          </w:p>
          <w:p w:rsidR="009A6441" w:rsidRPr="009A6441" w:rsidRDefault="009A6441" w:rsidP="00E809D6">
            <w:pPr>
              <w:pStyle w:val="Bezodstpw"/>
              <w:numPr>
                <w:ilvl w:val="0"/>
                <w:numId w:val="48"/>
              </w:numPr>
              <w:jc w:val="left"/>
              <w:rPr>
                <w:rFonts w:ascii="Times New Roman" w:hAnsi="Times New Roman"/>
                <w:lang w:eastAsia="pl-PL"/>
              </w:rPr>
            </w:pPr>
            <w:r w:rsidRPr="009A6441">
              <w:rPr>
                <w:rFonts w:ascii="Times New Roman" w:hAnsi="Times New Roman"/>
                <w:lang w:eastAsia="pl-PL"/>
              </w:rPr>
              <w:t>Szkolny Ty</w:t>
            </w:r>
            <w:r w:rsidR="00E75A7B">
              <w:rPr>
                <w:rFonts w:ascii="Times New Roman" w:hAnsi="Times New Roman"/>
                <w:lang w:eastAsia="pl-PL"/>
              </w:rPr>
              <w:t>dzień Projektów,</w:t>
            </w:r>
          </w:p>
          <w:p w:rsidR="0097690F" w:rsidRPr="00EA0B93" w:rsidRDefault="00E75A7B" w:rsidP="00E809D6">
            <w:pPr>
              <w:pStyle w:val="Bezodstpw"/>
              <w:numPr>
                <w:ilvl w:val="0"/>
                <w:numId w:val="48"/>
              </w:numPr>
              <w:jc w:val="left"/>
              <w:rPr>
                <w:rFonts w:ascii="Times New Roman" w:hAnsi="Times New Roman"/>
                <w:b/>
                <w:lang w:eastAsia="pl-PL"/>
              </w:rPr>
            </w:pPr>
            <w:r>
              <w:rPr>
                <w:rFonts w:ascii="Times New Roman" w:hAnsi="Times New Roman"/>
                <w:lang w:eastAsia="pl-PL"/>
              </w:rPr>
              <w:t>w</w:t>
            </w:r>
            <w:r w:rsidR="009A6441" w:rsidRPr="009A6441">
              <w:rPr>
                <w:rFonts w:ascii="Times New Roman" w:hAnsi="Times New Roman"/>
                <w:lang w:eastAsia="pl-PL"/>
              </w:rPr>
              <w:t xml:space="preserve">yjazd do Parku Linowego w </w:t>
            </w:r>
            <w:proofErr w:type="spellStart"/>
            <w:r w:rsidR="009A6441" w:rsidRPr="009A6441">
              <w:rPr>
                <w:rFonts w:ascii="Times New Roman" w:hAnsi="Times New Roman"/>
                <w:lang w:eastAsia="pl-PL"/>
              </w:rPr>
              <w:t>Myślęcinku</w:t>
            </w:r>
            <w:proofErr w:type="spellEnd"/>
            <w:r w:rsidR="004876BF">
              <w:rPr>
                <w:rFonts w:ascii="Times New Roman" w:hAnsi="Times New Roman"/>
                <w:lang w:eastAsia="pl-PL"/>
              </w:rPr>
              <w:t>.</w:t>
            </w:r>
          </w:p>
        </w:tc>
      </w:tr>
      <w:tr w:rsidR="0097690F" w:rsidTr="00135CB6">
        <w:tc>
          <w:tcPr>
            <w:tcW w:w="9493" w:type="dxa"/>
          </w:tcPr>
          <w:p w:rsidR="00EF5D82" w:rsidRDefault="00A66C5B" w:rsidP="00EF5D82">
            <w:pPr>
              <w:pStyle w:val="Bezodstpw"/>
              <w:jc w:val="left"/>
              <w:rPr>
                <w:rFonts w:ascii="Times New Roman" w:hAnsi="Times New Roman"/>
                <w:b/>
                <w:lang w:eastAsia="pl-PL"/>
              </w:rPr>
            </w:pPr>
            <w:r w:rsidRPr="00A66C5B">
              <w:rPr>
                <w:rFonts w:ascii="Times New Roman" w:hAnsi="Times New Roman"/>
                <w:b/>
                <w:lang w:eastAsia="pl-PL"/>
              </w:rPr>
              <w:t>Czerwiec:</w:t>
            </w:r>
          </w:p>
          <w:p w:rsidR="00C50AFC" w:rsidRPr="00C21F88" w:rsidRDefault="00C21F88" w:rsidP="00E809D6">
            <w:pPr>
              <w:pStyle w:val="Akapitzlist"/>
              <w:numPr>
                <w:ilvl w:val="0"/>
                <w:numId w:val="49"/>
              </w:numPr>
              <w:spacing w:line="276" w:lineRule="auto"/>
              <w:rPr>
                <w:rFonts w:ascii="Times New Roman" w:eastAsia="Times New Roman" w:hAnsi="Times New Roman" w:cs="Times New Roman"/>
                <w:b/>
                <w:lang w:eastAsia="pl-PL"/>
              </w:rPr>
            </w:pPr>
            <w:r>
              <w:rPr>
                <w:rFonts w:ascii="Times New Roman" w:eastAsia="Times New Roman" w:hAnsi="Times New Roman" w:cs="Times New Roman"/>
                <w:iCs/>
                <w:lang w:eastAsia="pl-PL"/>
              </w:rPr>
              <w:t>s</w:t>
            </w:r>
            <w:r w:rsidR="00C50AFC" w:rsidRPr="00C21F88">
              <w:rPr>
                <w:rFonts w:ascii="Times New Roman" w:eastAsia="Times New Roman" w:hAnsi="Times New Roman" w:cs="Times New Roman"/>
                <w:iCs/>
                <w:lang w:eastAsia="pl-PL"/>
              </w:rPr>
              <w:t xml:space="preserve">zkolna </w:t>
            </w:r>
            <w:r>
              <w:rPr>
                <w:rFonts w:ascii="Times New Roman" w:eastAsia="Times New Roman" w:hAnsi="Times New Roman" w:cs="Times New Roman"/>
                <w:iCs/>
                <w:lang w:eastAsia="pl-PL"/>
              </w:rPr>
              <w:t>wycieczka do Trójmiasta,</w:t>
            </w:r>
          </w:p>
          <w:p w:rsidR="00C50AFC" w:rsidRPr="00C21F88" w:rsidRDefault="00C21F88" w:rsidP="00E809D6">
            <w:pPr>
              <w:pStyle w:val="Akapitzlist"/>
              <w:numPr>
                <w:ilvl w:val="0"/>
                <w:numId w:val="49"/>
              </w:numPr>
              <w:spacing w:line="276" w:lineRule="auto"/>
              <w:rPr>
                <w:rFonts w:ascii="Times New Roman" w:eastAsia="Times New Roman" w:hAnsi="Times New Roman" w:cs="Times New Roman"/>
                <w:b/>
                <w:lang w:eastAsia="pl-PL"/>
              </w:rPr>
            </w:pPr>
            <w:r>
              <w:rPr>
                <w:rFonts w:ascii="Times New Roman" w:eastAsia="Times New Roman" w:hAnsi="Times New Roman" w:cs="Times New Roman"/>
                <w:iCs/>
                <w:lang w:eastAsia="pl-PL"/>
              </w:rPr>
              <w:t>w</w:t>
            </w:r>
            <w:r w:rsidR="00C50AFC" w:rsidRPr="00C21F88">
              <w:rPr>
                <w:rFonts w:ascii="Times New Roman" w:eastAsia="Times New Roman" w:hAnsi="Times New Roman" w:cs="Times New Roman"/>
                <w:iCs/>
                <w:lang w:eastAsia="pl-PL"/>
              </w:rPr>
              <w:t xml:space="preserve">ycieczka do </w:t>
            </w:r>
            <w:proofErr w:type="spellStart"/>
            <w:r w:rsidR="00C50AFC" w:rsidRPr="00C21F88">
              <w:rPr>
                <w:rFonts w:ascii="Times New Roman" w:eastAsia="Times New Roman" w:hAnsi="Times New Roman" w:cs="Times New Roman"/>
                <w:iCs/>
                <w:lang w:eastAsia="pl-PL"/>
              </w:rPr>
              <w:t>Szeszyńskich</w:t>
            </w:r>
            <w:proofErr w:type="spellEnd"/>
            <w:r w:rsidR="00C50AFC" w:rsidRPr="00C21F88">
              <w:rPr>
                <w:rFonts w:ascii="Times New Roman" w:eastAsia="Times New Roman" w:hAnsi="Times New Roman" w:cs="Times New Roman"/>
                <w:iCs/>
                <w:lang w:eastAsia="pl-PL"/>
              </w:rPr>
              <w:t xml:space="preserve"> Holendrów;</w:t>
            </w:r>
            <w:r w:rsidR="00C50AFC" w:rsidRPr="00C21F88">
              <w:rPr>
                <w:rFonts w:ascii="Times New Roman" w:eastAsia="Times New Roman" w:hAnsi="Times New Roman" w:cs="Times New Roman"/>
                <w:lang w:eastAsia="pl-PL"/>
              </w:rPr>
              <w:t xml:space="preserve"> </w:t>
            </w:r>
          </w:p>
          <w:p w:rsidR="00C50AFC" w:rsidRPr="00251314" w:rsidRDefault="00C50AFC" w:rsidP="00251314">
            <w:pPr>
              <w:pStyle w:val="Akapitzlist"/>
              <w:numPr>
                <w:ilvl w:val="0"/>
                <w:numId w:val="49"/>
              </w:numPr>
              <w:spacing w:line="276" w:lineRule="auto"/>
              <w:rPr>
                <w:rFonts w:ascii="Times New Roman" w:eastAsia="Times New Roman" w:hAnsi="Times New Roman" w:cs="Times New Roman"/>
                <w:b/>
                <w:lang w:eastAsia="pl-PL"/>
              </w:rPr>
            </w:pPr>
            <w:r w:rsidRPr="00C21F88">
              <w:rPr>
                <w:rFonts w:ascii="Times New Roman" w:eastAsia="Times New Roman" w:hAnsi="Times New Roman" w:cs="Times New Roman"/>
                <w:lang w:eastAsia="pl-PL"/>
              </w:rPr>
              <w:t>„Olimpiada na wesoło” impreza sportowo – rekreacyjna dla okolicznych przedszkoli w ram</w:t>
            </w:r>
            <w:r w:rsidR="00C21F88">
              <w:rPr>
                <w:rFonts w:ascii="Times New Roman" w:eastAsia="Times New Roman" w:hAnsi="Times New Roman" w:cs="Times New Roman"/>
                <w:lang w:eastAsia="pl-PL"/>
              </w:rPr>
              <w:t>ach działań promocyjnych szkoły,</w:t>
            </w:r>
          </w:p>
          <w:p w:rsidR="0097690F" w:rsidRPr="00C21F88" w:rsidRDefault="00251314" w:rsidP="00E809D6">
            <w:pPr>
              <w:pStyle w:val="Akapitzlist"/>
              <w:numPr>
                <w:ilvl w:val="0"/>
                <w:numId w:val="49"/>
              </w:numPr>
              <w:spacing w:line="276" w:lineRule="auto"/>
              <w:rPr>
                <w:rFonts w:ascii="Times New Roman" w:eastAsia="Times New Roman" w:hAnsi="Times New Roman" w:cs="Times New Roman"/>
                <w:iCs/>
                <w:lang w:eastAsia="pl-PL"/>
              </w:rPr>
            </w:pPr>
            <w:r>
              <w:rPr>
                <w:rFonts w:ascii="Times New Roman" w:eastAsia="Times New Roman" w:hAnsi="Times New Roman" w:cs="Times New Roman"/>
                <w:lang w:eastAsia="pl-PL"/>
              </w:rPr>
              <w:t>p</w:t>
            </w:r>
            <w:r w:rsidR="00C50AFC" w:rsidRPr="00C21F88">
              <w:rPr>
                <w:rFonts w:ascii="Times New Roman" w:eastAsia="Times New Roman" w:hAnsi="Times New Roman" w:cs="Times New Roman"/>
                <w:lang w:eastAsia="pl-PL"/>
              </w:rPr>
              <w:t>iknik sportowo - re</w:t>
            </w:r>
            <w:r w:rsidR="00C21F88">
              <w:rPr>
                <w:rFonts w:ascii="Times New Roman" w:eastAsia="Times New Roman" w:hAnsi="Times New Roman" w:cs="Times New Roman"/>
                <w:lang w:eastAsia="pl-PL"/>
              </w:rPr>
              <w:t>kreacyjny z okazji Dnia Dziecka.</w:t>
            </w:r>
          </w:p>
        </w:tc>
      </w:tr>
    </w:tbl>
    <w:p w:rsidR="00251314" w:rsidRDefault="00251314" w:rsidP="00CE45F7">
      <w:pPr>
        <w:pStyle w:val="Bezodstpw"/>
        <w:jc w:val="left"/>
        <w:rPr>
          <w:rFonts w:ascii="Times New Roman" w:hAnsi="Times New Roman"/>
          <w:b/>
          <w:i/>
          <w:u w:val="single"/>
          <w:lang w:eastAsia="pl-PL"/>
        </w:rPr>
      </w:pPr>
    </w:p>
    <w:p w:rsidR="001F4E86" w:rsidRDefault="001F4E86" w:rsidP="00CE45F7">
      <w:pPr>
        <w:pStyle w:val="Bezodstpw"/>
        <w:jc w:val="left"/>
        <w:rPr>
          <w:rFonts w:ascii="Times New Roman" w:hAnsi="Times New Roman"/>
          <w:b/>
          <w:i/>
          <w:u w:val="single"/>
          <w:lang w:eastAsia="pl-PL"/>
        </w:rPr>
      </w:pPr>
    </w:p>
    <w:p w:rsidR="009C3A71" w:rsidRDefault="009C3A71" w:rsidP="00251314">
      <w:pPr>
        <w:pStyle w:val="Bezodstpw"/>
        <w:jc w:val="both"/>
        <w:rPr>
          <w:rFonts w:ascii="Times New Roman" w:hAnsi="Times New Roman"/>
          <w:b/>
          <w:i/>
          <w:u w:val="single"/>
          <w:lang w:eastAsia="pl-PL"/>
        </w:rPr>
      </w:pPr>
      <w:r w:rsidRPr="00CE45F7">
        <w:rPr>
          <w:rFonts w:ascii="Times New Roman" w:hAnsi="Times New Roman"/>
          <w:b/>
          <w:i/>
          <w:u w:val="single"/>
          <w:lang w:eastAsia="pl-PL"/>
        </w:rPr>
        <w:t xml:space="preserve">Realizacja zadań dodatkowych </w:t>
      </w:r>
    </w:p>
    <w:p w:rsidR="00956F13" w:rsidRPr="006736A6" w:rsidRDefault="00956F13" w:rsidP="006736A6">
      <w:pPr>
        <w:pStyle w:val="Bezodstpw"/>
        <w:numPr>
          <w:ilvl w:val="0"/>
          <w:numId w:val="49"/>
        </w:numPr>
        <w:jc w:val="both"/>
        <w:rPr>
          <w:rFonts w:ascii="Times New Roman" w:hAnsi="Times New Roman"/>
          <w:color w:val="000000" w:themeColor="text1"/>
          <w:lang w:eastAsia="pl-PL"/>
        </w:rPr>
      </w:pPr>
      <w:r>
        <w:rPr>
          <w:rFonts w:ascii="Times New Roman" w:hAnsi="Times New Roman"/>
          <w:color w:val="000000" w:themeColor="text1"/>
          <w:lang w:eastAsia="pl-PL"/>
        </w:rPr>
        <w:t>r</w:t>
      </w:r>
      <w:r w:rsidRPr="00956F13">
        <w:rPr>
          <w:rFonts w:ascii="Times New Roman" w:hAnsi="Times New Roman"/>
          <w:color w:val="000000" w:themeColor="text1"/>
          <w:lang w:eastAsia="pl-PL"/>
        </w:rPr>
        <w:t xml:space="preserve">ealizacja </w:t>
      </w:r>
      <w:r w:rsidR="00EA6B1A">
        <w:rPr>
          <w:rFonts w:ascii="Times New Roman" w:hAnsi="Times New Roman"/>
          <w:color w:val="000000" w:themeColor="text1"/>
          <w:lang w:eastAsia="pl-PL"/>
        </w:rPr>
        <w:t xml:space="preserve">czterech </w:t>
      </w:r>
      <w:r w:rsidRPr="00956F13">
        <w:rPr>
          <w:rFonts w:ascii="Times New Roman" w:hAnsi="Times New Roman"/>
          <w:color w:val="000000" w:themeColor="text1"/>
          <w:lang w:eastAsia="pl-PL"/>
        </w:rPr>
        <w:t>innowacji pedagogicznych:</w:t>
      </w:r>
    </w:p>
    <w:p w:rsidR="00956F13" w:rsidRDefault="00956F13" w:rsidP="00251314">
      <w:pPr>
        <w:pStyle w:val="Bezodstpw"/>
        <w:ind w:left="720"/>
        <w:jc w:val="both"/>
        <w:rPr>
          <w:rFonts w:ascii="Times New Roman" w:hAnsi="Times New Roman"/>
          <w:color w:val="000000" w:themeColor="text1"/>
          <w:lang w:eastAsia="pl-PL"/>
        </w:rPr>
      </w:pPr>
      <w:r>
        <w:rPr>
          <w:rFonts w:ascii="Times New Roman" w:hAnsi="Times New Roman"/>
          <w:color w:val="000000" w:themeColor="text1"/>
          <w:lang w:eastAsia="pl-PL"/>
        </w:rPr>
        <w:t>-</w:t>
      </w:r>
      <w:r w:rsidR="00251314">
        <w:rPr>
          <w:rFonts w:ascii="Times New Roman" w:hAnsi="Times New Roman"/>
          <w:color w:val="000000" w:themeColor="text1"/>
          <w:lang w:eastAsia="pl-PL"/>
        </w:rPr>
        <w:t xml:space="preserve"> </w:t>
      </w:r>
      <w:r>
        <w:rPr>
          <w:rFonts w:ascii="Times New Roman" w:hAnsi="Times New Roman"/>
          <w:color w:val="000000" w:themeColor="text1"/>
          <w:lang w:eastAsia="pl-PL"/>
        </w:rPr>
        <w:t>„</w:t>
      </w:r>
      <w:r w:rsidRPr="00956F13">
        <w:rPr>
          <w:rFonts w:ascii="Times New Roman" w:hAnsi="Times New Roman"/>
          <w:color w:val="000000" w:themeColor="text1"/>
          <w:lang w:eastAsia="pl-PL"/>
        </w:rPr>
        <w:t>Bliżej kultury</w:t>
      </w:r>
      <w:r>
        <w:rPr>
          <w:rFonts w:ascii="Times New Roman" w:hAnsi="Times New Roman"/>
          <w:color w:val="000000" w:themeColor="text1"/>
          <w:lang w:eastAsia="pl-PL"/>
        </w:rPr>
        <w:t>”,</w:t>
      </w:r>
      <w:r w:rsidR="00251314">
        <w:rPr>
          <w:rFonts w:ascii="Times New Roman" w:hAnsi="Times New Roman"/>
          <w:color w:val="000000" w:themeColor="text1"/>
          <w:lang w:eastAsia="pl-PL"/>
        </w:rPr>
        <w:t xml:space="preserve"> w ramach której zorganizowano</w:t>
      </w:r>
      <w:r w:rsidR="006B6E12">
        <w:rPr>
          <w:rFonts w:ascii="Times New Roman" w:hAnsi="Times New Roman"/>
          <w:color w:val="000000" w:themeColor="text1"/>
          <w:lang w:eastAsia="pl-PL"/>
        </w:rPr>
        <w:t>,</w:t>
      </w:r>
      <w:r w:rsidR="00DA5F5A">
        <w:rPr>
          <w:rFonts w:ascii="Times New Roman" w:hAnsi="Times New Roman"/>
          <w:color w:val="000000" w:themeColor="text1"/>
          <w:lang w:eastAsia="pl-PL"/>
        </w:rPr>
        <w:t xml:space="preserve"> m.in</w:t>
      </w:r>
      <w:r w:rsidR="00251314">
        <w:rPr>
          <w:rFonts w:ascii="Times New Roman" w:hAnsi="Times New Roman"/>
          <w:color w:val="000000" w:themeColor="text1"/>
          <w:lang w:eastAsia="pl-PL"/>
        </w:rPr>
        <w:t xml:space="preserve">: </w:t>
      </w:r>
      <w:r w:rsidR="00251314" w:rsidRPr="00380F70">
        <w:rPr>
          <w:rFonts w:ascii="Times New Roman" w:hAnsi="Times New Roman"/>
          <w:color w:val="000000" w:themeColor="text1"/>
          <w:lang w:eastAsia="pl-PL"/>
        </w:rPr>
        <w:t>wyjaz</w:t>
      </w:r>
      <w:r w:rsidR="00251314">
        <w:rPr>
          <w:rFonts w:ascii="Times New Roman" w:hAnsi="Times New Roman"/>
          <w:color w:val="000000" w:themeColor="text1"/>
          <w:lang w:eastAsia="pl-PL"/>
        </w:rPr>
        <w:t>dy</w:t>
      </w:r>
      <w:r w:rsidR="00251314" w:rsidRPr="00380F70">
        <w:rPr>
          <w:rFonts w:ascii="Times New Roman" w:hAnsi="Times New Roman"/>
          <w:color w:val="000000" w:themeColor="text1"/>
          <w:lang w:eastAsia="pl-PL"/>
        </w:rPr>
        <w:t xml:space="preserve"> do</w:t>
      </w:r>
      <w:r w:rsidR="00251314">
        <w:rPr>
          <w:rFonts w:ascii="Times New Roman" w:hAnsi="Times New Roman"/>
          <w:color w:val="000000" w:themeColor="text1"/>
          <w:lang w:eastAsia="pl-PL"/>
        </w:rPr>
        <w:t>:</w:t>
      </w:r>
      <w:r w:rsidR="00251314" w:rsidRPr="00380F70">
        <w:rPr>
          <w:rFonts w:ascii="Times New Roman" w:hAnsi="Times New Roman"/>
          <w:color w:val="000000" w:themeColor="text1"/>
          <w:lang w:eastAsia="pl-PL"/>
        </w:rPr>
        <w:t xml:space="preserve"> kina w Bydgoszczy</w:t>
      </w:r>
      <w:r w:rsidR="00251314">
        <w:rPr>
          <w:rFonts w:ascii="Times New Roman" w:hAnsi="Times New Roman"/>
          <w:color w:val="000000" w:themeColor="text1"/>
          <w:lang w:eastAsia="pl-PL"/>
        </w:rPr>
        <w:t>,</w:t>
      </w:r>
      <w:r w:rsidR="00251314" w:rsidRPr="00380F70">
        <w:rPr>
          <w:rFonts w:ascii="Times New Roman" w:hAnsi="Times New Roman"/>
          <w:color w:val="000000" w:themeColor="text1"/>
          <w:lang w:eastAsia="pl-PL"/>
        </w:rPr>
        <w:t xml:space="preserve"> teatru Baj Pomorski w Toruniu</w:t>
      </w:r>
      <w:r w:rsidR="00251314">
        <w:rPr>
          <w:rFonts w:ascii="Times New Roman" w:hAnsi="Times New Roman"/>
          <w:color w:val="000000" w:themeColor="text1"/>
          <w:lang w:eastAsia="pl-PL"/>
        </w:rPr>
        <w:t>,</w:t>
      </w:r>
      <w:r w:rsidR="00251314" w:rsidRPr="00380F70">
        <w:rPr>
          <w:rFonts w:ascii="Times New Roman" w:hAnsi="Times New Roman"/>
          <w:color w:val="000000" w:themeColor="text1"/>
          <w:lang w:eastAsia="pl-PL"/>
        </w:rPr>
        <w:t xml:space="preserve"> Pałacu Młodzieży w Bydgoszczy na audycję radiową, filharmonii i na wystawę klocków LEGO w Bydgoszczy,</w:t>
      </w:r>
    </w:p>
    <w:p w:rsidR="00CA30A4" w:rsidRPr="00251314" w:rsidRDefault="00CA30A4" w:rsidP="00CA30A4">
      <w:pPr>
        <w:pStyle w:val="Bezodstpw"/>
        <w:ind w:left="720"/>
        <w:jc w:val="both"/>
        <w:rPr>
          <w:rFonts w:ascii="Times New Roman" w:hAnsi="Times New Roman"/>
          <w:color w:val="000000" w:themeColor="text1"/>
          <w:lang w:eastAsia="pl-PL"/>
        </w:rPr>
      </w:pPr>
      <w:r w:rsidRPr="00251314">
        <w:rPr>
          <w:rFonts w:ascii="Times New Roman" w:hAnsi="Times New Roman"/>
          <w:color w:val="000000" w:themeColor="text1"/>
          <w:lang w:eastAsia="pl-PL"/>
        </w:rPr>
        <w:t>- „Uczymy się od innych”, w ramach której zorganizowano</w:t>
      </w:r>
      <w:r w:rsidR="006B6E12">
        <w:rPr>
          <w:rFonts w:ascii="Times New Roman" w:hAnsi="Times New Roman"/>
          <w:color w:val="000000" w:themeColor="text1"/>
          <w:lang w:eastAsia="pl-PL"/>
        </w:rPr>
        <w:t>,</w:t>
      </w:r>
      <w:r>
        <w:rPr>
          <w:rFonts w:ascii="Times New Roman" w:hAnsi="Times New Roman"/>
          <w:color w:val="000000" w:themeColor="text1"/>
          <w:lang w:eastAsia="pl-PL"/>
        </w:rPr>
        <w:t xml:space="preserve"> m.in.</w:t>
      </w:r>
      <w:r w:rsidRPr="00251314">
        <w:rPr>
          <w:rFonts w:ascii="Times New Roman" w:hAnsi="Times New Roman"/>
          <w:color w:val="000000" w:themeColor="text1"/>
          <w:lang w:eastAsia="pl-PL"/>
        </w:rPr>
        <w:t xml:space="preserve">: </w:t>
      </w:r>
      <w:r w:rsidRPr="00251314">
        <w:rPr>
          <w:rFonts w:ascii="Times New Roman" w:eastAsia="Times New Roman" w:hAnsi="Times New Roman"/>
          <w:color w:val="000000" w:themeColor="text1"/>
          <w:lang w:eastAsia="pl-PL"/>
        </w:rPr>
        <w:t>warsztaty „</w:t>
      </w:r>
      <w:proofErr w:type="spellStart"/>
      <w:r w:rsidRPr="00251314">
        <w:rPr>
          <w:rFonts w:ascii="Times New Roman" w:eastAsia="Times New Roman" w:hAnsi="Times New Roman"/>
          <w:color w:val="000000" w:themeColor="text1"/>
          <w:lang w:eastAsia="pl-PL"/>
        </w:rPr>
        <w:t>qulingu</w:t>
      </w:r>
      <w:proofErr w:type="spellEnd"/>
      <w:r w:rsidRPr="00251314">
        <w:rPr>
          <w:rFonts w:ascii="Times New Roman" w:eastAsia="Times New Roman" w:hAnsi="Times New Roman"/>
          <w:color w:val="000000" w:themeColor="text1"/>
          <w:lang w:eastAsia="pl-PL"/>
        </w:rPr>
        <w:t xml:space="preserve">” </w:t>
      </w:r>
      <w:r>
        <w:rPr>
          <w:rFonts w:ascii="Times New Roman" w:eastAsia="Times New Roman" w:hAnsi="Times New Roman"/>
          <w:color w:val="000000" w:themeColor="text1"/>
          <w:lang w:eastAsia="pl-PL"/>
        </w:rPr>
        <w:br/>
      </w:r>
      <w:r w:rsidRPr="00251314">
        <w:rPr>
          <w:rFonts w:ascii="Times New Roman" w:eastAsia="Times New Roman" w:hAnsi="Times New Roman"/>
          <w:color w:val="000000" w:themeColor="text1"/>
          <w:lang w:eastAsia="pl-PL"/>
        </w:rPr>
        <w:t xml:space="preserve">w Czersku, </w:t>
      </w:r>
      <w:r>
        <w:rPr>
          <w:rFonts w:ascii="Times New Roman" w:eastAsia="Times New Roman" w:hAnsi="Times New Roman"/>
          <w:color w:val="000000" w:themeColor="text1"/>
          <w:lang w:eastAsia="pl-PL"/>
        </w:rPr>
        <w:t>wyj</w:t>
      </w:r>
      <w:r w:rsidRPr="00251314">
        <w:rPr>
          <w:rFonts w:ascii="Times New Roman" w:hAnsi="Times New Roman"/>
          <w:color w:val="000000" w:themeColor="text1"/>
          <w:lang w:eastAsia="pl-PL"/>
        </w:rPr>
        <w:t>azd na warsztaty rękodzielnicze</w:t>
      </w:r>
      <w:r>
        <w:rPr>
          <w:rFonts w:ascii="Times New Roman" w:hAnsi="Times New Roman"/>
          <w:color w:val="000000" w:themeColor="text1"/>
          <w:lang w:eastAsia="pl-PL"/>
        </w:rPr>
        <w:t xml:space="preserve">, </w:t>
      </w:r>
    </w:p>
    <w:p w:rsidR="00956F13" w:rsidRDefault="00956F13" w:rsidP="00251314">
      <w:pPr>
        <w:pStyle w:val="Bezodstpw"/>
        <w:ind w:left="720"/>
        <w:jc w:val="both"/>
        <w:rPr>
          <w:rFonts w:ascii="Times New Roman" w:hAnsi="Times New Roman"/>
          <w:color w:val="000000" w:themeColor="text1"/>
          <w:lang w:eastAsia="pl-PL"/>
        </w:rPr>
      </w:pPr>
      <w:r>
        <w:rPr>
          <w:rFonts w:ascii="Times New Roman" w:hAnsi="Times New Roman"/>
          <w:color w:val="000000" w:themeColor="text1"/>
          <w:lang w:eastAsia="pl-PL"/>
        </w:rPr>
        <w:t>- „</w:t>
      </w:r>
      <w:r w:rsidRPr="00956F13">
        <w:rPr>
          <w:rFonts w:ascii="Times New Roman" w:hAnsi="Times New Roman"/>
          <w:color w:val="000000" w:themeColor="text1"/>
          <w:lang w:eastAsia="pl-PL"/>
        </w:rPr>
        <w:t>Nietypowe lekcje wychowania fizycznego</w:t>
      </w:r>
      <w:r>
        <w:rPr>
          <w:rFonts w:ascii="Times New Roman" w:hAnsi="Times New Roman"/>
          <w:color w:val="000000" w:themeColor="text1"/>
          <w:lang w:eastAsia="pl-PL"/>
        </w:rPr>
        <w:t>”,</w:t>
      </w:r>
    </w:p>
    <w:p w:rsidR="00956F13" w:rsidRPr="00956F13" w:rsidRDefault="00956F13" w:rsidP="00251314">
      <w:pPr>
        <w:pStyle w:val="Bezodstpw"/>
        <w:ind w:left="720"/>
        <w:jc w:val="both"/>
        <w:rPr>
          <w:rFonts w:ascii="Times New Roman" w:hAnsi="Times New Roman"/>
          <w:color w:val="000000" w:themeColor="text1"/>
          <w:lang w:eastAsia="pl-PL"/>
        </w:rPr>
      </w:pPr>
      <w:r>
        <w:rPr>
          <w:rFonts w:ascii="Times New Roman" w:hAnsi="Times New Roman"/>
          <w:color w:val="000000" w:themeColor="text1"/>
          <w:lang w:eastAsia="pl-PL"/>
        </w:rPr>
        <w:t>- „</w:t>
      </w:r>
      <w:r w:rsidRPr="00956F13">
        <w:rPr>
          <w:rFonts w:ascii="Times New Roman" w:hAnsi="Times New Roman"/>
          <w:color w:val="000000" w:themeColor="text1"/>
          <w:lang w:eastAsia="pl-PL"/>
        </w:rPr>
        <w:t>Tradycyjny sad</w:t>
      </w:r>
      <w:r>
        <w:rPr>
          <w:rFonts w:ascii="Times New Roman" w:hAnsi="Times New Roman"/>
          <w:color w:val="000000" w:themeColor="text1"/>
          <w:lang w:eastAsia="pl-PL"/>
        </w:rPr>
        <w:t>”,</w:t>
      </w:r>
    </w:p>
    <w:p w:rsidR="00380F70" w:rsidRPr="00EA6B1A" w:rsidRDefault="00EA6B1A" w:rsidP="00251314">
      <w:pPr>
        <w:pStyle w:val="Akapitzlist"/>
        <w:numPr>
          <w:ilvl w:val="0"/>
          <w:numId w:val="49"/>
        </w:numPr>
        <w:spacing w:after="0" w:line="240" w:lineRule="auto"/>
        <w:jc w:val="both"/>
        <w:rPr>
          <w:rFonts w:ascii="Times New Roman" w:eastAsia="Calibri" w:hAnsi="Times New Roman" w:cs="Times New Roman"/>
          <w:color w:val="000000" w:themeColor="text1"/>
          <w:lang w:eastAsia="pl-PL"/>
        </w:rPr>
      </w:pPr>
      <w:r>
        <w:rPr>
          <w:rFonts w:ascii="Times New Roman" w:hAnsi="Times New Roman" w:cs="Times New Roman"/>
          <w:color w:val="000000" w:themeColor="text1"/>
          <w:lang w:eastAsia="pl-PL"/>
        </w:rPr>
        <w:t xml:space="preserve">realizacja </w:t>
      </w:r>
      <w:r w:rsidR="00380F70" w:rsidRPr="00380F70">
        <w:rPr>
          <w:rFonts w:ascii="Times New Roman" w:hAnsi="Times New Roman" w:cs="Times New Roman"/>
          <w:color w:val="000000" w:themeColor="text1"/>
          <w:lang w:eastAsia="pl-PL"/>
        </w:rPr>
        <w:t>zajęć pozalekcyjnych</w:t>
      </w:r>
      <w:r>
        <w:rPr>
          <w:rFonts w:ascii="Times New Roman" w:hAnsi="Times New Roman" w:cs="Times New Roman"/>
          <w:color w:val="000000" w:themeColor="text1"/>
          <w:lang w:eastAsia="pl-PL"/>
        </w:rPr>
        <w:t xml:space="preserve"> dofinansowanych przez powiat nakielski:</w:t>
      </w:r>
    </w:p>
    <w:p w:rsidR="00EA6B1A" w:rsidRPr="00EA6B1A" w:rsidRDefault="00EA6B1A" w:rsidP="00EA6B1A">
      <w:pPr>
        <w:pStyle w:val="Akapitzlist"/>
        <w:spacing w:after="0" w:line="240" w:lineRule="auto"/>
        <w:jc w:val="both"/>
        <w:rPr>
          <w:rFonts w:ascii="Times New Roman" w:eastAsia="Calibri" w:hAnsi="Times New Roman" w:cs="Times New Roman"/>
          <w:color w:val="000000" w:themeColor="text1"/>
          <w:lang w:eastAsia="pl-PL"/>
        </w:rPr>
      </w:pPr>
      <w:r>
        <w:rPr>
          <w:rFonts w:ascii="Times New Roman" w:eastAsia="Calibri" w:hAnsi="Times New Roman" w:cs="Times New Roman"/>
          <w:color w:val="000000" w:themeColor="text1"/>
          <w:lang w:eastAsia="pl-PL"/>
        </w:rPr>
        <w:t>- „</w:t>
      </w:r>
      <w:r w:rsidRPr="00EA6B1A">
        <w:rPr>
          <w:rFonts w:ascii="Times New Roman" w:eastAsia="Calibri" w:hAnsi="Times New Roman" w:cs="Times New Roman"/>
          <w:color w:val="000000" w:themeColor="text1"/>
          <w:lang w:eastAsia="pl-PL"/>
        </w:rPr>
        <w:t>Sport, turystyka i rekreacja – część 2</w:t>
      </w:r>
      <w:r>
        <w:rPr>
          <w:rFonts w:ascii="Times New Roman" w:eastAsia="Calibri" w:hAnsi="Times New Roman" w:cs="Times New Roman"/>
          <w:color w:val="000000" w:themeColor="text1"/>
          <w:lang w:eastAsia="pl-PL"/>
        </w:rPr>
        <w:t>”,</w:t>
      </w:r>
    </w:p>
    <w:p w:rsidR="00EA6B1A" w:rsidRPr="00EA6B1A" w:rsidRDefault="00EA6B1A" w:rsidP="00EA6B1A">
      <w:pPr>
        <w:pStyle w:val="Akapitzlist"/>
        <w:spacing w:after="0" w:line="240" w:lineRule="auto"/>
        <w:jc w:val="both"/>
        <w:rPr>
          <w:rFonts w:ascii="Times New Roman" w:eastAsia="Calibri" w:hAnsi="Times New Roman" w:cs="Times New Roman"/>
          <w:color w:val="000000" w:themeColor="text1"/>
          <w:lang w:eastAsia="pl-PL"/>
        </w:rPr>
      </w:pPr>
      <w:r>
        <w:rPr>
          <w:rFonts w:ascii="Times New Roman" w:eastAsia="Calibri" w:hAnsi="Times New Roman" w:cs="Times New Roman"/>
          <w:color w:val="000000" w:themeColor="text1"/>
          <w:lang w:eastAsia="pl-PL"/>
        </w:rPr>
        <w:t>- „</w:t>
      </w:r>
      <w:r w:rsidRPr="00EA6B1A">
        <w:rPr>
          <w:rFonts w:ascii="Times New Roman" w:eastAsia="Calibri" w:hAnsi="Times New Roman" w:cs="Times New Roman"/>
          <w:color w:val="000000" w:themeColor="text1"/>
          <w:lang w:eastAsia="pl-PL"/>
        </w:rPr>
        <w:t>Starsi – młodszym</w:t>
      </w:r>
      <w:r w:rsidR="00753C12">
        <w:rPr>
          <w:rFonts w:ascii="Times New Roman" w:eastAsia="Calibri" w:hAnsi="Times New Roman" w:cs="Times New Roman"/>
          <w:color w:val="000000" w:themeColor="text1"/>
          <w:lang w:eastAsia="pl-PL"/>
        </w:rPr>
        <w:t>. C</w:t>
      </w:r>
      <w:r w:rsidRPr="00EA6B1A">
        <w:rPr>
          <w:rFonts w:ascii="Times New Roman" w:eastAsia="Calibri" w:hAnsi="Times New Roman" w:cs="Times New Roman"/>
          <w:color w:val="000000" w:themeColor="text1"/>
          <w:lang w:eastAsia="pl-PL"/>
        </w:rPr>
        <w:t>ykl zajęć poligraficznych i stolarskich dla uczniów szkoły przysposabiającej do pracy, tworzących pomoce dydaktyczne stosowane w edukacji</w:t>
      </w:r>
      <w:r w:rsidR="00753C12">
        <w:rPr>
          <w:rFonts w:ascii="Times New Roman" w:eastAsia="Calibri" w:hAnsi="Times New Roman" w:cs="Times New Roman"/>
          <w:color w:val="000000" w:themeColor="text1"/>
          <w:lang w:eastAsia="pl-PL"/>
        </w:rPr>
        <w:t>,</w:t>
      </w:r>
      <w:r w:rsidRPr="00EA6B1A">
        <w:rPr>
          <w:rFonts w:ascii="Times New Roman" w:eastAsia="Calibri" w:hAnsi="Times New Roman" w:cs="Times New Roman"/>
          <w:color w:val="000000" w:themeColor="text1"/>
          <w:lang w:eastAsia="pl-PL"/>
        </w:rPr>
        <w:t xml:space="preserve"> w</w:t>
      </w:r>
      <w:r w:rsidR="00753C12">
        <w:rPr>
          <w:rFonts w:ascii="Times New Roman" w:eastAsia="Calibri" w:hAnsi="Times New Roman" w:cs="Times New Roman"/>
          <w:color w:val="000000" w:themeColor="text1"/>
          <w:lang w:eastAsia="pl-PL"/>
        </w:rPr>
        <w:t>edłu</w:t>
      </w:r>
      <w:r w:rsidRPr="00EA6B1A">
        <w:rPr>
          <w:rFonts w:ascii="Times New Roman" w:eastAsia="Calibri" w:hAnsi="Times New Roman" w:cs="Times New Roman"/>
          <w:color w:val="000000" w:themeColor="text1"/>
          <w:lang w:eastAsia="pl-PL"/>
        </w:rPr>
        <w:t>g planu daltońskiego</w:t>
      </w:r>
      <w:r>
        <w:rPr>
          <w:rFonts w:ascii="Times New Roman" w:eastAsia="Calibri" w:hAnsi="Times New Roman" w:cs="Times New Roman"/>
          <w:color w:val="000000" w:themeColor="text1"/>
          <w:lang w:eastAsia="pl-PL"/>
        </w:rPr>
        <w:t>.”,</w:t>
      </w:r>
    </w:p>
    <w:p w:rsidR="00EA6B1A" w:rsidRPr="00EA6B1A" w:rsidRDefault="00EA6B1A" w:rsidP="00EA6B1A">
      <w:pPr>
        <w:pStyle w:val="Akapitzlist"/>
        <w:spacing w:after="0" w:line="240" w:lineRule="auto"/>
        <w:jc w:val="both"/>
        <w:rPr>
          <w:rFonts w:ascii="Times New Roman" w:eastAsia="Calibri" w:hAnsi="Times New Roman" w:cs="Times New Roman"/>
          <w:color w:val="000000" w:themeColor="text1"/>
          <w:lang w:eastAsia="pl-PL"/>
        </w:rPr>
      </w:pPr>
      <w:r>
        <w:rPr>
          <w:rFonts w:ascii="Times New Roman" w:eastAsia="Calibri" w:hAnsi="Times New Roman" w:cs="Times New Roman"/>
          <w:color w:val="000000" w:themeColor="text1"/>
          <w:lang w:eastAsia="pl-PL"/>
        </w:rPr>
        <w:t>- „</w:t>
      </w:r>
      <w:r w:rsidRPr="00EA6B1A">
        <w:rPr>
          <w:rFonts w:ascii="Times New Roman" w:eastAsia="Calibri" w:hAnsi="Times New Roman" w:cs="Times New Roman"/>
          <w:color w:val="000000" w:themeColor="text1"/>
          <w:lang w:eastAsia="pl-PL"/>
        </w:rPr>
        <w:t>Naucz mnie robić to samodzielnie. Cykl zajęć stolarskich i dekoratorskich dla uczniów szkoły przysposabiającej do pracy tworzących pomoce dydaktyczne stosowane w edukacji</w:t>
      </w:r>
      <w:r w:rsidR="00753C12">
        <w:rPr>
          <w:rFonts w:ascii="Times New Roman" w:eastAsia="Calibri" w:hAnsi="Times New Roman" w:cs="Times New Roman"/>
          <w:color w:val="000000" w:themeColor="text1"/>
          <w:lang w:eastAsia="pl-PL"/>
        </w:rPr>
        <w:t>,</w:t>
      </w:r>
      <w:r w:rsidRPr="00EA6B1A">
        <w:rPr>
          <w:rFonts w:ascii="Times New Roman" w:eastAsia="Calibri" w:hAnsi="Times New Roman" w:cs="Times New Roman"/>
          <w:color w:val="000000" w:themeColor="text1"/>
          <w:lang w:eastAsia="pl-PL"/>
        </w:rPr>
        <w:t xml:space="preserve"> w</w:t>
      </w:r>
      <w:r w:rsidR="00753C12">
        <w:rPr>
          <w:rFonts w:ascii="Times New Roman" w:eastAsia="Calibri" w:hAnsi="Times New Roman" w:cs="Times New Roman"/>
          <w:color w:val="000000" w:themeColor="text1"/>
          <w:lang w:eastAsia="pl-PL"/>
        </w:rPr>
        <w:t>edłu</w:t>
      </w:r>
      <w:r w:rsidRPr="00EA6B1A">
        <w:rPr>
          <w:rFonts w:ascii="Times New Roman" w:eastAsia="Calibri" w:hAnsi="Times New Roman" w:cs="Times New Roman"/>
          <w:color w:val="000000" w:themeColor="text1"/>
          <w:lang w:eastAsia="pl-PL"/>
        </w:rPr>
        <w:t>g metody Montessori</w:t>
      </w:r>
      <w:r>
        <w:rPr>
          <w:rFonts w:ascii="Times New Roman" w:eastAsia="Calibri" w:hAnsi="Times New Roman" w:cs="Times New Roman"/>
          <w:color w:val="000000" w:themeColor="text1"/>
          <w:lang w:eastAsia="pl-PL"/>
        </w:rPr>
        <w:t>.”</w:t>
      </w:r>
    </w:p>
    <w:p w:rsidR="00EA6B1A" w:rsidRPr="00EA6B1A" w:rsidRDefault="00EA6B1A" w:rsidP="00EA6B1A">
      <w:pPr>
        <w:pStyle w:val="Akapitzlist"/>
        <w:spacing w:after="0" w:line="240" w:lineRule="auto"/>
        <w:jc w:val="both"/>
        <w:rPr>
          <w:rFonts w:ascii="Times New Roman" w:eastAsia="Calibri" w:hAnsi="Times New Roman" w:cs="Times New Roman"/>
          <w:color w:val="000000" w:themeColor="text1"/>
          <w:lang w:eastAsia="pl-PL"/>
        </w:rPr>
      </w:pPr>
      <w:r>
        <w:rPr>
          <w:rFonts w:ascii="Times New Roman" w:eastAsia="Calibri" w:hAnsi="Times New Roman" w:cs="Times New Roman"/>
          <w:color w:val="000000" w:themeColor="text1"/>
          <w:lang w:eastAsia="pl-PL"/>
        </w:rPr>
        <w:t>- „</w:t>
      </w:r>
      <w:r w:rsidRPr="00EA6B1A">
        <w:rPr>
          <w:rFonts w:ascii="Times New Roman" w:eastAsia="Calibri" w:hAnsi="Times New Roman" w:cs="Times New Roman"/>
          <w:color w:val="000000" w:themeColor="text1"/>
          <w:lang w:eastAsia="pl-PL"/>
        </w:rPr>
        <w:t xml:space="preserve">Małe Peru – </w:t>
      </w:r>
      <w:proofErr w:type="spellStart"/>
      <w:r w:rsidRPr="00EA6B1A">
        <w:rPr>
          <w:rFonts w:ascii="Times New Roman" w:eastAsia="Calibri" w:hAnsi="Times New Roman" w:cs="Times New Roman"/>
          <w:color w:val="000000" w:themeColor="text1"/>
          <w:lang w:eastAsia="pl-PL"/>
        </w:rPr>
        <w:t>alpakoterapia</w:t>
      </w:r>
      <w:proofErr w:type="spellEnd"/>
      <w:r>
        <w:rPr>
          <w:rFonts w:ascii="Times New Roman" w:eastAsia="Calibri" w:hAnsi="Times New Roman" w:cs="Times New Roman"/>
          <w:color w:val="000000" w:themeColor="text1"/>
          <w:lang w:eastAsia="pl-PL"/>
        </w:rPr>
        <w:t>”</w:t>
      </w:r>
      <w:r w:rsidR="006736A6">
        <w:rPr>
          <w:rFonts w:ascii="Times New Roman" w:eastAsia="Calibri" w:hAnsi="Times New Roman" w:cs="Times New Roman"/>
          <w:color w:val="000000" w:themeColor="text1"/>
          <w:lang w:eastAsia="pl-PL"/>
        </w:rPr>
        <w:t>,</w:t>
      </w:r>
    </w:p>
    <w:p w:rsidR="0017779C" w:rsidRPr="006736A6" w:rsidRDefault="00956F13" w:rsidP="006B6E12">
      <w:pPr>
        <w:pStyle w:val="Akapitzlist"/>
        <w:numPr>
          <w:ilvl w:val="0"/>
          <w:numId w:val="49"/>
        </w:numPr>
        <w:spacing w:after="0" w:line="240" w:lineRule="auto"/>
        <w:jc w:val="both"/>
        <w:rPr>
          <w:rFonts w:ascii="Times New Roman" w:hAnsi="Times New Roman"/>
          <w:color w:val="000000" w:themeColor="text1"/>
          <w:lang w:eastAsia="pl-PL"/>
        </w:rPr>
      </w:pPr>
      <w:r w:rsidRPr="006736A6">
        <w:rPr>
          <w:rFonts w:ascii="Times New Roman" w:hAnsi="Times New Roman"/>
          <w:color w:val="000000" w:themeColor="text1"/>
          <w:lang w:eastAsia="pl-PL"/>
        </w:rPr>
        <w:t>pozyskiwanie środków w projektach ogłoszonych przez różne instytucje, jak również</w:t>
      </w:r>
      <w:r w:rsidR="0017779C" w:rsidRPr="006736A6">
        <w:rPr>
          <w:rFonts w:ascii="Times New Roman" w:hAnsi="Times New Roman"/>
          <w:color w:val="000000" w:themeColor="text1"/>
          <w:lang w:eastAsia="pl-PL"/>
        </w:rPr>
        <w:t xml:space="preserve"> </w:t>
      </w:r>
      <w:r w:rsidR="00EE31C4">
        <w:rPr>
          <w:rFonts w:ascii="Times New Roman" w:hAnsi="Times New Roman"/>
          <w:color w:val="000000" w:themeColor="text1"/>
          <w:lang w:eastAsia="pl-PL"/>
        </w:rPr>
        <w:br/>
      </w:r>
      <w:r w:rsidR="0017779C" w:rsidRPr="006736A6">
        <w:rPr>
          <w:rFonts w:ascii="Times New Roman" w:hAnsi="Times New Roman"/>
          <w:color w:val="000000" w:themeColor="text1"/>
          <w:lang w:eastAsia="pl-PL"/>
        </w:rPr>
        <w:t xml:space="preserve">od prywatnych </w:t>
      </w:r>
      <w:r w:rsidR="006736A6" w:rsidRPr="006736A6">
        <w:rPr>
          <w:rFonts w:ascii="Times New Roman" w:hAnsi="Times New Roman"/>
          <w:color w:val="000000" w:themeColor="text1"/>
          <w:lang w:eastAsia="pl-PL"/>
        </w:rPr>
        <w:t>sponsorów</w:t>
      </w:r>
      <w:r w:rsidR="00EE31C4">
        <w:rPr>
          <w:rFonts w:ascii="Times New Roman" w:hAnsi="Times New Roman"/>
          <w:color w:val="000000" w:themeColor="text1"/>
          <w:lang w:eastAsia="pl-PL"/>
        </w:rPr>
        <w:t xml:space="preserve"> na </w:t>
      </w:r>
      <w:r w:rsidR="0017779C" w:rsidRPr="006736A6">
        <w:rPr>
          <w:rFonts w:ascii="Times New Roman" w:hAnsi="Times New Roman"/>
          <w:color w:val="000000" w:themeColor="text1"/>
          <w:lang w:eastAsia="pl-PL"/>
        </w:rPr>
        <w:t xml:space="preserve"> </w:t>
      </w:r>
      <w:r w:rsidR="00EE31C4" w:rsidRPr="006736A6">
        <w:rPr>
          <w:rFonts w:ascii="Times New Roman" w:hAnsi="Times New Roman"/>
          <w:color w:val="000000" w:themeColor="text1"/>
          <w:lang w:eastAsia="pl-PL"/>
        </w:rPr>
        <w:t>imprez</w:t>
      </w:r>
      <w:r w:rsidR="00EE31C4">
        <w:rPr>
          <w:rFonts w:ascii="Times New Roman" w:hAnsi="Times New Roman"/>
          <w:color w:val="000000" w:themeColor="text1"/>
          <w:lang w:eastAsia="pl-PL"/>
        </w:rPr>
        <w:t>y</w:t>
      </w:r>
      <w:r w:rsidR="00EE31C4" w:rsidRPr="006736A6">
        <w:rPr>
          <w:rFonts w:ascii="Times New Roman" w:hAnsi="Times New Roman"/>
          <w:color w:val="000000" w:themeColor="text1"/>
          <w:lang w:eastAsia="pl-PL"/>
        </w:rPr>
        <w:t xml:space="preserve"> rekreacyjno-sportow</w:t>
      </w:r>
      <w:r w:rsidR="00EE31C4">
        <w:rPr>
          <w:rFonts w:ascii="Times New Roman" w:hAnsi="Times New Roman"/>
          <w:color w:val="000000" w:themeColor="text1"/>
          <w:lang w:eastAsia="pl-PL"/>
        </w:rPr>
        <w:t>e</w:t>
      </w:r>
      <w:r w:rsidR="00EE31C4" w:rsidRPr="006736A6">
        <w:rPr>
          <w:rFonts w:ascii="Times New Roman" w:hAnsi="Times New Roman"/>
          <w:color w:val="000000" w:themeColor="text1"/>
          <w:lang w:eastAsia="pl-PL"/>
        </w:rPr>
        <w:t xml:space="preserve"> na terenie szkoły oraz wyjazdy profilaktyczne </w:t>
      </w:r>
      <w:r w:rsidR="0017779C" w:rsidRPr="006736A6">
        <w:rPr>
          <w:rFonts w:ascii="Times New Roman" w:hAnsi="Times New Roman"/>
          <w:color w:val="000000" w:themeColor="text1"/>
          <w:lang w:eastAsia="pl-PL"/>
        </w:rPr>
        <w:t xml:space="preserve">(głównie firm z terenu gminy Nakło nad Notecią </w:t>
      </w:r>
      <w:r w:rsidR="00CA30A4">
        <w:rPr>
          <w:rFonts w:ascii="Times New Roman" w:hAnsi="Times New Roman"/>
          <w:color w:val="000000" w:themeColor="text1"/>
          <w:lang w:eastAsia="pl-PL"/>
        </w:rPr>
        <w:t xml:space="preserve">i </w:t>
      </w:r>
      <w:r w:rsidR="0017779C" w:rsidRPr="006736A6">
        <w:rPr>
          <w:rFonts w:ascii="Times New Roman" w:hAnsi="Times New Roman"/>
          <w:color w:val="000000" w:themeColor="text1"/>
          <w:lang w:eastAsia="pl-PL"/>
        </w:rPr>
        <w:t>Bydgoszczy</w:t>
      </w:r>
      <w:r w:rsidR="006736A6" w:rsidRPr="006736A6">
        <w:rPr>
          <w:rFonts w:ascii="Times New Roman" w:hAnsi="Times New Roman"/>
          <w:color w:val="000000" w:themeColor="text1"/>
          <w:lang w:eastAsia="pl-PL"/>
        </w:rPr>
        <w:t xml:space="preserve"> oraz </w:t>
      </w:r>
      <w:r w:rsidR="0017779C" w:rsidRPr="006736A6">
        <w:rPr>
          <w:rFonts w:ascii="Times New Roman" w:hAnsi="Times New Roman"/>
          <w:color w:val="000000" w:themeColor="text1"/>
          <w:lang w:eastAsia="pl-PL"/>
        </w:rPr>
        <w:t>z Gminnej Komisji Rozwiązywania Problemów Alkoholowych i Profilaktyki w Nakle nad Notecią</w:t>
      </w:r>
      <w:r w:rsidR="00753C12">
        <w:rPr>
          <w:rFonts w:ascii="Times New Roman" w:hAnsi="Times New Roman"/>
          <w:color w:val="000000" w:themeColor="text1"/>
          <w:lang w:eastAsia="pl-PL"/>
        </w:rPr>
        <w:t>)</w:t>
      </w:r>
      <w:r w:rsidR="0017779C" w:rsidRPr="006736A6">
        <w:rPr>
          <w:rFonts w:ascii="Times New Roman" w:hAnsi="Times New Roman"/>
          <w:color w:val="000000" w:themeColor="text1"/>
          <w:lang w:eastAsia="pl-PL"/>
        </w:rPr>
        <w:t>,</w:t>
      </w:r>
    </w:p>
    <w:p w:rsidR="0017779C" w:rsidRDefault="0017779C" w:rsidP="006736A6">
      <w:pPr>
        <w:pStyle w:val="Akapitzlist"/>
        <w:numPr>
          <w:ilvl w:val="0"/>
          <w:numId w:val="49"/>
        </w:numPr>
        <w:spacing w:after="0" w:line="240" w:lineRule="auto"/>
        <w:jc w:val="both"/>
        <w:rPr>
          <w:rFonts w:ascii="Times New Roman" w:hAnsi="Times New Roman"/>
          <w:color w:val="000000" w:themeColor="text1"/>
          <w:lang w:eastAsia="pl-PL"/>
        </w:rPr>
      </w:pPr>
      <w:r>
        <w:rPr>
          <w:rFonts w:ascii="Times New Roman" w:hAnsi="Times New Roman"/>
          <w:color w:val="000000" w:themeColor="text1"/>
          <w:lang w:eastAsia="pl-PL"/>
        </w:rPr>
        <w:t>pozyska</w:t>
      </w:r>
      <w:r w:rsidR="006736A6">
        <w:rPr>
          <w:rFonts w:ascii="Times New Roman" w:hAnsi="Times New Roman"/>
          <w:color w:val="000000" w:themeColor="text1"/>
          <w:lang w:eastAsia="pl-PL"/>
        </w:rPr>
        <w:t>nie</w:t>
      </w:r>
      <w:r w:rsidRPr="00956F13">
        <w:rPr>
          <w:rFonts w:ascii="Times New Roman" w:hAnsi="Times New Roman"/>
          <w:color w:val="000000" w:themeColor="text1"/>
          <w:lang w:eastAsia="pl-PL"/>
        </w:rPr>
        <w:t xml:space="preserve"> kostk</w:t>
      </w:r>
      <w:r w:rsidR="00CA30A4">
        <w:rPr>
          <w:rFonts w:ascii="Times New Roman" w:hAnsi="Times New Roman"/>
          <w:color w:val="000000" w:themeColor="text1"/>
          <w:lang w:eastAsia="pl-PL"/>
        </w:rPr>
        <w:t>i</w:t>
      </w:r>
      <w:r w:rsidRPr="00956F13">
        <w:rPr>
          <w:rFonts w:ascii="Times New Roman" w:hAnsi="Times New Roman"/>
          <w:color w:val="000000" w:themeColor="text1"/>
          <w:lang w:eastAsia="pl-PL"/>
        </w:rPr>
        <w:t xml:space="preserve"> brukow</w:t>
      </w:r>
      <w:r w:rsidR="00CA30A4">
        <w:rPr>
          <w:rFonts w:ascii="Times New Roman" w:hAnsi="Times New Roman"/>
          <w:color w:val="000000" w:themeColor="text1"/>
          <w:lang w:eastAsia="pl-PL"/>
        </w:rPr>
        <w:t>ej</w:t>
      </w:r>
      <w:r w:rsidRPr="00956F13">
        <w:rPr>
          <w:rFonts w:ascii="Times New Roman" w:hAnsi="Times New Roman"/>
          <w:color w:val="000000" w:themeColor="text1"/>
          <w:lang w:eastAsia="pl-PL"/>
        </w:rPr>
        <w:t xml:space="preserve"> i nieodpłatne uło</w:t>
      </w:r>
      <w:r>
        <w:rPr>
          <w:rFonts w:ascii="Times New Roman" w:hAnsi="Times New Roman"/>
          <w:color w:val="000000" w:themeColor="text1"/>
          <w:lang w:eastAsia="pl-PL"/>
        </w:rPr>
        <w:t>ż</w:t>
      </w:r>
      <w:r w:rsidR="00CA30A4">
        <w:rPr>
          <w:rFonts w:ascii="Times New Roman" w:hAnsi="Times New Roman"/>
          <w:color w:val="000000" w:themeColor="text1"/>
          <w:lang w:eastAsia="pl-PL"/>
        </w:rPr>
        <w:t>enie</w:t>
      </w:r>
      <w:r>
        <w:rPr>
          <w:rFonts w:ascii="Times New Roman" w:hAnsi="Times New Roman"/>
          <w:color w:val="000000" w:themeColor="text1"/>
          <w:lang w:eastAsia="pl-PL"/>
        </w:rPr>
        <w:t xml:space="preserve"> </w:t>
      </w:r>
      <w:r w:rsidR="00CA30A4">
        <w:rPr>
          <w:rFonts w:ascii="Times New Roman" w:hAnsi="Times New Roman"/>
          <w:color w:val="000000" w:themeColor="text1"/>
          <w:lang w:eastAsia="pl-PL"/>
        </w:rPr>
        <w:t xml:space="preserve">jej na </w:t>
      </w:r>
      <w:r>
        <w:rPr>
          <w:rFonts w:ascii="Times New Roman" w:hAnsi="Times New Roman"/>
          <w:color w:val="000000" w:themeColor="text1"/>
          <w:lang w:eastAsia="pl-PL"/>
        </w:rPr>
        <w:t>plac</w:t>
      </w:r>
      <w:r w:rsidR="00CA30A4">
        <w:rPr>
          <w:rFonts w:ascii="Times New Roman" w:hAnsi="Times New Roman"/>
          <w:color w:val="000000" w:themeColor="text1"/>
          <w:lang w:eastAsia="pl-PL"/>
        </w:rPr>
        <w:t>u</w:t>
      </w:r>
      <w:r>
        <w:rPr>
          <w:rFonts w:ascii="Times New Roman" w:hAnsi="Times New Roman"/>
          <w:color w:val="000000" w:themeColor="text1"/>
          <w:lang w:eastAsia="pl-PL"/>
        </w:rPr>
        <w:t xml:space="preserve"> wyjazdow</w:t>
      </w:r>
      <w:r w:rsidR="00CA30A4">
        <w:rPr>
          <w:rFonts w:ascii="Times New Roman" w:hAnsi="Times New Roman"/>
          <w:color w:val="000000" w:themeColor="text1"/>
          <w:lang w:eastAsia="pl-PL"/>
        </w:rPr>
        <w:t>ym p</w:t>
      </w:r>
      <w:r>
        <w:rPr>
          <w:rFonts w:ascii="Times New Roman" w:hAnsi="Times New Roman"/>
          <w:color w:val="000000" w:themeColor="text1"/>
          <w:lang w:eastAsia="pl-PL"/>
        </w:rPr>
        <w:t>rzy garażu</w:t>
      </w:r>
      <w:r w:rsidR="00CA30A4">
        <w:rPr>
          <w:rFonts w:ascii="Times New Roman" w:hAnsi="Times New Roman"/>
          <w:color w:val="000000" w:themeColor="text1"/>
          <w:lang w:eastAsia="pl-PL"/>
        </w:rPr>
        <w:t xml:space="preserve"> </w:t>
      </w:r>
      <w:r w:rsidR="00CA30A4">
        <w:rPr>
          <w:rFonts w:ascii="Times New Roman" w:hAnsi="Times New Roman"/>
          <w:color w:val="000000" w:themeColor="text1"/>
          <w:lang w:eastAsia="pl-PL"/>
        </w:rPr>
        <w:br/>
        <w:t>od firmy, z którą szkoła współpracuje</w:t>
      </w:r>
      <w:r>
        <w:rPr>
          <w:rFonts w:ascii="Times New Roman" w:hAnsi="Times New Roman"/>
          <w:color w:val="000000" w:themeColor="text1"/>
          <w:lang w:eastAsia="pl-PL"/>
        </w:rPr>
        <w:t>,</w:t>
      </w:r>
    </w:p>
    <w:p w:rsidR="00956F13" w:rsidRPr="00380F70" w:rsidRDefault="00956F13" w:rsidP="00251314">
      <w:pPr>
        <w:pStyle w:val="Akapitzlist"/>
        <w:numPr>
          <w:ilvl w:val="0"/>
          <w:numId w:val="49"/>
        </w:numPr>
        <w:spacing w:after="0" w:line="240" w:lineRule="auto"/>
        <w:jc w:val="both"/>
        <w:rPr>
          <w:rFonts w:ascii="Times New Roman" w:eastAsia="Calibri" w:hAnsi="Times New Roman" w:cs="Times New Roman"/>
          <w:color w:val="000000" w:themeColor="text1"/>
          <w:lang w:eastAsia="pl-PL"/>
        </w:rPr>
      </w:pPr>
      <w:r w:rsidRPr="00380F70">
        <w:rPr>
          <w:rFonts w:ascii="Times New Roman" w:hAnsi="Times New Roman"/>
          <w:color w:val="000000" w:themeColor="text1"/>
          <w:lang w:eastAsia="pl-PL"/>
        </w:rPr>
        <w:t>podejmowanie współpracy</w:t>
      </w:r>
      <w:r w:rsidR="00CA30A4">
        <w:rPr>
          <w:rFonts w:ascii="Times New Roman" w:hAnsi="Times New Roman"/>
          <w:color w:val="000000" w:themeColor="text1"/>
          <w:lang w:eastAsia="pl-PL"/>
        </w:rPr>
        <w:t>,</w:t>
      </w:r>
      <w:r w:rsidRPr="00380F70">
        <w:rPr>
          <w:rFonts w:ascii="Times New Roman" w:hAnsi="Times New Roman"/>
          <w:color w:val="000000" w:themeColor="text1"/>
          <w:lang w:eastAsia="pl-PL"/>
        </w:rPr>
        <w:t xml:space="preserve"> </w:t>
      </w:r>
      <w:r w:rsidR="006736A6">
        <w:rPr>
          <w:rFonts w:ascii="Times New Roman" w:hAnsi="Times New Roman"/>
          <w:color w:val="000000" w:themeColor="text1"/>
          <w:lang w:eastAsia="pl-PL"/>
        </w:rPr>
        <w:t xml:space="preserve">m.in. </w:t>
      </w:r>
      <w:r w:rsidRPr="00380F70">
        <w:rPr>
          <w:rFonts w:ascii="Times New Roman" w:hAnsi="Times New Roman"/>
          <w:color w:val="000000" w:themeColor="text1"/>
          <w:lang w:eastAsia="pl-PL"/>
        </w:rPr>
        <w:t xml:space="preserve">z: </w:t>
      </w:r>
    </w:p>
    <w:p w:rsidR="00956F13" w:rsidRDefault="00956F13" w:rsidP="00251314">
      <w:pPr>
        <w:pStyle w:val="Bezodstpw"/>
        <w:ind w:left="720"/>
        <w:jc w:val="both"/>
        <w:rPr>
          <w:rFonts w:ascii="Times New Roman" w:hAnsi="Times New Roman"/>
          <w:color w:val="000000" w:themeColor="text1"/>
          <w:lang w:eastAsia="pl-PL"/>
        </w:rPr>
      </w:pPr>
      <w:r>
        <w:rPr>
          <w:rFonts w:ascii="Times New Roman" w:hAnsi="Times New Roman"/>
          <w:color w:val="000000" w:themeColor="text1"/>
          <w:lang w:eastAsia="pl-PL"/>
        </w:rPr>
        <w:t>- Hufc</w:t>
      </w:r>
      <w:r w:rsidR="006736A6">
        <w:rPr>
          <w:rFonts w:ascii="Times New Roman" w:hAnsi="Times New Roman"/>
          <w:color w:val="000000" w:themeColor="text1"/>
          <w:lang w:eastAsia="pl-PL"/>
        </w:rPr>
        <w:t>em</w:t>
      </w:r>
      <w:r w:rsidRPr="00956F13">
        <w:rPr>
          <w:rFonts w:ascii="Times New Roman" w:hAnsi="Times New Roman"/>
          <w:color w:val="000000" w:themeColor="text1"/>
          <w:lang w:eastAsia="pl-PL"/>
        </w:rPr>
        <w:t xml:space="preserve"> </w:t>
      </w:r>
      <w:r w:rsidR="00CA30A4">
        <w:rPr>
          <w:rFonts w:ascii="Times New Roman" w:hAnsi="Times New Roman"/>
          <w:color w:val="000000" w:themeColor="text1"/>
          <w:lang w:eastAsia="pl-PL"/>
        </w:rPr>
        <w:t xml:space="preserve">Związku </w:t>
      </w:r>
      <w:r w:rsidRPr="00956F13">
        <w:rPr>
          <w:rFonts w:ascii="Times New Roman" w:hAnsi="Times New Roman"/>
          <w:color w:val="000000" w:themeColor="text1"/>
          <w:lang w:eastAsia="pl-PL"/>
        </w:rPr>
        <w:t xml:space="preserve">Harcerstwa Polskiego w Nakle nad Notecią, </w:t>
      </w:r>
    </w:p>
    <w:p w:rsidR="006736A6" w:rsidRDefault="00956F13" w:rsidP="00251314">
      <w:pPr>
        <w:pStyle w:val="Bezodstpw"/>
        <w:ind w:left="720"/>
        <w:jc w:val="both"/>
        <w:rPr>
          <w:rFonts w:ascii="Times New Roman" w:hAnsi="Times New Roman"/>
          <w:color w:val="000000" w:themeColor="text1"/>
          <w:lang w:eastAsia="pl-PL"/>
        </w:rPr>
      </w:pPr>
      <w:r>
        <w:rPr>
          <w:rFonts w:ascii="Times New Roman" w:hAnsi="Times New Roman"/>
          <w:color w:val="000000" w:themeColor="text1"/>
          <w:lang w:eastAsia="pl-PL"/>
        </w:rPr>
        <w:t>- Powiatow</w:t>
      </w:r>
      <w:r w:rsidR="006736A6">
        <w:rPr>
          <w:rFonts w:ascii="Times New Roman" w:hAnsi="Times New Roman"/>
          <w:color w:val="000000" w:themeColor="text1"/>
          <w:lang w:eastAsia="pl-PL"/>
        </w:rPr>
        <w:t>ą</w:t>
      </w:r>
      <w:r>
        <w:rPr>
          <w:rFonts w:ascii="Times New Roman" w:hAnsi="Times New Roman"/>
          <w:color w:val="000000" w:themeColor="text1"/>
          <w:lang w:eastAsia="pl-PL"/>
        </w:rPr>
        <w:t xml:space="preserve"> </w:t>
      </w:r>
      <w:r w:rsidRPr="00956F13">
        <w:rPr>
          <w:rFonts w:ascii="Times New Roman" w:hAnsi="Times New Roman"/>
          <w:color w:val="000000" w:themeColor="text1"/>
          <w:lang w:eastAsia="pl-PL"/>
        </w:rPr>
        <w:t>Poradn</w:t>
      </w:r>
      <w:r>
        <w:rPr>
          <w:rFonts w:ascii="Times New Roman" w:hAnsi="Times New Roman"/>
          <w:color w:val="000000" w:themeColor="text1"/>
          <w:lang w:eastAsia="pl-PL"/>
        </w:rPr>
        <w:t>ią Psychologiczno-Pedagogiczn</w:t>
      </w:r>
      <w:r w:rsidR="006736A6">
        <w:rPr>
          <w:rFonts w:ascii="Times New Roman" w:hAnsi="Times New Roman"/>
          <w:color w:val="000000" w:themeColor="text1"/>
          <w:lang w:eastAsia="pl-PL"/>
        </w:rPr>
        <w:t>ą</w:t>
      </w:r>
      <w:r w:rsidRPr="00956F13">
        <w:rPr>
          <w:rFonts w:ascii="Times New Roman" w:hAnsi="Times New Roman"/>
          <w:color w:val="000000" w:themeColor="text1"/>
          <w:lang w:eastAsia="pl-PL"/>
        </w:rPr>
        <w:t xml:space="preserve"> w Nakle nad Notecią, </w:t>
      </w:r>
    </w:p>
    <w:p w:rsidR="00956F13" w:rsidRDefault="00956F13" w:rsidP="00251314">
      <w:pPr>
        <w:pStyle w:val="Bezodstpw"/>
        <w:ind w:left="720"/>
        <w:jc w:val="both"/>
        <w:rPr>
          <w:rFonts w:ascii="Times New Roman" w:hAnsi="Times New Roman"/>
          <w:color w:val="000000" w:themeColor="text1"/>
          <w:lang w:eastAsia="pl-PL"/>
        </w:rPr>
      </w:pPr>
      <w:r>
        <w:rPr>
          <w:rFonts w:ascii="Times New Roman" w:hAnsi="Times New Roman"/>
          <w:color w:val="000000" w:themeColor="text1"/>
          <w:lang w:eastAsia="pl-PL"/>
        </w:rPr>
        <w:t>- Towarzystw</w:t>
      </w:r>
      <w:r w:rsidR="006736A6">
        <w:rPr>
          <w:rFonts w:ascii="Times New Roman" w:hAnsi="Times New Roman"/>
          <w:color w:val="000000" w:themeColor="text1"/>
          <w:lang w:eastAsia="pl-PL"/>
        </w:rPr>
        <w:t>em</w:t>
      </w:r>
      <w:r>
        <w:rPr>
          <w:rFonts w:ascii="Times New Roman" w:hAnsi="Times New Roman"/>
          <w:color w:val="000000" w:themeColor="text1"/>
          <w:lang w:eastAsia="pl-PL"/>
        </w:rPr>
        <w:t xml:space="preserve"> </w:t>
      </w:r>
      <w:r w:rsidRPr="00956F13">
        <w:rPr>
          <w:rFonts w:ascii="Times New Roman" w:hAnsi="Times New Roman"/>
          <w:color w:val="000000" w:themeColor="text1"/>
          <w:lang w:eastAsia="pl-PL"/>
        </w:rPr>
        <w:t>Przyjaciół Dzieci</w:t>
      </w:r>
      <w:r w:rsidR="00CA30A4">
        <w:rPr>
          <w:rFonts w:ascii="Times New Roman" w:hAnsi="Times New Roman"/>
          <w:color w:val="000000" w:themeColor="text1"/>
          <w:lang w:eastAsia="pl-PL"/>
        </w:rPr>
        <w:t xml:space="preserve"> w Nakle nad Notecią</w:t>
      </w:r>
      <w:r w:rsidRPr="00956F13">
        <w:rPr>
          <w:rFonts w:ascii="Times New Roman" w:hAnsi="Times New Roman"/>
          <w:color w:val="000000" w:themeColor="text1"/>
          <w:lang w:eastAsia="pl-PL"/>
        </w:rPr>
        <w:t xml:space="preserve">, </w:t>
      </w:r>
    </w:p>
    <w:p w:rsidR="00956F13" w:rsidRDefault="00956F13" w:rsidP="00251314">
      <w:pPr>
        <w:pStyle w:val="Bezodstpw"/>
        <w:ind w:left="720"/>
        <w:jc w:val="both"/>
        <w:rPr>
          <w:rFonts w:ascii="Times New Roman" w:hAnsi="Times New Roman"/>
          <w:color w:val="000000" w:themeColor="text1"/>
          <w:lang w:eastAsia="pl-PL"/>
        </w:rPr>
      </w:pPr>
      <w:r>
        <w:rPr>
          <w:rFonts w:ascii="Times New Roman" w:hAnsi="Times New Roman"/>
          <w:color w:val="000000" w:themeColor="text1"/>
          <w:lang w:eastAsia="pl-PL"/>
        </w:rPr>
        <w:t>- Warsztat</w:t>
      </w:r>
      <w:r w:rsidR="006736A6">
        <w:rPr>
          <w:rFonts w:ascii="Times New Roman" w:hAnsi="Times New Roman"/>
          <w:color w:val="000000" w:themeColor="text1"/>
          <w:lang w:eastAsia="pl-PL"/>
        </w:rPr>
        <w:t>ami</w:t>
      </w:r>
      <w:r w:rsidRPr="00956F13">
        <w:rPr>
          <w:rFonts w:ascii="Times New Roman" w:hAnsi="Times New Roman"/>
          <w:color w:val="000000" w:themeColor="text1"/>
          <w:lang w:eastAsia="pl-PL"/>
        </w:rPr>
        <w:t xml:space="preserve"> Terapii Zajęciowej w Mroczy,</w:t>
      </w:r>
    </w:p>
    <w:p w:rsidR="00956F13" w:rsidRDefault="00956F13" w:rsidP="00251314">
      <w:pPr>
        <w:pStyle w:val="Bezodstpw"/>
        <w:ind w:left="720"/>
        <w:jc w:val="both"/>
        <w:rPr>
          <w:rFonts w:ascii="Times New Roman" w:hAnsi="Times New Roman"/>
          <w:color w:val="000000" w:themeColor="text1"/>
          <w:lang w:eastAsia="pl-PL"/>
        </w:rPr>
      </w:pPr>
      <w:r>
        <w:rPr>
          <w:rFonts w:ascii="Times New Roman" w:hAnsi="Times New Roman"/>
          <w:color w:val="000000" w:themeColor="text1"/>
          <w:lang w:eastAsia="pl-PL"/>
        </w:rPr>
        <w:t xml:space="preserve">- </w:t>
      </w:r>
      <w:r w:rsidR="006736A6">
        <w:rPr>
          <w:rFonts w:ascii="Times New Roman" w:hAnsi="Times New Roman"/>
          <w:color w:val="000000" w:themeColor="text1"/>
          <w:lang w:eastAsia="pl-PL"/>
        </w:rPr>
        <w:t>s</w:t>
      </w:r>
      <w:r>
        <w:rPr>
          <w:rFonts w:ascii="Times New Roman" w:hAnsi="Times New Roman"/>
          <w:color w:val="000000" w:themeColor="text1"/>
          <w:lang w:eastAsia="pl-PL"/>
        </w:rPr>
        <w:t>traż</w:t>
      </w:r>
      <w:r w:rsidR="006736A6">
        <w:rPr>
          <w:rFonts w:ascii="Times New Roman" w:hAnsi="Times New Roman"/>
          <w:color w:val="000000" w:themeColor="text1"/>
          <w:lang w:eastAsia="pl-PL"/>
        </w:rPr>
        <w:t>ą</w:t>
      </w:r>
      <w:r>
        <w:rPr>
          <w:rFonts w:ascii="Times New Roman" w:hAnsi="Times New Roman"/>
          <w:color w:val="000000" w:themeColor="text1"/>
          <w:lang w:eastAsia="pl-PL"/>
        </w:rPr>
        <w:t xml:space="preserve"> </w:t>
      </w:r>
      <w:r w:rsidR="006736A6">
        <w:rPr>
          <w:rFonts w:ascii="Times New Roman" w:hAnsi="Times New Roman"/>
          <w:color w:val="000000" w:themeColor="text1"/>
          <w:lang w:eastAsia="pl-PL"/>
        </w:rPr>
        <w:t>m</w:t>
      </w:r>
      <w:r w:rsidRPr="00956F13">
        <w:rPr>
          <w:rFonts w:ascii="Times New Roman" w:hAnsi="Times New Roman"/>
          <w:color w:val="000000" w:themeColor="text1"/>
          <w:lang w:eastAsia="pl-PL"/>
        </w:rPr>
        <w:t>iejs</w:t>
      </w:r>
      <w:r>
        <w:rPr>
          <w:rFonts w:ascii="Times New Roman" w:hAnsi="Times New Roman"/>
          <w:color w:val="000000" w:themeColor="text1"/>
          <w:lang w:eastAsia="pl-PL"/>
        </w:rPr>
        <w:t>k</w:t>
      </w:r>
      <w:r w:rsidR="006736A6">
        <w:rPr>
          <w:rFonts w:ascii="Times New Roman" w:hAnsi="Times New Roman"/>
          <w:color w:val="000000" w:themeColor="text1"/>
          <w:lang w:eastAsia="pl-PL"/>
        </w:rPr>
        <w:t>ą</w:t>
      </w:r>
      <w:r w:rsidRPr="00956F13">
        <w:rPr>
          <w:rFonts w:ascii="Times New Roman" w:hAnsi="Times New Roman"/>
          <w:color w:val="000000" w:themeColor="text1"/>
          <w:lang w:eastAsia="pl-PL"/>
        </w:rPr>
        <w:t xml:space="preserve">, </w:t>
      </w:r>
    </w:p>
    <w:p w:rsidR="00956F13" w:rsidRDefault="00956F13" w:rsidP="00251314">
      <w:pPr>
        <w:pStyle w:val="Bezodstpw"/>
        <w:ind w:left="720"/>
        <w:jc w:val="both"/>
        <w:rPr>
          <w:rFonts w:ascii="Times New Roman" w:hAnsi="Times New Roman"/>
          <w:color w:val="000000" w:themeColor="text1"/>
          <w:lang w:eastAsia="pl-PL"/>
        </w:rPr>
      </w:pPr>
      <w:r>
        <w:rPr>
          <w:rFonts w:ascii="Times New Roman" w:hAnsi="Times New Roman"/>
          <w:color w:val="000000" w:themeColor="text1"/>
          <w:lang w:eastAsia="pl-PL"/>
        </w:rPr>
        <w:t xml:space="preserve">- </w:t>
      </w:r>
      <w:r w:rsidRPr="00956F13">
        <w:rPr>
          <w:rFonts w:ascii="Times New Roman" w:hAnsi="Times New Roman"/>
          <w:color w:val="000000" w:themeColor="text1"/>
          <w:lang w:eastAsia="pl-PL"/>
        </w:rPr>
        <w:t>Komendą Powiatową Policji</w:t>
      </w:r>
      <w:r w:rsidR="00CC1F78">
        <w:rPr>
          <w:rFonts w:ascii="Times New Roman" w:hAnsi="Times New Roman"/>
          <w:color w:val="000000" w:themeColor="text1"/>
          <w:lang w:eastAsia="pl-PL"/>
        </w:rPr>
        <w:t xml:space="preserve"> w N</w:t>
      </w:r>
      <w:r>
        <w:rPr>
          <w:rFonts w:ascii="Times New Roman" w:hAnsi="Times New Roman"/>
          <w:color w:val="000000" w:themeColor="text1"/>
          <w:lang w:eastAsia="pl-PL"/>
        </w:rPr>
        <w:t>akle nad Notecią</w:t>
      </w:r>
    </w:p>
    <w:p w:rsidR="00CC1F78" w:rsidRDefault="00956F13" w:rsidP="00251314">
      <w:pPr>
        <w:pStyle w:val="Bezodstpw"/>
        <w:ind w:left="720"/>
        <w:jc w:val="both"/>
        <w:rPr>
          <w:rFonts w:ascii="Times New Roman" w:hAnsi="Times New Roman"/>
          <w:color w:val="000000" w:themeColor="text1"/>
          <w:lang w:eastAsia="pl-PL"/>
        </w:rPr>
      </w:pPr>
      <w:r>
        <w:rPr>
          <w:rFonts w:ascii="Times New Roman" w:hAnsi="Times New Roman"/>
          <w:color w:val="000000" w:themeColor="text1"/>
          <w:lang w:eastAsia="pl-PL"/>
        </w:rPr>
        <w:t xml:space="preserve">- </w:t>
      </w:r>
      <w:r w:rsidRPr="00956F13">
        <w:rPr>
          <w:rFonts w:ascii="Times New Roman" w:hAnsi="Times New Roman"/>
          <w:color w:val="000000" w:themeColor="text1"/>
          <w:lang w:eastAsia="pl-PL"/>
        </w:rPr>
        <w:t>kuratorami sądowymi,</w:t>
      </w:r>
    </w:p>
    <w:p w:rsidR="00956F13" w:rsidRPr="0017779C" w:rsidRDefault="00753C12" w:rsidP="00753C12">
      <w:pPr>
        <w:pStyle w:val="Bezodstpw"/>
        <w:ind w:left="720"/>
        <w:jc w:val="both"/>
        <w:rPr>
          <w:rFonts w:ascii="Times New Roman" w:hAnsi="Times New Roman"/>
          <w:color w:val="000000" w:themeColor="text1"/>
          <w:lang w:eastAsia="pl-PL"/>
        </w:rPr>
      </w:pPr>
      <w:r>
        <w:rPr>
          <w:rFonts w:ascii="Times New Roman" w:hAnsi="Times New Roman"/>
          <w:color w:val="000000" w:themeColor="text1"/>
          <w:lang w:eastAsia="pl-PL"/>
        </w:rPr>
        <w:t xml:space="preserve">- </w:t>
      </w:r>
      <w:r w:rsidR="00CC1F78">
        <w:rPr>
          <w:rFonts w:ascii="Times New Roman" w:hAnsi="Times New Roman"/>
          <w:color w:val="000000" w:themeColor="text1"/>
          <w:lang w:eastAsia="pl-PL"/>
        </w:rPr>
        <w:t>Parafią Rzymsko-K</w:t>
      </w:r>
      <w:r w:rsidR="00956F13" w:rsidRPr="00956F13">
        <w:rPr>
          <w:rFonts w:ascii="Times New Roman" w:hAnsi="Times New Roman"/>
          <w:color w:val="000000" w:themeColor="text1"/>
          <w:lang w:eastAsia="pl-PL"/>
        </w:rPr>
        <w:t xml:space="preserve">atolicką p.w. Najświętszej Marii Panny Królowej Polski </w:t>
      </w:r>
      <w:r w:rsidR="006736A6">
        <w:rPr>
          <w:rFonts w:ascii="Times New Roman" w:hAnsi="Times New Roman"/>
          <w:color w:val="000000" w:themeColor="text1"/>
          <w:lang w:eastAsia="pl-PL"/>
        </w:rPr>
        <w:br/>
      </w:r>
      <w:r w:rsidR="00380F70">
        <w:rPr>
          <w:rFonts w:ascii="Times New Roman" w:hAnsi="Times New Roman"/>
          <w:color w:val="000000" w:themeColor="text1"/>
          <w:lang w:eastAsia="pl-PL"/>
        </w:rPr>
        <w:t>w Nakle nad Notecią.</w:t>
      </w:r>
    </w:p>
    <w:p w:rsidR="001065B8" w:rsidRDefault="001065B8" w:rsidP="00251314">
      <w:pPr>
        <w:pStyle w:val="Bezodstpw"/>
        <w:jc w:val="both"/>
        <w:rPr>
          <w:rFonts w:ascii="Times New Roman" w:hAnsi="Times New Roman"/>
          <w:color w:val="FF0000"/>
          <w:lang w:eastAsia="pl-PL"/>
        </w:rPr>
      </w:pPr>
    </w:p>
    <w:p w:rsidR="00030160" w:rsidRPr="000A5350" w:rsidRDefault="00030160" w:rsidP="00EA03AC">
      <w:pPr>
        <w:pStyle w:val="Akapitzlist"/>
        <w:numPr>
          <w:ilvl w:val="0"/>
          <w:numId w:val="1"/>
        </w:numPr>
        <w:jc w:val="center"/>
        <w:rPr>
          <w:rFonts w:ascii="Book Antiqua" w:hAnsi="Book Antiqua" w:cs="Times New Roman"/>
          <w:b/>
          <w:sz w:val="28"/>
          <w:szCs w:val="28"/>
        </w:rPr>
      </w:pPr>
      <w:r w:rsidRPr="000A5350">
        <w:rPr>
          <w:rFonts w:ascii="Book Antiqua" w:hAnsi="Book Antiqua" w:cs="Times New Roman"/>
          <w:b/>
          <w:sz w:val="28"/>
          <w:szCs w:val="28"/>
        </w:rPr>
        <w:t>Zespół Szkół Specjalnych im. Janusza Korczaka w Kcyni</w:t>
      </w:r>
    </w:p>
    <w:p w:rsidR="008E6DE7" w:rsidRPr="00431968" w:rsidRDefault="009C3A71" w:rsidP="008E6DE7">
      <w:pPr>
        <w:suppressAutoHyphens/>
        <w:spacing w:after="0" w:line="400" w:lineRule="exact"/>
        <w:jc w:val="both"/>
        <w:rPr>
          <w:rFonts w:ascii="Times New Roman" w:eastAsia="Times New Roman" w:hAnsi="Times New Roman" w:cs="Times New Roman"/>
          <w:u w:val="single"/>
        </w:rPr>
      </w:pPr>
      <w:r w:rsidRPr="00C7363F">
        <w:rPr>
          <w:rFonts w:ascii="Times New Roman" w:hAnsi="Times New Roman" w:cs="Times New Roman"/>
          <w:b/>
          <w:i/>
          <w:u w:val="single"/>
        </w:rPr>
        <w:t>Liczba zatrudnionych nauczycieli</w:t>
      </w:r>
    </w:p>
    <w:tbl>
      <w:tblPr>
        <w:tblW w:w="9366" w:type="dxa"/>
        <w:tblInd w:w="85" w:type="dxa"/>
        <w:tblLayout w:type="fixed"/>
        <w:tblLook w:val="0000" w:firstRow="0" w:lastRow="0" w:firstColumn="0" w:lastColumn="0" w:noHBand="0" w:noVBand="0"/>
      </w:tblPr>
      <w:tblGrid>
        <w:gridCol w:w="2864"/>
        <w:gridCol w:w="922"/>
        <w:gridCol w:w="1344"/>
        <w:gridCol w:w="1257"/>
        <w:gridCol w:w="1492"/>
        <w:gridCol w:w="1487"/>
      </w:tblGrid>
      <w:tr w:rsidR="009C3A71" w:rsidRPr="008D77B3" w:rsidTr="00652FA9">
        <w:tc>
          <w:tcPr>
            <w:tcW w:w="2864" w:type="dxa"/>
            <w:tcBorders>
              <w:bottom w:val="single" w:sz="4" w:space="0" w:color="000000"/>
            </w:tcBorders>
            <w:shd w:val="clear" w:color="auto" w:fill="auto"/>
          </w:tcPr>
          <w:p w:rsidR="009C3A71" w:rsidRDefault="009C3A71" w:rsidP="008E6DE7">
            <w:pPr>
              <w:pStyle w:val="Bezodstpw"/>
            </w:pPr>
          </w:p>
        </w:tc>
        <w:tc>
          <w:tcPr>
            <w:tcW w:w="922" w:type="dxa"/>
            <w:tcBorders>
              <w:top w:val="single" w:sz="4" w:space="0" w:color="000000"/>
              <w:left w:val="single" w:sz="4" w:space="0" w:color="000000"/>
              <w:bottom w:val="single" w:sz="4" w:space="0" w:color="000000"/>
            </w:tcBorders>
            <w:shd w:val="clear" w:color="auto" w:fill="BDD6EE" w:themeFill="accent1" w:themeFillTint="66"/>
          </w:tcPr>
          <w:p w:rsidR="009C3A71" w:rsidRPr="008D77B3" w:rsidRDefault="009C3A71" w:rsidP="008E6DE7">
            <w:pPr>
              <w:pStyle w:val="Bezodstpw"/>
              <w:rPr>
                <w:rFonts w:ascii="Times New Roman" w:eastAsia="Times New Roman" w:hAnsi="Times New Roman"/>
              </w:rPr>
            </w:pPr>
            <w:r w:rsidRPr="008D77B3">
              <w:rPr>
                <w:rFonts w:ascii="Times New Roman" w:eastAsia="Times New Roman" w:hAnsi="Times New Roman"/>
              </w:rPr>
              <w:t>stażysta</w:t>
            </w:r>
          </w:p>
        </w:tc>
        <w:tc>
          <w:tcPr>
            <w:tcW w:w="1344" w:type="dxa"/>
            <w:tcBorders>
              <w:top w:val="single" w:sz="4" w:space="0" w:color="000000"/>
              <w:left w:val="single" w:sz="4" w:space="0" w:color="000000"/>
              <w:bottom w:val="single" w:sz="4" w:space="0" w:color="000000"/>
            </w:tcBorders>
            <w:shd w:val="clear" w:color="auto" w:fill="BDD6EE" w:themeFill="accent1" w:themeFillTint="66"/>
          </w:tcPr>
          <w:p w:rsidR="009C3A71" w:rsidRPr="008D77B3" w:rsidRDefault="009C3A71" w:rsidP="008E6DE7">
            <w:pPr>
              <w:pStyle w:val="Bezodstpw"/>
              <w:rPr>
                <w:rFonts w:ascii="Times New Roman" w:eastAsia="Times New Roman" w:hAnsi="Times New Roman"/>
              </w:rPr>
            </w:pPr>
            <w:r w:rsidRPr="008D77B3">
              <w:rPr>
                <w:rFonts w:ascii="Times New Roman" w:eastAsia="Times New Roman" w:hAnsi="Times New Roman"/>
              </w:rPr>
              <w:t>kontraktowy</w:t>
            </w:r>
          </w:p>
        </w:tc>
        <w:tc>
          <w:tcPr>
            <w:tcW w:w="1257" w:type="dxa"/>
            <w:tcBorders>
              <w:top w:val="single" w:sz="4" w:space="0" w:color="000000"/>
              <w:left w:val="single" w:sz="4" w:space="0" w:color="000000"/>
              <w:bottom w:val="single" w:sz="4" w:space="0" w:color="000000"/>
            </w:tcBorders>
            <w:shd w:val="clear" w:color="auto" w:fill="BDD6EE" w:themeFill="accent1" w:themeFillTint="66"/>
          </w:tcPr>
          <w:p w:rsidR="009C3A71" w:rsidRPr="008D77B3" w:rsidRDefault="009C3A71" w:rsidP="008E6DE7">
            <w:pPr>
              <w:pStyle w:val="Bezodstpw"/>
              <w:rPr>
                <w:rFonts w:ascii="Times New Roman" w:eastAsia="Times New Roman" w:hAnsi="Times New Roman"/>
              </w:rPr>
            </w:pPr>
            <w:r w:rsidRPr="008D77B3">
              <w:rPr>
                <w:rFonts w:ascii="Times New Roman" w:eastAsia="Times New Roman" w:hAnsi="Times New Roman"/>
              </w:rPr>
              <w:t>mianowany</w:t>
            </w:r>
          </w:p>
        </w:tc>
        <w:tc>
          <w:tcPr>
            <w:tcW w:w="1492" w:type="dxa"/>
            <w:tcBorders>
              <w:top w:val="single" w:sz="4" w:space="0" w:color="000000"/>
              <w:left w:val="single" w:sz="4" w:space="0" w:color="000000"/>
              <w:bottom w:val="single" w:sz="4" w:space="0" w:color="000000"/>
            </w:tcBorders>
            <w:shd w:val="clear" w:color="auto" w:fill="BDD6EE" w:themeFill="accent1" w:themeFillTint="66"/>
          </w:tcPr>
          <w:p w:rsidR="009C3A71" w:rsidRPr="008D77B3" w:rsidRDefault="009C3A71" w:rsidP="008E6DE7">
            <w:pPr>
              <w:pStyle w:val="Bezodstpw"/>
              <w:rPr>
                <w:rFonts w:ascii="Times New Roman" w:eastAsia="Times New Roman" w:hAnsi="Times New Roman"/>
              </w:rPr>
            </w:pPr>
            <w:r w:rsidRPr="008D77B3">
              <w:rPr>
                <w:rFonts w:ascii="Times New Roman" w:eastAsia="Times New Roman" w:hAnsi="Times New Roman"/>
              </w:rPr>
              <w:t>dyplomowany</w:t>
            </w:r>
          </w:p>
        </w:tc>
        <w:tc>
          <w:tcPr>
            <w:tcW w:w="148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C7363F" w:rsidRDefault="009C3A71" w:rsidP="008E6DE7">
            <w:pPr>
              <w:pStyle w:val="Bezodstpw"/>
              <w:rPr>
                <w:b/>
              </w:rPr>
            </w:pPr>
            <w:r w:rsidRPr="00C7363F">
              <w:rPr>
                <w:rFonts w:ascii="Times New Roman" w:eastAsia="Times New Roman" w:hAnsi="Times New Roman"/>
                <w:b/>
              </w:rPr>
              <w:t>ŁĄCZNIE</w:t>
            </w:r>
          </w:p>
        </w:tc>
      </w:tr>
      <w:tr w:rsidR="00DA6F7A" w:rsidTr="00652FA9">
        <w:tc>
          <w:tcPr>
            <w:tcW w:w="2864" w:type="dxa"/>
            <w:tcBorders>
              <w:top w:val="single" w:sz="4" w:space="0" w:color="000000"/>
              <w:left w:val="single" w:sz="4" w:space="0" w:color="000000"/>
              <w:bottom w:val="single" w:sz="4" w:space="0" w:color="000000"/>
            </w:tcBorders>
            <w:shd w:val="clear" w:color="auto" w:fill="BDD6EE" w:themeFill="accent1" w:themeFillTint="66"/>
          </w:tcPr>
          <w:p w:rsidR="00DA6F7A" w:rsidRPr="00250F1B" w:rsidRDefault="00DA6F7A" w:rsidP="00250F1B">
            <w:pPr>
              <w:pStyle w:val="Bezodstpw"/>
              <w:rPr>
                <w:rFonts w:ascii="Times New Roman" w:hAnsi="Times New Roman"/>
              </w:rPr>
            </w:pPr>
            <w:r w:rsidRPr="00250F1B">
              <w:rPr>
                <w:rFonts w:ascii="Times New Roman" w:hAnsi="Times New Roman"/>
              </w:rPr>
              <w:t>pełnozatrudnieni</w:t>
            </w:r>
          </w:p>
        </w:tc>
        <w:tc>
          <w:tcPr>
            <w:tcW w:w="922" w:type="dxa"/>
            <w:tcBorders>
              <w:top w:val="single" w:sz="4" w:space="0" w:color="000000"/>
              <w:left w:val="single" w:sz="4" w:space="0" w:color="000000"/>
              <w:bottom w:val="single" w:sz="4" w:space="0" w:color="000000"/>
            </w:tcBorders>
          </w:tcPr>
          <w:p w:rsidR="00DA6F7A" w:rsidRPr="00250F1B" w:rsidRDefault="00DA6F7A" w:rsidP="00250F1B">
            <w:pPr>
              <w:pStyle w:val="Bezodstpw"/>
              <w:rPr>
                <w:rFonts w:ascii="Times New Roman" w:hAnsi="Times New Roman"/>
              </w:rPr>
            </w:pPr>
            <w:r w:rsidRPr="00250F1B">
              <w:rPr>
                <w:rFonts w:ascii="Times New Roman" w:hAnsi="Times New Roman"/>
              </w:rPr>
              <w:t>-</w:t>
            </w:r>
          </w:p>
        </w:tc>
        <w:tc>
          <w:tcPr>
            <w:tcW w:w="1344" w:type="dxa"/>
            <w:tcBorders>
              <w:top w:val="single" w:sz="4" w:space="0" w:color="000000"/>
              <w:left w:val="single" w:sz="4" w:space="0" w:color="000000"/>
              <w:bottom w:val="single" w:sz="4" w:space="0" w:color="000000"/>
            </w:tcBorders>
          </w:tcPr>
          <w:p w:rsidR="00DA6F7A" w:rsidRPr="00250F1B" w:rsidRDefault="00DA6F7A" w:rsidP="00250F1B">
            <w:pPr>
              <w:pStyle w:val="Bezodstpw"/>
              <w:rPr>
                <w:rFonts w:ascii="Times New Roman" w:hAnsi="Times New Roman"/>
              </w:rPr>
            </w:pPr>
            <w:r w:rsidRPr="00250F1B">
              <w:rPr>
                <w:rFonts w:ascii="Times New Roman" w:hAnsi="Times New Roman"/>
              </w:rPr>
              <w:t>1</w:t>
            </w:r>
          </w:p>
        </w:tc>
        <w:tc>
          <w:tcPr>
            <w:tcW w:w="1257" w:type="dxa"/>
            <w:tcBorders>
              <w:top w:val="single" w:sz="4" w:space="0" w:color="000000"/>
              <w:left w:val="single" w:sz="4" w:space="0" w:color="000000"/>
              <w:bottom w:val="single" w:sz="4" w:space="0" w:color="000000"/>
            </w:tcBorders>
          </w:tcPr>
          <w:p w:rsidR="00DA6F7A" w:rsidRPr="00250F1B" w:rsidRDefault="00DA6F7A" w:rsidP="00250F1B">
            <w:pPr>
              <w:pStyle w:val="Bezodstpw"/>
              <w:rPr>
                <w:rFonts w:ascii="Times New Roman" w:hAnsi="Times New Roman"/>
                <w:u w:val="single"/>
              </w:rPr>
            </w:pPr>
            <w:r w:rsidRPr="00250F1B">
              <w:rPr>
                <w:rFonts w:ascii="Times New Roman" w:hAnsi="Times New Roman"/>
                <w:u w:val="single"/>
              </w:rPr>
              <w:t>3</w:t>
            </w:r>
          </w:p>
        </w:tc>
        <w:tc>
          <w:tcPr>
            <w:tcW w:w="1492" w:type="dxa"/>
            <w:tcBorders>
              <w:top w:val="single" w:sz="4" w:space="0" w:color="000000"/>
              <w:left w:val="single" w:sz="4" w:space="0" w:color="000000"/>
              <w:bottom w:val="single" w:sz="4" w:space="0" w:color="000000"/>
            </w:tcBorders>
          </w:tcPr>
          <w:p w:rsidR="00DA6F7A" w:rsidRPr="00250F1B" w:rsidRDefault="00DA6F7A" w:rsidP="00250F1B">
            <w:pPr>
              <w:pStyle w:val="Bezodstpw"/>
              <w:rPr>
                <w:rFonts w:ascii="Times New Roman" w:hAnsi="Times New Roman"/>
              </w:rPr>
            </w:pPr>
            <w:r w:rsidRPr="00250F1B">
              <w:rPr>
                <w:rFonts w:ascii="Times New Roman" w:hAnsi="Times New Roman"/>
              </w:rPr>
              <w:t>17</w:t>
            </w:r>
          </w:p>
        </w:tc>
        <w:tc>
          <w:tcPr>
            <w:tcW w:w="1487" w:type="dxa"/>
            <w:tcBorders>
              <w:top w:val="single" w:sz="4" w:space="0" w:color="000000"/>
              <w:left w:val="single" w:sz="4" w:space="0" w:color="000000"/>
              <w:bottom w:val="single" w:sz="4" w:space="0" w:color="000000"/>
              <w:right w:val="single" w:sz="4" w:space="0" w:color="000000"/>
            </w:tcBorders>
          </w:tcPr>
          <w:p w:rsidR="00DA6F7A" w:rsidRPr="00250F1B" w:rsidRDefault="00DA6F7A" w:rsidP="00250F1B">
            <w:pPr>
              <w:pStyle w:val="Bezodstpw"/>
              <w:rPr>
                <w:rFonts w:ascii="Times New Roman" w:hAnsi="Times New Roman"/>
                <w:b/>
              </w:rPr>
            </w:pPr>
            <w:r w:rsidRPr="00250F1B">
              <w:rPr>
                <w:rFonts w:ascii="Times New Roman" w:hAnsi="Times New Roman"/>
                <w:b/>
              </w:rPr>
              <w:t>21</w:t>
            </w:r>
          </w:p>
        </w:tc>
      </w:tr>
      <w:tr w:rsidR="00DA6F7A" w:rsidTr="00652FA9">
        <w:tc>
          <w:tcPr>
            <w:tcW w:w="2864" w:type="dxa"/>
            <w:tcBorders>
              <w:top w:val="single" w:sz="4" w:space="0" w:color="000000"/>
              <w:left w:val="single" w:sz="4" w:space="0" w:color="000000"/>
              <w:bottom w:val="single" w:sz="4" w:space="0" w:color="000000"/>
            </w:tcBorders>
            <w:shd w:val="clear" w:color="auto" w:fill="BDD6EE" w:themeFill="accent1" w:themeFillTint="66"/>
          </w:tcPr>
          <w:p w:rsidR="00DA6F7A" w:rsidRPr="00250F1B" w:rsidRDefault="00DA6F7A" w:rsidP="00250F1B">
            <w:pPr>
              <w:pStyle w:val="Bezodstpw"/>
              <w:rPr>
                <w:rFonts w:ascii="Times New Roman" w:hAnsi="Times New Roman"/>
              </w:rPr>
            </w:pPr>
            <w:r w:rsidRPr="00250F1B">
              <w:rPr>
                <w:rFonts w:ascii="Times New Roman" w:hAnsi="Times New Roman"/>
              </w:rPr>
              <w:t>niepełnozatrudnieni</w:t>
            </w:r>
          </w:p>
        </w:tc>
        <w:tc>
          <w:tcPr>
            <w:tcW w:w="922" w:type="dxa"/>
            <w:tcBorders>
              <w:top w:val="single" w:sz="4" w:space="0" w:color="000000"/>
              <w:left w:val="single" w:sz="4" w:space="0" w:color="000000"/>
              <w:bottom w:val="single" w:sz="4" w:space="0" w:color="000000"/>
            </w:tcBorders>
          </w:tcPr>
          <w:p w:rsidR="00DA6F7A" w:rsidRPr="00250F1B" w:rsidRDefault="00DA6F7A" w:rsidP="00250F1B">
            <w:pPr>
              <w:pStyle w:val="Bezodstpw"/>
              <w:rPr>
                <w:rFonts w:ascii="Times New Roman" w:hAnsi="Times New Roman"/>
              </w:rPr>
            </w:pPr>
            <w:r w:rsidRPr="00250F1B">
              <w:rPr>
                <w:rFonts w:ascii="Times New Roman" w:hAnsi="Times New Roman"/>
              </w:rPr>
              <w:t>-</w:t>
            </w:r>
          </w:p>
        </w:tc>
        <w:tc>
          <w:tcPr>
            <w:tcW w:w="1344" w:type="dxa"/>
            <w:tcBorders>
              <w:top w:val="single" w:sz="4" w:space="0" w:color="000000"/>
              <w:left w:val="single" w:sz="4" w:space="0" w:color="000000"/>
              <w:bottom w:val="single" w:sz="4" w:space="0" w:color="000000"/>
            </w:tcBorders>
          </w:tcPr>
          <w:p w:rsidR="00DA6F7A" w:rsidRPr="00250F1B" w:rsidRDefault="00DA6F7A" w:rsidP="00250F1B">
            <w:pPr>
              <w:pStyle w:val="Bezodstpw"/>
              <w:rPr>
                <w:rFonts w:ascii="Times New Roman" w:hAnsi="Times New Roman"/>
              </w:rPr>
            </w:pPr>
            <w:r w:rsidRPr="00250F1B">
              <w:rPr>
                <w:rFonts w:ascii="Times New Roman" w:hAnsi="Times New Roman"/>
              </w:rPr>
              <w:t>-</w:t>
            </w:r>
          </w:p>
        </w:tc>
        <w:tc>
          <w:tcPr>
            <w:tcW w:w="1257" w:type="dxa"/>
            <w:tcBorders>
              <w:top w:val="single" w:sz="4" w:space="0" w:color="000000"/>
              <w:left w:val="single" w:sz="4" w:space="0" w:color="000000"/>
              <w:bottom w:val="single" w:sz="4" w:space="0" w:color="000000"/>
            </w:tcBorders>
          </w:tcPr>
          <w:p w:rsidR="00DA6F7A" w:rsidRPr="00250F1B" w:rsidRDefault="00DA6F7A" w:rsidP="00250F1B">
            <w:pPr>
              <w:pStyle w:val="Bezodstpw"/>
              <w:rPr>
                <w:rFonts w:ascii="Times New Roman" w:hAnsi="Times New Roman"/>
              </w:rPr>
            </w:pPr>
            <w:r w:rsidRPr="00250F1B">
              <w:rPr>
                <w:rFonts w:ascii="Times New Roman" w:hAnsi="Times New Roman"/>
              </w:rPr>
              <w:t>-</w:t>
            </w:r>
          </w:p>
        </w:tc>
        <w:tc>
          <w:tcPr>
            <w:tcW w:w="1492" w:type="dxa"/>
            <w:tcBorders>
              <w:top w:val="single" w:sz="4" w:space="0" w:color="000000"/>
              <w:left w:val="single" w:sz="4" w:space="0" w:color="000000"/>
              <w:bottom w:val="single" w:sz="4" w:space="0" w:color="000000"/>
            </w:tcBorders>
          </w:tcPr>
          <w:p w:rsidR="00DA6F7A" w:rsidRPr="00250F1B" w:rsidRDefault="00DA6F7A" w:rsidP="00250F1B">
            <w:pPr>
              <w:pStyle w:val="Bezodstpw"/>
              <w:rPr>
                <w:rFonts w:ascii="Times New Roman" w:hAnsi="Times New Roman"/>
              </w:rPr>
            </w:pPr>
            <w:r w:rsidRPr="00250F1B">
              <w:rPr>
                <w:rFonts w:ascii="Times New Roman" w:hAnsi="Times New Roman"/>
              </w:rPr>
              <w:t>-</w:t>
            </w:r>
          </w:p>
        </w:tc>
        <w:tc>
          <w:tcPr>
            <w:tcW w:w="1487" w:type="dxa"/>
            <w:tcBorders>
              <w:top w:val="single" w:sz="4" w:space="0" w:color="000000"/>
              <w:left w:val="single" w:sz="4" w:space="0" w:color="000000"/>
              <w:bottom w:val="single" w:sz="4" w:space="0" w:color="000000"/>
              <w:right w:val="single" w:sz="4" w:space="0" w:color="000000"/>
            </w:tcBorders>
          </w:tcPr>
          <w:p w:rsidR="00DA6F7A" w:rsidRPr="00250F1B" w:rsidRDefault="00DA6F7A" w:rsidP="00250F1B">
            <w:pPr>
              <w:pStyle w:val="Bezodstpw"/>
              <w:rPr>
                <w:rFonts w:ascii="Times New Roman" w:hAnsi="Times New Roman"/>
                <w:b/>
              </w:rPr>
            </w:pPr>
            <w:r w:rsidRPr="00250F1B">
              <w:rPr>
                <w:rFonts w:ascii="Times New Roman" w:hAnsi="Times New Roman"/>
                <w:b/>
              </w:rPr>
              <w:t>-</w:t>
            </w:r>
          </w:p>
        </w:tc>
      </w:tr>
      <w:tr w:rsidR="00DA6F7A" w:rsidTr="00652FA9">
        <w:trPr>
          <w:trHeight w:val="357"/>
        </w:trPr>
        <w:tc>
          <w:tcPr>
            <w:tcW w:w="2864" w:type="dxa"/>
            <w:tcBorders>
              <w:top w:val="single" w:sz="4" w:space="0" w:color="000000"/>
              <w:left w:val="single" w:sz="4" w:space="0" w:color="000000"/>
              <w:bottom w:val="single" w:sz="4" w:space="0" w:color="000000"/>
            </w:tcBorders>
            <w:shd w:val="clear" w:color="auto" w:fill="BDD6EE" w:themeFill="accent1" w:themeFillTint="66"/>
          </w:tcPr>
          <w:p w:rsidR="00DA6F7A" w:rsidRPr="00250F1B" w:rsidRDefault="00DA6F7A" w:rsidP="00250F1B">
            <w:pPr>
              <w:pStyle w:val="Bezodstpw"/>
              <w:rPr>
                <w:rFonts w:ascii="Times New Roman" w:hAnsi="Times New Roman"/>
                <w:b/>
              </w:rPr>
            </w:pPr>
            <w:r w:rsidRPr="00250F1B">
              <w:rPr>
                <w:rFonts w:ascii="Times New Roman" w:hAnsi="Times New Roman"/>
                <w:b/>
              </w:rPr>
              <w:t>ŁĄCZNIE</w:t>
            </w:r>
          </w:p>
        </w:tc>
        <w:tc>
          <w:tcPr>
            <w:tcW w:w="922" w:type="dxa"/>
            <w:tcBorders>
              <w:top w:val="single" w:sz="4" w:space="0" w:color="000000"/>
              <w:left w:val="single" w:sz="4" w:space="0" w:color="000000"/>
              <w:bottom w:val="single" w:sz="4" w:space="0" w:color="000000"/>
            </w:tcBorders>
            <w:shd w:val="clear" w:color="auto" w:fill="FFFFFF" w:themeFill="background1"/>
          </w:tcPr>
          <w:p w:rsidR="00DA6F7A" w:rsidRPr="00250F1B" w:rsidRDefault="00DA6F7A" w:rsidP="00250F1B">
            <w:pPr>
              <w:pStyle w:val="Bezodstpw"/>
              <w:rPr>
                <w:rFonts w:ascii="Times New Roman" w:hAnsi="Times New Roman"/>
                <w:b/>
              </w:rPr>
            </w:pPr>
            <w:r w:rsidRPr="00250F1B">
              <w:rPr>
                <w:rFonts w:ascii="Times New Roman" w:hAnsi="Times New Roman"/>
                <w:b/>
              </w:rPr>
              <w:t>-</w:t>
            </w:r>
          </w:p>
        </w:tc>
        <w:tc>
          <w:tcPr>
            <w:tcW w:w="1344" w:type="dxa"/>
            <w:tcBorders>
              <w:top w:val="single" w:sz="4" w:space="0" w:color="000000"/>
              <w:left w:val="single" w:sz="4" w:space="0" w:color="000000"/>
              <w:bottom w:val="single" w:sz="4" w:space="0" w:color="000000"/>
            </w:tcBorders>
            <w:shd w:val="clear" w:color="auto" w:fill="FFFFFF" w:themeFill="background1"/>
          </w:tcPr>
          <w:p w:rsidR="00DA6F7A" w:rsidRPr="00250F1B" w:rsidRDefault="00DA6F7A" w:rsidP="00250F1B">
            <w:pPr>
              <w:pStyle w:val="Bezodstpw"/>
              <w:rPr>
                <w:rFonts w:ascii="Times New Roman" w:hAnsi="Times New Roman"/>
                <w:b/>
              </w:rPr>
            </w:pPr>
            <w:r w:rsidRPr="00250F1B">
              <w:rPr>
                <w:rFonts w:ascii="Times New Roman" w:hAnsi="Times New Roman"/>
                <w:b/>
              </w:rPr>
              <w:t>1</w:t>
            </w:r>
          </w:p>
        </w:tc>
        <w:tc>
          <w:tcPr>
            <w:tcW w:w="1257" w:type="dxa"/>
            <w:tcBorders>
              <w:top w:val="single" w:sz="4" w:space="0" w:color="000000"/>
              <w:left w:val="single" w:sz="4" w:space="0" w:color="000000"/>
              <w:bottom w:val="single" w:sz="4" w:space="0" w:color="000000"/>
            </w:tcBorders>
            <w:shd w:val="clear" w:color="auto" w:fill="FFFFFF" w:themeFill="background1"/>
          </w:tcPr>
          <w:p w:rsidR="00DA6F7A" w:rsidRPr="00250F1B" w:rsidRDefault="00DA6F7A" w:rsidP="00250F1B">
            <w:pPr>
              <w:pStyle w:val="Bezodstpw"/>
              <w:rPr>
                <w:rFonts w:ascii="Times New Roman" w:hAnsi="Times New Roman"/>
                <w:b/>
              </w:rPr>
            </w:pPr>
            <w:r w:rsidRPr="00250F1B">
              <w:rPr>
                <w:rFonts w:ascii="Times New Roman" w:hAnsi="Times New Roman"/>
                <w:b/>
              </w:rPr>
              <w:t>3</w:t>
            </w:r>
          </w:p>
        </w:tc>
        <w:tc>
          <w:tcPr>
            <w:tcW w:w="1492" w:type="dxa"/>
            <w:tcBorders>
              <w:top w:val="single" w:sz="4" w:space="0" w:color="000000"/>
              <w:left w:val="single" w:sz="4" w:space="0" w:color="000000"/>
              <w:bottom w:val="single" w:sz="4" w:space="0" w:color="000000"/>
            </w:tcBorders>
            <w:shd w:val="clear" w:color="auto" w:fill="FFFFFF" w:themeFill="background1"/>
          </w:tcPr>
          <w:p w:rsidR="00DA6F7A" w:rsidRPr="00250F1B" w:rsidRDefault="00DA6F7A" w:rsidP="00250F1B">
            <w:pPr>
              <w:pStyle w:val="Bezodstpw"/>
              <w:rPr>
                <w:rFonts w:ascii="Times New Roman" w:hAnsi="Times New Roman"/>
                <w:b/>
              </w:rPr>
            </w:pPr>
            <w:r w:rsidRPr="00250F1B">
              <w:rPr>
                <w:rFonts w:ascii="Times New Roman" w:hAnsi="Times New Roman"/>
                <w:b/>
              </w:rPr>
              <w:t>17</w:t>
            </w:r>
          </w:p>
        </w:tc>
        <w:tc>
          <w:tcPr>
            <w:tcW w:w="14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A6F7A" w:rsidRPr="00250F1B" w:rsidRDefault="00DA6F7A" w:rsidP="00250F1B">
            <w:pPr>
              <w:pStyle w:val="Bezodstpw"/>
              <w:rPr>
                <w:rFonts w:ascii="Times New Roman" w:hAnsi="Times New Roman"/>
                <w:b/>
              </w:rPr>
            </w:pPr>
            <w:r w:rsidRPr="00250F1B">
              <w:rPr>
                <w:rFonts w:ascii="Times New Roman" w:hAnsi="Times New Roman"/>
                <w:b/>
              </w:rPr>
              <w:t>21</w:t>
            </w:r>
          </w:p>
        </w:tc>
      </w:tr>
    </w:tbl>
    <w:p w:rsidR="000B5F74" w:rsidRDefault="000B5F74" w:rsidP="000B5F74">
      <w:pPr>
        <w:pStyle w:val="Bezodstpw"/>
        <w:jc w:val="left"/>
        <w:rPr>
          <w:rFonts w:ascii="Times New Roman" w:hAnsi="Times New Roman"/>
          <w:sz w:val="24"/>
          <w:szCs w:val="24"/>
        </w:rPr>
      </w:pPr>
    </w:p>
    <w:p w:rsidR="009C3A71" w:rsidRPr="008D77B3" w:rsidRDefault="00974C97" w:rsidP="000B5F74">
      <w:pPr>
        <w:pStyle w:val="Bezodstpw"/>
        <w:jc w:val="left"/>
        <w:rPr>
          <w:rFonts w:ascii="Times New Roman" w:hAnsi="Times New Roman"/>
          <w:b/>
          <w:i/>
          <w:u w:val="single"/>
        </w:rPr>
      </w:pPr>
      <w:r w:rsidRPr="008D77B3">
        <w:rPr>
          <w:rFonts w:ascii="Times New Roman" w:hAnsi="Times New Roman"/>
          <w:b/>
          <w:i/>
          <w:u w:val="single"/>
        </w:rPr>
        <w:t>Dodatkowe informacje</w:t>
      </w:r>
    </w:p>
    <w:p w:rsidR="00250F1B" w:rsidRPr="00250F1B" w:rsidRDefault="00250F1B" w:rsidP="00E809D6">
      <w:pPr>
        <w:pStyle w:val="Bezodstpw"/>
        <w:numPr>
          <w:ilvl w:val="0"/>
          <w:numId w:val="50"/>
        </w:numPr>
        <w:jc w:val="left"/>
        <w:rPr>
          <w:rFonts w:ascii="Times New Roman" w:hAnsi="Times New Roman"/>
        </w:rPr>
      </w:pPr>
      <w:r w:rsidRPr="00250F1B">
        <w:rPr>
          <w:rFonts w:ascii="Times New Roman" w:hAnsi="Times New Roman"/>
          <w:bCs/>
        </w:rPr>
        <w:t>liczba nauczycieli przebywających na urlopie</w:t>
      </w:r>
      <w:r w:rsidR="00974C97" w:rsidRPr="00250F1B">
        <w:rPr>
          <w:rFonts w:ascii="Times New Roman" w:hAnsi="Times New Roman"/>
          <w:bCs/>
        </w:rPr>
        <w:t xml:space="preserve"> </w:t>
      </w:r>
      <w:r w:rsidRPr="00250F1B">
        <w:rPr>
          <w:rFonts w:ascii="Times New Roman" w:hAnsi="Times New Roman"/>
        </w:rPr>
        <w:t>dla poratowania zd</w:t>
      </w:r>
      <w:r>
        <w:rPr>
          <w:rFonts w:ascii="Times New Roman" w:hAnsi="Times New Roman"/>
        </w:rPr>
        <w:t>rowia –</w:t>
      </w:r>
      <w:r w:rsidRPr="00250F1B">
        <w:rPr>
          <w:rFonts w:ascii="Times New Roman" w:hAnsi="Times New Roman"/>
        </w:rPr>
        <w:t>1,</w:t>
      </w:r>
    </w:p>
    <w:p w:rsidR="009C3A71" w:rsidRPr="00383641" w:rsidRDefault="0099750E" w:rsidP="00E809D6">
      <w:pPr>
        <w:pStyle w:val="Bezodstpw"/>
        <w:numPr>
          <w:ilvl w:val="0"/>
          <w:numId w:val="50"/>
        </w:numPr>
        <w:jc w:val="left"/>
        <w:rPr>
          <w:rFonts w:ascii="Times New Roman" w:hAnsi="Times New Roman"/>
        </w:rPr>
      </w:pPr>
      <w:r w:rsidRPr="00250F1B">
        <w:rPr>
          <w:rFonts w:ascii="Times New Roman" w:hAnsi="Times New Roman"/>
          <w:bCs/>
        </w:rPr>
        <w:t>liczba nauczycieli</w:t>
      </w:r>
      <w:r>
        <w:rPr>
          <w:rFonts w:ascii="Times New Roman" w:hAnsi="Times New Roman"/>
          <w:bCs/>
        </w:rPr>
        <w:t>,</w:t>
      </w:r>
      <w:r w:rsidRPr="00250F1B">
        <w:rPr>
          <w:rFonts w:ascii="Times New Roman" w:hAnsi="Times New Roman"/>
          <w:bCs/>
        </w:rPr>
        <w:t xml:space="preserve"> </w:t>
      </w:r>
      <w:r w:rsidR="00974C97" w:rsidRPr="008D77B3">
        <w:rPr>
          <w:rFonts w:ascii="Times New Roman" w:hAnsi="Times New Roman"/>
          <w:bCs/>
        </w:rPr>
        <w:t xml:space="preserve">którzy uzyskali </w:t>
      </w:r>
      <w:r w:rsidR="009C3A71" w:rsidRPr="008D77B3">
        <w:rPr>
          <w:rFonts w:ascii="Times New Roman" w:hAnsi="Times New Roman"/>
          <w:bCs/>
        </w:rPr>
        <w:t>awans zawodowy</w:t>
      </w:r>
      <w:r w:rsidR="00974C97" w:rsidRPr="008D77B3">
        <w:rPr>
          <w:rFonts w:ascii="Times New Roman" w:hAnsi="Times New Roman"/>
          <w:bCs/>
        </w:rPr>
        <w:t xml:space="preserve"> na  nauczyciela dyplomowane</w:t>
      </w:r>
      <w:r>
        <w:rPr>
          <w:rFonts w:ascii="Times New Roman" w:hAnsi="Times New Roman"/>
          <w:bCs/>
        </w:rPr>
        <w:t>go – 1</w:t>
      </w:r>
      <w:r w:rsidR="00383641">
        <w:rPr>
          <w:rFonts w:ascii="Times New Roman" w:hAnsi="Times New Roman"/>
          <w:bCs/>
        </w:rPr>
        <w:t>,</w:t>
      </w:r>
    </w:p>
    <w:p w:rsidR="00383641" w:rsidRDefault="00383641" w:rsidP="00383641">
      <w:pPr>
        <w:pStyle w:val="Akapitzlist"/>
        <w:numPr>
          <w:ilvl w:val="0"/>
          <w:numId w:val="50"/>
        </w:numPr>
        <w:rPr>
          <w:rFonts w:ascii="Times New Roman" w:eastAsia="Calibri" w:hAnsi="Times New Roman" w:cs="Times New Roman"/>
        </w:rPr>
      </w:pPr>
      <w:r w:rsidRPr="00383641">
        <w:rPr>
          <w:rFonts w:ascii="Times New Roman" w:eastAsia="Calibri" w:hAnsi="Times New Roman" w:cs="Times New Roman"/>
        </w:rPr>
        <w:t>l. nauczycieli na</w:t>
      </w:r>
      <w:r>
        <w:rPr>
          <w:rFonts w:ascii="Times New Roman" w:eastAsia="Calibri" w:hAnsi="Times New Roman" w:cs="Times New Roman"/>
        </w:rPr>
        <w:t xml:space="preserve"> kierowniczych stanowiskach – 1.</w:t>
      </w:r>
    </w:p>
    <w:p w:rsidR="001F4E86" w:rsidRPr="001F4E86" w:rsidRDefault="001F4E86" w:rsidP="001F4E86">
      <w:pPr>
        <w:rPr>
          <w:rFonts w:ascii="Times New Roman" w:eastAsia="Calibri" w:hAnsi="Times New Roman" w:cs="Times New Roman"/>
        </w:rPr>
      </w:pPr>
    </w:p>
    <w:p w:rsidR="009C3A71" w:rsidRPr="008D77B3" w:rsidRDefault="009C3A71" w:rsidP="00EF2881">
      <w:pPr>
        <w:suppressAutoHyphens/>
        <w:spacing w:after="0" w:line="400" w:lineRule="exact"/>
        <w:jc w:val="both"/>
        <w:rPr>
          <w:rFonts w:ascii="Times New Roman" w:hAnsi="Times New Roman" w:cs="Times New Roman"/>
        </w:rPr>
      </w:pPr>
      <w:r w:rsidRPr="008D77B3">
        <w:rPr>
          <w:rFonts w:ascii="Times New Roman" w:hAnsi="Times New Roman" w:cs="Times New Roman"/>
          <w:b/>
          <w:i/>
          <w:u w:val="single"/>
        </w:rPr>
        <w:t>Liczba pracowników obsługowych:</w:t>
      </w:r>
    </w:p>
    <w:p w:rsidR="009C3A71" w:rsidRPr="008D77B3" w:rsidRDefault="009C3A71" w:rsidP="00E809D6">
      <w:pPr>
        <w:pStyle w:val="Akapitzlist"/>
        <w:numPr>
          <w:ilvl w:val="0"/>
          <w:numId w:val="51"/>
        </w:numPr>
        <w:suppressAutoHyphens/>
        <w:spacing w:after="0" w:line="240" w:lineRule="auto"/>
        <w:ind w:left="709"/>
        <w:jc w:val="both"/>
        <w:rPr>
          <w:rFonts w:ascii="Times New Roman" w:hAnsi="Times New Roman" w:cs="Times New Roman"/>
        </w:rPr>
      </w:pPr>
      <w:r w:rsidRPr="008D77B3">
        <w:rPr>
          <w:rFonts w:ascii="Times New Roman" w:hAnsi="Times New Roman" w:cs="Times New Roman"/>
        </w:rPr>
        <w:t>ogółem 5</w:t>
      </w:r>
      <w:r w:rsidR="00CE45F7">
        <w:rPr>
          <w:rFonts w:ascii="Times New Roman" w:hAnsi="Times New Roman" w:cs="Times New Roman"/>
        </w:rPr>
        <w:t>, w tym:</w:t>
      </w:r>
    </w:p>
    <w:p w:rsidR="009C3A71" w:rsidRPr="008D77B3" w:rsidRDefault="009C3A71" w:rsidP="0007499F">
      <w:pPr>
        <w:spacing w:after="0" w:line="240" w:lineRule="auto"/>
        <w:ind w:left="709"/>
        <w:jc w:val="both"/>
        <w:rPr>
          <w:rFonts w:ascii="Times New Roman" w:hAnsi="Times New Roman" w:cs="Times New Roman"/>
        </w:rPr>
      </w:pPr>
      <w:r w:rsidRPr="008D77B3">
        <w:rPr>
          <w:rFonts w:ascii="Times New Roman" w:hAnsi="Times New Roman" w:cs="Times New Roman"/>
        </w:rPr>
        <w:t>-</w:t>
      </w:r>
      <w:r w:rsidR="00652FA9">
        <w:rPr>
          <w:rFonts w:ascii="Times New Roman" w:hAnsi="Times New Roman" w:cs="Times New Roman"/>
        </w:rPr>
        <w:t xml:space="preserve"> pełnozatrudnionych - </w:t>
      </w:r>
      <w:r w:rsidRPr="008D77B3">
        <w:rPr>
          <w:rFonts w:ascii="Times New Roman" w:hAnsi="Times New Roman" w:cs="Times New Roman"/>
        </w:rPr>
        <w:t>4</w:t>
      </w:r>
      <w:r w:rsidR="00B2081C" w:rsidRPr="008D77B3">
        <w:rPr>
          <w:rFonts w:ascii="Times New Roman" w:hAnsi="Times New Roman" w:cs="Times New Roman"/>
        </w:rPr>
        <w:t>,</w:t>
      </w:r>
    </w:p>
    <w:p w:rsidR="009C3A71" w:rsidRDefault="00B2081C" w:rsidP="0007499F">
      <w:pPr>
        <w:spacing w:after="0" w:line="240" w:lineRule="auto"/>
        <w:ind w:left="709"/>
        <w:jc w:val="both"/>
        <w:rPr>
          <w:rFonts w:ascii="Times New Roman" w:hAnsi="Times New Roman" w:cs="Times New Roman"/>
        </w:rPr>
      </w:pPr>
      <w:r w:rsidRPr="008D77B3">
        <w:rPr>
          <w:rFonts w:ascii="Times New Roman" w:hAnsi="Times New Roman" w:cs="Times New Roman"/>
        </w:rPr>
        <w:t xml:space="preserve">- </w:t>
      </w:r>
      <w:r w:rsidR="009C3A71" w:rsidRPr="008D77B3">
        <w:rPr>
          <w:rFonts w:ascii="Times New Roman" w:hAnsi="Times New Roman" w:cs="Times New Roman"/>
        </w:rPr>
        <w:t>niepełnozatrudnionych - 1</w:t>
      </w:r>
      <w:r w:rsidRPr="008D77B3">
        <w:rPr>
          <w:rFonts w:ascii="Times New Roman" w:hAnsi="Times New Roman" w:cs="Times New Roman"/>
        </w:rPr>
        <w:t>.</w:t>
      </w:r>
    </w:p>
    <w:p w:rsidR="00753C12" w:rsidRDefault="00753C12" w:rsidP="001F4E86">
      <w:pPr>
        <w:spacing w:after="0" w:line="240" w:lineRule="auto"/>
        <w:jc w:val="both"/>
        <w:rPr>
          <w:rFonts w:ascii="Times New Roman" w:hAnsi="Times New Roman" w:cs="Times New Roman"/>
        </w:rPr>
      </w:pPr>
    </w:p>
    <w:p w:rsidR="009652CD" w:rsidRPr="008D77B3" w:rsidRDefault="009C3A71" w:rsidP="00EE31C4">
      <w:pPr>
        <w:spacing w:after="0" w:line="240" w:lineRule="auto"/>
        <w:ind w:left="709"/>
        <w:jc w:val="both"/>
        <w:rPr>
          <w:rFonts w:ascii="Times New Roman" w:hAnsi="Times New Roman" w:cs="Times New Roman"/>
          <w:b/>
          <w:i/>
          <w:u w:val="single"/>
        </w:rPr>
      </w:pPr>
      <w:r w:rsidRPr="008D77B3">
        <w:rPr>
          <w:rFonts w:ascii="Times New Roman" w:hAnsi="Times New Roman" w:cs="Times New Roman"/>
          <w:b/>
          <w:i/>
          <w:u w:val="single"/>
        </w:rPr>
        <w:t xml:space="preserve">Doskonalenie zawodowe nauczycieli </w:t>
      </w:r>
    </w:p>
    <w:tbl>
      <w:tblPr>
        <w:tblStyle w:val="Tabela-Siatka"/>
        <w:tblW w:w="9634" w:type="dxa"/>
        <w:tblLook w:val="04A0" w:firstRow="1" w:lastRow="0" w:firstColumn="1" w:lastColumn="0" w:noHBand="0" w:noVBand="1"/>
      </w:tblPr>
      <w:tblGrid>
        <w:gridCol w:w="491"/>
        <w:gridCol w:w="4749"/>
        <w:gridCol w:w="2977"/>
        <w:gridCol w:w="1417"/>
      </w:tblGrid>
      <w:tr w:rsidR="009652CD" w:rsidRPr="001916EE" w:rsidTr="00654218">
        <w:tc>
          <w:tcPr>
            <w:tcW w:w="491" w:type="dxa"/>
            <w:shd w:val="clear" w:color="auto" w:fill="BDD6EE" w:themeFill="accent1" w:themeFillTint="66"/>
          </w:tcPr>
          <w:p w:rsidR="009652CD" w:rsidRPr="001916EE" w:rsidRDefault="009652CD" w:rsidP="00573962">
            <w:pPr>
              <w:pStyle w:val="Bezodstpw"/>
              <w:rPr>
                <w:rFonts w:ascii="Times New Roman" w:hAnsi="Times New Roman"/>
                <w:b/>
              </w:rPr>
            </w:pPr>
            <w:r w:rsidRPr="001916EE">
              <w:rPr>
                <w:rFonts w:ascii="Times New Roman" w:hAnsi="Times New Roman"/>
                <w:b/>
              </w:rPr>
              <w:t>lp.</w:t>
            </w:r>
          </w:p>
        </w:tc>
        <w:tc>
          <w:tcPr>
            <w:tcW w:w="4749" w:type="dxa"/>
            <w:tcBorders>
              <w:top w:val="single" w:sz="4" w:space="0" w:color="000000"/>
              <w:left w:val="single" w:sz="4" w:space="0" w:color="000000"/>
              <w:bottom w:val="single" w:sz="4" w:space="0" w:color="000000"/>
            </w:tcBorders>
            <w:shd w:val="clear" w:color="auto" w:fill="BDD6EE" w:themeFill="accent1" w:themeFillTint="66"/>
          </w:tcPr>
          <w:p w:rsidR="009652CD" w:rsidRPr="001916EE" w:rsidRDefault="009652CD" w:rsidP="00573962">
            <w:pPr>
              <w:pStyle w:val="Bezodstpw"/>
              <w:rPr>
                <w:rFonts w:ascii="Times New Roman" w:hAnsi="Times New Roman"/>
                <w:b/>
              </w:rPr>
            </w:pPr>
            <w:r w:rsidRPr="001916EE">
              <w:rPr>
                <w:rFonts w:ascii="Times New Roman" w:hAnsi="Times New Roman"/>
                <w:b/>
              </w:rPr>
              <w:t>kierunek/nazwa formy</w:t>
            </w:r>
          </w:p>
        </w:tc>
        <w:tc>
          <w:tcPr>
            <w:tcW w:w="2977" w:type="dxa"/>
            <w:tcBorders>
              <w:top w:val="single" w:sz="4" w:space="0" w:color="000000"/>
              <w:left w:val="single" w:sz="4" w:space="0" w:color="000000"/>
              <w:bottom w:val="single" w:sz="4" w:space="0" w:color="000000"/>
            </w:tcBorders>
            <w:shd w:val="clear" w:color="auto" w:fill="BDD6EE" w:themeFill="accent1" w:themeFillTint="66"/>
          </w:tcPr>
          <w:p w:rsidR="009652CD" w:rsidRPr="001916EE" w:rsidRDefault="009652CD" w:rsidP="00573962">
            <w:pPr>
              <w:pStyle w:val="Bezodstpw"/>
              <w:rPr>
                <w:rFonts w:ascii="Times New Roman" w:hAnsi="Times New Roman"/>
                <w:b/>
              </w:rPr>
            </w:pPr>
            <w:r w:rsidRPr="001916EE">
              <w:rPr>
                <w:rFonts w:ascii="Times New Roman" w:hAnsi="Times New Roman"/>
                <w:b/>
              </w:rPr>
              <w:t>organizator</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652CD" w:rsidRPr="001916EE" w:rsidRDefault="009652CD" w:rsidP="00573962">
            <w:pPr>
              <w:pStyle w:val="Bezodstpw"/>
              <w:rPr>
                <w:rFonts w:ascii="Times New Roman" w:hAnsi="Times New Roman"/>
                <w:b/>
              </w:rPr>
            </w:pPr>
            <w:r w:rsidRPr="001916EE">
              <w:rPr>
                <w:rFonts w:ascii="Times New Roman" w:hAnsi="Times New Roman"/>
                <w:b/>
              </w:rPr>
              <w:t>liczba nauczycieli</w:t>
            </w:r>
          </w:p>
        </w:tc>
      </w:tr>
      <w:tr w:rsidR="009652CD" w:rsidRPr="001916EE" w:rsidTr="00654218">
        <w:tc>
          <w:tcPr>
            <w:tcW w:w="9634" w:type="dxa"/>
            <w:gridSpan w:val="4"/>
            <w:shd w:val="clear" w:color="auto" w:fill="BDD6EE" w:themeFill="accent1" w:themeFillTint="66"/>
          </w:tcPr>
          <w:p w:rsidR="009652CD" w:rsidRPr="001916EE" w:rsidRDefault="008D77B3" w:rsidP="00573962">
            <w:pPr>
              <w:pStyle w:val="Bezodstpw"/>
              <w:rPr>
                <w:rFonts w:ascii="Times New Roman" w:hAnsi="Times New Roman"/>
                <w:b/>
                <w:u w:val="single"/>
              </w:rPr>
            </w:pPr>
            <w:r w:rsidRPr="001916EE">
              <w:rPr>
                <w:rFonts w:ascii="Times New Roman" w:hAnsi="Times New Roman"/>
                <w:b/>
                <w:u w:val="single"/>
              </w:rPr>
              <w:t>s</w:t>
            </w:r>
            <w:r w:rsidR="00651781" w:rsidRPr="001916EE">
              <w:rPr>
                <w:rFonts w:ascii="Times New Roman" w:hAnsi="Times New Roman"/>
                <w:b/>
                <w:u w:val="single"/>
              </w:rPr>
              <w:t>tudia podyplomowe</w:t>
            </w:r>
          </w:p>
        </w:tc>
      </w:tr>
      <w:tr w:rsidR="00E34287" w:rsidRPr="001916EE" w:rsidTr="00654218">
        <w:tc>
          <w:tcPr>
            <w:tcW w:w="491" w:type="dxa"/>
            <w:shd w:val="clear" w:color="auto" w:fill="BDD6EE" w:themeFill="accent1" w:themeFillTint="66"/>
          </w:tcPr>
          <w:p w:rsidR="00E34287" w:rsidRPr="001916EE" w:rsidRDefault="00E34287" w:rsidP="00E34287">
            <w:pPr>
              <w:pStyle w:val="Bezodstpw"/>
              <w:rPr>
                <w:rFonts w:ascii="Times New Roman" w:hAnsi="Times New Roman"/>
              </w:rPr>
            </w:pPr>
            <w:r w:rsidRPr="001916EE">
              <w:rPr>
                <w:rFonts w:ascii="Times New Roman" w:hAnsi="Times New Roman"/>
              </w:rPr>
              <w:t>1.</w:t>
            </w:r>
          </w:p>
        </w:tc>
        <w:tc>
          <w:tcPr>
            <w:tcW w:w="4749" w:type="dxa"/>
            <w:tcBorders>
              <w:top w:val="single" w:sz="4" w:space="0" w:color="000000"/>
              <w:left w:val="single" w:sz="4" w:space="0" w:color="000000"/>
              <w:bottom w:val="single" w:sz="4" w:space="0" w:color="000000"/>
            </w:tcBorders>
          </w:tcPr>
          <w:p w:rsidR="00E34287" w:rsidRPr="00E34287" w:rsidRDefault="00E34287" w:rsidP="00E34287">
            <w:pPr>
              <w:pStyle w:val="Bezodstpw"/>
              <w:jc w:val="left"/>
              <w:rPr>
                <w:rFonts w:ascii="Times New Roman" w:hAnsi="Times New Roman"/>
              </w:rPr>
            </w:pPr>
            <w:r w:rsidRPr="00E34287">
              <w:rPr>
                <w:rFonts w:ascii="Times New Roman" w:hAnsi="Times New Roman"/>
              </w:rPr>
              <w:t>Fizyka w szkole</w:t>
            </w:r>
            <w:r w:rsidR="006B6E12">
              <w:rPr>
                <w:rFonts w:ascii="Times New Roman" w:hAnsi="Times New Roman"/>
              </w:rPr>
              <w:t>.</w:t>
            </w:r>
          </w:p>
          <w:p w:rsidR="00E34287" w:rsidRPr="00E34287" w:rsidRDefault="00E34287" w:rsidP="00E34287">
            <w:pPr>
              <w:pStyle w:val="Bezodstpw"/>
              <w:jc w:val="left"/>
              <w:rPr>
                <w:rFonts w:ascii="Times New Roman" w:hAnsi="Times New Roman"/>
              </w:rPr>
            </w:pPr>
          </w:p>
        </w:tc>
        <w:tc>
          <w:tcPr>
            <w:tcW w:w="2977" w:type="dxa"/>
            <w:tcBorders>
              <w:top w:val="single" w:sz="4" w:space="0" w:color="000000"/>
              <w:left w:val="single" w:sz="4" w:space="0" w:color="000000"/>
              <w:bottom w:val="single" w:sz="4" w:space="0" w:color="000000"/>
            </w:tcBorders>
          </w:tcPr>
          <w:p w:rsidR="00E34287" w:rsidRPr="00E34287" w:rsidRDefault="00E34287" w:rsidP="00E34287">
            <w:pPr>
              <w:pStyle w:val="Bezodstpw"/>
              <w:rPr>
                <w:rFonts w:ascii="Times New Roman" w:hAnsi="Times New Roman"/>
              </w:rPr>
            </w:pPr>
            <w:r w:rsidRPr="00E34287">
              <w:rPr>
                <w:rFonts w:ascii="Times New Roman" w:hAnsi="Times New Roman"/>
              </w:rPr>
              <w:t xml:space="preserve">Instytut Studiów Podyplomowych </w:t>
            </w:r>
            <w:r>
              <w:rPr>
                <w:rFonts w:ascii="Times New Roman" w:hAnsi="Times New Roman"/>
              </w:rPr>
              <w:t>w Warszawie</w:t>
            </w:r>
            <w:r>
              <w:rPr>
                <w:rFonts w:ascii="Times New Roman" w:hAnsi="Times New Roman"/>
              </w:rPr>
              <w:br/>
            </w:r>
            <w:r w:rsidRPr="00E34287">
              <w:rPr>
                <w:rFonts w:ascii="Times New Roman" w:hAnsi="Times New Roman"/>
              </w:rPr>
              <w:t>Filia w Tarnowskich Górach</w:t>
            </w:r>
          </w:p>
        </w:tc>
        <w:tc>
          <w:tcPr>
            <w:tcW w:w="1417" w:type="dxa"/>
            <w:tcBorders>
              <w:top w:val="single" w:sz="4" w:space="0" w:color="000000"/>
              <w:left w:val="single" w:sz="4" w:space="0" w:color="000000"/>
              <w:bottom w:val="single" w:sz="4" w:space="0" w:color="000000"/>
            </w:tcBorders>
          </w:tcPr>
          <w:p w:rsidR="00E34287" w:rsidRPr="00E34287" w:rsidRDefault="00E34287" w:rsidP="00E34287">
            <w:pPr>
              <w:pStyle w:val="Bezodstpw"/>
              <w:rPr>
                <w:rFonts w:ascii="Times New Roman" w:hAnsi="Times New Roman"/>
              </w:rPr>
            </w:pPr>
            <w:r w:rsidRPr="00E34287">
              <w:rPr>
                <w:rFonts w:ascii="Times New Roman" w:hAnsi="Times New Roman"/>
              </w:rPr>
              <w:t>1</w:t>
            </w:r>
          </w:p>
        </w:tc>
      </w:tr>
      <w:tr w:rsidR="00E34287" w:rsidRPr="001916EE" w:rsidTr="00654218">
        <w:tc>
          <w:tcPr>
            <w:tcW w:w="491" w:type="dxa"/>
            <w:shd w:val="clear" w:color="auto" w:fill="BDD6EE" w:themeFill="accent1" w:themeFillTint="66"/>
          </w:tcPr>
          <w:p w:rsidR="00E34287" w:rsidRPr="001916EE" w:rsidRDefault="00E34287" w:rsidP="00E34287">
            <w:pPr>
              <w:pStyle w:val="Bezodstpw"/>
              <w:rPr>
                <w:rFonts w:ascii="Times New Roman" w:hAnsi="Times New Roman"/>
              </w:rPr>
            </w:pPr>
            <w:r w:rsidRPr="001916EE">
              <w:rPr>
                <w:rFonts w:ascii="Times New Roman" w:hAnsi="Times New Roman"/>
              </w:rPr>
              <w:t>2.</w:t>
            </w:r>
          </w:p>
        </w:tc>
        <w:tc>
          <w:tcPr>
            <w:tcW w:w="4749" w:type="dxa"/>
            <w:tcBorders>
              <w:top w:val="single" w:sz="4" w:space="0" w:color="000000"/>
              <w:left w:val="single" w:sz="4" w:space="0" w:color="000000"/>
              <w:bottom w:val="single" w:sz="4" w:space="0" w:color="000000"/>
            </w:tcBorders>
          </w:tcPr>
          <w:p w:rsidR="00E34287" w:rsidRPr="00E34287" w:rsidRDefault="00E34287" w:rsidP="00E34287">
            <w:pPr>
              <w:pStyle w:val="Bezodstpw"/>
              <w:jc w:val="left"/>
              <w:rPr>
                <w:rFonts w:ascii="Times New Roman" w:hAnsi="Times New Roman"/>
              </w:rPr>
            </w:pPr>
            <w:r w:rsidRPr="00E34287">
              <w:rPr>
                <w:rFonts w:ascii="Times New Roman" w:hAnsi="Times New Roman"/>
              </w:rPr>
              <w:t>Matematyka w szkole</w:t>
            </w:r>
            <w:r w:rsidR="006B6E12">
              <w:rPr>
                <w:rFonts w:ascii="Times New Roman" w:hAnsi="Times New Roman"/>
              </w:rPr>
              <w:t>.</w:t>
            </w:r>
          </w:p>
        </w:tc>
        <w:tc>
          <w:tcPr>
            <w:tcW w:w="2977" w:type="dxa"/>
            <w:tcBorders>
              <w:top w:val="single" w:sz="4" w:space="0" w:color="000000"/>
              <w:left w:val="single" w:sz="4" w:space="0" w:color="000000"/>
              <w:bottom w:val="single" w:sz="4" w:space="0" w:color="000000"/>
            </w:tcBorders>
          </w:tcPr>
          <w:p w:rsidR="00E34287" w:rsidRPr="00E34287" w:rsidRDefault="00E34287" w:rsidP="00E34287">
            <w:pPr>
              <w:pStyle w:val="Bezodstpw"/>
              <w:rPr>
                <w:rFonts w:ascii="Times New Roman" w:hAnsi="Times New Roman"/>
              </w:rPr>
            </w:pPr>
            <w:r w:rsidRPr="001916EE">
              <w:rPr>
                <w:rFonts w:ascii="Times New Roman" w:hAnsi="Times New Roman"/>
              </w:rPr>
              <w:t>jw.</w:t>
            </w:r>
          </w:p>
        </w:tc>
        <w:tc>
          <w:tcPr>
            <w:tcW w:w="1417" w:type="dxa"/>
            <w:tcBorders>
              <w:top w:val="single" w:sz="4" w:space="0" w:color="000000"/>
              <w:left w:val="single" w:sz="4" w:space="0" w:color="000000"/>
              <w:bottom w:val="single" w:sz="4" w:space="0" w:color="000000"/>
            </w:tcBorders>
          </w:tcPr>
          <w:p w:rsidR="00E34287" w:rsidRPr="00E34287" w:rsidRDefault="00E34287" w:rsidP="00E34287">
            <w:pPr>
              <w:pStyle w:val="Bezodstpw"/>
              <w:rPr>
                <w:rFonts w:ascii="Times New Roman" w:hAnsi="Times New Roman"/>
              </w:rPr>
            </w:pPr>
            <w:r w:rsidRPr="00E34287">
              <w:rPr>
                <w:rFonts w:ascii="Times New Roman" w:hAnsi="Times New Roman"/>
              </w:rPr>
              <w:t>1</w:t>
            </w:r>
          </w:p>
        </w:tc>
      </w:tr>
      <w:tr w:rsidR="00E34287" w:rsidRPr="001916EE" w:rsidTr="00654218">
        <w:tc>
          <w:tcPr>
            <w:tcW w:w="491" w:type="dxa"/>
            <w:shd w:val="clear" w:color="auto" w:fill="BDD6EE" w:themeFill="accent1" w:themeFillTint="66"/>
          </w:tcPr>
          <w:p w:rsidR="00E34287" w:rsidRPr="001916EE" w:rsidRDefault="00E34287" w:rsidP="00E34287">
            <w:pPr>
              <w:pStyle w:val="Bezodstpw"/>
              <w:rPr>
                <w:rFonts w:ascii="Times New Roman" w:hAnsi="Times New Roman"/>
              </w:rPr>
            </w:pPr>
            <w:r w:rsidRPr="001916EE">
              <w:rPr>
                <w:rFonts w:ascii="Times New Roman" w:hAnsi="Times New Roman"/>
              </w:rPr>
              <w:t>3.</w:t>
            </w:r>
          </w:p>
        </w:tc>
        <w:tc>
          <w:tcPr>
            <w:tcW w:w="4749" w:type="dxa"/>
            <w:tcBorders>
              <w:left w:val="single" w:sz="4" w:space="0" w:color="000000"/>
              <w:bottom w:val="single" w:sz="4" w:space="0" w:color="000000"/>
            </w:tcBorders>
          </w:tcPr>
          <w:p w:rsidR="00E34287" w:rsidRPr="00E34287" w:rsidRDefault="00E34287" w:rsidP="00E34287">
            <w:pPr>
              <w:pStyle w:val="Bezodstpw"/>
              <w:jc w:val="left"/>
              <w:rPr>
                <w:rFonts w:ascii="Times New Roman" w:hAnsi="Times New Roman"/>
              </w:rPr>
            </w:pPr>
            <w:proofErr w:type="spellStart"/>
            <w:r w:rsidRPr="00E34287">
              <w:rPr>
                <w:rFonts w:ascii="Times New Roman" w:hAnsi="Times New Roman"/>
              </w:rPr>
              <w:t>Teologiczno</w:t>
            </w:r>
            <w:proofErr w:type="spellEnd"/>
            <w:r w:rsidRPr="00E34287">
              <w:rPr>
                <w:rFonts w:ascii="Times New Roman" w:hAnsi="Times New Roman"/>
              </w:rPr>
              <w:t xml:space="preserve">  – katechetyczne</w:t>
            </w:r>
            <w:r w:rsidR="006B6E12">
              <w:rPr>
                <w:rFonts w:ascii="Times New Roman" w:hAnsi="Times New Roman"/>
              </w:rPr>
              <w:t>.</w:t>
            </w:r>
          </w:p>
        </w:tc>
        <w:tc>
          <w:tcPr>
            <w:tcW w:w="2977" w:type="dxa"/>
            <w:tcBorders>
              <w:left w:val="single" w:sz="4" w:space="0" w:color="000000"/>
              <w:bottom w:val="single" w:sz="4" w:space="0" w:color="000000"/>
            </w:tcBorders>
          </w:tcPr>
          <w:p w:rsidR="00E34287" w:rsidRPr="00E34287" w:rsidRDefault="00E34287" w:rsidP="00E34287">
            <w:pPr>
              <w:pStyle w:val="Bezodstpw"/>
              <w:rPr>
                <w:rFonts w:ascii="Times New Roman" w:hAnsi="Times New Roman"/>
              </w:rPr>
            </w:pPr>
            <w:r w:rsidRPr="00E34287">
              <w:rPr>
                <w:rFonts w:ascii="Times New Roman" w:hAnsi="Times New Roman"/>
              </w:rPr>
              <w:t xml:space="preserve">Prymasowski Instytut Kultury Chrześcijańskiej </w:t>
            </w:r>
            <w:r w:rsidR="006B6E12">
              <w:rPr>
                <w:rFonts w:ascii="Times New Roman" w:hAnsi="Times New Roman"/>
              </w:rPr>
              <w:br/>
            </w:r>
            <w:r w:rsidRPr="00E34287">
              <w:rPr>
                <w:rFonts w:ascii="Times New Roman" w:hAnsi="Times New Roman"/>
              </w:rPr>
              <w:t>w Bydgoszczy</w:t>
            </w:r>
          </w:p>
        </w:tc>
        <w:tc>
          <w:tcPr>
            <w:tcW w:w="1417" w:type="dxa"/>
            <w:tcBorders>
              <w:left w:val="single" w:sz="4" w:space="0" w:color="000000"/>
              <w:bottom w:val="single" w:sz="4" w:space="0" w:color="000000"/>
            </w:tcBorders>
          </w:tcPr>
          <w:p w:rsidR="00E34287" w:rsidRPr="00E34287" w:rsidRDefault="00E34287" w:rsidP="00E34287">
            <w:pPr>
              <w:pStyle w:val="Bezodstpw"/>
              <w:rPr>
                <w:rFonts w:ascii="Times New Roman" w:hAnsi="Times New Roman"/>
              </w:rPr>
            </w:pPr>
            <w:r w:rsidRPr="00E34287">
              <w:rPr>
                <w:rFonts w:ascii="Times New Roman" w:hAnsi="Times New Roman"/>
              </w:rPr>
              <w:t>1</w:t>
            </w:r>
          </w:p>
        </w:tc>
      </w:tr>
      <w:tr w:rsidR="00C179BC" w:rsidRPr="001916EE" w:rsidTr="00654218">
        <w:tc>
          <w:tcPr>
            <w:tcW w:w="9634" w:type="dxa"/>
            <w:gridSpan w:val="4"/>
            <w:shd w:val="clear" w:color="auto" w:fill="BDD6EE" w:themeFill="accent1" w:themeFillTint="66"/>
          </w:tcPr>
          <w:p w:rsidR="00C179BC" w:rsidRPr="003F4435" w:rsidRDefault="00C179BC" w:rsidP="00573962">
            <w:pPr>
              <w:pStyle w:val="Bezodstpw"/>
              <w:rPr>
                <w:rFonts w:ascii="Times New Roman" w:hAnsi="Times New Roman"/>
                <w:b/>
                <w:u w:val="single"/>
              </w:rPr>
            </w:pPr>
            <w:r w:rsidRPr="003F4435">
              <w:rPr>
                <w:rFonts w:ascii="Times New Roman" w:hAnsi="Times New Roman"/>
                <w:b/>
                <w:u w:val="single"/>
              </w:rPr>
              <w:t>kursy  metodyczne, warsztaty, szkolenia, konferencje</w:t>
            </w:r>
          </w:p>
        </w:tc>
      </w:tr>
      <w:tr w:rsidR="00E94651" w:rsidRPr="001916EE" w:rsidTr="00654218">
        <w:tc>
          <w:tcPr>
            <w:tcW w:w="491" w:type="dxa"/>
            <w:shd w:val="clear" w:color="auto" w:fill="BDD6EE" w:themeFill="accent1" w:themeFillTint="66"/>
          </w:tcPr>
          <w:p w:rsidR="00E94651" w:rsidRPr="001916EE" w:rsidRDefault="00E94651" w:rsidP="00E94651">
            <w:pPr>
              <w:pStyle w:val="Bezodstpw"/>
              <w:rPr>
                <w:rFonts w:ascii="Times New Roman" w:hAnsi="Times New Roman"/>
              </w:rPr>
            </w:pPr>
            <w:r w:rsidRPr="001916EE">
              <w:rPr>
                <w:rFonts w:ascii="Times New Roman" w:hAnsi="Times New Roman"/>
              </w:rPr>
              <w:t>1.</w:t>
            </w:r>
          </w:p>
        </w:tc>
        <w:tc>
          <w:tcPr>
            <w:tcW w:w="4749" w:type="dxa"/>
            <w:tcBorders>
              <w:top w:val="single" w:sz="4" w:space="0" w:color="000000"/>
              <w:left w:val="single" w:sz="4" w:space="0" w:color="000000"/>
              <w:bottom w:val="single" w:sz="4" w:space="0" w:color="000000"/>
            </w:tcBorders>
          </w:tcPr>
          <w:p w:rsidR="00E94651" w:rsidRPr="00345521" w:rsidRDefault="00E94651" w:rsidP="00E94651">
            <w:pPr>
              <w:pStyle w:val="Bezodstpw"/>
              <w:jc w:val="left"/>
              <w:rPr>
                <w:rFonts w:ascii="Times New Roman" w:hAnsi="Times New Roman"/>
                <w:color w:val="FF0000"/>
              </w:rPr>
            </w:pPr>
            <w:r w:rsidRPr="00F16B4A">
              <w:rPr>
                <w:rFonts w:ascii="Times New Roman" w:hAnsi="Times New Roman"/>
                <w:color w:val="000000" w:themeColor="text1"/>
              </w:rPr>
              <w:t xml:space="preserve">Akademia Głosu </w:t>
            </w:r>
          </w:p>
        </w:tc>
        <w:tc>
          <w:tcPr>
            <w:tcW w:w="2977" w:type="dxa"/>
            <w:tcBorders>
              <w:top w:val="single" w:sz="4" w:space="0" w:color="000000"/>
              <w:left w:val="single" w:sz="4" w:space="0" w:color="000000"/>
              <w:bottom w:val="single" w:sz="4" w:space="0" w:color="000000"/>
            </w:tcBorders>
          </w:tcPr>
          <w:p w:rsidR="00E94651" w:rsidRDefault="00F16B4A" w:rsidP="00E94651">
            <w:pPr>
              <w:pStyle w:val="Bezodstpw"/>
              <w:rPr>
                <w:rFonts w:ascii="Times New Roman" w:hAnsi="Times New Roman"/>
                <w:color w:val="000000" w:themeColor="text1"/>
              </w:rPr>
            </w:pPr>
            <w:r w:rsidRPr="00F16B4A">
              <w:rPr>
                <w:rFonts w:ascii="Times New Roman" w:hAnsi="Times New Roman"/>
                <w:color w:val="000000" w:themeColor="text1"/>
              </w:rPr>
              <w:t>VOICE, VALGY</w:t>
            </w:r>
          </w:p>
          <w:p w:rsidR="00F16B4A" w:rsidRPr="00E94651" w:rsidRDefault="00F16B4A" w:rsidP="00E94651">
            <w:pPr>
              <w:pStyle w:val="Bezodstpw"/>
              <w:rPr>
                <w:rFonts w:ascii="Times New Roman" w:hAnsi="Times New Roman"/>
              </w:rPr>
            </w:pPr>
          </w:p>
        </w:tc>
        <w:tc>
          <w:tcPr>
            <w:tcW w:w="1417" w:type="dxa"/>
            <w:tcBorders>
              <w:top w:val="single" w:sz="4" w:space="0" w:color="000000"/>
              <w:left w:val="single" w:sz="4" w:space="0" w:color="000000"/>
              <w:bottom w:val="single" w:sz="4" w:space="0" w:color="000000"/>
            </w:tcBorders>
          </w:tcPr>
          <w:p w:rsidR="00E94651" w:rsidRPr="00E94651" w:rsidRDefault="00E94651" w:rsidP="00E94651">
            <w:pPr>
              <w:pStyle w:val="Bezodstpw"/>
              <w:rPr>
                <w:rFonts w:ascii="Times New Roman" w:hAnsi="Times New Roman"/>
              </w:rPr>
            </w:pPr>
            <w:r w:rsidRPr="00E94651">
              <w:rPr>
                <w:rFonts w:ascii="Times New Roman" w:hAnsi="Times New Roman"/>
              </w:rPr>
              <w:t>1</w:t>
            </w:r>
          </w:p>
        </w:tc>
      </w:tr>
      <w:tr w:rsidR="00E94651" w:rsidRPr="001916EE" w:rsidTr="00654218">
        <w:tc>
          <w:tcPr>
            <w:tcW w:w="491" w:type="dxa"/>
            <w:shd w:val="clear" w:color="auto" w:fill="BDD6EE" w:themeFill="accent1" w:themeFillTint="66"/>
          </w:tcPr>
          <w:p w:rsidR="00E94651" w:rsidRPr="001916EE" w:rsidRDefault="00E94651" w:rsidP="00E94651">
            <w:pPr>
              <w:pStyle w:val="Bezodstpw"/>
              <w:rPr>
                <w:rFonts w:ascii="Times New Roman" w:hAnsi="Times New Roman"/>
              </w:rPr>
            </w:pPr>
            <w:r w:rsidRPr="001916EE">
              <w:rPr>
                <w:rFonts w:ascii="Times New Roman" w:hAnsi="Times New Roman"/>
              </w:rPr>
              <w:t>2.</w:t>
            </w:r>
          </w:p>
        </w:tc>
        <w:tc>
          <w:tcPr>
            <w:tcW w:w="4749" w:type="dxa"/>
            <w:tcBorders>
              <w:left w:val="single" w:sz="4" w:space="0" w:color="000000"/>
              <w:bottom w:val="single" w:sz="4" w:space="0" w:color="000000"/>
            </w:tcBorders>
          </w:tcPr>
          <w:p w:rsidR="00E94651" w:rsidRPr="00345521" w:rsidRDefault="00A16819" w:rsidP="00A16819">
            <w:pPr>
              <w:pStyle w:val="Bezodstpw"/>
              <w:jc w:val="left"/>
              <w:rPr>
                <w:rFonts w:ascii="Times New Roman" w:hAnsi="Times New Roman"/>
                <w:color w:val="FF0000"/>
              </w:rPr>
            </w:pPr>
            <w:r w:rsidRPr="00F16B4A">
              <w:rPr>
                <w:rFonts w:ascii="Times New Roman" w:hAnsi="Times New Roman"/>
                <w:color w:val="000000" w:themeColor="text1"/>
              </w:rPr>
              <w:t>„</w:t>
            </w:r>
            <w:r w:rsidR="00E94651" w:rsidRPr="00F16B4A">
              <w:rPr>
                <w:rFonts w:ascii="Times New Roman" w:hAnsi="Times New Roman"/>
                <w:color w:val="000000" w:themeColor="text1"/>
              </w:rPr>
              <w:t>Specyficzne zaburzenia językowe</w:t>
            </w:r>
            <w:r w:rsidRPr="00F16B4A">
              <w:rPr>
                <w:rFonts w:ascii="Times New Roman" w:hAnsi="Times New Roman"/>
                <w:color w:val="000000" w:themeColor="text1"/>
              </w:rPr>
              <w:t>”.</w:t>
            </w:r>
            <w:r w:rsidR="00E94651" w:rsidRPr="00F16B4A">
              <w:rPr>
                <w:rFonts w:ascii="Times New Roman" w:hAnsi="Times New Roman"/>
                <w:color w:val="000000" w:themeColor="text1"/>
              </w:rPr>
              <w:t xml:space="preserve"> </w:t>
            </w:r>
          </w:p>
        </w:tc>
        <w:tc>
          <w:tcPr>
            <w:tcW w:w="2977" w:type="dxa"/>
            <w:tcBorders>
              <w:left w:val="single" w:sz="4" w:space="0" w:color="000000"/>
              <w:bottom w:val="single" w:sz="4" w:space="0" w:color="000000"/>
            </w:tcBorders>
          </w:tcPr>
          <w:p w:rsidR="00F16B4A" w:rsidRDefault="00F16B4A" w:rsidP="00E94651">
            <w:pPr>
              <w:pStyle w:val="Bezodstpw"/>
              <w:rPr>
                <w:rFonts w:ascii="Times New Roman" w:hAnsi="Times New Roman"/>
              </w:rPr>
            </w:pPr>
            <w:r>
              <w:rPr>
                <w:rFonts w:ascii="Times New Roman" w:hAnsi="Times New Roman"/>
              </w:rPr>
              <w:t>Portal oświatowy</w:t>
            </w:r>
          </w:p>
          <w:p w:rsidR="00E94651" w:rsidRPr="00E94651" w:rsidRDefault="00A16819" w:rsidP="00E94651">
            <w:pPr>
              <w:pStyle w:val="Bezodstpw"/>
              <w:rPr>
                <w:rFonts w:ascii="Times New Roman" w:hAnsi="Times New Roman"/>
              </w:rPr>
            </w:pPr>
            <w:r w:rsidRPr="00E94651">
              <w:rPr>
                <w:rFonts w:ascii="Times New Roman" w:hAnsi="Times New Roman"/>
              </w:rPr>
              <w:t>epedagogika.pl</w:t>
            </w:r>
          </w:p>
        </w:tc>
        <w:tc>
          <w:tcPr>
            <w:tcW w:w="1417" w:type="dxa"/>
            <w:tcBorders>
              <w:left w:val="single" w:sz="4" w:space="0" w:color="000000"/>
              <w:bottom w:val="single" w:sz="4" w:space="0" w:color="000000"/>
            </w:tcBorders>
          </w:tcPr>
          <w:p w:rsidR="00E94651" w:rsidRPr="00E94651" w:rsidRDefault="00E94651" w:rsidP="00E94651">
            <w:pPr>
              <w:pStyle w:val="Bezodstpw"/>
              <w:rPr>
                <w:rFonts w:ascii="Times New Roman" w:hAnsi="Times New Roman"/>
              </w:rPr>
            </w:pPr>
            <w:r w:rsidRPr="00E94651">
              <w:rPr>
                <w:rFonts w:ascii="Times New Roman" w:hAnsi="Times New Roman"/>
              </w:rPr>
              <w:t>1</w:t>
            </w:r>
          </w:p>
        </w:tc>
      </w:tr>
      <w:tr w:rsidR="00CF62FE" w:rsidRPr="001916EE" w:rsidTr="00654218">
        <w:tc>
          <w:tcPr>
            <w:tcW w:w="491" w:type="dxa"/>
            <w:shd w:val="clear" w:color="auto" w:fill="BDD6EE" w:themeFill="accent1" w:themeFillTint="66"/>
          </w:tcPr>
          <w:p w:rsidR="00CF62FE" w:rsidRPr="001916EE" w:rsidRDefault="00CF62FE" w:rsidP="00CF62FE">
            <w:pPr>
              <w:pStyle w:val="Bezodstpw"/>
              <w:rPr>
                <w:rFonts w:ascii="Times New Roman" w:hAnsi="Times New Roman"/>
              </w:rPr>
            </w:pPr>
            <w:r w:rsidRPr="001916EE">
              <w:rPr>
                <w:rFonts w:ascii="Times New Roman" w:hAnsi="Times New Roman"/>
              </w:rPr>
              <w:t>3.</w:t>
            </w:r>
          </w:p>
        </w:tc>
        <w:tc>
          <w:tcPr>
            <w:tcW w:w="4749" w:type="dxa"/>
            <w:tcBorders>
              <w:left w:val="single" w:sz="4" w:space="0" w:color="000000"/>
              <w:bottom w:val="single" w:sz="4" w:space="0" w:color="000000"/>
            </w:tcBorders>
          </w:tcPr>
          <w:p w:rsidR="00CF62FE" w:rsidRPr="00E94651" w:rsidRDefault="00CF62FE" w:rsidP="00CF62FE">
            <w:pPr>
              <w:pStyle w:val="Bezodstpw"/>
              <w:jc w:val="left"/>
              <w:rPr>
                <w:rFonts w:ascii="Times New Roman" w:hAnsi="Times New Roman"/>
              </w:rPr>
            </w:pPr>
            <w:r w:rsidRPr="00E94651">
              <w:rPr>
                <w:rFonts w:ascii="Times New Roman" w:hAnsi="Times New Roman"/>
              </w:rPr>
              <w:t>Rada Szkoleniowa „Prawo oświatowe –</w:t>
            </w:r>
            <w:r>
              <w:rPr>
                <w:rFonts w:ascii="Times New Roman" w:hAnsi="Times New Roman"/>
              </w:rPr>
              <w:br/>
            </w:r>
            <w:r w:rsidRPr="00E94651">
              <w:rPr>
                <w:rFonts w:ascii="Times New Roman" w:hAnsi="Times New Roman"/>
              </w:rPr>
              <w:t xml:space="preserve"> </w:t>
            </w:r>
            <w:r>
              <w:rPr>
                <w:rFonts w:ascii="Times New Roman" w:hAnsi="Times New Roman"/>
              </w:rPr>
              <w:t>-</w:t>
            </w:r>
            <w:r w:rsidR="006B6E12">
              <w:rPr>
                <w:rFonts w:ascii="Times New Roman" w:hAnsi="Times New Roman"/>
              </w:rPr>
              <w:t xml:space="preserve"> </w:t>
            </w:r>
            <w:r w:rsidRPr="00E94651">
              <w:rPr>
                <w:rFonts w:ascii="Times New Roman" w:hAnsi="Times New Roman"/>
              </w:rPr>
              <w:t>zmiany w podstawie programowej w szkole podstawowej i zawodowej</w:t>
            </w:r>
            <w:r>
              <w:rPr>
                <w:rFonts w:ascii="Times New Roman" w:hAnsi="Times New Roman"/>
              </w:rPr>
              <w:t>”.</w:t>
            </w:r>
          </w:p>
        </w:tc>
        <w:tc>
          <w:tcPr>
            <w:tcW w:w="2977" w:type="dxa"/>
            <w:tcBorders>
              <w:top w:val="single" w:sz="4" w:space="0" w:color="000000"/>
              <w:left w:val="single" w:sz="4" w:space="0" w:color="000000"/>
              <w:bottom w:val="single" w:sz="4" w:space="0" w:color="000000"/>
              <w:right w:val="single" w:sz="4" w:space="0" w:color="000000"/>
            </w:tcBorders>
          </w:tcPr>
          <w:p w:rsidR="00CF62FE" w:rsidRPr="001E6780" w:rsidRDefault="00CF62FE" w:rsidP="00CF62FE">
            <w:pPr>
              <w:pStyle w:val="Bezodstpw"/>
              <w:rPr>
                <w:rFonts w:ascii="Times New Roman" w:hAnsi="Times New Roman"/>
              </w:rPr>
            </w:pPr>
            <w:r w:rsidRPr="00D9177C">
              <w:rPr>
                <w:rFonts w:ascii="Times New Roman" w:hAnsi="Times New Roman"/>
              </w:rPr>
              <w:t xml:space="preserve">„Consulting” </w:t>
            </w:r>
            <w:r w:rsidR="00A213EA">
              <w:rPr>
                <w:rFonts w:ascii="Times New Roman" w:hAnsi="Times New Roman"/>
              </w:rPr>
              <w:br/>
            </w:r>
            <w:r w:rsidRPr="00D9177C">
              <w:rPr>
                <w:rFonts w:ascii="Times New Roman" w:hAnsi="Times New Roman"/>
              </w:rPr>
              <w:t xml:space="preserve">Firma Doradczo-Szkoleniowa </w:t>
            </w:r>
            <w:r>
              <w:rPr>
                <w:rFonts w:ascii="Times New Roman" w:hAnsi="Times New Roman"/>
              </w:rPr>
              <w:br/>
            </w:r>
            <w:r w:rsidRPr="00D9177C">
              <w:rPr>
                <w:rFonts w:ascii="Times New Roman" w:hAnsi="Times New Roman"/>
              </w:rPr>
              <w:t>w Chojnicach</w:t>
            </w:r>
          </w:p>
        </w:tc>
        <w:tc>
          <w:tcPr>
            <w:tcW w:w="141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21</w:t>
            </w:r>
          </w:p>
        </w:tc>
      </w:tr>
      <w:tr w:rsidR="00CF62FE" w:rsidRPr="001916EE" w:rsidTr="00654218">
        <w:tc>
          <w:tcPr>
            <w:tcW w:w="491" w:type="dxa"/>
            <w:shd w:val="clear" w:color="auto" w:fill="BDD6EE" w:themeFill="accent1" w:themeFillTint="66"/>
          </w:tcPr>
          <w:p w:rsidR="00CF62FE" w:rsidRPr="001916EE" w:rsidRDefault="00CF62FE" w:rsidP="00CF62FE">
            <w:pPr>
              <w:pStyle w:val="Bezodstpw"/>
              <w:rPr>
                <w:rFonts w:ascii="Times New Roman" w:hAnsi="Times New Roman"/>
              </w:rPr>
            </w:pPr>
            <w:r w:rsidRPr="001916EE">
              <w:rPr>
                <w:rFonts w:ascii="Times New Roman" w:hAnsi="Times New Roman"/>
              </w:rPr>
              <w:t>4.</w:t>
            </w:r>
          </w:p>
        </w:tc>
        <w:tc>
          <w:tcPr>
            <w:tcW w:w="4749" w:type="dxa"/>
            <w:tcBorders>
              <w:top w:val="single" w:sz="4" w:space="0" w:color="000000"/>
              <w:left w:val="single" w:sz="4" w:space="0" w:color="000000"/>
              <w:bottom w:val="single" w:sz="4" w:space="0" w:color="000000"/>
            </w:tcBorders>
          </w:tcPr>
          <w:p w:rsidR="00CF62FE" w:rsidRPr="00E94651" w:rsidRDefault="00CF62FE" w:rsidP="00CF62FE">
            <w:pPr>
              <w:pStyle w:val="Bezodstpw"/>
              <w:jc w:val="left"/>
              <w:rPr>
                <w:rFonts w:ascii="Times New Roman" w:hAnsi="Times New Roman"/>
              </w:rPr>
            </w:pPr>
            <w:r w:rsidRPr="00E94651">
              <w:rPr>
                <w:rFonts w:ascii="Times New Roman" w:hAnsi="Times New Roman"/>
              </w:rPr>
              <w:t xml:space="preserve">Rada  Szkoleniowa „Bezpieczeństwo </w:t>
            </w:r>
            <w:r w:rsidR="00876E50">
              <w:rPr>
                <w:rFonts w:ascii="Times New Roman" w:hAnsi="Times New Roman"/>
              </w:rPr>
              <w:br/>
            </w:r>
            <w:r w:rsidRPr="00E94651">
              <w:rPr>
                <w:rFonts w:ascii="Times New Roman" w:hAnsi="Times New Roman"/>
              </w:rPr>
              <w:t xml:space="preserve">w Internecie -odpowiedzialne korzystanie </w:t>
            </w:r>
            <w:r w:rsidR="00876E50">
              <w:rPr>
                <w:rFonts w:ascii="Times New Roman" w:hAnsi="Times New Roman"/>
              </w:rPr>
              <w:br/>
            </w:r>
            <w:r w:rsidRPr="00E94651">
              <w:rPr>
                <w:rFonts w:ascii="Times New Roman" w:hAnsi="Times New Roman"/>
              </w:rPr>
              <w:t>z mediów społecznościowych”</w:t>
            </w:r>
            <w:r w:rsidR="00876E50">
              <w:rPr>
                <w:rFonts w:ascii="Times New Roman" w:hAnsi="Times New Roman"/>
              </w:rPr>
              <w:t>.</w:t>
            </w:r>
            <w:r w:rsidRPr="00E94651">
              <w:rPr>
                <w:rFonts w:ascii="Times New Roman" w:hAnsi="Times New Roman"/>
              </w:rPr>
              <w:t xml:space="preserve">  </w:t>
            </w:r>
          </w:p>
        </w:tc>
        <w:tc>
          <w:tcPr>
            <w:tcW w:w="2977" w:type="dxa"/>
            <w:tcBorders>
              <w:top w:val="single" w:sz="4" w:space="0" w:color="000000"/>
              <w:left w:val="single" w:sz="4" w:space="0" w:color="000000"/>
              <w:bottom w:val="single" w:sz="4" w:space="0" w:color="000000"/>
            </w:tcBorders>
          </w:tcPr>
          <w:p w:rsidR="00CF62FE" w:rsidRPr="00E94651" w:rsidRDefault="00F16B4A" w:rsidP="00105F78">
            <w:pPr>
              <w:pStyle w:val="Bezodstpw"/>
              <w:rPr>
                <w:rFonts w:ascii="Times New Roman" w:hAnsi="Times New Roman"/>
              </w:rPr>
            </w:pPr>
            <w:r w:rsidRPr="00F16B4A">
              <w:rPr>
                <w:rFonts w:ascii="Times New Roman" w:hAnsi="Times New Roman"/>
                <w:color w:val="000000" w:themeColor="text1"/>
              </w:rPr>
              <w:t>Zespół Szkół Specjalnych</w:t>
            </w:r>
            <w:r>
              <w:rPr>
                <w:rFonts w:ascii="Times New Roman" w:hAnsi="Times New Roman"/>
                <w:color w:val="000000" w:themeColor="text1"/>
              </w:rPr>
              <w:br/>
            </w:r>
            <w:r w:rsidRPr="00F16B4A">
              <w:rPr>
                <w:rFonts w:ascii="Times New Roman" w:hAnsi="Times New Roman"/>
                <w:color w:val="000000" w:themeColor="text1"/>
              </w:rPr>
              <w:t xml:space="preserve"> im. Janusza Korczaka </w:t>
            </w:r>
            <w:r>
              <w:rPr>
                <w:rFonts w:ascii="Times New Roman" w:hAnsi="Times New Roman"/>
                <w:color w:val="000000" w:themeColor="text1"/>
              </w:rPr>
              <w:br/>
            </w:r>
            <w:r w:rsidRPr="00F16B4A">
              <w:rPr>
                <w:rFonts w:ascii="Times New Roman" w:hAnsi="Times New Roman"/>
                <w:color w:val="000000" w:themeColor="text1"/>
              </w:rPr>
              <w:t>w Kcyni</w:t>
            </w:r>
          </w:p>
        </w:tc>
        <w:tc>
          <w:tcPr>
            <w:tcW w:w="1417" w:type="dxa"/>
            <w:tcBorders>
              <w:top w:val="single" w:sz="4" w:space="0" w:color="000000"/>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21</w:t>
            </w:r>
          </w:p>
        </w:tc>
      </w:tr>
      <w:tr w:rsidR="00CF62FE" w:rsidRPr="001916EE" w:rsidTr="00654218">
        <w:tc>
          <w:tcPr>
            <w:tcW w:w="491" w:type="dxa"/>
            <w:shd w:val="clear" w:color="auto" w:fill="BDD6EE" w:themeFill="accent1" w:themeFillTint="66"/>
          </w:tcPr>
          <w:p w:rsidR="00CF62FE" w:rsidRPr="001916EE" w:rsidRDefault="00CF62FE" w:rsidP="00CF62FE">
            <w:pPr>
              <w:pStyle w:val="Bezodstpw"/>
              <w:rPr>
                <w:rFonts w:ascii="Times New Roman" w:hAnsi="Times New Roman"/>
              </w:rPr>
            </w:pPr>
            <w:r w:rsidRPr="001916EE">
              <w:rPr>
                <w:rFonts w:ascii="Times New Roman" w:hAnsi="Times New Roman"/>
              </w:rPr>
              <w:t>5.</w:t>
            </w:r>
          </w:p>
        </w:tc>
        <w:tc>
          <w:tcPr>
            <w:tcW w:w="4749" w:type="dxa"/>
            <w:tcBorders>
              <w:left w:val="single" w:sz="4" w:space="0" w:color="000000"/>
              <w:bottom w:val="single" w:sz="4" w:space="0" w:color="000000"/>
            </w:tcBorders>
          </w:tcPr>
          <w:p w:rsidR="00CF62FE" w:rsidRPr="00E94651" w:rsidRDefault="00CF62FE" w:rsidP="00CF62FE">
            <w:pPr>
              <w:pStyle w:val="Bezodstpw"/>
              <w:jc w:val="left"/>
              <w:rPr>
                <w:rFonts w:ascii="Times New Roman" w:hAnsi="Times New Roman"/>
              </w:rPr>
            </w:pPr>
            <w:r w:rsidRPr="00E94651">
              <w:rPr>
                <w:rFonts w:ascii="Times New Roman" w:hAnsi="Times New Roman"/>
              </w:rPr>
              <w:t>Rada Szkoleniowa „Podniesienie jakości edukacji matematycznej, przyrodniczej i informatycznej</w:t>
            </w:r>
            <w:r w:rsidR="00876E50" w:rsidRPr="00E94651">
              <w:rPr>
                <w:rFonts w:ascii="Times New Roman" w:hAnsi="Times New Roman"/>
              </w:rPr>
              <w:t>”</w:t>
            </w:r>
            <w:r w:rsidR="00876E50">
              <w:rPr>
                <w:rFonts w:ascii="Times New Roman" w:hAnsi="Times New Roman"/>
              </w:rPr>
              <w:t>.</w:t>
            </w:r>
            <w:r w:rsidR="00876E50" w:rsidRPr="00E94651">
              <w:rPr>
                <w:rFonts w:ascii="Times New Roman" w:hAnsi="Times New Roman"/>
              </w:rPr>
              <w:t xml:space="preserve">  </w:t>
            </w:r>
          </w:p>
        </w:tc>
        <w:tc>
          <w:tcPr>
            <w:tcW w:w="2977" w:type="dxa"/>
            <w:tcBorders>
              <w:left w:val="single" w:sz="4" w:space="0" w:color="000000"/>
              <w:bottom w:val="single" w:sz="4" w:space="0" w:color="000000"/>
            </w:tcBorders>
          </w:tcPr>
          <w:p w:rsidR="00CF62FE" w:rsidRPr="00E94651" w:rsidRDefault="00105F78" w:rsidP="00105F78">
            <w:pPr>
              <w:pStyle w:val="Bezodstpw"/>
              <w:rPr>
                <w:rFonts w:ascii="Times New Roman" w:hAnsi="Times New Roman"/>
              </w:rPr>
            </w:pPr>
            <w:r w:rsidRPr="00105F78">
              <w:rPr>
                <w:rFonts w:ascii="Times New Roman" w:hAnsi="Times New Roman"/>
                <w:color w:val="000000" w:themeColor="text1"/>
              </w:rPr>
              <w:t>jw.</w:t>
            </w:r>
          </w:p>
        </w:tc>
        <w:tc>
          <w:tcPr>
            <w:tcW w:w="141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21</w:t>
            </w:r>
          </w:p>
        </w:tc>
      </w:tr>
      <w:tr w:rsidR="00CF62FE" w:rsidRPr="001916EE" w:rsidTr="00654218">
        <w:tc>
          <w:tcPr>
            <w:tcW w:w="491" w:type="dxa"/>
            <w:shd w:val="clear" w:color="auto" w:fill="BDD6EE" w:themeFill="accent1" w:themeFillTint="66"/>
          </w:tcPr>
          <w:p w:rsidR="00CF62FE" w:rsidRPr="001916EE" w:rsidRDefault="00CF62FE" w:rsidP="00CF62FE">
            <w:pPr>
              <w:pStyle w:val="Bezodstpw"/>
              <w:rPr>
                <w:rFonts w:ascii="Times New Roman" w:hAnsi="Times New Roman"/>
              </w:rPr>
            </w:pPr>
            <w:r w:rsidRPr="001916EE">
              <w:rPr>
                <w:rFonts w:ascii="Times New Roman" w:hAnsi="Times New Roman"/>
              </w:rPr>
              <w:t>6.</w:t>
            </w:r>
          </w:p>
        </w:tc>
        <w:tc>
          <w:tcPr>
            <w:tcW w:w="4749" w:type="dxa"/>
            <w:tcBorders>
              <w:left w:val="single" w:sz="4" w:space="0" w:color="000000"/>
              <w:bottom w:val="single" w:sz="4" w:space="0" w:color="000000"/>
            </w:tcBorders>
          </w:tcPr>
          <w:p w:rsidR="00CF62FE" w:rsidRPr="00E94651" w:rsidRDefault="00CF62FE" w:rsidP="00CF62FE">
            <w:pPr>
              <w:pStyle w:val="Bezodstpw"/>
              <w:jc w:val="left"/>
              <w:rPr>
                <w:rFonts w:ascii="Times New Roman" w:hAnsi="Times New Roman"/>
              </w:rPr>
            </w:pPr>
            <w:r w:rsidRPr="00E94651">
              <w:rPr>
                <w:rFonts w:ascii="Times New Roman" w:hAnsi="Times New Roman"/>
              </w:rPr>
              <w:t xml:space="preserve">Konferencja  „Interwencja kryzysowa </w:t>
            </w:r>
            <w:r w:rsidR="00876E50">
              <w:rPr>
                <w:rFonts w:ascii="Times New Roman" w:hAnsi="Times New Roman"/>
              </w:rPr>
              <w:br/>
            </w:r>
            <w:r w:rsidRPr="00E94651">
              <w:rPr>
                <w:rFonts w:ascii="Times New Roman" w:hAnsi="Times New Roman"/>
              </w:rPr>
              <w:t xml:space="preserve">w szkole – jak pomagać dzieciom, rodzicom </w:t>
            </w:r>
            <w:r w:rsidR="00876E50">
              <w:rPr>
                <w:rFonts w:ascii="Times New Roman" w:hAnsi="Times New Roman"/>
              </w:rPr>
              <w:br/>
            </w:r>
            <w:r w:rsidRPr="00E94651">
              <w:rPr>
                <w:rFonts w:ascii="Times New Roman" w:hAnsi="Times New Roman"/>
              </w:rPr>
              <w:t>i nauczycielom w kryzysie”</w:t>
            </w:r>
            <w:r w:rsidR="00876E50">
              <w:rPr>
                <w:rFonts w:ascii="Times New Roman" w:hAnsi="Times New Roman"/>
              </w:rPr>
              <w:t>.</w:t>
            </w:r>
          </w:p>
        </w:tc>
        <w:tc>
          <w:tcPr>
            <w:tcW w:w="297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Fundacja „</w:t>
            </w:r>
            <w:proofErr w:type="spellStart"/>
            <w:r w:rsidRPr="00E94651">
              <w:rPr>
                <w:rFonts w:ascii="Times New Roman" w:hAnsi="Times New Roman"/>
              </w:rPr>
              <w:t>Salus</w:t>
            </w:r>
            <w:proofErr w:type="spellEnd"/>
            <w:r w:rsidRPr="00E94651">
              <w:rPr>
                <w:rFonts w:ascii="Times New Roman" w:hAnsi="Times New Roman"/>
              </w:rPr>
              <w:t xml:space="preserve"> </w:t>
            </w:r>
            <w:proofErr w:type="spellStart"/>
            <w:r w:rsidRPr="00E94651">
              <w:rPr>
                <w:rFonts w:ascii="Times New Roman" w:hAnsi="Times New Roman"/>
              </w:rPr>
              <w:t>Homini</w:t>
            </w:r>
            <w:proofErr w:type="spellEnd"/>
            <w:r w:rsidRPr="00E94651">
              <w:rPr>
                <w:rFonts w:ascii="Times New Roman" w:hAnsi="Times New Roman"/>
              </w:rPr>
              <w:t>”</w:t>
            </w:r>
          </w:p>
          <w:p w:rsidR="00CF62FE" w:rsidRPr="00E94651" w:rsidRDefault="00CF62FE" w:rsidP="00CF62FE">
            <w:pPr>
              <w:pStyle w:val="Bezodstpw"/>
              <w:rPr>
                <w:rFonts w:ascii="Times New Roman" w:hAnsi="Times New Roman"/>
              </w:rPr>
            </w:pPr>
            <w:r w:rsidRPr="00E94651">
              <w:rPr>
                <w:rFonts w:ascii="Times New Roman" w:hAnsi="Times New Roman"/>
              </w:rPr>
              <w:t xml:space="preserve">oraz </w:t>
            </w:r>
            <w:r w:rsidR="00CD3D01" w:rsidRPr="00E400E7">
              <w:rPr>
                <w:rFonts w:ascii="Times New Roman" w:hAnsi="Times New Roman"/>
              </w:rPr>
              <w:t>Powi</w:t>
            </w:r>
            <w:r w:rsidR="00466BDE">
              <w:rPr>
                <w:rFonts w:ascii="Times New Roman" w:hAnsi="Times New Roman"/>
              </w:rPr>
              <w:t>atowa Poradnia Psychologiczno-</w:t>
            </w:r>
            <w:r w:rsidR="00CD3D01" w:rsidRPr="00E400E7">
              <w:rPr>
                <w:rFonts w:ascii="Times New Roman" w:hAnsi="Times New Roman"/>
              </w:rPr>
              <w:t xml:space="preserve">Pedagogiczna </w:t>
            </w:r>
            <w:r w:rsidR="00CD3D01">
              <w:rPr>
                <w:rFonts w:ascii="Times New Roman" w:hAnsi="Times New Roman"/>
              </w:rPr>
              <w:br/>
            </w:r>
            <w:r w:rsidR="00CD3D01" w:rsidRPr="00E400E7">
              <w:rPr>
                <w:rFonts w:ascii="Times New Roman" w:hAnsi="Times New Roman"/>
              </w:rPr>
              <w:t>w Nakle nad Notecią</w:t>
            </w:r>
          </w:p>
        </w:tc>
        <w:tc>
          <w:tcPr>
            <w:tcW w:w="141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2</w:t>
            </w:r>
          </w:p>
        </w:tc>
      </w:tr>
      <w:tr w:rsidR="00CF62FE" w:rsidRPr="001916EE" w:rsidTr="00654218">
        <w:tc>
          <w:tcPr>
            <w:tcW w:w="491" w:type="dxa"/>
            <w:shd w:val="clear" w:color="auto" w:fill="BDD6EE" w:themeFill="accent1" w:themeFillTint="66"/>
          </w:tcPr>
          <w:p w:rsidR="00CF62FE" w:rsidRPr="002878B2" w:rsidRDefault="00CF62FE" w:rsidP="00CF62FE">
            <w:pPr>
              <w:pStyle w:val="Bezodstpw"/>
              <w:rPr>
                <w:rFonts w:ascii="Times New Roman" w:hAnsi="Times New Roman"/>
                <w:color w:val="000000" w:themeColor="text1"/>
              </w:rPr>
            </w:pPr>
            <w:r w:rsidRPr="002878B2">
              <w:rPr>
                <w:rFonts w:ascii="Times New Roman" w:hAnsi="Times New Roman"/>
                <w:color w:val="000000" w:themeColor="text1"/>
              </w:rPr>
              <w:t>7.</w:t>
            </w:r>
          </w:p>
        </w:tc>
        <w:tc>
          <w:tcPr>
            <w:tcW w:w="4749" w:type="dxa"/>
            <w:tcBorders>
              <w:left w:val="single" w:sz="4" w:space="0" w:color="000000"/>
              <w:bottom w:val="single" w:sz="4" w:space="0" w:color="000000"/>
            </w:tcBorders>
          </w:tcPr>
          <w:p w:rsidR="00CF62FE" w:rsidRPr="002878B2" w:rsidRDefault="002878B2" w:rsidP="00CF62FE">
            <w:pPr>
              <w:pStyle w:val="Bezodstpw"/>
              <w:jc w:val="left"/>
              <w:rPr>
                <w:rFonts w:ascii="Times New Roman" w:hAnsi="Times New Roman"/>
                <w:color w:val="000000" w:themeColor="text1"/>
              </w:rPr>
            </w:pPr>
            <w:r w:rsidRPr="002878B2">
              <w:rPr>
                <w:rFonts w:ascii="Times New Roman" w:hAnsi="Times New Roman"/>
                <w:color w:val="000000" w:themeColor="text1"/>
              </w:rPr>
              <w:t xml:space="preserve">Kurs </w:t>
            </w:r>
            <w:r w:rsidR="00466BDE" w:rsidRPr="002878B2">
              <w:rPr>
                <w:rFonts w:ascii="Times New Roman" w:hAnsi="Times New Roman"/>
                <w:color w:val="000000" w:themeColor="text1"/>
              </w:rPr>
              <w:t>„</w:t>
            </w:r>
            <w:proofErr w:type="spellStart"/>
            <w:r w:rsidR="00CF62FE" w:rsidRPr="002878B2">
              <w:rPr>
                <w:rFonts w:ascii="Times New Roman" w:hAnsi="Times New Roman"/>
                <w:color w:val="000000" w:themeColor="text1"/>
              </w:rPr>
              <w:t>Sensoplastyka</w:t>
            </w:r>
            <w:proofErr w:type="spellEnd"/>
            <w:r w:rsidR="00CF62FE" w:rsidRPr="002878B2">
              <w:rPr>
                <w:rFonts w:ascii="Times New Roman" w:hAnsi="Times New Roman"/>
                <w:color w:val="000000" w:themeColor="text1"/>
              </w:rPr>
              <w:t xml:space="preserve"> – wstęp</w:t>
            </w:r>
          </w:p>
          <w:p w:rsidR="00CF62FE" w:rsidRPr="002878B2" w:rsidRDefault="00466BDE" w:rsidP="00CF62FE">
            <w:pPr>
              <w:pStyle w:val="Bezodstpw"/>
              <w:jc w:val="left"/>
              <w:rPr>
                <w:rFonts w:ascii="Times New Roman" w:hAnsi="Times New Roman"/>
                <w:color w:val="000000" w:themeColor="text1"/>
              </w:rPr>
            </w:pPr>
            <w:proofErr w:type="spellStart"/>
            <w:r w:rsidRPr="002878B2">
              <w:rPr>
                <w:rFonts w:ascii="Times New Roman" w:hAnsi="Times New Roman"/>
                <w:color w:val="000000" w:themeColor="text1"/>
              </w:rPr>
              <w:t>Sensoplastyka</w:t>
            </w:r>
            <w:proofErr w:type="spellEnd"/>
            <w:r w:rsidRPr="002878B2">
              <w:rPr>
                <w:rFonts w:ascii="Times New Roman" w:hAnsi="Times New Roman"/>
                <w:color w:val="000000" w:themeColor="text1"/>
              </w:rPr>
              <w:t xml:space="preserve"> – trener I s</w:t>
            </w:r>
            <w:r w:rsidR="00CF62FE" w:rsidRPr="002878B2">
              <w:rPr>
                <w:rFonts w:ascii="Times New Roman" w:hAnsi="Times New Roman"/>
                <w:color w:val="000000" w:themeColor="text1"/>
              </w:rPr>
              <w:t>topnia</w:t>
            </w:r>
            <w:r w:rsidRPr="002878B2">
              <w:rPr>
                <w:rFonts w:ascii="Times New Roman" w:hAnsi="Times New Roman"/>
                <w:color w:val="000000" w:themeColor="text1"/>
              </w:rPr>
              <w:t>”.</w:t>
            </w:r>
          </w:p>
        </w:tc>
        <w:tc>
          <w:tcPr>
            <w:tcW w:w="2977" w:type="dxa"/>
            <w:tcBorders>
              <w:left w:val="single" w:sz="4" w:space="0" w:color="000000"/>
              <w:bottom w:val="single" w:sz="4" w:space="0" w:color="000000"/>
            </w:tcBorders>
          </w:tcPr>
          <w:p w:rsidR="00CF62FE" w:rsidRPr="00E94651" w:rsidRDefault="00105F78" w:rsidP="008E64FB">
            <w:pPr>
              <w:pStyle w:val="Bezodstpw"/>
              <w:rPr>
                <w:rFonts w:ascii="Times New Roman" w:hAnsi="Times New Roman"/>
              </w:rPr>
            </w:pPr>
            <w:r w:rsidRPr="00105F78">
              <w:rPr>
                <w:rFonts w:ascii="Times New Roman" w:hAnsi="Times New Roman"/>
                <w:color w:val="000000" w:themeColor="text1"/>
              </w:rPr>
              <w:t>„Fizjoterapia”</w:t>
            </w:r>
            <w:r w:rsidR="00753C12">
              <w:rPr>
                <w:rFonts w:ascii="Times New Roman" w:hAnsi="Times New Roman"/>
                <w:color w:val="000000" w:themeColor="text1"/>
              </w:rPr>
              <w:t xml:space="preserve"> </w:t>
            </w:r>
            <w:r w:rsidRPr="00105F78">
              <w:rPr>
                <w:rFonts w:ascii="Times New Roman" w:hAnsi="Times New Roman"/>
                <w:color w:val="000000" w:themeColor="text1"/>
              </w:rPr>
              <w:t>Specjalista fizjoterapii w Bydgoszczy</w:t>
            </w:r>
          </w:p>
        </w:tc>
        <w:tc>
          <w:tcPr>
            <w:tcW w:w="141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1</w:t>
            </w:r>
          </w:p>
        </w:tc>
      </w:tr>
      <w:tr w:rsidR="00CF62FE" w:rsidRPr="001916EE" w:rsidTr="00654218">
        <w:tc>
          <w:tcPr>
            <w:tcW w:w="491" w:type="dxa"/>
            <w:shd w:val="clear" w:color="auto" w:fill="BDD6EE" w:themeFill="accent1" w:themeFillTint="66"/>
          </w:tcPr>
          <w:p w:rsidR="00CF62FE" w:rsidRPr="002878B2" w:rsidRDefault="00CF62FE" w:rsidP="00CF62FE">
            <w:pPr>
              <w:pStyle w:val="Bezodstpw"/>
              <w:rPr>
                <w:rFonts w:ascii="Times New Roman" w:hAnsi="Times New Roman"/>
                <w:color w:val="000000" w:themeColor="text1"/>
              </w:rPr>
            </w:pPr>
            <w:r w:rsidRPr="002878B2">
              <w:rPr>
                <w:rFonts w:ascii="Times New Roman" w:hAnsi="Times New Roman"/>
                <w:color w:val="000000" w:themeColor="text1"/>
              </w:rPr>
              <w:t>8.</w:t>
            </w:r>
          </w:p>
        </w:tc>
        <w:tc>
          <w:tcPr>
            <w:tcW w:w="4749" w:type="dxa"/>
            <w:tcBorders>
              <w:left w:val="single" w:sz="4" w:space="0" w:color="000000"/>
              <w:bottom w:val="single" w:sz="4" w:space="0" w:color="000000"/>
            </w:tcBorders>
          </w:tcPr>
          <w:p w:rsidR="00CF62FE" w:rsidRPr="002878B2" w:rsidRDefault="002878B2" w:rsidP="00CF62FE">
            <w:pPr>
              <w:pStyle w:val="Bezodstpw"/>
              <w:jc w:val="left"/>
              <w:rPr>
                <w:rFonts w:ascii="Times New Roman" w:hAnsi="Times New Roman"/>
                <w:color w:val="000000" w:themeColor="text1"/>
              </w:rPr>
            </w:pPr>
            <w:r w:rsidRPr="002878B2">
              <w:rPr>
                <w:rFonts w:ascii="Times New Roman" w:hAnsi="Times New Roman"/>
                <w:color w:val="000000" w:themeColor="text1"/>
              </w:rPr>
              <w:t xml:space="preserve">Szkolenie </w:t>
            </w:r>
            <w:r w:rsidR="00466BDE" w:rsidRPr="002878B2">
              <w:rPr>
                <w:rFonts w:ascii="Times New Roman" w:hAnsi="Times New Roman"/>
                <w:color w:val="000000" w:themeColor="text1"/>
              </w:rPr>
              <w:t>„</w:t>
            </w:r>
            <w:proofErr w:type="spellStart"/>
            <w:r w:rsidR="00466BDE" w:rsidRPr="002878B2">
              <w:rPr>
                <w:rFonts w:ascii="Times New Roman" w:hAnsi="Times New Roman"/>
                <w:color w:val="000000" w:themeColor="text1"/>
              </w:rPr>
              <w:t>Neurorehabilitacja</w:t>
            </w:r>
            <w:proofErr w:type="spellEnd"/>
            <w:r w:rsidR="00466BDE" w:rsidRPr="002878B2">
              <w:rPr>
                <w:rFonts w:ascii="Times New Roman" w:hAnsi="Times New Roman"/>
                <w:color w:val="000000" w:themeColor="text1"/>
              </w:rPr>
              <w:t xml:space="preserve"> transu </w:t>
            </w:r>
            <w:proofErr w:type="spellStart"/>
            <w:r w:rsidR="00466BDE" w:rsidRPr="002878B2">
              <w:rPr>
                <w:rFonts w:ascii="Times New Roman" w:hAnsi="Times New Roman"/>
                <w:color w:val="000000" w:themeColor="text1"/>
              </w:rPr>
              <w:t>ustno</w:t>
            </w:r>
            <w:proofErr w:type="spellEnd"/>
            <w:r w:rsidR="00466BDE" w:rsidRPr="002878B2">
              <w:rPr>
                <w:rFonts w:ascii="Times New Roman" w:hAnsi="Times New Roman"/>
                <w:color w:val="000000" w:themeColor="text1"/>
              </w:rPr>
              <w:t xml:space="preserve"> - </w:t>
            </w:r>
            <w:r>
              <w:rPr>
                <w:rFonts w:ascii="Times New Roman" w:hAnsi="Times New Roman"/>
                <w:color w:val="000000" w:themeColor="text1"/>
              </w:rPr>
              <w:br/>
              <w:t>-</w:t>
            </w:r>
            <w:r w:rsidR="00CF62FE" w:rsidRPr="002878B2">
              <w:rPr>
                <w:rFonts w:ascii="Times New Roman" w:hAnsi="Times New Roman"/>
                <w:color w:val="000000" w:themeColor="text1"/>
              </w:rPr>
              <w:t>twarzowego</w:t>
            </w:r>
            <w:r w:rsidR="00466BDE" w:rsidRPr="002878B2">
              <w:rPr>
                <w:rFonts w:ascii="Times New Roman" w:hAnsi="Times New Roman"/>
                <w:color w:val="000000" w:themeColor="text1"/>
              </w:rPr>
              <w:t>”.</w:t>
            </w:r>
          </w:p>
        </w:tc>
        <w:tc>
          <w:tcPr>
            <w:tcW w:w="2977" w:type="dxa"/>
            <w:tcBorders>
              <w:left w:val="single" w:sz="4" w:space="0" w:color="000000"/>
              <w:bottom w:val="single" w:sz="4" w:space="0" w:color="000000"/>
            </w:tcBorders>
          </w:tcPr>
          <w:p w:rsidR="00CF62FE" w:rsidRPr="002878B2" w:rsidRDefault="00105F78" w:rsidP="00CF62FE">
            <w:pPr>
              <w:pStyle w:val="Bezodstpw"/>
              <w:rPr>
                <w:rFonts w:ascii="Times New Roman" w:hAnsi="Times New Roman"/>
                <w:color w:val="000000" w:themeColor="text1"/>
              </w:rPr>
            </w:pPr>
            <w:r w:rsidRPr="002878B2">
              <w:rPr>
                <w:rFonts w:ascii="Times New Roman" w:hAnsi="Times New Roman"/>
                <w:color w:val="000000" w:themeColor="text1"/>
              </w:rPr>
              <w:t>jw.</w:t>
            </w:r>
          </w:p>
        </w:tc>
        <w:tc>
          <w:tcPr>
            <w:tcW w:w="1417" w:type="dxa"/>
            <w:tcBorders>
              <w:left w:val="single" w:sz="4" w:space="0" w:color="000000"/>
              <w:bottom w:val="single" w:sz="4" w:space="0" w:color="000000"/>
            </w:tcBorders>
          </w:tcPr>
          <w:p w:rsidR="00CF62FE" w:rsidRPr="002878B2" w:rsidRDefault="00CF62FE" w:rsidP="00CF62FE">
            <w:pPr>
              <w:pStyle w:val="Bezodstpw"/>
              <w:rPr>
                <w:rFonts w:ascii="Times New Roman" w:hAnsi="Times New Roman"/>
                <w:color w:val="000000" w:themeColor="text1"/>
              </w:rPr>
            </w:pPr>
            <w:r w:rsidRPr="002878B2">
              <w:rPr>
                <w:rFonts w:ascii="Times New Roman" w:hAnsi="Times New Roman"/>
                <w:color w:val="000000" w:themeColor="text1"/>
              </w:rPr>
              <w:t>1</w:t>
            </w:r>
          </w:p>
        </w:tc>
      </w:tr>
      <w:tr w:rsidR="00CF62FE" w:rsidRPr="001916EE" w:rsidTr="00654218">
        <w:tc>
          <w:tcPr>
            <w:tcW w:w="491" w:type="dxa"/>
            <w:shd w:val="clear" w:color="auto" w:fill="BDD6EE" w:themeFill="accent1" w:themeFillTint="66"/>
          </w:tcPr>
          <w:p w:rsidR="00CF62FE" w:rsidRPr="001916EE" w:rsidRDefault="00CF62FE" w:rsidP="00CF62FE">
            <w:pPr>
              <w:pStyle w:val="Bezodstpw"/>
              <w:rPr>
                <w:rFonts w:ascii="Times New Roman" w:hAnsi="Times New Roman"/>
              </w:rPr>
            </w:pPr>
            <w:r w:rsidRPr="001916EE">
              <w:rPr>
                <w:rFonts w:ascii="Times New Roman" w:hAnsi="Times New Roman"/>
              </w:rPr>
              <w:t>9.</w:t>
            </w:r>
          </w:p>
        </w:tc>
        <w:tc>
          <w:tcPr>
            <w:tcW w:w="4749" w:type="dxa"/>
            <w:tcBorders>
              <w:left w:val="single" w:sz="4" w:space="0" w:color="000000"/>
              <w:bottom w:val="single" w:sz="4" w:space="0" w:color="000000"/>
            </w:tcBorders>
          </w:tcPr>
          <w:p w:rsidR="00CF62FE" w:rsidRPr="00E94651" w:rsidRDefault="002878B2" w:rsidP="00CF62FE">
            <w:pPr>
              <w:pStyle w:val="Bezodstpw"/>
              <w:jc w:val="left"/>
              <w:rPr>
                <w:rFonts w:ascii="Times New Roman" w:hAnsi="Times New Roman"/>
              </w:rPr>
            </w:pPr>
            <w:r w:rsidRPr="002878B2">
              <w:rPr>
                <w:rFonts w:ascii="Times New Roman" w:hAnsi="Times New Roman"/>
                <w:color w:val="000000" w:themeColor="text1"/>
              </w:rPr>
              <w:t xml:space="preserve">Konferencja </w:t>
            </w:r>
            <w:r w:rsidR="006E41EF" w:rsidRPr="002878B2">
              <w:rPr>
                <w:rFonts w:ascii="Times New Roman" w:hAnsi="Times New Roman"/>
                <w:color w:val="000000" w:themeColor="text1"/>
              </w:rPr>
              <w:t xml:space="preserve"> „</w:t>
            </w:r>
            <w:r w:rsidR="00CF62FE" w:rsidRPr="002878B2">
              <w:rPr>
                <w:rFonts w:ascii="Times New Roman" w:hAnsi="Times New Roman"/>
                <w:color w:val="000000" w:themeColor="text1"/>
              </w:rPr>
              <w:t>I Spotkanie w ramach sieci współpracy i samokształcenia dla nauczycieli pracujących z dziećmi z zaburzeniami ze spektrum autyzmu</w:t>
            </w:r>
            <w:r w:rsidR="006E41EF" w:rsidRPr="002878B2">
              <w:rPr>
                <w:rFonts w:ascii="Times New Roman" w:hAnsi="Times New Roman"/>
                <w:color w:val="000000" w:themeColor="text1"/>
              </w:rPr>
              <w:t>”.</w:t>
            </w:r>
          </w:p>
        </w:tc>
        <w:tc>
          <w:tcPr>
            <w:tcW w:w="2977" w:type="dxa"/>
            <w:tcBorders>
              <w:left w:val="single" w:sz="4" w:space="0" w:color="000000"/>
              <w:bottom w:val="single" w:sz="4" w:space="0" w:color="000000"/>
            </w:tcBorders>
          </w:tcPr>
          <w:p w:rsidR="00CF62FE" w:rsidRPr="00E94651" w:rsidRDefault="00753C12" w:rsidP="00CF62FE">
            <w:pPr>
              <w:pStyle w:val="Bezodstpw"/>
              <w:rPr>
                <w:rFonts w:ascii="Times New Roman" w:hAnsi="Times New Roman"/>
              </w:rPr>
            </w:pPr>
            <w:r>
              <w:rPr>
                <w:rFonts w:ascii="Times New Roman" w:hAnsi="Times New Roman"/>
              </w:rPr>
              <w:t>PPPP</w:t>
            </w:r>
            <w:r w:rsidR="006E41EF" w:rsidRPr="00E400E7">
              <w:rPr>
                <w:rFonts w:ascii="Times New Roman" w:hAnsi="Times New Roman"/>
              </w:rPr>
              <w:t xml:space="preserve"> </w:t>
            </w:r>
            <w:r w:rsidR="006E41EF">
              <w:rPr>
                <w:rFonts w:ascii="Times New Roman" w:hAnsi="Times New Roman"/>
              </w:rPr>
              <w:br/>
            </w:r>
            <w:r w:rsidR="006E41EF" w:rsidRPr="00E400E7">
              <w:rPr>
                <w:rFonts w:ascii="Times New Roman" w:hAnsi="Times New Roman"/>
              </w:rPr>
              <w:t>w Nakle nad Notecią</w:t>
            </w:r>
          </w:p>
        </w:tc>
        <w:tc>
          <w:tcPr>
            <w:tcW w:w="141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3</w:t>
            </w:r>
          </w:p>
        </w:tc>
      </w:tr>
      <w:tr w:rsidR="00CF62FE" w:rsidRPr="001916EE" w:rsidTr="00654218">
        <w:tc>
          <w:tcPr>
            <w:tcW w:w="491" w:type="dxa"/>
            <w:shd w:val="clear" w:color="auto" w:fill="BDD6EE" w:themeFill="accent1" w:themeFillTint="66"/>
          </w:tcPr>
          <w:p w:rsidR="00CF62FE" w:rsidRPr="001916EE" w:rsidRDefault="00CF62FE" w:rsidP="00CF62FE">
            <w:pPr>
              <w:pStyle w:val="Bezodstpw"/>
              <w:rPr>
                <w:rFonts w:ascii="Times New Roman" w:hAnsi="Times New Roman"/>
              </w:rPr>
            </w:pPr>
            <w:r w:rsidRPr="001916EE">
              <w:rPr>
                <w:rFonts w:ascii="Times New Roman" w:hAnsi="Times New Roman"/>
              </w:rPr>
              <w:t>10.</w:t>
            </w:r>
          </w:p>
        </w:tc>
        <w:tc>
          <w:tcPr>
            <w:tcW w:w="4749" w:type="dxa"/>
            <w:tcBorders>
              <w:left w:val="single" w:sz="4" w:space="0" w:color="000000"/>
              <w:bottom w:val="single" w:sz="4" w:space="0" w:color="000000"/>
            </w:tcBorders>
          </w:tcPr>
          <w:p w:rsidR="00CF62FE" w:rsidRPr="002878B2" w:rsidRDefault="002878B2" w:rsidP="00CF62FE">
            <w:pPr>
              <w:pStyle w:val="Bezodstpw"/>
              <w:jc w:val="left"/>
              <w:rPr>
                <w:rFonts w:ascii="Times New Roman" w:hAnsi="Times New Roman"/>
                <w:color w:val="000000" w:themeColor="text1"/>
              </w:rPr>
            </w:pPr>
            <w:r w:rsidRPr="002878B2">
              <w:rPr>
                <w:rFonts w:ascii="Times New Roman" w:hAnsi="Times New Roman"/>
                <w:color w:val="000000" w:themeColor="text1"/>
              </w:rPr>
              <w:t xml:space="preserve">Konferencja </w:t>
            </w:r>
            <w:r w:rsidR="00357DDE" w:rsidRPr="002878B2">
              <w:rPr>
                <w:rFonts w:ascii="Times New Roman" w:hAnsi="Times New Roman"/>
                <w:color w:val="000000" w:themeColor="text1"/>
              </w:rPr>
              <w:t>„</w:t>
            </w:r>
            <w:r w:rsidR="00CF62FE" w:rsidRPr="002878B2">
              <w:rPr>
                <w:rFonts w:ascii="Times New Roman" w:hAnsi="Times New Roman"/>
                <w:color w:val="000000" w:themeColor="text1"/>
              </w:rPr>
              <w:t xml:space="preserve">Radzenie sobie z trudnymi </w:t>
            </w:r>
            <w:proofErr w:type="spellStart"/>
            <w:r w:rsidR="00CF62FE" w:rsidRPr="002878B2">
              <w:rPr>
                <w:rFonts w:ascii="Times New Roman" w:hAnsi="Times New Roman"/>
                <w:color w:val="000000" w:themeColor="text1"/>
              </w:rPr>
              <w:t>zachowaniami</w:t>
            </w:r>
            <w:proofErr w:type="spellEnd"/>
            <w:r w:rsidR="00CF62FE" w:rsidRPr="002878B2">
              <w:rPr>
                <w:rFonts w:ascii="Times New Roman" w:hAnsi="Times New Roman"/>
                <w:color w:val="000000" w:themeColor="text1"/>
              </w:rPr>
              <w:t xml:space="preserve"> uczniów z za</w:t>
            </w:r>
            <w:r w:rsidR="00357DDE" w:rsidRPr="002878B2">
              <w:rPr>
                <w:rFonts w:ascii="Times New Roman" w:hAnsi="Times New Roman"/>
                <w:color w:val="000000" w:themeColor="text1"/>
              </w:rPr>
              <w:t xml:space="preserve">burzeniami </w:t>
            </w:r>
            <w:r w:rsidRPr="002878B2">
              <w:rPr>
                <w:rFonts w:ascii="Times New Roman" w:hAnsi="Times New Roman"/>
                <w:color w:val="000000" w:themeColor="text1"/>
              </w:rPr>
              <w:br/>
            </w:r>
            <w:r w:rsidR="00357DDE" w:rsidRPr="002878B2">
              <w:rPr>
                <w:rFonts w:ascii="Times New Roman" w:hAnsi="Times New Roman"/>
                <w:color w:val="000000" w:themeColor="text1"/>
              </w:rPr>
              <w:t>ze  spektrum autyzmu”.</w:t>
            </w:r>
            <w:r w:rsidR="00CF62FE" w:rsidRPr="002878B2">
              <w:rPr>
                <w:rFonts w:ascii="Times New Roman" w:hAnsi="Times New Roman"/>
                <w:color w:val="000000" w:themeColor="text1"/>
              </w:rPr>
              <w:t xml:space="preserve"> </w:t>
            </w:r>
          </w:p>
        </w:tc>
        <w:tc>
          <w:tcPr>
            <w:tcW w:w="2977" w:type="dxa"/>
            <w:tcBorders>
              <w:left w:val="single" w:sz="4" w:space="0" w:color="000000"/>
              <w:bottom w:val="single" w:sz="4" w:space="0" w:color="000000"/>
            </w:tcBorders>
          </w:tcPr>
          <w:p w:rsidR="00CF62FE" w:rsidRPr="002878B2" w:rsidRDefault="00CF62FE" w:rsidP="00357DDE">
            <w:pPr>
              <w:pStyle w:val="Bezodstpw"/>
              <w:rPr>
                <w:rFonts w:ascii="Times New Roman" w:hAnsi="Times New Roman"/>
                <w:color w:val="000000" w:themeColor="text1"/>
              </w:rPr>
            </w:pPr>
            <w:r w:rsidRPr="002878B2">
              <w:rPr>
                <w:rFonts w:ascii="Times New Roman" w:hAnsi="Times New Roman"/>
                <w:color w:val="000000" w:themeColor="text1"/>
              </w:rPr>
              <w:t xml:space="preserve"> </w:t>
            </w:r>
            <w:r w:rsidR="00357DDE" w:rsidRPr="002878B2">
              <w:rPr>
                <w:rFonts w:ascii="Times New Roman" w:hAnsi="Times New Roman"/>
                <w:color w:val="000000" w:themeColor="text1"/>
              </w:rPr>
              <w:t>jw.</w:t>
            </w:r>
          </w:p>
        </w:tc>
        <w:tc>
          <w:tcPr>
            <w:tcW w:w="1417" w:type="dxa"/>
            <w:tcBorders>
              <w:left w:val="single" w:sz="4" w:space="0" w:color="000000"/>
              <w:bottom w:val="single" w:sz="4" w:space="0" w:color="000000"/>
            </w:tcBorders>
          </w:tcPr>
          <w:p w:rsidR="00CF62FE" w:rsidRPr="002878B2" w:rsidRDefault="00CF62FE" w:rsidP="00CF62FE">
            <w:pPr>
              <w:pStyle w:val="Bezodstpw"/>
              <w:rPr>
                <w:rFonts w:ascii="Times New Roman" w:hAnsi="Times New Roman"/>
                <w:color w:val="000000" w:themeColor="text1"/>
              </w:rPr>
            </w:pPr>
            <w:r w:rsidRPr="002878B2">
              <w:rPr>
                <w:rFonts w:ascii="Times New Roman" w:hAnsi="Times New Roman"/>
                <w:color w:val="000000" w:themeColor="text1"/>
              </w:rPr>
              <w:t>2</w:t>
            </w:r>
          </w:p>
        </w:tc>
      </w:tr>
      <w:tr w:rsidR="00CF62FE" w:rsidRPr="001916EE" w:rsidTr="00654218">
        <w:tc>
          <w:tcPr>
            <w:tcW w:w="491" w:type="dxa"/>
            <w:shd w:val="clear" w:color="auto" w:fill="BDD6EE" w:themeFill="accent1" w:themeFillTint="66"/>
          </w:tcPr>
          <w:p w:rsidR="00CF62FE" w:rsidRPr="001916EE" w:rsidRDefault="00CF62FE" w:rsidP="00CF62FE">
            <w:pPr>
              <w:pStyle w:val="Bezodstpw"/>
              <w:rPr>
                <w:rFonts w:ascii="Times New Roman" w:hAnsi="Times New Roman"/>
              </w:rPr>
            </w:pPr>
            <w:r w:rsidRPr="001916EE">
              <w:rPr>
                <w:rFonts w:ascii="Times New Roman" w:hAnsi="Times New Roman"/>
              </w:rPr>
              <w:t>11.</w:t>
            </w:r>
          </w:p>
        </w:tc>
        <w:tc>
          <w:tcPr>
            <w:tcW w:w="4749" w:type="dxa"/>
            <w:tcBorders>
              <w:left w:val="single" w:sz="4" w:space="0" w:color="000000"/>
              <w:bottom w:val="single" w:sz="4" w:space="0" w:color="000000"/>
            </w:tcBorders>
          </w:tcPr>
          <w:p w:rsidR="00CF62FE" w:rsidRPr="00E94651" w:rsidRDefault="002878B2" w:rsidP="00CF62FE">
            <w:pPr>
              <w:pStyle w:val="Bezodstpw"/>
              <w:jc w:val="left"/>
              <w:rPr>
                <w:rFonts w:ascii="Times New Roman" w:hAnsi="Times New Roman"/>
              </w:rPr>
            </w:pPr>
            <w:r w:rsidRPr="002878B2">
              <w:rPr>
                <w:rFonts w:ascii="Times New Roman" w:hAnsi="Times New Roman"/>
                <w:color w:val="000000" w:themeColor="text1"/>
              </w:rPr>
              <w:t xml:space="preserve">Konferencja </w:t>
            </w:r>
            <w:r w:rsidR="00357DDE" w:rsidRPr="002878B2">
              <w:rPr>
                <w:rFonts w:ascii="Times New Roman" w:hAnsi="Times New Roman"/>
                <w:color w:val="000000" w:themeColor="text1"/>
              </w:rPr>
              <w:t>„</w:t>
            </w:r>
            <w:r w:rsidR="00CF62FE" w:rsidRPr="002878B2">
              <w:rPr>
                <w:rFonts w:ascii="Times New Roman" w:hAnsi="Times New Roman"/>
                <w:color w:val="000000" w:themeColor="text1"/>
              </w:rPr>
              <w:t xml:space="preserve">Strategia postępowania wobec trudnych zachowań osób z zaburzeniami </w:t>
            </w:r>
            <w:r w:rsidRPr="002878B2">
              <w:rPr>
                <w:rFonts w:ascii="Times New Roman" w:hAnsi="Times New Roman"/>
                <w:color w:val="000000" w:themeColor="text1"/>
              </w:rPr>
              <w:br/>
            </w:r>
            <w:r w:rsidR="00CF62FE" w:rsidRPr="002878B2">
              <w:rPr>
                <w:rFonts w:ascii="Times New Roman" w:hAnsi="Times New Roman"/>
                <w:color w:val="000000" w:themeColor="text1"/>
              </w:rPr>
              <w:t>ze spektrum autyzmu</w:t>
            </w:r>
            <w:r w:rsidR="00357DDE" w:rsidRPr="002878B2">
              <w:rPr>
                <w:rFonts w:ascii="Times New Roman" w:hAnsi="Times New Roman"/>
                <w:color w:val="000000" w:themeColor="text1"/>
              </w:rPr>
              <w:t>”.</w:t>
            </w:r>
          </w:p>
        </w:tc>
        <w:tc>
          <w:tcPr>
            <w:tcW w:w="2977" w:type="dxa"/>
            <w:tcBorders>
              <w:left w:val="single" w:sz="4" w:space="0" w:color="000000"/>
              <w:bottom w:val="single" w:sz="4" w:space="0" w:color="000000"/>
            </w:tcBorders>
          </w:tcPr>
          <w:p w:rsidR="00CF62FE" w:rsidRPr="00E94651" w:rsidRDefault="00CF62FE" w:rsidP="00357DDE">
            <w:pPr>
              <w:pStyle w:val="Bezodstpw"/>
              <w:rPr>
                <w:rFonts w:ascii="Times New Roman" w:hAnsi="Times New Roman"/>
              </w:rPr>
            </w:pPr>
            <w:r w:rsidRPr="00E94651">
              <w:rPr>
                <w:rFonts w:ascii="Times New Roman" w:hAnsi="Times New Roman"/>
              </w:rPr>
              <w:t xml:space="preserve"> </w:t>
            </w:r>
            <w:r w:rsidR="00357DDE">
              <w:rPr>
                <w:rFonts w:ascii="Times New Roman" w:hAnsi="Times New Roman"/>
              </w:rPr>
              <w:t>jw.</w:t>
            </w:r>
          </w:p>
        </w:tc>
        <w:tc>
          <w:tcPr>
            <w:tcW w:w="141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1</w:t>
            </w:r>
          </w:p>
        </w:tc>
      </w:tr>
      <w:tr w:rsidR="00CF62FE" w:rsidRPr="001916EE" w:rsidTr="00654218">
        <w:tc>
          <w:tcPr>
            <w:tcW w:w="491" w:type="dxa"/>
            <w:shd w:val="clear" w:color="auto" w:fill="BDD6EE" w:themeFill="accent1" w:themeFillTint="66"/>
          </w:tcPr>
          <w:p w:rsidR="00CF62FE" w:rsidRPr="002878B2" w:rsidRDefault="00CF62FE" w:rsidP="00CF62FE">
            <w:pPr>
              <w:pStyle w:val="Bezodstpw"/>
              <w:rPr>
                <w:rFonts w:ascii="Times New Roman" w:hAnsi="Times New Roman"/>
                <w:color w:val="000000" w:themeColor="text1"/>
              </w:rPr>
            </w:pPr>
            <w:r w:rsidRPr="002878B2">
              <w:rPr>
                <w:rFonts w:ascii="Times New Roman" w:hAnsi="Times New Roman"/>
                <w:color w:val="000000" w:themeColor="text1"/>
              </w:rPr>
              <w:t>12.</w:t>
            </w:r>
          </w:p>
        </w:tc>
        <w:tc>
          <w:tcPr>
            <w:tcW w:w="4749" w:type="dxa"/>
            <w:tcBorders>
              <w:left w:val="single" w:sz="4" w:space="0" w:color="000000"/>
              <w:bottom w:val="single" w:sz="4" w:space="0" w:color="000000"/>
            </w:tcBorders>
          </w:tcPr>
          <w:p w:rsidR="00CF62FE" w:rsidRPr="002878B2" w:rsidRDefault="002878B2" w:rsidP="00CF62FE">
            <w:pPr>
              <w:pStyle w:val="Bezodstpw"/>
              <w:jc w:val="left"/>
              <w:rPr>
                <w:rFonts w:ascii="Times New Roman" w:hAnsi="Times New Roman"/>
                <w:color w:val="000000" w:themeColor="text1"/>
              </w:rPr>
            </w:pPr>
            <w:r w:rsidRPr="002878B2">
              <w:rPr>
                <w:rFonts w:ascii="Times New Roman" w:hAnsi="Times New Roman"/>
                <w:color w:val="000000" w:themeColor="text1"/>
              </w:rPr>
              <w:t>Szkolenie</w:t>
            </w:r>
            <w:r w:rsidR="00357DDE" w:rsidRPr="002878B2">
              <w:rPr>
                <w:rFonts w:ascii="Times New Roman" w:hAnsi="Times New Roman"/>
                <w:color w:val="000000" w:themeColor="text1"/>
              </w:rPr>
              <w:t xml:space="preserve"> „</w:t>
            </w:r>
            <w:r w:rsidR="00CF62FE" w:rsidRPr="002878B2">
              <w:rPr>
                <w:rFonts w:ascii="Times New Roman" w:hAnsi="Times New Roman"/>
                <w:color w:val="000000" w:themeColor="text1"/>
              </w:rPr>
              <w:t xml:space="preserve">Jak zaplanować karierę zawodowo- </w:t>
            </w:r>
            <w:r w:rsidR="00753C12">
              <w:rPr>
                <w:rFonts w:ascii="Times New Roman" w:hAnsi="Times New Roman"/>
                <w:color w:val="000000" w:themeColor="text1"/>
              </w:rPr>
              <w:br/>
              <w:t>-</w:t>
            </w:r>
            <w:r w:rsidR="00CF62FE" w:rsidRPr="002878B2">
              <w:rPr>
                <w:rFonts w:ascii="Times New Roman" w:hAnsi="Times New Roman"/>
                <w:color w:val="000000" w:themeColor="text1"/>
              </w:rPr>
              <w:t>edukacyjną ucznia</w:t>
            </w:r>
            <w:r w:rsidR="00357DDE" w:rsidRPr="002878B2">
              <w:rPr>
                <w:rFonts w:ascii="Times New Roman" w:hAnsi="Times New Roman"/>
                <w:color w:val="000000" w:themeColor="text1"/>
              </w:rPr>
              <w:t>?”.</w:t>
            </w:r>
          </w:p>
        </w:tc>
        <w:tc>
          <w:tcPr>
            <w:tcW w:w="2977" w:type="dxa"/>
            <w:tcBorders>
              <w:left w:val="single" w:sz="4" w:space="0" w:color="000000"/>
              <w:bottom w:val="single" w:sz="4" w:space="0" w:color="000000"/>
            </w:tcBorders>
          </w:tcPr>
          <w:p w:rsidR="00CF62FE" w:rsidRDefault="00D71709" w:rsidP="00CF62FE">
            <w:pPr>
              <w:pStyle w:val="Bezodstpw"/>
              <w:rPr>
                <w:rFonts w:ascii="Times New Roman" w:hAnsi="Times New Roman"/>
              </w:rPr>
            </w:pPr>
            <w:r w:rsidRPr="00E400E7">
              <w:rPr>
                <w:rFonts w:ascii="Times New Roman" w:hAnsi="Times New Roman"/>
              </w:rPr>
              <w:t xml:space="preserve">Kujawsko-Pomorskie Centrum Edukacji Nauczycieli </w:t>
            </w:r>
            <w:r>
              <w:rPr>
                <w:rFonts w:ascii="Times New Roman" w:hAnsi="Times New Roman"/>
              </w:rPr>
              <w:br/>
            </w:r>
            <w:r w:rsidRPr="00E400E7">
              <w:rPr>
                <w:rFonts w:ascii="Times New Roman" w:hAnsi="Times New Roman"/>
              </w:rPr>
              <w:t>w Bydgoszczy</w:t>
            </w:r>
          </w:p>
          <w:p w:rsidR="001F4E86" w:rsidRPr="00E94651" w:rsidRDefault="001F4E86" w:rsidP="00CF62FE">
            <w:pPr>
              <w:pStyle w:val="Bezodstpw"/>
              <w:rPr>
                <w:rFonts w:ascii="Times New Roman" w:hAnsi="Times New Roman"/>
              </w:rPr>
            </w:pPr>
          </w:p>
        </w:tc>
        <w:tc>
          <w:tcPr>
            <w:tcW w:w="141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1</w:t>
            </w:r>
          </w:p>
        </w:tc>
      </w:tr>
      <w:tr w:rsidR="00CF62FE" w:rsidRPr="001916EE" w:rsidTr="00654218">
        <w:tc>
          <w:tcPr>
            <w:tcW w:w="491" w:type="dxa"/>
            <w:shd w:val="clear" w:color="auto" w:fill="BDD6EE" w:themeFill="accent1" w:themeFillTint="66"/>
          </w:tcPr>
          <w:p w:rsidR="00CF62FE" w:rsidRPr="001916EE" w:rsidRDefault="00CF62FE" w:rsidP="00CF62FE">
            <w:pPr>
              <w:pStyle w:val="Bezodstpw"/>
              <w:rPr>
                <w:rFonts w:ascii="Times New Roman" w:hAnsi="Times New Roman"/>
              </w:rPr>
            </w:pPr>
            <w:r w:rsidRPr="001916EE">
              <w:rPr>
                <w:rFonts w:ascii="Times New Roman" w:hAnsi="Times New Roman"/>
              </w:rPr>
              <w:t>13.</w:t>
            </w:r>
          </w:p>
        </w:tc>
        <w:tc>
          <w:tcPr>
            <w:tcW w:w="4749" w:type="dxa"/>
            <w:tcBorders>
              <w:left w:val="single" w:sz="4" w:space="0" w:color="000000"/>
              <w:bottom w:val="single" w:sz="4" w:space="0" w:color="000000"/>
            </w:tcBorders>
          </w:tcPr>
          <w:p w:rsidR="00CF62FE" w:rsidRPr="00E94651" w:rsidRDefault="00CF62FE" w:rsidP="00CF62FE">
            <w:pPr>
              <w:pStyle w:val="Bezodstpw"/>
              <w:jc w:val="left"/>
              <w:rPr>
                <w:rFonts w:ascii="Times New Roman" w:hAnsi="Times New Roman"/>
              </w:rPr>
            </w:pPr>
            <w:r w:rsidRPr="00E94651">
              <w:rPr>
                <w:rFonts w:ascii="Times New Roman" w:hAnsi="Times New Roman"/>
              </w:rPr>
              <w:t>Konferencja meto</w:t>
            </w:r>
            <w:r w:rsidR="00357DDE">
              <w:rPr>
                <w:rFonts w:ascii="Times New Roman" w:hAnsi="Times New Roman"/>
              </w:rPr>
              <w:t xml:space="preserve">dyczna dla doradców zawodowych </w:t>
            </w:r>
            <w:r w:rsidRPr="00E94651">
              <w:rPr>
                <w:rFonts w:ascii="Times New Roman" w:hAnsi="Times New Roman"/>
              </w:rPr>
              <w:t>„Inspiruję, motywuję, wspieram”</w:t>
            </w:r>
            <w:r w:rsidR="00357DDE">
              <w:rPr>
                <w:rFonts w:ascii="Times New Roman" w:hAnsi="Times New Roman"/>
              </w:rPr>
              <w:t>.</w:t>
            </w:r>
          </w:p>
        </w:tc>
        <w:tc>
          <w:tcPr>
            <w:tcW w:w="2977" w:type="dxa"/>
            <w:tcBorders>
              <w:left w:val="single" w:sz="4" w:space="0" w:color="000000"/>
              <w:bottom w:val="single" w:sz="4" w:space="0" w:color="000000"/>
            </w:tcBorders>
          </w:tcPr>
          <w:p w:rsidR="00CF62FE" w:rsidRPr="00E94651" w:rsidRDefault="00D71709" w:rsidP="00D71709">
            <w:pPr>
              <w:pStyle w:val="Bezodstpw"/>
              <w:rPr>
                <w:rFonts w:ascii="Times New Roman" w:hAnsi="Times New Roman"/>
              </w:rPr>
            </w:pPr>
            <w:r>
              <w:rPr>
                <w:rFonts w:ascii="Times New Roman" w:hAnsi="Times New Roman"/>
              </w:rPr>
              <w:t>jw.</w:t>
            </w:r>
          </w:p>
        </w:tc>
        <w:tc>
          <w:tcPr>
            <w:tcW w:w="141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1</w:t>
            </w:r>
          </w:p>
        </w:tc>
      </w:tr>
      <w:tr w:rsidR="00CF62FE" w:rsidRPr="001916EE" w:rsidTr="00654218">
        <w:tc>
          <w:tcPr>
            <w:tcW w:w="491" w:type="dxa"/>
            <w:shd w:val="clear" w:color="auto" w:fill="BDD6EE" w:themeFill="accent1" w:themeFillTint="66"/>
          </w:tcPr>
          <w:p w:rsidR="00CF62FE" w:rsidRPr="001916EE" w:rsidRDefault="00CF62FE" w:rsidP="00CF62FE">
            <w:pPr>
              <w:pStyle w:val="Bezodstpw"/>
              <w:rPr>
                <w:rFonts w:ascii="Times New Roman" w:hAnsi="Times New Roman"/>
              </w:rPr>
            </w:pPr>
            <w:r w:rsidRPr="001916EE">
              <w:rPr>
                <w:rFonts w:ascii="Times New Roman" w:hAnsi="Times New Roman"/>
              </w:rPr>
              <w:t>14.</w:t>
            </w:r>
          </w:p>
        </w:tc>
        <w:tc>
          <w:tcPr>
            <w:tcW w:w="4749" w:type="dxa"/>
            <w:tcBorders>
              <w:left w:val="single" w:sz="4" w:space="0" w:color="000000"/>
              <w:bottom w:val="single" w:sz="4" w:space="0" w:color="000000"/>
            </w:tcBorders>
          </w:tcPr>
          <w:p w:rsidR="00CF62FE" w:rsidRPr="00E94651" w:rsidRDefault="00CF62FE" w:rsidP="00CF62FE">
            <w:pPr>
              <w:pStyle w:val="Bezodstpw"/>
              <w:jc w:val="left"/>
              <w:rPr>
                <w:rFonts w:ascii="Times New Roman" w:hAnsi="Times New Roman"/>
              </w:rPr>
            </w:pPr>
            <w:r w:rsidRPr="00E94651">
              <w:rPr>
                <w:rFonts w:ascii="Times New Roman" w:hAnsi="Times New Roman"/>
              </w:rPr>
              <w:t xml:space="preserve">Cykliczne spotkania „Doradztwo zawodowe” </w:t>
            </w:r>
            <w:r w:rsidR="00357DDE">
              <w:rPr>
                <w:rFonts w:ascii="Times New Roman" w:hAnsi="Times New Roman"/>
              </w:rPr>
              <w:br/>
            </w:r>
            <w:r w:rsidRPr="00E94651">
              <w:rPr>
                <w:rFonts w:ascii="Times New Roman" w:hAnsi="Times New Roman"/>
              </w:rPr>
              <w:t>w ramach sieci poradnictwa zawodowego</w:t>
            </w:r>
            <w:r w:rsidR="00463AC0" w:rsidRPr="00E94651">
              <w:rPr>
                <w:rFonts w:ascii="Times New Roman" w:hAnsi="Times New Roman"/>
              </w:rPr>
              <w:t>”</w:t>
            </w:r>
            <w:r w:rsidR="00463AC0">
              <w:rPr>
                <w:rFonts w:ascii="Times New Roman" w:hAnsi="Times New Roman"/>
              </w:rPr>
              <w:t>.</w:t>
            </w:r>
          </w:p>
        </w:tc>
        <w:tc>
          <w:tcPr>
            <w:tcW w:w="2977" w:type="dxa"/>
            <w:tcBorders>
              <w:left w:val="single" w:sz="4" w:space="0" w:color="000000"/>
              <w:bottom w:val="single" w:sz="4" w:space="0" w:color="000000"/>
            </w:tcBorders>
          </w:tcPr>
          <w:p w:rsidR="00CF62FE" w:rsidRPr="00E94651" w:rsidRDefault="00753C12" w:rsidP="00CF62FE">
            <w:pPr>
              <w:pStyle w:val="Bezodstpw"/>
              <w:rPr>
                <w:rFonts w:ascii="Times New Roman" w:hAnsi="Times New Roman"/>
              </w:rPr>
            </w:pPr>
            <w:r>
              <w:rPr>
                <w:rFonts w:ascii="Times New Roman" w:hAnsi="Times New Roman"/>
              </w:rPr>
              <w:t>PPPP</w:t>
            </w:r>
            <w:r w:rsidR="00A72527" w:rsidRPr="00E400E7">
              <w:rPr>
                <w:rFonts w:ascii="Times New Roman" w:hAnsi="Times New Roman"/>
              </w:rPr>
              <w:t xml:space="preserve"> </w:t>
            </w:r>
            <w:r w:rsidR="00A72527">
              <w:rPr>
                <w:rFonts w:ascii="Times New Roman" w:hAnsi="Times New Roman"/>
              </w:rPr>
              <w:br/>
            </w:r>
            <w:r w:rsidR="00A72527" w:rsidRPr="00E400E7">
              <w:rPr>
                <w:rFonts w:ascii="Times New Roman" w:hAnsi="Times New Roman"/>
              </w:rPr>
              <w:t>w Nakle nad Notecią</w:t>
            </w:r>
          </w:p>
        </w:tc>
        <w:tc>
          <w:tcPr>
            <w:tcW w:w="141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1</w:t>
            </w:r>
          </w:p>
        </w:tc>
      </w:tr>
      <w:tr w:rsidR="00CF62FE" w:rsidRPr="001916EE" w:rsidTr="00654218">
        <w:tc>
          <w:tcPr>
            <w:tcW w:w="491" w:type="dxa"/>
            <w:shd w:val="clear" w:color="auto" w:fill="BDD6EE" w:themeFill="accent1" w:themeFillTint="66"/>
          </w:tcPr>
          <w:p w:rsidR="00CF62FE" w:rsidRPr="001916EE" w:rsidRDefault="00CF62FE" w:rsidP="00CF62FE">
            <w:pPr>
              <w:pStyle w:val="Bezodstpw"/>
              <w:rPr>
                <w:rFonts w:ascii="Times New Roman" w:hAnsi="Times New Roman"/>
              </w:rPr>
            </w:pPr>
            <w:r w:rsidRPr="001916EE">
              <w:rPr>
                <w:rFonts w:ascii="Times New Roman" w:hAnsi="Times New Roman"/>
              </w:rPr>
              <w:t>15.</w:t>
            </w:r>
          </w:p>
        </w:tc>
        <w:tc>
          <w:tcPr>
            <w:tcW w:w="4749" w:type="dxa"/>
            <w:tcBorders>
              <w:left w:val="single" w:sz="4" w:space="0" w:color="000000"/>
              <w:bottom w:val="single" w:sz="4" w:space="0" w:color="000000"/>
            </w:tcBorders>
          </w:tcPr>
          <w:p w:rsidR="00CF62FE" w:rsidRPr="00E94651" w:rsidRDefault="00CF62FE" w:rsidP="00CF62FE">
            <w:pPr>
              <w:pStyle w:val="Bezodstpw"/>
              <w:jc w:val="left"/>
              <w:rPr>
                <w:rFonts w:ascii="Times New Roman" w:hAnsi="Times New Roman"/>
              </w:rPr>
            </w:pPr>
            <w:r w:rsidRPr="00E94651">
              <w:rPr>
                <w:rFonts w:ascii="Times New Roman" w:hAnsi="Times New Roman"/>
              </w:rPr>
              <w:t>Warsztaty „Jak radzić sobie ze stresem</w:t>
            </w:r>
            <w:r w:rsidR="00D71709">
              <w:rPr>
                <w:rFonts w:ascii="Times New Roman" w:hAnsi="Times New Roman"/>
              </w:rPr>
              <w:t>?</w:t>
            </w:r>
            <w:r w:rsidRPr="00E94651">
              <w:rPr>
                <w:rFonts w:ascii="Times New Roman" w:hAnsi="Times New Roman"/>
              </w:rPr>
              <w:t>”</w:t>
            </w:r>
            <w:r w:rsidR="00D71709">
              <w:rPr>
                <w:rFonts w:ascii="Times New Roman" w:hAnsi="Times New Roman"/>
              </w:rPr>
              <w:t>.</w:t>
            </w:r>
          </w:p>
        </w:tc>
        <w:tc>
          <w:tcPr>
            <w:tcW w:w="2977" w:type="dxa"/>
            <w:tcBorders>
              <w:left w:val="single" w:sz="4" w:space="0" w:color="000000"/>
              <w:bottom w:val="single" w:sz="4" w:space="0" w:color="000000"/>
            </w:tcBorders>
          </w:tcPr>
          <w:p w:rsidR="00CF62FE" w:rsidRPr="00E94651" w:rsidRDefault="00A72527" w:rsidP="00CF62FE">
            <w:pPr>
              <w:pStyle w:val="Bezodstpw"/>
              <w:rPr>
                <w:rFonts w:ascii="Times New Roman" w:hAnsi="Times New Roman"/>
              </w:rPr>
            </w:pPr>
            <w:r>
              <w:rPr>
                <w:rFonts w:ascii="Times New Roman" w:hAnsi="Times New Roman"/>
              </w:rPr>
              <w:t>jw.</w:t>
            </w:r>
          </w:p>
        </w:tc>
        <w:tc>
          <w:tcPr>
            <w:tcW w:w="141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1</w:t>
            </w:r>
          </w:p>
        </w:tc>
      </w:tr>
      <w:tr w:rsidR="00CF62FE" w:rsidRPr="001916EE" w:rsidTr="00654218">
        <w:tc>
          <w:tcPr>
            <w:tcW w:w="491" w:type="dxa"/>
            <w:shd w:val="clear" w:color="auto" w:fill="BDD6EE" w:themeFill="accent1" w:themeFillTint="66"/>
          </w:tcPr>
          <w:p w:rsidR="00CF62FE" w:rsidRPr="001916EE" w:rsidRDefault="00CF62FE" w:rsidP="00CF62FE">
            <w:pPr>
              <w:pStyle w:val="Bezodstpw"/>
              <w:rPr>
                <w:rFonts w:ascii="Times New Roman" w:hAnsi="Times New Roman"/>
              </w:rPr>
            </w:pPr>
            <w:r w:rsidRPr="001916EE">
              <w:rPr>
                <w:rFonts w:ascii="Times New Roman" w:hAnsi="Times New Roman"/>
              </w:rPr>
              <w:t>16.</w:t>
            </w:r>
          </w:p>
        </w:tc>
        <w:tc>
          <w:tcPr>
            <w:tcW w:w="4749" w:type="dxa"/>
            <w:tcBorders>
              <w:left w:val="single" w:sz="4" w:space="0" w:color="000000"/>
              <w:bottom w:val="single" w:sz="4" w:space="0" w:color="000000"/>
            </w:tcBorders>
          </w:tcPr>
          <w:p w:rsidR="00CF62FE" w:rsidRPr="00E94651" w:rsidRDefault="001D2A21" w:rsidP="00CF62FE">
            <w:pPr>
              <w:pStyle w:val="Bezodstpw"/>
              <w:jc w:val="left"/>
              <w:rPr>
                <w:rFonts w:ascii="Times New Roman" w:hAnsi="Times New Roman"/>
              </w:rPr>
            </w:pPr>
            <w:r>
              <w:rPr>
                <w:rFonts w:ascii="Times New Roman" w:hAnsi="Times New Roman"/>
              </w:rPr>
              <w:t>Szkolenie</w:t>
            </w:r>
            <w:r w:rsidR="00CF62FE" w:rsidRPr="00E94651">
              <w:rPr>
                <w:rFonts w:ascii="Times New Roman" w:hAnsi="Times New Roman"/>
              </w:rPr>
              <w:t xml:space="preserve"> „Egzaminy gimnazjalne”</w:t>
            </w:r>
            <w:r w:rsidR="00463AC0">
              <w:rPr>
                <w:rFonts w:ascii="Times New Roman" w:hAnsi="Times New Roman"/>
              </w:rPr>
              <w:t>.</w:t>
            </w:r>
          </w:p>
        </w:tc>
        <w:tc>
          <w:tcPr>
            <w:tcW w:w="2977" w:type="dxa"/>
            <w:tcBorders>
              <w:left w:val="single" w:sz="4" w:space="0" w:color="000000"/>
              <w:bottom w:val="single" w:sz="4" w:space="0" w:color="000000"/>
            </w:tcBorders>
          </w:tcPr>
          <w:p w:rsidR="00CF62FE" w:rsidRPr="00AD2544" w:rsidRDefault="00753C12" w:rsidP="00AD2544">
            <w:pPr>
              <w:snapToGrid w:val="0"/>
              <w:spacing w:line="200" w:lineRule="atLeast"/>
              <w:jc w:val="center"/>
              <w:rPr>
                <w:rFonts w:ascii="Times New Roman" w:hAnsi="Times New Roman" w:cs="Times New Roman"/>
              </w:rPr>
            </w:pPr>
            <w:r>
              <w:rPr>
                <w:rFonts w:ascii="Times New Roman" w:hAnsi="Times New Roman" w:cs="Times New Roman"/>
              </w:rPr>
              <w:t>CKU</w:t>
            </w:r>
          </w:p>
        </w:tc>
        <w:tc>
          <w:tcPr>
            <w:tcW w:w="1417" w:type="dxa"/>
            <w:tcBorders>
              <w:left w:val="single" w:sz="4" w:space="0" w:color="000000"/>
              <w:bottom w:val="single" w:sz="4" w:space="0" w:color="000000"/>
            </w:tcBorders>
          </w:tcPr>
          <w:p w:rsidR="00CF62FE" w:rsidRPr="00E94651" w:rsidRDefault="00CF62FE" w:rsidP="00CF62FE">
            <w:pPr>
              <w:pStyle w:val="Bezodstpw"/>
              <w:rPr>
                <w:rFonts w:ascii="Times New Roman" w:hAnsi="Times New Roman"/>
              </w:rPr>
            </w:pPr>
            <w:r w:rsidRPr="00E94651">
              <w:rPr>
                <w:rFonts w:ascii="Times New Roman" w:hAnsi="Times New Roman"/>
              </w:rPr>
              <w:t>2</w:t>
            </w:r>
          </w:p>
        </w:tc>
      </w:tr>
    </w:tbl>
    <w:p w:rsidR="009C3A71" w:rsidRPr="003D6795" w:rsidRDefault="007D1F7E" w:rsidP="00FC1748">
      <w:pPr>
        <w:pStyle w:val="Bezodstpw"/>
        <w:jc w:val="left"/>
      </w:pPr>
      <w:r>
        <w:br/>
      </w:r>
      <w:r w:rsidR="00C179BC" w:rsidRPr="00FC1748">
        <w:rPr>
          <w:rFonts w:ascii="Times New Roman" w:hAnsi="Times New Roman"/>
          <w:b/>
          <w:i/>
          <w:u w:val="single"/>
        </w:rPr>
        <w:t xml:space="preserve">Realizacja </w:t>
      </w:r>
      <w:r w:rsidR="00CE033F" w:rsidRPr="00FC1748">
        <w:rPr>
          <w:rFonts w:ascii="Times New Roman" w:hAnsi="Times New Roman"/>
          <w:b/>
          <w:i/>
          <w:u w:val="single"/>
        </w:rPr>
        <w:t>zajęć</w:t>
      </w:r>
      <w:r w:rsidR="00C179BC" w:rsidRPr="00FC1748">
        <w:rPr>
          <w:rFonts w:ascii="Times New Roman" w:hAnsi="Times New Roman"/>
          <w:b/>
          <w:i/>
          <w:u w:val="single"/>
        </w:rPr>
        <w:t xml:space="preserve"> pozalekcyjnych</w:t>
      </w:r>
    </w:p>
    <w:tbl>
      <w:tblPr>
        <w:tblStyle w:val="Tabela-Siatka"/>
        <w:tblW w:w="9634" w:type="dxa"/>
        <w:tblLook w:val="04A0" w:firstRow="1" w:lastRow="0" w:firstColumn="1" w:lastColumn="0" w:noHBand="0" w:noVBand="1"/>
      </w:tblPr>
      <w:tblGrid>
        <w:gridCol w:w="559"/>
        <w:gridCol w:w="4681"/>
        <w:gridCol w:w="2268"/>
        <w:gridCol w:w="2126"/>
      </w:tblGrid>
      <w:tr w:rsidR="00C3597B" w:rsidTr="009461DA">
        <w:tc>
          <w:tcPr>
            <w:tcW w:w="559" w:type="dxa"/>
            <w:shd w:val="clear" w:color="auto" w:fill="BDD6EE" w:themeFill="accent1" w:themeFillTint="66"/>
          </w:tcPr>
          <w:p w:rsidR="00CE033F" w:rsidRPr="00435F67" w:rsidRDefault="00CE033F" w:rsidP="008E64FB">
            <w:pPr>
              <w:pStyle w:val="Bezodstpw"/>
              <w:rPr>
                <w:rFonts w:ascii="Times New Roman" w:hAnsi="Times New Roman"/>
                <w:b/>
              </w:rPr>
            </w:pPr>
            <w:r w:rsidRPr="00435F67">
              <w:rPr>
                <w:rFonts w:ascii="Times New Roman" w:hAnsi="Times New Roman"/>
                <w:b/>
              </w:rPr>
              <w:t>lp.</w:t>
            </w:r>
          </w:p>
        </w:tc>
        <w:tc>
          <w:tcPr>
            <w:tcW w:w="4681" w:type="dxa"/>
            <w:tcBorders>
              <w:top w:val="single" w:sz="4" w:space="0" w:color="000000"/>
              <w:left w:val="single" w:sz="4" w:space="0" w:color="000000"/>
              <w:bottom w:val="single" w:sz="4" w:space="0" w:color="000000"/>
            </w:tcBorders>
            <w:shd w:val="clear" w:color="auto" w:fill="BDD6EE" w:themeFill="accent1" w:themeFillTint="66"/>
          </w:tcPr>
          <w:p w:rsidR="00CE033F" w:rsidRPr="00435F67" w:rsidRDefault="00CE033F" w:rsidP="008E64FB">
            <w:pPr>
              <w:pStyle w:val="Bezodstpw"/>
              <w:rPr>
                <w:rFonts w:ascii="Times New Roman" w:hAnsi="Times New Roman"/>
                <w:b/>
              </w:rPr>
            </w:pPr>
            <w:r w:rsidRPr="00435F67">
              <w:rPr>
                <w:rFonts w:ascii="Times New Roman" w:hAnsi="Times New Roman"/>
                <w:b/>
              </w:rPr>
              <w:t>nazwa zajęć pozalekcyjnych</w:t>
            </w:r>
          </w:p>
        </w:tc>
        <w:tc>
          <w:tcPr>
            <w:tcW w:w="2268" w:type="dxa"/>
            <w:tcBorders>
              <w:top w:val="single" w:sz="4" w:space="0" w:color="000000"/>
              <w:left w:val="single" w:sz="4" w:space="0" w:color="000000"/>
              <w:bottom w:val="single" w:sz="4" w:space="0" w:color="000000"/>
            </w:tcBorders>
            <w:shd w:val="clear" w:color="auto" w:fill="BDD6EE" w:themeFill="accent1" w:themeFillTint="66"/>
          </w:tcPr>
          <w:p w:rsidR="00CE033F" w:rsidRPr="00435F67" w:rsidRDefault="00CE033F" w:rsidP="008E64FB">
            <w:pPr>
              <w:pStyle w:val="Bezodstpw"/>
              <w:rPr>
                <w:rFonts w:ascii="Times New Roman" w:hAnsi="Times New Roman"/>
                <w:b/>
              </w:rPr>
            </w:pPr>
            <w:r w:rsidRPr="00435F67">
              <w:rPr>
                <w:rFonts w:ascii="Times New Roman" w:hAnsi="Times New Roman"/>
                <w:b/>
              </w:rPr>
              <w:t>liczba uczestników</w:t>
            </w:r>
          </w:p>
        </w:tc>
        <w:tc>
          <w:tcPr>
            <w:tcW w:w="2126" w:type="dxa"/>
            <w:tcBorders>
              <w:top w:val="single" w:sz="4" w:space="0" w:color="000000"/>
              <w:left w:val="single" w:sz="4" w:space="0" w:color="000000"/>
              <w:bottom w:val="single" w:sz="4" w:space="0" w:color="000000"/>
            </w:tcBorders>
            <w:shd w:val="clear" w:color="auto" w:fill="BDD6EE" w:themeFill="accent1" w:themeFillTint="66"/>
          </w:tcPr>
          <w:p w:rsidR="00CE033F" w:rsidRPr="00435F67" w:rsidRDefault="00CE033F" w:rsidP="008E64FB">
            <w:pPr>
              <w:pStyle w:val="Bezodstpw"/>
              <w:rPr>
                <w:rFonts w:ascii="Times New Roman" w:hAnsi="Times New Roman"/>
                <w:b/>
              </w:rPr>
            </w:pPr>
            <w:r w:rsidRPr="00435F67">
              <w:rPr>
                <w:rFonts w:ascii="Times New Roman" w:hAnsi="Times New Roman"/>
                <w:b/>
              </w:rPr>
              <w:t xml:space="preserve">liczba </w:t>
            </w:r>
            <w:r w:rsidR="00D561AE">
              <w:rPr>
                <w:rFonts w:ascii="Times New Roman" w:hAnsi="Times New Roman"/>
                <w:b/>
              </w:rPr>
              <w:t xml:space="preserve">zrealizowanych </w:t>
            </w:r>
            <w:r w:rsidRPr="00435F67">
              <w:rPr>
                <w:rFonts w:ascii="Times New Roman" w:hAnsi="Times New Roman"/>
                <w:b/>
              </w:rPr>
              <w:t xml:space="preserve">godzin                  </w:t>
            </w:r>
          </w:p>
        </w:tc>
      </w:tr>
      <w:tr w:rsidR="00C3597B" w:rsidTr="009461DA">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1.</w:t>
            </w:r>
          </w:p>
        </w:tc>
        <w:tc>
          <w:tcPr>
            <w:tcW w:w="4681" w:type="dxa"/>
            <w:tcBorders>
              <w:top w:val="single" w:sz="4" w:space="0" w:color="000000"/>
              <w:left w:val="single" w:sz="4" w:space="0" w:color="000000"/>
              <w:bottom w:val="single" w:sz="4" w:space="0" w:color="000000"/>
            </w:tcBorders>
          </w:tcPr>
          <w:p w:rsidR="00C3597B" w:rsidRPr="00C3597B" w:rsidRDefault="00E64AA6" w:rsidP="008E64FB">
            <w:pPr>
              <w:pStyle w:val="Bezodstpw"/>
              <w:jc w:val="left"/>
              <w:rPr>
                <w:rFonts w:ascii="Times New Roman" w:hAnsi="Times New Roman"/>
              </w:rPr>
            </w:pPr>
            <w:r>
              <w:rPr>
                <w:rFonts w:ascii="Times New Roman" w:hAnsi="Times New Roman"/>
              </w:rPr>
              <w:t>Kółko</w:t>
            </w:r>
            <w:r w:rsidR="00C3597B" w:rsidRPr="00C3597B">
              <w:rPr>
                <w:rFonts w:ascii="Times New Roman" w:hAnsi="Times New Roman"/>
              </w:rPr>
              <w:t xml:space="preserve"> teatralne „Perła”</w:t>
            </w:r>
            <w:r w:rsidR="005748F8">
              <w:rPr>
                <w:rFonts w:ascii="Times New Roman" w:hAnsi="Times New Roman"/>
              </w:rPr>
              <w:t>.</w:t>
            </w:r>
          </w:p>
        </w:tc>
        <w:tc>
          <w:tcPr>
            <w:tcW w:w="2268" w:type="dxa"/>
            <w:tcBorders>
              <w:top w:val="single" w:sz="4" w:space="0" w:color="000000"/>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10</w:t>
            </w:r>
          </w:p>
        </w:tc>
        <w:tc>
          <w:tcPr>
            <w:tcW w:w="2126" w:type="dxa"/>
            <w:tcBorders>
              <w:top w:val="single" w:sz="4" w:space="0" w:color="000000"/>
              <w:left w:val="single" w:sz="4" w:space="0" w:color="000000"/>
              <w:bottom w:val="single" w:sz="4" w:space="0" w:color="000000"/>
            </w:tcBorders>
          </w:tcPr>
          <w:p w:rsidR="00C3597B" w:rsidRPr="00C3597B" w:rsidRDefault="00C3597B" w:rsidP="008E64FB">
            <w:pPr>
              <w:pStyle w:val="Bezodstpw"/>
              <w:rPr>
                <w:rFonts w:ascii="Times New Roman" w:hAnsi="Times New Roman"/>
              </w:rPr>
            </w:pPr>
            <w:r>
              <w:rPr>
                <w:rFonts w:ascii="Times New Roman" w:hAnsi="Times New Roman"/>
              </w:rPr>
              <w:t>według</w:t>
            </w:r>
            <w:r w:rsidRPr="00C3597B">
              <w:rPr>
                <w:rFonts w:ascii="Times New Roman" w:hAnsi="Times New Roman"/>
              </w:rPr>
              <w:t xml:space="preserve"> potrzeb</w:t>
            </w:r>
          </w:p>
        </w:tc>
      </w:tr>
      <w:tr w:rsidR="00C3597B" w:rsidTr="009461DA">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2.</w:t>
            </w:r>
          </w:p>
        </w:tc>
        <w:tc>
          <w:tcPr>
            <w:tcW w:w="4681" w:type="dxa"/>
            <w:tcBorders>
              <w:top w:val="single" w:sz="4" w:space="0" w:color="000000"/>
              <w:left w:val="single" w:sz="4" w:space="0" w:color="000000"/>
              <w:bottom w:val="single" w:sz="4" w:space="0" w:color="000000"/>
            </w:tcBorders>
          </w:tcPr>
          <w:p w:rsidR="00C3597B" w:rsidRPr="00C3597B" w:rsidRDefault="00C3597B" w:rsidP="008E64FB">
            <w:pPr>
              <w:pStyle w:val="Bezodstpw"/>
              <w:jc w:val="left"/>
              <w:rPr>
                <w:rFonts w:ascii="Times New Roman" w:hAnsi="Times New Roman"/>
              </w:rPr>
            </w:pPr>
            <w:r w:rsidRPr="00C3597B">
              <w:rPr>
                <w:rFonts w:ascii="Times New Roman" w:hAnsi="Times New Roman"/>
              </w:rPr>
              <w:t>Projekt „Szukając drogi”</w:t>
            </w:r>
            <w:r w:rsidR="005748F8">
              <w:rPr>
                <w:rFonts w:ascii="Times New Roman" w:hAnsi="Times New Roman"/>
              </w:rPr>
              <w:t>.</w:t>
            </w:r>
          </w:p>
        </w:tc>
        <w:tc>
          <w:tcPr>
            <w:tcW w:w="2268" w:type="dxa"/>
            <w:tcBorders>
              <w:top w:val="single" w:sz="4" w:space="0" w:color="000000"/>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5</w:t>
            </w:r>
          </w:p>
        </w:tc>
        <w:tc>
          <w:tcPr>
            <w:tcW w:w="2126" w:type="dxa"/>
            <w:tcBorders>
              <w:top w:val="single" w:sz="4" w:space="0" w:color="000000"/>
              <w:left w:val="single" w:sz="4" w:space="0" w:color="000000"/>
              <w:bottom w:val="single" w:sz="4" w:space="0" w:color="000000"/>
            </w:tcBorders>
          </w:tcPr>
          <w:p w:rsidR="00C3597B" w:rsidRPr="00C3597B" w:rsidRDefault="00C3597B" w:rsidP="008E64FB">
            <w:pPr>
              <w:pStyle w:val="Bezodstpw"/>
              <w:rPr>
                <w:rFonts w:ascii="Times New Roman" w:hAnsi="Times New Roman"/>
              </w:rPr>
            </w:pPr>
            <w:r>
              <w:rPr>
                <w:rFonts w:ascii="Times New Roman" w:hAnsi="Times New Roman"/>
              </w:rPr>
              <w:t>z</w:t>
            </w:r>
            <w:r w:rsidRPr="00C3597B">
              <w:rPr>
                <w:rFonts w:ascii="Times New Roman" w:hAnsi="Times New Roman"/>
              </w:rPr>
              <w:t>godnie z ustalonym harmonogramem</w:t>
            </w:r>
          </w:p>
          <w:p w:rsidR="00C3597B" w:rsidRPr="00C3597B" w:rsidRDefault="00C3597B" w:rsidP="008E64FB">
            <w:pPr>
              <w:pStyle w:val="Bezodstpw"/>
              <w:rPr>
                <w:rFonts w:ascii="Times New Roman" w:hAnsi="Times New Roman"/>
              </w:rPr>
            </w:pPr>
            <w:r>
              <w:rPr>
                <w:rFonts w:ascii="Times New Roman" w:hAnsi="Times New Roman"/>
              </w:rPr>
              <w:t>1-</w:t>
            </w:r>
            <w:r w:rsidRPr="00C3597B">
              <w:rPr>
                <w:rFonts w:ascii="Times New Roman" w:hAnsi="Times New Roman"/>
              </w:rPr>
              <w:t xml:space="preserve"> 2 razy w miesiącu</w:t>
            </w:r>
          </w:p>
        </w:tc>
      </w:tr>
      <w:tr w:rsidR="00C3597B" w:rsidTr="009461DA">
        <w:trPr>
          <w:trHeight w:val="369"/>
        </w:trPr>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3.</w:t>
            </w:r>
          </w:p>
        </w:tc>
        <w:tc>
          <w:tcPr>
            <w:tcW w:w="4681" w:type="dxa"/>
            <w:tcBorders>
              <w:top w:val="single" w:sz="4" w:space="0" w:color="000000"/>
              <w:left w:val="single" w:sz="4" w:space="0" w:color="000000"/>
              <w:bottom w:val="single" w:sz="4" w:space="0" w:color="000000"/>
            </w:tcBorders>
          </w:tcPr>
          <w:p w:rsidR="00C3597B" w:rsidRPr="00C3597B" w:rsidRDefault="005748F8" w:rsidP="008E64FB">
            <w:pPr>
              <w:pStyle w:val="Bezodstpw"/>
              <w:jc w:val="left"/>
              <w:rPr>
                <w:rFonts w:ascii="Times New Roman" w:hAnsi="Times New Roman"/>
              </w:rPr>
            </w:pPr>
            <w:r>
              <w:rPr>
                <w:rFonts w:ascii="Times New Roman" w:hAnsi="Times New Roman"/>
              </w:rPr>
              <w:t xml:space="preserve">Kółko </w:t>
            </w:r>
            <w:r w:rsidR="00C3597B" w:rsidRPr="00C3597B">
              <w:rPr>
                <w:rFonts w:ascii="Times New Roman" w:hAnsi="Times New Roman"/>
              </w:rPr>
              <w:t>turystyczno</w:t>
            </w:r>
            <w:r w:rsidR="00753C12">
              <w:rPr>
                <w:rFonts w:ascii="Times New Roman" w:hAnsi="Times New Roman"/>
              </w:rPr>
              <w:t>-</w:t>
            </w:r>
            <w:r w:rsidR="00C3597B" w:rsidRPr="00C3597B">
              <w:rPr>
                <w:rFonts w:ascii="Times New Roman" w:hAnsi="Times New Roman"/>
              </w:rPr>
              <w:t>fotograficzne</w:t>
            </w:r>
            <w:r>
              <w:rPr>
                <w:rFonts w:ascii="Times New Roman" w:hAnsi="Times New Roman"/>
              </w:rPr>
              <w:t>.</w:t>
            </w:r>
          </w:p>
        </w:tc>
        <w:tc>
          <w:tcPr>
            <w:tcW w:w="2268" w:type="dxa"/>
            <w:tcBorders>
              <w:top w:val="single" w:sz="4" w:space="0" w:color="000000"/>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8</w:t>
            </w:r>
          </w:p>
        </w:tc>
        <w:tc>
          <w:tcPr>
            <w:tcW w:w="2126" w:type="dxa"/>
            <w:tcBorders>
              <w:top w:val="single" w:sz="4" w:space="0" w:color="000000"/>
              <w:left w:val="single" w:sz="4" w:space="0" w:color="000000"/>
              <w:bottom w:val="single" w:sz="4" w:space="0" w:color="000000"/>
            </w:tcBorders>
          </w:tcPr>
          <w:p w:rsidR="00C3597B" w:rsidRPr="00C3597B" w:rsidRDefault="005748F8" w:rsidP="008E64FB">
            <w:pPr>
              <w:pStyle w:val="Bezodstpw"/>
              <w:rPr>
                <w:rFonts w:ascii="Times New Roman" w:hAnsi="Times New Roman"/>
              </w:rPr>
            </w:pPr>
            <w:r>
              <w:rPr>
                <w:rFonts w:ascii="Times New Roman" w:hAnsi="Times New Roman"/>
              </w:rPr>
              <w:t>z</w:t>
            </w:r>
            <w:r w:rsidRPr="00C3597B">
              <w:rPr>
                <w:rFonts w:ascii="Times New Roman" w:hAnsi="Times New Roman"/>
              </w:rPr>
              <w:t>godnie z ustalonym harmonogramem</w:t>
            </w:r>
          </w:p>
        </w:tc>
      </w:tr>
      <w:tr w:rsidR="00C3597B" w:rsidTr="009461DA">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4.</w:t>
            </w:r>
          </w:p>
        </w:tc>
        <w:tc>
          <w:tcPr>
            <w:tcW w:w="4681" w:type="dxa"/>
            <w:tcBorders>
              <w:top w:val="single" w:sz="4" w:space="0" w:color="000000"/>
              <w:left w:val="single" w:sz="4" w:space="0" w:color="000000"/>
              <w:bottom w:val="single" w:sz="4" w:space="0" w:color="000000"/>
            </w:tcBorders>
          </w:tcPr>
          <w:p w:rsidR="00C3597B" w:rsidRPr="000B4FA2" w:rsidRDefault="00C3597B" w:rsidP="008E64FB">
            <w:pPr>
              <w:pStyle w:val="Bezodstpw"/>
              <w:jc w:val="left"/>
              <w:rPr>
                <w:rFonts w:ascii="Times New Roman" w:hAnsi="Times New Roman"/>
                <w:color w:val="000000" w:themeColor="text1"/>
              </w:rPr>
            </w:pPr>
            <w:r w:rsidRPr="000B4FA2">
              <w:rPr>
                <w:rFonts w:ascii="Times New Roman" w:hAnsi="Times New Roman"/>
                <w:color w:val="000000" w:themeColor="text1"/>
              </w:rPr>
              <w:t>Zajęcia słuchowe „Słyszę więc reaguję”</w:t>
            </w:r>
            <w:r w:rsidR="005748F8" w:rsidRPr="000B4FA2">
              <w:rPr>
                <w:rFonts w:ascii="Times New Roman" w:hAnsi="Times New Roman"/>
                <w:color w:val="000000" w:themeColor="text1"/>
              </w:rPr>
              <w:t>.</w:t>
            </w:r>
          </w:p>
        </w:tc>
        <w:tc>
          <w:tcPr>
            <w:tcW w:w="2268" w:type="dxa"/>
            <w:tcBorders>
              <w:top w:val="single" w:sz="4" w:space="0" w:color="000000"/>
              <w:left w:val="single" w:sz="4" w:space="0" w:color="000000"/>
              <w:bottom w:val="single" w:sz="4" w:space="0" w:color="000000"/>
            </w:tcBorders>
          </w:tcPr>
          <w:p w:rsidR="00C3597B" w:rsidRPr="000B4FA2" w:rsidRDefault="000E1DCA" w:rsidP="008E64FB">
            <w:pPr>
              <w:pStyle w:val="Bezodstpw"/>
              <w:rPr>
                <w:rFonts w:ascii="Times New Roman" w:hAnsi="Times New Roman"/>
                <w:color w:val="000000" w:themeColor="text1"/>
              </w:rPr>
            </w:pPr>
            <w:r w:rsidRPr="000B4FA2">
              <w:rPr>
                <w:rFonts w:ascii="Times New Roman" w:hAnsi="Times New Roman"/>
                <w:color w:val="000000" w:themeColor="text1"/>
              </w:rPr>
              <w:t>8</w:t>
            </w:r>
          </w:p>
        </w:tc>
        <w:tc>
          <w:tcPr>
            <w:tcW w:w="2126" w:type="dxa"/>
            <w:tcBorders>
              <w:top w:val="single" w:sz="4" w:space="0" w:color="000000"/>
              <w:left w:val="single" w:sz="4" w:space="0" w:color="000000"/>
              <w:bottom w:val="single" w:sz="4" w:space="0" w:color="000000"/>
            </w:tcBorders>
          </w:tcPr>
          <w:p w:rsidR="00C3597B" w:rsidRPr="00C3597B" w:rsidRDefault="005748F8" w:rsidP="008E64FB">
            <w:pPr>
              <w:pStyle w:val="Bezodstpw"/>
              <w:rPr>
                <w:rFonts w:ascii="Times New Roman" w:hAnsi="Times New Roman"/>
              </w:rPr>
            </w:pPr>
            <w:r>
              <w:rPr>
                <w:rFonts w:ascii="Times New Roman" w:hAnsi="Times New Roman"/>
              </w:rPr>
              <w:t xml:space="preserve"> w  miesiącu</w:t>
            </w:r>
            <w:r w:rsidR="00C3597B" w:rsidRPr="00C3597B">
              <w:rPr>
                <w:rFonts w:ascii="Times New Roman" w:hAnsi="Times New Roman"/>
              </w:rPr>
              <w:t xml:space="preserve">  marcu</w:t>
            </w:r>
          </w:p>
        </w:tc>
      </w:tr>
      <w:tr w:rsidR="00C3597B" w:rsidTr="009461DA">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5.</w:t>
            </w:r>
          </w:p>
        </w:tc>
        <w:tc>
          <w:tcPr>
            <w:tcW w:w="4681" w:type="dxa"/>
            <w:tcBorders>
              <w:left w:val="single" w:sz="4" w:space="0" w:color="000000"/>
              <w:bottom w:val="single" w:sz="4" w:space="0" w:color="000000"/>
            </w:tcBorders>
          </w:tcPr>
          <w:p w:rsidR="00C3597B" w:rsidRPr="000B4FA2" w:rsidRDefault="000B4FA2" w:rsidP="008E64FB">
            <w:pPr>
              <w:pStyle w:val="Bezodstpw"/>
              <w:jc w:val="left"/>
              <w:rPr>
                <w:rFonts w:ascii="Times New Roman" w:hAnsi="Times New Roman"/>
                <w:color w:val="000000" w:themeColor="text1"/>
              </w:rPr>
            </w:pPr>
            <w:r w:rsidRPr="000B4FA2">
              <w:rPr>
                <w:rFonts w:ascii="Times New Roman" w:hAnsi="Times New Roman"/>
                <w:color w:val="000000" w:themeColor="text1"/>
              </w:rPr>
              <w:t xml:space="preserve"> Zajęcia logopedyczne </w:t>
            </w:r>
            <w:r w:rsidR="00C3597B" w:rsidRPr="000B4FA2">
              <w:rPr>
                <w:rFonts w:ascii="Times New Roman" w:hAnsi="Times New Roman"/>
                <w:color w:val="000000" w:themeColor="text1"/>
              </w:rPr>
              <w:t>„Widzę więc analizuję”</w:t>
            </w:r>
            <w:r w:rsidR="005748F8" w:rsidRPr="000B4FA2">
              <w:rPr>
                <w:rFonts w:ascii="Times New Roman" w:hAnsi="Times New Roman"/>
                <w:color w:val="000000" w:themeColor="text1"/>
              </w:rPr>
              <w:t>.</w:t>
            </w:r>
          </w:p>
        </w:tc>
        <w:tc>
          <w:tcPr>
            <w:tcW w:w="2268" w:type="dxa"/>
            <w:tcBorders>
              <w:left w:val="single" w:sz="4" w:space="0" w:color="000000"/>
              <w:bottom w:val="single" w:sz="4" w:space="0" w:color="000000"/>
            </w:tcBorders>
          </w:tcPr>
          <w:p w:rsidR="00C3597B" w:rsidRPr="000B4FA2" w:rsidRDefault="000B4FA2" w:rsidP="008E64FB">
            <w:pPr>
              <w:pStyle w:val="Bezodstpw"/>
              <w:rPr>
                <w:rFonts w:ascii="Times New Roman" w:hAnsi="Times New Roman"/>
                <w:color w:val="000000" w:themeColor="text1"/>
              </w:rPr>
            </w:pPr>
            <w:r w:rsidRPr="000B4FA2">
              <w:rPr>
                <w:rFonts w:ascii="Times New Roman" w:hAnsi="Times New Roman"/>
                <w:color w:val="000000" w:themeColor="text1"/>
              </w:rPr>
              <w:t>8</w:t>
            </w:r>
          </w:p>
        </w:tc>
        <w:tc>
          <w:tcPr>
            <w:tcW w:w="2126" w:type="dxa"/>
            <w:tcBorders>
              <w:left w:val="single" w:sz="4" w:space="0" w:color="000000"/>
              <w:bottom w:val="single" w:sz="4" w:space="0" w:color="000000"/>
            </w:tcBorders>
          </w:tcPr>
          <w:p w:rsidR="00C3597B" w:rsidRPr="00C3597B" w:rsidRDefault="005748F8" w:rsidP="008E64FB">
            <w:pPr>
              <w:pStyle w:val="Bezodstpw"/>
              <w:rPr>
                <w:rFonts w:ascii="Times New Roman" w:hAnsi="Times New Roman"/>
              </w:rPr>
            </w:pPr>
            <w:r>
              <w:rPr>
                <w:rFonts w:ascii="Times New Roman" w:hAnsi="Times New Roman"/>
              </w:rPr>
              <w:t>w  miesiącu</w:t>
            </w:r>
            <w:r w:rsidRPr="00C3597B">
              <w:rPr>
                <w:rFonts w:ascii="Times New Roman" w:hAnsi="Times New Roman"/>
              </w:rPr>
              <w:t xml:space="preserve"> </w:t>
            </w:r>
            <w:r w:rsidR="00C3597B" w:rsidRPr="00C3597B">
              <w:rPr>
                <w:rFonts w:ascii="Times New Roman" w:hAnsi="Times New Roman"/>
              </w:rPr>
              <w:t>kwietniu</w:t>
            </w:r>
          </w:p>
        </w:tc>
      </w:tr>
      <w:tr w:rsidR="00C3597B" w:rsidTr="009461DA">
        <w:trPr>
          <w:trHeight w:val="519"/>
        </w:trPr>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6.</w:t>
            </w:r>
          </w:p>
        </w:tc>
        <w:tc>
          <w:tcPr>
            <w:tcW w:w="4681" w:type="dxa"/>
            <w:tcBorders>
              <w:left w:val="single" w:sz="4" w:space="0" w:color="000000"/>
              <w:bottom w:val="single" w:sz="4" w:space="0" w:color="000000"/>
            </w:tcBorders>
          </w:tcPr>
          <w:p w:rsidR="00C3597B" w:rsidRPr="000B4FA2" w:rsidRDefault="000B4FA2" w:rsidP="008E64FB">
            <w:pPr>
              <w:pStyle w:val="Bezodstpw"/>
              <w:jc w:val="left"/>
              <w:rPr>
                <w:rFonts w:ascii="Times New Roman" w:hAnsi="Times New Roman"/>
                <w:color w:val="000000" w:themeColor="text1"/>
              </w:rPr>
            </w:pPr>
            <w:r w:rsidRPr="000B4FA2">
              <w:rPr>
                <w:rFonts w:ascii="Times New Roman" w:hAnsi="Times New Roman"/>
                <w:color w:val="000000" w:themeColor="text1"/>
              </w:rPr>
              <w:t xml:space="preserve">Zajęcia logopedyczne </w:t>
            </w:r>
            <w:r w:rsidR="00C3597B" w:rsidRPr="000B4FA2">
              <w:rPr>
                <w:rFonts w:ascii="Times New Roman" w:hAnsi="Times New Roman"/>
                <w:color w:val="000000" w:themeColor="text1"/>
              </w:rPr>
              <w:t xml:space="preserve">„Odczuwam więc jestem” </w:t>
            </w:r>
            <w:r w:rsidR="005748F8" w:rsidRPr="000B4FA2">
              <w:rPr>
                <w:rFonts w:ascii="Times New Roman" w:hAnsi="Times New Roman"/>
                <w:color w:val="000000" w:themeColor="text1"/>
              </w:rPr>
              <w:t>.</w:t>
            </w:r>
            <w:r w:rsidR="00C3597B" w:rsidRPr="000B4FA2">
              <w:rPr>
                <w:rFonts w:ascii="Times New Roman" w:hAnsi="Times New Roman"/>
                <w:color w:val="000000" w:themeColor="text1"/>
              </w:rPr>
              <w:t xml:space="preserve"> </w:t>
            </w:r>
          </w:p>
          <w:p w:rsidR="00C3597B" w:rsidRPr="000B4FA2" w:rsidRDefault="00C3597B" w:rsidP="008E64FB">
            <w:pPr>
              <w:pStyle w:val="Bezodstpw"/>
              <w:jc w:val="left"/>
              <w:rPr>
                <w:rFonts w:ascii="Times New Roman" w:hAnsi="Times New Roman"/>
                <w:color w:val="000000" w:themeColor="text1"/>
              </w:rPr>
            </w:pPr>
          </w:p>
        </w:tc>
        <w:tc>
          <w:tcPr>
            <w:tcW w:w="2268" w:type="dxa"/>
            <w:tcBorders>
              <w:left w:val="single" w:sz="4" w:space="0" w:color="000000"/>
              <w:bottom w:val="single" w:sz="4" w:space="0" w:color="000000"/>
            </w:tcBorders>
          </w:tcPr>
          <w:p w:rsidR="00C3597B" w:rsidRPr="000B4FA2" w:rsidRDefault="000B4FA2" w:rsidP="008E64FB">
            <w:pPr>
              <w:pStyle w:val="Bezodstpw"/>
              <w:rPr>
                <w:rFonts w:ascii="Times New Roman" w:hAnsi="Times New Roman"/>
                <w:color w:val="000000" w:themeColor="text1"/>
              </w:rPr>
            </w:pPr>
            <w:r w:rsidRPr="000B4FA2">
              <w:rPr>
                <w:rFonts w:ascii="Times New Roman" w:hAnsi="Times New Roman"/>
                <w:color w:val="000000" w:themeColor="text1"/>
              </w:rPr>
              <w:t>8</w:t>
            </w:r>
          </w:p>
        </w:tc>
        <w:tc>
          <w:tcPr>
            <w:tcW w:w="2126" w:type="dxa"/>
            <w:tcBorders>
              <w:left w:val="single" w:sz="4" w:space="0" w:color="000000"/>
              <w:bottom w:val="single" w:sz="4" w:space="0" w:color="000000"/>
            </w:tcBorders>
          </w:tcPr>
          <w:p w:rsidR="00C3597B" w:rsidRPr="00C3597B" w:rsidRDefault="005748F8" w:rsidP="008E64FB">
            <w:pPr>
              <w:pStyle w:val="Bezodstpw"/>
              <w:rPr>
                <w:rFonts w:ascii="Times New Roman" w:hAnsi="Times New Roman"/>
              </w:rPr>
            </w:pPr>
            <w:r>
              <w:rPr>
                <w:rFonts w:ascii="Times New Roman" w:hAnsi="Times New Roman"/>
              </w:rPr>
              <w:t>w  miesiącu</w:t>
            </w:r>
            <w:r w:rsidRPr="00C3597B">
              <w:rPr>
                <w:rFonts w:ascii="Times New Roman" w:hAnsi="Times New Roman"/>
              </w:rPr>
              <w:t xml:space="preserve">  </w:t>
            </w:r>
            <w:r w:rsidR="00C3597B" w:rsidRPr="00C3597B">
              <w:rPr>
                <w:rFonts w:ascii="Times New Roman" w:hAnsi="Times New Roman"/>
              </w:rPr>
              <w:t>maju</w:t>
            </w:r>
          </w:p>
        </w:tc>
      </w:tr>
      <w:tr w:rsidR="00C3597B" w:rsidTr="009461DA">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7.</w:t>
            </w:r>
          </w:p>
        </w:tc>
        <w:tc>
          <w:tcPr>
            <w:tcW w:w="4681" w:type="dxa"/>
            <w:tcBorders>
              <w:left w:val="single" w:sz="4" w:space="0" w:color="000000"/>
              <w:bottom w:val="single" w:sz="4" w:space="0" w:color="000000"/>
            </w:tcBorders>
          </w:tcPr>
          <w:p w:rsidR="00C3597B" w:rsidRPr="000B4FA2" w:rsidRDefault="000B4FA2" w:rsidP="008E64FB">
            <w:pPr>
              <w:pStyle w:val="Bezodstpw"/>
              <w:jc w:val="left"/>
              <w:rPr>
                <w:rFonts w:ascii="Times New Roman" w:hAnsi="Times New Roman"/>
                <w:color w:val="000000" w:themeColor="text1"/>
              </w:rPr>
            </w:pPr>
            <w:r w:rsidRPr="000B4FA2">
              <w:rPr>
                <w:rFonts w:ascii="Times New Roman" w:hAnsi="Times New Roman"/>
                <w:color w:val="000000" w:themeColor="text1"/>
              </w:rPr>
              <w:t xml:space="preserve">Zajęcia logopedyczne </w:t>
            </w:r>
            <w:r w:rsidR="00C3597B" w:rsidRPr="000B4FA2">
              <w:rPr>
                <w:rFonts w:ascii="Times New Roman" w:hAnsi="Times New Roman"/>
                <w:color w:val="000000" w:themeColor="text1"/>
              </w:rPr>
              <w:t>„Dotykam więc poznaję”</w:t>
            </w:r>
            <w:r w:rsidR="005748F8" w:rsidRPr="000B4FA2">
              <w:rPr>
                <w:rFonts w:ascii="Times New Roman" w:hAnsi="Times New Roman"/>
                <w:color w:val="000000" w:themeColor="text1"/>
              </w:rPr>
              <w:t>.</w:t>
            </w:r>
          </w:p>
        </w:tc>
        <w:tc>
          <w:tcPr>
            <w:tcW w:w="2268" w:type="dxa"/>
            <w:tcBorders>
              <w:left w:val="single" w:sz="4" w:space="0" w:color="000000"/>
              <w:bottom w:val="single" w:sz="4" w:space="0" w:color="000000"/>
            </w:tcBorders>
          </w:tcPr>
          <w:p w:rsidR="00C3597B" w:rsidRPr="000B4FA2" w:rsidRDefault="000B4FA2" w:rsidP="008E64FB">
            <w:pPr>
              <w:pStyle w:val="Bezodstpw"/>
              <w:rPr>
                <w:rFonts w:ascii="Times New Roman" w:hAnsi="Times New Roman"/>
                <w:color w:val="000000" w:themeColor="text1"/>
              </w:rPr>
            </w:pPr>
            <w:r w:rsidRPr="000B4FA2">
              <w:rPr>
                <w:rFonts w:ascii="Times New Roman" w:hAnsi="Times New Roman"/>
                <w:color w:val="000000" w:themeColor="text1"/>
              </w:rPr>
              <w:t>8</w:t>
            </w:r>
          </w:p>
        </w:tc>
        <w:tc>
          <w:tcPr>
            <w:tcW w:w="2126" w:type="dxa"/>
            <w:tcBorders>
              <w:left w:val="single" w:sz="4" w:space="0" w:color="000000"/>
              <w:bottom w:val="single" w:sz="4" w:space="0" w:color="000000"/>
            </w:tcBorders>
          </w:tcPr>
          <w:p w:rsidR="00C3597B" w:rsidRPr="00C3597B" w:rsidRDefault="005748F8" w:rsidP="008E64FB">
            <w:pPr>
              <w:pStyle w:val="Bezodstpw"/>
              <w:rPr>
                <w:rFonts w:ascii="Times New Roman" w:hAnsi="Times New Roman"/>
              </w:rPr>
            </w:pPr>
            <w:r>
              <w:rPr>
                <w:rFonts w:ascii="Times New Roman" w:hAnsi="Times New Roman"/>
              </w:rPr>
              <w:t>w  miesiącu</w:t>
            </w:r>
            <w:r w:rsidRPr="00C3597B">
              <w:rPr>
                <w:rFonts w:ascii="Times New Roman" w:hAnsi="Times New Roman"/>
              </w:rPr>
              <w:t xml:space="preserve">  </w:t>
            </w:r>
            <w:r w:rsidR="00C3597B" w:rsidRPr="00C3597B">
              <w:rPr>
                <w:rFonts w:ascii="Times New Roman" w:hAnsi="Times New Roman"/>
              </w:rPr>
              <w:t>czerwcu</w:t>
            </w:r>
          </w:p>
        </w:tc>
      </w:tr>
      <w:tr w:rsidR="00C3597B" w:rsidTr="009461DA">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8.</w:t>
            </w:r>
          </w:p>
        </w:tc>
        <w:tc>
          <w:tcPr>
            <w:tcW w:w="4681" w:type="dxa"/>
            <w:tcBorders>
              <w:left w:val="single" w:sz="4" w:space="0" w:color="000000"/>
              <w:bottom w:val="single" w:sz="4" w:space="0" w:color="000000"/>
            </w:tcBorders>
          </w:tcPr>
          <w:p w:rsidR="00C3597B" w:rsidRPr="00C3597B" w:rsidRDefault="00C3597B" w:rsidP="008E64FB">
            <w:pPr>
              <w:pStyle w:val="Bezodstpw"/>
              <w:jc w:val="left"/>
              <w:rPr>
                <w:rFonts w:ascii="Times New Roman" w:hAnsi="Times New Roman"/>
              </w:rPr>
            </w:pPr>
            <w:r w:rsidRPr="00C3597B">
              <w:rPr>
                <w:rFonts w:ascii="Times New Roman" w:hAnsi="Times New Roman"/>
              </w:rPr>
              <w:t>Zajęcia sportowe</w:t>
            </w:r>
            <w:r w:rsidR="005748F8">
              <w:rPr>
                <w:rFonts w:ascii="Times New Roman" w:hAnsi="Times New Roman"/>
              </w:rPr>
              <w:t>.</w:t>
            </w:r>
          </w:p>
        </w:tc>
        <w:tc>
          <w:tcPr>
            <w:tcW w:w="2268" w:type="dxa"/>
            <w:tcBorders>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5</w:t>
            </w:r>
          </w:p>
        </w:tc>
        <w:tc>
          <w:tcPr>
            <w:tcW w:w="2126" w:type="dxa"/>
            <w:tcBorders>
              <w:left w:val="single" w:sz="4" w:space="0" w:color="000000"/>
              <w:bottom w:val="single" w:sz="4" w:space="0" w:color="000000"/>
            </w:tcBorders>
          </w:tcPr>
          <w:p w:rsidR="00C3597B" w:rsidRPr="00C3597B" w:rsidRDefault="00026302" w:rsidP="008E64FB">
            <w:pPr>
              <w:pStyle w:val="Bezodstpw"/>
              <w:rPr>
                <w:rFonts w:ascii="Times New Roman" w:hAnsi="Times New Roman"/>
              </w:rPr>
            </w:pPr>
            <w:r>
              <w:rPr>
                <w:rFonts w:ascii="Times New Roman" w:hAnsi="Times New Roman"/>
              </w:rPr>
              <w:t>według</w:t>
            </w:r>
            <w:r w:rsidRPr="00C3597B">
              <w:rPr>
                <w:rFonts w:ascii="Times New Roman" w:hAnsi="Times New Roman"/>
              </w:rPr>
              <w:t xml:space="preserve"> potrzeb</w:t>
            </w:r>
          </w:p>
        </w:tc>
      </w:tr>
      <w:tr w:rsidR="00C3597B" w:rsidTr="009461DA">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9.</w:t>
            </w:r>
          </w:p>
        </w:tc>
        <w:tc>
          <w:tcPr>
            <w:tcW w:w="4681" w:type="dxa"/>
            <w:tcBorders>
              <w:left w:val="single" w:sz="4" w:space="0" w:color="000000"/>
              <w:bottom w:val="single" w:sz="4" w:space="0" w:color="000000"/>
            </w:tcBorders>
          </w:tcPr>
          <w:p w:rsidR="00C3597B" w:rsidRPr="00C3597B" w:rsidRDefault="00C3597B" w:rsidP="008E64FB">
            <w:pPr>
              <w:pStyle w:val="Bezodstpw"/>
              <w:jc w:val="left"/>
              <w:rPr>
                <w:rFonts w:ascii="Times New Roman" w:hAnsi="Times New Roman"/>
              </w:rPr>
            </w:pPr>
            <w:r w:rsidRPr="00C3597B">
              <w:rPr>
                <w:rFonts w:ascii="Times New Roman" w:hAnsi="Times New Roman"/>
              </w:rPr>
              <w:t xml:space="preserve">Zajęcia integracyjne uczniów ZSS w Kcyni </w:t>
            </w:r>
            <w:r w:rsidR="00026302">
              <w:rPr>
                <w:rFonts w:ascii="Times New Roman" w:hAnsi="Times New Roman"/>
              </w:rPr>
              <w:br/>
            </w:r>
            <w:r w:rsidRPr="00C3597B">
              <w:rPr>
                <w:rFonts w:ascii="Times New Roman" w:hAnsi="Times New Roman"/>
              </w:rPr>
              <w:t>z Przedszkolem Miejskim w Kcyni</w:t>
            </w:r>
            <w:r w:rsidR="00026302">
              <w:rPr>
                <w:rFonts w:ascii="Times New Roman" w:hAnsi="Times New Roman"/>
              </w:rPr>
              <w:t>.</w:t>
            </w:r>
          </w:p>
        </w:tc>
        <w:tc>
          <w:tcPr>
            <w:tcW w:w="2268" w:type="dxa"/>
            <w:tcBorders>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5</w:t>
            </w:r>
          </w:p>
        </w:tc>
        <w:tc>
          <w:tcPr>
            <w:tcW w:w="2126" w:type="dxa"/>
            <w:tcBorders>
              <w:left w:val="single" w:sz="4" w:space="0" w:color="000000"/>
              <w:bottom w:val="single" w:sz="4" w:space="0" w:color="000000"/>
            </w:tcBorders>
          </w:tcPr>
          <w:p w:rsidR="00C3597B" w:rsidRPr="00C3597B" w:rsidRDefault="00026302" w:rsidP="008E64FB">
            <w:pPr>
              <w:pStyle w:val="Bezodstpw"/>
              <w:rPr>
                <w:rFonts w:ascii="Times New Roman" w:hAnsi="Times New Roman"/>
              </w:rPr>
            </w:pPr>
            <w:r>
              <w:rPr>
                <w:rFonts w:ascii="Times New Roman" w:hAnsi="Times New Roman"/>
              </w:rPr>
              <w:t>z</w:t>
            </w:r>
            <w:r w:rsidRPr="00C3597B">
              <w:rPr>
                <w:rFonts w:ascii="Times New Roman" w:hAnsi="Times New Roman"/>
              </w:rPr>
              <w:t>godnie z ustalonym harmonogramem</w:t>
            </w:r>
          </w:p>
        </w:tc>
      </w:tr>
      <w:tr w:rsidR="00C3597B" w:rsidTr="009461DA">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10.</w:t>
            </w:r>
          </w:p>
        </w:tc>
        <w:tc>
          <w:tcPr>
            <w:tcW w:w="4681" w:type="dxa"/>
            <w:tcBorders>
              <w:left w:val="single" w:sz="4" w:space="0" w:color="000000"/>
              <w:bottom w:val="single" w:sz="4" w:space="0" w:color="000000"/>
            </w:tcBorders>
          </w:tcPr>
          <w:p w:rsidR="00C3597B" w:rsidRPr="00C3597B" w:rsidRDefault="00C3597B" w:rsidP="008E64FB">
            <w:pPr>
              <w:pStyle w:val="Bezodstpw"/>
              <w:jc w:val="left"/>
              <w:rPr>
                <w:rFonts w:ascii="Times New Roman" w:hAnsi="Times New Roman"/>
              </w:rPr>
            </w:pPr>
            <w:r w:rsidRPr="00C3597B">
              <w:rPr>
                <w:rFonts w:ascii="Times New Roman" w:hAnsi="Times New Roman"/>
              </w:rPr>
              <w:t xml:space="preserve">„ABC  Pierwszej Pomocy – przygotowanie </w:t>
            </w:r>
            <w:r w:rsidR="00026302">
              <w:rPr>
                <w:rFonts w:ascii="Times New Roman" w:hAnsi="Times New Roman"/>
              </w:rPr>
              <w:br/>
              <w:t xml:space="preserve">do konkursu </w:t>
            </w:r>
            <w:r w:rsidR="00026302" w:rsidRPr="00C3597B">
              <w:rPr>
                <w:rFonts w:ascii="Times New Roman" w:hAnsi="Times New Roman"/>
              </w:rPr>
              <w:t>„</w:t>
            </w:r>
            <w:r w:rsidR="00026302">
              <w:rPr>
                <w:rFonts w:ascii="Times New Roman" w:hAnsi="Times New Roman"/>
              </w:rPr>
              <w:t xml:space="preserve">Potrafię, Ratuję, </w:t>
            </w:r>
            <w:r w:rsidRPr="00C3597B">
              <w:rPr>
                <w:rFonts w:ascii="Times New Roman" w:hAnsi="Times New Roman"/>
              </w:rPr>
              <w:t>Pomagam</w:t>
            </w:r>
            <w:r w:rsidR="00026302" w:rsidRPr="00C3597B">
              <w:rPr>
                <w:rFonts w:ascii="Times New Roman" w:hAnsi="Times New Roman"/>
              </w:rPr>
              <w:t>”</w:t>
            </w:r>
            <w:r w:rsidR="00026302">
              <w:rPr>
                <w:rFonts w:ascii="Times New Roman" w:hAnsi="Times New Roman"/>
              </w:rPr>
              <w:t>.</w:t>
            </w:r>
          </w:p>
        </w:tc>
        <w:tc>
          <w:tcPr>
            <w:tcW w:w="2268" w:type="dxa"/>
            <w:tcBorders>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3</w:t>
            </w:r>
          </w:p>
        </w:tc>
        <w:tc>
          <w:tcPr>
            <w:tcW w:w="2126" w:type="dxa"/>
            <w:tcBorders>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2</w:t>
            </w:r>
            <w:r w:rsidR="00026302">
              <w:rPr>
                <w:rFonts w:ascii="Times New Roman" w:hAnsi="Times New Roman"/>
              </w:rPr>
              <w:t xml:space="preserve"> godziny </w:t>
            </w:r>
            <w:r w:rsidR="00026302">
              <w:rPr>
                <w:rFonts w:ascii="Times New Roman" w:hAnsi="Times New Roman"/>
              </w:rPr>
              <w:br/>
              <w:t>w tygodniu</w:t>
            </w:r>
          </w:p>
        </w:tc>
      </w:tr>
      <w:tr w:rsidR="00C3597B" w:rsidTr="009461DA">
        <w:trPr>
          <w:trHeight w:val="374"/>
        </w:trPr>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11.</w:t>
            </w:r>
          </w:p>
        </w:tc>
        <w:tc>
          <w:tcPr>
            <w:tcW w:w="4681" w:type="dxa"/>
            <w:tcBorders>
              <w:left w:val="single" w:sz="4" w:space="0" w:color="000000"/>
              <w:bottom w:val="single" w:sz="4" w:space="0" w:color="000000"/>
            </w:tcBorders>
          </w:tcPr>
          <w:p w:rsidR="00C3597B" w:rsidRPr="00C3597B" w:rsidRDefault="00C3597B" w:rsidP="008E64FB">
            <w:pPr>
              <w:pStyle w:val="Bezodstpw"/>
              <w:jc w:val="left"/>
              <w:rPr>
                <w:rFonts w:ascii="Times New Roman" w:hAnsi="Times New Roman"/>
              </w:rPr>
            </w:pPr>
            <w:r w:rsidRPr="00C3597B">
              <w:rPr>
                <w:rFonts w:ascii="Times New Roman" w:hAnsi="Times New Roman"/>
              </w:rPr>
              <w:t xml:space="preserve">Opieka </w:t>
            </w:r>
            <w:r w:rsidR="00E64AA6">
              <w:rPr>
                <w:rFonts w:ascii="Times New Roman" w:hAnsi="Times New Roman"/>
              </w:rPr>
              <w:t>nad Samorządem U</w:t>
            </w:r>
            <w:r w:rsidRPr="00C3597B">
              <w:rPr>
                <w:rFonts w:ascii="Times New Roman" w:hAnsi="Times New Roman"/>
              </w:rPr>
              <w:t>czniowskim</w:t>
            </w:r>
            <w:r w:rsidR="00026302">
              <w:rPr>
                <w:rFonts w:ascii="Times New Roman" w:hAnsi="Times New Roman"/>
              </w:rPr>
              <w:t>.</w:t>
            </w:r>
          </w:p>
        </w:tc>
        <w:tc>
          <w:tcPr>
            <w:tcW w:w="2268" w:type="dxa"/>
            <w:tcBorders>
              <w:left w:val="single" w:sz="4" w:space="0" w:color="000000"/>
              <w:bottom w:val="single" w:sz="4" w:space="0" w:color="000000"/>
            </w:tcBorders>
          </w:tcPr>
          <w:p w:rsidR="00C3597B" w:rsidRPr="00C3597B" w:rsidRDefault="000B4FA2" w:rsidP="008E64FB">
            <w:pPr>
              <w:pStyle w:val="Bezodstpw"/>
              <w:rPr>
                <w:rFonts w:ascii="Times New Roman" w:hAnsi="Times New Roman"/>
              </w:rPr>
            </w:pPr>
            <w:r>
              <w:rPr>
                <w:rFonts w:ascii="Times New Roman" w:hAnsi="Times New Roman"/>
              </w:rPr>
              <w:t>10</w:t>
            </w:r>
          </w:p>
        </w:tc>
        <w:tc>
          <w:tcPr>
            <w:tcW w:w="2126" w:type="dxa"/>
            <w:tcBorders>
              <w:left w:val="single" w:sz="4" w:space="0" w:color="000000"/>
              <w:bottom w:val="single" w:sz="4" w:space="0" w:color="000000"/>
            </w:tcBorders>
          </w:tcPr>
          <w:p w:rsidR="00C3597B" w:rsidRPr="00C3597B" w:rsidRDefault="00026302" w:rsidP="008E64FB">
            <w:pPr>
              <w:pStyle w:val="Bezodstpw"/>
              <w:rPr>
                <w:rFonts w:ascii="Times New Roman" w:hAnsi="Times New Roman"/>
              </w:rPr>
            </w:pPr>
            <w:r>
              <w:rPr>
                <w:rFonts w:ascii="Times New Roman" w:hAnsi="Times New Roman"/>
              </w:rPr>
              <w:t>z</w:t>
            </w:r>
            <w:r w:rsidRPr="00C3597B">
              <w:rPr>
                <w:rFonts w:ascii="Times New Roman" w:hAnsi="Times New Roman"/>
              </w:rPr>
              <w:t>godnie z ustalonym harmonogramem</w:t>
            </w:r>
          </w:p>
        </w:tc>
      </w:tr>
      <w:tr w:rsidR="00C3597B" w:rsidTr="009461DA">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12.</w:t>
            </w:r>
          </w:p>
        </w:tc>
        <w:tc>
          <w:tcPr>
            <w:tcW w:w="4681" w:type="dxa"/>
            <w:tcBorders>
              <w:left w:val="single" w:sz="4" w:space="0" w:color="000000"/>
              <w:bottom w:val="single" w:sz="4" w:space="0" w:color="000000"/>
            </w:tcBorders>
          </w:tcPr>
          <w:p w:rsidR="00C3597B" w:rsidRPr="00C3597B" w:rsidRDefault="00E64AA6" w:rsidP="008E64FB">
            <w:pPr>
              <w:pStyle w:val="Bezodstpw"/>
              <w:jc w:val="left"/>
              <w:rPr>
                <w:rFonts w:ascii="Times New Roman" w:hAnsi="Times New Roman"/>
              </w:rPr>
            </w:pPr>
            <w:r>
              <w:rPr>
                <w:rFonts w:ascii="Times New Roman" w:hAnsi="Times New Roman"/>
              </w:rPr>
              <w:t>Zajęcia  korekcyjno-</w:t>
            </w:r>
            <w:r w:rsidR="00C3597B" w:rsidRPr="00C3597B">
              <w:rPr>
                <w:rFonts w:ascii="Times New Roman" w:hAnsi="Times New Roman"/>
              </w:rPr>
              <w:t xml:space="preserve"> kompensacyjne</w:t>
            </w:r>
            <w:r w:rsidR="00026302">
              <w:rPr>
                <w:rFonts w:ascii="Times New Roman" w:hAnsi="Times New Roman"/>
              </w:rPr>
              <w:t>.</w:t>
            </w:r>
          </w:p>
        </w:tc>
        <w:tc>
          <w:tcPr>
            <w:tcW w:w="2268" w:type="dxa"/>
            <w:tcBorders>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3</w:t>
            </w:r>
          </w:p>
        </w:tc>
        <w:tc>
          <w:tcPr>
            <w:tcW w:w="2126" w:type="dxa"/>
            <w:tcBorders>
              <w:left w:val="single" w:sz="4" w:space="0" w:color="000000"/>
              <w:bottom w:val="single" w:sz="4" w:space="0" w:color="000000"/>
            </w:tcBorders>
          </w:tcPr>
          <w:p w:rsidR="00C3597B" w:rsidRPr="00C3597B" w:rsidRDefault="00026302" w:rsidP="008E64FB">
            <w:pPr>
              <w:pStyle w:val="Bezodstpw"/>
              <w:rPr>
                <w:rFonts w:ascii="Times New Roman" w:hAnsi="Times New Roman"/>
              </w:rPr>
            </w:pPr>
            <w:r>
              <w:rPr>
                <w:rFonts w:ascii="Times New Roman" w:hAnsi="Times New Roman"/>
              </w:rPr>
              <w:t>według</w:t>
            </w:r>
            <w:r w:rsidRPr="00C3597B">
              <w:rPr>
                <w:rFonts w:ascii="Times New Roman" w:hAnsi="Times New Roman"/>
              </w:rPr>
              <w:t xml:space="preserve"> potrzeb</w:t>
            </w:r>
          </w:p>
        </w:tc>
      </w:tr>
      <w:tr w:rsidR="00790E24" w:rsidTr="009461DA">
        <w:trPr>
          <w:trHeight w:val="408"/>
        </w:trPr>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sidRPr="0043480D">
              <w:rPr>
                <w:rFonts w:ascii="Times New Roman" w:hAnsi="Times New Roman" w:cs="Times New Roman"/>
              </w:rPr>
              <w:t>13.</w:t>
            </w:r>
          </w:p>
        </w:tc>
        <w:tc>
          <w:tcPr>
            <w:tcW w:w="4681" w:type="dxa"/>
            <w:tcBorders>
              <w:left w:val="single" w:sz="4" w:space="0" w:color="000000"/>
              <w:bottom w:val="single" w:sz="4" w:space="0" w:color="000000"/>
            </w:tcBorders>
          </w:tcPr>
          <w:p w:rsidR="00C3597B" w:rsidRPr="00C3597B" w:rsidRDefault="00C3597B" w:rsidP="008E64FB">
            <w:pPr>
              <w:pStyle w:val="Bezodstpw"/>
              <w:jc w:val="left"/>
              <w:rPr>
                <w:rFonts w:ascii="Times New Roman" w:hAnsi="Times New Roman"/>
              </w:rPr>
            </w:pPr>
            <w:r w:rsidRPr="00C3597B">
              <w:rPr>
                <w:rFonts w:ascii="Times New Roman" w:hAnsi="Times New Roman"/>
              </w:rPr>
              <w:t>Przygotowanie do egzaminu potwierdzającego kwalifikacje zawodowe</w:t>
            </w:r>
            <w:r w:rsidR="00E64AA6">
              <w:rPr>
                <w:rFonts w:ascii="Times New Roman" w:hAnsi="Times New Roman"/>
              </w:rPr>
              <w:t>.</w:t>
            </w:r>
          </w:p>
        </w:tc>
        <w:tc>
          <w:tcPr>
            <w:tcW w:w="2268" w:type="dxa"/>
            <w:tcBorders>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1</w:t>
            </w:r>
          </w:p>
        </w:tc>
        <w:tc>
          <w:tcPr>
            <w:tcW w:w="2126" w:type="dxa"/>
            <w:tcBorders>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1</w:t>
            </w:r>
            <w:r w:rsidR="00E64AA6">
              <w:rPr>
                <w:rFonts w:ascii="Times New Roman" w:hAnsi="Times New Roman"/>
              </w:rPr>
              <w:t xml:space="preserve"> godzina </w:t>
            </w:r>
            <w:r w:rsidR="00E64AA6">
              <w:rPr>
                <w:rFonts w:ascii="Times New Roman" w:hAnsi="Times New Roman"/>
              </w:rPr>
              <w:br/>
              <w:t>w tygodniu</w:t>
            </w:r>
          </w:p>
        </w:tc>
      </w:tr>
      <w:tr w:rsidR="00C3597B" w:rsidTr="009461DA">
        <w:trPr>
          <w:trHeight w:val="408"/>
        </w:trPr>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Pr>
                <w:rFonts w:ascii="Times New Roman" w:hAnsi="Times New Roman" w:cs="Times New Roman"/>
              </w:rPr>
              <w:t>14.</w:t>
            </w:r>
          </w:p>
        </w:tc>
        <w:tc>
          <w:tcPr>
            <w:tcW w:w="4681" w:type="dxa"/>
            <w:tcBorders>
              <w:left w:val="single" w:sz="4" w:space="0" w:color="000000"/>
              <w:bottom w:val="single" w:sz="4" w:space="0" w:color="000000"/>
            </w:tcBorders>
          </w:tcPr>
          <w:p w:rsidR="00C3597B" w:rsidRPr="00C3597B" w:rsidRDefault="00C3597B" w:rsidP="008E64FB">
            <w:pPr>
              <w:pStyle w:val="Bezodstpw"/>
              <w:jc w:val="left"/>
              <w:rPr>
                <w:rFonts w:ascii="Times New Roman" w:hAnsi="Times New Roman"/>
              </w:rPr>
            </w:pPr>
            <w:r w:rsidRPr="00C3597B">
              <w:rPr>
                <w:rFonts w:ascii="Times New Roman" w:hAnsi="Times New Roman"/>
              </w:rPr>
              <w:t>Zajęcia kompensacyjno</w:t>
            </w:r>
            <w:r w:rsidR="00753C12">
              <w:rPr>
                <w:rFonts w:ascii="Times New Roman" w:hAnsi="Times New Roman"/>
              </w:rPr>
              <w:t>-</w:t>
            </w:r>
            <w:r w:rsidRPr="00C3597B">
              <w:rPr>
                <w:rFonts w:ascii="Times New Roman" w:hAnsi="Times New Roman"/>
              </w:rPr>
              <w:t>wyrównawcze</w:t>
            </w:r>
            <w:r w:rsidR="00790E24">
              <w:rPr>
                <w:rFonts w:ascii="Times New Roman" w:hAnsi="Times New Roman"/>
              </w:rPr>
              <w:t>.</w:t>
            </w:r>
          </w:p>
        </w:tc>
        <w:tc>
          <w:tcPr>
            <w:tcW w:w="2268" w:type="dxa"/>
            <w:tcBorders>
              <w:left w:val="single" w:sz="4" w:space="0" w:color="000000"/>
              <w:bottom w:val="single" w:sz="4" w:space="0" w:color="000000"/>
            </w:tcBorders>
          </w:tcPr>
          <w:p w:rsidR="00C3597B" w:rsidRPr="00C3597B" w:rsidRDefault="00790E24" w:rsidP="008E64FB">
            <w:pPr>
              <w:pStyle w:val="Bezodstpw"/>
              <w:rPr>
                <w:rFonts w:ascii="Times New Roman" w:hAnsi="Times New Roman"/>
              </w:rPr>
            </w:pPr>
            <w:r>
              <w:rPr>
                <w:rFonts w:ascii="Times New Roman" w:hAnsi="Times New Roman"/>
              </w:rPr>
              <w:t>1-</w:t>
            </w:r>
            <w:r w:rsidR="00C3597B" w:rsidRPr="00C3597B">
              <w:rPr>
                <w:rFonts w:ascii="Times New Roman" w:hAnsi="Times New Roman"/>
              </w:rPr>
              <w:t xml:space="preserve"> 5</w:t>
            </w:r>
          </w:p>
        </w:tc>
        <w:tc>
          <w:tcPr>
            <w:tcW w:w="2126" w:type="dxa"/>
            <w:tcBorders>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2</w:t>
            </w:r>
            <w:r w:rsidR="007F2ABB">
              <w:rPr>
                <w:rFonts w:ascii="Times New Roman" w:hAnsi="Times New Roman"/>
              </w:rPr>
              <w:t xml:space="preserve"> godziny </w:t>
            </w:r>
            <w:r w:rsidR="007F2ABB">
              <w:rPr>
                <w:rFonts w:ascii="Times New Roman" w:hAnsi="Times New Roman"/>
              </w:rPr>
              <w:br/>
              <w:t>w tygodniu</w:t>
            </w:r>
          </w:p>
        </w:tc>
      </w:tr>
      <w:tr w:rsidR="00C3597B" w:rsidTr="009461DA">
        <w:trPr>
          <w:trHeight w:val="408"/>
        </w:trPr>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Pr>
                <w:rFonts w:ascii="Times New Roman" w:hAnsi="Times New Roman" w:cs="Times New Roman"/>
              </w:rPr>
              <w:t>15.</w:t>
            </w:r>
          </w:p>
        </w:tc>
        <w:tc>
          <w:tcPr>
            <w:tcW w:w="4681" w:type="dxa"/>
            <w:tcBorders>
              <w:left w:val="single" w:sz="4" w:space="0" w:color="000000"/>
              <w:bottom w:val="single" w:sz="4" w:space="0" w:color="000000"/>
            </w:tcBorders>
          </w:tcPr>
          <w:p w:rsidR="00C3597B" w:rsidRPr="00C3597B" w:rsidRDefault="00790E24" w:rsidP="008E64FB">
            <w:pPr>
              <w:pStyle w:val="Bezodstpw"/>
              <w:jc w:val="left"/>
              <w:rPr>
                <w:rFonts w:ascii="Times New Roman" w:hAnsi="Times New Roman"/>
              </w:rPr>
            </w:pPr>
            <w:r>
              <w:rPr>
                <w:rFonts w:ascii="Times New Roman" w:hAnsi="Times New Roman"/>
              </w:rPr>
              <w:t xml:space="preserve">Szkolny Zespół </w:t>
            </w:r>
            <w:r w:rsidR="00C3597B" w:rsidRPr="00C3597B">
              <w:rPr>
                <w:rFonts w:ascii="Times New Roman" w:hAnsi="Times New Roman"/>
              </w:rPr>
              <w:t>Wokalny</w:t>
            </w:r>
            <w:r>
              <w:rPr>
                <w:rFonts w:ascii="Times New Roman" w:hAnsi="Times New Roman"/>
              </w:rPr>
              <w:t>.</w:t>
            </w:r>
          </w:p>
        </w:tc>
        <w:tc>
          <w:tcPr>
            <w:tcW w:w="2268" w:type="dxa"/>
            <w:tcBorders>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9</w:t>
            </w:r>
          </w:p>
        </w:tc>
        <w:tc>
          <w:tcPr>
            <w:tcW w:w="2126" w:type="dxa"/>
            <w:tcBorders>
              <w:left w:val="single" w:sz="4" w:space="0" w:color="000000"/>
              <w:bottom w:val="single" w:sz="4" w:space="0" w:color="000000"/>
            </w:tcBorders>
          </w:tcPr>
          <w:p w:rsidR="00C3597B" w:rsidRPr="00C3597B" w:rsidRDefault="00E64AA6" w:rsidP="008E64FB">
            <w:pPr>
              <w:pStyle w:val="Bezodstpw"/>
              <w:rPr>
                <w:rFonts w:ascii="Times New Roman" w:hAnsi="Times New Roman"/>
              </w:rPr>
            </w:pPr>
            <w:r>
              <w:rPr>
                <w:rFonts w:ascii="Times New Roman" w:hAnsi="Times New Roman"/>
              </w:rPr>
              <w:t>według</w:t>
            </w:r>
            <w:r w:rsidRPr="00C3597B">
              <w:rPr>
                <w:rFonts w:ascii="Times New Roman" w:hAnsi="Times New Roman"/>
              </w:rPr>
              <w:t xml:space="preserve"> potrzeb</w:t>
            </w:r>
          </w:p>
        </w:tc>
      </w:tr>
      <w:tr w:rsidR="00C3597B" w:rsidTr="009461DA">
        <w:trPr>
          <w:trHeight w:val="408"/>
        </w:trPr>
        <w:tc>
          <w:tcPr>
            <w:tcW w:w="559" w:type="dxa"/>
            <w:shd w:val="clear" w:color="auto" w:fill="BDD6EE" w:themeFill="accent1" w:themeFillTint="66"/>
          </w:tcPr>
          <w:p w:rsidR="00C3597B" w:rsidRPr="0043480D" w:rsidRDefault="00C3597B" w:rsidP="008E64FB">
            <w:pPr>
              <w:suppressAutoHyphens/>
              <w:jc w:val="center"/>
              <w:rPr>
                <w:rFonts w:ascii="Times New Roman" w:hAnsi="Times New Roman" w:cs="Times New Roman"/>
              </w:rPr>
            </w:pPr>
            <w:r>
              <w:rPr>
                <w:rFonts w:ascii="Times New Roman" w:hAnsi="Times New Roman" w:cs="Times New Roman"/>
              </w:rPr>
              <w:t>16.</w:t>
            </w:r>
          </w:p>
        </w:tc>
        <w:tc>
          <w:tcPr>
            <w:tcW w:w="4681" w:type="dxa"/>
            <w:tcBorders>
              <w:left w:val="single" w:sz="4" w:space="0" w:color="000000"/>
              <w:bottom w:val="single" w:sz="4" w:space="0" w:color="000000"/>
            </w:tcBorders>
          </w:tcPr>
          <w:p w:rsidR="00C3597B" w:rsidRPr="00C3597B" w:rsidRDefault="00790E24" w:rsidP="008E64FB">
            <w:pPr>
              <w:pStyle w:val="Bezodstpw"/>
              <w:jc w:val="left"/>
              <w:rPr>
                <w:rFonts w:ascii="Times New Roman" w:hAnsi="Times New Roman"/>
              </w:rPr>
            </w:pPr>
            <w:r w:rsidRPr="00C3597B">
              <w:rPr>
                <w:rFonts w:ascii="Times New Roman" w:hAnsi="Times New Roman"/>
              </w:rPr>
              <w:t>Biblioterapia</w:t>
            </w:r>
            <w:r>
              <w:rPr>
                <w:rFonts w:ascii="Times New Roman" w:hAnsi="Times New Roman"/>
              </w:rPr>
              <w:t>.</w:t>
            </w:r>
          </w:p>
        </w:tc>
        <w:tc>
          <w:tcPr>
            <w:tcW w:w="2268" w:type="dxa"/>
            <w:tcBorders>
              <w:left w:val="single" w:sz="4" w:space="0" w:color="000000"/>
              <w:bottom w:val="single" w:sz="4" w:space="0" w:color="000000"/>
            </w:tcBorders>
          </w:tcPr>
          <w:p w:rsidR="00C3597B" w:rsidRPr="00C3597B" w:rsidRDefault="00C3597B" w:rsidP="008E64FB">
            <w:pPr>
              <w:pStyle w:val="Bezodstpw"/>
              <w:rPr>
                <w:rFonts w:ascii="Times New Roman" w:hAnsi="Times New Roman"/>
              </w:rPr>
            </w:pPr>
            <w:r w:rsidRPr="00C3597B">
              <w:rPr>
                <w:rFonts w:ascii="Times New Roman" w:hAnsi="Times New Roman"/>
              </w:rPr>
              <w:t>10</w:t>
            </w:r>
          </w:p>
        </w:tc>
        <w:tc>
          <w:tcPr>
            <w:tcW w:w="2126" w:type="dxa"/>
            <w:tcBorders>
              <w:left w:val="single" w:sz="4" w:space="0" w:color="000000"/>
              <w:bottom w:val="single" w:sz="4" w:space="0" w:color="000000"/>
            </w:tcBorders>
          </w:tcPr>
          <w:p w:rsidR="00C3597B" w:rsidRPr="00C3597B" w:rsidRDefault="00003BE2" w:rsidP="008E64FB">
            <w:pPr>
              <w:pStyle w:val="Bezodstpw"/>
              <w:rPr>
                <w:rFonts w:ascii="Times New Roman" w:hAnsi="Times New Roman"/>
              </w:rPr>
            </w:pPr>
            <w:r>
              <w:rPr>
                <w:rFonts w:ascii="Times New Roman" w:hAnsi="Times New Roman"/>
              </w:rPr>
              <w:t>jw.</w:t>
            </w:r>
          </w:p>
        </w:tc>
      </w:tr>
    </w:tbl>
    <w:p w:rsidR="00EE31C4" w:rsidRDefault="002E1917" w:rsidP="00A652DF">
      <w:pPr>
        <w:pStyle w:val="Bezodstpw"/>
        <w:jc w:val="left"/>
        <w:rPr>
          <w:rFonts w:ascii="Times New Roman" w:hAnsi="Times New Roman"/>
          <w:b/>
          <w:i/>
          <w:u w:val="single"/>
        </w:rPr>
      </w:pPr>
      <w:r>
        <w:rPr>
          <w:rFonts w:ascii="Times New Roman" w:hAnsi="Times New Roman"/>
          <w:b/>
          <w:i/>
          <w:u w:val="single"/>
        </w:rPr>
        <w:br/>
      </w:r>
      <w:r w:rsidR="009C3A71" w:rsidRPr="00A652DF">
        <w:rPr>
          <w:rFonts w:ascii="Times New Roman" w:hAnsi="Times New Roman"/>
          <w:b/>
          <w:i/>
          <w:u w:val="single"/>
        </w:rPr>
        <w:t>Liczba ucznió</w:t>
      </w:r>
      <w:r w:rsidR="00435F67" w:rsidRPr="00A652DF">
        <w:rPr>
          <w:rFonts w:ascii="Times New Roman" w:hAnsi="Times New Roman"/>
          <w:b/>
          <w:i/>
          <w:u w:val="single"/>
        </w:rPr>
        <w:t>w biorących udział w konkursach</w:t>
      </w:r>
    </w:p>
    <w:p w:rsidR="009C3A71" w:rsidRPr="00A652DF" w:rsidRDefault="009C3A71" w:rsidP="00A652DF">
      <w:pPr>
        <w:pStyle w:val="Bezodstpw"/>
        <w:jc w:val="left"/>
        <w:rPr>
          <w:rFonts w:ascii="Times New Roman" w:hAnsi="Times New Roman"/>
          <w:b/>
          <w:i/>
          <w:u w:val="single"/>
        </w:rPr>
      </w:pPr>
      <w:r w:rsidRPr="00A652DF">
        <w:rPr>
          <w:rFonts w:ascii="Times New Roman" w:hAnsi="Times New Roman"/>
          <w:b/>
          <w:i/>
          <w:u w:val="single"/>
        </w:rPr>
        <w:t>Konkursy o zasięgu powiatowym</w:t>
      </w:r>
    </w:p>
    <w:tbl>
      <w:tblPr>
        <w:tblStyle w:val="Tabela-Siatka"/>
        <w:tblW w:w="9634" w:type="dxa"/>
        <w:tblLook w:val="04A0" w:firstRow="1" w:lastRow="0" w:firstColumn="1" w:lastColumn="0" w:noHBand="0" w:noVBand="1"/>
      </w:tblPr>
      <w:tblGrid>
        <w:gridCol w:w="562"/>
        <w:gridCol w:w="5103"/>
        <w:gridCol w:w="1985"/>
        <w:gridCol w:w="1984"/>
      </w:tblGrid>
      <w:tr w:rsidR="005425FF" w:rsidTr="00C753AF">
        <w:tc>
          <w:tcPr>
            <w:tcW w:w="562" w:type="dxa"/>
            <w:shd w:val="clear" w:color="auto" w:fill="BDD6EE" w:themeFill="accent1" w:themeFillTint="66"/>
          </w:tcPr>
          <w:p w:rsidR="005425FF" w:rsidRPr="005425FF" w:rsidRDefault="005425FF" w:rsidP="00E41A0F">
            <w:pPr>
              <w:pStyle w:val="Bezodstpw"/>
              <w:rPr>
                <w:rFonts w:ascii="Times New Roman" w:hAnsi="Times New Roman"/>
                <w:b/>
              </w:rPr>
            </w:pPr>
            <w:r w:rsidRPr="005425FF">
              <w:rPr>
                <w:rFonts w:ascii="Times New Roman" w:hAnsi="Times New Roman"/>
                <w:b/>
              </w:rPr>
              <w:t>lp.</w:t>
            </w:r>
          </w:p>
        </w:tc>
        <w:tc>
          <w:tcPr>
            <w:tcW w:w="5103" w:type="dxa"/>
            <w:tcBorders>
              <w:top w:val="single" w:sz="4" w:space="0" w:color="000000"/>
              <w:left w:val="single" w:sz="4" w:space="0" w:color="000000"/>
              <w:bottom w:val="single" w:sz="4" w:space="0" w:color="000000"/>
            </w:tcBorders>
            <w:shd w:val="clear" w:color="auto" w:fill="BDD6EE" w:themeFill="accent1" w:themeFillTint="66"/>
          </w:tcPr>
          <w:p w:rsidR="005425FF" w:rsidRPr="005425FF" w:rsidRDefault="005425FF" w:rsidP="00E41A0F">
            <w:pPr>
              <w:pStyle w:val="Bezodstpw"/>
              <w:rPr>
                <w:rFonts w:ascii="Times New Roman" w:hAnsi="Times New Roman"/>
                <w:b/>
              </w:rPr>
            </w:pPr>
            <w:r w:rsidRPr="005425FF">
              <w:rPr>
                <w:rFonts w:ascii="Times New Roman" w:hAnsi="Times New Roman"/>
                <w:b/>
              </w:rPr>
              <w:t>nazwa konkursu</w:t>
            </w:r>
          </w:p>
        </w:tc>
        <w:tc>
          <w:tcPr>
            <w:tcW w:w="1985" w:type="dxa"/>
            <w:tcBorders>
              <w:top w:val="single" w:sz="4" w:space="0" w:color="000000"/>
              <w:left w:val="single" w:sz="4" w:space="0" w:color="000000"/>
              <w:bottom w:val="single" w:sz="4" w:space="0" w:color="000000"/>
            </w:tcBorders>
            <w:shd w:val="clear" w:color="auto" w:fill="BDD6EE" w:themeFill="accent1" w:themeFillTint="66"/>
          </w:tcPr>
          <w:p w:rsidR="005425FF" w:rsidRPr="005425FF" w:rsidRDefault="005425FF" w:rsidP="00E41A0F">
            <w:pPr>
              <w:pStyle w:val="Bezodstpw"/>
              <w:rPr>
                <w:rFonts w:ascii="Times New Roman" w:hAnsi="Times New Roman"/>
                <w:b/>
              </w:rPr>
            </w:pPr>
            <w:r w:rsidRPr="005425FF">
              <w:rPr>
                <w:rFonts w:ascii="Times New Roman" w:hAnsi="Times New Roman"/>
                <w:b/>
              </w:rPr>
              <w:t>liczba uczniów biorących udział</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5425FF" w:rsidRPr="005425FF" w:rsidRDefault="00DF132B" w:rsidP="00E41A0F">
            <w:pPr>
              <w:pStyle w:val="Bezodstpw"/>
              <w:rPr>
                <w:rFonts w:ascii="Times New Roman" w:hAnsi="Times New Roman"/>
                <w:b/>
              </w:rPr>
            </w:pPr>
            <w:r w:rsidRPr="005425FF">
              <w:rPr>
                <w:rFonts w:ascii="Times New Roman" w:hAnsi="Times New Roman"/>
                <w:b/>
              </w:rPr>
              <w:t>liczba laureatów</w:t>
            </w:r>
            <w:r>
              <w:rPr>
                <w:rFonts w:ascii="Times New Roman" w:hAnsi="Times New Roman"/>
                <w:b/>
              </w:rPr>
              <w:t>/ zajęte miejsce</w:t>
            </w:r>
          </w:p>
        </w:tc>
      </w:tr>
      <w:tr w:rsidR="00160C28" w:rsidTr="00C753AF">
        <w:tc>
          <w:tcPr>
            <w:tcW w:w="562" w:type="dxa"/>
            <w:shd w:val="clear" w:color="auto" w:fill="BDD6EE" w:themeFill="accent1" w:themeFillTint="66"/>
          </w:tcPr>
          <w:p w:rsidR="00160C28" w:rsidRPr="005425FF" w:rsidRDefault="00160C28" w:rsidP="00160C28">
            <w:pPr>
              <w:pStyle w:val="Bezodstpw"/>
              <w:rPr>
                <w:rFonts w:ascii="Times New Roman" w:hAnsi="Times New Roman"/>
              </w:rPr>
            </w:pPr>
            <w:r w:rsidRPr="005425FF">
              <w:rPr>
                <w:rFonts w:ascii="Times New Roman" w:hAnsi="Times New Roman"/>
              </w:rPr>
              <w:t>1.</w:t>
            </w:r>
          </w:p>
        </w:tc>
        <w:tc>
          <w:tcPr>
            <w:tcW w:w="5103" w:type="dxa"/>
            <w:tcBorders>
              <w:top w:val="single" w:sz="4" w:space="0" w:color="000000"/>
              <w:left w:val="single" w:sz="4" w:space="0" w:color="000000"/>
              <w:bottom w:val="single" w:sz="4" w:space="0" w:color="000000"/>
            </w:tcBorders>
          </w:tcPr>
          <w:p w:rsidR="00160C28" w:rsidRPr="00160C28" w:rsidRDefault="00160C28" w:rsidP="00160C28">
            <w:pPr>
              <w:pStyle w:val="Bezodstpw"/>
              <w:jc w:val="left"/>
              <w:rPr>
                <w:rFonts w:ascii="Times New Roman" w:hAnsi="Times New Roman"/>
              </w:rPr>
            </w:pPr>
            <w:r>
              <w:rPr>
                <w:rFonts w:ascii="Times New Roman" w:hAnsi="Times New Roman"/>
              </w:rPr>
              <w:t>Konkurs w</w:t>
            </w:r>
            <w:r w:rsidRPr="00160C28">
              <w:rPr>
                <w:rFonts w:ascii="Times New Roman" w:hAnsi="Times New Roman"/>
              </w:rPr>
              <w:t>iedzy o Januszu Korczaku</w:t>
            </w:r>
            <w:r>
              <w:rPr>
                <w:rFonts w:ascii="Times New Roman" w:hAnsi="Times New Roman"/>
              </w:rPr>
              <w:t>.</w:t>
            </w:r>
          </w:p>
        </w:tc>
        <w:tc>
          <w:tcPr>
            <w:tcW w:w="1985" w:type="dxa"/>
            <w:tcBorders>
              <w:top w:val="single" w:sz="4" w:space="0" w:color="000000"/>
              <w:left w:val="single" w:sz="4" w:space="0" w:color="000000"/>
              <w:bottom w:val="single" w:sz="4" w:space="0" w:color="000000"/>
            </w:tcBorders>
          </w:tcPr>
          <w:p w:rsidR="00160C28" w:rsidRPr="00160C28" w:rsidRDefault="00160C28" w:rsidP="00160C28">
            <w:pPr>
              <w:pStyle w:val="Bezodstpw"/>
              <w:rPr>
                <w:rFonts w:ascii="Times New Roman" w:hAnsi="Times New Roman"/>
              </w:rPr>
            </w:pPr>
            <w:r w:rsidRPr="00160C28">
              <w:rPr>
                <w:rFonts w:ascii="Times New Roman" w:hAnsi="Times New Roman"/>
              </w:rPr>
              <w:t>1</w:t>
            </w:r>
          </w:p>
        </w:tc>
        <w:tc>
          <w:tcPr>
            <w:tcW w:w="1984" w:type="dxa"/>
            <w:tcBorders>
              <w:top w:val="single" w:sz="4" w:space="0" w:color="000000"/>
              <w:left w:val="single" w:sz="4" w:space="0" w:color="000000"/>
              <w:bottom w:val="single" w:sz="4" w:space="0" w:color="000000"/>
            </w:tcBorders>
          </w:tcPr>
          <w:p w:rsidR="00160C28" w:rsidRPr="00160C28" w:rsidRDefault="00160C28" w:rsidP="00160C28">
            <w:pPr>
              <w:pStyle w:val="Bezodstpw"/>
              <w:rPr>
                <w:rFonts w:ascii="Times New Roman" w:hAnsi="Times New Roman"/>
                <w:color w:val="FF0000"/>
              </w:rPr>
            </w:pPr>
            <w:r w:rsidRPr="00F25326">
              <w:rPr>
                <w:rFonts w:ascii="Times New Roman" w:hAnsi="Times New Roman"/>
                <w:color w:val="000000" w:themeColor="text1"/>
              </w:rPr>
              <w:t>1 laureat</w:t>
            </w:r>
            <w:r w:rsidR="00F25326" w:rsidRPr="00F25326">
              <w:rPr>
                <w:rFonts w:ascii="Times New Roman" w:hAnsi="Times New Roman"/>
                <w:color w:val="000000" w:themeColor="text1"/>
              </w:rPr>
              <w:t xml:space="preserve"> (I m.)</w:t>
            </w:r>
          </w:p>
        </w:tc>
      </w:tr>
      <w:tr w:rsidR="00160C28" w:rsidTr="00C753AF">
        <w:tc>
          <w:tcPr>
            <w:tcW w:w="562" w:type="dxa"/>
            <w:shd w:val="clear" w:color="auto" w:fill="BDD6EE" w:themeFill="accent1" w:themeFillTint="66"/>
          </w:tcPr>
          <w:p w:rsidR="00160C28" w:rsidRPr="005425FF" w:rsidRDefault="00160C28" w:rsidP="00160C28">
            <w:pPr>
              <w:pStyle w:val="Bezodstpw"/>
              <w:rPr>
                <w:rFonts w:ascii="Times New Roman" w:hAnsi="Times New Roman"/>
              </w:rPr>
            </w:pPr>
            <w:r w:rsidRPr="005425FF">
              <w:rPr>
                <w:rFonts w:ascii="Times New Roman" w:hAnsi="Times New Roman"/>
              </w:rPr>
              <w:t>2.</w:t>
            </w:r>
          </w:p>
        </w:tc>
        <w:tc>
          <w:tcPr>
            <w:tcW w:w="5103" w:type="dxa"/>
            <w:tcBorders>
              <w:top w:val="single" w:sz="4" w:space="0" w:color="000000"/>
              <w:left w:val="single" w:sz="4" w:space="0" w:color="000000"/>
              <w:bottom w:val="single" w:sz="4" w:space="0" w:color="000000"/>
            </w:tcBorders>
          </w:tcPr>
          <w:p w:rsidR="00160C28" w:rsidRPr="00160C28" w:rsidRDefault="00160C28" w:rsidP="00160C28">
            <w:pPr>
              <w:pStyle w:val="Bezodstpw"/>
              <w:jc w:val="left"/>
              <w:rPr>
                <w:rFonts w:ascii="Times New Roman" w:hAnsi="Times New Roman"/>
              </w:rPr>
            </w:pPr>
            <w:r>
              <w:rPr>
                <w:rFonts w:ascii="Times New Roman" w:hAnsi="Times New Roman"/>
              </w:rPr>
              <w:t xml:space="preserve">Konkurs wiedzy </w:t>
            </w:r>
            <w:r w:rsidRPr="00160C28">
              <w:rPr>
                <w:rFonts w:ascii="Times New Roman" w:hAnsi="Times New Roman"/>
              </w:rPr>
              <w:t>„Wielkopolska – mój region</w:t>
            </w:r>
            <w:r>
              <w:rPr>
                <w:rFonts w:ascii="Times New Roman" w:hAnsi="Times New Roman"/>
              </w:rPr>
              <w:t>.</w:t>
            </w:r>
            <w:r>
              <w:rPr>
                <w:rFonts w:ascii="Times New Roman" w:hAnsi="Times New Roman"/>
              </w:rPr>
              <w:br/>
            </w:r>
            <w:r w:rsidRPr="00160C28">
              <w:rPr>
                <w:rFonts w:ascii="Times New Roman" w:hAnsi="Times New Roman"/>
              </w:rPr>
              <w:t xml:space="preserve"> „Śladami Powstania Wielkopolskiego”</w:t>
            </w:r>
            <w:r>
              <w:rPr>
                <w:rFonts w:ascii="Times New Roman" w:hAnsi="Times New Roman"/>
              </w:rPr>
              <w:t>.</w:t>
            </w:r>
          </w:p>
        </w:tc>
        <w:tc>
          <w:tcPr>
            <w:tcW w:w="1985" w:type="dxa"/>
            <w:tcBorders>
              <w:top w:val="single" w:sz="4" w:space="0" w:color="000000"/>
              <w:left w:val="single" w:sz="4" w:space="0" w:color="000000"/>
              <w:bottom w:val="single" w:sz="4" w:space="0" w:color="000000"/>
            </w:tcBorders>
          </w:tcPr>
          <w:p w:rsidR="00160C28" w:rsidRPr="00160C28" w:rsidRDefault="00160C28" w:rsidP="00160C28">
            <w:pPr>
              <w:pStyle w:val="Bezodstpw"/>
              <w:rPr>
                <w:rFonts w:ascii="Times New Roman" w:hAnsi="Times New Roman"/>
              </w:rPr>
            </w:pPr>
            <w:r w:rsidRPr="00160C28">
              <w:rPr>
                <w:rFonts w:ascii="Times New Roman" w:hAnsi="Times New Roman"/>
              </w:rPr>
              <w:t>3</w:t>
            </w:r>
          </w:p>
        </w:tc>
        <w:tc>
          <w:tcPr>
            <w:tcW w:w="1984" w:type="dxa"/>
            <w:tcBorders>
              <w:top w:val="single" w:sz="4" w:space="0" w:color="000000"/>
              <w:left w:val="single" w:sz="4" w:space="0" w:color="000000"/>
              <w:bottom w:val="single" w:sz="4" w:space="0" w:color="000000"/>
            </w:tcBorders>
          </w:tcPr>
          <w:p w:rsidR="00160C28" w:rsidRPr="00160C28" w:rsidRDefault="00F25326" w:rsidP="00A35132">
            <w:pPr>
              <w:pStyle w:val="Bezodstpw"/>
              <w:rPr>
                <w:rFonts w:ascii="Times New Roman" w:hAnsi="Times New Roman"/>
                <w:color w:val="FF0000"/>
              </w:rPr>
            </w:pPr>
            <w:r>
              <w:rPr>
                <w:rFonts w:ascii="Times New Roman" w:hAnsi="Times New Roman"/>
                <w:color w:val="000000" w:themeColor="text1"/>
              </w:rPr>
              <w:t>3</w:t>
            </w:r>
            <w:r w:rsidRPr="00F25326">
              <w:rPr>
                <w:rFonts w:ascii="Times New Roman" w:hAnsi="Times New Roman"/>
                <w:color w:val="000000" w:themeColor="text1"/>
              </w:rPr>
              <w:t xml:space="preserve"> laureat</w:t>
            </w:r>
            <w:r>
              <w:rPr>
                <w:rFonts w:ascii="Times New Roman" w:hAnsi="Times New Roman"/>
                <w:color w:val="000000" w:themeColor="text1"/>
              </w:rPr>
              <w:t>ów</w:t>
            </w:r>
            <w:r w:rsidRPr="00F25326">
              <w:rPr>
                <w:rFonts w:ascii="Times New Roman" w:hAnsi="Times New Roman"/>
                <w:color w:val="000000" w:themeColor="text1"/>
              </w:rPr>
              <w:t xml:space="preserve"> (I m.)</w:t>
            </w:r>
          </w:p>
        </w:tc>
      </w:tr>
      <w:tr w:rsidR="00160C28" w:rsidTr="00C753AF">
        <w:tc>
          <w:tcPr>
            <w:tcW w:w="562" w:type="dxa"/>
            <w:shd w:val="clear" w:color="auto" w:fill="BDD6EE" w:themeFill="accent1" w:themeFillTint="66"/>
          </w:tcPr>
          <w:p w:rsidR="00160C28" w:rsidRPr="005425FF" w:rsidRDefault="00160C28" w:rsidP="00160C28">
            <w:pPr>
              <w:pStyle w:val="Bezodstpw"/>
              <w:rPr>
                <w:rFonts w:ascii="Times New Roman" w:hAnsi="Times New Roman"/>
              </w:rPr>
            </w:pPr>
            <w:r w:rsidRPr="005425FF">
              <w:rPr>
                <w:rFonts w:ascii="Times New Roman" w:hAnsi="Times New Roman"/>
              </w:rPr>
              <w:t>3.</w:t>
            </w:r>
          </w:p>
        </w:tc>
        <w:tc>
          <w:tcPr>
            <w:tcW w:w="5103" w:type="dxa"/>
            <w:tcBorders>
              <w:left w:val="single" w:sz="4" w:space="0" w:color="000000"/>
              <w:bottom w:val="single" w:sz="4" w:space="0" w:color="000000"/>
            </w:tcBorders>
          </w:tcPr>
          <w:p w:rsidR="00160C28" w:rsidRPr="00F25326" w:rsidRDefault="00160C28" w:rsidP="00160C28">
            <w:pPr>
              <w:pStyle w:val="Bezodstpw"/>
              <w:jc w:val="left"/>
              <w:rPr>
                <w:rFonts w:ascii="Times New Roman" w:hAnsi="Times New Roman"/>
                <w:color w:val="000000" w:themeColor="text1"/>
              </w:rPr>
            </w:pPr>
            <w:r w:rsidRPr="00F25326">
              <w:rPr>
                <w:rFonts w:ascii="Times New Roman" w:hAnsi="Times New Roman"/>
                <w:color w:val="000000" w:themeColor="text1"/>
              </w:rPr>
              <w:t xml:space="preserve">Konkurs </w:t>
            </w:r>
            <w:r w:rsidR="00C94B27" w:rsidRPr="00F25326">
              <w:rPr>
                <w:rFonts w:ascii="Times New Roman" w:hAnsi="Times New Roman"/>
                <w:color w:val="000000" w:themeColor="text1"/>
              </w:rPr>
              <w:t xml:space="preserve">plastyczny </w:t>
            </w:r>
            <w:r w:rsidRPr="00F25326">
              <w:rPr>
                <w:rFonts w:ascii="Times New Roman" w:hAnsi="Times New Roman"/>
                <w:color w:val="000000" w:themeColor="text1"/>
              </w:rPr>
              <w:t>„Leśne  Impresje”</w:t>
            </w:r>
            <w:r w:rsidR="00EE31C4">
              <w:rPr>
                <w:rFonts w:ascii="Times New Roman" w:hAnsi="Times New Roman"/>
                <w:color w:val="000000" w:themeColor="text1"/>
              </w:rPr>
              <w:t>.</w:t>
            </w:r>
          </w:p>
          <w:p w:rsidR="00160C28" w:rsidRPr="00F25326" w:rsidRDefault="00160C28" w:rsidP="00160C28">
            <w:pPr>
              <w:pStyle w:val="Bezodstpw"/>
              <w:jc w:val="left"/>
              <w:rPr>
                <w:rFonts w:ascii="Times New Roman" w:hAnsi="Times New Roman"/>
                <w:color w:val="000000" w:themeColor="text1"/>
              </w:rPr>
            </w:pPr>
            <w:r w:rsidRPr="00F25326">
              <w:rPr>
                <w:rFonts w:ascii="Times New Roman" w:hAnsi="Times New Roman"/>
                <w:color w:val="000000" w:themeColor="text1"/>
              </w:rPr>
              <w:t>„Las wyłonił się zza drzew”</w:t>
            </w:r>
            <w:r w:rsidR="00A35132" w:rsidRPr="00F25326">
              <w:rPr>
                <w:rFonts w:ascii="Times New Roman" w:hAnsi="Times New Roman"/>
                <w:color w:val="000000" w:themeColor="text1"/>
              </w:rPr>
              <w:t xml:space="preserve"> Nadleśnictwa</w:t>
            </w:r>
            <w:r w:rsidRPr="00F25326">
              <w:rPr>
                <w:rFonts w:ascii="Times New Roman" w:hAnsi="Times New Roman"/>
                <w:color w:val="000000" w:themeColor="text1"/>
              </w:rPr>
              <w:t xml:space="preserve"> Szubin</w:t>
            </w:r>
            <w:r w:rsidR="00A35132" w:rsidRPr="00F25326">
              <w:rPr>
                <w:rFonts w:ascii="Times New Roman" w:hAnsi="Times New Roman"/>
                <w:color w:val="000000" w:themeColor="text1"/>
              </w:rPr>
              <w:t>.</w:t>
            </w:r>
          </w:p>
        </w:tc>
        <w:tc>
          <w:tcPr>
            <w:tcW w:w="1985" w:type="dxa"/>
            <w:tcBorders>
              <w:left w:val="single" w:sz="4" w:space="0" w:color="000000"/>
              <w:bottom w:val="single" w:sz="4" w:space="0" w:color="000000"/>
            </w:tcBorders>
          </w:tcPr>
          <w:p w:rsidR="00160C28" w:rsidRPr="00160C28" w:rsidRDefault="00160C28" w:rsidP="00160C28">
            <w:pPr>
              <w:pStyle w:val="Bezodstpw"/>
              <w:rPr>
                <w:rFonts w:ascii="Times New Roman" w:hAnsi="Times New Roman"/>
              </w:rPr>
            </w:pPr>
            <w:r w:rsidRPr="00160C28">
              <w:rPr>
                <w:rFonts w:ascii="Times New Roman" w:hAnsi="Times New Roman"/>
              </w:rPr>
              <w:t>1</w:t>
            </w:r>
          </w:p>
        </w:tc>
        <w:tc>
          <w:tcPr>
            <w:tcW w:w="1984" w:type="dxa"/>
            <w:tcBorders>
              <w:left w:val="single" w:sz="4" w:space="0" w:color="000000"/>
              <w:bottom w:val="single" w:sz="4" w:space="0" w:color="000000"/>
            </w:tcBorders>
          </w:tcPr>
          <w:p w:rsidR="00160C28" w:rsidRPr="00160C28" w:rsidRDefault="00F25326" w:rsidP="00160C28">
            <w:pPr>
              <w:pStyle w:val="Bezodstpw"/>
              <w:rPr>
                <w:rFonts w:ascii="Times New Roman" w:hAnsi="Times New Roman"/>
                <w:color w:val="FF0000"/>
              </w:rPr>
            </w:pPr>
            <w:r w:rsidRPr="00F25326">
              <w:rPr>
                <w:rFonts w:ascii="Times New Roman" w:hAnsi="Times New Roman"/>
                <w:color w:val="000000" w:themeColor="text1"/>
              </w:rPr>
              <w:t>1 laureat (I m.)</w:t>
            </w:r>
          </w:p>
        </w:tc>
      </w:tr>
      <w:tr w:rsidR="00160C28" w:rsidTr="00C753AF">
        <w:tc>
          <w:tcPr>
            <w:tcW w:w="562" w:type="dxa"/>
            <w:shd w:val="clear" w:color="auto" w:fill="BDD6EE" w:themeFill="accent1" w:themeFillTint="66"/>
          </w:tcPr>
          <w:p w:rsidR="00160C28" w:rsidRPr="005425FF" w:rsidRDefault="00160C28" w:rsidP="00160C28">
            <w:pPr>
              <w:pStyle w:val="Bezodstpw"/>
              <w:rPr>
                <w:rFonts w:ascii="Times New Roman" w:hAnsi="Times New Roman"/>
              </w:rPr>
            </w:pPr>
            <w:r w:rsidRPr="005425FF">
              <w:rPr>
                <w:rFonts w:ascii="Times New Roman" w:hAnsi="Times New Roman"/>
              </w:rPr>
              <w:t>4.</w:t>
            </w:r>
          </w:p>
        </w:tc>
        <w:tc>
          <w:tcPr>
            <w:tcW w:w="5103" w:type="dxa"/>
            <w:tcBorders>
              <w:left w:val="single" w:sz="4" w:space="0" w:color="000000"/>
              <w:bottom w:val="single" w:sz="4" w:space="0" w:color="000000"/>
            </w:tcBorders>
          </w:tcPr>
          <w:p w:rsidR="00160C28" w:rsidRPr="00F25326" w:rsidRDefault="00160C28" w:rsidP="00160C28">
            <w:pPr>
              <w:pStyle w:val="Bezodstpw"/>
              <w:jc w:val="left"/>
              <w:rPr>
                <w:rFonts w:ascii="Times New Roman" w:hAnsi="Times New Roman"/>
                <w:color w:val="000000" w:themeColor="text1"/>
              </w:rPr>
            </w:pPr>
            <w:r w:rsidRPr="00F25326">
              <w:rPr>
                <w:rFonts w:ascii="Times New Roman" w:hAnsi="Times New Roman"/>
                <w:color w:val="000000" w:themeColor="text1"/>
              </w:rPr>
              <w:t xml:space="preserve">IV Międzyszkolny Konkurs Profilaktyczny </w:t>
            </w:r>
            <w:r w:rsidR="00EB1E6E" w:rsidRPr="00F25326">
              <w:rPr>
                <w:rFonts w:ascii="Times New Roman" w:hAnsi="Times New Roman"/>
                <w:color w:val="000000" w:themeColor="text1"/>
              </w:rPr>
              <w:br/>
            </w:r>
            <w:r w:rsidRPr="00F25326">
              <w:rPr>
                <w:rFonts w:ascii="Times New Roman" w:hAnsi="Times New Roman"/>
                <w:color w:val="000000" w:themeColor="text1"/>
              </w:rPr>
              <w:t>w Szubinie</w:t>
            </w:r>
            <w:r w:rsidR="00EB1E6E" w:rsidRPr="00F25326">
              <w:rPr>
                <w:rFonts w:ascii="Times New Roman" w:hAnsi="Times New Roman"/>
                <w:color w:val="000000" w:themeColor="text1"/>
              </w:rPr>
              <w:t>.</w:t>
            </w:r>
          </w:p>
        </w:tc>
        <w:tc>
          <w:tcPr>
            <w:tcW w:w="1985" w:type="dxa"/>
            <w:tcBorders>
              <w:left w:val="single" w:sz="4" w:space="0" w:color="000000"/>
              <w:bottom w:val="single" w:sz="4" w:space="0" w:color="000000"/>
            </w:tcBorders>
          </w:tcPr>
          <w:p w:rsidR="00160C28" w:rsidRPr="00160C28" w:rsidRDefault="00160C28" w:rsidP="00160C28">
            <w:pPr>
              <w:pStyle w:val="Bezodstpw"/>
              <w:rPr>
                <w:rFonts w:ascii="Times New Roman" w:hAnsi="Times New Roman"/>
              </w:rPr>
            </w:pPr>
            <w:r w:rsidRPr="00160C28">
              <w:rPr>
                <w:rFonts w:ascii="Times New Roman" w:hAnsi="Times New Roman"/>
              </w:rPr>
              <w:t>3</w:t>
            </w:r>
          </w:p>
        </w:tc>
        <w:tc>
          <w:tcPr>
            <w:tcW w:w="1984" w:type="dxa"/>
            <w:tcBorders>
              <w:left w:val="single" w:sz="4" w:space="0" w:color="000000"/>
              <w:bottom w:val="single" w:sz="4" w:space="0" w:color="000000"/>
            </w:tcBorders>
          </w:tcPr>
          <w:p w:rsidR="00160C28" w:rsidRPr="00160C28" w:rsidRDefault="00F25326" w:rsidP="00160C28">
            <w:pPr>
              <w:pStyle w:val="Bezodstpw"/>
              <w:rPr>
                <w:rFonts w:ascii="Times New Roman" w:hAnsi="Times New Roman"/>
                <w:color w:val="FF0000"/>
              </w:rPr>
            </w:pPr>
            <w:r>
              <w:rPr>
                <w:rFonts w:ascii="Times New Roman" w:hAnsi="Times New Roman"/>
                <w:color w:val="000000" w:themeColor="text1"/>
              </w:rPr>
              <w:t>3</w:t>
            </w:r>
            <w:r w:rsidRPr="00F25326">
              <w:rPr>
                <w:rFonts w:ascii="Times New Roman" w:hAnsi="Times New Roman"/>
                <w:color w:val="000000" w:themeColor="text1"/>
              </w:rPr>
              <w:t xml:space="preserve"> laureat</w:t>
            </w:r>
            <w:r>
              <w:rPr>
                <w:rFonts w:ascii="Times New Roman" w:hAnsi="Times New Roman"/>
                <w:color w:val="000000" w:themeColor="text1"/>
              </w:rPr>
              <w:t>ów</w:t>
            </w:r>
            <w:r w:rsidRPr="00F25326">
              <w:rPr>
                <w:rFonts w:ascii="Times New Roman" w:hAnsi="Times New Roman"/>
                <w:color w:val="000000" w:themeColor="text1"/>
              </w:rPr>
              <w:t xml:space="preserve"> (I</w:t>
            </w:r>
            <w:r>
              <w:rPr>
                <w:rFonts w:ascii="Times New Roman" w:hAnsi="Times New Roman"/>
                <w:color w:val="000000" w:themeColor="text1"/>
              </w:rPr>
              <w:t>II</w:t>
            </w:r>
            <w:r w:rsidRPr="00F25326">
              <w:rPr>
                <w:rFonts w:ascii="Times New Roman" w:hAnsi="Times New Roman"/>
                <w:color w:val="000000" w:themeColor="text1"/>
              </w:rPr>
              <w:t xml:space="preserve"> m.)</w:t>
            </w:r>
          </w:p>
        </w:tc>
      </w:tr>
      <w:tr w:rsidR="00F25326" w:rsidTr="00C753AF">
        <w:tc>
          <w:tcPr>
            <w:tcW w:w="562" w:type="dxa"/>
            <w:shd w:val="clear" w:color="auto" w:fill="BDD6EE" w:themeFill="accent1" w:themeFillTint="66"/>
          </w:tcPr>
          <w:p w:rsidR="00F25326" w:rsidRPr="005425FF" w:rsidRDefault="00F25326" w:rsidP="00F25326">
            <w:pPr>
              <w:pStyle w:val="Bezodstpw"/>
              <w:rPr>
                <w:rFonts w:ascii="Times New Roman" w:hAnsi="Times New Roman"/>
              </w:rPr>
            </w:pPr>
            <w:r w:rsidRPr="005425FF">
              <w:rPr>
                <w:rFonts w:ascii="Times New Roman" w:hAnsi="Times New Roman"/>
              </w:rPr>
              <w:t>5.</w:t>
            </w:r>
          </w:p>
        </w:tc>
        <w:tc>
          <w:tcPr>
            <w:tcW w:w="5103" w:type="dxa"/>
            <w:tcBorders>
              <w:left w:val="single" w:sz="4" w:space="0" w:color="000000"/>
              <w:bottom w:val="single" w:sz="4" w:space="0" w:color="000000"/>
            </w:tcBorders>
          </w:tcPr>
          <w:p w:rsidR="00F25326" w:rsidRPr="00F25326" w:rsidRDefault="00F25326" w:rsidP="00F25326">
            <w:pPr>
              <w:pStyle w:val="Bezodstpw"/>
              <w:jc w:val="left"/>
              <w:rPr>
                <w:rFonts w:ascii="Times New Roman" w:hAnsi="Times New Roman"/>
                <w:color w:val="000000" w:themeColor="text1"/>
              </w:rPr>
            </w:pPr>
            <w:r w:rsidRPr="00F25326">
              <w:rPr>
                <w:rFonts w:ascii="Times New Roman" w:hAnsi="Times New Roman"/>
                <w:color w:val="000000" w:themeColor="text1"/>
              </w:rPr>
              <w:t>Konkurs plastyczny z Okazji Rocznicy Wybuchu Powstania Wielkopolskiego.</w:t>
            </w:r>
          </w:p>
        </w:tc>
        <w:tc>
          <w:tcPr>
            <w:tcW w:w="1985"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rPr>
            </w:pPr>
            <w:r w:rsidRPr="00160C28">
              <w:rPr>
                <w:rFonts w:ascii="Times New Roman" w:hAnsi="Times New Roman"/>
              </w:rPr>
              <w:t>1</w:t>
            </w:r>
          </w:p>
        </w:tc>
        <w:tc>
          <w:tcPr>
            <w:tcW w:w="1984"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color w:val="FF0000"/>
              </w:rPr>
            </w:pPr>
            <w:r>
              <w:rPr>
                <w:rFonts w:ascii="Times New Roman" w:hAnsi="Times New Roman"/>
                <w:color w:val="000000" w:themeColor="text1"/>
              </w:rPr>
              <w:t>1</w:t>
            </w:r>
            <w:r w:rsidRPr="00F25326">
              <w:rPr>
                <w:rFonts w:ascii="Times New Roman" w:hAnsi="Times New Roman"/>
                <w:color w:val="000000" w:themeColor="text1"/>
              </w:rPr>
              <w:t xml:space="preserve"> laureat (I</w:t>
            </w:r>
            <w:r>
              <w:rPr>
                <w:rFonts w:ascii="Times New Roman" w:hAnsi="Times New Roman"/>
                <w:color w:val="000000" w:themeColor="text1"/>
              </w:rPr>
              <w:t>II</w:t>
            </w:r>
            <w:r w:rsidRPr="00F25326">
              <w:rPr>
                <w:rFonts w:ascii="Times New Roman" w:hAnsi="Times New Roman"/>
                <w:color w:val="000000" w:themeColor="text1"/>
              </w:rPr>
              <w:t xml:space="preserve"> m.)</w:t>
            </w:r>
          </w:p>
        </w:tc>
      </w:tr>
      <w:tr w:rsidR="00F25326" w:rsidTr="00C753AF">
        <w:tc>
          <w:tcPr>
            <w:tcW w:w="562" w:type="dxa"/>
            <w:shd w:val="clear" w:color="auto" w:fill="BDD6EE" w:themeFill="accent1" w:themeFillTint="66"/>
          </w:tcPr>
          <w:p w:rsidR="00F25326" w:rsidRPr="005425FF" w:rsidRDefault="00F25326" w:rsidP="00F25326">
            <w:pPr>
              <w:pStyle w:val="Bezodstpw"/>
              <w:rPr>
                <w:rFonts w:ascii="Times New Roman" w:hAnsi="Times New Roman"/>
              </w:rPr>
            </w:pPr>
            <w:r w:rsidRPr="005425FF">
              <w:rPr>
                <w:rFonts w:ascii="Times New Roman" w:hAnsi="Times New Roman"/>
              </w:rPr>
              <w:t>6.</w:t>
            </w:r>
          </w:p>
        </w:tc>
        <w:tc>
          <w:tcPr>
            <w:tcW w:w="5103" w:type="dxa"/>
            <w:tcBorders>
              <w:left w:val="single" w:sz="4" w:space="0" w:color="000000"/>
              <w:bottom w:val="single" w:sz="4" w:space="0" w:color="000000"/>
            </w:tcBorders>
          </w:tcPr>
          <w:p w:rsidR="00F25326" w:rsidRPr="00F25326" w:rsidRDefault="00F25326" w:rsidP="00F25326">
            <w:pPr>
              <w:pStyle w:val="Bezodstpw"/>
              <w:jc w:val="left"/>
              <w:rPr>
                <w:rFonts w:ascii="Times New Roman" w:hAnsi="Times New Roman"/>
                <w:color w:val="000000" w:themeColor="text1"/>
              </w:rPr>
            </w:pPr>
            <w:r w:rsidRPr="00F25326">
              <w:rPr>
                <w:rFonts w:ascii="Times New Roman" w:hAnsi="Times New Roman"/>
                <w:color w:val="000000" w:themeColor="text1"/>
              </w:rPr>
              <w:t xml:space="preserve">Konkurs plastyczny z okazji Dnia Kultury   Europejskiej.  </w:t>
            </w:r>
          </w:p>
        </w:tc>
        <w:tc>
          <w:tcPr>
            <w:tcW w:w="1985"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rPr>
            </w:pPr>
            <w:r w:rsidRPr="00160C28">
              <w:rPr>
                <w:rFonts w:ascii="Times New Roman" w:hAnsi="Times New Roman"/>
              </w:rPr>
              <w:t>1</w:t>
            </w:r>
          </w:p>
        </w:tc>
        <w:tc>
          <w:tcPr>
            <w:tcW w:w="1984"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color w:val="FF0000"/>
              </w:rPr>
            </w:pPr>
            <w:r w:rsidRPr="00F25326">
              <w:rPr>
                <w:rFonts w:ascii="Times New Roman" w:hAnsi="Times New Roman"/>
                <w:color w:val="000000" w:themeColor="text1"/>
              </w:rPr>
              <w:t>1 laureat (I m.)</w:t>
            </w:r>
          </w:p>
        </w:tc>
      </w:tr>
      <w:tr w:rsidR="00F25326" w:rsidTr="00C753AF">
        <w:tc>
          <w:tcPr>
            <w:tcW w:w="562" w:type="dxa"/>
            <w:shd w:val="clear" w:color="auto" w:fill="BDD6EE" w:themeFill="accent1" w:themeFillTint="66"/>
          </w:tcPr>
          <w:p w:rsidR="00F25326" w:rsidRPr="005425FF" w:rsidRDefault="00F25326" w:rsidP="00F25326">
            <w:pPr>
              <w:pStyle w:val="Bezodstpw"/>
              <w:rPr>
                <w:rFonts w:ascii="Times New Roman" w:hAnsi="Times New Roman"/>
              </w:rPr>
            </w:pPr>
            <w:r w:rsidRPr="005425FF">
              <w:rPr>
                <w:rFonts w:ascii="Times New Roman" w:hAnsi="Times New Roman"/>
              </w:rPr>
              <w:t>7.</w:t>
            </w:r>
          </w:p>
        </w:tc>
        <w:tc>
          <w:tcPr>
            <w:tcW w:w="5103" w:type="dxa"/>
            <w:tcBorders>
              <w:left w:val="single" w:sz="4" w:space="0" w:color="000000"/>
              <w:bottom w:val="single" w:sz="4" w:space="0" w:color="000000"/>
            </w:tcBorders>
          </w:tcPr>
          <w:p w:rsidR="00F25326" w:rsidRPr="00581BEE" w:rsidRDefault="00F25326" w:rsidP="00F25326">
            <w:pPr>
              <w:pStyle w:val="Bezodstpw"/>
              <w:jc w:val="left"/>
              <w:rPr>
                <w:rFonts w:ascii="Times New Roman" w:hAnsi="Times New Roman"/>
                <w:color w:val="000000" w:themeColor="text1"/>
              </w:rPr>
            </w:pPr>
            <w:r w:rsidRPr="00581BEE">
              <w:rPr>
                <w:rFonts w:ascii="Times New Roman" w:hAnsi="Times New Roman"/>
                <w:color w:val="000000" w:themeColor="text1"/>
              </w:rPr>
              <w:t>XIV  Międzyszkolne Spotkanie Integracyjne  „</w:t>
            </w:r>
            <w:proofErr w:type="spellStart"/>
            <w:r w:rsidRPr="00581BEE">
              <w:rPr>
                <w:rFonts w:ascii="Times New Roman" w:hAnsi="Times New Roman"/>
                <w:color w:val="000000" w:themeColor="text1"/>
              </w:rPr>
              <w:t>Korczakiada</w:t>
            </w:r>
            <w:proofErr w:type="spellEnd"/>
            <w:r w:rsidRPr="00581BEE">
              <w:rPr>
                <w:rFonts w:ascii="Times New Roman" w:hAnsi="Times New Roman"/>
                <w:color w:val="000000" w:themeColor="text1"/>
              </w:rPr>
              <w:t xml:space="preserve">” pn. „Dziewczęcy świat Józków, </w:t>
            </w:r>
            <w:r w:rsidRPr="00581BEE">
              <w:rPr>
                <w:rFonts w:ascii="Times New Roman" w:hAnsi="Times New Roman"/>
                <w:color w:val="000000" w:themeColor="text1"/>
              </w:rPr>
              <w:br/>
              <w:t>Jaśków i Franków”.</w:t>
            </w:r>
          </w:p>
        </w:tc>
        <w:tc>
          <w:tcPr>
            <w:tcW w:w="1985"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rPr>
            </w:pPr>
            <w:r w:rsidRPr="00160C28">
              <w:rPr>
                <w:rFonts w:ascii="Times New Roman" w:hAnsi="Times New Roman"/>
              </w:rPr>
              <w:t>3</w:t>
            </w:r>
            <w:r w:rsidR="00581BEE">
              <w:rPr>
                <w:rFonts w:ascii="Times New Roman" w:hAnsi="Times New Roman"/>
              </w:rPr>
              <w:t xml:space="preserve"> (drużyna)</w:t>
            </w:r>
          </w:p>
        </w:tc>
        <w:tc>
          <w:tcPr>
            <w:tcW w:w="1984" w:type="dxa"/>
            <w:tcBorders>
              <w:left w:val="single" w:sz="4" w:space="0" w:color="000000"/>
              <w:bottom w:val="single" w:sz="4" w:space="0" w:color="000000"/>
            </w:tcBorders>
          </w:tcPr>
          <w:p w:rsidR="00F25326" w:rsidRPr="00160C28" w:rsidRDefault="00581BEE" w:rsidP="00F25326">
            <w:pPr>
              <w:pStyle w:val="Bezodstpw"/>
              <w:rPr>
                <w:rFonts w:ascii="Times New Roman" w:hAnsi="Times New Roman"/>
                <w:color w:val="FF0000"/>
              </w:rPr>
            </w:pPr>
            <w:r>
              <w:rPr>
                <w:rFonts w:ascii="Times New Roman" w:hAnsi="Times New Roman"/>
                <w:color w:val="000000" w:themeColor="text1"/>
              </w:rPr>
              <w:t xml:space="preserve"> laureaci </w:t>
            </w:r>
            <w:r w:rsidRPr="00F25326">
              <w:rPr>
                <w:rFonts w:ascii="Times New Roman" w:hAnsi="Times New Roman"/>
                <w:color w:val="000000" w:themeColor="text1"/>
              </w:rPr>
              <w:t>(I m.)</w:t>
            </w:r>
          </w:p>
        </w:tc>
      </w:tr>
      <w:tr w:rsidR="00F25326" w:rsidTr="00C753AF">
        <w:tc>
          <w:tcPr>
            <w:tcW w:w="562" w:type="dxa"/>
            <w:shd w:val="clear" w:color="auto" w:fill="BDD6EE" w:themeFill="accent1" w:themeFillTint="66"/>
          </w:tcPr>
          <w:p w:rsidR="00F25326" w:rsidRPr="005425FF" w:rsidRDefault="00F25326" w:rsidP="00F25326">
            <w:pPr>
              <w:pStyle w:val="Bezodstpw"/>
              <w:rPr>
                <w:rFonts w:ascii="Times New Roman" w:hAnsi="Times New Roman"/>
              </w:rPr>
            </w:pPr>
            <w:r w:rsidRPr="005425FF">
              <w:rPr>
                <w:rFonts w:ascii="Times New Roman" w:hAnsi="Times New Roman"/>
              </w:rPr>
              <w:t>8.</w:t>
            </w:r>
          </w:p>
        </w:tc>
        <w:tc>
          <w:tcPr>
            <w:tcW w:w="5103" w:type="dxa"/>
            <w:tcBorders>
              <w:left w:val="single" w:sz="4" w:space="0" w:color="000000"/>
              <w:bottom w:val="single" w:sz="4" w:space="0" w:color="000000"/>
            </w:tcBorders>
          </w:tcPr>
          <w:p w:rsidR="00F25326" w:rsidRPr="00160C28" w:rsidRDefault="00F25326" w:rsidP="00F25326">
            <w:pPr>
              <w:pStyle w:val="Bezodstpw"/>
              <w:jc w:val="left"/>
              <w:rPr>
                <w:rFonts w:ascii="Times New Roman" w:hAnsi="Times New Roman"/>
              </w:rPr>
            </w:pPr>
            <w:r w:rsidRPr="00160C28">
              <w:rPr>
                <w:rFonts w:ascii="Times New Roman" w:hAnsi="Times New Roman"/>
              </w:rPr>
              <w:t>„Dzień Kultury Europejskiej”</w:t>
            </w:r>
            <w:r>
              <w:rPr>
                <w:rFonts w:ascii="Times New Roman" w:hAnsi="Times New Roman"/>
              </w:rPr>
              <w:t>.</w:t>
            </w:r>
          </w:p>
        </w:tc>
        <w:tc>
          <w:tcPr>
            <w:tcW w:w="1985"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rPr>
            </w:pPr>
            <w:r w:rsidRPr="00160C28">
              <w:rPr>
                <w:rFonts w:ascii="Times New Roman" w:hAnsi="Times New Roman"/>
              </w:rPr>
              <w:t>6</w:t>
            </w:r>
          </w:p>
        </w:tc>
        <w:tc>
          <w:tcPr>
            <w:tcW w:w="1984"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color w:val="FF0000"/>
              </w:rPr>
            </w:pPr>
            <w:r>
              <w:rPr>
                <w:rFonts w:ascii="Times New Roman" w:hAnsi="Times New Roman"/>
                <w:color w:val="000000" w:themeColor="text1"/>
              </w:rPr>
              <w:t>6</w:t>
            </w:r>
            <w:r w:rsidRPr="00F25326">
              <w:rPr>
                <w:rFonts w:ascii="Times New Roman" w:hAnsi="Times New Roman"/>
                <w:color w:val="000000" w:themeColor="text1"/>
              </w:rPr>
              <w:t xml:space="preserve"> laureat</w:t>
            </w:r>
            <w:r>
              <w:rPr>
                <w:rFonts w:ascii="Times New Roman" w:hAnsi="Times New Roman"/>
                <w:color w:val="000000" w:themeColor="text1"/>
              </w:rPr>
              <w:t>ów</w:t>
            </w:r>
            <w:r w:rsidRPr="00F25326">
              <w:rPr>
                <w:rFonts w:ascii="Times New Roman" w:hAnsi="Times New Roman"/>
                <w:color w:val="000000" w:themeColor="text1"/>
              </w:rPr>
              <w:t xml:space="preserve"> (I</w:t>
            </w:r>
            <w:r>
              <w:rPr>
                <w:rFonts w:ascii="Times New Roman" w:hAnsi="Times New Roman"/>
                <w:color w:val="000000" w:themeColor="text1"/>
              </w:rPr>
              <w:t>II</w:t>
            </w:r>
            <w:r w:rsidRPr="00F25326">
              <w:rPr>
                <w:rFonts w:ascii="Times New Roman" w:hAnsi="Times New Roman"/>
                <w:color w:val="000000" w:themeColor="text1"/>
              </w:rPr>
              <w:t xml:space="preserve"> m.)</w:t>
            </w:r>
          </w:p>
        </w:tc>
      </w:tr>
      <w:tr w:rsidR="00F25326" w:rsidTr="00C753AF">
        <w:tc>
          <w:tcPr>
            <w:tcW w:w="562" w:type="dxa"/>
            <w:shd w:val="clear" w:color="auto" w:fill="BDD6EE" w:themeFill="accent1" w:themeFillTint="66"/>
          </w:tcPr>
          <w:p w:rsidR="00F25326" w:rsidRPr="005425FF" w:rsidRDefault="00F25326" w:rsidP="00F25326">
            <w:pPr>
              <w:pStyle w:val="Bezodstpw"/>
              <w:rPr>
                <w:rFonts w:ascii="Times New Roman" w:hAnsi="Times New Roman"/>
              </w:rPr>
            </w:pPr>
            <w:r>
              <w:rPr>
                <w:rFonts w:ascii="Times New Roman" w:hAnsi="Times New Roman"/>
              </w:rPr>
              <w:t>9.</w:t>
            </w:r>
          </w:p>
        </w:tc>
        <w:tc>
          <w:tcPr>
            <w:tcW w:w="5103" w:type="dxa"/>
            <w:tcBorders>
              <w:left w:val="single" w:sz="4" w:space="0" w:color="000000"/>
              <w:bottom w:val="single" w:sz="4" w:space="0" w:color="000000"/>
            </w:tcBorders>
          </w:tcPr>
          <w:p w:rsidR="00F25326" w:rsidRPr="00160C28" w:rsidRDefault="00F25326" w:rsidP="00F25326">
            <w:pPr>
              <w:pStyle w:val="Bezodstpw"/>
              <w:jc w:val="left"/>
              <w:rPr>
                <w:rFonts w:ascii="Times New Roman" w:hAnsi="Times New Roman"/>
              </w:rPr>
            </w:pPr>
            <w:r w:rsidRPr="00160C28">
              <w:rPr>
                <w:rFonts w:ascii="Times New Roman" w:hAnsi="Times New Roman"/>
              </w:rPr>
              <w:t>XIII  Festyn  Rekreacyjno</w:t>
            </w:r>
            <w:r w:rsidR="00753C12">
              <w:rPr>
                <w:rFonts w:ascii="Times New Roman" w:hAnsi="Times New Roman"/>
              </w:rPr>
              <w:t>-</w:t>
            </w:r>
            <w:r w:rsidRPr="00160C28">
              <w:rPr>
                <w:rFonts w:ascii="Times New Roman" w:hAnsi="Times New Roman"/>
              </w:rPr>
              <w:t>Sportowy w Szubinie</w:t>
            </w:r>
            <w:r>
              <w:rPr>
                <w:rFonts w:ascii="Times New Roman" w:hAnsi="Times New Roman"/>
              </w:rPr>
              <w:t>.</w:t>
            </w:r>
          </w:p>
        </w:tc>
        <w:tc>
          <w:tcPr>
            <w:tcW w:w="1985"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rPr>
            </w:pPr>
            <w:r w:rsidRPr="00160C28">
              <w:rPr>
                <w:rFonts w:ascii="Times New Roman" w:hAnsi="Times New Roman"/>
              </w:rPr>
              <w:t>3</w:t>
            </w:r>
          </w:p>
        </w:tc>
        <w:tc>
          <w:tcPr>
            <w:tcW w:w="1984" w:type="dxa"/>
            <w:tcBorders>
              <w:left w:val="single" w:sz="4" w:space="0" w:color="000000"/>
              <w:bottom w:val="single" w:sz="4" w:space="0" w:color="000000"/>
            </w:tcBorders>
          </w:tcPr>
          <w:p w:rsidR="00F25326" w:rsidRPr="00160C28" w:rsidRDefault="00616E6E" w:rsidP="00F25326">
            <w:pPr>
              <w:pStyle w:val="Bezodstpw"/>
              <w:rPr>
                <w:rFonts w:ascii="Times New Roman" w:hAnsi="Times New Roman"/>
                <w:color w:val="FF0000"/>
              </w:rPr>
            </w:pPr>
            <w:r>
              <w:rPr>
                <w:rFonts w:ascii="Times New Roman" w:hAnsi="Times New Roman"/>
                <w:color w:val="000000" w:themeColor="text1"/>
              </w:rPr>
              <w:t>3</w:t>
            </w:r>
            <w:r w:rsidRPr="00F25326">
              <w:rPr>
                <w:rFonts w:ascii="Times New Roman" w:hAnsi="Times New Roman"/>
                <w:color w:val="000000" w:themeColor="text1"/>
              </w:rPr>
              <w:t xml:space="preserve"> laureat</w:t>
            </w:r>
            <w:r>
              <w:rPr>
                <w:rFonts w:ascii="Times New Roman" w:hAnsi="Times New Roman"/>
                <w:color w:val="000000" w:themeColor="text1"/>
              </w:rPr>
              <w:t>ów</w:t>
            </w:r>
            <w:r w:rsidRPr="00F25326">
              <w:rPr>
                <w:rFonts w:ascii="Times New Roman" w:hAnsi="Times New Roman"/>
                <w:color w:val="000000" w:themeColor="text1"/>
              </w:rPr>
              <w:t xml:space="preserve"> (I</w:t>
            </w:r>
            <w:r>
              <w:rPr>
                <w:rFonts w:ascii="Times New Roman" w:hAnsi="Times New Roman"/>
                <w:color w:val="000000" w:themeColor="text1"/>
              </w:rPr>
              <w:t>I</w:t>
            </w:r>
            <w:r w:rsidRPr="00F25326">
              <w:rPr>
                <w:rFonts w:ascii="Times New Roman" w:hAnsi="Times New Roman"/>
                <w:color w:val="000000" w:themeColor="text1"/>
              </w:rPr>
              <w:t xml:space="preserve"> m.)</w:t>
            </w:r>
          </w:p>
        </w:tc>
      </w:tr>
      <w:tr w:rsidR="00F25326" w:rsidTr="00C753AF">
        <w:tc>
          <w:tcPr>
            <w:tcW w:w="562" w:type="dxa"/>
            <w:shd w:val="clear" w:color="auto" w:fill="BDD6EE" w:themeFill="accent1" w:themeFillTint="66"/>
          </w:tcPr>
          <w:p w:rsidR="00F25326" w:rsidRPr="005425FF" w:rsidRDefault="00F25326" w:rsidP="00F25326">
            <w:pPr>
              <w:pStyle w:val="Bezodstpw"/>
              <w:rPr>
                <w:rFonts w:ascii="Times New Roman" w:hAnsi="Times New Roman"/>
              </w:rPr>
            </w:pPr>
            <w:r>
              <w:rPr>
                <w:rFonts w:ascii="Times New Roman" w:hAnsi="Times New Roman"/>
              </w:rPr>
              <w:t>10.</w:t>
            </w:r>
          </w:p>
        </w:tc>
        <w:tc>
          <w:tcPr>
            <w:tcW w:w="5103" w:type="dxa"/>
            <w:tcBorders>
              <w:left w:val="single" w:sz="4" w:space="0" w:color="000000"/>
              <w:bottom w:val="single" w:sz="4" w:space="0" w:color="000000"/>
            </w:tcBorders>
          </w:tcPr>
          <w:p w:rsidR="00F25326" w:rsidRPr="00160C28" w:rsidRDefault="00F25326" w:rsidP="00F25326">
            <w:pPr>
              <w:pStyle w:val="Bezodstpw"/>
              <w:jc w:val="left"/>
              <w:rPr>
                <w:rFonts w:ascii="Times New Roman" w:hAnsi="Times New Roman"/>
              </w:rPr>
            </w:pPr>
            <w:r>
              <w:rPr>
                <w:rFonts w:ascii="Times New Roman" w:hAnsi="Times New Roman"/>
              </w:rPr>
              <w:t>Konkurs Poezji R</w:t>
            </w:r>
            <w:r w:rsidRPr="00160C28">
              <w:rPr>
                <w:rFonts w:ascii="Times New Roman" w:hAnsi="Times New Roman"/>
              </w:rPr>
              <w:t>eligijnej w Szubinie</w:t>
            </w:r>
            <w:r>
              <w:rPr>
                <w:rFonts w:ascii="Times New Roman" w:hAnsi="Times New Roman"/>
              </w:rPr>
              <w:t>.</w:t>
            </w:r>
          </w:p>
        </w:tc>
        <w:tc>
          <w:tcPr>
            <w:tcW w:w="1985"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rPr>
            </w:pPr>
            <w:r w:rsidRPr="00160C28">
              <w:rPr>
                <w:rFonts w:ascii="Times New Roman" w:hAnsi="Times New Roman"/>
              </w:rPr>
              <w:t>3</w:t>
            </w:r>
          </w:p>
        </w:tc>
        <w:tc>
          <w:tcPr>
            <w:tcW w:w="1984" w:type="dxa"/>
            <w:tcBorders>
              <w:left w:val="single" w:sz="4" w:space="0" w:color="000000"/>
              <w:bottom w:val="single" w:sz="4" w:space="0" w:color="000000"/>
            </w:tcBorders>
          </w:tcPr>
          <w:p w:rsidR="00F25326" w:rsidRPr="00160C28" w:rsidRDefault="00D86818" w:rsidP="00F25326">
            <w:pPr>
              <w:pStyle w:val="Bezodstpw"/>
              <w:rPr>
                <w:rFonts w:ascii="Times New Roman" w:hAnsi="Times New Roman"/>
                <w:color w:val="FF0000"/>
              </w:rPr>
            </w:pPr>
            <w:r>
              <w:rPr>
                <w:rFonts w:ascii="Times New Roman" w:hAnsi="Times New Roman"/>
                <w:color w:val="000000" w:themeColor="text1"/>
              </w:rPr>
              <w:t>3</w:t>
            </w:r>
            <w:r w:rsidRPr="00F25326">
              <w:rPr>
                <w:rFonts w:ascii="Times New Roman" w:hAnsi="Times New Roman"/>
                <w:color w:val="000000" w:themeColor="text1"/>
              </w:rPr>
              <w:t xml:space="preserve"> laureat</w:t>
            </w:r>
            <w:r>
              <w:rPr>
                <w:rFonts w:ascii="Times New Roman" w:hAnsi="Times New Roman"/>
                <w:color w:val="000000" w:themeColor="text1"/>
              </w:rPr>
              <w:t>ów</w:t>
            </w:r>
            <w:r w:rsidRPr="00F25326">
              <w:rPr>
                <w:rFonts w:ascii="Times New Roman" w:hAnsi="Times New Roman"/>
                <w:color w:val="000000" w:themeColor="text1"/>
              </w:rPr>
              <w:t xml:space="preserve"> (I m.)</w:t>
            </w:r>
          </w:p>
        </w:tc>
      </w:tr>
      <w:tr w:rsidR="00F25326" w:rsidTr="00C753AF">
        <w:tc>
          <w:tcPr>
            <w:tcW w:w="562" w:type="dxa"/>
            <w:shd w:val="clear" w:color="auto" w:fill="BDD6EE" w:themeFill="accent1" w:themeFillTint="66"/>
          </w:tcPr>
          <w:p w:rsidR="00F25326" w:rsidRPr="005425FF" w:rsidRDefault="00F25326" w:rsidP="00F25326">
            <w:pPr>
              <w:pStyle w:val="Bezodstpw"/>
              <w:rPr>
                <w:rFonts w:ascii="Times New Roman" w:hAnsi="Times New Roman"/>
              </w:rPr>
            </w:pPr>
            <w:r>
              <w:rPr>
                <w:rFonts w:ascii="Times New Roman" w:hAnsi="Times New Roman"/>
              </w:rPr>
              <w:t>11.</w:t>
            </w:r>
          </w:p>
        </w:tc>
        <w:tc>
          <w:tcPr>
            <w:tcW w:w="5103" w:type="dxa"/>
            <w:tcBorders>
              <w:left w:val="single" w:sz="4" w:space="0" w:color="000000"/>
              <w:bottom w:val="single" w:sz="4" w:space="0" w:color="000000"/>
            </w:tcBorders>
          </w:tcPr>
          <w:p w:rsidR="00F25326" w:rsidRPr="00160C28" w:rsidRDefault="00F25326" w:rsidP="00F25326">
            <w:pPr>
              <w:pStyle w:val="Bezodstpw"/>
              <w:jc w:val="left"/>
              <w:rPr>
                <w:rFonts w:ascii="Times New Roman" w:hAnsi="Times New Roman"/>
              </w:rPr>
            </w:pPr>
            <w:r>
              <w:rPr>
                <w:rFonts w:ascii="Times New Roman" w:hAnsi="Times New Roman"/>
              </w:rPr>
              <w:t>„</w:t>
            </w:r>
            <w:r w:rsidRPr="00160C28">
              <w:rPr>
                <w:rFonts w:ascii="Times New Roman" w:hAnsi="Times New Roman"/>
              </w:rPr>
              <w:t>Powstanie Wielkopolskie 1918/1919 w Twoich barwach”</w:t>
            </w:r>
          </w:p>
        </w:tc>
        <w:tc>
          <w:tcPr>
            <w:tcW w:w="1985"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rPr>
            </w:pPr>
            <w:r w:rsidRPr="00160C28">
              <w:rPr>
                <w:rFonts w:ascii="Times New Roman" w:hAnsi="Times New Roman"/>
              </w:rPr>
              <w:t>1</w:t>
            </w:r>
          </w:p>
        </w:tc>
        <w:tc>
          <w:tcPr>
            <w:tcW w:w="1984" w:type="dxa"/>
            <w:tcBorders>
              <w:left w:val="single" w:sz="4" w:space="0" w:color="000000"/>
              <w:bottom w:val="single" w:sz="4" w:space="0" w:color="000000"/>
            </w:tcBorders>
          </w:tcPr>
          <w:p w:rsidR="00F25326" w:rsidRPr="00160C28" w:rsidRDefault="00D86818" w:rsidP="00F25326">
            <w:pPr>
              <w:pStyle w:val="Bezodstpw"/>
              <w:rPr>
                <w:rFonts w:ascii="Times New Roman" w:hAnsi="Times New Roman"/>
                <w:color w:val="FF0000"/>
              </w:rPr>
            </w:pPr>
            <w:r w:rsidRPr="00F25326">
              <w:rPr>
                <w:rFonts w:ascii="Times New Roman" w:hAnsi="Times New Roman"/>
                <w:color w:val="000000" w:themeColor="text1"/>
              </w:rPr>
              <w:t>1</w:t>
            </w:r>
            <w:r>
              <w:rPr>
                <w:rFonts w:ascii="Times New Roman" w:hAnsi="Times New Roman"/>
                <w:color w:val="000000" w:themeColor="text1"/>
              </w:rPr>
              <w:t xml:space="preserve"> laureat (II </w:t>
            </w:r>
            <w:r w:rsidRPr="00F25326">
              <w:rPr>
                <w:rFonts w:ascii="Times New Roman" w:hAnsi="Times New Roman"/>
                <w:color w:val="000000" w:themeColor="text1"/>
              </w:rPr>
              <w:t>m.)</w:t>
            </w:r>
          </w:p>
        </w:tc>
      </w:tr>
      <w:tr w:rsidR="00F25326" w:rsidTr="00C753AF">
        <w:tc>
          <w:tcPr>
            <w:tcW w:w="562" w:type="dxa"/>
            <w:shd w:val="clear" w:color="auto" w:fill="BDD6EE" w:themeFill="accent1" w:themeFillTint="66"/>
          </w:tcPr>
          <w:p w:rsidR="00F25326" w:rsidRPr="005425FF" w:rsidRDefault="00F25326" w:rsidP="00F25326">
            <w:pPr>
              <w:pStyle w:val="Bezodstpw"/>
              <w:rPr>
                <w:rFonts w:ascii="Times New Roman" w:hAnsi="Times New Roman"/>
              </w:rPr>
            </w:pPr>
            <w:r>
              <w:rPr>
                <w:rFonts w:ascii="Times New Roman" w:hAnsi="Times New Roman"/>
              </w:rPr>
              <w:t>12.</w:t>
            </w:r>
          </w:p>
        </w:tc>
        <w:tc>
          <w:tcPr>
            <w:tcW w:w="5103" w:type="dxa"/>
            <w:tcBorders>
              <w:left w:val="single" w:sz="4" w:space="0" w:color="000000"/>
              <w:bottom w:val="single" w:sz="4" w:space="0" w:color="000000"/>
            </w:tcBorders>
          </w:tcPr>
          <w:p w:rsidR="00F25326" w:rsidRPr="00160C28" w:rsidRDefault="00F25326" w:rsidP="00F25326">
            <w:pPr>
              <w:pStyle w:val="Bezodstpw"/>
              <w:jc w:val="left"/>
              <w:rPr>
                <w:rFonts w:ascii="Times New Roman" w:hAnsi="Times New Roman"/>
              </w:rPr>
            </w:pPr>
            <w:r w:rsidRPr="00160C28">
              <w:rPr>
                <w:rFonts w:ascii="Times New Roman" w:hAnsi="Times New Roman"/>
              </w:rPr>
              <w:t>Konkurs historyczny „Śladami Powstania Wielkopolskiego” w Spec</w:t>
            </w:r>
            <w:r>
              <w:rPr>
                <w:rFonts w:ascii="Times New Roman" w:hAnsi="Times New Roman"/>
              </w:rPr>
              <w:t>jalnym Ośr</w:t>
            </w:r>
            <w:r w:rsidR="00EE31C4">
              <w:rPr>
                <w:rFonts w:ascii="Times New Roman" w:hAnsi="Times New Roman"/>
              </w:rPr>
              <w:t>o</w:t>
            </w:r>
            <w:r>
              <w:rPr>
                <w:rFonts w:ascii="Times New Roman" w:hAnsi="Times New Roman"/>
              </w:rPr>
              <w:t>dku Wychowawczym w Wą</w:t>
            </w:r>
            <w:r w:rsidRPr="00160C28">
              <w:rPr>
                <w:rFonts w:ascii="Times New Roman" w:hAnsi="Times New Roman"/>
              </w:rPr>
              <w:t>growcu</w:t>
            </w:r>
            <w:r w:rsidR="00EE31C4">
              <w:rPr>
                <w:rFonts w:ascii="Times New Roman" w:hAnsi="Times New Roman"/>
              </w:rPr>
              <w:t>.</w:t>
            </w:r>
          </w:p>
        </w:tc>
        <w:tc>
          <w:tcPr>
            <w:tcW w:w="1985"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rPr>
            </w:pPr>
            <w:r w:rsidRPr="00160C28">
              <w:rPr>
                <w:rFonts w:ascii="Times New Roman" w:hAnsi="Times New Roman"/>
              </w:rPr>
              <w:t>3</w:t>
            </w:r>
          </w:p>
        </w:tc>
        <w:tc>
          <w:tcPr>
            <w:tcW w:w="1984" w:type="dxa"/>
            <w:tcBorders>
              <w:left w:val="single" w:sz="4" w:space="0" w:color="000000"/>
              <w:bottom w:val="single" w:sz="4" w:space="0" w:color="000000"/>
            </w:tcBorders>
          </w:tcPr>
          <w:p w:rsidR="00F25326" w:rsidRPr="00160C28" w:rsidRDefault="00D86818" w:rsidP="00F25326">
            <w:pPr>
              <w:pStyle w:val="Bezodstpw"/>
              <w:rPr>
                <w:rFonts w:ascii="Times New Roman" w:hAnsi="Times New Roman"/>
                <w:color w:val="FF0000"/>
              </w:rPr>
            </w:pPr>
            <w:r>
              <w:rPr>
                <w:rFonts w:ascii="Times New Roman" w:hAnsi="Times New Roman"/>
                <w:color w:val="000000" w:themeColor="text1"/>
              </w:rPr>
              <w:t>3</w:t>
            </w:r>
            <w:r w:rsidRPr="00F25326">
              <w:rPr>
                <w:rFonts w:ascii="Times New Roman" w:hAnsi="Times New Roman"/>
                <w:color w:val="000000" w:themeColor="text1"/>
              </w:rPr>
              <w:t xml:space="preserve"> laureat</w:t>
            </w:r>
            <w:r>
              <w:rPr>
                <w:rFonts w:ascii="Times New Roman" w:hAnsi="Times New Roman"/>
                <w:color w:val="000000" w:themeColor="text1"/>
              </w:rPr>
              <w:t>ów</w:t>
            </w:r>
            <w:r w:rsidRPr="00F25326">
              <w:rPr>
                <w:rFonts w:ascii="Times New Roman" w:hAnsi="Times New Roman"/>
                <w:color w:val="000000" w:themeColor="text1"/>
              </w:rPr>
              <w:t xml:space="preserve"> (I m.)</w:t>
            </w:r>
          </w:p>
        </w:tc>
      </w:tr>
      <w:tr w:rsidR="00F25326" w:rsidTr="00C753AF">
        <w:tc>
          <w:tcPr>
            <w:tcW w:w="562" w:type="dxa"/>
            <w:shd w:val="clear" w:color="auto" w:fill="BDD6EE" w:themeFill="accent1" w:themeFillTint="66"/>
          </w:tcPr>
          <w:p w:rsidR="00F25326" w:rsidRPr="005425FF" w:rsidRDefault="00F25326" w:rsidP="00F25326">
            <w:pPr>
              <w:pStyle w:val="Bezodstpw"/>
              <w:rPr>
                <w:rFonts w:ascii="Times New Roman" w:hAnsi="Times New Roman"/>
              </w:rPr>
            </w:pPr>
            <w:r>
              <w:rPr>
                <w:rFonts w:ascii="Times New Roman" w:hAnsi="Times New Roman"/>
              </w:rPr>
              <w:t>13.</w:t>
            </w:r>
          </w:p>
        </w:tc>
        <w:tc>
          <w:tcPr>
            <w:tcW w:w="5103" w:type="dxa"/>
            <w:tcBorders>
              <w:left w:val="single" w:sz="4" w:space="0" w:color="000000"/>
              <w:bottom w:val="single" w:sz="4" w:space="0" w:color="000000"/>
            </w:tcBorders>
          </w:tcPr>
          <w:p w:rsidR="00F25326" w:rsidRPr="00160C28" w:rsidRDefault="00F25326" w:rsidP="00F25326">
            <w:pPr>
              <w:pStyle w:val="Bezodstpw"/>
              <w:jc w:val="left"/>
              <w:rPr>
                <w:rFonts w:ascii="Times New Roman" w:hAnsi="Times New Roman"/>
              </w:rPr>
            </w:pPr>
            <w:r>
              <w:rPr>
                <w:rFonts w:ascii="Times New Roman" w:hAnsi="Times New Roman"/>
              </w:rPr>
              <w:t>Powiatowo-G</w:t>
            </w:r>
            <w:r w:rsidRPr="00160C28">
              <w:rPr>
                <w:rFonts w:ascii="Times New Roman" w:hAnsi="Times New Roman"/>
              </w:rPr>
              <w:t>minny Konkurs „Rękodzieła z Kuferka Babuni”</w:t>
            </w:r>
            <w:r w:rsidR="00EE31C4">
              <w:rPr>
                <w:rFonts w:ascii="Times New Roman" w:hAnsi="Times New Roman"/>
              </w:rPr>
              <w:t>.</w:t>
            </w:r>
          </w:p>
        </w:tc>
        <w:tc>
          <w:tcPr>
            <w:tcW w:w="1985"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rPr>
            </w:pPr>
            <w:r w:rsidRPr="00160C28">
              <w:rPr>
                <w:rFonts w:ascii="Times New Roman" w:hAnsi="Times New Roman"/>
              </w:rPr>
              <w:t>1</w:t>
            </w:r>
          </w:p>
        </w:tc>
        <w:tc>
          <w:tcPr>
            <w:tcW w:w="1984" w:type="dxa"/>
            <w:tcBorders>
              <w:left w:val="single" w:sz="4" w:space="0" w:color="000000"/>
              <w:bottom w:val="single" w:sz="4" w:space="0" w:color="000000"/>
            </w:tcBorders>
          </w:tcPr>
          <w:p w:rsidR="00F25326" w:rsidRPr="00160C28" w:rsidRDefault="00D86818" w:rsidP="00F25326">
            <w:pPr>
              <w:pStyle w:val="Bezodstpw"/>
              <w:rPr>
                <w:rFonts w:ascii="Times New Roman" w:hAnsi="Times New Roman"/>
                <w:color w:val="FF0000"/>
              </w:rPr>
            </w:pPr>
            <w:r w:rsidRPr="00D86818">
              <w:rPr>
                <w:rFonts w:ascii="Times New Roman" w:hAnsi="Times New Roman"/>
                <w:color w:val="000000" w:themeColor="text1"/>
              </w:rPr>
              <w:t>wyróżnienie</w:t>
            </w:r>
            <w:r w:rsidRPr="00160C28">
              <w:rPr>
                <w:rFonts w:ascii="Times New Roman" w:hAnsi="Times New Roman"/>
                <w:color w:val="FF0000"/>
              </w:rPr>
              <w:t xml:space="preserve"> </w:t>
            </w:r>
          </w:p>
        </w:tc>
      </w:tr>
      <w:tr w:rsidR="00F25326" w:rsidTr="00C753AF">
        <w:tc>
          <w:tcPr>
            <w:tcW w:w="562" w:type="dxa"/>
            <w:shd w:val="clear" w:color="auto" w:fill="BDD6EE" w:themeFill="accent1" w:themeFillTint="66"/>
          </w:tcPr>
          <w:p w:rsidR="00F25326" w:rsidRPr="005425FF" w:rsidRDefault="00F25326" w:rsidP="00F25326">
            <w:pPr>
              <w:pStyle w:val="Bezodstpw"/>
              <w:rPr>
                <w:rFonts w:ascii="Times New Roman" w:hAnsi="Times New Roman"/>
              </w:rPr>
            </w:pPr>
            <w:r>
              <w:rPr>
                <w:rFonts w:ascii="Times New Roman" w:hAnsi="Times New Roman"/>
              </w:rPr>
              <w:t>14.</w:t>
            </w:r>
          </w:p>
        </w:tc>
        <w:tc>
          <w:tcPr>
            <w:tcW w:w="5103" w:type="dxa"/>
            <w:tcBorders>
              <w:left w:val="single" w:sz="4" w:space="0" w:color="000000"/>
              <w:bottom w:val="single" w:sz="4" w:space="0" w:color="000000"/>
            </w:tcBorders>
          </w:tcPr>
          <w:p w:rsidR="00F25326" w:rsidRPr="00160C28" w:rsidRDefault="00F25326" w:rsidP="00F25326">
            <w:pPr>
              <w:pStyle w:val="Bezodstpw"/>
              <w:jc w:val="left"/>
              <w:rPr>
                <w:rFonts w:ascii="Times New Roman" w:hAnsi="Times New Roman"/>
              </w:rPr>
            </w:pPr>
            <w:r>
              <w:rPr>
                <w:rFonts w:ascii="Times New Roman" w:hAnsi="Times New Roman"/>
              </w:rPr>
              <w:t>„</w:t>
            </w:r>
            <w:r w:rsidRPr="00160C28">
              <w:rPr>
                <w:rFonts w:ascii="Times New Roman" w:hAnsi="Times New Roman"/>
              </w:rPr>
              <w:t>PLANETA</w:t>
            </w:r>
            <w:r>
              <w:rPr>
                <w:rFonts w:ascii="Times New Roman" w:hAnsi="Times New Roman"/>
              </w:rPr>
              <w:t>” – k</w:t>
            </w:r>
            <w:r w:rsidRPr="00160C28">
              <w:rPr>
                <w:rFonts w:ascii="Times New Roman" w:hAnsi="Times New Roman"/>
              </w:rPr>
              <w:t>onkurs geograficzny dla uczniów gimnazjum</w:t>
            </w:r>
            <w:r>
              <w:rPr>
                <w:rFonts w:ascii="Times New Roman" w:hAnsi="Times New Roman"/>
              </w:rPr>
              <w:t>.</w:t>
            </w:r>
          </w:p>
        </w:tc>
        <w:tc>
          <w:tcPr>
            <w:tcW w:w="1985"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rPr>
            </w:pPr>
            <w:r w:rsidRPr="00160C28">
              <w:rPr>
                <w:rFonts w:ascii="Times New Roman" w:hAnsi="Times New Roman"/>
              </w:rPr>
              <w:t>3</w:t>
            </w:r>
          </w:p>
        </w:tc>
        <w:tc>
          <w:tcPr>
            <w:tcW w:w="1984" w:type="dxa"/>
            <w:tcBorders>
              <w:left w:val="single" w:sz="4" w:space="0" w:color="000000"/>
              <w:bottom w:val="single" w:sz="4" w:space="0" w:color="000000"/>
            </w:tcBorders>
          </w:tcPr>
          <w:p w:rsidR="00F25326" w:rsidRPr="00160C28" w:rsidRDefault="00D86818" w:rsidP="00F25326">
            <w:pPr>
              <w:pStyle w:val="Bezodstpw"/>
              <w:rPr>
                <w:rFonts w:ascii="Times New Roman" w:hAnsi="Times New Roman"/>
                <w:color w:val="FF0000"/>
              </w:rPr>
            </w:pPr>
            <w:r w:rsidRPr="00D86818">
              <w:rPr>
                <w:rFonts w:ascii="Times New Roman" w:hAnsi="Times New Roman"/>
                <w:color w:val="000000" w:themeColor="text1"/>
              </w:rPr>
              <w:t>udział</w:t>
            </w:r>
          </w:p>
        </w:tc>
      </w:tr>
      <w:tr w:rsidR="00F25326" w:rsidTr="00C753AF">
        <w:tc>
          <w:tcPr>
            <w:tcW w:w="562" w:type="dxa"/>
            <w:shd w:val="clear" w:color="auto" w:fill="BDD6EE" w:themeFill="accent1" w:themeFillTint="66"/>
          </w:tcPr>
          <w:p w:rsidR="00F25326" w:rsidRPr="005425FF" w:rsidRDefault="00F25326" w:rsidP="00F25326">
            <w:pPr>
              <w:pStyle w:val="Bezodstpw"/>
              <w:rPr>
                <w:rFonts w:ascii="Times New Roman" w:hAnsi="Times New Roman"/>
              </w:rPr>
            </w:pPr>
            <w:r>
              <w:rPr>
                <w:rFonts w:ascii="Times New Roman" w:hAnsi="Times New Roman"/>
              </w:rPr>
              <w:t>15.</w:t>
            </w:r>
          </w:p>
        </w:tc>
        <w:tc>
          <w:tcPr>
            <w:tcW w:w="5103" w:type="dxa"/>
            <w:tcBorders>
              <w:left w:val="single" w:sz="4" w:space="0" w:color="000000"/>
              <w:bottom w:val="single" w:sz="4" w:space="0" w:color="000000"/>
            </w:tcBorders>
          </w:tcPr>
          <w:p w:rsidR="00F25326" w:rsidRPr="00160C28" w:rsidRDefault="00F25326" w:rsidP="00F25326">
            <w:pPr>
              <w:pStyle w:val="Bezodstpw"/>
              <w:jc w:val="left"/>
              <w:rPr>
                <w:rFonts w:ascii="Times New Roman" w:hAnsi="Times New Roman"/>
              </w:rPr>
            </w:pPr>
            <w:r>
              <w:rPr>
                <w:rFonts w:ascii="Times New Roman" w:hAnsi="Times New Roman"/>
              </w:rPr>
              <w:t>V Powiatowy Multimedialny Konkurs P</w:t>
            </w:r>
            <w:r w:rsidRPr="00160C28">
              <w:rPr>
                <w:rFonts w:ascii="Times New Roman" w:hAnsi="Times New Roman"/>
              </w:rPr>
              <w:t>rofilaktyczny „Bliżej pasji dalej od  uzależnień”</w:t>
            </w:r>
            <w:r>
              <w:rPr>
                <w:rFonts w:ascii="Times New Roman" w:hAnsi="Times New Roman"/>
              </w:rPr>
              <w:t>.</w:t>
            </w:r>
          </w:p>
        </w:tc>
        <w:tc>
          <w:tcPr>
            <w:tcW w:w="1985" w:type="dxa"/>
            <w:tcBorders>
              <w:left w:val="single" w:sz="4" w:space="0" w:color="000000"/>
              <w:bottom w:val="single" w:sz="4" w:space="0" w:color="000000"/>
            </w:tcBorders>
          </w:tcPr>
          <w:p w:rsidR="00F25326" w:rsidRPr="00160C28" w:rsidRDefault="00F25326" w:rsidP="00F25326">
            <w:pPr>
              <w:pStyle w:val="Bezodstpw"/>
              <w:rPr>
                <w:rFonts w:ascii="Times New Roman" w:hAnsi="Times New Roman"/>
              </w:rPr>
            </w:pPr>
            <w:r w:rsidRPr="00160C28">
              <w:rPr>
                <w:rFonts w:ascii="Times New Roman" w:hAnsi="Times New Roman"/>
              </w:rPr>
              <w:t>11</w:t>
            </w:r>
          </w:p>
        </w:tc>
        <w:tc>
          <w:tcPr>
            <w:tcW w:w="1984" w:type="dxa"/>
            <w:tcBorders>
              <w:left w:val="single" w:sz="4" w:space="0" w:color="000000"/>
              <w:bottom w:val="single" w:sz="4" w:space="0" w:color="000000"/>
            </w:tcBorders>
          </w:tcPr>
          <w:p w:rsidR="00F25326" w:rsidRPr="00160C28" w:rsidRDefault="00D86818" w:rsidP="00F25326">
            <w:pPr>
              <w:pStyle w:val="Bezodstpw"/>
              <w:rPr>
                <w:rFonts w:ascii="Times New Roman" w:hAnsi="Times New Roman"/>
                <w:color w:val="FF0000"/>
              </w:rPr>
            </w:pPr>
            <w:r>
              <w:rPr>
                <w:rFonts w:ascii="Times New Roman" w:hAnsi="Times New Roman"/>
                <w:color w:val="000000" w:themeColor="text1"/>
              </w:rPr>
              <w:t>3</w:t>
            </w:r>
            <w:r w:rsidRPr="00F25326">
              <w:rPr>
                <w:rFonts w:ascii="Times New Roman" w:hAnsi="Times New Roman"/>
                <w:color w:val="000000" w:themeColor="text1"/>
              </w:rPr>
              <w:t xml:space="preserve"> laureat</w:t>
            </w:r>
            <w:r>
              <w:rPr>
                <w:rFonts w:ascii="Times New Roman" w:hAnsi="Times New Roman"/>
                <w:color w:val="000000" w:themeColor="text1"/>
              </w:rPr>
              <w:t>ów</w:t>
            </w:r>
            <w:r w:rsidRPr="00F25326">
              <w:rPr>
                <w:rFonts w:ascii="Times New Roman" w:hAnsi="Times New Roman"/>
                <w:color w:val="000000" w:themeColor="text1"/>
              </w:rPr>
              <w:t xml:space="preserve"> (I m.)</w:t>
            </w:r>
          </w:p>
        </w:tc>
      </w:tr>
    </w:tbl>
    <w:p w:rsidR="00B56478" w:rsidRDefault="00B56478" w:rsidP="00B56478">
      <w:pPr>
        <w:pStyle w:val="Bezodstpw"/>
        <w:jc w:val="left"/>
      </w:pPr>
    </w:p>
    <w:p w:rsidR="005425FF" w:rsidRPr="00B56478" w:rsidRDefault="009C3A71" w:rsidP="00B56478">
      <w:pPr>
        <w:pStyle w:val="Bezodstpw"/>
        <w:jc w:val="left"/>
        <w:rPr>
          <w:rFonts w:ascii="Times New Roman" w:hAnsi="Times New Roman"/>
          <w:b/>
          <w:i/>
          <w:u w:val="single"/>
        </w:rPr>
      </w:pPr>
      <w:r w:rsidRPr="00B56478">
        <w:rPr>
          <w:rFonts w:ascii="Times New Roman" w:hAnsi="Times New Roman"/>
          <w:b/>
          <w:i/>
          <w:u w:val="single"/>
        </w:rPr>
        <w:t>Konkursy o zasięgu wojewódzkim</w:t>
      </w:r>
    </w:p>
    <w:tbl>
      <w:tblPr>
        <w:tblW w:w="9639" w:type="dxa"/>
        <w:tblInd w:w="-5" w:type="dxa"/>
        <w:tblLayout w:type="fixed"/>
        <w:tblLook w:val="0000" w:firstRow="0" w:lastRow="0" w:firstColumn="0" w:lastColumn="0" w:noHBand="0" w:noVBand="0"/>
      </w:tblPr>
      <w:tblGrid>
        <w:gridCol w:w="567"/>
        <w:gridCol w:w="4962"/>
        <w:gridCol w:w="2126"/>
        <w:gridCol w:w="1984"/>
      </w:tblGrid>
      <w:tr w:rsidR="009C3A71" w:rsidTr="00C753AF">
        <w:tc>
          <w:tcPr>
            <w:tcW w:w="567" w:type="dxa"/>
            <w:tcBorders>
              <w:top w:val="single" w:sz="4" w:space="0" w:color="000000"/>
              <w:left w:val="single" w:sz="4" w:space="0" w:color="000000"/>
              <w:bottom w:val="single" w:sz="4" w:space="0" w:color="000000"/>
            </w:tcBorders>
            <w:shd w:val="clear" w:color="auto" w:fill="BDD6EE" w:themeFill="accent1" w:themeFillTint="66"/>
          </w:tcPr>
          <w:p w:rsidR="009C3A71" w:rsidRPr="005425FF" w:rsidRDefault="005425FF" w:rsidP="005425FF">
            <w:pPr>
              <w:pStyle w:val="Bezodstpw"/>
              <w:rPr>
                <w:rFonts w:ascii="Times New Roman" w:hAnsi="Times New Roman"/>
                <w:b/>
              </w:rPr>
            </w:pPr>
            <w:r w:rsidRPr="005425FF">
              <w:rPr>
                <w:rFonts w:ascii="Times New Roman" w:hAnsi="Times New Roman"/>
                <w:b/>
              </w:rPr>
              <w:t>l</w:t>
            </w:r>
            <w:r w:rsidR="009C3A71" w:rsidRPr="005425FF">
              <w:rPr>
                <w:rFonts w:ascii="Times New Roman" w:hAnsi="Times New Roman"/>
                <w:b/>
              </w:rPr>
              <w:t>p.</w:t>
            </w:r>
          </w:p>
        </w:tc>
        <w:tc>
          <w:tcPr>
            <w:tcW w:w="4962" w:type="dxa"/>
            <w:tcBorders>
              <w:top w:val="single" w:sz="4" w:space="0" w:color="000000"/>
              <w:left w:val="single" w:sz="4" w:space="0" w:color="000000"/>
              <w:bottom w:val="single" w:sz="4" w:space="0" w:color="000000"/>
            </w:tcBorders>
            <w:shd w:val="clear" w:color="auto" w:fill="BDD6EE" w:themeFill="accent1" w:themeFillTint="66"/>
          </w:tcPr>
          <w:p w:rsidR="009C3A71" w:rsidRPr="005425FF" w:rsidRDefault="005425FF" w:rsidP="005425FF">
            <w:pPr>
              <w:pStyle w:val="Bezodstpw"/>
              <w:rPr>
                <w:rFonts w:ascii="Times New Roman" w:hAnsi="Times New Roman"/>
                <w:b/>
              </w:rPr>
            </w:pPr>
            <w:r w:rsidRPr="005425FF">
              <w:rPr>
                <w:rFonts w:ascii="Times New Roman" w:hAnsi="Times New Roman"/>
                <w:b/>
              </w:rPr>
              <w:t>n</w:t>
            </w:r>
            <w:r w:rsidR="009C3A71" w:rsidRPr="005425FF">
              <w:rPr>
                <w:rFonts w:ascii="Times New Roman" w:hAnsi="Times New Roman"/>
                <w:b/>
              </w:rPr>
              <w:t>azwa konkursu</w:t>
            </w:r>
          </w:p>
        </w:tc>
        <w:tc>
          <w:tcPr>
            <w:tcW w:w="2126" w:type="dxa"/>
            <w:tcBorders>
              <w:top w:val="single" w:sz="4" w:space="0" w:color="000000"/>
              <w:left w:val="single" w:sz="4" w:space="0" w:color="000000"/>
              <w:bottom w:val="single" w:sz="4" w:space="0" w:color="000000"/>
            </w:tcBorders>
            <w:shd w:val="clear" w:color="auto" w:fill="BDD6EE" w:themeFill="accent1" w:themeFillTint="66"/>
          </w:tcPr>
          <w:p w:rsidR="009C3A71" w:rsidRPr="005425FF" w:rsidRDefault="005425FF" w:rsidP="005425FF">
            <w:pPr>
              <w:pStyle w:val="Bezodstpw"/>
              <w:rPr>
                <w:rFonts w:ascii="Times New Roman" w:hAnsi="Times New Roman"/>
                <w:b/>
              </w:rPr>
            </w:pPr>
            <w:r w:rsidRPr="005425FF">
              <w:rPr>
                <w:rFonts w:ascii="Times New Roman" w:hAnsi="Times New Roman"/>
                <w:b/>
              </w:rPr>
              <w:t>l</w:t>
            </w:r>
            <w:r w:rsidR="009C3A71" w:rsidRPr="005425FF">
              <w:rPr>
                <w:rFonts w:ascii="Times New Roman" w:hAnsi="Times New Roman"/>
                <w:b/>
              </w:rPr>
              <w:t>iczba uczniów biorących udział</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9C3A71" w:rsidRPr="005425FF" w:rsidRDefault="005425FF" w:rsidP="005425FF">
            <w:pPr>
              <w:pStyle w:val="Bezodstpw"/>
              <w:rPr>
                <w:rFonts w:ascii="Times New Roman" w:hAnsi="Times New Roman"/>
                <w:b/>
              </w:rPr>
            </w:pPr>
            <w:r w:rsidRPr="005425FF">
              <w:rPr>
                <w:rFonts w:ascii="Times New Roman" w:hAnsi="Times New Roman"/>
                <w:b/>
              </w:rPr>
              <w:t>l</w:t>
            </w:r>
            <w:r w:rsidR="009C3A71" w:rsidRPr="005425FF">
              <w:rPr>
                <w:rFonts w:ascii="Times New Roman" w:hAnsi="Times New Roman"/>
                <w:b/>
              </w:rPr>
              <w:t>iczba laureatów</w:t>
            </w:r>
            <w:r w:rsidR="006F147C">
              <w:rPr>
                <w:rFonts w:ascii="Times New Roman" w:hAnsi="Times New Roman"/>
                <w:b/>
              </w:rPr>
              <w:t>/</w:t>
            </w:r>
            <w:r>
              <w:rPr>
                <w:rFonts w:ascii="Times New Roman" w:hAnsi="Times New Roman"/>
                <w:b/>
              </w:rPr>
              <w:t xml:space="preserve"> zajęte miejsce</w:t>
            </w:r>
          </w:p>
        </w:tc>
      </w:tr>
      <w:tr w:rsidR="00220762" w:rsidRPr="005425FF" w:rsidTr="00C753AF">
        <w:tc>
          <w:tcPr>
            <w:tcW w:w="567" w:type="dxa"/>
            <w:tcBorders>
              <w:top w:val="single" w:sz="4" w:space="0" w:color="000000"/>
              <w:left w:val="single" w:sz="4" w:space="0" w:color="000000"/>
              <w:bottom w:val="single" w:sz="4" w:space="0" w:color="000000"/>
            </w:tcBorders>
            <w:shd w:val="clear" w:color="auto" w:fill="BDD6EE" w:themeFill="accent1" w:themeFillTint="66"/>
          </w:tcPr>
          <w:p w:rsidR="00220762" w:rsidRPr="005425FF" w:rsidRDefault="00220762" w:rsidP="00220762">
            <w:pPr>
              <w:pStyle w:val="Bezodstpw"/>
              <w:rPr>
                <w:rFonts w:ascii="Times New Roman" w:hAnsi="Times New Roman"/>
              </w:rPr>
            </w:pPr>
            <w:r w:rsidRPr="005425FF">
              <w:rPr>
                <w:rFonts w:ascii="Times New Roman" w:hAnsi="Times New Roman"/>
              </w:rPr>
              <w:t>1.</w:t>
            </w:r>
          </w:p>
        </w:tc>
        <w:tc>
          <w:tcPr>
            <w:tcW w:w="4962" w:type="dxa"/>
            <w:tcBorders>
              <w:top w:val="single" w:sz="4" w:space="0" w:color="000000"/>
              <w:left w:val="single" w:sz="4" w:space="0" w:color="000000"/>
              <w:bottom w:val="single" w:sz="4" w:space="0" w:color="000000"/>
            </w:tcBorders>
          </w:tcPr>
          <w:p w:rsidR="00220762" w:rsidRPr="00220762" w:rsidRDefault="00220762" w:rsidP="00220762">
            <w:pPr>
              <w:pStyle w:val="Bezodstpw"/>
              <w:jc w:val="left"/>
              <w:rPr>
                <w:rFonts w:ascii="Times New Roman" w:hAnsi="Times New Roman"/>
              </w:rPr>
            </w:pPr>
            <w:r w:rsidRPr="00220762">
              <w:rPr>
                <w:rFonts w:ascii="Times New Roman" w:hAnsi="Times New Roman"/>
              </w:rPr>
              <w:t>Mistrzostwa Woje</w:t>
            </w:r>
            <w:r>
              <w:rPr>
                <w:rFonts w:ascii="Times New Roman" w:hAnsi="Times New Roman"/>
              </w:rPr>
              <w:t>wództwa Kujawsko-Pomorskiego w Piłce Nożnej Halowej</w:t>
            </w:r>
            <w:r w:rsidRPr="00220762">
              <w:rPr>
                <w:rFonts w:ascii="Times New Roman" w:hAnsi="Times New Roman"/>
              </w:rPr>
              <w:t xml:space="preserve"> „Sprawni Razem”</w:t>
            </w:r>
            <w:r>
              <w:rPr>
                <w:rFonts w:ascii="Times New Roman" w:hAnsi="Times New Roman"/>
              </w:rPr>
              <w:t>.</w:t>
            </w:r>
          </w:p>
        </w:tc>
        <w:tc>
          <w:tcPr>
            <w:tcW w:w="2126" w:type="dxa"/>
            <w:tcBorders>
              <w:top w:val="single" w:sz="4" w:space="0" w:color="000000"/>
              <w:left w:val="single" w:sz="4" w:space="0" w:color="000000"/>
              <w:bottom w:val="single" w:sz="4" w:space="0" w:color="000000"/>
            </w:tcBorders>
          </w:tcPr>
          <w:p w:rsidR="00220762" w:rsidRPr="00220762" w:rsidRDefault="00220762" w:rsidP="00220762">
            <w:pPr>
              <w:pStyle w:val="Bezodstpw"/>
              <w:rPr>
                <w:rFonts w:ascii="Times New Roman" w:hAnsi="Times New Roman"/>
              </w:rPr>
            </w:pPr>
            <w:r w:rsidRPr="00220762">
              <w:rPr>
                <w:rFonts w:ascii="Times New Roman" w:hAnsi="Times New Roman"/>
              </w:rPr>
              <w:t>7</w:t>
            </w:r>
          </w:p>
        </w:tc>
        <w:tc>
          <w:tcPr>
            <w:tcW w:w="1984" w:type="dxa"/>
            <w:tcBorders>
              <w:top w:val="single" w:sz="4" w:space="0" w:color="000000"/>
              <w:left w:val="single" w:sz="4" w:space="0" w:color="000000"/>
              <w:bottom w:val="single" w:sz="4" w:space="0" w:color="000000"/>
              <w:right w:val="single" w:sz="4" w:space="0" w:color="000000"/>
            </w:tcBorders>
          </w:tcPr>
          <w:p w:rsidR="00220762" w:rsidRPr="00220762" w:rsidRDefault="005E75C8" w:rsidP="00220762">
            <w:pPr>
              <w:pStyle w:val="Bezodstpw"/>
              <w:rPr>
                <w:rFonts w:ascii="Times New Roman" w:hAnsi="Times New Roman"/>
              </w:rPr>
            </w:pPr>
            <w:r w:rsidRPr="005E75C8">
              <w:rPr>
                <w:rFonts w:ascii="Times New Roman" w:hAnsi="Times New Roman"/>
                <w:color w:val="000000" w:themeColor="text1"/>
              </w:rPr>
              <w:t>udział</w:t>
            </w:r>
            <w:r w:rsidR="006F147C" w:rsidRPr="00220762">
              <w:rPr>
                <w:rFonts w:ascii="Times New Roman" w:hAnsi="Times New Roman"/>
              </w:rPr>
              <w:t xml:space="preserve"> </w:t>
            </w:r>
          </w:p>
        </w:tc>
      </w:tr>
      <w:tr w:rsidR="00220762" w:rsidRPr="005425FF" w:rsidTr="00C753AF">
        <w:tc>
          <w:tcPr>
            <w:tcW w:w="567" w:type="dxa"/>
            <w:tcBorders>
              <w:top w:val="single" w:sz="4" w:space="0" w:color="000000"/>
              <w:left w:val="single" w:sz="4" w:space="0" w:color="000000"/>
              <w:bottom w:val="single" w:sz="4" w:space="0" w:color="000000"/>
            </w:tcBorders>
            <w:shd w:val="clear" w:color="auto" w:fill="BDD6EE" w:themeFill="accent1" w:themeFillTint="66"/>
          </w:tcPr>
          <w:p w:rsidR="00220762" w:rsidRPr="005425FF" w:rsidRDefault="00220762" w:rsidP="00220762">
            <w:pPr>
              <w:pStyle w:val="Bezodstpw"/>
              <w:rPr>
                <w:rFonts w:ascii="Times New Roman" w:hAnsi="Times New Roman"/>
              </w:rPr>
            </w:pPr>
            <w:r w:rsidRPr="005425FF">
              <w:rPr>
                <w:rFonts w:ascii="Times New Roman" w:hAnsi="Times New Roman"/>
              </w:rPr>
              <w:t>2.</w:t>
            </w:r>
          </w:p>
        </w:tc>
        <w:tc>
          <w:tcPr>
            <w:tcW w:w="4962" w:type="dxa"/>
            <w:tcBorders>
              <w:top w:val="single" w:sz="4" w:space="0" w:color="000000"/>
              <w:left w:val="single" w:sz="4" w:space="0" w:color="000000"/>
              <w:bottom w:val="single" w:sz="4" w:space="0" w:color="000000"/>
            </w:tcBorders>
          </w:tcPr>
          <w:p w:rsidR="00220762" w:rsidRPr="00220762" w:rsidRDefault="00220762" w:rsidP="00220762">
            <w:pPr>
              <w:pStyle w:val="Bezodstpw"/>
              <w:jc w:val="left"/>
              <w:rPr>
                <w:rFonts w:ascii="Times New Roman" w:hAnsi="Times New Roman"/>
              </w:rPr>
            </w:pPr>
            <w:r w:rsidRPr="00220762">
              <w:rPr>
                <w:rFonts w:ascii="Times New Roman" w:hAnsi="Times New Roman"/>
              </w:rPr>
              <w:t>Wojewódzki Turniej Wiedzy Profilaktycznej</w:t>
            </w:r>
            <w:r>
              <w:rPr>
                <w:rFonts w:ascii="Times New Roman" w:hAnsi="Times New Roman"/>
              </w:rPr>
              <w:t>.</w:t>
            </w:r>
          </w:p>
        </w:tc>
        <w:tc>
          <w:tcPr>
            <w:tcW w:w="2126" w:type="dxa"/>
            <w:tcBorders>
              <w:top w:val="single" w:sz="4" w:space="0" w:color="000000"/>
              <w:left w:val="single" w:sz="4" w:space="0" w:color="000000"/>
              <w:bottom w:val="single" w:sz="4" w:space="0" w:color="000000"/>
            </w:tcBorders>
          </w:tcPr>
          <w:p w:rsidR="00220762" w:rsidRPr="00220762" w:rsidRDefault="00220762" w:rsidP="00220762">
            <w:pPr>
              <w:pStyle w:val="Bezodstpw"/>
              <w:rPr>
                <w:rFonts w:ascii="Times New Roman" w:hAnsi="Times New Roman"/>
              </w:rPr>
            </w:pPr>
            <w:r w:rsidRPr="00220762">
              <w:rPr>
                <w:rFonts w:ascii="Times New Roman" w:hAnsi="Times New Roman"/>
              </w:rPr>
              <w:t>3</w:t>
            </w:r>
          </w:p>
        </w:tc>
        <w:tc>
          <w:tcPr>
            <w:tcW w:w="1984" w:type="dxa"/>
            <w:tcBorders>
              <w:top w:val="single" w:sz="4" w:space="0" w:color="000000"/>
              <w:left w:val="single" w:sz="4" w:space="0" w:color="000000"/>
              <w:bottom w:val="single" w:sz="4" w:space="0" w:color="000000"/>
              <w:right w:val="single" w:sz="4" w:space="0" w:color="000000"/>
            </w:tcBorders>
          </w:tcPr>
          <w:p w:rsidR="00220762" w:rsidRPr="00220762" w:rsidRDefault="005E75C8" w:rsidP="00220762">
            <w:pPr>
              <w:pStyle w:val="Bezodstpw"/>
              <w:rPr>
                <w:rFonts w:ascii="Times New Roman" w:hAnsi="Times New Roman"/>
              </w:rPr>
            </w:pPr>
            <w:r>
              <w:rPr>
                <w:rFonts w:ascii="Times New Roman" w:hAnsi="Times New Roman"/>
                <w:color w:val="000000" w:themeColor="text1"/>
              </w:rPr>
              <w:t>3</w:t>
            </w:r>
            <w:r w:rsidRPr="00F25326">
              <w:rPr>
                <w:rFonts w:ascii="Times New Roman" w:hAnsi="Times New Roman"/>
                <w:color w:val="000000" w:themeColor="text1"/>
              </w:rPr>
              <w:t xml:space="preserve"> laureat</w:t>
            </w:r>
            <w:r>
              <w:rPr>
                <w:rFonts w:ascii="Times New Roman" w:hAnsi="Times New Roman"/>
                <w:color w:val="000000" w:themeColor="text1"/>
              </w:rPr>
              <w:t>ów</w:t>
            </w:r>
            <w:r w:rsidRPr="00F25326">
              <w:rPr>
                <w:rFonts w:ascii="Times New Roman" w:hAnsi="Times New Roman"/>
                <w:color w:val="000000" w:themeColor="text1"/>
              </w:rPr>
              <w:t xml:space="preserve"> (I</w:t>
            </w:r>
            <w:r>
              <w:rPr>
                <w:rFonts w:ascii="Times New Roman" w:hAnsi="Times New Roman"/>
                <w:color w:val="000000" w:themeColor="text1"/>
              </w:rPr>
              <w:t>II</w:t>
            </w:r>
            <w:r w:rsidRPr="00F25326">
              <w:rPr>
                <w:rFonts w:ascii="Times New Roman" w:hAnsi="Times New Roman"/>
                <w:color w:val="000000" w:themeColor="text1"/>
              </w:rPr>
              <w:t xml:space="preserve"> m.)</w:t>
            </w:r>
          </w:p>
        </w:tc>
      </w:tr>
      <w:tr w:rsidR="00220762" w:rsidRPr="005425FF" w:rsidTr="00C753AF">
        <w:tc>
          <w:tcPr>
            <w:tcW w:w="567" w:type="dxa"/>
            <w:tcBorders>
              <w:left w:val="single" w:sz="4" w:space="0" w:color="000000"/>
              <w:bottom w:val="single" w:sz="4" w:space="0" w:color="000000"/>
            </w:tcBorders>
            <w:shd w:val="clear" w:color="auto" w:fill="BDD6EE" w:themeFill="accent1" w:themeFillTint="66"/>
          </w:tcPr>
          <w:p w:rsidR="00220762" w:rsidRPr="005425FF" w:rsidRDefault="00220762" w:rsidP="00220762">
            <w:pPr>
              <w:pStyle w:val="Bezodstpw"/>
              <w:rPr>
                <w:rFonts w:ascii="Times New Roman" w:hAnsi="Times New Roman"/>
              </w:rPr>
            </w:pPr>
            <w:r w:rsidRPr="005425FF">
              <w:rPr>
                <w:rFonts w:ascii="Times New Roman" w:hAnsi="Times New Roman"/>
              </w:rPr>
              <w:t>3.</w:t>
            </w:r>
          </w:p>
        </w:tc>
        <w:tc>
          <w:tcPr>
            <w:tcW w:w="4962" w:type="dxa"/>
            <w:tcBorders>
              <w:left w:val="single" w:sz="4" w:space="0" w:color="000000"/>
              <w:bottom w:val="single" w:sz="4" w:space="0" w:color="000000"/>
            </w:tcBorders>
          </w:tcPr>
          <w:p w:rsidR="00220762" w:rsidRPr="00220762" w:rsidRDefault="00220762" w:rsidP="00220762">
            <w:pPr>
              <w:pStyle w:val="Bezodstpw"/>
              <w:jc w:val="left"/>
              <w:rPr>
                <w:rFonts w:ascii="Times New Roman" w:hAnsi="Times New Roman"/>
              </w:rPr>
            </w:pPr>
            <w:r w:rsidRPr="00220762">
              <w:rPr>
                <w:rFonts w:ascii="Times New Roman" w:hAnsi="Times New Roman"/>
              </w:rPr>
              <w:t>Konkurs na szopkę Bożonarodzeniową</w:t>
            </w:r>
            <w:r>
              <w:rPr>
                <w:rFonts w:ascii="Times New Roman" w:hAnsi="Times New Roman"/>
              </w:rPr>
              <w:t>.</w:t>
            </w:r>
          </w:p>
        </w:tc>
        <w:tc>
          <w:tcPr>
            <w:tcW w:w="2126" w:type="dxa"/>
            <w:tcBorders>
              <w:left w:val="single" w:sz="4" w:space="0" w:color="000000"/>
              <w:bottom w:val="single" w:sz="4" w:space="0" w:color="000000"/>
            </w:tcBorders>
          </w:tcPr>
          <w:p w:rsidR="00220762" w:rsidRPr="00220762" w:rsidRDefault="00220762" w:rsidP="00220762">
            <w:pPr>
              <w:pStyle w:val="Bezodstpw"/>
              <w:rPr>
                <w:rFonts w:ascii="Times New Roman" w:hAnsi="Times New Roman"/>
              </w:rPr>
            </w:pPr>
            <w:r w:rsidRPr="00220762">
              <w:rPr>
                <w:rFonts w:ascii="Times New Roman" w:hAnsi="Times New Roman"/>
              </w:rPr>
              <w:t>1</w:t>
            </w:r>
          </w:p>
        </w:tc>
        <w:tc>
          <w:tcPr>
            <w:tcW w:w="1984" w:type="dxa"/>
            <w:tcBorders>
              <w:left w:val="single" w:sz="4" w:space="0" w:color="000000"/>
              <w:bottom w:val="single" w:sz="4" w:space="0" w:color="000000"/>
              <w:right w:val="single" w:sz="4" w:space="0" w:color="000000"/>
            </w:tcBorders>
          </w:tcPr>
          <w:p w:rsidR="00220762" w:rsidRPr="00220762" w:rsidRDefault="00220762" w:rsidP="00220762">
            <w:pPr>
              <w:pStyle w:val="Bezodstpw"/>
              <w:rPr>
                <w:rFonts w:ascii="Times New Roman" w:hAnsi="Times New Roman"/>
              </w:rPr>
            </w:pPr>
            <w:r>
              <w:rPr>
                <w:rFonts w:ascii="Times New Roman" w:hAnsi="Times New Roman"/>
              </w:rPr>
              <w:t>udział</w:t>
            </w:r>
          </w:p>
        </w:tc>
      </w:tr>
      <w:tr w:rsidR="00220762" w:rsidRPr="005425FF" w:rsidTr="00C753AF">
        <w:tc>
          <w:tcPr>
            <w:tcW w:w="567" w:type="dxa"/>
            <w:tcBorders>
              <w:left w:val="single" w:sz="4" w:space="0" w:color="000000"/>
              <w:bottom w:val="single" w:sz="4" w:space="0" w:color="000000"/>
            </w:tcBorders>
            <w:shd w:val="clear" w:color="auto" w:fill="BDD6EE" w:themeFill="accent1" w:themeFillTint="66"/>
          </w:tcPr>
          <w:p w:rsidR="00220762" w:rsidRPr="005425FF" w:rsidRDefault="00220762" w:rsidP="00220762">
            <w:pPr>
              <w:pStyle w:val="Bezodstpw"/>
              <w:rPr>
                <w:rFonts w:ascii="Times New Roman" w:hAnsi="Times New Roman"/>
              </w:rPr>
            </w:pPr>
            <w:r w:rsidRPr="005425FF">
              <w:rPr>
                <w:rFonts w:ascii="Times New Roman" w:hAnsi="Times New Roman"/>
              </w:rPr>
              <w:t>4.</w:t>
            </w:r>
          </w:p>
        </w:tc>
        <w:tc>
          <w:tcPr>
            <w:tcW w:w="4962" w:type="dxa"/>
            <w:tcBorders>
              <w:left w:val="single" w:sz="4" w:space="0" w:color="000000"/>
              <w:bottom w:val="single" w:sz="4" w:space="0" w:color="000000"/>
            </w:tcBorders>
          </w:tcPr>
          <w:p w:rsidR="00220762" w:rsidRPr="00220762" w:rsidRDefault="00220762" w:rsidP="00220762">
            <w:pPr>
              <w:pStyle w:val="Bezodstpw"/>
              <w:jc w:val="left"/>
              <w:rPr>
                <w:rFonts w:ascii="Times New Roman" w:hAnsi="Times New Roman"/>
              </w:rPr>
            </w:pPr>
            <w:r w:rsidRPr="00220762">
              <w:rPr>
                <w:rFonts w:ascii="Times New Roman" w:hAnsi="Times New Roman"/>
              </w:rPr>
              <w:t>II Wojewódzki przegląd taneczny</w:t>
            </w:r>
            <w:r w:rsidR="00EE31C4">
              <w:rPr>
                <w:rFonts w:ascii="Times New Roman" w:hAnsi="Times New Roman"/>
              </w:rPr>
              <w:t xml:space="preserve"> </w:t>
            </w:r>
          </w:p>
          <w:p w:rsidR="00220762" w:rsidRPr="00220762" w:rsidRDefault="00220762" w:rsidP="00220762">
            <w:pPr>
              <w:pStyle w:val="Bezodstpw"/>
              <w:jc w:val="left"/>
              <w:rPr>
                <w:rFonts w:ascii="Times New Roman" w:hAnsi="Times New Roman"/>
              </w:rPr>
            </w:pPr>
            <w:r w:rsidRPr="00220762">
              <w:rPr>
                <w:rFonts w:ascii="Times New Roman" w:hAnsi="Times New Roman"/>
              </w:rPr>
              <w:t>„ Tylko dance ma sens”</w:t>
            </w:r>
            <w:r w:rsidR="006F147C">
              <w:rPr>
                <w:rFonts w:ascii="Times New Roman" w:hAnsi="Times New Roman"/>
              </w:rPr>
              <w:t>.</w:t>
            </w:r>
          </w:p>
        </w:tc>
        <w:tc>
          <w:tcPr>
            <w:tcW w:w="2126" w:type="dxa"/>
            <w:tcBorders>
              <w:left w:val="single" w:sz="4" w:space="0" w:color="000000"/>
              <w:bottom w:val="single" w:sz="4" w:space="0" w:color="000000"/>
            </w:tcBorders>
          </w:tcPr>
          <w:p w:rsidR="00220762" w:rsidRPr="00220762" w:rsidRDefault="00220762" w:rsidP="00220762">
            <w:pPr>
              <w:pStyle w:val="Bezodstpw"/>
              <w:rPr>
                <w:rFonts w:ascii="Times New Roman" w:hAnsi="Times New Roman"/>
              </w:rPr>
            </w:pPr>
            <w:r w:rsidRPr="00220762">
              <w:rPr>
                <w:rFonts w:ascii="Times New Roman" w:hAnsi="Times New Roman"/>
              </w:rPr>
              <w:t>2</w:t>
            </w:r>
          </w:p>
        </w:tc>
        <w:tc>
          <w:tcPr>
            <w:tcW w:w="1984" w:type="dxa"/>
            <w:tcBorders>
              <w:left w:val="single" w:sz="4" w:space="0" w:color="000000"/>
              <w:bottom w:val="single" w:sz="4" w:space="0" w:color="000000"/>
              <w:right w:val="single" w:sz="4" w:space="0" w:color="000000"/>
            </w:tcBorders>
          </w:tcPr>
          <w:p w:rsidR="00220762" w:rsidRPr="00220762" w:rsidRDefault="006F147C" w:rsidP="005E75C8">
            <w:pPr>
              <w:pStyle w:val="Bezodstpw"/>
              <w:rPr>
                <w:rFonts w:ascii="Times New Roman" w:hAnsi="Times New Roman"/>
              </w:rPr>
            </w:pPr>
            <w:r w:rsidRPr="005E75C8">
              <w:rPr>
                <w:rFonts w:ascii="Times New Roman" w:hAnsi="Times New Roman"/>
                <w:color w:val="000000" w:themeColor="text1"/>
              </w:rPr>
              <w:t xml:space="preserve">2 </w:t>
            </w:r>
            <w:r w:rsidR="005E75C8" w:rsidRPr="005E75C8">
              <w:rPr>
                <w:rFonts w:ascii="Times New Roman" w:hAnsi="Times New Roman"/>
                <w:color w:val="000000" w:themeColor="text1"/>
              </w:rPr>
              <w:t>wyróżnienia</w:t>
            </w:r>
          </w:p>
        </w:tc>
      </w:tr>
      <w:tr w:rsidR="00A51288" w:rsidRPr="005425FF" w:rsidTr="00C753AF">
        <w:tc>
          <w:tcPr>
            <w:tcW w:w="567" w:type="dxa"/>
            <w:tcBorders>
              <w:left w:val="single" w:sz="4" w:space="0" w:color="000000"/>
              <w:bottom w:val="single" w:sz="4" w:space="0" w:color="000000"/>
            </w:tcBorders>
            <w:shd w:val="clear" w:color="auto" w:fill="BDD6EE" w:themeFill="accent1" w:themeFillTint="66"/>
          </w:tcPr>
          <w:p w:rsidR="00A51288" w:rsidRPr="005425FF" w:rsidRDefault="00A51288" w:rsidP="00A51288">
            <w:pPr>
              <w:pStyle w:val="Bezodstpw"/>
              <w:rPr>
                <w:rFonts w:ascii="Times New Roman" w:hAnsi="Times New Roman"/>
              </w:rPr>
            </w:pPr>
            <w:r>
              <w:rPr>
                <w:rFonts w:ascii="Times New Roman" w:hAnsi="Times New Roman"/>
              </w:rPr>
              <w:t>5.</w:t>
            </w:r>
          </w:p>
        </w:tc>
        <w:tc>
          <w:tcPr>
            <w:tcW w:w="4962" w:type="dxa"/>
            <w:tcBorders>
              <w:left w:val="single" w:sz="4" w:space="0" w:color="000000"/>
              <w:bottom w:val="single" w:sz="4" w:space="0" w:color="000000"/>
            </w:tcBorders>
          </w:tcPr>
          <w:p w:rsidR="00A51288" w:rsidRPr="00220762" w:rsidRDefault="00A51288" w:rsidP="00A51288">
            <w:pPr>
              <w:pStyle w:val="Bezodstpw"/>
              <w:jc w:val="left"/>
              <w:rPr>
                <w:rFonts w:ascii="Times New Roman" w:hAnsi="Times New Roman"/>
              </w:rPr>
            </w:pPr>
            <w:r>
              <w:rPr>
                <w:rFonts w:ascii="Times New Roman" w:hAnsi="Times New Roman"/>
              </w:rPr>
              <w:t>Turniej Wiedzy Profilaktycznej i Zawody S</w:t>
            </w:r>
            <w:r w:rsidRPr="00220762">
              <w:rPr>
                <w:rFonts w:ascii="Times New Roman" w:hAnsi="Times New Roman"/>
              </w:rPr>
              <w:t>portowe</w:t>
            </w:r>
            <w:r>
              <w:rPr>
                <w:rFonts w:ascii="Times New Roman" w:hAnsi="Times New Roman"/>
              </w:rPr>
              <w:t>.</w:t>
            </w:r>
          </w:p>
        </w:tc>
        <w:tc>
          <w:tcPr>
            <w:tcW w:w="2126" w:type="dxa"/>
            <w:tcBorders>
              <w:left w:val="single" w:sz="4" w:space="0" w:color="000000"/>
              <w:bottom w:val="single" w:sz="4" w:space="0" w:color="000000"/>
            </w:tcBorders>
          </w:tcPr>
          <w:p w:rsidR="00A51288" w:rsidRPr="00220762" w:rsidRDefault="00A51288" w:rsidP="00A51288">
            <w:pPr>
              <w:pStyle w:val="Bezodstpw"/>
              <w:rPr>
                <w:rFonts w:ascii="Times New Roman" w:hAnsi="Times New Roman"/>
              </w:rPr>
            </w:pPr>
            <w:r w:rsidRPr="00220762">
              <w:rPr>
                <w:rFonts w:ascii="Times New Roman" w:hAnsi="Times New Roman"/>
              </w:rPr>
              <w:t>3</w:t>
            </w:r>
          </w:p>
        </w:tc>
        <w:tc>
          <w:tcPr>
            <w:tcW w:w="1984" w:type="dxa"/>
            <w:tcBorders>
              <w:left w:val="single" w:sz="4" w:space="0" w:color="000000"/>
              <w:bottom w:val="single" w:sz="4" w:space="0" w:color="000000"/>
              <w:right w:val="single" w:sz="4" w:space="0" w:color="000000"/>
            </w:tcBorders>
          </w:tcPr>
          <w:p w:rsidR="00A51288" w:rsidRPr="00220762" w:rsidRDefault="005E75C8" w:rsidP="00A51288">
            <w:pPr>
              <w:pStyle w:val="Bezodstpw"/>
              <w:rPr>
                <w:rFonts w:ascii="Times New Roman" w:hAnsi="Times New Roman"/>
              </w:rPr>
            </w:pPr>
            <w:r>
              <w:rPr>
                <w:rFonts w:ascii="Times New Roman" w:hAnsi="Times New Roman"/>
                <w:color w:val="000000" w:themeColor="text1"/>
              </w:rPr>
              <w:t>3</w:t>
            </w:r>
            <w:r w:rsidRPr="00F25326">
              <w:rPr>
                <w:rFonts w:ascii="Times New Roman" w:hAnsi="Times New Roman"/>
                <w:color w:val="000000" w:themeColor="text1"/>
              </w:rPr>
              <w:t xml:space="preserve"> laureat</w:t>
            </w:r>
            <w:r>
              <w:rPr>
                <w:rFonts w:ascii="Times New Roman" w:hAnsi="Times New Roman"/>
                <w:color w:val="000000" w:themeColor="text1"/>
              </w:rPr>
              <w:t>ów</w:t>
            </w:r>
            <w:r w:rsidRPr="00F25326">
              <w:rPr>
                <w:rFonts w:ascii="Times New Roman" w:hAnsi="Times New Roman"/>
                <w:color w:val="000000" w:themeColor="text1"/>
              </w:rPr>
              <w:t xml:space="preserve"> (I</w:t>
            </w:r>
            <w:r>
              <w:rPr>
                <w:rFonts w:ascii="Times New Roman" w:hAnsi="Times New Roman"/>
                <w:color w:val="000000" w:themeColor="text1"/>
              </w:rPr>
              <w:t>II</w:t>
            </w:r>
            <w:r w:rsidRPr="00F25326">
              <w:rPr>
                <w:rFonts w:ascii="Times New Roman" w:hAnsi="Times New Roman"/>
                <w:color w:val="000000" w:themeColor="text1"/>
              </w:rPr>
              <w:t xml:space="preserve"> m.)</w:t>
            </w:r>
          </w:p>
        </w:tc>
      </w:tr>
      <w:tr w:rsidR="00A51288" w:rsidRPr="005425FF" w:rsidTr="00C753AF">
        <w:tc>
          <w:tcPr>
            <w:tcW w:w="567" w:type="dxa"/>
            <w:tcBorders>
              <w:left w:val="single" w:sz="4" w:space="0" w:color="000000"/>
              <w:bottom w:val="single" w:sz="4" w:space="0" w:color="000000"/>
            </w:tcBorders>
            <w:shd w:val="clear" w:color="auto" w:fill="BDD6EE" w:themeFill="accent1" w:themeFillTint="66"/>
          </w:tcPr>
          <w:p w:rsidR="00A51288" w:rsidRDefault="00A51288" w:rsidP="00A51288">
            <w:pPr>
              <w:pStyle w:val="Bezodstpw"/>
              <w:rPr>
                <w:rFonts w:ascii="Times New Roman" w:hAnsi="Times New Roman"/>
              </w:rPr>
            </w:pPr>
            <w:r>
              <w:rPr>
                <w:rFonts w:ascii="Times New Roman" w:hAnsi="Times New Roman"/>
              </w:rPr>
              <w:t>6.</w:t>
            </w:r>
          </w:p>
        </w:tc>
        <w:tc>
          <w:tcPr>
            <w:tcW w:w="4962" w:type="dxa"/>
            <w:tcBorders>
              <w:left w:val="single" w:sz="4" w:space="0" w:color="000000"/>
              <w:bottom w:val="single" w:sz="4" w:space="0" w:color="000000"/>
            </w:tcBorders>
          </w:tcPr>
          <w:p w:rsidR="00A51288" w:rsidRDefault="00A51288" w:rsidP="00A51288">
            <w:pPr>
              <w:pStyle w:val="Bezodstpw"/>
              <w:jc w:val="left"/>
              <w:rPr>
                <w:rFonts w:ascii="Times New Roman" w:hAnsi="Times New Roman"/>
              </w:rPr>
            </w:pPr>
            <w:r>
              <w:rPr>
                <w:rFonts w:ascii="Times New Roman" w:hAnsi="Times New Roman"/>
              </w:rPr>
              <w:t>VI Międzyszkolny konkurs „</w:t>
            </w:r>
            <w:r w:rsidRPr="00220762">
              <w:rPr>
                <w:rFonts w:ascii="Times New Roman" w:hAnsi="Times New Roman"/>
              </w:rPr>
              <w:t>Potrafię</w:t>
            </w:r>
            <w:r>
              <w:rPr>
                <w:rFonts w:ascii="Times New Roman" w:hAnsi="Times New Roman"/>
              </w:rPr>
              <w:t>, ratuje</w:t>
            </w:r>
            <w:r w:rsidRPr="00220762">
              <w:rPr>
                <w:rFonts w:ascii="Times New Roman" w:hAnsi="Times New Roman"/>
              </w:rPr>
              <w:t>, pomagam”</w:t>
            </w:r>
            <w:r>
              <w:rPr>
                <w:rFonts w:ascii="Times New Roman" w:hAnsi="Times New Roman"/>
              </w:rPr>
              <w:t xml:space="preserve"> </w:t>
            </w:r>
            <w:r w:rsidRPr="00220762">
              <w:rPr>
                <w:rFonts w:ascii="Times New Roman" w:hAnsi="Times New Roman"/>
              </w:rPr>
              <w:t>w Bydgoszczy</w:t>
            </w:r>
            <w:r>
              <w:rPr>
                <w:rFonts w:ascii="Times New Roman" w:hAnsi="Times New Roman"/>
              </w:rPr>
              <w:t>.</w:t>
            </w:r>
          </w:p>
        </w:tc>
        <w:tc>
          <w:tcPr>
            <w:tcW w:w="2126" w:type="dxa"/>
            <w:tcBorders>
              <w:left w:val="single" w:sz="4" w:space="0" w:color="000000"/>
              <w:bottom w:val="single" w:sz="4" w:space="0" w:color="000000"/>
            </w:tcBorders>
          </w:tcPr>
          <w:p w:rsidR="00A51288" w:rsidRPr="00220762" w:rsidRDefault="00A51288" w:rsidP="00A51288">
            <w:pPr>
              <w:pStyle w:val="Bezodstpw"/>
              <w:rPr>
                <w:rFonts w:ascii="Times New Roman" w:hAnsi="Times New Roman"/>
              </w:rPr>
            </w:pPr>
            <w:r w:rsidRPr="00220762">
              <w:rPr>
                <w:rFonts w:ascii="Times New Roman" w:hAnsi="Times New Roman"/>
              </w:rPr>
              <w:t>3</w:t>
            </w:r>
          </w:p>
        </w:tc>
        <w:tc>
          <w:tcPr>
            <w:tcW w:w="1984" w:type="dxa"/>
            <w:tcBorders>
              <w:left w:val="single" w:sz="4" w:space="0" w:color="000000"/>
              <w:bottom w:val="single" w:sz="4" w:space="0" w:color="000000"/>
              <w:right w:val="single" w:sz="4" w:space="0" w:color="000000"/>
            </w:tcBorders>
          </w:tcPr>
          <w:p w:rsidR="00A51288" w:rsidRPr="00220762" w:rsidRDefault="00A51288" w:rsidP="00A51288">
            <w:pPr>
              <w:pStyle w:val="Bezodstpw"/>
              <w:rPr>
                <w:rFonts w:ascii="Times New Roman" w:hAnsi="Times New Roman"/>
              </w:rPr>
            </w:pPr>
            <w:r>
              <w:rPr>
                <w:rFonts w:ascii="Times New Roman" w:hAnsi="Times New Roman"/>
              </w:rPr>
              <w:t>udział</w:t>
            </w:r>
            <w:r w:rsidRPr="00220762">
              <w:rPr>
                <w:rFonts w:ascii="Times New Roman" w:hAnsi="Times New Roman"/>
              </w:rPr>
              <w:t xml:space="preserve">                                            </w:t>
            </w:r>
          </w:p>
        </w:tc>
      </w:tr>
    </w:tbl>
    <w:p w:rsidR="00285B7B" w:rsidRPr="00285B7B" w:rsidRDefault="007307EB" w:rsidP="00C50EA0">
      <w:pPr>
        <w:suppressAutoHyphens/>
        <w:autoSpaceDN w:val="0"/>
        <w:spacing w:after="0" w:line="240" w:lineRule="auto"/>
        <w:ind w:left="426"/>
        <w:jc w:val="both"/>
        <w:textAlignment w:val="baseline"/>
        <w:rPr>
          <w:rFonts w:ascii="Times New Roman" w:eastAsia="SimSun" w:hAnsi="Times New Roman" w:cs="Times New Roman"/>
          <w:b/>
          <w:i/>
          <w:kern w:val="3"/>
          <w:u w:val="single"/>
        </w:rPr>
      </w:pPr>
      <w:r>
        <w:rPr>
          <w:rFonts w:ascii="Times New Roman" w:eastAsia="SimSun" w:hAnsi="Times New Roman" w:cs="Times New Roman"/>
          <w:b/>
          <w:i/>
          <w:kern w:val="3"/>
          <w:u w:val="single"/>
        </w:rPr>
        <w:br/>
      </w:r>
      <w:r w:rsidR="00285B7B" w:rsidRPr="00285B7B">
        <w:rPr>
          <w:rFonts w:ascii="Times New Roman" w:eastAsia="SimSun" w:hAnsi="Times New Roman" w:cs="Times New Roman"/>
          <w:b/>
          <w:i/>
          <w:kern w:val="3"/>
          <w:u w:val="single"/>
        </w:rPr>
        <w:t>Konkursy o zasięgu centralnym</w:t>
      </w:r>
    </w:p>
    <w:tbl>
      <w:tblPr>
        <w:tblW w:w="9639" w:type="dxa"/>
        <w:tblInd w:w="-5" w:type="dxa"/>
        <w:tblLayout w:type="fixed"/>
        <w:tblCellMar>
          <w:left w:w="10" w:type="dxa"/>
          <w:right w:w="10" w:type="dxa"/>
        </w:tblCellMar>
        <w:tblLook w:val="0000" w:firstRow="0" w:lastRow="0" w:firstColumn="0" w:lastColumn="0" w:noHBand="0" w:noVBand="0"/>
      </w:tblPr>
      <w:tblGrid>
        <w:gridCol w:w="567"/>
        <w:gridCol w:w="4962"/>
        <w:gridCol w:w="2126"/>
        <w:gridCol w:w="1984"/>
      </w:tblGrid>
      <w:tr w:rsidR="00A51288" w:rsidRPr="00285B7B" w:rsidTr="00C753AF">
        <w:tc>
          <w:tcPr>
            <w:tcW w:w="567" w:type="dxa"/>
            <w:tcBorders>
              <w:top w:val="single" w:sz="4" w:space="0" w:color="000000"/>
              <w:left w:val="single" w:sz="4" w:space="0" w:color="000000"/>
              <w:bottom w:val="single" w:sz="4" w:space="0" w:color="000000"/>
            </w:tcBorders>
            <w:shd w:val="clear" w:color="auto" w:fill="BDD6EE" w:themeFill="accent1" w:themeFillTint="66"/>
            <w:tcMar>
              <w:top w:w="0" w:type="dxa"/>
              <w:left w:w="108" w:type="dxa"/>
              <w:bottom w:w="0" w:type="dxa"/>
              <w:right w:w="108" w:type="dxa"/>
            </w:tcMar>
          </w:tcPr>
          <w:p w:rsidR="00A51288" w:rsidRPr="005425FF" w:rsidRDefault="00A51288" w:rsidP="00C50EA0">
            <w:pPr>
              <w:pStyle w:val="Bezodstpw"/>
              <w:rPr>
                <w:rFonts w:ascii="Times New Roman" w:hAnsi="Times New Roman"/>
                <w:b/>
              </w:rPr>
            </w:pPr>
            <w:r w:rsidRPr="005425FF">
              <w:rPr>
                <w:rFonts w:ascii="Times New Roman" w:hAnsi="Times New Roman"/>
                <w:b/>
              </w:rPr>
              <w:t>lp.</w:t>
            </w:r>
          </w:p>
        </w:tc>
        <w:tc>
          <w:tcPr>
            <w:tcW w:w="4962" w:type="dxa"/>
            <w:tcBorders>
              <w:top w:val="single" w:sz="4" w:space="0" w:color="000000"/>
              <w:left w:val="single" w:sz="4" w:space="0" w:color="000000"/>
              <w:bottom w:val="single" w:sz="4" w:space="0" w:color="000000"/>
            </w:tcBorders>
            <w:shd w:val="clear" w:color="auto" w:fill="BDD6EE" w:themeFill="accent1" w:themeFillTint="66"/>
            <w:tcMar>
              <w:top w:w="0" w:type="dxa"/>
              <w:left w:w="108" w:type="dxa"/>
              <w:bottom w:w="0" w:type="dxa"/>
              <w:right w:w="108" w:type="dxa"/>
            </w:tcMar>
          </w:tcPr>
          <w:p w:rsidR="00A51288" w:rsidRPr="005425FF" w:rsidRDefault="00A51288" w:rsidP="00C50EA0">
            <w:pPr>
              <w:pStyle w:val="Bezodstpw"/>
              <w:rPr>
                <w:rFonts w:ascii="Times New Roman" w:hAnsi="Times New Roman"/>
                <w:b/>
              </w:rPr>
            </w:pPr>
            <w:r w:rsidRPr="005425FF">
              <w:rPr>
                <w:rFonts w:ascii="Times New Roman" w:hAnsi="Times New Roman"/>
                <w:b/>
              </w:rPr>
              <w:t>nazwa konkursu</w:t>
            </w:r>
          </w:p>
        </w:tc>
        <w:tc>
          <w:tcPr>
            <w:tcW w:w="2126" w:type="dxa"/>
            <w:tcBorders>
              <w:top w:val="single" w:sz="4" w:space="0" w:color="000000"/>
              <w:left w:val="single" w:sz="4" w:space="0" w:color="000000"/>
              <w:bottom w:val="single" w:sz="4" w:space="0" w:color="000000"/>
            </w:tcBorders>
            <w:shd w:val="clear" w:color="auto" w:fill="BDD6EE" w:themeFill="accent1" w:themeFillTint="66"/>
            <w:tcMar>
              <w:top w:w="0" w:type="dxa"/>
              <w:left w:w="108" w:type="dxa"/>
              <w:bottom w:w="0" w:type="dxa"/>
              <w:right w:w="108" w:type="dxa"/>
            </w:tcMar>
          </w:tcPr>
          <w:p w:rsidR="00A51288" w:rsidRPr="005425FF" w:rsidRDefault="00A51288" w:rsidP="00C50EA0">
            <w:pPr>
              <w:pStyle w:val="Bezodstpw"/>
              <w:rPr>
                <w:rFonts w:ascii="Times New Roman" w:hAnsi="Times New Roman"/>
                <w:b/>
              </w:rPr>
            </w:pPr>
            <w:r w:rsidRPr="005425FF">
              <w:rPr>
                <w:rFonts w:ascii="Times New Roman" w:hAnsi="Times New Roman"/>
                <w:b/>
              </w:rPr>
              <w:t>liczba uczniów biorących udział</w:t>
            </w:r>
          </w:p>
        </w:tc>
        <w:tc>
          <w:tcPr>
            <w:tcW w:w="198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0" w:type="dxa"/>
              <w:left w:w="108" w:type="dxa"/>
              <w:bottom w:w="0" w:type="dxa"/>
              <w:right w:w="108" w:type="dxa"/>
            </w:tcMar>
          </w:tcPr>
          <w:p w:rsidR="00A51288" w:rsidRPr="005425FF" w:rsidRDefault="00A51288" w:rsidP="00C50EA0">
            <w:pPr>
              <w:pStyle w:val="Bezodstpw"/>
              <w:rPr>
                <w:rFonts w:ascii="Times New Roman" w:hAnsi="Times New Roman"/>
                <w:b/>
              </w:rPr>
            </w:pPr>
            <w:r w:rsidRPr="005425FF">
              <w:rPr>
                <w:rFonts w:ascii="Times New Roman" w:hAnsi="Times New Roman"/>
                <w:b/>
              </w:rPr>
              <w:t>liczba laureatów</w:t>
            </w:r>
            <w:r>
              <w:rPr>
                <w:rFonts w:ascii="Times New Roman" w:hAnsi="Times New Roman"/>
                <w:b/>
              </w:rPr>
              <w:t>/ zajęte miejsce</w:t>
            </w:r>
          </w:p>
        </w:tc>
      </w:tr>
      <w:tr w:rsidR="00285B7B" w:rsidRPr="00285B7B" w:rsidTr="00EE31C4">
        <w:trPr>
          <w:trHeight w:val="323"/>
        </w:trPr>
        <w:tc>
          <w:tcPr>
            <w:tcW w:w="567" w:type="dxa"/>
            <w:tcBorders>
              <w:top w:val="single" w:sz="4" w:space="0" w:color="000000"/>
              <w:left w:val="single" w:sz="4" w:space="0" w:color="000000"/>
              <w:bottom w:val="single" w:sz="4" w:space="0" w:color="000000"/>
            </w:tcBorders>
            <w:shd w:val="clear" w:color="auto" w:fill="BDD6EE" w:themeFill="accent1" w:themeFillTint="66"/>
            <w:tcMar>
              <w:top w:w="0" w:type="dxa"/>
              <w:left w:w="108" w:type="dxa"/>
              <w:bottom w:w="0" w:type="dxa"/>
              <w:right w:w="108" w:type="dxa"/>
            </w:tcMar>
          </w:tcPr>
          <w:p w:rsidR="00285B7B" w:rsidRPr="00A51288" w:rsidRDefault="00285B7B" w:rsidP="00EE31C4">
            <w:pPr>
              <w:suppressAutoHyphens/>
              <w:autoSpaceDN w:val="0"/>
              <w:snapToGrid w:val="0"/>
              <w:spacing w:after="0" w:line="240" w:lineRule="auto"/>
              <w:textAlignment w:val="baseline"/>
              <w:rPr>
                <w:rFonts w:ascii="Times New Roman" w:eastAsia="SimSun" w:hAnsi="Times New Roman" w:cs="Times New Roman"/>
                <w:kern w:val="3"/>
              </w:rPr>
            </w:pPr>
            <w:r w:rsidRPr="00A51288">
              <w:rPr>
                <w:rFonts w:ascii="Times New Roman" w:eastAsia="SimSun" w:hAnsi="Times New Roman" w:cs="Times New Roman"/>
                <w:kern w:val="3"/>
              </w:rPr>
              <w:t>1</w:t>
            </w:r>
            <w:r w:rsidR="00A51288" w:rsidRPr="00A51288">
              <w:rPr>
                <w:rFonts w:ascii="Times New Roman" w:eastAsia="SimSun" w:hAnsi="Times New Roman" w:cs="Times New Roman"/>
                <w:kern w:val="3"/>
              </w:rPr>
              <w:t>.</w:t>
            </w:r>
          </w:p>
        </w:tc>
        <w:tc>
          <w:tcPr>
            <w:tcW w:w="4962" w:type="dxa"/>
            <w:tcBorders>
              <w:top w:val="single" w:sz="4" w:space="0" w:color="000000"/>
              <w:left w:val="single" w:sz="4" w:space="0" w:color="000000"/>
              <w:bottom w:val="single" w:sz="4" w:space="0" w:color="000000"/>
            </w:tcBorders>
            <w:tcMar>
              <w:top w:w="0" w:type="dxa"/>
              <w:left w:w="108" w:type="dxa"/>
              <w:bottom w:w="0" w:type="dxa"/>
              <w:right w:w="108" w:type="dxa"/>
            </w:tcMar>
          </w:tcPr>
          <w:p w:rsidR="00285B7B" w:rsidRPr="00A51288" w:rsidRDefault="00285B7B" w:rsidP="00EE31C4">
            <w:pPr>
              <w:suppressAutoHyphens/>
              <w:autoSpaceDN w:val="0"/>
              <w:snapToGrid w:val="0"/>
              <w:spacing w:after="0" w:line="240" w:lineRule="auto"/>
              <w:textAlignment w:val="baseline"/>
              <w:rPr>
                <w:rFonts w:ascii="Times New Roman" w:eastAsia="SimSun" w:hAnsi="Times New Roman" w:cs="Times New Roman"/>
                <w:kern w:val="3"/>
              </w:rPr>
            </w:pPr>
            <w:r w:rsidRPr="00A51288">
              <w:rPr>
                <w:rFonts w:ascii="Times New Roman" w:eastAsia="SimSun" w:hAnsi="Times New Roman" w:cs="Times New Roman"/>
                <w:kern w:val="3"/>
              </w:rPr>
              <w:t>VI  Konkurs Wiedzy o św. Janie Pawle II</w:t>
            </w:r>
            <w:r w:rsidR="00A51288">
              <w:rPr>
                <w:rFonts w:ascii="Times New Roman" w:eastAsia="SimSun" w:hAnsi="Times New Roman" w:cs="Times New Roman"/>
                <w:kern w:val="3"/>
              </w:rPr>
              <w:t>.</w:t>
            </w:r>
          </w:p>
        </w:tc>
        <w:tc>
          <w:tcPr>
            <w:tcW w:w="2126" w:type="dxa"/>
            <w:tcBorders>
              <w:top w:val="single" w:sz="4" w:space="0" w:color="000000"/>
              <w:left w:val="single" w:sz="4" w:space="0" w:color="000000"/>
              <w:bottom w:val="single" w:sz="4" w:space="0" w:color="000000"/>
            </w:tcBorders>
            <w:tcMar>
              <w:top w:w="0" w:type="dxa"/>
              <w:left w:w="108" w:type="dxa"/>
              <w:bottom w:w="0" w:type="dxa"/>
              <w:right w:w="108" w:type="dxa"/>
            </w:tcMar>
          </w:tcPr>
          <w:p w:rsidR="00285B7B" w:rsidRPr="00A51288" w:rsidRDefault="00285B7B" w:rsidP="00EE31C4">
            <w:pPr>
              <w:suppressAutoHyphens/>
              <w:autoSpaceDN w:val="0"/>
              <w:snapToGrid w:val="0"/>
              <w:spacing w:after="0" w:line="240" w:lineRule="auto"/>
              <w:jc w:val="center"/>
              <w:textAlignment w:val="baseline"/>
              <w:rPr>
                <w:rFonts w:ascii="Times New Roman" w:eastAsia="SimSun" w:hAnsi="Times New Roman" w:cs="Times New Roman"/>
                <w:kern w:val="3"/>
              </w:rPr>
            </w:pPr>
            <w:r w:rsidRPr="00A51288">
              <w:rPr>
                <w:rFonts w:ascii="Times New Roman" w:eastAsia="SimSun" w:hAnsi="Times New Roman" w:cs="Times New Roman"/>
                <w:kern w:val="3"/>
              </w:rPr>
              <w:t>3</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5B7B" w:rsidRPr="00A51288" w:rsidRDefault="00792A2F" w:rsidP="00EE31C4">
            <w:pPr>
              <w:suppressAutoHyphens/>
              <w:autoSpaceDN w:val="0"/>
              <w:snapToGrid w:val="0"/>
              <w:spacing w:after="0" w:line="240" w:lineRule="auto"/>
              <w:jc w:val="center"/>
              <w:textAlignment w:val="baseline"/>
              <w:rPr>
                <w:rFonts w:ascii="Times New Roman" w:eastAsia="SimSun" w:hAnsi="Times New Roman" w:cs="Times New Roman"/>
                <w:kern w:val="3"/>
              </w:rPr>
            </w:pPr>
            <w:r>
              <w:rPr>
                <w:rFonts w:ascii="Times New Roman" w:hAnsi="Times New Roman"/>
                <w:color w:val="000000" w:themeColor="text1"/>
              </w:rPr>
              <w:t>3</w:t>
            </w:r>
            <w:r w:rsidRPr="00F25326">
              <w:rPr>
                <w:rFonts w:ascii="Times New Roman" w:hAnsi="Times New Roman"/>
                <w:color w:val="000000" w:themeColor="text1"/>
              </w:rPr>
              <w:t xml:space="preserve"> laureat</w:t>
            </w:r>
            <w:r>
              <w:rPr>
                <w:rFonts w:ascii="Times New Roman" w:hAnsi="Times New Roman"/>
                <w:color w:val="000000" w:themeColor="text1"/>
              </w:rPr>
              <w:t>ów</w:t>
            </w:r>
            <w:r w:rsidRPr="00F25326">
              <w:rPr>
                <w:rFonts w:ascii="Times New Roman" w:hAnsi="Times New Roman"/>
                <w:color w:val="000000" w:themeColor="text1"/>
              </w:rPr>
              <w:t xml:space="preserve"> (I m.)</w:t>
            </w:r>
          </w:p>
        </w:tc>
      </w:tr>
    </w:tbl>
    <w:p w:rsidR="001F4E86" w:rsidRDefault="001F4E86" w:rsidP="0089490B">
      <w:pPr>
        <w:suppressAutoHyphens/>
        <w:spacing w:after="0" w:line="400" w:lineRule="exact"/>
        <w:jc w:val="both"/>
        <w:rPr>
          <w:rFonts w:ascii="Times New Roman" w:hAnsi="Times New Roman" w:cs="Times New Roman"/>
          <w:b/>
          <w:i/>
          <w:u w:val="single"/>
        </w:rPr>
      </w:pPr>
    </w:p>
    <w:p w:rsidR="009C3A71" w:rsidRPr="00B56478" w:rsidRDefault="009C3A71" w:rsidP="0089490B">
      <w:pPr>
        <w:suppressAutoHyphens/>
        <w:spacing w:after="0" w:line="400" w:lineRule="exact"/>
        <w:jc w:val="both"/>
        <w:rPr>
          <w:rFonts w:ascii="Times New Roman" w:hAnsi="Times New Roman" w:cs="Times New Roman"/>
          <w:b/>
          <w:bCs/>
        </w:rPr>
      </w:pPr>
      <w:r w:rsidRPr="00B56478">
        <w:rPr>
          <w:rFonts w:ascii="Times New Roman" w:hAnsi="Times New Roman" w:cs="Times New Roman"/>
          <w:b/>
          <w:i/>
          <w:u w:val="single"/>
        </w:rPr>
        <w:t xml:space="preserve">Zorganizowane uroczystości i imprezy </w:t>
      </w:r>
    </w:p>
    <w:tbl>
      <w:tblPr>
        <w:tblW w:w="9639" w:type="dxa"/>
        <w:tblInd w:w="-5" w:type="dxa"/>
        <w:tblLayout w:type="fixed"/>
        <w:tblLook w:val="0000" w:firstRow="0" w:lastRow="0" w:firstColumn="0" w:lastColumn="0" w:noHBand="0" w:noVBand="0"/>
      </w:tblPr>
      <w:tblGrid>
        <w:gridCol w:w="9639"/>
      </w:tblGrid>
      <w:tr w:rsidR="009C3A71" w:rsidTr="0095736F">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4C4811" w:rsidRPr="00D14C82" w:rsidRDefault="0089490B" w:rsidP="004C4811">
            <w:pPr>
              <w:pStyle w:val="Bezodstpw"/>
              <w:jc w:val="left"/>
              <w:rPr>
                <w:rFonts w:ascii="Times New Roman" w:hAnsi="Times New Roman"/>
                <w:b/>
              </w:rPr>
            </w:pPr>
            <w:r w:rsidRPr="00D14C82">
              <w:rPr>
                <w:rFonts w:ascii="Times New Roman" w:hAnsi="Times New Roman"/>
                <w:b/>
              </w:rPr>
              <w:t>Wrzesień:</w:t>
            </w:r>
          </w:p>
          <w:p w:rsidR="009C3A71" w:rsidRPr="00D14C82" w:rsidRDefault="00C96940" w:rsidP="004C4811">
            <w:pPr>
              <w:pStyle w:val="Bezodstpw"/>
              <w:numPr>
                <w:ilvl w:val="0"/>
                <w:numId w:val="51"/>
              </w:numPr>
              <w:ind w:left="743"/>
              <w:jc w:val="left"/>
              <w:rPr>
                <w:rFonts w:ascii="Times New Roman" w:hAnsi="Times New Roman"/>
              </w:rPr>
            </w:pPr>
            <w:r w:rsidRPr="00D14C82">
              <w:rPr>
                <w:rFonts w:ascii="Times New Roman" w:eastAsia="SimSun" w:hAnsi="Times New Roman"/>
                <w:kern w:val="3"/>
              </w:rPr>
              <w:t>spotkanie w bibliotece szkolnej – uczniowie szkoły podstawowej.</w:t>
            </w:r>
          </w:p>
        </w:tc>
      </w:tr>
      <w:tr w:rsidR="009C3A71" w:rsidTr="0095736F">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9C3A71" w:rsidRPr="00D14C82" w:rsidRDefault="0089490B" w:rsidP="0015236F">
            <w:pPr>
              <w:pStyle w:val="Bezodstpw"/>
              <w:jc w:val="left"/>
              <w:rPr>
                <w:rFonts w:ascii="Times New Roman" w:hAnsi="Times New Roman"/>
                <w:b/>
              </w:rPr>
            </w:pPr>
            <w:r w:rsidRPr="00D14C82">
              <w:rPr>
                <w:rFonts w:ascii="Times New Roman" w:hAnsi="Times New Roman"/>
                <w:b/>
              </w:rPr>
              <w:t>Październik:</w:t>
            </w:r>
          </w:p>
          <w:p w:rsidR="00E473A0" w:rsidRPr="00D14C82" w:rsidRDefault="00C919FB" w:rsidP="004C4811">
            <w:pPr>
              <w:pStyle w:val="Bezodstpw"/>
              <w:numPr>
                <w:ilvl w:val="0"/>
                <w:numId w:val="51"/>
              </w:numPr>
              <w:ind w:left="743"/>
              <w:jc w:val="left"/>
              <w:rPr>
                <w:rFonts w:ascii="Times New Roman" w:hAnsi="Times New Roman"/>
                <w:b/>
              </w:rPr>
            </w:pPr>
            <w:r w:rsidRPr="00D14C82">
              <w:rPr>
                <w:rFonts w:ascii="Times New Roman" w:hAnsi="Times New Roman"/>
              </w:rPr>
              <w:t>montaż słowno</w:t>
            </w:r>
            <w:r w:rsidR="00753C12">
              <w:rPr>
                <w:rFonts w:ascii="Times New Roman" w:hAnsi="Times New Roman"/>
              </w:rPr>
              <w:t>-</w:t>
            </w:r>
            <w:r w:rsidRPr="00D14C82">
              <w:rPr>
                <w:rFonts w:ascii="Times New Roman" w:hAnsi="Times New Roman"/>
              </w:rPr>
              <w:t xml:space="preserve">muzyczny </w:t>
            </w:r>
            <w:r w:rsidR="00E473A0" w:rsidRPr="00D14C82">
              <w:rPr>
                <w:rFonts w:ascii="Times New Roman" w:hAnsi="Times New Roman"/>
              </w:rPr>
              <w:t>oraz</w:t>
            </w:r>
            <w:r w:rsidR="00E473A0" w:rsidRPr="00D14C82">
              <w:rPr>
                <w:rFonts w:ascii="Times New Roman" w:hAnsi="Times New Roman"/>
                <w:b/>
              </w:rPr>
              <w:t xml:space="preserve"> </w:t>
            </w:r>
            <w:r w:rsidRPr="00D14C82">
              <w:rPr>
                <w:rFonts w:ascii="Times New Roman" w:hAnsi="Times New Roman"/>
              </w:rPr>
              <w:t xml:space="preserve">akademia </w:t>
            </w:r>
            <w:r w:rsidR="00E473A0" w:rsidRPr="00D14C82">
              <w:rPr>
                <w:rFonts w:ascii="Times New Roman" w:hAnsi="Times New Roman"/>
              </w:rPr>
              <w:t xml:space="preserve">– przedstawienie </w:t>
            </w:r>
            <w:r w:rsidR="00753C12" w:rsidRPr="00D14C82">
              <w:rPr>
                <w:rFonts w:ascii="Times New Roman" w:hAnsi="Times New Roman"/>
              </w:rPr>
              <w:t xml:space="preserve">koła teatralnego </w:t>
            </w:r>
            <w:r w:rsidRPr="00D14C82">
              <w:rPr>
                <w:rFonts w:ascii="Times New Roman" w:hAnsi="Times New Roman"/>
              </w:rPr>
              <w:t xml:space="preserve">z </w:t>
            </w:r>
            <w:r w:rsidR="00D76E44">
              <w:rPr>
                <w:rFonts w:ascii="Times New Roman" w:hAnsi="Times New Roman"/>
              </w:rPr>
              <w:t>o</w:t>
            </w:r>
            <w:r w:rsidRPr="00D14C82">
              <w:rPr>
                <w:rFonts w:ascii="Times New Roman" w:hAnsi="Times New Roman"/>
              </w:rPr>
              <w:t>kazji  DEN</w:t>
            </w:r>
            <w:r w:rsidR="00E473A0" w:rsidRPr="00D14C82">
              <w:rPr>
                <w:rFonts w:ascii="Times New Roman" w:hAnsi="Times New Roman"/>
              </w:rPr>
              <w:t>,</w:t>
            </w:r>
            <w:r w:rsidRPr="00D14C82">
              <w:rPr>
                <w:rFonts w:ascii="Times New Roman" w:hAnsi="Times New Roman"/>
              </w:rPr>
              <w:t xml:space="preserve"> </w:t>
            </w:r>
          </w:p>
          <w:p w:rsidR="00C919FB" w:rsidRPr="00D14C82" w:rsidRDefault="00425B09" w:rsidP="004C4811">
            <w:pPr>
              <w:pStyle w:val="Bezodstpw"/>
              <w:numPr>
                <w:ilvl w:val="0"/>
                <w:numId w:val="51"/>
              </w:numPr>
              <w:ind w:left="743"/>
              <w:jc w:val="left"/>
              <w:rPr>
                <w:rFonts w:ascii="Times New Roman" w:hAnsi="Times New Roman"/>
              </w:rPr>
            </w:pPr>
            <w:r>
              <w:rPr>
                <w:rFonts w:ascii="Times New Roman" w:hAnsi="Times New Roman"/>
              </w:rPr>
              <w:t>t</w:t>
            </w:r>
            <w:r w:rsidR="00C919FB" w:rsidRPr="00D14C82">
              <w:rPr>
                <w:rFonts w:ascii="Times New Roman" w:hAnsi="Times New Roman"/>
              </w:rPr>
              <w:t>eatr internetowy  TVP  na  żywo</w:t>
            </w:r>
            <w:r w:rsidR="00E473A0" w:rsidRPr="00D14C82">
              <w:rPr>
                <w:rFonts w:ascii="Times New Roman" w:hAnsi="Times New Roman"/>
              </w:rPr>
              <w:t xml:space="preserve">, </w:t>
            </w:r>
            <w:r w:rsidR="00C919FB" w:rsidRPr="00D14C82">
              <w:rPr>
                <w:rFonts w:ascii="Times New Roman" w:hAnsi="Times New Roman"/>
              </w:rPr>
              <w:t xml:space="preserve">  </w:t>
            </w:r>
          </w:p>
          <w:p w:rsidR="001E4590" w:rsidRPr="00D14C82" w:rsidRDefault="00E473A0" w:rsidP="004C4811">
            <w:pPr>
              <w:pStyle w:val="Bezodstpw"/>
              <w:numPr>
                <w:ilvl w:val="0"/>
                <w:numId w:val="51"/>
              </w:numPr>
              <w:ind w:left="743"/>
              <w:jc w:val="left"/>
              <w:rPr>
                <w:rFonts w:ascii="Times New Roman" w:hAnsi="Times New Roman"/>
              </w:rPr>
            </w:pPr>
            <w:r w:rsidRPr="00D14C82">
              <w:rPr>
                <w:rFonts w:ascii="Times New Roman" w:hAnsi="Times New Roman"/>
              </w:rPr>
              <w:t>k</w:t>
            </w:r>
            <w:r w:rsidR="00C919FB" w:rsidRPr="00D14C82">
              <w:rPr>
                <w:rFonts w:ascii="Times New Roman" w:hAnsi="Times New Roman"/>
              </w:rPr>
              <w:t>oncert  dla  całej  społeczności  szkolnej w  wykonaniu  stażystki.</w:t>
            </w:r>
          </w:p>
        </w:tc>
      </w:tr>
      <w:tr w:rsidR="009C3A71" w:rsidTr="0095736F">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9C3A71" w:rsidRPr="00D14C82" w:rsidRDefault="001E4590" w:rsidP="0015236F">
            <w:pPr>
              <w:pStyle w:val="Bezodstpw"/>
              <w:jc w:val="left"/>
              <w:rPr>
                <w:rFonts w:ascii="Times New Roman" w:hAnsi="Times New Roman"/>
                <w:b/>
              </w:rPr>
            </w:pPr>
            <w:r w:rsidRPr="00D14C82">
              <w:rPr>
                <w:rFonts w:ascii="Times New Roman" w:hAnsi="Times New Roman"/>
                <w:b/>
              </w:rPr>
              <w:t>Listopad:</w:t>
            </w:r>
          </w:p>
          <w:p w:rsidR="00A11969" w:rsidRPr="00D14C82" w:rsidRDefault="00E473A0" w:rsidP="00EE10A2">
            <w:pPr>
              <w:pStyle w:val="Bezodstpw"/>
              <w:numPr>
                <w:ilvl w:val="0"/>
                <w:numId w:val="139"/>
              </w:numPr>
              <w:ind w:left="743"/>
              <w:jc w:val="left"/>
              <w:rPr>
                <w:rFonts w:ascii="Times New Roman" w:hAnsi="Times New Roman"/>
              </w:rPr>
            </w:pPr>
            <w:r w:rsidRPr="00D14C82">
              <w:rPr>
                <w:rFonts w:ascii="Times New Roman" w:hAnsi="Times New Roman"/>
              </w:rPr>
              <w:t>montaż słowno</w:t>
            </w:r>
            <w:r w:rsidR="00753C12">
              <w:rPr>
                <w:rFonts w:ascii="Times New Roman" w:hAnsi="Times New Roman"/>
              </w:rPr>
              <w:t>-</w:t>
            </w:r>
            <w:r w:rsidRPr="00D14C82">
              <w:rPr>
                <w:rFonts w:ascii="Times New Roman" w:hAnsi="Times New Roman"/>
              </w:rPr>
              <w:t xml:space="preserve">muzyczny, apel </w:t>
            </w:r>
            <w:r w:rsidR="00A11969" w:rsidRPr="00D14C82">
              <w:rPr>
                <w:rFonts w:ascii="Times New Roman" w:hAnsi="Times New Roman"/>
              </w:rPr>
              <w:t xml:space="preserve">z </w:t>
            </w:r>
            <w:r w:rsidR="00D76E44">
              <w:rPr>
                <w:rFonts w:ascii="Times New Roman" w:hAnsi="Times New Roman"/>
              </w:rPr>
              <w:t>o</w:t>
            </w:r>
            <w:r w:rsidR="00A11969" w:rsidRPr="00D14C82">
              <w:rPr>
                <w:rFonts w:ascii="Times New Roman" w:hAnsi="Times New Roman"/>
              </w:rPr>
              <w:t>kazji Święta Niepodległości</w:t>
            </w:r>
            <w:r w:rsidR="00D76E44">
              <w:rPr>
                <w:rFonts w:ascii="Times New Roman" w:hAnsi="Times New Roman"/>
              </w:rPr>
              <w:t>,</w:t>
            </w:r>
          </w:p>
          <w:p w:rsidR="00A11969" w:rsidRPr="00D14C82" w:rsidRDefault="00A11969" w:rsidP="00EE10A2">
            <w:pPr>
              <w:pStyle w:val="Bezodstpw"/>
              <w:numPr>
                <w:ilvl w:val="0"/>
                <w:numId w:val="139"/>
              </w:numPr>
              <w:ind w:left="743"/>
              <w:jc w:val="left"/>
              <w:rPr>
                <w:rFonts w:ascii="Times New Roman" w:hAnsi="Times New Roman"/>
              </w:rPr>
            </w:pPr>
            <w:r w:rsidRPr="00D14C82">
              <w:rPr>
                <w:rFonts w:ascii="Times New Roman" w:hAnsi="Times New Roman"/>
              </w:rPr>
              <w:t>Andrzejki - zabawa andrzejkowa z udziałem zaproszonej szkoły z Karnowa -</w:t>
            </w:r>
            <w:r w:rsidR="003B139E">
              <w:rPr>
                <w:rFonts w:ascii="Times New Roman" w:hAnsi="Times New Roman"/>
              </w:rPr>
              <w:t xml:space="preserve"> </w:t>
            </w:r>
            <w:r w:rsidRPr="00D14C82">
              <w:rPr>
                <w:rFonts w:ascii="Times New Roman" w:hAnsi="Times New Roman"/>
              </w:rPr>
              <w:t>wieczór wróżb</w:t>
            </w:r>
            <w:r w:rsidR="00E473A0" w:rsidRPr="00D14C82">
              <w:rPr>
                <w:rFonts w:ascii="Times New Roman" w:hAnsi="Times New Roman"/>
              </w:rPr>
              <w:t>,</w:t>
            </w:r>
          </w:p>
          <w:p w:rsidR="00061315" w:rsidRPr="00D14C82" w:rsidRDefault="00A11969" w:rsidP="001F4E86">
            <w:pPr>
              <w:pStyle w:val="Bezodstpw"/>
              <w:numPr>
                <w:ilvl w:val="0"/>
                <w:numId w:val="139"/>
              </w:numPr>
              <w:ind w:left="743"/>
              <w:jc w:val="left"/>
            </w:pPr>
            <w:r w:rsidRPr="00D14C82">
              <w:rPr>
                <w:rFonts w:ascii="Times New Roman" w:hAnsi="Times New Roman"/>
              </w:rPr>
              <w:t>Szkolny Turniej Gier Matematycznych  „Mistrz warcabów”</w:t>
            </w:r>
            <w:r w:rsidR="00E473A0" w:rsidRPr="00D14C82">
              <w:rPr>
                <w:rFonts w:ascii="Times New Roman" w:hAnsi="Times New Roman"/>
              </w:rPr>
              <w:t>.</w:t>
            </w:r>
          </w:p>
        </w:tc>
      </w:tr>
      <w:tr w:rsidR="009C3A71" w:rsidTr="0095736F">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9C3A71" w:rsidRPr="00D14C82" w:rsidRDefault="00B5337A" w:rsidP="0015236F">
            <w:pPr>
              <w:pStyle w:val="Bezodstpw"/>
              <w:jc w:val="left"/>
              <w:rPr>
                <w:rFonts w:ascii="Times New Roman" w:hAnsi="Times New Roman"/>
                <w:b/>
              </w:rPr>
            </w:pPr>
            <w:r w:rsidRPr="00D14C82">
              <w:rPr>
                <w:rFonts w:ascii="Times New Roman" w:hAnsi="Times New Roman"/>
                <w:b/>
              </w:rPr>
              <w:t>Grudzień:</w:t>
            </w:r>
          </w:p>
          <w:p w:rsidR="006639DC" w:rsidRPr="00D14C82" w:rsidRDefault="003B139E" w:rsidP="00EE10A2">
            <w:pPr>
              <w:pStyle w:val="Bezodstpw"/>
              <w:numPr>
                <w:ilvl w:val="0"/>
                <w:numId w:val="140"/>
              </w:numPr>
              <w:jc w:val="left"/>
              <w:rPr>
                <w:rFonts w:ascii="Times New Roman" w:hAnsi="Times New Roman"/>
              </w:rPr>
            </w:pPr>
            <w:r>
              <w:rPr>
                <w:rFonts w:ascii="Times New Roman" w:hAnsi="Times New Roman"/>
              </w:rPr>
              <w:t>t</w:t>
            </w:r>
            <w:r w:rsidR="006639DC" w:rsidRPr="00D14C82">
              <w:rPr>
                <w:rFonts w:ascii="Times New Roman" w:hAnsi="Times New Roman"/>
              </w:rPr>
              <w:t xml:space="preserve">eatr internetowy TVP  na żywo </w:t>
            </w:r>
            <w:r w:rsidR="00715351" w:rsidRPr="00D14C82">
              <w:rPr>
                <w:rFonts w:ascii="Times New Roman" w:hAnsi="Times New Roman"/>
              </w:rPr>
              <w:t>„</w:t>
            </w:r>
            <w:r w:rsidR="006639DC" w:rsidRPr="00D14C82">
              <w:rPr>
                <w:rFonts w:ascii="Times New Roman" w:hAnsi="Times New Roman"/>
              </w:rPr>
              <w:t>Mikołajki  klasowe”,</w:t>
            </w:r>
          </w:p>
          <w:p w:rsidR="006639DC" w:rsidRPr="00D14C82" w:rsidRDefault="006639DC" w:rsidP="00EE10A2">
            <w:pPr>
              <w:pStyle w:val="Bezodstpw"/>
              <w:numPr>
                <w:ilvl w:val="0"/>
                <w:numId w:val="140"/>
              </w:numPr>
              <w:jc w:val="left"/>
              <w:rPr>
                <w:rFonts w:ascii="Times New Roman" w:hAnsi="Times New Roman"/>
              </w:rPr>
            </w:pPr>
            <w:r w:rsidRPr="00D14C82">
              <w:rPr>
                <w:rFonts w:ascii="Times New Roman" w:hAnsi="Times New Roman"/>
              </w:rPr>
              <w:t>III Świątecz</w:t>
            </w:r>
            <w:r w:rsidR="00715351" w:rsidRPr="00D14C82">
              <w:rPr>
                <w:rFonts w:ascii="Times New Roman" w:hAnsi="Times New Roman"/>
              </w:rPr>
              <w:t xml:space="preserve">ne Spotkanie  Integracyjne </w:t>
            </w:r>
            <w:r w:rsidRPr="00D14C82">
              <w:rPr>
                <w:rFonts w:ascii="Times New Roman" w:hAnsi="Times New Roman"/>
              </w:rPr>
              <w:t>Z choinką w tle</w:t>
            </w:r>
            <w:r w:rsidR="00645F93" w:rsidRPr="00D14C82">
              <w:rPr>
                <w:rFonts w:ascii="Times New Roman" w:hAnsi="Times New Roman"/>
              </w:rPr>
              <w:t>,</w:t>
            </w:r>
          </w:p>
          <w:p w:rsidR="006639DC" w:rsidRPr="003B139E" w:rsidRDefault="00645F93" w:rsidP="003B139E">
            <w:pPr>
              <w:pStyle w:val="Bezodstpw"/>
              <w:numPr>
                <w:ilvl w:val="0"/>
                <w:numId w:val="140"/>
              </w:numPr>
              <w:jc w:val="left"/>
              <w:rPr>
                <w:rFonts w:ascii="Times New Roman" w:hAnsi="Times New Roman"/>
              </w:rPr>
            </w:pPr>
            <w:r w:rsidRPr="00D14C82">
              <w:rPr>
                <w:rFonts w:ascii="Times New Roman" w:hAnsi="Times New Roman"/>
              </w:rPr>
              <w:t xml:space="preserve">wyjazd do kina </w:t>
            </w:r>
            <w:r w:rsidR="00715351" w:rsidRPr="00D14C82">
              <w:rPr>
                <w:rFonts w:ascii="Times New Roman" w:hAnsi="Times New Roman"/>
              </w:rPr>
              <w:t xml:space="preserve"> „</w:t>
            </w:r>
            <w:r w:rsidRPr="00D14C82">
              <w:rPr>
                <w:rFonts w:ascii="Times New Roman" w:hAnsi="Times New Roman"/>
              </w:rPr>
              <w:t>Cinema</w:t>
            </w:r>
            <w:r w:rsidR="00715351" w:rsidRPr="00D14C82">
              <w:rPr>
                <w:rFonts w:ascii="Times New Roman" w:hAnsi="Times New Roman"/>
              </w:rPr>
              <w:t xml:space="preserve"> City”</w:t>
            </w:r>
            <w:r w:rsidRPr="00D14C82">
              <w:rPr>
                <w:rFonts w:ascii="Times New Roman" w:hAnsi="Times New Roman"/>
              </w:rPr>
              <w:t xml:space="preserve"> w Bydgoszczy </w:t>
            </w:r>
            <w:r w:rsidR="006E3BD7">
              <w:rPr>
                <w:rFonts w:ascii="Times New Roman" w:hAnsi="Times New Roman"/>
              </w:rPr>
              <w:t xml:space="preserve">na film </w:t>
            </w:r>
            <w:r w:rsidR="006639DC" w:rsidRPr="00D14C82">
              <w:rPr>
                <w:rFonts w:ascii="Times New Roman" w:hAnsi="Times New Roman"/>
              </w:rPr>
              <w:t xml:space="preserve"> </w:t>
            </w:r>
            <w:r w:rsidR="007E68C5">
              <w:rPr>
                <w:rFonts w:ascii="Times New Roman" w:hAnsi="Times New Roman"/>
              </w:rPr>
              <w:t>„</w:t>
            </w:r>
            <w:r w:rsidR="006639DC" w:rsidRPr="00D14C82">
              <w:rPr>
                <w:rFonts w:ascii="Times New Roman" w:hAnsi="Times New Roman"/>
              </w:rPr>
              <w:t>Najlepszy”</w:t>
            </w:r>
            <w:r w:rsidRPr="00D14C82">
              <w:rPr>
                <w:rFonts w:ascii="Times New Roman" w:hAnsi="Times New Roman"/>
              </w:rPr>
              <w:t>,</w:t>
            </w:r>
          </w:p>
          <w:p w:rsidR="006639DC" w:rsidRPr="00D14C82" w:rsidRDefault="003B139E" w:rsidP="00EE10A2">
            <w:pPr>
              <w:pStyle w:val="Bezodstpw"/>
              <w:numPr>
                <w:ilvl w:val="0"/>
                <w:numId w:val="140"/>
              </w:numPr>
              <w:jc w:val="left"/>
              <w:rPr>
                <w:rFonts w:ascii="Times New Roman" w:hAnsi="Times New Roman"/>
              </w:rPr>
            </w:pPr>
            <w:r>
              <w:rPr>
                <w:rFonts w:ascii="Times New Roman" w:hAnsi="Times New Roman"/>
              </w:rPr>
              <w:t>s</w:t>
            </w:r>
            <w:r w:rsidR="006639DC" w:rsidRPr="00D14C82">
              <w:rPr>
                <w:rFonts w:ascii="Times New Roman" w:hAnsi="Times New Roman"/>
              </w:rPr>
              <w:t xml:space="preserve">zkolny </w:t>
            </w:r>
            <w:r>
              <w:rPr>
                <w:rFonts w:ascii="Times New Roman" w:hAnsi="Times New Roman"/>
              </w:rPr>
              <w:t>k</w:t>
            </w:r>
            <w:r w:rsidR="006639DC" w:rsidRPr="00D14C82">
              <w:rPr>
                <w:rFonts w:ascii="Times New Roman" w:hAnsi="Times New Roman"/>
              </w:rPr>
              <w:t xml:space="preserve">onkurs  na  najpiękniejszy  </w:t>
            </w:r>
            <w:r>
              <w:rPr>
                <w:rFonts w:ascii="Times New Roman" w:hAnsi="Times New Roman"/>
              </w:rPr>
              <w:t>s</w:t>
            </w:r>
            <w:r w:rsidR="006639DC" w:rsidRPr="00D14C82">
              <w:rPr>
                <w:rFonts w:ascii="Times New Roman" w:hAnsi="Times New Roman"/>
              </w:rPr>
              <w:t xml:space="preserve">troik  </w:t>
            </w:r>
            <w:r w:rsidR="00753C12">
              <w:rPr>
                <w:rFonts w:ascii="Times New Roman" w:hAnsi="Times New Roman"/>
              </w:rPr>
              <w:t>b</w:t>
            </w:r>
            <w:r w:rsidR="006639DC" w:rsidRPr="00D14C82">
              <w:rPr>
                <w:rFonts w:ascii="Times New Roman" w:hAnsi="Times New Roman"/>
              </w:rPr>
              <w:t>ożonarodzeniowy</w:t>
            </w:r>
            <w:r w:rsidR="00645F93" w:rsidRPr="00D14C82">
              <w:rPr>
                <w:rFonts w:ascii="Times New Roman" w:hAnsi="Times New Roman"/>
              </w:rPr>
              <w:t>,</w:t>
            </w:r>
          </w:p>
          <w:p w:rsidR="006639DC" w:rsidRPr="00D14C82" w:rsidRDefault="003B139E" w:rsidP="00EE10A2">
            <w:pPr>
              <w:pStyle w:val="Bezodstpw"/>
              <w:numPr>
                <w:ilvl w:val="0"/>
                <w:numId w:val="140"/>
              </w:numPr>
              <w:jc w:val="left"/>
              <w:rPr>
                <w:rFonts w:ascii="Times New Roman" w:hAnsi="Times New Roman"/>
              </w:rPr>
            </w:pPr>
            <w:r>
              <w:rPr>
                <w:rFonts w:ascii="Times New Roman" w:hAnsi="Times New Roman"/>
              </w:rPr>
              <w:t>w</w:t>
            </w:r>
            <w:r w:rsidR="0005209A" w:rsidRPr="00D14C82">
              <w:rPr>
                <w:rFonts w:ascii="Times New Roman" w:hAnsi="Times New Roman"/>
              </w:rPr>
              <w:t xml:space="preserve">igilia  szkolna  i  </w:t>
            </w:r>
            <w:r>
              <w:rPr>
                <w:rFonts w:ascii="Times New Roman" w:hAnsi="Times New Roman"/>
              </w:rPr>
              <w:t>ja</w:t>
            </w:r>
            <w:r w:rsidR="0005209A" w:rsidRPr="00D14C82">
              <w:rPr>
                <w:rFonts w:ascii="Times New Roman" w:hAnsi="Times New Roman"/>
              </w:rPr>
              <w:t xml:space="preserve">sełka </w:t>
            </w:r>
            <w:r w:rsidR="006639DC" w:rsidRPr="00D14C82">
              <w:rPr>
                <w:rFonts w:ascii="Times New Roman" w:hAnsi="Times New Roman"/>
              </w:rPr>
              <w:t>„Nie było miejsc</w:t>
            </w:r>
            <w:r w:rsidR="00A074E2" w:rsidRPr="00D14C82">
              <w:rPr>
                <w:rFonts w:ascii="Times New Roman" w:hAnsi="Times New Roman"/>
              </w:rPr>
              <w:t>a dla Ciebie”</w:t>
            </w:r>
            <w:r>
              <w:rPr>
                <w:rFonts w:ascii="Times New Roman" w:hAnsi="Times New Roman"/>
              </w:rPr>
              <w:t>,</w:t>
            </w:r>
          </w:p>
          <w:p w:rsidR="006639DC" w:rsidRPr="00D14C82" w:rsidRDefault="003B139E" w:rsidP="00EE10A2">
            <w:pPr>
              <w:pStyle w:val="Bezodstpw"/>
              <w:numPr>
                <w:ilvl w:val="0"/>
                <w:numId w:val="140"/>
              </w:numPr>
              <w:jc w:val="left"/>
              <w:rPr>
                <w:rFonts w:ascii="Times New Roman" w:hAnsi="Times New Roman"/>
              </w:rPr>
            </w:pPr>
            <w:r>
              <w:rPr>
                <w:rFonts w:ascii="Times New Roman" w:hAnsi="Times New Roman"/>
              </w:rPr>
              <w:t>s</w:t>
            </w:r>
            <w:r w:rsidR="006639DC" w:rsidRPr="00D14C82">
              <w:rPr>
                <w:rFonts w:ascii="Times New Roman" w:hAnsi="Times New Roman"/>
              </w:rPr>
              <w:t xml:space="preserve">zkolny  </w:t>
            </w:r>
            <w:r>
              <w:rPr>
                <w:rFonts w:ascii="Times New Roman" w:hAnsi="Times New Roman"/>
              </w:rPr>
              <w:t>k</w:t>
            </w:r>
            <w:r w:rsidR="006639DC" w:rsidRPr="00D14C82">
              <w:rPr>
                <w:rFonts w:ascii="Times New Roman" w:hAnsi="Times New Roman"/>
              </w:rPr>
              <w:t>onkurs  na  najładniejszą ozdobę choinkową</w:t>
            </w:r>
            <w:r w:rsidR="00645F93" w:rsidRPr="00D14C82">
              <w:rPr>
                <w:rFonts w:ascii="Times New Roman" w:hAnsi="Times New Roman"/>
              </w:rPr>
              <w:t>,</w:t>
            </w:r>
          </w:p>
          <w:p w:rsidR="009C3A71" w:rsidRPr="00D14C82" w:rsidRDefault="00A074E2" w:rsidP="00EE10A2">
            <w:pPr>
              <w:pStyle w:val="Bezodstpw"/>
              <w:numPr>
                <w:ilvl w:val="0"/>
                <w:numId w:val="140"/>
              </w:numPr>
              <w:jc w:val="left"/>
              <w:rPr>
                <w:rFonts w:ascii="Times New Roman" w:hAnsi="Times New Roman"/>
              </w:rPr>
            </w:pPr>
            <w:r w:rsidRPr="00D14C82">
              <w:rPr>
                <w:rFonts w:ascii="Times New Roman" w:hAnsi="Times New Roman"/>
              </w:rPr>
              <w:t>z</w:t>
            </w:r>
            <w:r w:rsidR="006639DC" w:rsidRPr="00D14C82">
              <w:rPr>
                <w:rFonts w:ascii="Times New Roman" w:hAnsi="Times New Roman"/>
              </w:rPr>
              <w:t>ajęcia integracyjne w Przedszkolu Miejskim w Kcyni</w:t>
            </w:r>
            <w:r w:rsidR="00645F93" w:rsidRPr="00D14C82">
              <w:rPr>
                <w:rFonts w:ascii="Times New Roman" w:hAnsi="Times New Roman"/>
              </w:rPr>
              <w:t>.</w:t>
            </w:r>
          </w:p>
        </w:tc>
      </w:tr>
      <w:tr w:rsidR="009C3A71" w:rsidTr="0095736F">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9C3A71" w:rsidRPr="00D14C82" w:rsidRDefault="00B5337A" w:rsidP="0015236F">
            <w:pPr>
              <w:pStyle w:val="Bezodstpw"/>
              <w:jc w:val="left"/>
              <w:rPr>
                <w:rFonts w:ascii="Times New Roman" w:hAnsi="Times New Roman"/>
                <w:b/>
              </w:rPr>
            </w:pPr>
            <w:r w:rsidRPr="00D14C82">
              <w:rPr>
                <w:rFonts w:ascii="Times New Roman" w:hAnsi="Times New Roman"/>
                <w:b/>
              </w:rPr>
              <w:t>Styczeń:</w:t>
            </w:r>
          </w:p>
          <w:p w:rsidR="00AE2F18" w:rsidRPr="00D14C82" w:rsidRDefault="00AE2F18" w:rsidP="00EE10A2">
            <w:pPr>
              <w:pStyle w:val="Bezodstpw"/>
              <w:numPr>
                <w:ilvl w:val="0"/>
                <w:numId w:val="142"/>
              </w:numPr>
              <w:jc w:val="left"/>
              <w:rPr>
                <w:rFonts w:ascii="Times New Roman" w:hAnsi="Times New Roman"/>
                <w:b/>
              </w:rPr>
            </w:pPr>
            <w:r w:rsidRPr="00D14C82">
              <w:rPr>
                <w:rFonts w:ascii="Times New Roman" w:eastAsia="SimSun" w:hAnsi="Times New Roman"/>
                <w:kern w:val="3"/>
              </w:rPr>
              <w:t xml:space="preserve">wyjazd do kina na film pt. </w:t>
            </w:r>
            <w:r w:rsidR="00753C12">
              <w:rPr>
                <w:rFonts w:ascii="Times New Roman" w:eastAsia="SimSun" w:hAnsi="Times New Roman"/>
                <w:kern w:val="3"/>
              </w:rPr>
              <w:t>„</w:t>
            </w:r>
            <w:r w:rsidRPr="00D14C82">
              <w:rPr>
                <w:rFonts w:ascii="Times New Roman" w:eastAsia="SimSun" w:hAnsi="Times New Roman"/>
                <w:kern w:val="3"/>
              </w:rPr>
              <w:t>Cudowny chłopak</w:t>
            </w:r>
            <w:r w:rsidR="00753C12">
              <w:rPr>
                <w:rFonts w:ascii="Times New Roman" w:eastAsia="SimSun" w:hAnsi="Times New Roman"/>
                <w:kern w:val="3"/>
              </w:rPr>
              <w:t>”</w:t>
            </w:r>
            <w:r w:rsidRPr="00D14C82">
              <w:rPr>
                <w:rFonts w:ascii="Times New Roman" w:eastAsia="SimSun" w:hAnsi="Times New Roman"/>
                <w:kern w:val="3"/>
              </w:rPr>
              <w:t>,</w:t>
            </w:r>
          </w:p>
          <w:p w:rsidR="00AE2F18" w:rsidRPr="00D14C82" w:rsidRDefault="00AE2F18" w:rsidP="00EE10A2">
            <w:pPr>
              <w:pStyle w:val="Bezodstpw"/>
              <w:numPr>
                <w:ilvl w:val="0"/>
                <w:numId w:val="142"/>
              </w:numPr>
              <w:jc w:val="left"/>
              <w:rPr>
                <w:rFonts w:ascii="Times New Roman" w:hAnsi="Times New Roman"/>
                <w:b/>
              </w:rPr>
            </w:pPr>
            <w:r w:rsidRPr="00D14C82">
              <w:rPr>
                <w:rFonts w:ascii="Times New Roman" w:eastAsia="SimSun" w:hAnsi="Times New Roman"/>
                <w:kern w:val="3"/>
              </w:rPr>
              <w:t xml:space="preserve">udział w zbiórce pieniędzy z </w:t>
            </w:r>
            <w:r w:rsidR="003B139E">
              <w:rPr>
                <w:rFonts w:ascii="Times New Roman" w:eastAsia="SimSun" w:hAnsi="Times New Roman"/>
                <w:kern w:val="3"/>
              </w:rPr>
              <w:t>o</w:t>
            </w:r>
            <w:r w:rsidRPr="00D14C82">
              <w:rPr>
                <w:rFonts w:ascii="Times New Roman" w:eastAsia="SimSun" w:hAnsi="Times New Roman"/>
                <w:kern w:val="3"/>
              </w:rPr>
              <w:t>kazji Wielkiej Orkiestry Świątecznej Pomocy,</w:t>
            </w:r>
          </w:p>
          <w:p w:rsidR="00514411" w:rsidRPr="00D14C82" w:rsidRDefault="00AE2F18" w:rsidP="00EE10A2">
            <w:pPr>
              <w:pStyle w:val="Bezodstpw"/>
              <w:numPr>
                <w:ilvl w:val="0"/>
                <w:numId w:val="142"/>
              </w:numPr>
              <w:jc w:val="left"/>
              <w:rPr>
                <w:rFonts w:ascii="Times New Roman" w:hAnsi="Times New Roman"/>
                <w:b/>
              </w:rPr>
            </w:pPr>
            <w:r w:rsidRPr="00D14C82">
              <w:rPr>
                <w:rFonts w:ascii="Times New Roman" w:eastAsia="SimSun" w:hAnsi="Times New Roman"/>
                <w:kern w:val="3"/>
              </w:rPr>
              <w:t>Biblioterapia - Święto Babci i Dziadka.</w:t>
            </w:r>
          </w:p>
        </w:tc>
      </w:tr>
      <w:tr w:rsidR="009C3A71" w:rsidTr="0095736F">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9C3A71" w:rsidRPr="00D14C82" w:rsidRDefault="00007F17" w:rsidP="0015236F">
            <w:pPr>
              <w:pStyle w:val="Bezodstpw"/>
              <w:jc w:val="left"/>
              <w:rPr>
                <w:rFonts w:ascii="Times New Roman" w:hAnsi="Times New Roman"/>
                <w:b/>
              </w:rPr>
            </w:pPr>
            <w:r w:rsidRPr="00D14C82">
              <w:rPr>
                <w:rFonts w:ascii="Times New Roman" w:hAnsi="Times New Roman"/>
                <w:b/>
              </w:rPr>
              <w:t>Marzec:</w:t>
            </w:r>
          </w:p>
          <w:p w:rsidR="00567F62" w:rsidRPr="00D14C82" w:rsidRDefault="003A394E" w:rsidP="003B139E">
            <w:pPr>
              <w:pStyle w:val="Bezodstpw"/>
              <w:numPr>
                <w:ilvl w:val="0"/>
                <w:numId w:val="144"/>
              </w:numPr>
              <w:jc w:val="left"/>
              <w:rPr>
                <w:rFonts w:ascii="Times New Roman" w:hAnsi="Times New Roman"/>
              </w:rPr>
            </w:pPr>
            <w:r w:rsidRPr="00D14C82">
              <w:rPr>
                <w:rFonts w:ascii="Times New Roman" w:hAnsi="Times New Roman"/>
              </w:rPr>
              <w:t xml:space="preserve">organizacja sezonu filmowego dla </w:t>
            </w:r>
            <w:r w:rsidR="003B139E">
              <w:rPr>
                <w:rFonts w:ascii="Times New Roman" w:hAnsi="Times New Roman"/>
              </w:rPr>
              <w:t>p</w:t>
            </w:r>
            <w:r w:rsidRPr="00D14C82">
              <w:rPr>
                <w:rFonts w:ascii="Times New Roman" w:hAnsi="Times New Roman"/>
              </w:rPr>
              <w:t xml:space="preserve">ań w szkole „Z babeczką do kina” - </w:t>
            </w:r>
            <w:r w:rsidRPr="00D14C82">
              <w:rPr>
                <w:rFonts w:ascii="Times New Roman" w:eastAsia="SimSun" w:hAnsi="Times New Roman"/>
                <w:kern w:val="3"/>
              </w:rPr>
              <w:t>Samorząd Uczniowski</w:t>
            </w:r>
            <w:r w:rsidRPr="00D14C82">
              <w:rPr>
                <w:rFonts w:ascii="Times New Roman" w:hAnsi="Times New Roman"/>
              </w:rPr>
              <w:t xml:space="preserve"> </w:t>
            </w:r>
            <w:r w:rsidR="003B139E">
              <w:rPr>
                <w:rFonts w:ascii="Times New Roman" w:hAnsi="Times New Roman"/>
              </w:rPr>
              <w:br/>
            </w:r>
            <w:r w:rsidRPr="00D14C82">
              <w:rPr>
                <w:rFonts w:ascii="Times New Roman" w:hAnsi="Times New Roman"/>
              </w:rPr>
              <w:t xml:space="preserve">z </w:t>
            </w:r>
            <w:r w:rsidR="003B139E">
              <w:rPr>
                <w:rFonts w:ascii="Times New Roman" w:hAnsi="Times New Roman"/>
              </w:rPr>
              <w:t>o</w:t>
            </w:r>
            <w:r w:rsidRPr="00D14C82">
              <w:rPr>
                <w:rFonts w:ascii="Times New Roman" w:hAnsi="Times New Roman"/>
              </w:rPr>
              <w:t>kazji Dnia Kobiet.</w:t>
            </w:r>
          </w:p>
        </w:tc>
      </w:tr>
      <w:tr w:rsidR="009C3A71" w:rsidTr="0095736F">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9C3A71" w:rsidRPr="00D14C82" w:rsidRDefault="00442F99" w:rsidP="0015236F">
            <w:pPr>
              <w:pStyle w:val="Bezodstpw"/>
              <w:jc w:val="left"/>
              <w:rPr>
                <w:rFonts w:ascii="Times New Roman" w:hAnsi="Times New Roman"/>
                <w:b/>
              </w:rPr>
            </w:pPr>
            <w:r w:rsidRPr="00D14C82">
              <w:rPr>
                <w:rFonts w:ascii="Times New Roman" w:hAnsi="Times New Roman"/>
                <w:b/>
              </w:rPr>
              <w:t>Kwiecień:</w:t>
            </w:r>
          </w:p>
          <w:p w:rsidR="00F918E4" w:rsidRPr="00D14C82" w:rsidRDefault="00A16FCD" w:rsidP="00EE10A2">
            <w:pPr>
              <w:pStyle w:val="Bezodstpw"/>
              <w:numPr>
                <w:ilvl w:val="0"/>
                <w:numId w:val="146"/>
              </w:numPr>
              <w:jc w:val="left"/>
              <w:rPr>
                <w:rFonts w:ascii="Times New Roman" w:hAnsi="Times New Roman"/>
                <w:b/>
              </w:rPr>
            </w:pPr>
            <w:r w:rsidRPr="00D14C82">
              <w:rPr>
                <w:rFonts w:ascii="Times New Roman" w:hAnsi="Times New Roman"/>
              </w:rPr>
              <w:t xml:space="preserve">Konkurs </w:t>
            </w:r>
            <w:r w:rsidR="00F918E4" w:rsidRPr="00D14C82">
              <w:rPr>
                <w:rFonts w:ascii="Times New Roman" w:hAnsi="Times New Roman"/>
              </w:rPr>
              <w:t xml:space="preserve">o </w:t>
            </w:r>
            <w:r w:rsidRPr="00D14C82">
              <w:rPr>
                <w:rFonts w:ascii="Times New Roman" w:hAnsi="Times New Roman"/>
              </w:rPr>
              <w:t xml:space="preserve">Świętym </w:t>
            </w:r>
            <w:r w:rsidR="00F918E4" w:rsidRPr="00D14C82">
              <w:rPr>
                <w:rFonts w:ascii="Times New Roman" w:hAnsi="Times New Roman"/>
              </w:rPr>
              <w:t>Janie Pawle II „Idźmy Naprzód z Nadzieją”</w:t>
            </w:r>
            <w:r w:rsidR="003B139E">
              <w:rPr>
                <w:rFonts w:ascii="Times New Roman" w:hAnsi="Times New Roman"/>
              </w:rPr>
              <w:t xml:space="preserve"> i oprawa artystyczna,</w:t>
            </w:r>
          </w:p>
          <w:p w:rsidR="00F918E4" w:rsidRPr="00D14C82" w:rsidRDefault="0044299B" w:rsidP="00EE10A2">
            <w:pPr>
              <w:pStyle w:val="Bezodstpw"/>
              <w:numPr>
                <w:ilvl w:val="0"/>
                <w:numId w:val="146"/>
              </w:numPr>
              <w:jc w:val="left"/>
              <w:rPr>
                <w:rFonts w:ascii="Times New Roman" w:hAnsi="Times New Roman"/>
              </w:rPr>
            </w:pPr>
            <w:r w:rsidRPr="00D14C82">
              <w:rPr>
                <w:rFonts w:ascii="Times New Roman" w:hAnsi="Times New Roman"/>
              </w:rPr>
              <w:t>a</w:t>
            </w:r>
            <w:r w:rsidR="00F918E4" w:rsidRPr="00D14C82">
              <w:rPr>
                <w:rFonts w:ascii="Times New Roman" w:hAnsi="Times New Roman"/>
              </w:rPr>
              <w:t>kademia z Okazji VI Powiatowego Konkursu o Janie Pawle II</w:t>
            </w:r>
            <w:r w:rsidR="007E68C5">
              <w:rPr>
                <w:rFonts w:ascii="Times New Roman" w:hAnsi="Times New Roman"/>
              </w:rPr>
              <w:t>,</w:t>
            </w:r>
          </w:p>
          <w:p w:rsidR="00F918E4" w:rsidRPr="003B139E" w:rsidRDefault="0044299B" w:rsidP="003B139E">
            <w:pPr>
              <w:pStyle w:val="Bezodstpw"/>
              <w:numPr>
                <w:ilvl w:val="0"/>
                <w:numId w:val="146"/>
              </w:numPr>
              <w:jc w:val="left"/>
              <w:rPr>
                <w:rFonts w:ascii="Times New Roman" w:hAnsi="Times New Roman"/>
              </w:rPr>
            </w:pPr>
            <w:r w:rsidRPr="003B139E">
              <w:rPr>
                <w:rFonts w:ascii="Times New Roman" w:hAnsi="Times New Roman"/>
              </w:rPr>
              <w:t>Wielka Zbiórka</w:t>
            </w:r>
            <w:r w:rsidR="00F918E4" w:rsidRPr="003B139E">
              <w:rPr>
                <w:rFonts w:ascii="Times New Roman" w:hAnsi="Times New Roman"/>
              </w:rPr>
              <w:t xml:space="preserve"> Książek</w:t>
            </w:r>
            <w:r w:rsidRPr="003B139E">
              <w:rPr>
                <w:rFonts w:ascii="Times New Roman" w:hAnsi="Times New Roman"/>
              </w:rPr>
              <w:t xml:space="preserve"> w </w:t>
            </w:r>
            <w:r w:rsidR="007E68C5">
              <w:rPr>
                <w:rFonts w:ascii="Times New Roman" w:hAnsi="Times New Roman"/>
              </w:rPr>
              <w:t>S</w:t>
            </w:r>
            <w:r w:rsidRPr="003B139E">
              <w:rPr>
                <w:rFonts w:ascii="Times New Roman" w:hAnsi="Times New Roman"/>
              </w:rPr>
              <w:t>zkole,</w:t>
            </w:r>
          </w:p>
          <w:p w:rsidR="00F918E4" w:rsidRPr="00D14C82" w:rsidRDefault="0044299B" w:rsidP="00EE10A2">
            <w:pPr>
              <w:pStyle w:val="Bezodstpw"/>
              <w:numPr>
                <w:ilvl w:val="0"/>
                <w:numId w:val="146"/>
              </w:numPr>
              <w:jc w:val="left"/>
              <w:rPr>
                <w:rFonts w:ascii="Times New Roman" w:hAnsi="Times New Roman"/>
              </w:rPr>
            </w:pPr>
            <w:r w:rsidRPr="00D14C82">
              <w:rPr>
                <w:rFonts w:ascii="Times New Roman" w:hAnsi="Times New Roman"/>
              </w:rPr>
              <w:t>w</w:t>
            </w:r>
            <w:r w:rsidR="00F918E4" w:rsidRPr="00D14C82">
              <w:rPr>
                <w:rFonts w:ascii="Times New Roman" w:hAnsi="Times New Roman"/>
              </w:rPr>
              <w:t>arszta</w:t>
            </w:r>
            <w:r w:rsidRPr="00D14C82">
              <w:rPr>
                <w:rFonts w:ascii="Times New Roman" w:hAnsi="Times New Roman"/>
              </w:rPr>
              <w:t>ty profilaktyczne dla uczniów prowadzone przez terapeutę</w:t>
            </w:r>
            <w:r w:rsidR="00F918E4" w:rsidRPr="00D14C82">
              <w:rPr>
                <w:rFonts w:ascii="Times New Roman" w:hAnsi="Times New Roman"/>
              </w:rPr>
              <w:t xml:space="preserve"> uzależnień z Ośrodka Terapii Uzależnień „Koliber”</w:t>
            </w:r>
            <w:r w:rsidRPr="00D14C82">
              <w:rPr>
                <w:rFonts w:ascii="Times New Roman" w:hAnsi="Times New Roman"/>
              </w:rPr>
              <w:t xml:space="preserve"> w Nakle nad Notecią,</w:t>
            </w:r>
          </w:p>
          <w:p w:rsidR="0022596B" w:rsidRPr="00D14C82" w:rsidRDefault="00F918E4" w:rsidP="00EE10A2">
            <w:pPr>
              <w:pStyle w:val="Bezodstpw"/>
              <w:numPr>
                <w:ilvl w:val="0"/>
                <w:numId w:val="146"/>
              </w:numPr>
              <w:jc w:val="left"/>
              <w:rPr>
                <w:rFonts w:ascii="Times New Roman" w:hAnsi="Times New Roman"/>
              </w:rPr>
            </w:pPr>
            <w:r w:rsidRPr="00D14C82">
              <w:rPr>
                <w:rFonts w:ascii="Times New Roman" w:hAnsi="Times New Roman"/>
              </w:rPr>
              <w:t>VIII Powiatowy  Dzień  Kultury  Europejskiej  –  fotorelacja</w:t>
            </w:r>
            <w:r w:rsidR="0044299B" w:rsidRPr="00D14C82">
              <w:rPr>
                <w:rFonts w:ascii="Times New Roman" w:hAnsi="Times New Roman"/>
              </w:rPr>
              <w:t>, oprawa kulinarna.</w:t>
            </w:r>
          </w:p>
        </w:tc>
      </w:tr>
      <w:tr w:rsidR="009C3A71" w:rsidTr="0095736F">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9C3A71" w:rsidRPr="00D14C82" w:rsidRDefault="00081E4B" w:rsidP="0015236F">
            <w:pPr>
              <w:pStyle w:val="Bezodstpw"/>
              <w:jc w:val="left"/>
              <w:rPr>
                <w:rFonts w:ascii="Times New Roman" w:hAnsi="Times New Roman"/>
                <w:b/>
                <w:color w:val="000000" w:themeColor="text1"/>
              </w:rPr>
            </w:pPr>
            <w:r w:rsidRPr="00D14C82">
              <w:rPr>
                <w:rFonts w:ascii="Times New Roman" w:hAnsi="Times New Roman"/>
                <w:b/>
              </w:rPr>
              <w:t>Maj:</w:t>
            </w:r>
          </w:p>
          <w:p w:rsidR="0048762F" w:rsidRPr="00D14C82" w:rsidRDefault="007E68C5" w:rsidP="00EE10A2">
            <w:pPr>
              <w:pStyle w:val="Bezodstpw"/>
              <w:numPr>
                <w:ilvl w:val="0"/>
                <w:numId w:val="147"/>
              </w:numPr>
              <w:jc w:val="left"/>
              <w:rPr>
                <w:rFonts w:ascii="Times New Roman" w:hAnsi="Times New Roman"/>
                <w:color w:val="000000" w:themeColor="text1"/>
              </w:rPr>
            </w:pPr>
            <w:r>
              <w:rPr>
                <w:rFonts w:ascii="Times New Roman" w:hAnsi="Times New Roman"/>
                <w:color w:val="000000" w:themeColor="text1"/>
              </w:rPr>
              <w:t>a</w:t>
            </w:r>
            <w:r w:rsidR="0048762F" w:rsidRPr="00D14C82">
              <w:rPr>
                <w:rFonts w:ascii="Times New Roman" w:hAnsi="Times New Roman"/>
                <w:color w:val="000000" w:themeColor="text1"/>
              </w:rPr>
              <w:t xml:space="preserve">pel  z </w:t>
            </w:r>
            <w:r>
              <w:rPr>
                <w:rFonts w:ascii="Times New Roman" w:hAnsi="Times New Roman"/>
                <w:color w:val="000000" w:themeColor="text1"/>
              </w:rPr>
              <w:t>o</w:t>
            </w:r>
            <w:r w:rsidR="0048762F" w:rsidRPr="00D14C82">
              <w:rPr>
                <w:rFonts w:ascii="Times New Roman" w:hAnsi="Times New Roman"/>
                <w:color w:val="000000" w:themeColor="text1"/>
              </w:rPr>
              <w:t>kazji Święta Konstytucji 3 Maja</w:t>
            </w:r>
            <w:r w:rsidR="00300BFB" w:rsidRPr="00D14C82">
              <w:rPr>
                <w:rFonts w:ascii="Times New Roman" w:hAnsi="Times New Roman"/>
                <w:color w:val="000000" w:themeColor="text1"/>
              </w:rPr>
              <w:t>,</w:t>
            </w:r>
          </w:p>
          <w:p w:rsidR="004829D2" w:rsidRPr="007E68C5" w:rsidRDefault="0048762F" w:rsidP="00DD2147">
            <w:pPr>
              <w:pStyle w:val="Bezodstpw"/>
              <w:numPr>
                <w:ilvl w:val="0"/>
                <w:numId w:val="147"/>
              </w:numPr>
              <w:jc w:val="left"/>
              <w:rPr>
                <w:rFonts w:ascii="Times New Roman" w:hAnsi="Times New Roman"/>
                <w:color w:val="000000" w:themeColor="text1"/>
              </w:rPr>
            </w:pPr>
            <w:r w:rsidRPr="007E68C5">
              <w:rPr>
                <w:rFonts w:ascii="Times New Roman" w:hAnsi="Times New Roman"/>
                <w:color w:val="000000" w:themeColor="text1"/>
              </w:rPr>
              <w:t>Dzień Patrona  - przedstawienie</w:t>
            </w:r>
            <w:r w:rsidR="007E68C5">
              <w:rPr>
                <w:rFonts w:ascii="Times New Roman" w:hAnsi="Times New Roman"/>
                <w:color w:val="000000" w:themeColor="text1"/>
              </w:rPr>
              <w:t>, zajęcia plastyczne</w:t>
            </w:r>
            <w:r w:rsidR="007E68C5" w:rsidRPr="007E68C5">
              <w:rPr>
                <w:rFonts w:ascii="Times New Roman" w:hAnsi="Times New Roman"/>
                <w:color w:val="000000" w:themeColor="text1"/>
              </w:rPr>
              <w:t xml:space="preserve"> i </w:t>
            </w:r>
            <w:r w:rsidR="004829D2" w:rsidRPr="007E68C5">
              <w:rPr>
                <w:rFonts w:ascii="Times New Roman" w:hAnsi="Times New Roman"/>
                <w:color w:val="000000" w:themeColor="text1"/>
              </w:rPr>
              <w:t>Konkurs Wiedzy „Korczak od A do Z”,</w:t>
            </w:r>
          </w:p>
          <w:p w:rsidR="0048762F" w:rsidRPr="00D14C82" w:rsidRDefault="007E68C5" w:rsidP="00EE10A2">
            <w:pPr>
              <w:pStyle w:val="Bezodstpw"/>
              <w:numPr>
                <w:ilvl w:val="0"/>
                <w:numId w:val="147"/>
              </w:numPr>
              <w:jc w:val="left"/>
              <w:rPr>
                <w:rFonts w:ascii="Times New Roman" w:hAnsi="Times New Roman"/>
                <w:color w:val="000000" w:themeColor="text1"/>
              </w:rPr>
            </w:pPr>
            <w:r>
              <w:rPr>
                <w:rFonts w:ascii="Times New Roman" w:hAnsi="Times New Roman"/>
                <w:color w:val="000000" w:themeColor="text1"/>
              </w:rPr>
              <w:t>a</w:t>
            </w:r>
            <w:r w:rsidR="0048762F" w:rsidRPr="00D14C82">
              <w:rPr>
                <w:rFonts w:ascii="Times New Roman" w:hAnsi="Times New Roman"/>
                <w:color w:val="000000" w:themeColor="text1"/>
              </w:rPr>
              <w:t xml:space="preserve">kademia z </w:t>
            </w:r>
            <w:r>
              <w:rPr>
                <w:rFonts w:ascii="Times New Roman" w:hAnsi="Times New Roman"/>
                <w:color w:val="000000" w:themeColor="text1"/>
              </w:rPr>
              <w:t>o</w:t>
            </w:r>
            <w:r w:rsidR="0048762F" w:rsidRPr="00D14C82">
              <w:rPr>
                <w:rFonts w:ascii="Times New Roman" w:hAnsi="Times New Roman"/>
                <w:color w:val="000000" w:themeColor="text1"/>
              </w:rPr>
              <w:t xml:space="preserve">kazji  Święta Konstytucji </w:t>
            </w:r>
            <w:r w:rsidR="00300BFB" w:rsidRPr="00D14C82">
              <w:rPr>
                <w:rFonts w:ascii="Times New Roman" w:hAnsi="Times New Roman"/>
                <w:color w:val="000000" w:themeColor="text1"/>
              </w:rPr>
              <w:t>3 Maja,</w:t>
            </w:r>
          </w:p>
          <w:p w:rsidR="00EB78C3" w:rsidRPr="00D14C82" w:rsidRDefault="00EB78C3" w:rsidP="00EE10A2">
            <w:pPr>
              <w:pStyle w:val="Bezodstpw"/>
              <w:numPr>
                <w:ilvl w:val="0"/>
                <w:numId w:val="147"/>
              </w:numPr>
              <w:jc w:val="left"/>
              <w:rPr>
                <w:rFonts w:ascii="Times New Roman" w:hAnsi="Times New Roman"/>
                <w:color w:val="000000" w:themeColor="text1"/>
              </w:rPr>
            </w:pPr>
            <w:r w:rsidRPr="00D14C82">
              <w:rPr>
                <w:rFonts w:ascii="Times New Roman" w:hAnsi="Times New Roman"/>
                <w:color w:val="000000" w:themeColor="text1"/>
              </w:rPr>
              <w:t>XIV  Międzyszkolne Spotkanie  Integracyjne „KORCZAKIADA 2018”</w:t>
            </w:r>
            <w:r w:rsidR="007E68C5">
              <w:rPr>
                <w:rFonts w:ascii="Times New Roman" w:hAnsi="Times New Roman"/>
                <w:color w:val="000000" w:themeColor="text1"/>
              </w:rPr>
              <w:t xml:space="preserve"> </w:t>
            </w:r>
            <w:r w:rsidRPr="00D14C82">
              <w:rPr>
                <w:rFonts w:ascii="Times New Roman" w:hAnsi="Times New Roman"/>
                <w:color w:val="000000" w:themeColor="text1"/>
              </w:rPr>
              <w:t xml:space="preserve">(przygotowanie  </w:t>
            </w:r>
            <w:r w:rsidR="004829D2" w:rsidRPr="00D14C82">
              <w:rPr>
                <w:rFonts w:ascii="Times New Roman" w:hAnsi="Times New Roman"/>
                <w:color w:val="000000" w:themeColor="text1"/>
              </w:rPr>
              <w:t>i montaż słowno- muzyczny</w:t>
            </w:r>
            <w:r w:rsidRPr="00D14C82">
              <w:rPr>
                <w:rFonts w:ascii="Times New Roman" w:hAnsi="Times New Roman"/>
                <w:color w:val="000000" w:themeColor="text1"/>
              </w:rPr>
              <w:t xml:space="preserve"> „Wakacyjny  czas”</w:t>
            </w:r>
            <w:r w:rsidR="004829D2" w:rsidRPr="00D14C82">
              <w:rPr>
                <w:rFonts w:ascii="Times New Roman" w:hAnsi="Times New Roman"/>
                <w:color w:val="000000" w:themeColor="text1"/>
              </w:rPr>
              <w:t>)</w:t>
            </w:r>
            <w:r w:rsidRPr="00D14C82">
              <w:rPr>
                <w:rFonts w:ascii="Times New Roman" w:hAnsi="Times New Roman"/>
                <w:color w:val="000000" w:themeColor="text1"/>
              </w:rPr>
              <w:t>,</w:t>
            </w:r>
          </w:p>
          <w:p w:rsidR="0048762F" w:rsidRPr="00D14C82" w:rsidRDefault="004829D2" w:rsidP="00EE10A2">
            <w:pPr>
              <w:pStyle w:val="Bezodstpw"/>
              <w:numPr>
                <w:ilvl w:val="0"/>
                <w:numId w:val="147"/>
              </w:numPr>
              <w:jc w:val="left"/>
              <w:rPr>
                <w:rFonts w:ascii="Times New Roman" w:hAnsi="Times New Roman"/>
              </w:rPr>
            </w:pPr>
            <w:r w:rsidRPr="00D14C82">
              <w:rPr>
                <w:rFonts w:ascii="Times New Roman" w:hAnsi="Times New Roman"/>
              </w:rPr>
              <w:t>z</w:t>
            </w:r>
            <w:r w:rsidR="0048762F" w:rsidRPr="00D14C82">
              <w:rPr>
                <w:rFonts w:ascii="Times New Roman" w:hAnsi="Times New Roman"/>
              </w:rPr>
              <w:t>ajęcia  integracyjne  w  Przedszkolu  Miejskim w  Kcyni</w:t>
            </w:r>
            <w:r w:rsidR="00EB78C3" w:rsidRPr="00D14C82">
              <w:rPr>
                <w:rFonts w:ascii="Times New Roman" w:hAnsi="Times New Roman"/>
              </w:rPr>
              <w:t>,</w:t>
            </w:r>
          </w:p>
          <w:p w:rsidR="0048762F" w:rsidRPr="00D14C82" w:rsidRDefault="004829D2" w:rsidP="00EE10A2">
            <w:pPr>
              <w:pStyle w:val="Bezodstpw"/>
              <w:numPr>
                <w:ilvl w:val="0"/>
                <w:numId w:val="147"/>
              </w:numPr>
              <w:jc w:val="left"/>
              <w:rPr>
                <w:rFonts w:ascii="Times New Roman" w:hAnsi="Times New Roman"/>
              </w:rPr>
            </w:pPr>
            <w:r w:rsidRPr="00D14C82">
              <w:rPr>
                <w:rFonts w:ascii="Times New Roman" w:hAnsi="Times New Roman"/>
              </w:rPr>
              <w:t xml:space="preserve">konkurs  plastyczny </w:t>
            </w:r>
            <w:r w:rsidR="0048762F" w:rsidRPr="00D14C82">
              <w:rPr>
                <w:rFonts w:ascii="Times New Roman" w:hAnsi="Times New Roman"/>
              </w:rPr>
              <w:t>Świat  zabaw  wczoraj  i  dziś</w:t>
            </w:r>
            <w:r w:rsidRPr="00D14C82">
              <w:rPr>
                <w:rFonts w:ascii="Times New Roman" w:hAnsi="Times New Roman"/>
              </w:rPr>
              <w:t>,</w:t>
            </w:r>
          </w:p>
          <w:p w:rsidR="009C3A71" w:rsidRPr="00D14C82" w:rsidRDefault="004829D2" w:rsidP="00EE10A2">
            <w:pPr>
              <w:pStyle w:val="Bezodstpw"/>
              <w:numPr>
                <w:ilvl w:val="0"/>
                <w:numId w:val="147"/>
              </w:numPr>
              <w:jc w:val="left"/>
              <w:rPr>
                <w:b/>
              </w:rPr>
            </w:pPr>
            <w:r w:rsidRPr="00D14C82">
              <w:rPr>
                <w:rFonts w:ascii="Times New Roman" w:hAnsi="Times New Roman"/>
              </w:rPr>
              <w:t>zajęcia  plastyczne „</w:t>
            </w:r>
            <w:proofErr w:type="spellStart"/>
            <w:r w:rsidR="0048762F" w:rsidRPr="00D14C82">
              <w:rPr>
                <w:rFonts w:ascii="Times New Roman" w:hAnsi="Times New Roman"/>
              </w:rPr>
              <w:t>Korczakiada</w:t>
            </w:r>
            <w:proofErr w:type="spellEnd"/>
            <w:r w:rsidRPr="00D14C82">
              <w:rPr>
                <w:rFonts w:ascii="Times New Roman" w:hAnsi="Times New Roman"/>
              </w:rPr>
              <w:t>”</w:t>
            </w:r>
            <w:r w:rsidR="0048762F" w:rsidRPr="00D14C82">
              <w:rPr>
                <w:rFonts w:ascii="Times New Roman" w:hAnsi="Times New Roman"/>
              </w:rPr>
              <w:t xml:space="preserve">  połączona  z Dniem Patrona Szkoły</w:t>
            </w:r>
            <w:r w:rsidRPr="00D14C82">
              <w:rPr>
                <w:rFonts w:ascii="Times New Roman" w:hAnsi="Times New Roman"/>
              </w:rPr>
              <w:t>.</w:t>
            </w:r>
          </w:p>
        </w:tc>
      </w:tr>
      <w:tr w:rsidR="009C3A71" w:rsidTr="0095736F">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9C3A71" w:rsidRPr="00D14C82" w:rsidRDefault="00081E4B" w:rsidP="0015236F">
            <w:pPr>
              <w:pStyle w:val="Bezodstpw"/>
              <w:jc w:val="left"/>
              <w:rPr>
                <w:rFonts w:ascii="Times New Roman" w:hAnsi="Times New Roman"/>
                <w:b/>
              </w:rPr>
            </w:pPr>
            <w:r w:rsidRPr="00D14C82">
              <w:rPr>
                <w:rFonts w:ascii="Times New Roman" w:hAnsi="Times New Roman"/>
                <w:b/>
              </w:rPr>
              <w:t>Czerwiec:</w:t>
            </w:r>
          </w:p>
          <w:p w:rsidR="00A13E53" w:rsidRPr="00D14C82" w:rsidRDefault="00A13E53" w:rsidP="00EE10A2">
            <w:pPr>
              <w:pStyle w:val="Bezodstpw"/>
              <w:numPr>
                <w:ilvl w:val="0"/>
                <w:numId w:val="148"/>
              </w:numPr>
              <w:ind w:left="743"/>
              <w:jc w:val="left"/>
              <w:rPr>
                <w:rFonts w:ascii="Times New Roman" w:hAnsi="Times New Roman"/>
              </w:rPr>
            </w:pPr>
            <w:r w:rsidRPr="00D14C82">
              <w:rPr>
                <w:rFonts w:ascii="Times New Roman" w:hAnsi="Times New Roman"/>
              </w:rPr>
              <w:t xml:space="preserve">spotkanie </w:t>
            </w:r>
            <w:r w:rsidR="004A2B3E" w:rsidRPr="00D14C82">
              <w:rPr>
                <w:rFonts w:ascii="Times New Roman" w:hAnsi="Times New Roman"/>
              </w:rPr>
              <w:t xml:space="preserve">w Gminnym Centrum Kultury i Biblioteki im. Klary </w:t>
            </w:r>
            <w:proofErr w:type="spellStart"/>
            <w:r w:rsidR="004A2B3E" w:rsidRPr="00D14C82">
              <w:rPr>
                <w:rFonts w:ascii="Times New Roman" w:hAnsi="Times New Roman"/>
              </w:rPr>
              <w:t>Prillowej</w:t>
            </w:r>
            <w:proofErr w:type="spellEnd"/>
            <w:r w:rsidR="004A2B3E" w:rsidRPr="00D14C82">
              <w:rPr>
                <w:rFonts w:ascii="Times New Roman" w:hAnsi="Times New Roman"/>
              </w:rPr>
              <w:t xml:space="preserve">  w Kcyni</w:t>
            </w:r>
            <w:r w:rsidR="007E68C5">
              <w:rPr>
                <w:rFonts w:ascii="Times New Roman" w:hAnsi="Times New Roman"/>
              </w:rPr>
              <w:t xml:space="preserve"> </w:t>
            </w:r>
            <w:r w:rsidRPr="00D14C82">
              <w:rPr>
                <w:rFonts w:ascii="Times New Roman" w:hAnsi="Times New Roman"/>
              </w:rPr>
              <w:t>z  rzeźbiarzem  ludowym,</w:t>
            </w:r>
          </w:p>
          <w:p w:rsidR="004A2B3E" w:rsidRPr="00D14C82" w:rsidRDefault="00A13E53" w:rsidP="00EE10A2">
            <w:pPr>
              <w:pStyle w:val="Bezodstpw"/>
              <w:numPr>
                <w:ilvl w:val="0"/>
                <w:numId w:val="148"/>
              </w:numPr>
              <w:ind w:left="743"/>
              <w:jc w:val="left"/>
              <w:rPr>
                <w:rFonts w:ascii="Times New Roman" w:hAnsi="Times New Roman"/>
              </w:rPr>
            </w:pPr>
            <w:r w:rsidRPr="00D14C82">
              <w:rPr>
                <w:rFonts w:ascii="Times New Roman" w:hAnsi="Times New Roman"/>
              </w:rPr>
              <w:t>b</w:t>
            </w:r>
            <w:r w:rsidR="004A2B3E" w:rsidRPr="00D14C82">
              <w:rPr>
                <w:rFonts w:ascii="Times New Roman" w:hAnsi="Times New Roman"/>
              </w:rPr>
              <w:t>iwak w Smerzynie, wyjazd integracyjny z noclegiem</w:t>
            </w:r>
            <w:r w:rsidRPr="00D14C82">
              <w:rPr>
                <w:rFonts w:ascii="Times New Roman" w:hAnsi="Times New Roman"/>
              </w:rPr>
              <w:t xml:space="preserve"> (samorząd uczniowski),</w:t>
            </w:r>
          </w:p>
          <w:p w:rsidR="004A2B3E" w:rsidRPr="00D14C82" w:rsidRDefault="00A13E53" w:rsidP="00EE10A2">
            <w:pPr>
              <w:pStyle w:val="Bezodstpw"/>
              <w:numPr>
                <w:ilvl w:val="0"/>
                <w:numId w:val="148"/>
              </w:numPr>
              <w:ind w:left="743"/>
              <w:jc w:val="left"/>
              <w:rPr>
                <w:rFonts w:ascii="Times New Roman" w:hAnsi="Times New Roman"/>
              </w:rPr>
            </w:pPr>
            <w:r w:rsidRPr="00D14C82">
              <w:rPr>
                <w:rFonts w:ascii="Times New Roman" w:hAnsi="Times New Roman"/>
              </w:rPr>
              <w:t>w</w:t>
            </w:r>
            <w:r w:rsidR="004A2B3E" w:rsidRPr="00D14C82">
              <w:rPr>
                <w:rFonts w:ascii="Times New Roman" w:hAnsi="Times New Roman"/>
              </w:rPr>
              <w:t>ycieczka do Nadleśnictwa Szubin – zajęcia edukacyjne</w:t>
            </w:r>
            <w:r w:rsidR="006C56B4" w:rsidRPr="00D14C82">
              <w:rPr>
                <w:rFonts w:ascii="Times New Roman" w:hAnsi="Times New Roman"/>
              </w:rPr>
              <w:t>,</w:t>
            </w:r>
          </w:p>
          <w:p w:rsidR="009C3A71" w:rsidRPr="00D14C82" w:rsidRDefault="006C56B4" w:rsidP="00EE10A2">
            <w:pPr>
              <w:pStyle w:val="Bezodstpw"/>
              <w:numPr>
                <w:ilvl w:val="0"/>
                <w:numId w:val="148"/>
              </w:numPr>
              <w:ind w:left="743"/>
              <w:jc w:val="left"/>
              <w:rPr>
                <w:rFonts w:ascii="Times New Roman" w:hAnsi="Times New Roman"/>
              </w:rPr>
            </w:pPr>
            <w:r w:rsidRPr="00D14C82">
              <w:rPr>
                <w:rFonts w:ascii="Times New Roman" w:hAnsi="Times New Roman"/>
              </w:rPr>
              <w:t>u</w:t>
            </w:r>
            <w:r w:rsidR="004A2B3E" w:rsidRPr="00D14C82">
              <w:rPr>
                <w:rFonts w:ascii="Times New Roman" w:hAnsi="Times New Roman"/>
              </w:rPr>
              <w:t>roczysty  Dzień Godności Osób z Niepełnosprawnością Inte</w:t>
            </w:r>
            <w:r w:rsidRPr="00D14C82">
              <w:rPr>
                <w:rFonts w:ascii="Times New Roman" w:hAnsi="Times New Roman"/>
              </w:rPr>
              <w:t xml:space="preserve">lektualną oraz Dzień Dziecka – </w:t>
            </w:r>
            <w:r w:rsidR="002B4D27" w:rsidRPr="00D14C82">
              <w:rPr>
                <w:rFonts w:ascii="Times New Roman" w:hAnsi="Times New Roman"/>
              </w:rPr>
              <w:br/>
            </w:r>
            <w:r w:rsidRPr="00D14C82">
              <w:rPr>
                <w:rFonts w:ascii="Times New Roman" w:hAnsi="Times New Roman"/>
              </w:rPr>
              <w:t>- integracja</w:t>
            </w:r>
            <w:r w:rsidR="002B4D27" w:rsidRPr="00D14C82">
              <w:rPr>
                <w:rFonts w:ascii="Times New Roman" w:hAnsi="Times New Roman"/>
              </w:rPr>
              <w:t xml:space="preserve"> całej  społeczności szkolnej </w:t>
            </w:r>
            <w:r w:rsidR="004A2B3E" w:rsidRPr="00D14C82">
              <w:rPr>
                <w:rFonts w:ascii="Times New Roman" w:hAnsi="Times New Roman"/>
              </w:rPr>
              <w:t>- rodzice,</w:t>
            </w:r>
            <w:r w:rsidRPr="00D14C82">
              <w:rPr>
                <w:rFonts w:ascii="Times New Roman" w:hAnsi="Times New Roman"/>
              </w:rPr>
              <w:t xml:space="preserve"> </w:t>
            </w:r>
            <w:r w:rsidR="004A2B3E" w:rsidRPr="00D14C82">
              <w:rPr>
                <w:rFonts w:ascii="Times New Roman" w:hAnsi="Times New Roman"/>
              </w:rPr>
              <w:t>uczniowie,</w:t>
            </w:r>
            <w:r w:rsidRPr="00D14C82">
              <w:rPr>
                <w:rFonts w:ascii="Times New Roman" w:hAnsi="Times New Roman"/>
              </w:rPr>
              <w:t xml:space="preserve"> </w:t>
            </w:r>
            <w:r w:rsidR="004A2B3E" w:rsidRPr="00D14C82">
              <w:rPr>
                <w:rFonts w:ascii="Times New Roman" w:hAnsi="Times New Roman"/>
              </w:rPr>
              <w:t>nauczyciele</w:t>
            </w:r>
            <w:r w:rsidRPr="00D14C82">
              <w:rPr>
                <w:rFonts w:ascii="Times New Roman" w:hAnsi="Times New Roman"/>
              </w:rPr>
              <w:t>.</w:t>
            </w:r>
          </w:p>
        </w:tc>
      </w:tr>
    </w:tbl>
    <w:p w:rsidR="00245663" w:rsidRDefault="00245663" w:rsidP="00245663">
      <w:pPr>
        <w:suppressAutoHyphens/>
        <w:spacing w:after="0" w:line="240" w:lineRule="auto"/>
        <w:jc w:val="both"/>
        <w:rPr>
          <w:rFonts w:ascii="Times New Roman" w:hAnsi="Times New Roman" w:cs="Times New Roman"/>
          <w:b/>
          <w:i/>
          <w:u w:val="single"/>
        </w:rPr>
      </w:pPr>
    </w:p>
    <w:p w:rsidR="009C3A71" w:rsidRDefault="00310646" w:rsidP="0050557C">
      <w:pPr>
        <w:suppressAutoHyphens/>
        <w:spacing w:after="0" w:line="240" w:lineRule="auto"/>
        <w:jc w:val="both"/>
        <w:rPr>
          <w:rFonts w:ascii="Times New Roman" w:hAnsi="Times New Roman" w:cs="Times New Roman"/>
          <w:b/>
          <w:i/>
          <w:u w:val="single"/>
        </w:rPr>
      </w:pPr>
      <w:r w:rsidRPr="007C3F62">
        <w:rPr>
          <w:rFonts w:ascii="Times New Roman" w:hAnsi="Times New Roman" w:cs="Times New Roman"/>
          <w:b/>
          <w:i/>
          <w:u w:val="single"/>
        </w:rPr>
        <w:t>Realizacja zadań dodatkowych</w:t>
      </w:r>
      <w:r w:rsidR="00245663">
        <w:rPr>
          <w:rFonts w:ascii="Times New Roman" w:hAnsi="Times New Roman" w:cs="Times New Roman"/>
          <w:b/>
          <w:i/>
          <w:u w:val="single"/>
        </w:rPr>
        <w:t>:</w:t>
      </w:r>
    </w:p>
    <w:p w:rsidR="00245663" w:rsidRPr="00123BD8" w:rsidRDefault="00034C19" w:rsidP="0050557C">
      <w:pPr>
        <w:pStyle w:val="Akapitzlist"/>
        <w:numPr>
          <w:ilvl w:val="0"/>
          <w:numId w:val="151"/>
        </w:numPr>
        <w:suppressAutoHyphens/>
        <w:spacing w:after="0" w:line="240" w:lineRule="auto"/>
        <w:jc w:val="both"/>
        <w:rPr>
          <w:rFonts w:ascii="Times New Roman" w:hAnsi="Times New Roman" w:cs="Times New Roman"/>
          <w:b/>
          <w:i/>
          <w:u w:val="single"/>
        </w:rPr>
      </w:pPr>
      <w:bookmarkStart w:id="2" w:name="_Hlk525040246"/>
      <w:r>
        <w:rPr>
          <w:rFonts w:ascii="Times New Roman" w:hAnsi="Times New Roman"/>
          <w:color w:val="000000" w:themeColor="text1"/>
          <w:lang w:eastAsia="pl-PL"/>
        </w:rPr>
        <w:t xml:space="preserve">realizacja </w:t>
      </w:r>
      <w:r w:rsidR="00123BD8">
        <w:rPr>
          <w:rFonts w:ascii="Times New Roman" w:hAnsi="Times New Roman"/>
          <w:color w:val="000000" w:themeColor="text1"/>
          <w:lang w:eastAsia="pl-PL"/>
        </w:rPr>
        <w:t>p</w:t>
      </w:r>
      <w:r w:rsidRPr="00245663">
        <w:rPr>
          <w:rFonts w:ascii="Times New Roman" w:hAnsi="Times New Roman" w:cs="Times New Roman"/>
        </w:rPr>
        <w:t>rojekt</w:t>
      </w:r>
      <w:r w:rsidR="00123BD8">
        <w:rPr>
          <w:rFonts w:ascii="Times New Roman" w:hAnsi="Times New Roman" w:cs="Times New Roman"/>
        </w:rPr>
        <w:t>ów</w:t>
      </w:r>
      <w:r w:rsidRPr="00245663">
        <w:rPr>
          <w:rFonts w:ascii="Times New Roman" w:hAnsi="Times New Roman" w:cs="Times New Roman"/>
        </w:rPr>
        <w:t xml:space="preserve"> na zajęcia pozalekcyjne</w:t>
      </w:r>
      <w:r w:rsidR="00161199">
        <w:rPr>
          <w:rFonts w:ascii="Times New Roman" w:hAnsi="Times New Roman" w:cs="Times New Roman"/>
        </w:rPr>
        <w:t xml:space="preserve"> dofinasowane przez powiat nakielski</w:t>
      </w:r>
      <w:r w:rsidRPr="00956F13">
        <w:rPr>
          <w:rFonts w:ascii="Times New Roman" w:hAnsi="Times New Roman"/>
          <w:color w:val="000000" w:themeColor="text1"/>
          <w:lang w:eastAsia="pl-PL"/>
        </w:rPr>
        <w:t>:</w:t>
      </w:r>
    </w:p>
    <w:p w:rsidR="00123BD8" w:rsidRDefault="00123BD8" w:rsidP="0050557C">
      <w:pPr>
        <w:pStyle w:val="Akapitzlist"/>
        <w:suppressAutoHyphens/>
        <w:spacing w:after="0" w:line="240" w:lineRule="auto"/>
        <w:jc w:val="both"/>
        <w:rPr>
          <w:rFonts w:ascii="Times New Roman" w:eastAsia="SimSun" w:hAnsi="Times New Roman" w:cs="Times New Roman"/>
          <w:kern w:val="3"/>
          <w:sz w:val="24"/>
          <w:szCs w:val="24"/>
        </w:rPr>
      </w:pPr>
      <w:r>
        <w:rPr>
          <w:rFonts w:ascii="Times New Roman" w:hAnsi="Times New Roman"/>
          <w:color w:val="000000" w:themeColor="text1"/>
          <w:lang w:eastAsia="pl-PL"/>
        </w:rPr>
        <w:t xml:space="preserve">- </w:t>
      </w:r>
      <w:r w:rsidR="003A19B6">
        <w:rPr>
          <w:rFonts w:ascii="Times New Roman" w:eastAsia="SimSun" w:hAnsi="Times New Roman" w:cs="Times New Roman"/>
          <w:kern w:val="3"/>
          <w:sz w:val="24"/>
          <w:szCs w:val="24"/>
        </w:rPr>
        <w:t>„</w:t>
      </w:r>
      <w:r w:rsidR="00BB0BC7" w:rsidRPr="00BB0BC7">
        <w:rPr>
          <w:rFonts w:ascii="Times New Roman" w:eastAsia="SimSun" w:hAnsi="Times New Roman" w:cs="Times New Roman"/>
          <w:kern w:val="3"/>
          <w:sz w:val="24"/>
          <w:szCs w:val="24"/>
        </w:rPr>
        <w:t>Szukając drogi</w:t>
      </w:r>
      <w:r w:rsidR="000D7CFA">
        <w:rPr>
          <w:rFonts w:ascii="Times New Roman" w:eastAsia="SimSun" w:hAnsi="Times New Roman" w:cs="Times New Roman"/>
          <w:kern w:val="3"/>
          <w:sz w:val="24"/>
          <w:szCs w:val="24"/>
        </w:rPr>
        <w:t>…!</w:t>
      </w:r>
      <w:r w:rsidR="00BB0BC7">
        <w:rPr>
          <w:rFonts w:ascii="Times New Roman" w:eastAsia="SimSun" w:hAnsi="Times New Roman" w:cs="Times New Roman"/>
          <w:kern w:val="3"/>
          <w:sz w:val="24"/>
          <w:szCs w:val="24"/>
        </w:rPr>
        <w:t>”,</w:t>
      </w:r>
    </w:p>
    <w:bookmarkEnd w:id="2"/>
    <w:p w:rsidR="00BB0BC7" w:rsidRDefault="00BB0BC7" w:rsidP="0050557C">
      <w:pPr>
        <w:pStyle w:val="Akapitzlist"/>
        <w:suppressAutoHyphens/>
        <w:spacing w:after="0" w:line="240" w:lineRule="auto"/>
        <w:jc w:val="both"/>
        <w:rPr>
          <w:rFonts w:ascii="Times New Roman" w:hAnsi="Times New Roman" w:cs="Times New Roman"/>
        </w:rPr>
      </w:pPr>
      <w:r>
        <w:rPr>
          <w:rFonts w:ascii="Times New Roman" w:hAnsi="Times New Roman"/>
          <w:color w:val="000000" w:themeColor="text1"/>
          <w:lang w:eastAsia="pl-PL"/>
        </w:rPr>
        <w:t>-</w:t>
      </w:r>
      <w:r w:rsidR="003A19B6">
        <w:rPr>
          <w:rFonts w:ascii="Times New Roman" w:hAnsi="Times New Roman" w:cs="Times New Roman"/>
        </w:rPr>
        <w:t xml:space="preserve"> </w:t>
      </w:r>
      <w:r w:rsidR="003875E7" w:rsidRPr="00245663">
        <w:rPr>
          <w:rFonts w:ascii="Times New Roman" w:hAnsi="Times New Roman" w:cs="Times New Roman"/>
        </w:rPr>
        <w:t>„Cudze chwalicie swego nie znacie</w:t>
      </w:r>
      <w:r w:rsidR="00753C12">
        <w:rPr>
          <w:rFonts w:ascii="Times New Roman" w:hAnsi="Times New Roman" w:cs="Times New Roman"/>
        </w:rPr>
        <w:t>.</w:t>
      </w:r>
      <w:r w:rsidR="003875E7" w:rsidRPr="00245663">
        <w:rPr>
          <w:rFonts w:ascii="Times New Roman" w:hAnsi="Times New Roman" w:cs="Times New Roman"/>
        </w:rPr>
        <w:t xml:space="preserve"> Pałuki w Kulturze i sztuce”</w:t>
      </w:r>
      <w:r w:rsidR="003875E7">
        <w:rPr>
          <w:rFonts w:ascii="Times New Roman" w:hAnsi="Times New Roman" w:cs="Times New Roman"/>
        </w:rPr>
        <w:t>,</w:t>
      </w:r>
    </w:p>
    <w:p w:rsidR="003875E7" w:rsidRDefault="003875E7" w:rsidP="0050557C">
      <w:pPr>
        <w:pStyle w:val="Bezodstpw"/>
        <w:numPr>
          <w:ilvl w:val="0"/>
          <w:numId w:val="182"/>
        </w:numPr>
        <w:jc w:val="both"/>
        <w:rPr>
          <w:rFonts w:ascii="Times New Roman" w:hAnsi="Times New Roman"/>
        </w:rPr>
      </w:pPr>
      <w:r>
        <w:rPr>
          <w:rFonts w:ascii="Times New Roman" w:hAnsi="Times New Roman"/>
        </w:rPr>
        <w:t>przygotowanie</w:t>
      </w:r>
      <w:r w:rsidRPr="00245663">
        <w:rPr>
          <w:rFonts w:ascii="Times New Roman" w:hAnsi="Times New Roman"/>
        </w:rPr>
        <w:t xml:space="preserve"> projektu „Polska Niepodległa”</w:t>
      </w:r>
      <w:r>
        <w:rPr>
          <w:rFonts w:ascii="Times New Roman" w:hAnsi="Times New Roman"/>
        </w:rPr>
        <w:t>,</w:t>
      </w:r>
    </w:p>
    <w:p w:rsidR="003A19B6" w:rsidRPr="00161199" w:rsidRDefault="0050557C" w:rsidP="0050557C">
      <w:pPr>
        <w:pStyle w:val="Akapitzlist"/>
        <w:numPr>
          <w:ilvl w:val="0"/>
          <w:numId w:val="18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współrealizacja projektu </w:t>
      </w:r>
      <w:r w:rsidR="005673D8" w:rsidRPr="00161199">
        <w:rPr>
          <w:rFonts w:ascii="Times New Roman" w:hAnsi="Times New Roman" w:cs="Times New Roman"/>
          <w:color w:val="000000" w:themeColor="text1"/>
        </w:rPr>
        <w:t>„Nowoczesna szkoła zawodowa - najlepszym wyborem”</w:t>
      </w:r>
      <w:r w:rsidR="00161199" w:rsidRPr="00161199">
        <w:rPr>
          <w:rFonts w:ascii="Times New Roman" w:hAnsi="Times New Roman" w:cs="Times New Roman"/>
          <w:color w:val="000000" w:themeColor="text1"/>
        </w:rPr>
        <w:t xml:space="preserve"> w ramach</w:t>
      </w:r>
      <w:r>
        <w:rPr>
          <w:rFonts w:ascii="Times New Roman" w:hAnsi="Times New Roman" w:cs="Times New Roman"/>
          <w:color w:val="000000" w:themeColor="text1"/>
        </w:rPr>
        <w:t xml:space="preserve"> którego doposażona została pracownia gastronomiczna</w:t>
      </w:r>
      <w:r w:rsidR="005673D8" w:rsidRPr="00161199">
        <w:rPr>
          <w:rFonts w:ascii="Times New Roman" w:hAnsi="Times New Roman" w:cs="Times New Roman"/>
          <w:color w:val="000000" w:themeColor="text1"/>
        </w:rPr>
        <w:t>,</w:t>
      </w:r>
    </w:p>
    <w:p w:rsidR="00021294" w:rsidRPr="0050557C" w:rsidRDefault="002B1DB9" w:rsidP="00DD2147">
      <w:pPr>
        <w:pStyle w:val="Bezodstpw"/>
        <w:numPr>
          <w:ilvl w:val="0"/>
          <w:numId w:val="151"/>
        </w:numPr>
        <w:jc w:val="both"/>
        <w:rPr>
          <w:rFonts w:ascii="Times New Roman" w:hAnsi="Times New Roman"/>
        </w:rPr>
      </w:pPr>
      <w:r w:rsidRPr="0050557C">
        <w:rPr>
          <w:rFonts w:ascii="Times New Roman" w:hAnsi="Times New Roman"/>
          <w:color w:val="000000" w:themeColor="text1"/>
        </w:rPr>
        <w:t xml:space="preserve">pozyskanie sponsorów: </w:t>
      </w:r>
      <w:r w:rsidR="00753C12" w:rsidRPr="0050557C">
        <w:rPr>
          <w:rFonts w:ascii="Times New Roman" w:hAnsi="Times New Roman"/>
        </w:rPr>
        <w:t>powiat nakielski</w:t>
      </w:r>
      <w:r w:rsidRPr="0050557C">
        <w:rPr>
          <w:rFonts w:ascii="Times New Roman" w:hAnsi="Times New Roman"/>
        </w:rPr>
        <w:t xml:space="preserve">, </w:t>
      </w:r>
      <w:r w:rsidR="00245663" w:rsidRPr="0050557C">
        <w:rPr>
          <w:rFonts w:ascii="Times New Roman" w:hAnsi="Times New Roman"/>
        </w:rPr>
        <w:t xml:space="preserve">Bank Spółdzielczy </w:t>
      </w:r>
      <w:r w:rsidRPr="0050557C">
        <w:rPr>
          <w:rFonts w:ascii="Times New Roman" w:hAnsi="Times New Roman"/>
        </w:rPr>
        <w:t xml:space="preserve">w Kcyni, przedsiębiorstwo </w:t>
      </w:r>
      <w:r w:rsidR="00753C12">
        <w:rPr>
          <w:rFonts w:ascii="Times New Roman" w:hAnsi="Times New Roman"/>
        </w:rPr>
        <w:br/>
      </w:r>
      <w:r w:rsidRPr="0050557C">
        <w:rPr>
          <w:rFonts w:ascii="Times New Roman" w:hAnsi="Times New Roman"/>
        </w:rPr>
        <w:t xml:space="preserve">z Miastowic, </w:t>
      </w:r>
      <w:r w:rsidR="00245663" w:rsidRPr="0050557C">
        <w:rPr>
          <w:rFonts w:ascii="Times New Roman" w:hAnsi="Times New Roman"/>
        </w:rPr>
        <w:t xml:space="preserve">Skok Stefczyka </w:t>
      </w:r>
      <w:r w:rsidRPr="0050557C">
        <w:rPr>
          <w:rFonts w:ascii="Times New Roman" w:hAnsi="Times New Roman"/>
        </w:rPr>
        <w:t xml:space="preserve">w Nakle nad Notecią, </w:t>
      </w:r>
      <w:r w:rsidR="0050557C">
        <w:rPr>
          <w:rFonts w:ascii="Times New Roman" w:hAnsi="Times New Roman"/>
        </w:rPr>
        <w:t>Urząd Marszałkowski</w:t>
      </w:r>
      <w:r w:rsidRPr="0050557C">
        <w:rPr>
          <w:rFonts w:ascii="Times New Roman" w:hAnsi="Times New Roman"/>
        </w:rPr>
        <w:t xml:space="preserve"> </w:t>
      </w:r>
      <w:r w:rsidR="00D76E44">
        <w:rPr>
          <w:rFonts w:ascii="Times New Roman" w:hAnsi="Times New Roman"/>
        </w:rPr>
        <w:br/>
      </w:r>
      <w:r w:rsidRPr="0050557C">
        <w:rPr>
          <w:rFonts w:ascii="Times New Roman" w:hAnsi="Times New Roman"/>
        </w:rPr>
        <w:t>w Toruniu, Urz</w:t>
      </w:r>
      <w:r w:rsidR="0050557C" w:rsidRPr="0050557C">
        <w:rPr>
          <w:rFonts w:ascii="Times New Roman" w:hAnsi="Times New Roman"/>
        </w:rPr>
        <w:t>ą</w:t>
      </w:r>
      <w:r w:rsidRPr="0050557C">
        <w:rPr>
          <w:rFonts w:ascii="Times New Roman" w:hAnsi="Times New Roman"/>
        </w:rPr>
        <w:t>d Miejsk</w:t>
      </w:r>
      <w:r w:rsidR="0050557C" w:rsidRPr="0050557C">
        <w:rPr>
          <w:rFonts w:ascii="Times New Roman" w:hAnsi="Times New Roman"/>
        </w:rPr>
        <w:t>i</w:t>
      </w:r>
      <w:r w:rsidRPr="0050557C">
        <w:rPr>
          <w:rFonts w:ascii="Times New Roman" w:hAnsi="Times New Roman"/>
        </w:rPr>
        <w:t xml:space="preserve"> w Kcyni, Z</w:t>
      </w:r>
      <w:r w:rsidR="0050557C" w:rsidRPr="0050557C">
        <w:rPr>
          <w:rFonts w:ascii="Times New Roman" w:hAnsi="Times New Roman"/>
        </w:rPr>
        <w:t xml:space="preserve">akład </w:t>
      </w:r>
      <w:r w:rsidRPr="0050557C">
        <w:rPr>
          <w:rFonts w:ascii="Times New Roman" w:hAnsi="Times New Roman"/>
        </w:rPr>
        <w:t>P</w:t>
      </w:r>
      <w:r w:rsidR="0050557C" w:rsidRPr="0050557C">
        <w:rPr>
          <w:rFonts w:ascii="Times New Roman" w:hAnsi="Times New Roman"/>
        </w:rPr>
        <w:t xml:space="preserve">racy </w:t>
      </w:r>
      <w:r w:rsidRPr="0050557C">
        <w:rPr>
          <w:rFonts w:ascii="Times New Roman" w:hAnsi="Times New Roman"/>
        </w:rPr>
        <w:t>Chr</w:t>
      </w:r>
      <w:r w:rsidR="0050557C" w:rsidRPr="0050557C">
        <w:rPr>
          <w:rFonts w:ascii="Times New Roman" w:hAnsi="Times New Roman"/>
        </w:rPr>
        <w:t>onionej</w:t>
      </w:r>
      <w:r w:rsidRPr="0050557C">
        <w:rPr>
          <w:rFonts w:ascii="Times New Roman" w:hAnsi="Times New Roman"/>
        </w:rPr>
        <w:t xml:space="preserve"> - Pałuki,</w:t>
      </w:r>
      <w:r w:rsidR="0050557C" w:rsidRPr="0050557C">
        <w:rPr>
          <w:rFonts w:ascii="Times New Roman" w:hAnsi="Times New Roman"/>
        </w:rPr>
        <w:t xml:space="preserve"> </w:t>
      </w:r>
      <w:r w:rsidR="00245663" w:rsidRPr="0050557C">
        <w:rPr>
          <w:rFonts w:ascii="Times New Roman" w:hAnsi="Times New Roman"/>
        </w:rPr>
        <w:t>Nadleś</w:t>
      </w:r>
      <w:r w:rsidRPr="0050557C">
        <w:rPr>
          <w:rFonts w:ascii="Times New Roman" w:hAnsi="Times New Roman"/>
        </w:rPr>
        <w:t xml:space="preserve">nictwo Szubin, </w:t>
      </w:r>
      <w:r w:rsidR="00245663" w:rsidRPr="0050557C">
        <w:rPr>
          <w:rFonts w:ascii="Times New Roman" w:hAnsi="Times New Roman"/>
        </w:rPr>
        <w:t>Urząd Wojewódzki</w:t>
      </w:r>
      <w:r w:rsidRPr="0050557C">
        <w:rPr>
          <w:rFonts w:ascii="Times New Roman" w:hAnsi="Times New Roman"/>
        </w:rPr>
        <w:t xml:space="preserve"> w</w:t>
      </w:r>
      <w:r w:rsidR="00245663" w:rsidRPr="0050557C">
        <w:rPr>
          <w:rFonts w:ascii="Times New Roman" w:hAnsi="Times New Roman"/>
        </w:rPr>
        <w:t xml:space="preserve"> Bydgoszcz</w:t>
      </w:r>
      <w:r w:rsidRPr="0050557C">
        <w:rPr>
          <w:rFonts w:ascii="Times New Roman" w:hAnsi="Times New Roman"/>
        </w:rPr>
        <w:t xml:space="preserve">y, </w:t>
      </w:r>
      <w:r w:rsidR="0050557C">
        <w:rPr>
          <w:rFonts w:ascii="Times New Roman" w:hAnsi="Times New Roman"/>
        </w:rPr>
        <w:t>Urząd Marszałkowski</w:t>
      </w:r>
      <w:r w:rsidR="00021294" w:rsidRPr="0050557C">
        <w:rPr>
          <w:rFonts w:ascii="Times New Roman" w:hAnsi="Times New Roman"/>
        </w:rPr>
        <w:t xml:space="preserve"> w Poznaniu, „</w:t>
      </w:r>
      <w:r w:rsidR="00245663" w:rsidRPr="0050557C">
        <w:rPr>
          <w:rFonts w:ascii="Times New Roman" w:hAnsi="Times New Roman"/>
        </w:rPr>
        <w:t>Caritas</w:t>
      </w:r>
      <w:r w:rsidR="00021294" w:rsidRPr="0050557C">
        <w:rPr>
          <w:rFonts w:ascii="Times New Roman" w:hAnsi="Times New Roman"/>
        </w:rPr>
        <w:t>”</w:t>
      </w:r>
      <w:r w:rsidR="00245663" w:rsidRPr="0050557C">
        <w:rPr>
          <w:rFonts w:ascii="Times New Roman" w:hAnsi="Times New Roman"/>
        </w:rPr>
        <w:t xml:space="preserve"> Diecezji </w:t>
      </w:r>
      <w:r w:rsidR="00021294" w:rsidRPr="0050557C">
        <w:rPr>
          <w:rFonts w:ascii="Times New Roman" w:hAnsi="Times New Roman"/>
        </w:rPr>
        <w:t>Bydgoskiej,</w:t>
      </w:r>
    </w:p>
    <w:p w:rsidR="00666B3A" w:rsidRDefault="00666B3A" w:rsidP="0050557C">
      <w:pPr>
        <w:pStyle w:val="Bezodstpw"/>
        <w:numPr>
          <w:ilvl w:val="0"/>
          <w:numId w:val="151"/>
        </w:numPr>
        <w:jc w:val="both"/>
        <w:rPr>
          <w:rFonts w:ascii="Times New Roman" w:hAnsi="Times New Roman"/>
        </w:rPr>
      </w:pPr>
      <w:r>
        <w:rPr>
          <w:rFonts w:ascii="Times New Roman" w:hAnsi="Times New Roman"/>
        </w:rPr>
        <w:t>podejmowanie współpracy</w:t>
      </w:r>
      <w:r w:rsidR="00245663" w:rsidRPr="00666B3A">
        <w:rPr>
          <w:rFonts w:ascii="Times New Roman" w:hAnsi="Times New Roman"/>
        </w:rPr>
        <w:t xml:space="preserve"> z</w:t>
      </w:r>
      <w:r>
        <w:rPr>
          <w:rFonts w:ascii="Times New Roman" w:hAnsi="Times New Roman"/>
        </w:rPr>
        <w:t>:</w:t>
      </w:r>
    </w:p>
    <w:p w:rsidR="00245663" w:rsidRDefault="00666B3A" w:rsidP="0050557C">
      <w:pPr>
        <w:pStyle w:val="Bezodstpw"/>
        <w:ind w:left="720"/>
        <w:jc w:val="both"/>
        <w:rPr>
          <w:rFonts w:ascii="Times New Roman" w:hAnsi="Times New Roman"/>
        </w:rPr>
      </w:pPr>
      <w:r>
        <w:rPr>
          <w:rFonts w:ascii="Times New Roman" w:hAnsi="Times New Roman"/>
        </w:rPr>
        <w:t>-</w:t>
      </w:r>
      <w:r w:rsidR="009A5285">
        <w:rPr>
          <w:rFonts w:ascii="Times New Roman" w:hAnsi="Times New Roman"/>
        </w:rPr>
        <w:t xml:space="preserve"> </w:t>
      </w:r>
      <w:r w:rsidR="00245663" w:rsidRPr="00666B3A">
        <w:rPr>
          <w:rFonts w:ascii="Times New Roman" w:hAnsi="Times New Roman"/>
        </w:rPr>
        <w:t>Przedszkolem  Miejskim</w:t>
      </w:r>
      <w:r w:rsidR="009A5285">
        <w:rPr>
          <w:rFonts w:ascii="Times New Roman" w:hAnsi="Times New Roman"/>
        </w:rPr>
        <w:t xml:space="preserve"> </w:t>
      </w:r>
      <w:r w:rsidR="00245663" w:rsidRPr="00666B3A">
        <w:rPr>
          <w:rFonts w:ascii="Times New Roman" w:hAnsi="Times New Roman"/>
        </w:rPr>
        <w:t xml:space="preserve">im. Ziemi Pałuckiej w Kcyni </w:t>
      </w:r>
      <w:r>
        <w:rPr>
          <w:rFonts w:ascii="Times New Roman" w:hAnsi="Times New Roman"/>
        </w:rPr>
        <w:t>–</w:t>
      </w:r>
      <w:r w:rsidR="009A5285">
        <w:rPr>
          <w:rFonts w:ascii="Times New Roman" w:hAnsi="Times New Roman"/>
        </w:rPr>
        <w:t xml:space="preserve"> </w:t>
      </w:r>
      <w:r w:rsidR="00245663" w:rsidRPr="00666B3A">
        <w:rPr>
          <w:rFonts w:ascii="Times New Roman" w:hAnsi="Times New Roman"/>
        </w:rPr>
        <w:t>zajęcia</w:t>
      </w:r>
      <w:r>
        <w:rPr>
          <w:rFonts w:ascii="Times New Roman" w:hAnsi="Times New Roman"/>
        </w:rPr>
        <w:t xml:space="preserve"> </w:t>
      </w:r>
      <w:r w:rsidR="009A5285">
        <w:rPr>
          <w:rFonts w:ascii="Times New Roman" w:hAnsi="Times New Roman"/>
        </w:rPr>
        <w:t>integracyjne,</w:t>
      </w:r>
    </w:p>
    <w:p w:rsidR="009A5285" w:rsidRDefault="009A5285" w:rsidP="0050557C">
      <w:pPr>
        <w:pStyle w:val="Bezodstpw"/>
        <w:ind w:left="720"/>
        <w:jc w:val="both"/>
        <w:rPr>
          <w:rFonts w:ascii="Times New Roman" w:hAnsi="Times New Roman"/>
        </w:rPr>
      </w:pPr>
      <w:r>
        <w:rPr>
          <w:rFonts w:ascii="Times New Roman" w:hAnsi="Times New Roman"/>
        </w:rPr>
        <w:t>- Powiatową Poradnią Psychologiczno-Pedagogiczną</w:t>
      </w:r>
      <w:r w:rsidRPr="00E400E7">
        <w:rPr>
          <w:rFonts w:ascii="Times New Roman" w:hAnsi="Times New Roman"/>
        </w:rPr>
        <w:t xml:space="preserve"> w Nakle nad Notecią</w:t>
      </w:r>
      <w:r>
        <w:rPr>
          <w:rFonts w:ascii="Times New Roman" w:hAnsi="Times New Roman"/>
        </w:rPr>
        <w:t>,</w:t>
      </w:r>
    </w:p>
    <w:p w:rsidR="00245663" w:rsidRDefault="009A5285" w:rsidP="0050557C">
      <w:pPr>
        <w:pStyle w:val="Bezodstpw"/>
        <w:ind w:left="720"/>
        <w:jc w:val="both"/>
        <w:rPr>
          <w:rFonts w:ascii="Times New Roman" w:hAnsi="Times New Roman"/>
        </w:rPr>
      </w:pPr>
      <w:r>
        <w:rPr>
          <w:rFonts w:ascii="Times New Roman" w:hAnsi="Times New Roman"/>
        </w:rPr>
        <w:t>- k</w:t>
      </w:r>
      <w:r w:rsidR="00245663" w:rsidRPr="00245663">
        <w:rPr>
          <w:rFonts w:ascii="Times New Roman" w:hAnsi="Times New Roman"/>
        </w:rPr>
        <w:t>uratorami  i  asystentami  r</w:t>
      </w:r>
      <w:r>
        <w:rPr>
          <w:rFonts w:ascii="Times New Roman" w:hAnsi="Times New Roman"/>
        </w:rPr>
        <w:t>odzinnymi,</w:t>
      </w:r>
    </w:p>
    <w:p w:rsidR="00C06023" w:rsidRDefault="009A5285" w:rsidP="00D76E44">
      <w:pPr>
        <w:pStyle w:val="Bezodstpw"/>
        <w:ind w:left="720"/>
        <w:jc w:val="both"/>
        <w:rPr>
          <w:rFonts w:ascii="Times New Roman" w:hAnsi="Times New Roman"/>
        </w:rPr>
      </w:pPr>
      <w:r>
        <w:rPr>
          <w:rFonts w:ascii="Times New Roman" w:hAnsi="Times New Roman"/>
        </w:rPr>
        <w:t xml:space="preserve">- </w:t>
      </w:r>
      <w:r w:rsidRPr="00245663">
        <w:rPr>
          <w:rFonts w:ascii="Times New Roman" w:hAnsi="Times New Roman"/>
        </w:rPr>
        <w:t>szkołą w Palmierowie</w:t>
      </w:r>
      <w:r w:rsidR="00D76E44">
        <w:rPr>
          <w:rFonts w:ascii="Times New Roman" w:hAnsi="Times New Roman"/>
        </w:rPr>
        <w:t>.</w:t>
      </w:r>
    </w:p>
    <w:p w:rsidR="00D76E44" w:rsidRPr="00D76E44" w:rsidRDefault="00D76E44" w:rsidP="001F4E86">
      <w:pPr>
        <w:pStyle w:val="Bezodstpw"/>
        <w:jc w:val="both"/>
        <w:rPr>
          <w:rFonts w:ascii="Times New Roman" w:hAnsi="Times New Roman"/>
        </w:rPr>
      </w:pPr>
    </w:p>
    <w:p w:rsidR="00CB5A56" w:rsidRDefault="00FD4381" w:rsidP="0050557C">
      <w:pPr>
        <w:pStyle w:val="Akapitzlist"/>
        <w:numPr>
          <w:ilvl w:val="0"/>
          <w:numId w:val="1"/>
        </w:numPr>
        <w:suppressAutoHyphens/>
        <w:spacing w:after="0" w:line="240" w:lineRule="auto"/>
        <w:jc w:val="center"/>
        <w:rPr>
          <w:rFonts w:ascii="Book Antiqua" w:hAnsi="Book Antiqua" w:cs="Times New Roman"/>
          <w:b/>
          <w:color w:val="000000" w:themeColor="text1"/>
          <w:sz w:val="28"/>
          <w:szCs w:val="28"/>
        </w:rPr>
      </w:pPr>
      <w:r w:rsidRPr="00CB5A56">
        <w:rPr>
          <w:rFonts w:ascii="Times New Roman" w:hAnsi="Times New Roman" w:cs="Times New Roman"/>
          <w:b/>
          <w:color w:val="000000" w:themeColor="text1"/>
          <w:sz w:val="28"/>
          <w:szCs w:val="28"/>
        </w:rPr>
        <w:t xml:space="preserve"> </w:t>
      </w:r>
      <w:r w:rsidR="00162CB9" w:rsidRPr="00CB5A56">
        <w:rPr>
          <w:rFonts w:ascii="Book Antiqua" w:hAnsi="Book Antiqua" w:cs="Times New Roman"/>
          <w:b/>
          <w:color w:val="000000" w:themeColor="text1"/>
          <w:sz w:val="28"/>
          <w:szCs w:val="28"/>
        </w:rPr>
        <w:t>Zespół Szkół Specjalnych w Szubinie</w:t>
      </w:r>
    </w:p>
    <w:p w:rsidR="0050557C" w:rsidRDefault="0050557C" w:rsidP="0050557C">
      <w:pPr>
        <w:pStyle w:val="Akapitzlist"/>
        <w:suppressAutoHyphens/>
        <w:spacing w:after="0" w:line="240" w:lineRule="auto"/>
        <w:ind w:left="0"/>
        <w:rPr>
          <w:rFonts w:ascii="Times New Roman" w:hAnsi="Times New Roman" w:cs="Times New Roman"/>
          <w:b/>
          <w:i/>
          <w:color w:val="000000" w:themeColor="text1"/>
          <w:u w:val="single"/>
        </w:rPr>
      </w:pPr>
    </w:p>
    <w:p w:rsidR="009C3A71" w:rsidRPr="002418A1" w:rsidRDefault="006922C2" w:rsidP="0050557C">
      <w:pPr>
        <w:pStyle w:val="Akapitzlist"/>
        <w:suppressAutoHyphens/>
        <w:spacing w:after="0" w:line="240" w:lineRule="auto"/>
        <w:ind w:left="0"/>
        <w:rPr>
          <w:rFonts w:ascii="Times New Roman" w:hAnsi="Times New Roman" w:cs="Times New Roman"/>
          <w:b/>
          <w:color w:val="000000" w:themeColor="text1"/>
          <w:sz w:val="28"/>
          <w:szCs w:val="28"/>
        </w:rPr>
      </w:pPr>
      <w:r w:rsidRPr="002418A1">
        <w:rPr>
          <w:rFonts w:ascii="Times New Roman" w:hAnsi="Times New Roman" w:cs="Times New Roman"/>
          <w:b/>
          <w:i/>
          <w:color w:val="000000" w:themeColor="text1"/>
          <w:u w:val="single"/>
        </w:rPr>
        <w:t>Liczba zatrudnionych nauczycieli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4"/>
        <w:gridCol w:w="1296"/>
        <w:gridCol w:w="1456"/>
        <w:gridCol w:w="1423"/>
        <w:gridCol w:w="1512"/>
        <w:gridCol w:w="1414"/>
      </w:tblGrid>
      <w:tr w:rsidR="00F7574B" w:rsidRPr="00EA1518" w:rsidTr="0085750A">
        <w:tc>
          <w:tcPr>
            <w:tcW w:w="1964" w:type="dxa"/>
            <w:tcBorders>
              <w:top w:val="nil"/>
              <w:left w:val="nil"/>
            </w:tcBorders>
          </w:tcPr>
          <w:p w:rsidR="00F7574B" w:rsidRPr="00EA1518" w:rsidRDefault="00F7574B" w:rsidP="00CB5A56">
            <w:pPr>
              <w:pStyle w:val="Bezodstpw"/>
              <w:rPr>
                <w:rFonts w:ascii="Times New Roman" w:hAnsi="Times New Roman"/>
              </w:rPr>
            </w:pPr>
          </w:p>
        </w:tc>
        <w:tc>
          <w:tcPr>
            <w:tcW w:w="1296" w:type="dxa"/>
            <w:shd w:val="clear" w:color="auto" w:fill="BDD6EE" w:themeFill="accent1" w:themeFillTint="66"/>
          </w:tcPr>
          <w:p w:rsidR="00F7574B" w:rsidRPr="00CB5A56" w:rsidRDefault="00F7574B" w:rsidP="00CB5A56">
            <w:pPr>
              <w:pStyle w:val="Bezodstpw"/>
              <w:rPr>
                <w:rFonts w:ascii="Times New Roman" w:hAnsi="Times New Roman"/>
              </w:rPr>
            </w:pPr>
            <w:r w:rsidRPr="00CB5A56">
              <w:rPr>
                <w:rFonts w:ascii="Times New Roman" w:hAnsi="Times New Roman"/>
              </w:rPr>
              <w:t>stażysta</w:t>
            </w:r>
          </w:p>
        </w:tc>
        <w:tc>
          <w:tcPr>
            <w:tcW w:w="1456" w:type="dxa"/>
            <w:shd w:val="clear" w:color="auto" w:fill="BDD6EE" w:themeFill="accent1" w:themeFillTint="66"/>
          </w:tcPr>
          <w:p w:rsidR="00F7574B" w:rsidRPr="00CB5A56" w:rsidRDefault="00F7574B" w:rsidP="00CB5A56">
            <w:pPr>
              <w:pStyle w:val="Bezodstpw"/>
              <w:rPr>
                <w:rFonts w:ascii="Times New Roman" w:hAnsi="Times New Roman"/>
              </w:rPr>
            </w:pPr>
            <w:r w:rsidRPr="00CB5A56">
              <w:rPr>
                <w:rFonts w:ascii="Times New Roman" w:hAnsi="Times New Roman"/>
              </w:rPr>
              <w:t>kontraktowy</w:t>
            </w:r>
          </w:p>
        </w:tc>
        <w:tc>
          <w:tcPr>
            <w:tcW w:w="1423" w:type="dxa"/>
            <w:shd w:val="clear" w:color="auto" w:fill="BDD6EE" w:themeFill="accent1" w:themeFillTint="66"/>
          </w:tcPr>
          <w:p w:rsidR="00F7574B" w:rsidRPr="00CB5A56" w:rsidRDefault="00F7574B" w:rsidP="00CB5A56">
            <w:pPr>
              <w:pStyle w:val="Bezodstpw"/>
              <w:rPr>
                <w:rFonts w:ascii="Times New Roman" w:hAnsi="Times New Roman"/>
              </w:rPr>
            </w:pPr>
            <w:r w:rsidRPr="00CB5A56">
              <w:rPr>
                <w:rFonts w:ascii="Times New Roman" w:hAnsi="Times New Roman"/>
              </w:rPr>
              <w:t>mianowany</w:t>
            </w:r>
          </w:p>
        </w:tc>
        <w:tc>
          <w:tcPr>
            <w:tcW w:w="1512" w:type="dxa"/>
            <w:shd w:val="clear" w:color="auto" w:fill="BDD6EE" w:themeFill="accent1" w:themeFillTint="66"/>
          </w:tcPr>
          <w:p w:rsidR="00F7574B" w:rsidRPr="00CB5A56" w:rsidRDefault="00F7574B" w:rsidP="00CB5A56">
            <w:pPr>
              <w:pStyle w:val="Bezodstpw"/>
              <w:rPr>
                <w:rFonts w:ascii="Times New Roman" w:hAnsi="Times New Roman"/>
              </w:rPr>
            </w:pPr>
            <w:r w:rsidRPr="00CB5A56">
              <w:rPr>
                <w:rFonts w:ascii="Times New Roman" w:hAnsi="Times New Roman"/>
              </w:rPr>
              <w:t>dyplomowany</w:t>
            </w:r>
          </w:p>
        </w:tc>
        <w:tc>
          <w:tcPr>
            <w:tcW w:w="1414" w:type="dxa"/>
            <w:shd w:val="clear" w:color="auto" w:fill="BDD6EE" w:themeFill="accent1" w:themeFillTint="66"/>
          </w:tcPr>
          <w:p w:rsidR="00F7574B" w:rsidRPr="00CB5A56" w:rsidRDefault="00F7574B" w:rsidP="00CB5A56">
            <w:pPr>
              <w:pStyle w:val="Bezodstpw"/>
              <w:rPr>
                <w:rFonts w:ascii="Times New Roman" w:hAnsi="Times New Roman"/>
                <w:b/>
              </w:rPr>
            </w:pPr>
            <w:r w:rsidRPr="00CB5A56">
              <w:rPr>
                <w:rFonts w:ascii="Times New Roman" w:hAnsi="Times New Roman"/>
                <w:b/>
              </w:rPr>
              <w:t>ŁĄCZNIE</w:t>
            </w:r>
          </w:p>
        </w:tc>
      </w:tr>
      <w:tr w:rsidR="00021708" w:rsidRPr="00EA1518" w:rsidTr="0085750A">
        <w:tc>
          <w:tcPr>
            <w:tcW w:w="1964" w:type="dxa"/>
            <w:shd w:val="clear" w:color="auto" w:fill="BDD6EE" w:themeFill="accent1" w:themeFillTint="66"/>
          </w:tcPr>
          <w:p w:rsidR="00021708" w:rsidRPr="00EA1518" w:rsidRDefault="00021708" w:rsidP="00021708">
            <w:pPr>
              <w:pStyle w:val="Bezodstpw"/>
              <w:rPr>
                <w:rFonts w:ascii="Times New Roman" w:hAnsi="Times New Roman"/>
              </w:rPr>
            </w:pPr>
            <w:r>
              <w:rPr>
                <w:rFonts w:ascii="Times New Roman" w:hAnsi="Times New Roman"/>
              </w:rPr>
              <w:t>pełnozatrudnieni</w:t>
            </w:r>
          </w:p>
        </w:tc>
        <w:tc>
          <w:tcPr>
            <w:tcW w:w="1296" w:type="dxa"/>
          </w:tcPr>
          <w:p w:rsidR="00021708" w:rsidRPr="00CB5A56" w:rsidRDefault="00021708" w:rsidP="00CB5A56">
            <w:pPr>
              <w:pStyle w:val="Bezodstpw"/>
              <w:rPr>
                <w:rFonts w:ascii="Times New Roman" w:hAnsi="Times New Roman"/>
              </w:rPr>
            </w:pPr>
            <w:r w:rsidRPr="00CB5A56">
              <w:rPr>
                <w:rFonts w:ascii="Times New Roman" w:hAnsi="Times New Roman"/>
              </w:rPr>
              <w:t>-</w:t>
            </w:r>
          </w:p>
        </w:tc>
        <w:tc>
          <w:tcPr>
            <w:tcW w:w="1456" w:type="dxa"/>
            <w:tcBorders>
              <w:top w:val="single" w:sz="4" w:space="0" w:color="000000"/>
              <w:left w:val="single" w:sz="4" w:space="0" w:color="000000"/>
              <w:bottom w:val="single" w:sz="4" w:space="0" w:color="000000"/>
              <w:right w:val="single" w:sz="4" w:space="0" w:color="000000"/>
            </w:tcBorders>
          </w:tcPr>
          <w:p w:rsidR="00021708" w:rsidRPr="00CB5A56" w:rsidRDefault="00021708" w:rsidP="00CB5A56">
            <w:pPr>
              <w:pStyle w:val="Bezodstpw"/>
              <w:rPr>
                <w:rFonts w:ascii="Times New Roman" w:eastAsia="Times New Roman" w:hAnsi="Times New Roman"/>
              </w:rPr>
            </w:pPr>
            <w:r w:rsidRPr="00CB5A56">
              <w:rPr>
                <w:rFonts w:ascii="Times New Roman" w:eastAsia="Times New Roman" w:hAnsi="Times New Roman"/>
              </w:rPr>
              <w:t>3</w:t>
            </w:r>
          </w:p>
        </w:tc>
        <w:tc>
          <w:tcPr>
            <w:tcW w:w="1423" w:type="dxa"/>
            <w:tcBorders>
              <w:top w:val="single" w:sz="4" w:space="0" w:color="000000"/>
              <w:left w:val="single" w:sz="4" w:space="0" w:color="000000"/>
              <w:bottom w:val="single" w:sz="4" w:space="0" w:color="000000"/>
              <w:right w:val="single" w:sz="4" w:space="0" w:color="000000"/>
            </w:tcBorders>
          </w:tcPr>
          <w:p w:rsidR="00021708" w:rsidRPr="00CB5A56" w:rsidRDefault="00021708" w:rsidP="00CB5A56">
            <w:pPr>
              <w:pStyle w:val="Bezodstpw"/>
              <w:rPr>
                <w:rFonts w:ascii="Times New Roman" w:eastAsia="Times New Roman" w:hAnsi="Times New Roman"/>
              </w:rPr>
            </w:pPr>
            <w:r w:rsidRPr="00CB5A56">
              <w:rPr>
                <w:rFonts w:ascii="Times New Roman" w:eastAsia="Times New Roman" w:hAnsi="Times New Roman"/>
              </w:rPr>
              <w:t>4</w:t>
            </w:r>
          </w:p>
        </w:tc>
        <w:tc>
          <w:tcPr>
            <w:tcW w:w="1512" w:type="dxa"/>
            <w:tcBorders>
              <w:top w:val="single" w:sz="4" w:space="0" w:color="000000"/>
              <w:left w:val="single" w:sz="4" w:space="0" w:color="000000"/>
              <w:bottom w:val="single" w:sz="4" w:space="0" w:color="000000"/>
              <w:right w:val="single" w:sz="4" w:space="0" w:color="000000"/>
            </w:tcBorders>
          </w:tcPr>
          <w:p w:rsidR="00021708" w:rsidRPr="00CB5A56" w:rsidRDefault="00021708" w:rsidP="00CB5A56">
            <w:pPr>
              <w:pStyle w:val="Bezodstpw"/>
              <w:rPr>
                <w:rFonts w:ascii="Times New Roman" w:eastAsia="Times New Roman" w:hAnsi="Times New Roman"/>
              </w:rPr>
            </w:pPr>
            <w:r w:rsidRPr="00CB5A56">
              <w:rPr>
                <w:rFonts w:ascii="Times New Roman" w:eastAsia="Times New Roman" w:hAnsi="Times New Roman"/>
              </w:rPr>
              <w:t>12</w:t>
            </w:r>
          </w:p>
        </w:tc>
        <w:tc>
          <w:tcPr>
            <w:tcW w:w="1414" w:type="dxa"/>
            <w:tcBorders>
              <w:top w:val="single" w:sz="4" w:space="0" w:color="000000"/>
              <w:left w:val="single" w:sz="4" w:space="0" w:color="000000"/>
              <w:bottom w:val="single" w:sz="4" w:space="0" w:color="000000"/>
              <w:right w:val="single" w:sz="4" w:space="0" w:color="000000"/>
            </w:tcBorders>
          </w:tcPr>
          <w:p w:rsidR="00021708" w:rsidRPr="00CB5A56" w:rsidRDefault="00021708" w:rsidP="00CB5A56">
            <w:pPr>
              <w:pStyle w:val="Bezodstpw"/>
              <w:rPr>
                <w:rFonts w:ascii="Times New Roman" w:eastAsia="Times New Roman" w:hAnsi="Times New Roman"/>
              </w:rPr>
            </w:pPr>
            <w:r w:rsidRPr="00CB5A56">
              <w:rPr>
                <w:rFonts w:ascii="Times New Roman" w:eastAsia="Times New Roman" w:hAnsi="Times New Roman"/>
              </w:rPr>
              <w:t>19</w:t>
            </w:r>
          </w:p>
        </w:tc>
      </w:tr>
      <w:tr w:rsidR="00021708" w:rsidRPr="00EA1518" w:rsidTr="0085750A">
        <w:tc>
          <w:tcPr>
            <w:tcW w:w="1964" w:type="dxa"/>
            <w:shd w:val="clear" w:color="auto" w:fill="BDD6EE" w:themeFill="accent1" w:themeFillTint="66"/>
          </w:tcPr>
          <w:p w:rsidR="00021708" w:rsidRPr="00EA1518" w:rsidRDefault="00021708" w:rsidP="00021708">
            <w:pPr>
              <w:pStyle w:val="Bezodstpw"/>
              <w:rPr>
                <w:rFonts w:ascii="Times New Roman" w:hAnsi="Times New Roman"/>
              </w:rPr>
            </w:pPr>
            <w:r>
              <w:rPr>
                <w:rFonts w:ascii="Times New Roman" w:hAnsi="Times New Roman"/>
              </w:rPr>
              <w:t>niepełnozatrudnieni</w:t>
            </w:r>
          </w:p>
        </w:tc>
        <w:tc>
          <w:tcPr>
            <w:tcW w:w="1296" w:type="dxa"/>
          </w:tcPr>
          <w:p w:rsidR="00021708" w:rsidRPr="00CB5A56" w:rsidRDefault="00021708" w:rsidP="00CB5A56">
            <w:pPr>
              <w:pStyle w:val="Bezodstpw"/>
              <w:rPr>
                <w:rFonts w:ascii="Times New Roman" w:hAnsi="Times New Roman"/>
              </w:rPr>
            </w:pPr>
            <w:r w:rsidRPr="00CB5A56">
              <w:rPr>
                <w:rFonts w:ascii="Times New Roman" w:hAnsi="Times New Roman"/>
              </w:rPr>
              <w:t>-</w:t>
            </w:r>
          </w:p>
        </w:tc>
        <w:tc>
          <w:tcPr>
            <w:tcW w:w="1456" w:type="dxa"/>
            <w:tcBorders>
              <w:top w:val="single" w:sz="4" w:space="0" w:color="000000"/>
              <w:left w:val="single" w:sz="4" w:space="0" w:color="000000"/>
              <w:bottom w:val="single" w:sz="4" w:space="0" w:color="000000"/>
              <w:right w:val="single" w:sz="4" w:space="0" w:color="000000"/>
            </w:tcBorders>
          </w:tcPr>
          <w:p w:rsidR="00021708" w:rsidRPr="00CB5A56" w:rsidRDefault="00021708" w:rsidP="00CB5A56">
            <w:pPr>
              <w:pStyle w:val="Bezodstpw"/>
              <w:rPr>
                <w:rFonts w:ascii="Times New Roman" w:eastAsia="Times New Roman" w:hAnsi="Times New Roman"/>
              </w:rPr>
            </w:pPr>
            <w:r w:rsidRPr="00CB5A56">
              <w:rPr>
                <w:rFonts w:ascii="Times New Roman" w:eastAsia="Times New Roman" w:hAnsi="Times New Roman"/>
              </w:rPr>
              <w:t>2</w:t>
            </w:r>
          </w:p>
        </w:tc>
        <w:tc>
          <w:tcPr>
            <w:tcW w:w="1423" w:type="dxa"/>
            <w:tcBorders>
              <w:top w:val="single" w:sz="4" w:space="0" w:color="000000"/>
              <w:left w:val="single" w:sz="4" w:space="0" w:color="000000"/>
              <w:bottom w:val="single" w:sz="4" w:space="0" w:color="000000"/>
              <w:right w:val="single" w:sz="4" w:space="0" w:color="000000"/>
            </w:tcBorders>
          </w:tcPr>
          <w:p w:rsidR="00021708" w:rsidRPr="00CB5A56" w:rsidRDefault="00021708" w:rsidP="00CB5A56">
            <w:pPr>
              <w:pStyle w:val="Bezodstpw"/>
              <w:rPr>
                <w:rFonts w:ascii="Times New Roman" w:eastAsia="Times New Roman" w:hAnsi="Times New Roman"/>
              </w:rPr>
            </w:pPr>
            <w:r w:rsidRPr="00CB5A56">
              <w:rPr>
                <w:rFonts w:ascii="Times New Roman" w:eastAsia="Times New Roman" w:hAnsi="Times New Roman"/>
              </w:rPr>
              <w:t>1</w:t>
            </w:r>
          </w:p>
        </w:tc>
        <w:tc>
          <w:tcPr>
            <w:tcW w:w="1512" w:type="dxa"/>
            <w:tcBorders>
              <w:top w:val="single" w:sz="4" w:space="0" w:color="000000"/>
              <w:left w:val="single" w:sz="4" w:space="0" w:color="000000"/>
              <w:bottom w:val="single" w:sz="4" w:space="0" w:color="000000"/>
              <w:right w:val="single" w:sz="4" w:space="0" w:color="000000"/>
            </w:tcBorders>
          </w:tcPr>
          <w:p w:rsidR="00021708" w:rsidRPr="00CB5A56" w:rsidRDefault="00021708" w:rsidP="00CB5A56">
            <w:pPr>
              <w:pStyle w:val="Bezodstpw"/>
              <w:rPr>
                <w:rFonts w:ascii="Times New Roman" w:eastAsia="Times New Roman" w:hAnsi="Times New Roman"/>
              </w:rPr>
            </w:pPr>
            <w:r w:rsidRPr="00CB5A56">
              <w:rPr>
                <w:rFonts w:ascii="Times New Roman" w:eastAsia="Times New Roman" w:hAnsi="Times New Roman"/>
              </w:rPr>
              <w:t>3</w:t>
            </w:r>
          </w:p>
        </w:tc>
        <w:tc>
          <w:tcPr>
            <w:tcW w:w="1414" w:type="dxa"/>
            <w:tcBorders>
              <w:top w:val="single" w:sz="4" w:space="0" w:color="000000"/>
              <w:left w:val="single" w:sz="4" w:space="0" w:color="000000"/>
              <w:bottom w:val="single" w:sz="4" w:space="0" w:color="000000"/>
              <w:right w:val="single" w:sz="4" w:space="0" w:color="000000"/>
            </w:tcBorders>
          </w:tcPr>
          <w:p w:rsidR="00021708" w:rsidRPr="00CB5A56" w:rsidRDefault="00021708" w:rsidP="00CB5A56">
            <w:pPr>
              <w:pStyle w:val="Bezodstpw"/>
              <w:rPr>
                <w:rFonts w:ascii="Times New Roman" w:eastAsia="Times New Roman" w:hAnsi="Times New Roman"/>
              </w:rPr>
            </w:pPr>
            <w:r w:rsidRPr="00CB5A56">
              <w:rPr>
                <w:rFonts w:ascii="Times New Roman" w:eastAsia="Times New Roman" w:hAnsi="Times New Roman"/>
              </w:rPr>
              <w:t>6</w:t>
            </w:r>
          </w:p>
        </w:tc>
      </w:tr>
      <w:tr w:rsidR="00021708" w:rsidRPr="00EA1518" w:rsidTr="0085750A">
        <w:trPr>
          <w:trHeight w:val="337"/>
        </w:trPr>
        <w:tc>
          <w:tcPr>
            <w:tcW w:w="1964" w:type="dxa"/>
            <w:shd w:val="clear" w:color="auto" w:fill="BDD6EE" w:themeFill="accent1" w:themeFillTint="66"/>
          </w:tcPr>
          <w:p w:rsidR="00021708" w:rsidRPr="0075651F" w:rsidRDefault="00021708" w:rsidP="00021708">
            <w:pPr>
              <w:pStyle w:val="Bezodstpw"/>
              <w:rPr>
                <w:rFonts w:ascii="Times New Roman" w:hAnsi="Times New Roman"/>
                <w:b/>
              </w:rPr>
            </w:pPr>
            <w:r w:rsidRPr="0075651F">
              <w:rPr>
                <w:rFonts w:ascii="Times New Roman" w:hAnsi="Times New Roman"/>
                <w:b/>
              </w:rPr>
              <w:t>ŁĄCZNIE</w:t>
            </w:r>
          </w:p>
        </w:tc>
        <w:tc>
          <w:tcPr>
            <w:tcW w:w="1296" w:type="dxa"/>
            <w:shd w:val="clear" w:color="auto" w:fill="FFFFFF" w:themeFill="background1"/>
          </w:tcPr>
          <w:p w:rsidR="00021708" w:rsidRPr="00CB5A56" w:rsidRDefault="00021708" w:rsidP="00CB5A56">
            <w:pPr>
              <w:pStyle w:val="Bezodstpw"/>
              <w:rPr>
                <w:rFonts w:ascii="Times New Roman" w:hAnsi="Times New Roman"/>
                <w:b/>
              </w:rPr>
            </w:pPr>
            <w:r w:rsidRPr="00CB5A56">
              <w:rPr>
                <w:rFonts w:ascii="Times New Roman" w:hAnsi="Times New Roman"/>
                <w:b/>
              </w:rPr>
              <w:t>-</w:t>
            </w:r>
          </w:p>
        </w:tc>
        <w:tc>
          <w:tcPr>
            <w:tcW w:w="14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1708" w:rsidRPr="00CB5A56" w:rsidRDefault="00021708" w:rsidP="00CB5A56">
            <w:pPr>
              <w:pStyle w:val="Bezodstpw"/>
              <w:rPr>
                <w:rFonts w:ascii="Times New Roman" w:eastAsia="Times New Roman" w:hAnsi="Times New Roman"/>
                <w:b/>
              </w:rPr>
            </w:pPr>
            <w:r w:rsidRPr="00CB5A56">
              <w:rPr>
                <w:rFonts w:ascii="Times New Roman" w:eastAsia="Times New Roman" w:hAnsi="Times New Roman"/>
                <w:b/>
              </w:rPr>
              <w:t>5</w:t>
            </w:r>
          </w:p>
        </w:tc>
        <w:tc>
          <w:tcPr>
            <w:tcW w:w="142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1708" w:rsidRPr="00CB5A56" w:rsidRDefault="00021708" w:rsidP="00CB5A56">
            <w:pPr>
              <w:pStyle w:val="Bezodstpw"/>
              <w:rPr>
                <w:rFonts w:ascii="Times New Roman" w:eastAsia="Times New Roman" w:hAnsi="Times New Roman"/>
                <w:b/>
              </w:rPr>
            </w:pPr>
            <w:r w:rsidRPr="00CB5A56">
              <w:rPr>
                <w:rFonts w:ascii="Times New Roman" w:eastAsia="Times New Roman" w:hAnsi="Times New Roman"/>
                <w:b/>
              </w:rPr>
              <w:t>5</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1708" w:rsidRPr="00CB5A56" w:rsidRDefault="00021708" w:rsidP="00CB5A56">
            <w:pPr>
              <w:pStyle w:val="Bezodstpw"/>
              <w:rPr>
                <w:rFonts w:ascii="Times New Roman" w:eastAsia="Times New Roman" w:hAnsi="Times New Roman"/>
                <w:b/>
              </w:rPr>
            </w:pPr>
            <w:r w:rsidRPr="00CB5A56">
              <w:rPr>
                <w:rFonts w:ascii="Times New Roman" w:eastAsia="Times New Roman" w:hAnsi="Times New Roman"/>
                <w:b/>
              </w:rPr>
              <w:t>15</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1708" w:rsidRPr="00CB5A56" w:rsidRDefault="00021708" w:rsidP="00CB5A56">
            <w:pPr>
              <w:pStyle w:val="Bezodstpw"/>
              <w:rPr>
                <w:rFonts w:ascii="Times New Roman" w:eastAsia="Times New Roman" w:hAnsi="Times New Roman"/>
                <w:b/>
              </w:rPr>
            </w:pPr>
            <w:r w:rsidRPr="00CB5A56">
              <w:rPr>
                <w:rFonts w:ascii="Times New Roman" w:eastAsia="Times New Roman" w:hAnsi="Times New Roman"/>
                <w:b/>
              </w:rPr>
              <w:t>25</w:t>
            </w:r>
          </w:p>
        </w:tc>
      </w:tr>
    </w:tbl>
    <w:p w:rsidR="00B82038" w:rsidRPr="0050557C" w:rsidRDefault="00B82038" w:rsidP="00FD4381">
      <w:pPr>
        <w:spacing w:after="0" w:line="240" w:lineRule="auto"/>
        <w:rPr>
          <w:rFonts w:ascii="Times New Roman" w:hAnsi="Times New Roman" w:cs="Times New Roman"/>
          <w:sz w:val="16"/>
          <w:szCs w:val="16"/>
        </w:rPr>
      </w:pPr>
    </w:p>
    <w:p w:rsidR="00492D74" w:rsidRPr="00FE74DC" w:rsidRDefault="0075651F" w:rsidP="00FD4381">
      <w:pPr>
        <w:spacing w:after="0" w:line="240" w:lineRule="auto"/>
        <w:rPr>
          <w:rFonts w:ascii="Times New Roman" w:hAnsi="Times New Roman" w:cs="Times New Roman"/>
        </w:rPr>
      </w:pPr>
      <w:r w:rsidRPr="00FE74DC">
        <w:rPr>
          <w:rFonts w:ascii="Times New Roman" w:hAnsi="Times New Roman" w:cs="Times New Roman"/>
        </w:rPr>
        <w:t>Dodatkowe informacje:</w:t>
      </w:r>
    </w:p>
    <w:p w:rsidR="009671BA" w:rsidRPr="00FE74DC" w:rsidRDefault="00C92119" w:rsidP="00E809D6">
      <w:pPr>
        <w:pStyle w:val="Akapitzlist"/>
        <w:numPr>
          <w:ilvl w:val="0"/>
          <w:numId w:val="59"/>
        </w:numPr>
        <w:spacing w:after="0" w:line="240" w:lineRule="auto"/>
        <w:rPr>
          <w:rFonts w:ascii="Times New Roman" w:hAnsi="Times New Roman" w:cs="Times New Roman"/>
        </w:rPr>
      </w:pPr>
      <w:r w:rsidRPr="00FE74DC">
        <w:rPr>
          <w:rFonts w:ascii="Times New Roman" w:hAnsi="Times New Roman" w:cs="Times New Roman"/>
        </w:rPr>
        <w:t>1</w:t>
      </w:r>
      <w:r w:rsidR="0085750A" w:rsidRPr="00FE74DC">
        <w:rPr>
          <w:rFonts w:ascii="Times New Roman" w:hAnsi="Times New Roman" w:cs="Times New Roman"/>
        </w:rPr>
        <w:t>. nauczycieli przebywających</w:t>
      </w:r>
      <w:r w:rsidRPr="00FE74DC">
        <w:rPr>
          <w:rFonts w:ascii="Times New Roman" w:hAnsi="Times New Roman" w:cs="Times New Roman"/>
        </w:rPr>
        <w:t xml:space="preserve"> </w:t>
      </w:r>
      <w:r w:rsidR="00492D74" w:rsidRPr="00FE74DC">
        <w:rPr>
          <w:rFonts w:ascii="Times New Roman" w:hAnsi="Times New Roman" w:cs="Times New Roman"/>
        </w:rPr>
        <w:t xml:space="preserve">na urlopie macierzyńskim i rodzicielskim </w:t>
      </w:r>
      <w:r w:rsidR="0085750A" w:rsidRPr="00FE74DC">
        <w:rPr>
          <w:rFonts w:ascii="Times New Roman" w:hAnsi="Times New Roman" w:cs="Times New Roman"/>
        </w:rPr>
        <w:t>– 1</w:t>
      </w:r>
      <w:r w:rsidR="004252A6" w:rsidRPr="00FE74DC">
        <w:rPr>
          <w:rFonts w:ascii="Times New Roman" w:eastAsia="Calibri" w:hAnsi="Times New Roman" w:cs="Times New Roman"/>
        </w:rPr>
        <w:t>,</w:t>
      </w:r>
    </w:p>
    <w:p w:rsidR="00492D74" w:rsidRPr="00FE74DC" w:rsidRDefault="0085750A" w:rsidP="00E809D6">
      <w:pPr>
        <w:pStyle w:val="Akapitzlist"/>
        <w:numPr>
          <w:ilvl w:val="0"/>
          <w:numId w:val="59"/>
        </w:numPr>
        <w:spacing w:after="0" w:line="240" w:lineRule="auto"/>
        <w:rPr>
          <w:rFonts w:ascii="Times New Roman" w:hAnsi="Times New Roman" w:cs="Times New Roman"/>
        </w:rPr>
      </w:pPr>
      <w:r w:rsidRPr="00FE74DC">
        <w:rPr>
          <w:rFonts w:ascii="Times New Roman" w:hAnsi="Times New Roman" w:cs="Times New Roman"/>
        </w:rPr>
        <w:t xml:space="preserve">l. nauczycieli przebywających </w:t>
      </w:r>
      <w:r w:rsidR="00492D74" w:rsidRPr="00FE74DC">
        <w:rPr>
          <w:rFonts w:ascii="Times New Roman" w:hAnsi="Times New Roman" w:cs="Times New Roman"/>
        </w:rPr>
        <w:t>na urlopie uzupełniającym</w:t>
      </w:r>
      <w:r w:rsidRPr="00FE74DC">
        <w:rPr>
          <w:rFonts w:ascii="Times New Roman" w:hAnsi="Times New Roman" w:cs="Times New Roman"/>
        </w:rPr>
        <w:t xml:space="preserve"> - 1</w:t>
      </w:r>
      <w:r w:rsidR="00492D74" w:rsidRPr="00FE74DC">
        <w:rPr>
          <w:rFonts w:ascii="Times New Roman" w:hAnsi="Times New Roman" w:cs="Times New Roman"/>
        </w:rPr>
        <w:t>,</w:t>
      </w:r>
    </w:p>
    <w:p w:rsidR="009671BA" w:rsidRPr="00FE74DC" w:rsidRDefault="009671BA" w:rsidP="00E809D6">
      <w:pPr>
        <w:pStyle w:val="Akapitzlist"/>
        <w:numPr>
          <w:ilvl w:val="0"/>
          <w:numId w:val="59"/>
        </w:numPr>
        <w:spacing w:after="0" w:line="240" w:lineRule="auto"/>
        <w:rPr>
          <w:rFonts w:ascii="Times New Roman" w:hAnsi="Times New Roman" w:cs="Times New Roman"/>
        </w:rPr>
      </w:pPr>
      <w:r w:rsidRPr="00FE74DC">
        <w:rPr>
          <w:rFonts w:ascii="Times New Roman" w:hAnsi="Times New Roman" w:cs="Times New Roman"/>
        </w:rPr>
        <w:t>1 nauczyciel</w:t>
      </w:r>
      <w:r w:rsidR="0085750A" w:rsidRPr="00FE74DC">
        <w:rPr>
          <w:rFonts w:ascii="Times New Roman" w:hAnsi="Times New Roman" w:cs="Times New Roman"/>
        </w:rPr>
        <w:t>i, którzy rozwiązali</w:t>
      </w:r>
      <w:r w:rsidRPr="00FE74DC">
        <w:rPr>
          <w:rFonts w:ascii="Times New Roman" w:hAnsi="Times New Roman" w:cs="Times New Roman"/>
        </w:rPr>
        <w:t xml:space="preserve"> umowę o pracę w związku z przejściem na emeryturę</w:t>
      </w:r>
      <w:r w:rsidR="0085750A" w:rsidRPr="00FE74DC">
        <w:rPr>
          <w:rFonts w:ascii="Times New Roman" w:hAnsi="Times New Roman" w:cs="Times New Roman"/>
        </w:rPr>
        <w:t xml:space="preserve"> -1</w:t>
      </w:r>
      <w:r w:rsidRPr="00FE74DC">
        <w:rPr>
          <w:rFonts w:ascii="Times New Roman" w:hAnsi="Times New Roman" w:cs="Times New Roman"/>
        </w:rPr>
        <w:t>,</w:t>
      </w:r>
    </w:p>
    <w:p w:rsidR="009671BA" w:rsidRPr="00FE74DC" w:rsidRDefault="0085750A" w:rsidP="00E809D6">
      <w:pPr>
        <w:pStyle w:val="Akapitzlist"/>
        <w:numPr>
          <w:ilvl w:val="0"/>
          <w:numId w:val="59"/>
        </w:numPr>
        <w:spacing w:after="0" w:line="240" w:lineRule="auto"/>
        <w:rPr>
          <w:rFonts w:ascii="Times New Roman" w:hAnsi="Times New Roman" w:cs="Times New Roman"/>
        </w:rPr>
      </w:pPr>
      <w:r w:rsidRPr="00FE74DC">
        <w:rPr>
          <w:rFonts w:ascii="Times New Roman" w:hAnsi="Times New Roman" w:cs="Times New Roman"/>
        </w:rPr>
        <w:t>l. nauczycieli, którzy zakończyli</w:t>
      </w:r>
      <w:r w:rsidR="002B4AFF" w:rsidRPr="00FE74DC">
        <w:rPr>
          <w:rFonts w:ascii="Times New Roman" w:hAnsi="Times New Roman" w:cs="Times New Roman"/>
        </w:rPr>
        <w:t xml:space="preserve"> staż </w:t>
      </w:r>
      <w:r w:rsidR="002B4AFF" w:rsidRPr="00FE74DC">
        <w:rPr>
          <w:rFonts w:ascii="Times New Roman" w:eastAsia="Calibri" w:hAnsi="Times New Roman" w:cs="Times New Roman"/>
        </w:rPr>
        <w:t>na nauczyciela dyplomowanego</w:t>
      </w:r>
      <w:r w:rsidRPr="00FE74DC">
        <w:rPr>
          <w:rFonts w:ascii="Times New Roman" w:eastAsia="Calibri" w:hAnsi="Times New Roman" w:cs="Times New Roman"/>
        </w:rPr>
        <w:t xml:space="preserve"> - 1</w:t>
      </w:r>
      <w:r w:rsidR="002B4AFF" w:rsidRPr="00FE74DC">
        <w:rPr>
          <w:rFonts w:ascii="Times New Roman" w:eastAsia="Calibri" w:hAnsi="Times New Roman" w:cs="Times New Roman"/>
        </w:rPr>
        <w:t>,</w:t>
      </w:r>
    </w:p>
    <w:p w:rsidR="00FD4381" w:rsidRPr="00FE74DC" w:rsidRDefault="0055172B" w:rsidP="00E809D6">
      <w:pPr>
        <w:pStyle w:val="Akapitzlist"/>
        <w:numPr>
          <w:ilvl w:val="0"/>
          <w:numId w:val="59"/>
        </w:numPr>
        <w:spacing w:after="0" w:line="240" w:lineRule="auto"/>
        <w:rPr>
          <w:rFonts w:ascii="Times New Roman" w:hAnsi="Times New Roman" w:cs="Times New Roman"/>
        </w:rPr>
      </w:pPr>
      <w:r w:rsidRPr="00FE74DC">
        <w:rPr>
          <w:rFonts w:ascii="Times New Roman" w:hAnsi="Times New Roman" w:cs="Times New Roman"/>
        </w:rPr>
        <w:t>l. nauczycieli  na kierowniczych stanowiskach -1.</w:t>
      </w:r>
    </w:p>
    <w:p w:rsidR="00892462" w:rsidRPr="0050557C" w:rsidRDefault="00892462" w:rsidP="00892462">
      <w:pPr>
        <w:pStyle w:val="Akapitzlist"/>
        <w:spacing w:after="0" w:line="240" w:lineRule="auto"/>
        <w:rPr>
          <w:rFonts w:ascii="Times New Roman" w:hAnsi="Times New Roman" w:cs="Times New Roman"/>
          <w:sz w:val="16"/>
          <w:szCs w:val="16"/>
        </w:rPr>
      </w:pPr>
    </w:p>
    <w:p w:rsidR="0055172B" w:rsidRPr="00C30F0B" w:rsidRDefault="00EA5384" w:rsidP="008C10A3">
      <w:pPr>
        <w:spacing w:after="0" w:line="240" w:lineRule="auto"/>
        <w:rPr>
          <w:rFonts w:ascii="Times New Roman" w:hAnsi="Times New Roman" w:cs="Times New Roman"/>
          <w:b/>
          <w:i/>
          <w:u w:val="single"/>
        </w:rPr>
      </w:pPr>
      <w:r>
        <w:rPr>
          <w:rFonts w:ascii="Times New Roman" w:hAnsi="Times New Roman" w:cs="Times New Roman"/>
          <w:b/>
          <w:i/>
          <w:u w:val="single"/>
        </w:rPr>
        <w:t>Liczba pracowników obsługowych</w:t>
      </w:r>
    </w:p>
    <w:p w:rsidR="0055172B" w:rsidRPr="0075651F" w:rsidRDefault="0055172B" w:rsidP="00EE10A2">
      <w:pPr>
        <w:pStyle w:val="Bezodstpw"/>
        <w:numPr>
          <w:ilvl w:val="0"/>
          <w:numId w:val="76"/>
        </w:numPr>
        <w:jc w:val="left"/>
        <w:rPr>
          <w:rFonts w:ascii="Times New Roman" w:hAnsi="Times New Roman"/>
        </w:rPr>
      </w:pPr>
      <w:r w:rsidRPr="0075651F">
        <w:rPr>
          <w:rFonts w:ascii="Times New Roman" w:hAnsi="Times New Roman"/>
        </w:rPr>
        <w:t>ogółem, 5 w tym:</w:t>
      </w:r>
    </w:p>
    <w:p w:rsidR="0055172B" w:rsidRPr="0075651F" w:rsidRDefault="00C30F0B" w:rsidP="008C10A3">
      <w:pPr>
        <w:pStyle w:val="Bezodstpw"/>
        <w:ind w:left="567"/>
        <w:jc w:val="left"/>
        <w:rPr>
          <w:rFonts w:ascii="Times New Roman" w:hAnsi="Times New Roman"/>
        </w:rPr>
      </w:pPr>
      <w:r w:rsidRPr="0075651F">
        <w:rPr>
          <w:rFonts w:ascii="Times New Roman" w:hAnsi="Times New Roman"/>
        </w:rPr>
        <w:t>- pełnozatrudnionych -3,</w:t>
      </w:r>
    </w:p>
    <w:p w:rsidR="00FD42BF" w:rsidRPr="0050557C" w:rsidRDefault="00C30F0B" w:rsidP="008568DC">
      <w:pPr>
        <w:pStyle w:val="Bezodstpw"/>
        <w:ind w:left="567"/>
        <w:jc w:val="left"/>
        <w:rPr>
          <w:rFonts w:ascii="Times New Roman" w:hAnsi="Times New Roman"/>
          <w:sz w:val="16"/>
          <w:szCs w:val="16"/>
        </w:rPr>
      </w:pPr>
      <w:r w:rsidRPr="0075651F">
        <w:rPr>
          <w:rFonts w:ascii="Times New Roman" w:hAnsi="Times New Roman"/>
        </w:rPr>
        <w:t>- niepe</w:t>
      </w:r>
      <w:r w:rsidR="002B4AFF">
        <w:rPr>
          <w:rFonts w:ascii="Times New Roman" w:hAnsi="Times New Roman"/>
        </w:rPr>
        <w:t>łnozatrudnionych/sezonowych – 2,</w:t>
      </w:r>
      <w:r w:rsidR="00014F50">
        <w:rPr>
          <w:rFonts w:ascii="Times New Roman" w:hAnsi="Times New Roman"/>
        </w:rPr>
        <w:br/>
      </w:r>
    </w:p>
    <w:p w:rsidR="002E1B07" w:rsidRPr="008F487D" w:rsidRDefault="002E1B07" w:rsidP="008F487D">
      <w:pPr>
        <w:pStyle w:val="Bezodstpw"/>
        <w:jc w:val="left"/>
        <w:rPr>
          <w:rFonts w:ascii="Times New Roman" w:hAnsi="Times New Roman"/>
          <w:b/>
          <w:i/>
          <w:u w:val="single"/>
        </w:rPr>
      </w:pPr>
      <w:r w:rsidRPr="008F487D">
        <w:rPr>
          <w:rFonts w:ascii="Times New Roman" w:hAnsi="Times New Roman"/>
          <w:b/>
          <w:i/>
          <w:u w:val="single"/>
        </w:rPr>
        <w:t>Doskonalenie zawodowe nauczycieli</w:t>
      </w:r>
    </w:p>
    <w:tbl>
      <w:tblPr>
        <w:tblStyle w:val="Tabela-Siatka"/>
        <w:tblW w:w="9209" w:type="dxa"/>
        <w:tblLook w:val="04A0" w:firstRow="1" w:lastRow="0" w:firstColumn="1" w:lastColumn="0" w:noHBand="0" w:noVBand="1"/>
      </w:tblPr>
      <w:tblGrid>
        <w:gridCol w:w="562"/>
        <w:gridCol w:w="3544"/>
        <w:gridCol w:w="3530"/>
        <w:gridCol w:w="1573"/>
      </w:tblGrid>
      <w:tr w:rsidR="006E110B" w:rsidTr="00FE74DC">
        <w:tc>
          <w:tcPr>
            <w:tcW w:w="562" w:type="dxa"/>
            <w:shd w:val="clear" w:color="auto" w:fill="BDD6EE" w:themeFill="accent1" w:themeFillTint="66"/>
          </w:tcPr>
          <w:p w:rsidR="006E110B" w:rsidRPr="00A961D2" w:rsidRDefault="006E110B" w:rsidP="00A961D2">
            <w:pPr>
              <w:pStyle w:val="Bezodstpw"/>
              <w:rPr>
                <w:rFonts w:ascii="Times New Roman" w:hAnsi="Times New Roman"/>
                <w:b/>
              </w:rPr>
            </w:pPr>
            <w:r w:rsidRPr="00A961D2">
              <w:rPr>
                <w:rFonts w:ascii="Times New Roman" w:hAnsi="Times New Roman"/>
                <w:b/>
              </w:rPr>
              <w:t>lp.</w:t>
            </w:r>
          </w:p>
        </w:tc>
        <w:tc>
          <w:tcPr>
            <w:tcW w:w="3544" w:type="dxa"/>
            <w:shd w:val="clear" w:color="auto" w:fill="BDD6EE" w:themeFill="accent1" w:themeFillTint="66"/>
          </w:tcPr>
          <w:p w:rsidR="006E110B" w:rsidRPr="00A961D2" w:rsidRDefault="006E110B" w:rsidP="00A961D2">
            <w:pPr>
              <w:pStyle w:val="Bezodstpw"/>
              <w:rPr>
                <w:rFonts w:ascii="Times New Roman" w:hAnsi="Times New Roman"/>
                <w:b/>
              </w:rPr>
            </w:pPr>
            <w:r w:rsidRPr="00A961D2">
              <w:rPr>
                <w:rFonts w:ascii="Times New Roman" w:hAnsi="Times New Roman"/>
                <w:b/>
              </w:rPr>
              <w:t>kierunek/nazwa formy</w:t>
            </w:r>
          </w:p>
        </w:tc>
        <w:tc>
          <w:tcPr>
            <w:tcW w:w="3530" w:type="dxa"/>
            <w:shd w:val="clear" w:color="auto" w:fill="BDD6EE" w:themeFill="accent1" w:themeFillTint="66"/>
          </w:tcPr>
          <w:p w:rsidR="006E110B" w:rsidRPr="00A961D2" w:rsidRDefault="006E110B" w:rsidP="00A961D2">
            <w:pPr>
              <w:pStyle w:val="Bezodstpw"/>
              <w:rPr>
                <w:rFonts w:ascii="Times New Roman" w:hAnsi="Times New Roman"/>
                <w:b/>
              </w:rPr>
            </w:pPr>
            <w:r w:rsidRPr="00A961D2">
              <w:rPr>
                <w:rFonts w:ascii="Times New Roman" w:hAnsi="Times New Roman"/>
                <w:b/>
              </w:rPr>
              <w:t>organizator</w:t>
            </w:r>
          </w:p>
        </w:tc>
        <w:tc>
          <w:tcPr>
            <w:tcW w:w="1573" w:type="dxa"/>
            <w:shd w:val="clear" w:color="auto" w:fill="BDD6EE" w:themeFill="accent1" w:themeFillTint="66"/>
          </w:tcPr>
          <w:p w:rsidR="006E110B" w:rsidRPr="00A961D2" w:rsidRDefault="006E110B" w:rsidP="00A961D2">
            <w:pPr>
              <w:pStyle w:val="Bezodstpw"/>
              <w:rPr>
                <w:rFonts w:ascii="Times New Roman" w:hAnsi="Times New Roman"/>
                <w:b/>
              </w:rPr>
            </w:pPr>
            <w:r w:rsidRPr="00A961D2">
              <w:rPr>
                <w:rFonts w:ascii="Times New Roman" w:hAnsi="Times New Roman"/>
                <w:b/>
              </w:rPr>
              <w:t>liczba nauczycieli</w:t>
            </w:r>
          </w:p>
        </w:tc>
      </w:tr>
      <w:tr w:rsidR="006E110B" w:rsidTr="00FE74DC">
        <w:tc>
          <w:tcPr>
            <w:tcW w:w="9209" w:type="dxa"/>
            <w:gridSpan w:val="4"/>
            <w:shd w:val="clear" w:color="auto" w:fill="BDD6EE" w:themeFill="accent1" w:themeFillTint="66"/>
          </w:tcPr>
          <w:p w:rsidR="006E110B" w:rsidRPr="00A961D2" w:rsidRDefault="006E110B" w:rsidP="00A961D2">
            <w:pPr>
              <w:pStyle w:val="Bezodstpw"/>
              <w:rPr>
                <w:rFonts w:ascii="Times New Roman" w:hAnsi="Times New Roman"/>
                <w:b/>
                <w:i/>
                <w:u w:val="single"/>
              </w:rPr>
            </w:pPr>
            <w:r w:rsidRPr="00A961D2">
              <w:rPr>
                <w:rFonts w:ascii="Times New Roman" w:hAnsi="Times New Roman"/>
                <w:b/>
                <w:u w:val="single"/>
              </w:rPr>
              <w:t>kursy metodyczne, warsztaty, szkolenia, konferencje</w:t>
            </w:r>
          </w:p>
        </w:tc>
      </w:tr>
      <w:tr w:rsidR="002B4AFF" w:rsidTr="00FE74DC">
        <w:tc>
          <w:tcPr>
            <w:tcW w:w="562" w:type="dxa"/>
            <w:shd w:val="clear" w:color="auto" w:fill="BDD6EE" w:themeFill="accent1" w:themeFillTint="66"/>
          </w:tcPr>
          <w:p w:rsidR="002B4AFF" w:rsidRPr="000F7837" w:rsidRDefault="002B4AFF" w:rsidP="002B4AFF">
            <w:pPr>
              <w:pStyle w:val="Bezodstpw"/>
              <w:rPr>
                <w:rFonts w:ascii="Times New Roman" w:hAnsi="Times New Roman"/>
              </w:rPr>
            </w:pPr>
            <w:r w:rsidRPr="000F7837">
              <w:rPr>
                <w:rFonts w:ascii="Times New Roman" w:hAnsi="Times New Roman"/>
              </w:rPr>
              <w:t>1.</w:t>
            </w:r>
          </w:p>
        </w:tc>
        <w:tc>
          <w:tcPr>
            <w:tcW w:w="3544" w:type="dxa"/>
          </w:tcPr>
          <w:p w:rsidR="002B4AFF" w:rsidRPr="000F7837" w:rsidRDefault="002B4AFF" w:rsidP="002B4AFF">
            <w:pPr>
              <w:rPr>
                <w:rFonts w:ascii="Times New Roman" w:hAnsi="Times New Roman" w:cs="Times New Roman"/>
              </w:rPr>
            </w:pPr>
            <w:r w:rsidRPr="000F7837">
              <w:rPr>
                <w:rFonts w:ascii="Times New Roman" w:hAnsi="Times New Roman" w:cs="Times New Roman"/>
              </w:rPr>
              <w:t>„Baw się i ucz! Świetlica szkolna przyjazna uczniowi”</w:t>
            </w:r>
            <w:r w:rsidR="00404E24" w:rsidRPr="000F7837">
              <w:rPr>
                <w:rFonts w:ascii="Times New Roman" w:hAnsi="Times New Roman" w:cs="Times New Roman"/>
              </w:rPr>
              <w:t>.</w:t>
            </w:r>
          </w:p>
        </w:tc>
        <w:tc>
          <w:tcPr>
            <w:tcW w:w="3530" w:type="dxa"/>
          </w:tcPr>
          <w:p w:rsidR="002B4AFF" w:rsidRPr="000F7837" w:rsidRDefault="002B4AFF" w:rsidP="00D02194">
            <w:pPr>
              <w:jc w:val="center"/>
              <w:rPr>
                <w:rFonts w:ascii="Times New Roman" w:hAnsi="Times New Roman" w:cs="Times New Roman"/>
              </w:rPr>
            </w:pPr>
            <w:r w:rsidRPr="000F7837">
              <w:rPr>
                <w:rFonts w:ascii="Times New Roman" w:hAnsi="Times New Roman" w:cs="Times New Roman"/>
              </w:rPr>
              <w:t xml:space="preserve">Studium Prawa Europejskiego </w:t>
            </w:r>
            <w:r w:rsidR="00D02194" w:rsidRPr="000F7837">
              <w:rPr>
                <w:rFonts w:ascii="Times New Roman" w:hAnsi="Times New Roman" w:cs="Times New Roman"/>
              </w:rPr>
              <w:br/>
              <w:t>w Warszawie (</w:t>
            </w:r>
            <w:r w:rsidRPr="000F7837">
              <w:rPr>
                <w:rFonts w:ascii="Times New Roman" w:hAnsi="Times New Roman" w:cs="Times New Roman"/>
              </w:rPr>
              <w:t>learning</w:t>
            </w:r>
            <w:r w:rsidR="00D02194" w:rsidRPr="000F7837">
              <w:rPr>
                <w:rFonts w:ascii="Times New Roman" w:hAnsi="Times New Roman" w:cs="Times New Roman"/>
              </w:rPr>
              <w:t>)</w:t>
            </w:r>
          </w:p>
        </w:tc>
        <w:tc>
          <w:tcPr>
            <w:tcW w:w="1573" w:type="dxa"/>
          </w:tcPr>
          <w:p w:rsidR="002B4AFF" w:rsidRPr="000F7837" w:rsidRDefault="002B4AFF" w:rsidP="00D02194">
            <w:pPr>
              <w:jc w:val="center"/>
              <w:rPr>
                <w:rFonts w:ascii="Times New Roman" w:hAnsi="Times New Roman" w:cs="Times New Roman"/>
              </w:rPr>
            </w:pPr>
            <w:r w:rsidRPr="000F7837">
              <w:rPr>
                <w:rFonts w:ascii="Times New Roman" w:hAnsi="Times New Roman" w:cs="Times New Roman"/>
              </w:rPr>
              <w:t>2</w:t>
            </w:r>
          </w:p>
        </w:tc>
      </w:tr>
      <w:tr w:rsidR="002B4AFF" w:rsidTr="00FE74DC">
        <w:tc>
          <w:tcPr>
            <w:tcW w:w="562" w:type="dxa"/>
            <w:shd w:val="clear" w:color="auto" w:fill="BDD6EE" w:themeFill="accent1" w:themeFillTint="66"/>
          </w:tcPr>
          <w:p w:rsidR="002B4AFF" w:rsidRPr="000F7837" w:rsidRDefault="002B4AFF" w:rsidP="002B4AFF">
            <w:pPr>
              <w:pStyle w:val="Bezodstpw"/>
              <w:rPr>
                <w:rFonts w:ascii="Times New Roman" w:hAnsi="Times New Roman"/>
              </w:rPr>
            </w:pPr>
            <w:r w:rsidRPr="000F7837">
              <w:rPr>
                <w:rFonts w:ascii="Times New Roman" w:hAnsi="Times New Roman"/>
              </w:rPr>
              <w:t>2.</w:t>
            </w:r>
          </w:p>
        </w:tc>
        <w:tc>
          <w:tcPr>
            <w:tcW w:w="3544" w:type="dxa"/>
          </w:tcPr>
          <w:p w:rsidR="002B4AFF" w:rsidRPr="000F7837" w:rsidRDefault="00CC311A" w:rsidP="002B4AFF">
            <w:pPr>
              <w:rPr>
                <w:rFonts w:ascii="Times New Roman" w:hAnsi="Times New Roman" w:cs="Times New Roman"/>
              </w:rPr>
            </w:pPr>
            <w:r w:rsidRPr="000F7837">
              <w:rPr>
                <w:rFonts w:ascii="Times New Roman" w:hAnsi="Times New Roman" w:cs="Times New Roman"/>
              </w:rPr>
              <w:t>„Jak prowadzić t</w:t>
            </w:r>
            <w:r w:rsidR="002B4AFF" w:rsidRPr="000F7837">
              <w:rPr>
                <w:rFonts w:ascii="Times New Roman" w:hAnsi="Times New Roman" w:cs="Times New Roman"/>
              </w:rPr>
              <w:t>era</w:t>
            </w:r>
            <w:r w:rsidRPr="000F7837">
              <w:rPr>
                <w:rFonts w:ascii="Times New Roman" w:hAnsi="Times New Roman" w:cs="Times New Roman"/>
              </w:rPr>
              <w:t>pię umiejętności s</w:t>
            </w:r>
            <w:r w:rsidR="002B4AFF" w:rsidRPr="000F7837">
              <w:rPr>
                <w:rFonts w:ascii="Times New Roman" w:hAnsi="Times New Roman" w:cs="Times New Roman"/>
              </w:rPr>
              <w:t xml:space="preserve">połecznych dla dzieci </w:t>
            </w:r>
            <w:r w:rsidR="002065EF" w:rsidRPr="000F7837">
              <w:rPr>
                <w:rFonts w:ascii="Times New Roman" w:hAnsi="Times New Roman" w:cs="Times New Roman"/>
              </w:rPr>
              <w:br/>
            </w:r>
            <w:r w:rsidR="002B4AFF" w:rsidRPr="000F7837">
              <w:rPr>
                <w:rFonts w:ascii="Times New Roman" w:hAnsi="Times New Roman" w:cs="Times New Roman"/>
              </w:rPr>
              <w:t>z zaburzeniami rozwoju</w:t>
            </w:r>
            <w:r w:rsidR="002065EF" w:rsidRPr="000F7837">
              <w:rPr>
                <w:rFonts w:ascii="Times New Roman" w:hAnsi="Times New Roman" w:cs="Times New Roman"/>
              </w:rPr>
              <w:t>?</w:t>
            </w:r>
            <w:r w:rsidR="002B4AFF" w:rsidRPr="000F7837">
              <w:rPr>
                <w:rFonts w:ascii="Times New Roman" w:hAnsi="Times New Roman" w:cs="Times New Roman"/>
              </w:rPr>
              <w:t>”</w:t>
            </w:r>
            <w:r w:rsidR="00404E24" w:rsidRPr="000F7837">
              <w:rPr>
                <w:rFonts w:ascii="Times New Roman" w:hAnsi="Times New Roman" w:cs="Times New Roman"/>
              </w:rPr>
              <w:t>.</w:t>
            </w:r>
          </w:p>
        </w:tc>
        <w:tc>
          <w:tcPr>
            <w:tcW w:w="3530" w:type="dxa"/>
          </w:tcPr>
          <w:p w:rsidR="00FF76C9" w:rsidRPr="000F7837" w:rsidRDefault="00FF76C9" w:rsidP="002065EF">
            <w:pPr>
              <w:jc w:val="center"/>
              <w:rPr>
                <w:rFonts w:ascii="Times New Roman" w:hAnsi="Times New Roman" w:cs="Times New Roman"/>
              </w:rPr>
            </w:pPr>
          </w:p>
          <w:p w:rsidR="002B4AFF" w:rsidRPr="000F7837" w:rsidRDefault="002B4AFF" w:rsidP="002065EF">
            <w:pPr>
              <w:jc w:val="center"/>
              <w:rPr>
                <w:rFonts w:ascii="Times New Roman" w:hAnsi="Times New Roman" w:cs="Times New Roman"/>
              </w:rPr>
            </w:pPr>
            <w:r w:rsidRPr="000F7837">
              <w:rPr>
                <w:rFonts w:ascii="Times New Roman" w:hAnsi="Times New Roman" w:cs="Times New Roman"/>
              </w:rPr>
              <w:t xml:space="preserve">LIDER PLUS </w:t>
            </w:r>
            <w:r w:rsidR="002065EF" w:rsidRPr="000F7837">
              <w:rPr>
                <w:rFonts w:ascii="Times New Roman" w:hAnsi="Times New Roman" w:cs="Times New Roman"/>
              </w:rPr>
              <w:t>w Toruniu</w:t>
            </w:r>
          </w:p>
        </w:tc>
        <w:tc>
          <w:tcPr>
            <w:tcW w:w="1573" w:type="dxa"/>
          </w:tcPr>
          <w:p w:rsidR="002B4AFF" w:rsidRPr="000F7837" w:rsidRDefault="002B4AFF" w:rsidP="002065EF">
            <w:pPr>
              <w:jc w:val="center"/>
              <w:rPr>
                <w:rFonts w:ascii="Times New Roman" w:hAnsi="Times New Roman" w:cs="Times New Roman"/>
              </w:rPr>
            </w:pPr>
            <w:r w:rsidRPr="000F7837">
              <w:rPr>
                <w:rFonts w:ascii="Times New Roman" w:hAnsi="Times New Roman" w:cs="Times New Roman"/>
              </w:rPr>
              <w:t>1</w:t>
            </w:r>
          </w:p>
        </w:tc>
      </w:tr>
      <w:tr w:rsidR="002B4AFF" w:rsidTr="00FE74DC">
        <w:tc>
          <w:tcPr>
            <w:tcW w:w="562" w:type="dxa"/>
            <w:shd w:val="clear" w:color="auto" w:fill="BDD6EE" w:themeFill="accent1" w:themeFillTint="66"/>
          </w:tcPr>
          <w:p w:rsidR="002B4AFF" w:rsidRPr="000F7837" w:rsidRDefault="002B4AFF" w:rsidP="002B4AFF">
            <w:pPr>
              <w:pStyle w:val="Bezodstpw"/>
              <w:rPr>
                <w:rFonts w:ascii="Times New Roman" w:hAnsi="Times New Roman"/>
              </w:rPr>
            </w:pPr>
            <w:r w:rsidRPr="000F7837">
              <w:rPr>
                <w:rFonts w:ascii="Times New Roman" w:hAnsi="Times New Roman"/>
              </w:rPr>
              <w:t>3.</w:t>
            </w:r>
          </w:p>
        </w:tc>
        <w:tc>
          <w:tcPr>
            <w:tcW w:w="3544" w:type="dxa"/>
          </w:tcPr>
          <w:p w:rsidR="002B4AFF" w:rsidRPr="000F7837" w:rsidRDefault="002B4AFF" w:rsidP="002B4AFF">
            <w:pPr>
              <w:rPr>
                <w:rFonts w:ascii="Times New Roman" w:hAnsi="Times New Roman" w:cs="Times New Roman"/>
              </w:rPr>
            </w:pPr>
            <w:r w:rsidRPr="000F7837">
              <w:rPr>
                <w:rFonts w:ascii="Times New Roman" w:hAnsi="Times New Roman" w:cs="Times New Roman"/>
              </w:rPr>
              <w:t>Szkolenie Rady Pedagogicznej</w:t>
            </w:r>
            <w:r w:rsidR="00CC311A" w:rsidRPr="000F7837">
              <w:rPr>
                <w:rFonts w:ascii="Times New Roman" w:hAnsi="Times New Roman" w:cs="Times New Roman"/>
              </w:rPr>
              <w:t>:</w:t>
            </w:r>
            <w:r w:rsidRPr="000F7837">
              <w:rPr>
                <w:rFonts w:ascii="Times New Roman" w:hAnsi="Times New Roman" w:cs="Times New Roman"/>
              </w:rPr>
              <w:t xml:space="preserve"> „Wsparcie we wdrożeniu RODO </w:t>
            </w:r>
            <w:r w:rsidR="00FF76C9" w:rsidRPr="000F7837">
              <w:rPr>
                <w:rFonts w:ascii="Times New Roman" w:hAnsi="Times New Roman" w:cs="Times New Roman"/>
              </w:rPr>
              <w:br/>
            </w:r>
            <w:r w:rsidR="00404E24" w:rsidRPr="000F7837">
              <w:rPr>
                <w:rFonts w:ascii="Times New Roman" w:hAnsi="Times New Roman" w:cs="Times New Roman"/>
              </w:rPr>
              <w:t>w szkole”.</w:t>
            </w:r>
            <w:r w:rsidRPr="000F7837">
              <w:rPr>
                <w:rFonts w:ascii="Times New Roman" w:hAnsi="Times New Roman" w:cs="Times New Roman"/>
              </w:rPr>
              <w:t xml:space="preserve"> </w:t>
            </w:r>
          </w:p>
        </w:tc>
        <w:tc>
          <w:tcPr>
            <w:tcW w:w="3530" w:type="dxa"/>
          </w:tcPr>
          <w:p w:rsidR="00FF76C9" w:rsidRPr="00B1424E" w:rsidRDefault="00FF76C9" w:rsidP="00FF76C9">
            <w:pPr>
              <w:jc w:val="center"/>
              <w:rPr>
                <w:rFonts w:ascii="Times New Roman" w:hAnsi="Times New Roman" w:cs="Times New Roman"/>
                <w:color w:val="000000" w:themeColor="text1"/>
                <w:lang w:eastAsia="pl-PL"/>
              </w:rPr>
            </w:pPr>
            <w:r w:rsidRPr="00B1424E">
              <w:rPr>
                <w:rFonts w:ascii="Times New Roman" w:hAnsi="Times New Roman" w:cs="Times New Roman"/>
                <w:color w:val="000000" w:themeColor="text1"/>
                <w:lang w:eastAsia="pl-PL"/>
              </w:rPr>
              <w:t>Niepubliczna Placówka Doskonalenia Nauczycieli „Eko-Tur”</w:t>
            </w:r>
          </w:p>
          <w:p w:rsidR="00B1424E" w:rsidRPr="00B1424E" w:rsidRDefault="00FF76C9" w:rsidP="00B1424E">
            <w:pPr>
              <w:rPr>
                <w:rFonts w:ascii="Times New Roman" w:hAnsi="Times New Roman" w:cs="Times New Roman"/>
                <w:color w:val="000000" w:themeColor="text1"/>
                <w:lang w:eastAsia="pl-PL"/>
              </w:rPr>
            </w:pPr>
            <w:r w:rsidRPr="00B1424E">
              <w:rPr>
                <w:rFonts w:ascii="Times New Roman" w:hAnsi="Times New Roman" w:cs="Times New Roman"/>
                <w:color w:val="000000" w:themeColor="text1"/>
                <w:lang w:eastAsia="pl-PL"/>
              </w:rPr>
              <w:t>Instytut Kształcenia w Warszawie</w:t>
            </w:r>
          </w:p>
        </w:tc>
        <w:tc>
          <w:tcPr>
            <w:tcW w:w="1573" w:type="dxa"/>
          </w:tcPr>
          <w:p w:rsidR="002B4AFF" w:rsidRPr="000F7837" w:rsidRDefault="002B4AFF" w:rsidP="00FF76C9">
            <w:pPr>
              <w:jc w:val="center"/>
              <w:rPr>
                <w:rFonts w:ascii="Times New Roman" w:hAnsi="Times New Roman" w:cs="Times New Roman"/>
              </w:rPr>
            </w:pPr>
            <w:r w:rsidRPr="000F7837">
              <w:rPr>
                <w:rFonts w:ascii="Times New Roman" w:hAnsi="Times New Roman" w:cs="Times New Roman"/>
              </w:rPr>
              <w:t>30</w:t>
            </w:r>
          </w:p>
        </w:tc>
      </w:tr>
      <w:tr w:rsidR="002B4AFF" w:rsidTr="00FE74DC">
        <w:tc>
          <w:tcPr>
            <w:tcW w:w="562" w:type="dxa"/>
            <w:shd w:val="clear" w:color="auto" w:fill="BDD6EE" w:themeFill="accent1" w:themeFillTint="66"/>
          </w:tcPr>
          <w:p w:rsidR="002B4AFF" w:rsidRPr="000F7837" w:rsidRDefault="002B4AFF" w:rsidP="002B4AFF">
            <w:pPr>
              <w:pStyle w:val="Bezodstpw"/>
              <w:rPr>
                <w:rFonts w:ascii="Times New Roman" w:hAnsi="Times New Roman"/>
              </w:rPr>
            </w:pPr>
            <w:r w:rsidRPr="000F7837">
              <w:rPr>
                <w:rFonts w:ascii="Times New Roman" w:hAnsi="Times New Roman"/>
              </w:rPr>
              <w:t>4.</w:t>
            </w:r>
          </w:p>
        </w:tc>
        <w:tc>
          <w:tcPr>
            <w:tcW w:w="3544" w:type="dxa"/>
          </w:tcPr>
          <w:p w:rsidR="002B4AFF" w:rsidRPr="000F7837" w:rsidRDefault="002B4AFF" w:rsidP="002B4AFF">
            <w:pPr>
              <w:rPr>
                <w:rFonts w:ascii="Times New Roman" w:hAnsi="Times New Roman" w:cs="Times New Roman"/>
              </w:rPr>
            </w:pPr>
            <w:r w:rsidRPr="000F7837">
              <w:rPr>
                <w:rFonts w:ascii="Times New Roman" w:hAnsi="Times New Roman" w:cs="Times New Roman"/>
              </w:rPr>
              <w:t>„Dialog motywacyjny”</w:t>
            </w:r>
            <w:r w:rsidR="00CC311A" w:rsidRPr="000F7837">
              <w:rPr>
                <w:rFonts w:ascii="Times New Roman" w:hAnsi="Times New Roman" w:cs="Times New Roman"/>
              </w:rPr>
              <w:t>.</w:t>
            </w:r>
          </w:p>
        </w:tc>
        <w:tc>
          <w:tcPr>
            <w:tcW w:w="3530" w:type="dxa"/>
          </w:tcPr>
          <w:p w:rsidR="002B4AFF" w:rsidRPr="000F7837" w:rsidRDefault="009914AB" w:rsidP="009914AB">
            <w:pPr>
              <w:jc w:val="center"/>
              <w:rPr>
                <w:rFonts w:ascii="Times New Roman" w:hAnsi="Times New Roman" w:cs="Times New Roman"/>
              </w:rPr>
            </w:pPr>
            <w:r w:rsidRPr="000F7837">
              <w:rPr>
                <w:rFonts w:ascii="Times New Roman" w:hAnsi="Times New Roman" w:cs="Times New Roman"/>
              </w:rPr>
              <w:t xml:space="preserve">Powiatowa Poradnia </w:t>
            </w:r>
            <w:r w:rsidR="0050557C">
              <w:rPr>
                <w:rFonts w:ascii="Times New Roman" w:hAnsi="Times New Roman" w:cs="Times New Roman"/>
              </w:rPr>
              <w:t>P</w:t>
            </w:r>
            <w:r w:rsidRPr="000F7837">
              <w:rPr>
                <w:rFonts w:ascii="Times New Roman" w:hAnsi="Times New Roman" w:cs="Times New Roman"/>
              </w:rPr>
              <w:t xml:space="preserve">sychologiczno-Pedagogiczna </w:t>
            </w:r>
            <w:r w:rsidR="0050557C">
              <w:rPr>
                <w:rFonts w:ascii="Times New Roman" w:hAnsi="Times New Roman" w:cs="Times New Roman"/>
              </w:rPr>
              <w:br/>
            </w:r>
            <w:r w:rsidRPr="000F7837">
              <w:rPr>
                <w:rFonts w:ascii="Times New Roman" w:hAnsi="Times New Roman" w:cs="Times New Roman"/>
              </w:rPr>
              <w:t>w Nakle nad Notecią</w:t>
            </w:r>
          </w:p>
        </w:tc>
        <w:tc>
          <w:tcPr>
            <w:tcW w:w="1573" w:type="dxa"/>
          </w:tcPr>
          <w:p w:rsidR="002B4AFF" w:rsidRPr="000F7837" w:rsidRDefault="002B4AFF" w:rsidP="00404E24">
            <w:pPr>
              <w:jc w:val="center"/>
              <w:rPr>
                <w:rFonts w:ascii="Times New Roman" w:hAnsi="Times New Roman" w:cs="Times New Roman"/>
              </w:rPr>
            </w:pPr>
            <w:r w:rsidRPr="000F7837">
              <w:rPr>
                <w:rFonts w:ascii="Times New Roman" w:hAnsi="Times New Roman" w:cs="Times New Roman"/>
              </w:rPr>
              <w:t>1</w:t>
            </w:r>
          </w:p>
        </w:tc>
      </w:tr>
      <w:tr w:rsidR="00404E24" w:rsidTr="00FE74DC">
        <w:tc>
          <w:tcPr>
            <w:tcW w:w="562" w:type="dxa"/>
            <w:shd w:val="clear" w:color="auto" w:fill="BDD6EE" w:themeFill="accent1" w:themeFillTint="66"/>
          </w:tcPr>
          <w:p w:rsidR="00404E24" w:rsidRPr="000F7837" w:rsidRDefault="00404E24" w:rsidP="00404E24">
            <w:pPr>
              <w:pStyle w:val="Bezodstpw"/>
              <w:rPr>
                <w:rFonts w:ascii="Times New Roman" w:hAnsi="Times New Roman"/>
              </w:rPr>
            </w:pPr>
            <w:r w:rsidRPr="000F7837">
              <w:rPr>
                <w:rFonts w:ascii="Times New Roman" w:hAnsi="Times New Roman"/>
              </w:rPr>
              <w:t>5.</w:t>
            </w:r>
          </w:p>
        </w:tc>
        <w:tc>
          <w:tcPr>
            <w:tcW w:w="3544" w:type="dxa"/>
            <w:tcBorders>
              <w:top w:val="single" w:sz="4" w:space="0" w:color="000000"/>
              <w:left w:val="single" w:sz="4" w:space="0" w:color="000000"/>
              <w:bottom w:val="single" w:sz="4" w:space="0" w:color="000000"/>
              <w:right w:val="single" w:sz="4" w:space="0" w:color="000000"/>
            </w:tcBorders>
          </w:tcPr>
          <w:p w:rsidR="00404E24" w:rsidRPr="000F7837" w:rsidRDefault="00404E24" w:rsidP="00404E24">
            <w:pPr>
              <w:pStyle w:val="Bezodstpw"/>
              <w:jc w:val="left"/>
              <w:rPr>
                <w:rFonts w:ascii="Times New Roman" w:hAnsi="Times New Roman"/>
              </w:rPr>
            </w:pPr>
            <w:r w:rsidRPr="000F7837">
              <w:rPr>
                <w:rFonts w:ascii="Times New Roman" w:hAnsi="Times New Roman"/>
              </w:rPr>
              <w:t>„</w:t>
            </w:r>
            <w:proofErr w:type="spellStart"/>
            <w:r w:rsidRPr="000F7837">
              <w:rPr>
                <w:rFonts w:ascii="Times New Roman" w:hAnsi="Times New Roman"/>
              </w:rPr>
              <w:t>Makaton</w:t>
            </w:r>
            <w:proofErr w:type="spellEnd"/>
            <w:r w:rsidRPr="000F7837">
              <w:rPr>
                <w:rFonts w:ascii="Times New Roman" w:hAnsi="Times New Roman"/>
              </w:rPr>
              <w:t>”  II stopnia</w:t>
            </w:r>
          </w:p>
          <w:p w:rsidR="00404E24" w:rsidRPr="000F7837" w:rsidRDefault="00404E24" w:rsidP="00404E24">
            <w:pPr>
              <w:pStyle w:val="Bezodstpw"/>
              <w:jc w:val="left"/>
              <w:rPr>
                <w:rFonts w:ascii="Times New Roman" w:hAnsi="Times New Roman"/>
              </w:rPr>
            </w:pPr>
            <w:r w:rsidRPr="000F7837">
              <w:rPr>
                <w:rFonts w:ascii="Times New Roman" w:hAnsi="Times New Roman"/>
              </w:rPr>
              <w:t xml:space="preserve"> Program Rozwoju Komunikacji”</w:t>
            </w:r>
            <w:r w:rsidR="0062766D" w:rsidRPr="000F7837">
              <w:rPr>
                <w:rFonts w:ascii="Times New Roman" w:hAnsi="Times New Roman"/>
              </w:rPr>
              <w:t>.</w:t>
            </w:r>
          </w:p>
        </w:tc>
        <w:tc>
          <w:tcPr>
            <w:tcW w:w="3530" w:type="dxa"/>
            <w:tcBorders>
              <w:top w:val="single" w:sz="4" w:space="0" w:color="000000"/>
              <w:left w:val="single" w:sz="4" w:space="0" w:color="000000"/>
              <w:bottom w:val="single" w:sz="4" w:space="0" w:color="000000"/>
              <w:right w:val="single" w:sz="4" w:space="0" w:color="000000"/>
            </w:tcBorders>
          </w:tcPr>
          <w:p w:rsidR="00404E24" w:rsidRPr="00893179" w:rsidRDefault="00893179" w:rsidP="00893179">
            <w:pPr>
              <w:pStyle w:val="Bezodstpw"/>
              <w:rPr>
                <w:rFonts w:ascii="Times New Roman" w:hAnsi="Times New Roman"/>
              </w:rPr>
            </w:pPr>
            <w:r w:rsidRPr="00893179">
              <w:rPr>
                <w:rFonts w:ascii="Times New Roman" w:hAnsi="Times New Roman"/>
              </w:rPr>
              <w:t xml:space="preserve">Autorka polskiej wersji metody MAKATON International  </w:t>
            </w:r>
            <w:proofErr w:type="spellStart"/>
            <w:r w:rsidRPr="00893179">
              <w:rPr>
                <w:rFonts w:ascii="Times New Roman" w:hAnsi="Times New Roman"/>
              </w:rPr>
              <w:t>licence</w:t>
            </w:r>
            <w:proofErr w:type="spellEnd"/>
            <w:r w:rsidRPr="00893179">
              <w:rPr>
                <w:rFonts w:ascii="Times New Roman" w:hAnsi="Times New Roman"/>
              </w:rPr>
              <w:t xml:space="preserve"> NO  AC144 Poznań</w:t>
            </w:r>
          </w:p>
        </w:tc>
        <w:tc>
          <w:tcPr>
            <w:tcW w:w="1573" w:type="dxa"/>
            <w:tcBorders>
              <w:top w:val="single" w:sz="4" w:space="0" w:color="000000"/>
              <w:left w:val="single" w:sz="4" w:space="0" w:color="000000"/>
              <w:bottom w:val="single" w:sz="4" w:space="0" w:color="000000"/>
              <w:right w:val="single" w:sz="4" w:space="0" w:color="000000"/>
            </w:tcBorders>
          </w:tcPr>
          <w:p w:rsidR="00404E24" w:rsidRPr="000F7837" w:rsidRDefault="00404E24" w:rsidP="00404E24">
            <w:pPr>
              <w:spacing w:line="360" w:lineRule="auto"/>
              <w:jc w:val="center"/>
              <w:rPr>
                <w:rFonts w:ascii="Times New Roman" w:eastAsia="Calibri" w:hAnsi="Times New Roman" w:cs="Times New Roman"/>
              </w:rPr>
            </w:pPr>
            <w:r w:rsidRPr="000F7837">
              <w:rPr>
                <w:rFonts w:ascii="Times New Roman" w:eastAsia="Calibri" w:hAnsi="Times New Roman" w:cs="Times New Roman"/>
              </w:rPr>
              <w:t>1</w:t>
            </w:r>
          </w:p>
        </w:tc>
      </w:tr>
      <w:tr w:rsidR="002B4AFF" w:rsidTr="00FE74DC">
        <w:tc>
          <w:tcPr>
            <w:tcW w:w="562" w:type="dxa"/>
            <w:shd w:val="clear" w:color="auto" w:fill="BDD6EE" w:themeFill="accent1" w:themeFillTint="66"/>
          </w:tcPr>
          <w:p w:rsidR="002B4AFF" w:rsidRPr="000F7837" w:rsidRDefault="00D76E44" w:rsidP="002B4AFF">
            <w:pPr>
              <w:pStyle w:val="Bezodstpw"/>
              <w:rPr>
                <w:rFonts w:ascii="Times New Roman" w:hAnsi="Times New Roman"/>
              </w:rPr>
            </w:pPr>
            <w:r>
              <w:rPr>
                <w:rFonts w:ascii="Times New Roman" w:hAnsi="Times New Roman"/>
              </w:rPr>
              <w:t>6</w:t>
            </w:r>
            <w:r w:rsidR="002B4AFF" w:rsidRPr="000F7837">
              <w:rPr>
                <w:rFonts w:ascii="Times New Roman" w:hAnsi="Times New Roman"/>
              </w:rPr>
              <w:t>.</w:t>
            </w:r>
          </w:p>
        </w:tc>
        <w:tc>
          <w:tcPr>
            <w:tcW w:w="3544" w:type="dxa"/>
          </w:tcPr>
          <w:p w:rsidR="002B4AFF" w:rsidRPr="000F7837" w:rsidRDefault="002B4AFF" w:rsidP="002B4AFF">
            <w:pPr>
              <w:rPr>
                <w:rFonts w:ascii="Times New Roman" w:hAnsi="Times New Roman" w:cs="Times New Roman"/>
              </w:rPr>
            </w:pPr>
            <w:r w:rsidRPr="000F7837">
              <w:rPr>
                <w:rFonts w:ascii="Times New Roman" w:hAnsi="Times New Roman" w:cs="Times New Roman"/>
              </w:rPr>
              <w:t>„Terapia ręki”</w:t>
            </w:r>
            <w:r w:rsidR="0062766D" w:rsidRPr="000F7837">
              <w:rPr>
                <w:rFonts w:ascii="Times New Roman" w:hAnsi="Times New Roman" w:cs="Times New Roman"/>
              </w:rPr>
              <w:t>.</w:t>
            </w:r>
          </w:p>
        </w:tc>
        <w:tc>
          <w:tcPr>
            <w:tcW w:w="3530" w:type="dxa"/>
          </w:tcPr>
          <w:p w:rsidR="009914AB" w:rsidRPr="000F7837" w:rsidRDefault="002B4AFF" w:rsidP="000F7837">
            <w:pPr>
              <w:jc w:val="center"/>
              <w:rPr>
                <w:rFonts w:ascii="Times New Roman" w:hAnsi="Times New Roman" w:cs="Times New Roman"/>
              </w:rPr>
            </w:pPr>
            <w:r w:rsidRPr="000F7837">
              <w:rPr>
                <w:rFonts w:ascii="Times New Roman" w:hAnsi="Times New Roman" w:cs="Times New Roman"/>
              </w:rPr>
              <w:t xml:space="preserve">Regionalne Centrum Edukacji </w:t>
            </w:r>
            <w:r w:rsidR="00631DA9" w:rsidRPr="000F7837">
              <w:rPr>
                <w:rFonts w:ascii="Times New Roman" w:hAnsi="Times New Roman" w:cs="Times New Roman"/>
              </w:rPr>
              <w:br/>
              <w:t>w Bydgoszczy</w:t>
            </w:r>
          </w:p>
        </w:tc>
        <w:tc>
          <w:tcPr>
            <w:tcW w:w="1573" w:type="dxa"/>
          </w:tcPr>
          <w:p w:rsidR="002B4AFF" w:rsidRPr="000F7837" w:rsidRDefault="00631DA9" w:rsidP="00631DA9">
            <w:pPr>
              <w:jc w:val="center"/>
              <w:rPr>
                <w:rFonts w:ascii="Times New Roman" w:hAnsi="Times New Roman" w:cs="Times New Roman"/>
              </w:rPr>
            </w:pPr>
            <w:r w:rsidRPr="000F7837">
              <w:rPr>
                <w:rFonts w:ascii="Times New Roman" w:hAnsi="Times New Roman" w:cs="Times New Roman"/>
              </w:rPr>
              <w:t>3</w:t>
            </w:r>
          </w:p>
        </w:tc>
      </w:tr>
      <w:tr w:rsidR="002B4AFF" w:rsidTr="00FE74DC">
        <w:tc>
          <w:tcPr>
            <w:tcW w:w="562" w:type="dxa"/>
            <w:shd w:val="clear" w:color="auto" w:fill="BDD6EE" w:themeFill="accent1" w:themeFillTint="66"/>
          </w:tcPr>
          <w:p w:rsidR="002B4AFF" w:rsidRPr="000F7837" w:rsidRDefault="00D76E44" w:rsidP="002B4AFF">
            <w:pPr>
              <w:pStyle w:val="Bezodstpw"/>
              <w:rPr>
                <w:rFonts w:ascii="Times New Roman" w:hAnsi="Times New Roman"/>
              </w:rPr>
            </w:pPr>
            <w:r>
              <w:rPr>
                <w:rFonts w:ascii="Times New Roman" w:hAnsi="Times New Roman"/>
              </w:rPr>
              <w:t>7</w:t>
            </w:r>
            <w:r w:rsidR="002B4AFF" w:rsidRPr="000F7837">
              <w:rPr>
                <w:rFonts w:ascii="Times New Roman" w:hAnsi="Times New Roman"/>
              </w:rPr>
              <w:t xml:space="preserve">. </w:t>
            </w:r>
          </w:p>
        </w:tc>
        <w:tc>
          <w:tcPr>
            <w:tcW w:w="3544" w:type="dxa"/>
          </w:tcPr>
          <w:p w:rsidR="002B4AFF" w:rsidRPr="000F7837" w:rsidRDefault="00631DA9" w:rsidP="002B4AFF">
            <w:pPr>
              <w:rPr>
                <w:rFonts w:ascii="Times New Roman" w:hAnsi="Times New Roman" w:cs="Times New Roman"/>
              </w:rPr>
            </w:pPr>
            <w:r w:rsidRPr="000F7837">
              <w:rPr>
                <w:rFonts w:ascii="Times New Roman" w:eastAsia="Calibri" w:hAnsi="Times New Roman" w:cs="Times New Roman"/>
              </w:rPr>
              <w:t>„Wykorzystanie tablicy interaktywnej na zajęciach dydaktycznych”</w:t>
            </w:r>
            <w:r w:rsidR="0062766D" w:rsidRPr="000F7837">
              <w:rPr>
                <w:rFonts w:ascii="Times New Roman" w:eastAsia="Calibri" w:hAnsi="Times New Roman" w:cs="Times New Roman"/>
              </w:rPr>
              <w:t>.</w:t>
            </w:r>
          </w:p>
        </w:tc>
        <w:tc>
          <w:tcPr>
            <w:tcW w:w="3530" w:type="dxa"/>
          </w:tcPr>
          <w:p w:rsidR="002B4AFF" w:rsidRPr="000F7837" w:rsidRDefault="00631DA9" w:rsidP="00631DA9">
            <w:pPr>
              <w:jc w:val="center"/>
              <w:rPr>
                <w:rFonts w:ascii="Times New Roman" w:hAnsi="Times New Roman" w:cs="Times New Roman"/>
              </w:rPr>
            </w:pPr>
            <w:r w:rsidRPr="00B1424E">
              <w:rPr>
                <w:rFonts w:ascii="Times New Roman" w:hAnsi="Times New Roman" w:cs="Times New Roman"/>
                <w:color w:val="000000" w:themeColor="text1"/>
              </w:rPr>
              <w:t>Kujawsko-Pomorskie Centrum Edukacji Nauczycieli w Bydgoszczy</w:t>
            </w:r>
          </w:p>
        </w:tc>
        <w:tc>
          <w:tcPr>
            <w:tcW w:w="1573" w:type="dxa"/>
          </w:tcPr>
          <w:p w:rsidR="002B4AFF" w:rsidRPr="000F7837" w:rsidRDefault="00631DA9" w:rsidP="00631DA9">
            <w:pPr>
              <w:jc w:val="center"/>
              <w:rPr>
                <w:rFonts w:ascii="Times New Roman" w:hAnsi="Times New Roman" w:cs="Times New Roman"/>
              </w:rPr>
            </w:pPr>
            <w:r w:rsidRPr="000F7837">
              <w:rPr>
                <w:rFonts w:ascii="Times New Roman" w:hAnsi="Times New Roman" w:cs="Times New Roman"/>
              </w:rPr>
              <w:t>1</w:t>
            </w:r>
          </w:p>
        </w:tc>
      </w:tr>
      <w:tr w:rsidR="00157040" w:rsidTr="00FE74DC">
        <w:tc>
          <w:tcPr>
            <w:tcW w:w="562" w:type="dxa"/>
            <w:shd w:val="clear" w:color="auto" w:fill="BDD6EE" w:themeFill="accent1" w:themeFillTint="66"/>
          </w:tcPr>
          <w:p w:rsidR="00157040" w:rsidRPr="000F7837" w:rsidRDefault="00D76E44" w:rsidP="002B4AFF">
            <w:pPr>
              <w:pStyle w:val="Bezodstpw"/>
              <w:rPr>
                <w:rFonts w:ascii="Times New Roman" w:hAnsi="Times New Roman"/>
              </w:rPr>
            </w:pPr>
            <w:r>
              <w:rPr>
                <w:rFonts w:ascii="Times New Roman" w:hAnsi="Times New Roman"/>
              </w:rPr>
              <w:t>8</w:t>
            </w:r>
            <w:r w:rsidR="00157040" w:rsidRPr="000F7837">
              <w:rPr>
                <w:rFonts w:ascii="Times New Roman" w:hAnsi="Times New Roman"/>
              </w:rPr>
              <w:t>.</w:t>
            </w:r>
          </w:p>
        </w:tc>
        <w:tc>
          <w:tcPr>
            <w:tcW w:w="3544" w:type="dxa"/>
          </w:tcPr>
          <w:p w:rsidR="00157040" w:rsidRPr="000F7837" w:rsidRDefault="00157040" w:rsidP="002B4AFF">
            <w:pPr>
              <w:rPr>
                <w:rFonts w:ascii="Times New Roman" w:eastAsia="Calibri" w:hAnsi="Times New Roman" w:cs="Times New Roman"/>
              </w:rPr>
            </w:pPr>
            <w:r w:rsidRPr="000F7837">
              <w:rPr>
                <w:rFonts w:ascii="Times New Roman" w:eastAsia="Calibri" w:hAnsi="Times New Roman" w:cs="Times New Roman"/>
              </w:rPr>
              <w:t xml:space="preserve">Warsztaty metodyczno-formacyjne- </w:t>
            </w:r>
            <w:r w:rsidRPr="000F7837">
              <w:rPr>
                <w:rFonts w:ascii="Times New Roman" w:eastAsia="Calibri" w:hAnsi="Times New Roman" w:cs="Times New Roman"/>
              </w:rPr>
              <w:br/>
              <w:t>- katecheza</w:t>
            </w:r>
            <w:r w:rsidR="0062766D" w:rsidRPr="000F7837">
              <w:rPr>
                <w:rFonts w:ascii="Times New Roman" w:eastAsia="Calibri" w:hAnsi="Times New Roman" w:cs="Times New Roman"/>
              </w:rPr>
              <w:t>.</w:t>
            </w:r>
          </w:p>
        </w:tc>
        <w:tc>
          <w:tcPr>
            <w:tcW w:w="3530" w:type="dxa"/>
          </w:tcPr>
          <w:p w:rsidR="00157040" w:rsidRPr="000F7837" w:rsidRDefault="0062766D" w:rsidP="000F7837">
            <w:pPr>
              <w:jc w:val="center"/>
              <w:rPr>
                <w:rFonts w:ascii="Times New Roman" w:hAnsi="Times New Roman" w:cs="Times New Roman"/>
              </w:rPr>
            </w:pPr>
            <w:r w:rsidRPr="000F7837">
              <w:rPr>
                <w:rFonts w:ascii="Times New Roman" w:hAnsi="Times New Roman" w:cs="Times New Roman"/>
              </w:rPr>
              <w:t>Kuria Diecezjalna Diecezji Bydgoskiej w Bydgoszczy</w:t>
            </w:r>
          </w:p>
        </w:tc>
        <w:tc>
          <w:tcPr>
            <w:tcW w:w="1573" w:type="dxa"/>
          </w:tcPr>
          <w:p w:rsidR="00157040" w:rsidRPr="000F7837" w:rsidRDefault="0062766D" w:rsidP="00631DA9">
            <w:pPr>
              <w:jc w:val="center"/>
              <w:rPr>
                <w:rFonts w:ascii="Times New Roman" w:hAnsi="Times New Roman" w:cs="Times New Roman"/>
              </w:rPr>
            </w:pPr>
            <w:r w:rsidRPr="000F7837">
              <w:rPr>
                <w:rFonts w:ascii="Times New Roman" w:hAnsi="Times New Roman" w:cs="Times New Roman"/>
              </w:rPr>
              <w:t>1</w:t>
            </w:r>
          </w:p>
        </w:tc>
      </w:tr>
    </w:tbl>
    <w:p w:rsidR="000F7837" w:rsidRDefault="000F7837" w:rsidP="00E6369F">
      <w:pPr>
        <w:pStyle w:val="Bezodstpw"/>
        <w:jc w:val="left"/>
        <w:rPr>
          <w:rFonts w:ascii="Times New Roman" w:hAnsi="Times New Roman"/>
          <w:b/>
          <w:i/>
          <w:u w:val="single"/>
        </w:rPr>
      </w:pPr>
    </w:p>
    <w:p w:rsidR="00EA5384" w:rsidRPr="00E6369F" w:rsidRDefault="001E477E" w:rsidP="00E6369F">
      <w:pPr>
        <w:pStyle w:val="Bezodstpw"/>
        <w:jc w:val="left"/>
        <w:rPr>
          <w:rFonts w:ascii="Times New Roman" w:hAnsi="Times New Roman"/>
          <w:b/>
          <w:i/>
          <w:u w:val="single"/>
        </w:rPr>
      </w:pPr>
      <w:r w:rsidRPr="00E6369F">
        <w:rPr>
          <w:rFonts w:ascii="Times New Roman" w:hAnsi="Times New Roman"/>
          <w:b/>
          <w:i/>
          <w:u w:val="single"/>
        </w:rPr>
        <w:t>Realizacja zajęć pozalekcyjnych</w:t>
      </w:r>
    </w:p>
    <w:tbl>
      <w:tblPr>
        <w:tblStyle w:val="Tabela-Siatka"/>
        <w:tblW w:w="9209" w:type="dxa"/>
        <w:tblLook w:val="04A0" w:firstRow="1" w:lastRow="0" w:firstColumn="1" w:lastColumn="0" w:noHBand="0" w:noVBand="1"/>
      </w:tblPr>
      <w:tblGrid>
        <w:gridCol w:w="562"/>
        <w:gridCol w:w="4820"/>
        <w:gridCol w:w="1843"/>
        <w:gridCol w:w="1984"/>
      </w:tblGrid>
      <w:tr w:rsidR="001E477E" w:rsidRPr="00051727" w:rsidTr="000B607E">
        <w:tc>
          <w:tcPr>
            <w:tcW w:w="562" w:type="dxa"/>
            <w:shd w:val="clear" w:color="auto" w:fill="BDD6EE" w:themeFill="accent1" w:themeFillTint="66"/>
          </w:tcPr>
          <w:p w:rsidR="001E477E" w:rsidRPr="00AA68D0" w:rsidRDefault="001E477E" w:rsidP="00AA68D0">
            <w:pPr>
              <w:pStyle w:val="Bezodstpw"/>
              <w:rPr>
                <w:rFonts w:ascii="Times New Roman" w:hAnsi="Times New Roman"/>
                <w:b/>
              </w:rPr>
            </w:pPr>
            <w:r w:rsidRPr="00AA68D0">
              <w:rPr>
                <w:rFonts w:ascii="Times New Roman" w:hAnsi="Times New Roman"/>
                <w:b/>
              </w:rPr>
              <w:t>lp.</w:t>
            </w:r>
          </w:p>
        </w:tc>
        <w:tc>
          <w:tcPr>
            <w:tcW w:w="4820" w:type="dxa"/>
            <w:shd w:val="clear" w:color="auto" w:fill="BDD6EE" w:themeFill="accent1" w:themeFillTint="66"/>
          </w:tcPr>
          <w:p w:rsidR="001E477E" w:rsidRPr="00AA68D0" w:rsidRDefault="001E477E" w:rsidP="00AA68D0">
            <w:pPr>
              <w:pStyle w:val="Bezodstpw"/>
              <w:rPr>
                <w:rFonts w:ascii="Times New Roman" w:hAnsi="Times New Roman"/>
                <w:b/>
              </w:rPr>
            </w:pPr>
            <w:r w:rsidRPr="00AA68D0">
              <w:rPr>
                <w:rFonts w:ascii="Times New Roman" w:hAnsi="Times New Roman"/>
                <w:b/>
              </w:rPr>
              <w:t>nazwa zajęć pozalekcyjnych</w:t>
            </w:r>
          </w:p>
        </w:tc>
        <w:tc>
          <w:tcPr>
            <w:tcW w:w="1843" w:type="dxa"/>
            <w:shd w:val="clear" w:color="auto" w:fill="BDD6EE" w:themeFill="accent1" w:themeFillTint="66"/>
          </w:tcPr>
          <w:p w:rsidR="001E477E" w:rsidRPr="00AA68D0" w:rsidRDefault="001E477E" w:rsidP="00AA68D0">
            <w:pPr>
              <w:pStyle w:val="Bezodstpw"/>
              <w:rPr>
                <w:rFonts w:ascii="Times New Roman" w:hAnsi="Times New Roman"/>
                <w:b/>
              </w:rPr>
            </w:pPr>
            <w:r w:rsidRPr="00AA68D0">
              <w:rPr>
                <w:rFonts w:ascii="Times New Roman" w:hAnsi="Times New Roman"/>
                <w:b/>
              </w:rPr>
              <w:t>liczba uczestników</w:t>
            </w:r>
          </w:p>
        </w:tc>
        <w:tc>
          <w:tcPr>
            <w:tcW w:w="1984" w:type="dxa"/>
            <w:shd w:val="clear" w:color="auto" w:fill="BDD6EE" w:themeFill="accent1" w:themeFillTint="66"/>
          </w:tcPr>
          <w:p w:rsidR="001E477E" w:rsidRPr="00AA68D0" w:rsidRDefault="001E477E" w:rsidP="00AA68D0">
            <w:pPr>
              <w:pStyle w:val="Bezodstpw"/>
              <w:rPr>
                <w:rFonts w:ascii="Times New Roman" w:hAnsi="Times New Roman"/>
                <w:b/>
              </w:rPr>
            </w:pPr>
            <w:r w:rsidRPr="00AA68D0">
              <w:rPr>
                <w:rFonts w:ascii="Times New Roman" w:hAnsi="Times New Roman"/>
                <w:b/>
              </w:rPr>
              <w:t xml:space="preserve">liczba godzin </w:t>
            </w:r>
            <w:r w:rsidRPr="00AA68D0">
              <w:rPr>
                <w:rFonts w:ascii="Times New Roman" w:hAnsi="Times New Roman"/>
                <w:b/>
              </w:rPr>
              <w:br/>
              <w:t>w tygodniu</w:t>
            </w:r>
          </w:p>
        </w:tc>
      </w:tr>
      <w:tr w:rsidR="001E477E" w:rsidRPr="00051727" w:rsidTr="000B607E">
        <w:tc>
          <w:tcPr>
            <w:tcW w:w="562" w:type="dxa"/>
            <w:shd w:val="clear" w:color="auto" w:fill="BDD6EE" w:themeFill="accent1" w:themeFillTint="66"/>
          </w:tcPr>
          <w:p w:rsidR="001E477E" w:rsidRPr="00AA68D0" w:rsidRDefault="001E477E" w:rsidP="00AA68D0">
            <w:pPr>
              <w:pStyle w:val="Bezodstpw"/>
              <w:rPr>
                <w:rFonts w:ascii="Times New Roman" w:hAnsi="Times New Roman"/>
              </w:rPr>
            </w:pPr>
            <w:r w:rsidRPr="00AA68D0">
              <w:rPr>
                <w:rFonts w:ascii="Times New Roman" w:hAnsi="Times New Roman"/>
              </w:rPr>
              <w:t>1.</w:t>
            </w:r>
          </w:p>
        </w:tc>
        <w:tc>
          <w:tcPr>
            <w:tcW w:w="4820" w:type="dxa"/>
          </w:tcPr>
          <w:p w:rsidR="001E477E" w:rsidRPr="00AA68D0" w:rsidRDefault="001E477E" w:rsidP="00AA68D0">
            <w:pPr>
              <w:pStyle w:val="Bezodstpw"/>
              <w:jc w:val="left"/>
              <w:rPr>
                <w:rFonts w:ascii="Times New Roman" w:hAnsi="Times New Roman"/>
              </w:rPr>
            </w:pPr>
            <w:r w:rsidRPr="00AA68D0">
              <w:rPr>
                <w:rFonts w:ascii="Times New Roman" w:hAnsi="Times New Roman"/>
              </w:rPr>
              <w:t>Kółko muzyczne</w:t>
            </w:r>
          </w:p>
        </w:tc>
        <w:tc>
          <w:tcPr>
            <w:tcW w:w="1843" w:type="dxa"/>
          </w:tcPr>
          <w:p w:rsidR="001E477E" w:rsidRPr="00AA68D0" w:rsidRDefault="001E477E" w:rsidP="00AA68D0">
            <w:pPr>
              <w:pStyle w:val="Bezodstpw"/>
              <w:rPr>
                <w:rFonts w:ascii="Times New Roman" w:hAnsi="Times New Roman"/>
              </w:rPr>
            </w:pPr>
            <w:r w:rsidRPr="00AA68D0">
              <w:rPr>
                <w:rFonts w:ascii="Times New Roman" w:hAnsi="Times New Roman"/>
              </w:rPr>
              <w:t>13</w:t>
            </w:r>
          </w:p>
        </w:tc>
        <w:tc>
          <w:tcPr>
            <w:tcW w:w="1984" w:type="dxa"/>
          </w:tcPr>
          <w:p w:rsidR="001E477E" w:rsidRPr="00AA68D0" w:rsidRDefault="001E477E" w:rsidP="00AA68D0">
            <w:pPr>
              <w:pStyle w:val="Bezodstpw"/>
              <w:rPr>
                <w:rFonts w:ascii="Times New Roman" w:hAnsi="Times New Roman"/>
              </w:rPr>
            </w:pPr>
            <w:r w:rsidRPr="00AA68D0">
              <w:rPr>
                <w:rFonts w:ascii="Times New Roman" w:hAnsi="Times New Roman"/>
              </w:rPr>
              <w:t>2</w:t>
            </w:r>
          </w:p>
        </w:tc>
      </w:tr>
      <w:tr w:rsidR="001E477E" w:rsidRPr="00051727" w:rsidTr="000B607E">
        <w:tc>
          <w:tcPr>
            <w:tcW w:w="562" w:type="dxa"/>
            <w:shd w:val="clear" w:color="auto" w:fill="BDD6EE" w:themeFill="accent1" w:themeFillTint="66"/>
          </w:tcPr>
          <w:p w:rsidR="001E477E" w:rsidRPr="00AA68D0" w:rsidRDefault="001E477E" w:rsidP="00AA68D0">
            <w:pPr>
              <w:pStyle w:val="Bezodstpw"/>
              <w:rPr>
                <w:rFonts w:ascii="Times New Roman" w:hAnsi="Times New Roman"/>
              </w:rPr>
            </w:pPr>
            <w:r w:rsidRPr="00AA68D0">
              <w:rPr>
                <w:rFonts w:ascii="Times New Roman" w:hAnsi="Times New Roman"/>
              </w:rPr>
              <w:t>2.</w:t>
            </w:r>
          </w:p>
        </w:tc>
        <w:tc>
          <w:tcPr>
            <w:tcW w:w="4820" w:type="dxa"/>
          </w:tcPr>
          <w:p w:rsidR="001E477E" w:rsidRPr="00AA68D0" w:rsidRDefault="001E477E" w:rsidP="00AA68D0">
            <w:pPr>
              <w:pStyle w:val="Bezodstpw"/>
              <w:jc w:val="left"/>
              <w:rPr>
                <w:rFonts w:ascii="Times New Roman" w:hAnsi="Times New Roman"/>
              </w:rPr>
            </w:pPr>
            <w:r w:rsidRPr="00AA68D0">
              <w:rPr>
                <w:rFonts w:ascii="Times New Roman" w:hAnsi="Times New Roman"/>
              </w:rPr>
              <w:t>Zajęcia artystyczne</w:t>
            </w:r>
          </w:p>
        </w:tc>
        <w:tc>
          <w:tcPr>
            <w:tcW w:w="1843" w:type="dxa"/>
          </w:tcPr>
          <w:p w:rsidR="001E477E" w:rsidRPr="00AA68D0" w:rsidRDefault="001E477E" w:rsidP="00AA68D0">
            <w:pPr>
              <w:pStyle w:val="Bezodstpw"/>
              <w:rPr>
                <w:rFonts w:ascii="Times New Roman" w:hAnsi="Times New Roman"/>
              </w:rPr>
            </w:pPr>
            <w:r w:rsidRPr="00AA68D0">
              <w:rPr>
                <w:rFonts w:ascii="Times New Roman" w:hAnsi="Times New Roman"/>
              </w:rPr>
              <w:t>5</w:t>
            </w:r>
          </w:p>
        </w:tc>
        <w:tc>
          <w:tcPr>
            <w:tcW w:w="1984" w:type="dxa"/>
          </w:tcPr>
          <w:p w:rsidR="001E477E" w:rsidRPr="00AA68D0" w:rsidRDefault="001E477E" w:rsidP="00AA68D0">
            <w:pPr>
              <w:pStyle w:val="Bezodstpw"/>
              <w:rPr>
                <w:rFonts w:ascii="Times New Roman" w:hAnsi="Times New Roman"/>
              </w:rPr>
            </w:pPr>
            <w:r w:rsidRPr="00AA68D0">
              <w:rPr>
                <w:rFonts w:ascii="Times New Roman" w:hAnsi="Times New Roman"/>
              </w:rPr>
              <w:t>2</w:t>
            </w:r>
          </w:p>
        </w:tc>
      </w:tr>
      <w:tr w:rsidR="001E477E" w:rsidRPr="00051727" w:rsidTr="000B607E">
        <w:tc>
          <w:tcPr>
            <w:tcW w:w="562" w:type="dxa"/>
            <w:shd w:val="clear" w:color="auto" w:fill="BDD6EE" w:themeFill="accent1" w:themeFillTint="66"/>
          </w:tcPr>
          <w:p w:rsidR="001E477E" w:rsidRPr="00AA68D0" w:rsidRDefault="001E477E" w:rsidP="00AA68D0">
            <w:pPr>
              <w:pStyle w:val="Bezodstpw"/>
              <w:rPr>
                <w:rFonts w:ascii="Times New Roman" w:hAnsi="Times New Roman"/>
              </w:rPr>
            </w:pPr>
            <w:r w:rsidRPr="00AA68D0">
              <w:rPr>
                <w:rFonts w:ascii="Times New Roman" w:hAnsi="Times New Roman"/>
              </w:rPr>
              <w:t>3.</w:t>
            </w:r>
          </w:p>
        </w:tc>
        <w:tc>
          <w:tcPr>
            <w:tcW w:w="4820" w:type="dxa"/>
          </w:tcPr>
          <w:p w:rsidR="001E477E" w:rsidRPr="00AA68D0" w:rsidRDefault="001E477E" w:rsidP="00AA68D0">
            <w:pPr>
              <w:pStyle w:val="Bezodstpw"/>
              <w:jc w:val="left"/>
              <w:rPr>
                <w:rFonts w:ascii="Times New Roman" w:hAnsi="Times New Roman"/>
              </w:rPr>
            </w:pPr>
            <w:r w:rsidRPr="00AA68D0">
              <w:rPr>
                <w:rFonts w:ascii="Times New Roman" w:hAnsi="Times New Roman"/>
              </w:rPr>
              <w:t>Zajęcia sportowe</w:t>
            </w:r>
          </w:p>
        </w:tc>
        <w:tc>
          <w:tcPr>
            <w:tcW w:w="1843" w:type="dxa"/>
          </w:tcPr>
          <w:p w:rsidR="001E477E" w:rsidRPr="00AA68D0" w:rsidRDefault="001E477E" w:rsidP="00AA68D0">
            <w:pPr>
              <w:pStyle w:val="Bezodstpw"/>
              <w:rPr>
                <w:rFonts w:ascii="Times New Roman" w:hAnsi="Times New Roman"/>
              </w:rPr>
            </w:pPr>
            <w:r w:rsidRPr="00AA68D0">
              <w:rPr>
                <w:rFonts w:ascii="Times New Roman" w:hAnsi="Times New Roman"/>
              </w:rPr>
              <w:t>10</w:t>
            </w:r>
          </w:p>
        </w:tc>
        <w:tc>
          <w:tcPr>
            <w:tcW w:w="1984" w:type="dxa"/>
          </w:tcPr>
          <w:p w:rsidR="001E477E" w:rsidRPr="00AA68D0" w:rsidRDefault="001E477E" w:rsidP="00AA68D0">
            <w:pPr>
              <w:pStyle w:val="Bezodstpw"/>
              <w:rPr>
                <w:rFonts w:ascii="Times New Roman" w:hAnsi="Times New Roman"/>
              </w:rPr>
            </w:pPr>
            <w:r w:rsidRPr="00AA68D0">
              <w:rPr>
                <w:rFonts w:ascii="Times New Roman" w:hAnsi="Times New Roman"/>
              </w:rPr>
              <w:t>1</w:t>
            </w:r>
          </w:p>
        </w:tc>
      </w:tr>
    </w:tbl>
    <w:p w:rsidR="005838AE" w:rsidRDefault="005838AE" w:rsidP="00135349">
      <w:pPr>
        <w:pStyle w:val="Bezodstpw"/>
        <w:jc w:val="left"/>
        <w:rPr>
          <w:rFonts w:ascii="Times New Roman" w:eastAsiaTheme="minorHAnsi" w:hAnsi="Times New Roman"/>
        </w:rPr>
      </w:pPr>
    </w:p>
    <w:p w:rsidR="00135349" w:rsidRDefault="00135349" w:rsidP="005838AE">
      <w:pPr>
        <w:pStyle w:val="Bezodstpw"/>
        <w:jc w:val="left"/>
        <w:rPr>
          <w:rFonts w:ascii="Times New Roman" w:hAnsi="Times New Roman"/>
          <w:b/>
          <w:i/>
          <w:u w:val="single"/>
        </w:rPr>
      </w:pPr>
      <w:r w:rsidRPr="00051727">
        <w:rPr>
          <w:rFonts w:ascii="Times New Roman" w:hAnsi="Times New Roman"/>
          <w:b/>
          <w:i/>
          <w:u w:val="single"/>
        </w:rPr>
        <w:t>Liczba uczniów biorących udział w konkursach</w:t>
      </w:r>
    </w:p>
    <w:p w:rsidR="00121D63" w:rsidRDefault="00121D63" w:rsidP="005838AE">
      <w:pPr>
        <w:pStyle w:val="Bezodstpw"/>
        <w:jc w:val="left"/>
        <w:rPr>
          <w:rFonts w:ascii="Times New Roman" w:hAnsi="Times New Roman"/>
          <w:b/>
          <w:i/>
          <w:u w:val="single"/>
        </w:rPr>
      </w:pPr>
      <w:r w:rsidRPr="00051727">
        <w:rPr>
          <w:rFonts w:ascii="Times New Roman" w:hAnsi="Times New Roman"/>
          <w:b/>
          <w:i/>
          <w:u w:val="single"/>
        </w:rPr>
        <w:t xml:space="preserve">Konkursy o zasięgu </w:t>
      </w:r>
      <w:r>
        <w:rPr>
          <w:rFonts w:ascii="Times New Roman" w:hAnsi="Times New Roman"/>
          <w:b/>
          <w:i/>
          <w:u w:val="single"/>
        </w:rPr>
        <w:t>gminnym</w:t>
      </w:r>
    </w:p>
    <w:tbl>
      <w:tblPr>
        <w:tblStyle w:val="Tabela-Siatka"/>
        <w:tblW w:w="9209" w:type="dxa"/>
        <w:tblLook w:val="04A0" w:firstRow="1" w:lastRow="0" w:firstColumn="1" w:lastColumn="0" w:noHBand="0" w:noVBand="1"/>
      </w:tblPr>
      <w:tblGrid>
        <w:gridCol w:w="455"/>
        <w:gridCol w:w="4927"/>
        <w:gridCol w:w="1843"/>
        <w:gridCol w:w="1984"/>
      </w:tblGrid>
      <w:tr w:rsidR="00121D63" w:rsidRPr="00051727" w:rsidTr="000B607E">
        <w:tc>
          <w:tcPr>
            <w:tcW w:w="455" w:type="dxa"/>
            <w:shd w:val="clear" w:color="auto" w:fill="BDD6EE" w:themeFill="accent1" w:themeFillTint="66"/>
          </w:tcPr>
          <w:p w:rsidR="00121D63" w:rsidRPr="00051727" w:rsidRDefault="00121D63" w:rsidP="00B47916">
            <w:pPr>
              <w:pStyle w:val="Bezodstpw"/>
              <w:rPr>
                <w:rFonts w:ascii="Times New Roman" w:hAnsi="Times New Roman"/>
                <w:b/>
              </w:rPr>
            </w:pPr>
            <w:r w:rsidRPr="00051727">
              <w:rPr>
                <w:rFonts w:ascii="Times New Roman" w:hAnsi="Times New Roman"/>
                <w:b/>
              </w:rPr>
              <w:t>lp.</w:t>
            </w:r>
          </w:p>
        </w:tc>
        <w:tc>
          <w:tcPr>
            <w:tcW w:w="4927" w:type="dxa"/>
            <w:shd w:val="clear" w:color="auto" w:fill="BDD6EE" w:themeFill="accent1" w:themeFillTint="66"/>
          </w:tcPr>
          <w:p w:rsidR="00121D63" w:rsidRPr="00051727" w:rsidRDefault="00121D63" w:rsidP="00B47916">
            <w:pPr>
              <w:pStyle w:val="Bezodstpw"/>
              <w:rPr>
                <w:rFonts w:ascii="Times New Roman" w:hAnsi="Times New Roman"/>
                <w:b/>
              </w:rPr>
            </w:pPr>
            <w:r w:rsidRPr="00051727">
              <w:rPr>
                <w:rFonts w:ascii="Times New Roman" w:hAnsi="Times New Roman"/>
                <w:b/>
              </w:rPr>
              <w:t>nazwa konkursu</w:t>
            </w:r>
          </w:p>
        </w:tc>
        <w:tc>
          <w:tcPr>
            <w:tcW w:w="1843" w:type="dxa"/>
            <w:shd w:val="clear" w:color="auto" w:fill="BDD6EE" w:themeFill="accent1" w:themeFillTint="66"/>
          </w:tcPr>
          <w:p w:rsidR="00121D63" w:rsidRPr="00051727" w:rsidRDefault="00121D63" w:rsidP="00B47916">
            <w:pPr>
              <w:pStyle w:val="Bezodstpw"/>
              <w:rPr>
                <w:rFonts w:ascii="Times New Roman" w:hAnsi="Times New Roman"/>
                <w:b/>
              </w:rPr>
            </w:pPr>
            <w:r w:rsidRPr="00051727">
              <w:rPr>
                <w:rFonts w:ascii="Times New Roman" w:hAnsi="Times New Roman"/>
                <w:b/>
              </w:rPr>
              <w:t>liczba uczniów biorących udział</w:t>
            </w:r>
          </w:p>
        </w:tc>
        <w:tc>
          <w:tcPr>
            <w:tcW w:w="1984" w:type="dxa"/>
            <w:shd w:val="clear" w:color="auto" w:fill="BDD6EE" w:themeFill="accent1" w:themeFillTint="66"/>
          </w:tcPr>
          <w:p w:rsidR="00121D63" w:rsidRPr="00051727" w:rsidRDefault="0084596A" w:rsidP="00B47916">
            <w:pPr>
              <w:pStyle w:val="Bezodstpw"/>
              <w:rPr>
                <w:rFonts w:ascii="Times New Roman" w:hAnsi="Times New Roman"/>
                <w:b/>
              </w:rPr>
            </w:pPr>
            <w:r w:rsidRPr="005425FF">
              <w:rPr>
                <w:rFonts w:ascii="Times New Roman" w:hAnsi="Times New Roman"/>
                <w:b/>
              </w:rPr>
              <w:t>liczba laureatów</w:t>
            </w:r>
            <w:r>
              <w:rPr>
                <w:rFonts w:ascii="Times New Roman" w:hAnsi="Times New Roman"/>
                <w:b/>
              </w:rPr>
              <w:t>/ zajęte miejsce</w:t>
            </w:r>
          </w:p>
        </w:tc>
      </w:tr>
      <w:tr w:rsidR="00681065" w:rsidRPr="00696404" w:rsidTr="000B607E">
        <w:tc>
          <w:tcPr>
            <w:tcW w:w="455" w:type="dxa"/>
            <w:shd w:val="clear" w:color="auto" w:fill="BDD6EE" w:themeFill="accent1" w:themeFillTint="66"/>
          </w:tcPr>
          <w:p w:rsidR="00681065" w:rsidRPr="00696404" w:rsidRDefault="00681065" w:rsidP="00681065">
            <w:pPr>
              <w:pStyle w:val="Bezodstpw"/>
              <w:rPr>
                <w:rFonts w:ascii="Times New Roman" w:hAnsi="Times New Roman"/>
              </w:rPr>
            </w:pPr>
            <w:r w:rsidRPr="00696404">
              <w:rPr>
                <w:rFonts w:ascii="Times New Roman" w:hAnsi="Times New Roman"/>
              </w:rPr>
              <w:t>1.</w:t>
            </w:r>
          </w:p>
        </w:tc>
        <w:tc>
          <w:tcPr>
            <w:tcW w:w="4927" w:type="dxa"/>
          </w:tcPr>
          <w:p w:rsidR="00681065" w:rsidRPr="00681065" w:rsidRDefault="00681065" w:rsidP="00681065">
            <w:pPr>
              <w:rPr>
                <w:rFonts w:ascii="Times New Roman" w:hAnsi="Times New Roman" w:cs="Times New Roman"/>
              </w:rPr>
            </w:pPr>
            <w:r w:rsidRPr="00681065">
              <w:rPr>
                <w:rFonts w:ascii="Times New Roman" w:hAnsi="Times New Roman" w:cs="Times New Roman"/>
              </w:rPr>
              <w:t xml:space="preserve">Gminny konkurs plastyczny „Dziecko bezpieczne </w:t>
            </w:r>
            <w:r w:rsidR="00D5406C">
              <w:rPr>
                <w:rFonts w:ascii="Times New Roman" w:hAnsi="Times New Roman" w:cs="Times New Roman"/>
              </w:rPr>
              <w:br/>
            </w:r>
            <w:r w:rsidRPr="00681065">
              <w:rPr>
                <w:rFonts w:ascii="Times New Roman" w:hAnsi="Times New Roman" w:cs="Times New Roman"/>
              </w:rPr>
              <w:t>w Internecie”</w:t>
            </w:r>
            <w:r w:rsidR="00D5406C">
              <w:rPr>
                <w:rFonts w:ascii="Times New Roman" w:hAnsi="Times New Roman" w:cs="Times New Roman"/>
              </w:rPr>
              <w:t>.</w:t>
            </w:r>
          </w:p>
        </w:tc>
        <w:tc>
          <w:tcPr>
            <w:tcW w:w="1843" w:type="dxa"/>
          </w:tcPr>
          <w:p w:rsidR="00681065" w:rsidRPr="00681065" w:rsidRDefault="00681065" w:rsidP="00681065">
            <w:pPr>
              <w:jc w:val="center"/>
              <w:rPr>
                <w:rFonts w:ascii="Times New Roman" w:hAnsi="Times New Roman" w:cs="Times New Roman"/>
              </w:rPr>
            </w:pPr>
            <w:r w:rsidRPr="00681065">
              <w:rPr>
                <w:rFonts w:ascii="Times New Roman" w:hAnsi="Times New Roman" w:cs="Times New Roman"/>
              </w:rPr>
              <w:t>4</w:t>
            </w:r>
          </w:p>
        </w:tc>
        <w:tc>
          <w:tcPr>
            <w:tcW w:w="1984" w:type="dxa"/>
          </w:tcPr>
          <w:p w:rsidR="00681065" w:rsidRPr="00681065" w:rsidRDefault="00681065" w:rsidP="00681065">
            <w:pPr>
              <w:jc w:val="center"/>
              <w:rPr>
                <w:rFonts w:ascii="Times New Roman" w:hAnsi="Times New Roman" w:cs="Times New Roman"/>
              </w:rPr>
            </w:pPr>
            <w:r w:rsidRPr="00681065">
              <w:rPr>
                <w:rFonts w:ascii="Times New Roman" w:hAnsi="Times New Roman" w:cs="Times New Roman"/>
              </w:rPr>
              <w:t>wyróżnienie</w:t>
            </w:r>
          </w:p>
        </w:tc>
      </w:tr>
    </w:tbl>
    <w:p w:rsidR="00121D63" w:rsidRDefault="00121D63" w:rsidP="00135349">
      <w:pPr>
        <w:pStyle w:val="Bezodstpw"/>
        <w:jc w:val="left"/>
        <w:rPr>
          <w:rFonts w:ascii="Times New Roman" w:hAnsi="Times New Roman"/>
          <w:b/>
          <w:i/>
          <w:u w:val="single"/>
        </w:rPr>
      </w:pPr>
    </w:p>
    <w:p w:rsidR="00696404" w:rsidRPr="00681065" w:rsidRDefault="00135349" w:rsidP="00135349">
      <w:pPr>
        <w:pStyle w:val="Bezodstpw"/>
        <w:jc w:val="left"/>
        <w:rPr>
          <w:rFonts w:ascii="Times New Roman" w:hAnsi="Times New Roman"/>
          <w:b/>
          <w:i/>
          <w:u w:val="single"/>
        </w:rPr>
      </w:pPr>
      <w:r w:rsidRPr="00051727">
        <w:rPr>
          <w:rFonts w:ascii="Times New Roman" w:hAnsi="Times New Roman"/>
          <w:b/>
          <w:i/>
          <w:u w:val="single"/>
        </w:rPr>
        <w:t>Konkursy o zasięgu powiatowym</w:t>
      </w:r>
    </w:p>
    <w:tbl>
      <w:tblPr>
        <w:tblStyle w:val="Tabela-Siatka"/>
        <w:tblW w:w="9209" w:type="dxa"/>
        <w:tblLook w:val="04A0" w:firstRow="1" w:lastRow="0" w:firstColumn="1" w:lastColumn="0" w:noHBand="0" w:noVBand="1"/>
      </w:tblPr>
      <w:tblGrid>
        <w:gridCol w:w="455"/>
        <w:gridCol w:w="4927"/>
        <w:gridCol w:w="1843"/>
        <w:gridCol w:w="1984"/>
      </w:tblGrid>
      <w:tr w:rsidR="00135349" w:rsidRPr="00051727" w:rsidTr="000B607E">
        <w:tc>
          <w:tcPr>
            <w:tcW w:w="455" w:type="dxa"/>
            <w:shd w:val="clear" w:color="auto" w:fill="BDD6EE" w:themeFill="accent1" w:themeFillTint="66"/>
          </w:tcPr>
          <w:p w:rsidR="00135349" w:rsidRPr="00051727" w:rsidRDefault="00135349" w:rsidP="00135349">
            <w:pPr>
              <w:pStyle w:val="Bezodstpw"/>
              <w:rPr>
                <w:rFonts w:ascii="Times New Roman" w:hAnsi="Times New Roman"/>
                <w:b/>
              </w:rPr>
            </w:pPr>
            <w:r w:rsidRPr="00051727">
              <w:rPr>
                <w:rFonts w:ascii="Times New Roman" w:hAnsi="Times New Roman"/>
                <w:b/>
              </w:rPr>
              <w:t>lp.</w:t>
            </w:r>
          </w:p>
        </w:tc>
        <w:tc>
          <w:tcPr>
            <w:tcW w:w="4927" w:type="dxa"/>
            <w:shd w:val="clear" w:color="auto" w:fill="BDD6EE" w:themeFill="accent1" w:themeFillTint="66"/>
          </w:tcPr>
          <w:p w:rsidR="00135349" w:rsidRPr="00051727" w:rsidRDefault="00135349" w:rsidP="00135349">
            <w:pPr>
              <w:pStyle w:val="Bezodstpw"/>
              <w:rPr>
                <w:rFonts w:ascii="Times New Roman" w:hAnsi="Times New Roman"/>
                <w:b/>
              </w:rPr>
            </w:pPr>
            <w:r w:rsidRPr="00051727">
              <w:rPr>
                <w:rFonts w:ascii="Times New Roman" w:hAnsi="Times New Roman"/>
                <w:b/>
              </w:rPr>
              <w:t>nazwa konkursu</w:t>
            </w:r>
          </w:p>
        </w:tc>
        <w:tc>
          <w:tcPr>
            <w:tcW w:w="1843" w:type="dxa"/>
            <w:shd w:val="clear" w:color="auto" w:fill="BDD6EE" w:themeFill="accent1" w:themeFillTint="66"/>
          </w:tcPr>
          <w:p w:rsidR="00135349" w:rsidRPr="00051727" w:rsidRDefault="00135349" w:rsidP="00135349">
            <w:pPr>
              <w:pStyle w:val="Bezodstpw"/>
              <w:rPr>
                <w:rFonts w:ascii="Times New Roman" w:hAnsi="Times New Roman"/>
                <w:b/>
              </w:rPr>
            </w:pPr>
            <w:r w:rsidRPr="00051727">
              <w:rPr>
                <w:rFonts w:ascii="Times New Roman" w:hAnsi="Times New Roman"/>
                <w:b/>
              </w:rPr>
              <w:t>liczba uczniów biorących udział</w:t>
            </w:r>
          </w:p>
        </w:tc>
        <w:tc>
          <w:tcPr>
            <w:tcW w:w="1984" w:type="dxa"/>
            <w:shd w:val="clear" w:color="auto" w:fill="BDD6EE" w:themeFill="accent1" w:themeFillTint="66"/>
          </w:tcPr>
          <w:p w:rsidR="00135349" w:rsidRPr="00051727" w:rsidRDefault="0084596A" w:rsidP="000D01D8">
            <w:pPr>
              <w:pStyle w:val="Bezodstpw"/>
              <w:rPr>
                <w:rFonts w:ascii="Times New Roman" w:hAnsi="Times New Roman"/>
                <w:b/>
              </w:rPr>
            </w:pPr>
            <w:r w:rsidRPr="005425FF">
              <w:rPr>
                <w:rFonts w:ascii="Times New Roman" w:hAnsi="Times New Roman"/>
                <w:b/>
              </w:rPr>
              <w:t>liczba laureatów</w:t>
            </w:r>
            <w:r>
              <w:rPr>
                <w:rFonts w:ascii="Times New Roman" w:hAnsi="Times New Roman"/>
                <w:b/>
              </w:rPr>
              <w:t>/ zajęte miejsce</w:t>
            </w:r>
          </w:p>
        </w:tc>
      </w:tr>
      <w:tr w:rsidR="00696404" w:rsidRPr="00051727" w:rsidTr="000B607E">
        <w:tc>
          <w:tcPr>
            <w:tcW w:w="455" w:type="dxa"/>
            <w:shd w:val="clear" w:color="auto" w:fill="BDD6EE" w:themeFill="accent1" w:themeFillTint="66"/>
          </w:tcPr>
          <w:p w:rsidR="00696404" w:rsidRPr="00696404" w:rsidRDefault="00696404" w:rsidP="00696404">
            <w:pPr>
              <w:pStyle w:val="Bezodstpw"/>
              <w:rPr>
                <w:rFonts w:ascii="Times New Roman" w:hAnsi="Times New Roman"/>
              </w:rPr>
            </w:pPr>
            <w:r w:rsidRPr="00696404">
              <w:rPr>
                <w:rFonts w:ascii="Times New Roman" w:hAnsi="Times New Roman"/>
              </w:rPr>
              <w:t>1.</w:t>
            </w:r>
          </w:p>
        </w:tc>
        <w:tc>
          <w:tcPr>
            <w:tcW w:w="4927" w:type="dxa"/>
          </w:tcPr>
          <w:p w:rsidR="00696404" w:rsidRPr="00696404" w:rsidRDefault="00696404" w:rsidP="00696404">
            <w:pPr>
              <w:rPr>
                <w:rFonts w:ascii="Times New Roman" w:hAnsi="Times New Roman" w:cs="Times New Roman"/>
              </w:rPr>
            </w:pPr>
            <w:r w:rsidRPr="00696404">
              <w:rPr>
                <w:rFonts w:ascii="Times New Roman" w:hAnsi="Times New Roman" w:cs="Times New Roman"/>
              </w:rPr>
              <w:t>XIV Konkurs Poezji Religijnej</w:t>
            </w:r>
            <w:r w:rsidR="002F255D">
              <w:rPr>
                <w:rFonts w:ascii="Times New Roman" w:hAnsi="Times New Roman" w:cs="Times New Roman"/>
              </w:rPr>
              <w:t>.</w:t>
            </w:r>
          </w:p>
        </w:tc>
        <w:tc>
          <w:tcPr>
            <w:tcW w:w="1843" w:type="dxa"/>
          </w:tcPr>
          <w:p w:rsidR="00696404" w:rsidRPr="00696404" w:rsidRDefault="00696404" w:rsidP="002F255D">
            <w:pPr>
              <w:jc w:val="center"/>
              <w:rPr>
                <w:rFonts w:ascii="Times New Roman" w:hAnsi="Times New Roman" w:cs="Times New Roman"/>
              </w:rPr>
            </w:pPr>
            <w:r w:rsidRPr="00696404">
              <w:rPr>
                <w:rFonts w:ascii="Times New Roman" w:hAnsi="Times New Roman" w:cs="Times New Roman"/>
              </w:rPr>
              <w:t>4</w:t>
            </w:r>
          </w:p>
        </w:tc>
        <w:tc>
          <w:tcPr>
            <w:tcW w:w="1984" w:type="dxa"/>
          </w:tcPr>
          <w:p w:rsidR="00696404" w:rsidRPr="00E25411" w:rsidRDefault="00E25411" w:rsidP="00E25411">
            <w:pPr>
              <w:jc w:val="center"/>
              <w:rPr>
                <w:rFonts w:ascii="Times New Roman" w:hAnsi="Times New Roman" w:cs="Times New Roman"/>
                <w:color w:val="000000" w:themeColor="text1"/>
              </w:rPr>
            </w:pPr>
            <w:r w:rsidRPr="00E25411">
              <w:rPr>
                <w:rFonts w:ascii="Times New Roman" w:hAnsi="Times New Roman" w:cs="Times New Roman"/>
                <w:color w:val="000000" w:themeColor="text1"/>
              </w:rPr>
              <w:t xml:space="preserve">1 </w:t>
            </w:r>
            <w:r w:rsidR="000D01D8" w:rsidRPr="00E25411">
              <w:rPr>
                <w:rFonts w:ascii="Times New Roman" w:hAnsi="Times New Roman" w:cs="Times New Roman"/>
                <w:color w:val="000000" w:themeColor="text1"/>
              </w:rPr>
              <w:t xml:space="preserve">laureat </w:t>
            </w:r>
            <w:r w:rsidRPr="00E25411">
              <w:rPr>
                <w:rFonts w:ascii="Times New Roman" w:hAnsi="Times New Roman" w:cs="Times New Roman"/>
                <w:color w:val="000000" w:themeColor="text1"/>
              </w:rPr>
              <w:t xml:space="preserve"> (III m.)</w:t>
            </w:r>
          </w:p>
        </w:tc>
      </w:tr>
      <w:tr w:rsidR="00696404" w:rsidRPr="00051727" w:rsidTr="000B607E">
        <w:tc>
          <w:tcPr>
            <w:tcW w:w="455" w:type="dxa"/>
            <w:shd w:val="clear" w:color="auto" w:fill="BDD6EE" w:themeFill="accent1" w:themeFillTint="66"/>
          </w:tcPr>
          <w:p w:rsidR="00696404" w:rsidRPr="00696404" w:rsidRDefault="00696404" w:rsidP="00696404">
            <w:pPr>
              <w:pStyle w:val="Bezodstpw"/>
              <w:rPr>
                <w:rFonts w:ascii="Times New Roman" w:hAnsi="Times New Roman"/>
              </w:rPr>
            </w:pPr>
            <w:r w:rsidRPr="00696404">
              <w:rPr>
                <w:rFonts w:ascii="Times New Roman" w:hAnsi="Times New Roman"/>
              </w:rPr>
              <w:t>2.</w:t>
            </w:r>
          </w:p>
        </w:tc>
        <w:tc>
          <w:tcPr>
            <w:tcW w:w="4927" w:type="dxa"/>
          </w:tcPr>
          <w:p w:rsidR="00696404" w:rsidRPr="00696404" w:rsidRDefault="00696404" w:rsidP="00696404">
            <w:pPr>
              <w:rPr>
                <w:rFonts w:ascii="Times New Roman" w:hAnsi="Times New Roman" w:cs="Times New Roman"/>
              </w:rPr>
            </w:pPr>
            <w:r w:rsidRPr="00696404">
              <w:rPr>
                <w:rFonts w:ascii="Times New Roman" w:hAnsi="Times New Roman" w:cs="Times New Roman"/>
              </w:rPr>
              <w:t>XV Powiatowy Festyn Rekreacyjno-Sportowy</w:t>
            </w:r>
            <w:r w:rsidR="002F255D">
              <w:rPr>
                <w:rFonts w:ascii="Times New Roman" w:hAnsi="Times New Roman" w:cs="Times New Roman"/>
              </w:rPr>
              <w:t>.</w:t>
            </w:r>
          </w:p>
        </w:tc>
        <w:tc>
          <w:tcPr>
            <w:tcW w:w="1843" w:type="dxa"/>
          </w:tcPr>
          <w:p w:rsidR="00696404" w:rsidRPr="00696404" w:rsidRDefault="00696404" w:rsidP="002F255D">
            <w:pPr>
              <w:jc w:val="center"/>
              <w:rPr>
                <w:rFonts w:ascii="Times New Roman" w:hAnsi="Times New Roman" w:cs="Times New Roman"/>
              </w:rPr>
            </w:pPr>
            <w:r w:rsidRPr="00696404">
              <w:rPr>
                <w:rFonts w:ascii="Times New Roman" w:hAnsi="Times New Roman" w:cs="Times New Roman"/>
              </w:rPr>
              <w:t>12</w:t>
            </w:r>
          </w:p>
        </w:tc>
        <w:tc>
          <w:tcPr>
            <w:tcW w:w="1984" w:type="dxa"/>
          </w:tcPr>
          <w:p w:rsidR="00696404" w:rsidRPr="00E25411" w:rsidRDefault="00E25411" w:rsidP="00E25411">
            <w:pPr>
              <w:jc w:val="center"/>
              <w:rPr>
                <w:rFonts w:ascii="Times New Roman" w:hAnsi="Times New Roman" w:cs="Times New Roman"/>
                <w:color w:val="000000" w:themeColor="text1"/>
              </w:rPr>
            </w:pPr>
            <w:r w:rsidRPr="00E25411">
              <w:rPr>
                <w:rFonts w:ascii="Times New Roman" w:hAnsi="Times New Roman" w:cs="Times New Roman"/>
                <w:color w:val="000000" w:themeColor="text1"/>
              </w:rPr>
              <w:t>l</w:t>
            </w:r>
            <w:r w:rsidR="000D01D8" w:rsidRPr="00E25411">
              <w:rPr>
                <w:rFonts w:ascii="Times New Roman" w:hAnsi="Times New Roman" w:cs="Times New Roman"/>
                <w:color w:val="000000" w:themeColor="text1"/>
              </w:rPr>
              <w:t>aureaci</w:t>
            </w:r>
            <w:r w:rsidRPr="00E25411">
              <w:rPr>
                <w:rFonts w:ascii="Times New Roman" w:hAnsi="Times New Roman" w:cs="Times New Roman"/>
                <w:color w:val="000000" w:themeColor="text1"/>
              </w:rPr>
              <w:t xml:space="preserve"> (I m.)</w:t>
            </w:r>
          </w:p>
        </w:tc>
      </w:tr>
      <w:tr w:rsidR="00696404" w:rsidRPr="00051727" w:rsidTr="000B607E">
        <w:tc>
          <w:tcPr>
            <w:tcW w:w="455" w:type="dxa"/>
            <w:shd w:val="clear" w:color="auto" w:fill="BDD6EE" w:themeFill="accent1" w:themeFillTint="66"/>
          </w:tcPr>
          <w:p w:rsidR="00696404" w:rsidRPr="00696404" w:rsidRDefault="00696404" w:rsidP="00696404">
            <w:pPr>
              <w:pStyle w:val="Bezodstpw"/>
              <w:rPr>
                <w:rFonts w:ascii="Times New Roman" w:hAnsi="Times New Roman"/>
              </w:rPr>
            </w:pPr>
            <w:r w:rsidRPr="00696404">
              <w:rPr>
                <w:rFonts w:ascii="Times New Roman" w:hAnsi="Times New Roman"/>
              </w:rPr>
              <w:t>3.</w:t>
            </w:r>
          </w:p>
        </w:tc>
        <w:tc>
          <w:tcPr>
            <w:tcW w:w="4927" w:type="dxa"/>
          </w:tcPr>
          <w:p w:rsidR="00696404" w:rsidRPr="00696404" w:rsidRDefault="002F255D" w:rsidP="00696404">
            <w:pPr>
              <w:rPr>
                <w:rFonts w:ascii="Times New Roman" w:hAnsi="Times New Roman" w:cs="Times New Roman"/>
              </w:rPr>
            </w:pPr>
            <w:r>
              <w:rPr>
                <w:rFonts w:ascii="Times New Roman" w:hAnsi="Times New Roman" w:cs="Times New Roman"/>
              </w:rPr>
              <w:t>Konkurs „</w:t>
            </w:r>
            <w:r w:rsidR="00696404" w:rsidRPr="00696404">
              <w:rPr>
                <w:rFonts w:ascii="Times New Roman" w:hAnsi="Times New Roman" w:cs="Times New Roman"/>
              </w:rPr>
              <w:t>Zdrowo jem, zdrowo żyję”</w:t>
            </w:r>
            <w:r>
              <w:rPr>
                <w:rFonts w:ascii="Times New Roman" w:hAnsi="Times New Roman" w:cs="Times New Roman"/>
              </w:rPr>
              <w:t>.</w:t>
            </w:r>
          </w:p>
        </w:tc>
        <w:tc>
          <w:tcPr>
            <w:tcW w:w="1843" w:type="dxa"/>
          </w:tcPr>
          <w:p w:rsidR="00696404" w:rsidRPr="00696404" w:rsidRDefault="00696404" w:rsidP="002F255D">
            <w:pPr>
              <w:jc w:val="center"/>
              <w:rPr>
                <w:rFonts w:ascii="Times New Roman" w:hAnsi="Times New Roman" w:cs="Times New Roman"/>
              </w:rPr>
            </w:pPr>
            <w:r w:rsidRPr="00696404">
              <w:rPr>
                <w:rFonts w:ascii="Times New Roman" w:hAnsi="Times New Roman" w:cs="Times New Roman"/>
              </w:rPr>
              <w:t>3</w:t>
            </w:r>
          </w:p>
        </w:tc>
        <w:tc>
          <w:tcPr>
            <w:tcW w:w="1984" w:type="dxa"/>
          </w:tcPr>
          <w:p w:rsidR="00696404" w:rsidRPr="00E25411" w:rsidRDefault="00E25411" w:rsidP="002F255D">
            <w:pPr>
              <w:jc w:val="center"/>
              <w:rPr>
                <w:rFonts w:ascii="Times New Roman" w:hAnsi="Times New Roman" w:cs="Times New Roman"/>
                <w:color w:val="000000" w:themeColor="text1"/>
              </w:rPr>
            </w:pPr>
            <w:r w:rsidRPr="00E25411">
              <w:rPr>
                <w:rFonts w:ascii="Times New Roman" w:hAnsi="Times New Roman" w:cs="Times New Roman"/>
                <w:color w:val="000000" w:themeColor="text1"/>
              </w:rPr>
              <w:t>1 l</w:t>
            </w:r>
            <w:r w:rsidR="000D01D8" w:rsidRPr="00E25411">
              <w:rPr>
                <w:rFonts w:ascii="Times New Roman" w:hAnsi="Times New Roman" w:cs="Times New Roman"/>
                <w:color w:val="000000" w:themeColor="text1"/>
              </w:rPr>
              <w:t>aureat</w:t>
            </w:r>
            <w:r w:rsidRPr="00E25411">
              <w:rPr>
                <w:rFonts w:ascii="Times New Roman" w:hAnsi="Times New Roman" w:cs="Times New Roman"/>
                <w:color w:val="000000" w:themeColor="text1"/>
              </w:rPr>
              <w:t xml:space="preserve"> (II m.)</w:t>
            </w:r>
          </w:p>
        </w:tc>
      </w:tr>
      <w:tr w:rsidR="00696404" w:rsidRPr="00051727" w:rsidTr="000B607E">
        <w:tc>
          <w:tcPr>
            <w:tcW w:w="455" w:type="dxa"/>
            <w:shd w:val="clear" w:color="auto" w:fill="BDD6EE" w:themeFill="accent1" w:themeFillTint="66"/>
          </w:tcPr>
          <w:p w:rsidR="00696404" w:rsidRPr="00696404" w:rsidRDefault="00696404" w:rsidP="00696404">
            <w:pPr>
              <w:pStyle w:val="Bezodstpw"/>
              <w:rPr>
                <w:rFonts w:ascii="Times New Roman" w:hAnsi="Times New Roman"/>
              </w:rPr>
            </w:pPr>
            <w:r w:rsidRPr="00696404">
              <w:rPr>
                <w:rFonts w:ascii="Times New Roman" w:hAnsi="Times New Roman"/>
              </w:rPr>
              <w:t>4.</w:t>
            </w:r>
          </w:p>
        </w:tc>
        <w:tc>
          <w:tcPr>
            <w:tcW w:w="4927" w:type="dxa"/>
          </w:tcPr>
          <w:p w:rsidR="00696404" w:rsidRPr="001C1B62" w:rsidRDefault="00696404" w:rsidP="00696404">
            <w:pPr>
              <w:rPr>
                <w:rFonts w:ascii="Times New Roman" w:hAnsi="Times New Roman" w:cs="Times New Roman"/>
                <w:color w:val="000000" w:themeColor="text1"/>
              </w:rPr>
            </w:pPr>
            <w:r w:rsidRPr="001C1B62">
              <w:rPr>
                <w:rFonts w:ascii="Times New Roman" w:hAnsi="Times New Roman" w:cs="Times New Roman"/>
                <w:color w:val="000000" w:themeColor="text1"/>
              </w:rPr>
              <w:t xml:space="preserve">Powiatowy konkurs plastyczny </w:t>
            </w:r>
            <w:r w:rsidR="002F255D" w:rsidRPr="001C1B62">
              <w:rPr>
                <w:rFonts w:ascii="Times New Roman" w:hAnsi="Times New Roman" w:cs="Times New Roman"/>
                <w:color w:val="000000" w:themeColor="text1"/>
              </w:rPr>
              <w:t>„</w:t>
            </w:r>
            <w:r w:rsidRPr="001C1B62">
              <w:rPr>
                <w:rFonts w:ascii="Times New Roman" w:hAnsi="Times New Roman" w:cs="Times New Roman"/>
                <w:color w:val="000000" w:themeColor="text1"/>
              </w:rPr>
              <w:t>Powstanie Wielkopol</w:t>
            </w:r>
            <w:r w:rsidR="002F255D" w:rsidRPr="001C1B62">
              <w:rPr>
                <w:rFonts w:ascii="Times New Roman" w:hAnsi="Times New Roman" w:cs="Times New Roman"/>
                <w:color w:val="000000" w:themeColor="text1"/>
              </w:rPr>
              <w:t>skie 1918/1919 w Twoich barwach”.</w:t>
            </w:r>
          </w:p>
        </w:tc>
        <w:tc>
          <w:tcPr>
            <w:tcW w:w="1843" w:type="dxa"/>
          </w:tcPr>
          <w:p w:rsidR="00696404" w:rsidRPr="001C1B62" w:rsidRDefault="00696404" w:rsidP="002F255D">
            <w:pPr>
              <w:jc w:val="center"/>
              <w:rPr>
                <w:rFonts w:ascii="Times New Roman" w:hAnsi="Times New Roman" w:cs="Times New Roman"/>
                <w:color w:val="000000" w:themeColor="text1"/>
              </w:rPr>
            </w:pPr>
            <w:r w:rsidRPr="001C1B62">
              <w:rPr>
                <w:rFonts w:ascii="Times New Roman" w:hAnsi="Times New Roman" w:cs="Times New Roman"/>
                <w:color w:val="000000" w:themeColor="text1"/>
              </w:rPr>
              <w:t>3</w:t>
            </w:r>
          </w:p>
        </w:tc>
        <w:tc>
          <w:tcPr>
            <w:tcW w:w="1984" w:type="dxa"/>
          </w:tcPr>
          <w:p w:rsidR="00121D63" w:rsidRPr="00E25411" w:rsidRDefault="00E25411" w:rsidP="002F255D">
            <w:pPr>
              <w:jc w:val="center"/>
              <w:rPr>
                <w:rFonts w:ascii="Times New Roman" w:hAnsi="Times New Roman" w:cs="Times New Roman"/>
                <w:color w:val="000000" w:themeColor="text1"/>
              </w:rPr>
            </w:pPr>
            <w:r w:rsidRPr="00E25411">
              <w:rPr>
                <w:rFonts w:ascii="Times New Roman" w:hAnsi="Times New Roman" w:cs="Times New Roman"/>
                <w:color w:val="000000" w:themeColor="text1"/>
              </w:rPr>
              <w:t>1 laureat (III m.)</w:t>
            </w:r>
            <w:r>
              <w:rPr>
                <w:rFonts w:ascii="Times New Roman" w:hAnsi="Times New Roman" w:cs="Times New Roman"/>
                <w:color w:val="000000" w:themeColor="text1"/>
              </w:rPr>
              <w:t>,</w:t>
            </w:r>
            <w:r w:rsidRPr="00E25411">
              <w:rPr>
                <w:rFonts w:ascii="Times New Roman" w:hAnsi="Times New Roman" w:cs="Times New Roman"/>
                <w:color w:val="000000" w:themeColor="text1"/>
              </w:rPr>
              <w:t xml:space="preserve"> </w:t>
            </w:r>
            <w:r w:rsidR="00121D63" w:rsidRPr="00E25411">
              <w:rPr>
                <w:rFonts w:ascii="Times New Roman" w:hAnsi="Times New Roman" w:cs="Times New Roman"/>
                <w:color w:val="000000" w:themeColor="text1"/>
              </w:rPr>
              <w:t>wyróżnienie</w:t>
            </w:r>
          </w:p>
        </w:tc>
      </w:tr>
      <w:tr w:rsidR="00121D63" w:rsidRPr="00051727" w:rsidTr="000B607E">
        <w:tc>
          <w:tcPr>
            <w:tcW w:w="455" w:type="dxa"/>
            <w:shd w:val="clear" w:color="auto" w:fill="BDD6EE" w:themeFill="accent1" w:themeFillTint="66"/>
          </w:tcPr>
          <w:p w:rsidR="00121D63" w:rsidRPr="00696404" w:rsidRDefault="00121D63" w:rsidP="00121D63">
            <w:pPr>
              <w:pStyle w:val="Bezodstpw"/>
              <w:rPr>
                <w:rFonts w:ascii="Times New Roman" w:hAnsi="Times New Roman"/>
              </w:rPr>
            </w:pPr>
            <w:r w:rsidRPr="00696404">
              <w:rPr>
                <w:rFonts w:ascii="Times New Roman" w:hAnsi="Times New Roman"/>
              </w:rPr>
              <w:t>5.</w:t>
            </w:r>
          </w:p>
        </w:tc>
        <w:tc>
          <w:tcPr>
            <w:tcW w:w="4927" w:type="dxa"/>
          </w:tcPr>
          <w:p w:rsidR="00121D63" w:rsidRPr="00696404" w:rsidRDefault="00121D63" w:rsidP="00121D63">
            <w:pPr>
              <w:rPr>
                <w:rFonts w:ascii="Times New Roman" w:hAnsi="Times New Roman" w:cs="Times New Roman"/>
              </w:rPr>
            </w:pPr>
            <w:r w:rsidRPr="00696404">
              <w:rPr>
                <w:rFonts w:ascii="Times New Roman" w:hAnsi="Times New Roman" w:cs="Times New Roman"/>
              </w:rPr>
              <w:t>Konkurs profilaktyczny „Warto dbać o swoje zdrowie”</w:t>
            </w:r>
            <w:r>
              <w:rPr>
                <w:rFonts w:ascii="Times New Roman" w:hAnsi="Times New Roman" w:cs="Times New Roman"/>
              </w:rPr>
              <w:t>.</w:t>
            </w:r>
          </w:p>
        </w:tc>
        <w:tc>
          <w:tcPr>
            <w:tcW w:w="1843" w:type="dxa"/>
          </w:tcPr>
          <w:p w:rsidR="00121D63" w:rsidRPr="00696404" w:rsidRDefault="00121D63" w:rsidP="00121D63">
            <w:pPr>
              <w:jc w:val="center"/>
              <w:rPr>
                <w:rFonts w:ascii="Times New Roman" w:hAnsi="Times New Roman" w:cs="Times New Roman"/>
              </w:rPr>
            </w:pPr>
            <w:r w:rsidRPr="00696404">
              <w:rPr>
                <w:rFonts w:ascii="Times New Roman" w:hAnsi="Times New Roman" w:cs="Times New Roman"/>
              </w:rPr>
              <w:t>4</w:t>
            </w:r>
          </w:p>
        </w:tc>
        <w:tc>
          <w:tcPr>
            <w:tcW w:w="1984" w:type="dxa"/>
          </w:tcPr>
          <w:p w:rsidR="00121D63" w:rsidRPr="008C10A3" w:rsidRDefault="00E25411" w:rsidP="00121D63">
            <w:pPr>
              <w:jc w:val="center"/>
              <w:rPr>
                <w:rFonts w:ascii="Times New Roman" w:hAnsi="Times New Roman" w:cs="Times New Roman"/>
                <w:color w:val="FF0000"/>
              </w:rPr>
            </w:pPr>
            <w:r w:rsidRPr="00E25411">
              <w:rPr>
                <w:rFonts w:ascii="Times New Roman" w:hAnsi="Times New Roman" w:cs="Times New Roman"/>
                <w:color w:val="000000" w:themeColor="text1"/>
              </w:rPr>
              <w:t xml:space="preserve">1 </w:t>
            </w:r>
            <w:r w:rsidR="004C0BA3" w:rsidRPr="00E25411">
              <w:rPr>
                <w:rFonts w:ascii="Times New Roman" w:hAnsi="Times New Roman" w:cs="Times New Roman"/>
                <w:color w:val="000000" w:themeColor="text1"/>
              </w:rPr>
              <w:t>laureat</w:t>
            </w:r>
            <w:r w:rsidRPr="00E25411">
              <w:rPr>
                <w:rFonts w:ascii="Times New Roman" w:hAnsi="Times New Roman" w:cs="Times New Roman"/>
                <w:color w:val="000000" w:themeColor="text1"/>
              </w:rPr>
              <w:t xml:space="preserve"> (I m.)</w:t>
            </w:r>
          </w:p>
        </w:tc>
      </w:tr>
      <w:tr w:rsidR="00121D63" w:rsidRPr="00051727" w:rsidTr="000B607E">
        <w:trPr>
          <w:trHeight w:val="560"/>
        </w:trPr>
        <w:tc>
          <w:tcPr>
            <w:tcW w:w="455" w:type="dxa"/>
            <w:shd w:val="clear" w:color="auto" w:fill="BDD6EE" w:themeFill="accent1" w:themeFillTint="66"/>
          </w:tcPr>
          <w:p w:rsidR="00121D63" w:rsidRPr="00696404" w:rsidRDefault="00121D63" w:rsidP="00121D63">
            <w:pPr>
              <w:pStyle w:val="Bezodstpw"/>
              <w:rPr>
                <w:rFonts w:ascii="Times New Roman" w:hAnsi="Times New Roman"/>
              </w:rPr>
            </w:pPr>
            <w:r w:rsidRPr="00696404">
              <w:rPr>
                <w:rFonts w:ascii="Times New Roman" w:hAnsi="Times New Roman"/>
              </w:rPr>
              <w:t>6.</w:t>
            </w:r>
          </w:p>
        </w:tc>
        <w:tc>
          <w:tcPr>
            <w:tcW w:w="4927" w:type="dxa"/>
          </w:tcPr>
          <w:p w:rsidR="00121D63" w:rsidRPr="00696404" w:rsidRDefault="00121D63" w:rsidP="00121D63">
            <w:pPr>
              <w:rPr>
                <w:rFonts w:ascii="Times New Roman" w:hAnsi="Times New Roman" w:cs="Times New Roman"/>
              </w:rPr>
            </w:pPr>
            <w:r>
              <w:rPr>
                <w:rFonts w:ascii="Times New Roman" w:hAnsi="Times New Roman" w:cs="Times New Roman"/>
              </w:rPr>
              <w:t>Konkurs „</w:t>
            </w:r>
            <w:r w:rsidRPr="00696404">
              <w:rPr>
                <w:rFonts w:ascii="Times New Roman" w:hAnsi="Times New Roman" w:cs="Times New Roman"/>
              </w:rPr>
              <w:t>Wszystkie dzieci uśmiechają się w tym samym języku”</w:t>
            </w:r>
            <w:r>
              <w:rPr>
                <w:rFonts w:ascii="Times New Roman" w:hAnsi="Times New Roman" w:cs="Times New Roman"/>
              </w:rPr>
              <w:t>.</w:t>
            </w:r>
          </w:p>
        </w:tc>
        <w:tc>
          <w:tcPr>
            <w:tcW w:w="1843" w:type="dxa"/>
          </w:tcPr>
          <w:p w:rsidR="00121D63" w:rsidRPr="00696404" w:rsidRDefault="00121D63" w:rsidP="00121D63">
            <w:pPr>
              <w:jc w:val="center"/>
              <w:rPr>
                <w:rFonts w:ascii="Times New Roman" w:hAnsi="Times New Roman" w:cs="Times New Roman"/>
              </w:rPr>
            </w:pPr>
            <w:r w:rsidRPr="00696404">
              <w:rPr>
                <w:rFonts w:ascii="Times New Roman" w:hAnsi="Times New Roman" w:cs="Times New Roman"/>
              </w:rPr>
              <w:t>4</w:t>
            </w:r>
          </w:p>
        </w:tc>
        <w:tc>
          <w:tcPr>
            <w:tcW w:w="1984" w:type="dxa"/>
          </w:tcPr>
          <w:p w:rsidR="00121D63" w:rsidRPr="008C10A3" w:rsidRDefault="00E25411" w:rsidP="00121D63">
            <w:pPr>
              <w:jc w:val="center"/>
              <w:rPr>
                <w:rFonts w:ascii="Times New Roman" w:hAnsi="Times New Roman" w:cs="Times New Roman"/>
                <w:color w:val="FF0000"/>
              </w:rPr>
            </w:pPr>
            <w:r w:rsidRPr="00E25411">
              <w:rPr>
                <w:rFonts w:ascii="Times New Roman" w:hAnsi="Times New Roman" w:cs="Times New Roman"/>
                <w:color w:val="000000" w:themeColor="text1"/>
              </w:rPr>
              <w:t xml:space="preserve">1 </w:t>
            </w:r>
            <w:r>
              <w:rPr>
                <w:rFonts w:ascii="Times New Roman" w:hAnsi="Times New Roman" w:cs="Times New Roman"/>
                <w:color w:val="000000" w:themeColor="text1"/>
              </w:rPr>
              <w:t>laureat</w:t>
            </w:r>
            <w:r w:rsidRPr="00E25411">
              <w:rPr>
                <w:rFonts w:ascii="Times New Roman" w:hAnsi="Times New Roman" w:cs="Times New Roman"/>
                <w:color w:val="000000" w:themeColor="text1"/>
              </w:rPr>
              <w:t xml:space="preserve"> (III m.)</w:t>
            </w:r>
          </w:p>
        </w:tc>
      </w:tr>
    </w:tbl>
    <w:p w:rsidR="006E3BD7" w:rsidRDefault="006E3BD7" w:rsidP="000B607E">
      <w:pPr>
        <w:pStyle w:val="Bezodstpw"/>
        <w:jc w:val="left"/>
        <w:rPr>
          <w:rFonts w:ascii="Times New Roman" w:hAnsi="Times New Roman"/>
          <w:b/>
          <w:i/>
          <w:u w:val="single"/>
        </w:rPr>
      </w:pPr>
    </w:p>
    <w:p w:rsidR="00C4134E" w:rsidRDefault="00C4134E" w:rsidP="000B607E">
      <w:pPr>
        <w:pStyle w:val="Bezodstpw"/>
        <w:jc w:val="left"/>
        <w:rPr>
          <w:rFonts w:ascii="Times New Roman" w:hAnsi="Times New Roman"/>
          <w:b/>
          <w:i/>
          <w:u w:val="single"/>
        </w:rPr>
      </w:pPr>
      <w:r w:rsidRPr="004114DD">
        <w:rPr>
          <w:rFonts w:ascii="Times New Roman" w:hAnsi="Times New Roman"/>
          <w:b/>
          <w:i/>
          <w:u w:val="single"/>
        </w:rPr>
        <w:t>Konkursy o zasięgu wojewódzkim</w:t>
      </w:r>
    </w:p>
    <w:p w:rsidR="0050557C" w:rsidRPr="006E3BD7" w:rsidRDefault="0050557C" w:rsidP="0050557C">
      <w:pPr>
        <w:pStyle w:val="Bezodstpw"/>
        <w:jc w:val="left"/>
      </w:pPr>
    </w:p>
    <w:tbl>
      <w:tblPr>
        <w:tblStyle w:val="Tabela-Siatka"/>
        <w:tblpPr w:leftFromText="141" w:rightFromText="141" w:vertAnchor="text" w:horzAnchor="margin" w:tblpY="-48"/>
        <w:tblW w:w="9209" w:type="dxa"/>
        <w:tblLook w:val="04A0" w:firstRow="1" w:lastRow="0" w:firstColumn="1" w:lastColumn="0" w:noHBand="0" w:noVBand="1"/>
      </w:tblPr>
      <w:tblGrid>
        <w:gridCol w:w="455"/>
        <w:gridCol w:w="4927"/>
        <w:gridCol w:w="1843"/>
        <w:gridCol w:w="1984"/>
      </w:tblGrid>
      <w:tr w:rsidR="0050557C" w:rsidRPr="00051727" w:rsidTr="00DD2147">
        <w:tc>
          <w:tcPr>
            <w:tcW w:w="455" w:type="dxa"/>
            <w:shd w:val="clear" w:color="auto" w:fill="BDD6EE" w:themeFill="accent1" w:themeFillTint="66"/>
          </w:tcPr>
          <w:p w:rsidR="0050557C" w:rsidRPr="00051727" w:rsidRDefault="0050557C" w:rsidP="00DD2147">
            <w:pPr>
              <w:pStyle w:val="Bezodstpw"/>
              <w:rPr>
                <w:rFonts w:ascii="Times New Roman" w:hAnsi="Times New Roman"/>
                <w:b/>
              </w:rPr>
            </w:pPr>
            <w:r w:rsidRPr="00051727">
              <w:rPr>
                <w:rFonts w:ascii="Times New Roman" w:hAnsi="Times New Roman"/>
                <w:b/>
              </w:rPr>
              <w:t>lp.</w:t>
            </w:r>
          </w:p>
        </w:tc>
        <w:tc>
          <w:tcPr>
            <w:tcW w:w="4927" w:type="dxa"/>
            <w:shd w:val="clear" w:color="auto" w:fill="BDD6EE" w:themeFill="accent1" w:themeFillTint="66"/>
          </w:tcPr>
          <w:p w:rsidR="0050557C" w:rsidRPr="00051727" w:rsidRDefault="0050557C" w:rsidP="00DD2147">
            <w:pPr>
              <w:pStyle w:val="Bezodstpw"/>
              <w:rPr>
                <w:rFonts w:ascii="Times New Roman" w:hAnsi="Times New Roman"/>
                <w:b/>
              </w:rPr>
            </w:pPr>
            <w:r w:rsidRPr="00051727">
              <w:rPr>
                <w:rFonts w:ascii="Times New Roman" w:hAnsi="Times New Roman"/>
                <w:b/>
              </w:rPr>
              <w:t>nazwa konkursu</w:t>
            </w:r>
          </w:p>
        </w:tc>
        <w:tc>
          <w:tcPr>
            <w:tcW w:w="1843" w:type="dxa"/>
            <w:shd w:val="clear" w:color="auto" w:fill="BDD6EE" w:themeFill="accent1" w:themeFillTint="66"/>
          </w:tcPr>
          <w:p w:rsidR="0050557C" w:rsidRPr="00051727" w:rsidRDefault="0050557C" w:rsidP="00DD2147">
            <w:pPr>
              <w:pStyle w:val="Bezodstpw"/>
              <w:rPr>
                <w:rFonts w:ascii="Times New Roman" w:hAnsi="Times New Roman"/>
                <w:b/>
              </w:rPr>
            </w:pPr>
            <w:r w:rsidRPr="00051727">
              <w:rPr>
                <w:rFonts w:ascii="Times New Roman" w:hAnsi="Times New Roman"/>
                <w:b/>
              </w:rPr>
              <w:t>liczba uczniów biorących udział</w:t>
            </w:r>
          </w:p>
        </w:tc>
        <w:tc>
          <w:tcPr>
            <w:tcW w:w="1984" w:type="dxa"/>
            <w:shd w:val="clear" w:color="auto" w:fill="BDD6EE" w:themeFill="accent1" w:themeFillTint="66"/>
          </w:tcPr>
          <w:p w:rsidR="0050557C" w:rsidRPr="00051727" w:rsidRDefault="0050557C" w:rsidP="00DD2147">
            <w:pPr>
              <w:pStyle w:val="Bezodstpw"/>
              <w:rPr>
                <w:rFonts w:ascii="Times New Roman" w:hAnsi="Times New Roman"/>
                <w:b/>
              </w:rPr>
            </w:pPr>
            <w:r w:rsidRPr="005425FF">
              <w:rPr>
                <w:rFonts w:ascii="Times New Roman" w:hAnsi="Times New Roman"/>
                <w:b/>
              </w:rPr>
              <w:t>liczba laureatów</w:t>
            </w:r>
            <w:r>
              <w:rPr>
                <w:rFonts w:ascii="Times New Roman" w:hAnsi="Times New Roman"/>
                <w:b/>
              </w:rPr>
              <w:t>/ zajęte miejsce</w:t>
            </w:r>
          </w:p>
        </w:tc>
      </w:tr>
      <w:tr w:rsidR="0050557C" w:rsidRPr="00051727" w:rsidTr="00DD2147">
        <w:tc>
          <w:tcPr>
            <w:tcW w:w="455" w:type="dxa"/>
            <w:shd w:val="clear" w:color="auto" w:fill="BDD6EE" w:themeFill="accent1" w:themeFillTint="66"/>
          </w:tcPr>
          <w:p w:rsidR="0050557C" w:rsidRPr="00051727" w:rsidRDefault="0050557C" w:rsidP="00DD2147">
            <w:pPr>
              <w:pStyle w:val="Bezodstpw"/>
              <w:rPr>
                <w:rFonts w:ascii="Times New Roman" w:hAnsi="Times New Roman"/>
              </w:rPr>
            </w:pPr>
            <w:r w:rsidRPr="00051727">
              <w:rPr>
                <w:rFonts w:ascii="Times New Roman" w:hAnsi="Times New Roman"/>
              </w:rPr>
              <w:t>1.</w:t>
            </w:r>
          </w:p>
        </w:tc>
        <w:tc>
          <w:tcPr>
            <w:tcW w:w="4927" w:type="dxa"/>
          </w:tcPr>
          <w:p w:rsidR="0050557C" w:rsidRPr="004A2BC1" w:rsidRDefault="0050557C" w:rsidP="00DD2147">
            <w:pPr>
              <w:rPr>
                <w:rFonts w:ascii="Times New Roman" w:hAnsi="Times New Roman" w:cs="Times New Roman"/>
              </w:rPr>
            </w:pPr>
            <w:r>
              <w:rPr>
                <w:rFonts w:ascii="Times New Roman" w:hAnsi="Times New Roman" w:cs="Times New Roman"/>
              </w:rPr>
              <w:t>„Kocham Cię Życie</w:t>
            </w:r>
            <w:r w:rsidRPr="00696404">
              <w:rPr>
                <w:rFonts w:ascii="Times New Roman" w:hAnsi="Times New Roman" w:cs="Times New Roman"/>
              </w:rPr>
              <w:t>”</w:t>
            </w:r>
            <w:r>
              <w:rPr>
                <w:rFonts w:ascii="Times New Roman" w:hAnsi="Times New Roman" w:cs="Times New Roman"/>
              </w:rPr>
              <w:t>.</w:t>
            </w:r>
            <w:r w:rsidRPr="004A2BC1">
              <w:rPr>
                <w:rFonts w:ascii="Times New Roman" w:hAnsi="Times New Roman" w:cs="Times New Roman"/>
              </w:rPr>
              <w:t xml:space="preserve">  </w:t>
            </w:r>
          </w:p>
        </w:tc>
        <w:tc>
          <w:tcPr>
            <w:tcW w:w="1843" w:type="dxa"/>
          </w:tcPr>
          <w:p w:rsidR="0050557C" w:rsidRPr="004A2BC1" w:rsidRDefault="0050557C" w:rsidP="00DD2147">
            <w:pPr>
              <w:jc w:val="center"/>
              <w:rPr>
                <w:rFonts w:ascii="Times New Roman" w:hAnsi="Times New Roman" w:cs="Times New Roman"/>
              </w:rPr>
            </w:pPr>
            <w:r w:rsidRPr="004A2BC1">
              <w:rPr>
                <w:rFonts w:ascii="Times New Roman" w:hAnsi="Times New Roman" w:cs="Times New Roman"/>
              </w:rPr>
              <w:t>7</w:t>
            </w:r>
          </w:p>
        </w:tc>
        <w:tc>
          <w:tcPr>
            <w:tcW w:w="1984" w:type="dxa"/>
          </w:tcPr>
          <w:p w:rsidR="0050557C" w:rsidRPr="008C10A3" w:rsidRDefault="0050557C" w:rsidP="00DD2147">
            <w:pPr>
              <w:jc w:val="center"/>
              <w:rPr>
                <w:rFonts w:ascii="Times New Roman" w:hAnsi="Times New Roman" w:cs="Times New Roman"/>
                <w:color w:val="FF0000"/>
              </w:rPr>
            </w:pPr>
            <w:r w:rsidRPr="00E25411">
              <w:rPr>
                <w:rFonts w:ascii="Times New Roman" w:hAnsi="Times New Roman" w:cs="Times New Roman"/>
                <w:color w:val="000000" w:themeColor="text1"/>
              </w:rPr>
              <w:t>1 laureat (I m.)</w:t>
            </w:r>
          </w:p>
        </w:tc>
      </w:tr>
      <w:tr w:rsidR="0050557C" w:rsidRPr="00051727" w:rsidTr="00DD2147">
        <w:tc>
          <w:tcPr>
            <w:tcW w:w="455" w:type="dxa"/>
            <w:shd w:val="clear" w:color="auto" w:fill="BDD6EE" w:themeFill="accent1" w:themeFillTint="66"/>
          </w:tcPr>
          <w:p w:rsidR="0050557C" w:rsidRPr="00051727" w:rsidRDefault="0050557C" w:rsidP="00DD2147">
            <w:pPr>
              <w:pStyle w:val="Bezodstpw"/>
              <w:rPr>
                <w:rFonts w:ascii="Times New Roman" w:hAnsi="Times New Roman"/>
              </w:rPr>
            </w:pPr>
            <w:r w:rsidRPr="00051727">
              <w:rPr>
                <w:rFonts w:ascii="Times New Roman" w:hAnsi="Times New Roman"/>
              </w:rPr>
              <w:t>2.</w:t>
            </w:r>
          </w:p>
        </w:tc>
        <w:tc>
          <w:tcPr>
            <w:tcW w:w="4927" w:type="dxa"/>
          </w:tcPr>
          <w:p w:rsidR="0050557C" w:rsidRPr="004A2BC1" w:rsidRDefault="0050557C" w:rsidP="00DD2147">
            <w:pPr>
              <w:rPr>
                <w:rFonts w:ascii="Times New Roman" w:hAnsi="Times New Roman" w:cs="Times New Roman"/>
              </w:rPr>
            </w:pPr>
            <w:r w:rsidRPr="004A2BC1">
              <w:rPr>
                <w:rFonts w:ascii="Times New Roman" w:hAnsi="Times New Roman" w:cs="Times New Roman"/>
              </w:rPr>
              <w:t>„Mistrz Klawiatury”</w:t>
            </w:r>
            <w:r>
              <w:rPr>
                <w:rFonts w:ascii="Times New Roman" w:hAnsi="Times New Roman" w:cs="Times New Roman"/>
              </w:rPr>
              <w:t>.</w:t>
            </w:r>
          </w:p>
        </w:tc>
        <w:tc>
          <w:tcPr>
            <w:tcW w:w="1843" w:type="dxa"/>
          </w:tcPr>
          <w:p w:rsidR="0050557C" w:rsidRPr="004A2BC1" w:rsidRDefault="0050557C" w:rsidP="00DD2147">
            <w:pPr>
              <w:jc w:val="center"/>
              <w:rPr>
                <w:rFonts w:ascii="Times New Roman" w:hAnsi="Times New Roman" w:cs="Times New Roman"/>
              </w:rPr>
            </w:pPr>
            <w:r w:rsidRPr="004A2BC1">
              <w:rPr>
                <w:rFonts w:ascii="Times New Roman" w:hAnsi="Times New Roman" w:cs="Times New Roman"/>
              </w:rPr>
              <w:t>2</w:t>
            </w:r>
          </w:p>
        </w:tc>
        <w:tc>
          <w:tcPr>
            <w:tcW w:w="1984" w:type="dxa"/>
          </w:tcPr>
          <w:p w:rsidR="0050557C" w:rsidRPr="008C10A3" w:rsidRDefault="0050557C" w:rsidP="00DD2147">
            <w:pPr>
              <w:jc w:val="center"/>
              <w:rPr>
                <w:rFonts w:ascii="Times New Roman" w:hAnsi="Times New Roman" w:cs="Times New Roman"/>
                <w:color w:val="FF0000"/>
              </w:rPr>
            </w:pPr>
            <w:r w:rsidRPr="00E25411">
              <w:rPr>
                <w:rFonts w:ascii="Times New Roman" w:hAnsi="Times New Roman" w:cs="Times New Roman"/>
                <w:color w:val="000000" w:themeColor="text1"/>
              </w:rPr>
              <w:t xml:space="preserve">1 </w:t>
            </w:r>
            <w:r>
              <w:rPr>
                <w:rFonts w:ascii="Times New Roman" w:hAnsi="Times New Roman" w:cs="Times New Roman"/>
                <w:color w:val="000000" w:themeColor="text1"/>
              </w:rPr>
              <w:t>laureat</w:t>
            </w:r>
            <w:r w:rsidRPr="00E25411">
              <w:rPr>
                <w:rFonts w:ascii="Times New Roman" w:hAnsi="Times New Roman" w:cs="Times New Roman"/>
                <w:color w:val="000000" w:themeColor="text1"/>
              </w:rPr>
              <w:t xml:space="preserve"> (III m.)</w:t>
            </w:r>
          </w:p>
        </w:tc>
      </w:tr>
      <w:tr w:rsidR="0050557C" w:rsidRPr="00051727" w:rsidTr="00DD2147">
        <w:tc>
          <w:tcPr>
            <w:tcW w:w="455" w:type="dxa"/>
            <w:shd w:val="clear" w:color="auto" w:fill="BDD6EE" w:themeFill="accent1" w:themeFillTint="66"/>
          </w:tcPr>
          <w:p w:rsidR="0050557C" w:rsidRPr="00051727" w:rsidRDefault="0050557C" w:rsidP="00DD2147">
            <w:pPr>
              <w:pStyle w:val="Bezodstpw"/>
              <w:rPr>
                <w:rFonts w:ascii="Times New Roman" w:hAnsi="Times New Roman"/>
              </w:rPr>
            </w:pPr>
            <w:r w:rsidRPr="00051727">
              <w:rPr>
                <w:rFonts w:ascii="Times New Roman" w:hAnsi="Times New Roman"/>
              </w:rPr>
              <w:t>3.</w:t>
            </w:r>
          </w:p>
        </w:tc>
        <w:tc>
          <w:tcPr>
            <w:tcW w:w="4927" w:type="dxa"/>
          </w:tcPr>
          <w:p w:rsidR="0050557C" w:rsidRPr="004A2BC1" w:rsidRDefault="0050557C" w:rsidP="00DD2147">
            <w:pPr>
              <w:rPr>
                <w:rFonts w:ascii="Times New Roman" w:hAnsi="Times New Roman" w:cs="Times New Roman"/>
              </w:rPr>
            </w:pPr>
            <w:r w:rsidRPr="004A2BC1">
              <w:rPr>
                <w:rFonts w:ascii="Times New Roman" w:hAnsi="Times New Roman" w:cs="Times New Roman"/>
              </w:rPr>
              <w:t xml:space="preserve">Międzyszkolny Festiwal Kolęd i Pastorałek </w:t>
            </w:r>
            <w:r>
              <w:rPr>
                <w:rFonts w:ascii="Times New Roman" w:hAnsi="Times New Roman" w:cs="Times New Roman"/>
              </w:rPr>
              <w:br/>
            </w:r>
            <w:r w:rsidRPr="004A2BC1">
              <w:rPr>
                <w:rFonts w:ascii="Times New Roman" w:hAnsi="Times New Roman" w:cs="Times New Roman"/>
              </w:rPr>
              <w:t>w Bydgoszczy</w:t>
            </w:r>
            <w:r>
              <w:rPr>
                <w:rFonts w:ascii="Times New Roman" w:hAnsi="Times New Roman" w:cs="Times New Roman"/>
              </w:rPr>
              <w:t>.</w:t>
            </w:r>
          </w:p>
        </w:tc>
        <w:tc>
          <w:tcPr>
            <w:tcW w:w="1843" w:type="dxa"/>
          </w:tcPr>
          <w:p w:rsidR="0050557C" w:rsidRPr="004A2BC1" w:rsidRDefault="0050557C" w:rsidP="00DD2147">
            <w:pPr>
              <w:jc w:val="center"/>
              <w:rPr>
                <w:rFonts w:ascii="Times New Roman" w:hAnsi="Times New Roman" w:cs="Times New Roman"/>
              </w:rPr>
            </w:pPr>
            <w:r w:rsidRPr="004A2BC1">
              <w:rPr>
                <w:rFonts w:ascii="Times New Roman" w:hAnsi="Times New Roman" w:cs="Times New Roman"/>
              </w:rPr>
              <w:t>4</w:t>
            </w:r>
          </w:p>
        </w:tc>
        <w:tc>
          <w:tcPr>
            <w:tcW w:w="1984" w:type="dxa"/>
          </w:tcPr>
          <w:p w:rsidR="0050557C" w:rsidRPr="00180C90" w:rsidRDefault="0050557C" w:rsidP="00DD2147">
            <w:pPr>
              <w:jc w:val="center"/>
              <w:rPr>
                <w:rFonts w:ascii="Times New Roman" w:hAnsi="Times New Roman" w:cs="Times New Roman"/>
                <w:color w:val="000000" w:themeColor="text1"/>
              </w:rPr>
            </w:pPr>
            <w:r>
              <w:rPr>
                <w:rFonts w:ascii="Times New Roman" w:hAnsi="Times New Roman" w:cs="Times New Roman"/>
                <w:color w:val="000000" w:themeColor="text1"/>
              </w:rPr>
              <w:t>n</w:t>
            </w:r>
            <w:r w:rsidRPr="00180C90">
              <w:rPr>
                <w:rFonts w:ascii="Times New Roman" w:hAnsi="Times New Roman" w:cs="Times New Roman"/>
                <w:color w:val="000000" w:themeColor="text1"/>
              </w:rPr>
              <w:t>agroda główna Wojewody Kujawsko-</w:t>
            </w:r>
            <w:r>
              <w:rPr>
                <w:rFonts w:ascii="Times New Roman" w:hAnsi="Times New Roman" w:cs="Times New Roman"/>
                <w:color w:val="000000" w:themeColor="text1"/>
              </w:rPr>
              <w:br/>
              <w:t>-</w:t>
            </w:r>
            <w:r w:rsidRPr="00180C90">
              <w:rPr>
                <w:rFonts w:ascii="Times New Roman" w:hAnsi="Times New Roman" w:cs="Times New Roman"/>
                <w:color w:val="000000" w:themeColor="text1"/>
              </w:rPr>
              <w:t>Pomorskiego</w:t>
            </w:r>
          </w:p>
        </w:tc>
      </w:tr>
      <w:tr w:rsidR="0050557C" w:rsidRPr="00051727" w:rsidTr="00DD2147">
        <w:tc>
          <w:tcPr>
            <w:tcW w:w="455" w:type="dxa"/>
            <w:shd w:val="clear" w:color="auto" w:fill="BDD6EE" w:themeFill="accent1" w:themeFillTint="66"/>
          </w:tcPr>
          <w:p w:rsidR="0050557C" w:rsidRPr="00051727" w:rsidRDefault="0050557C" w:rsidP="00DD2147">
            <w:pPr>
              <w:pStyle w:val="Bezodstpw"/>
              <w:rPr>
                <w:rFonts w:ascii="Times New Roman" w:hAnsi="Times New Roman"/>
              </w:rPr>
            </w:pPr>
            <w:r>
              <w:rPr>
                <w:rFonts w:ascii="Times New Roman" w:hAnsi="Times New Roman"/>
              </w:rPr>
              <w:t>4.</w:t>
            </w:r>
          </w:p>
        </w:tc>
        <w:tc>
          <w:tcPr>
            <w:tcW w:w="4927" w:type="dxa"/>
          </w:tcPr>
          <w:p w:rsidR="0050557C" w:rsidRPr="004A2BC1" w:rsidRDefault="0050557C" w:rsidP="00DD2147">
            <w:pPr>
              <w:rPr>
                <w:rFonts w:ascii="Times New Roman" w:hAnsi="Times New Roman" w:cs="Times New Roman"/>
              </w:rPr>
            </w:pPr>
            <w:r w:rsidRPr="004A2BC1">
              <w:rPr>
                <w:rFonts w:ascii="Times New Roman" w:hAnsi="Times New Roman" w:cs="Times New Roman"/>
              </w:rPr>
              <w:t xml:space="preserve">I Przegląd Twórczości Scenicznej Uczniów </w:t>
            </w:r>
            <w:r>
              <w:rPr>
                <w:rFonts w:ascii="Times New Roman" w:hAnsi="Times New Roman" w:cs="Times New Roman"/>
              </w:rPr>
              <w:br/>
            </w:r>
            <w:r w:rsidRPr="004A2BC1">
              <w:rPr>
                <w:rFonts w:ascii="Times New Roman" w:hAnsi="Times New Roman" w:cs="Times New Roman"/>
              </w:rPr>
              <w:t>ze Specjalnym Potrzebami Edukacyjnymi „Muzyczny Maj”</w:t>
            </w:r>
            <w:r>
              <w:rPr>
                <w:rFonts w:ascii="Times New Roman" w:hAnsi="Times New Roman" w:cs="Times New Roman"/>
              </w:rPr>
              <w:t>.</w:t>
            </w:r>
          </w:p>
        </w:tc>
        <w:tc>
          <w:tcPr>
            <w:tcW w:w="1843" w:type="dxa"/>
          </w:tcPr>
          <w:p w:rsidR="0050557C" w:rsidRPr="004A2BC1" w:rsidRDefault="0050557C" w:rsidP="00DD2147">
            <w:pPr>
              <w:jc w:val="center"/>
              <w:rPr>
                <w:rFonts w:ascii="Times New Roman" w:hAnsi="Times New Roman" w:cs="Times New Roman"/>
              </w:rPr>
            </w:pPr>
            <w:r w:rsidRPr="004A2BC1">
              <w:rPr>
                <w:rFonts w:ascii="Times New Roman" w:hAnsi="Times New Roman" w:cs="Times New Roman"/>
              </w:rPr>
              <w:t>9</w:t>
            </w:r>
          </w:p>
        </w:tc>
        <w:tc>
          <w:tcPr>
            <w:tcW w:w="1984" w:type="dxa"/>
          </w:tcPr>
          <w:p w:rsidR="0050557C" w:rsidRPr="00180C90" w:rsidRDefault="0050557C" w:rsidP="00DD2147">
            <w:pPr>
              <w:jc w:val="center"/>
              <w:rPr>
                <w:rFonts w:ascii="Times New Roman" w:hAnsi="Times New Roman" w:cs="Times New Roman"/>
                <w:color w:val="000000" w:themeColor="text1"/>
              </w:rPr>
            </w:pPr>
            <w:r w:rsidRPr="00180C90">
              <w:rPr>
                <w:rFonts w:ascii="Times New Roman" w:eastAsia="Calibri" w:hAnsi="Times New Roman" w:cs="Times New Roman"/>
                <w:color w:val="000000" w:themeColor="text1"/>
              </w:rPr>
              <w:t>udział</w:t>
            </w:r>
          </w:p>
        </w:tc>
      </w:tr>
    </w:tbl>
    <w:p w:rsidR="00996C7F" w:rsidRDefault="00996C7F" w:rsidP="00135349">
      <w:pPr>
        <w:pStyle w:val="Bezodstpw"/>
        <w:jc w:val="left"/>
        <w:rPr>
          <w:rFonts w:ascii="Times New Roman" w:hAnsi="Times New Roman"/>
          <w:b/>
          <w:i/>
          <w:u w:val="single"/>
        </w:rPr>
      </w:pPr>
      <w:r w:rsidRPr="00996C7F">
        <w:rPr>
          <w:rFonts w:ascii="Times New Roman" w:hAnsi="Times New Roman"/>
          <w:b/>
          <w:i/>
          <w:u w:val="single"/>
        </w:rPr>
        <w:t>Zorganizowane uroczystości i imprezy</w:t>
      </w:r>
    </w:p>
    <w:tbl>
      <w:tblPr>
        <w:tblStyle w:val="Tabela-Siatka"/>
        <w:tblW w:w="9209" w:type="dxa"/>
        <w:tblLook w:val="04A0" w:firstRow="1" w:lastRow="0" w:firstColumn="1" w:lastColumn="0" w:noHBand="0" w:noVBand="1"/>
      </w:tblPr>
      <w:tblGrid>
        <w:gridCol w:w="9209"/>
      </w:tblGrid>
      <w:tr w:rsidR="00996C7F" w:rsidTr="00507E24">
        <w:tc>
          <w:tcPr>
            <w:tcW w:w="9209" w:type="dxa"/>
          </w:tcPr>
          <w:p w:rsidR="006063DF" w:rsidRDefault="00996C7F" w:rsidP="007E6AD2">
            <w:pPr>
              <w:pStyle w:val="Bezodstpw"/>
              <w:jc w:val="left"/>
              <w:rPr>
                <w:rFonts w:ascii="Times New Roman" w:hAnsi="Times New Roman"/>
                <w:b/>
              </w:rPr>
            </w:pPr>
            <w:r w:rsidRPr="002A5D8C">
              <w:rPr>
                <w:rFonts w:ascii="Times New Roman" w:hAnsi="Times New Roman"/>
                <w:b/>
              </w:rPr>
              <w:t>Wrzesień:</w:t>
            </w:r>
          </w:p>
          <w:p w:rsidR="00E45332" w:rsidRPr="00E45332" w:rsidRDefault="00101D86" w:rsidP="00B31728">
            <w:pPr>
              <w:pStyle w:val="Bezodstpw"/>
              <w:numPr>
                <w:ilvl w:val="0"/>
                <w:numId w:val="60"/>
              </w:numPr>
              <w:ind w:left="738"/>
              <w:jc w:val="left"/>
              <w:rPr>
                <w:rFonts w:ascii="Times New Roman" w:hAnsi="Times New Roman"/>
              </w:rPr>
            </w:pPr>
            <w:r>
              <w:rPr>
                <w:rFonts w:ascii="Times New Roman" w:hAnsi="Times New Roman"/>
              </w:rPr>
              <w:t xml:space="preserve">udział w </w:t>
            </w:r>
            <w:r w:rsidR="00E45332" w:rsidRPr="00E45332">
              <w:rPr>
                <w:rFonts w:ascii="Times New Roman" w:hAnsi="Times New Roman"/>
              </w:rPr>
              <w:t>VI Przeglądzie Piosenki Religijnej w ramach Dni Kultury Chrześcijańskiej,</w:t>
            </w:r>
          </w:p>
          <w:p w:rsidR="00E45332" w:rsidRPr="00E45332" w:rsidRDefault="00E45332" w:rsidP="00B31728">
            <w:pPr>
              <w:pStyle w:val="Bezodstpw"/>
              <w:numPr>
                <w:ilvl w:val="0"/>
                <w:numId w:val="60"/>
              </w:numPr>
              <w:ind w:left="738"/>
              <w:jc w:val="left"/>
              <w:rPr>
                <w:rFonts w:ascii="Times New Roman" w:hAnsi="Times New Roman"/>
              </w:rPr>
            </w:pPr>
            <w:r w:rsidRPr="00E45332">
              <w:rPr>
                <w:rFonts w:ascii="Times New Roman" w:hAnsi="Times New Roman"/>
              </w:rPr>
              <w:t>udział w Festynie Rodzinnym pn. „Być dobrym jak chleb” w ramach XIX Dni Kultury Chrześcijańskiej</w:t>
            </w:r>
            <w:r w:rsidR="00101D86">
              <w:rPr>
                <w:rFonts w:ascii="Times New Roman" w:hAnsi="Times New Roman"/>
              </w:rPr>
              <w:t>,</w:t>
            </w:r>
          </w:p>
          <w:p w:rsidR="00E45332" w:rsidRPr="00E45332" w:rsidRDefault="005E2844" w:rsidP="00B31728">
            <w:pPr>
              <w:pStyle w:val="Bezodstpw"/>
              <w:numPr>
                <w:ilvl w:val="0"/>
                <w:numId w:val="60"/>
              </w:numPr>
              <w:ind w:left="738"/>
              <w:jc w:val="left"/>
              <w:rPr>
                <w:rFonts w:ascii="Times New Roman" w:hAnsi="Times New Roman"/>
              </w:rPr>
            </w:pPr>
            <w:r>
              <w:rPr>
                <w:rFonts w:ascii="Times New Roman" w:hAnsi="Times New Roman"/>
              </w:rPr>
              <w:t>organizacja</w:t>
            </w:r>
            <w:r w:rsidR="00D76E44">
              <w:rPr>
                <w:rFonts w:ascii="Times New Roman" w:hAnsi="Times New Roman"/>
              </w:rPr>
              <w:t xml:space="preserve"> i udział w </w:t>
            </w:r>
            <w:r>
              <w:rPr>
                <w:rFonts w:ascii="Times New Roman" w:hAnsi="Times New Roman"/>
              </w:rPr>
              <w:t>XV Powiatowego Festynu Rekreacyjno-Sportowego</w:t>
            </w:r>
            <w:r w:rsidR="00E45332" w:rsidRPr="00E45332">
              <w:rPr>
                <w:rFonts w:ascii="Times New Roman" w:hAnsi="Times New Roman"/>
              </w:rPr>
              <w:t>,</w:t>
            </w:r>
          </w:p>
          <w:p w:rsidR="00996C7F" w:rsidRPr="00B30F11" w:rsidRDefault="00E45332" w:rsidP="00B30F11">
            <w:pPr>
              <w:pStyle w:val="Bezodstpw"/>
              <w:numPr>
                <w:ilvl w:val="0"/>
                <w:numId w:val="60"/>
              </w:numPr>
              <w:ind w:left="738"/>
              <w:jc w:val="left"/>
              <w:rPr>
                <w:rFonts w:ascii="Times New Roman" w:hAnsi="Times New Roman"/>
              </w:rPr>
            </w:pPr>
            <w:r w:rsidRPr="00E45332">
              <w:rPr>
                <w:rFonts w:ascii="Times New Roman" w:hAnsi="Times New Roman"/>
              </w:rPr>
              <w:t>wycieczka do Brzózek – warsztaty artystyczne,</w:t>
            </w:r>
          </w:p>
        </w:tc>
      </w:tr>
      <w:tr w:rsidR="00996C7F" w:rsidTr="00507E24">
        <w:tc>
          <w:tcPr>
            <w:tcW w:w="9209" w:type="dxa"/>
          </w:tcPr>
          <w:p w:rsidR="00996C7F" w:rsidRDefault="009E56EF" w:rsidP="00135349">
            <w:pPr>
              <w:pStyle w:val="Bezodstpw"/>
              <w:jc w:val="left"/>
              <w:rPr>
                <w:rFonts w:ascii="Times New Roman" w:hAnsi="Times New Roman"/>
                <w:b/>
              </w:rPr>
            </w:pPr>
            <w:r w:rsidRPr="002A5D8C">
              <w:rPr>
                <w:rFonts w:ascii="Times New Roman" w:hAnsi="Times New Roman"/>
                <w:b/>
              </w:rPr>
              <w:t>Październik:</w:t>
            </w:r>
          </w:p>
          <w:p w:rsidR="00101D86" w:rsidRPr="00101D86" w:rsidRDefault="00101D86" w:rsidP="00EE10A2">
            <w:pPr>
              <w:pStyle w:val="Bezodstpw"/>
              <w:numPr>
                <w:ilvl w:val="0"/>
                <w:numId w:val="88"/>
              </w:numPr>
              <w:jc w:val="left"/>
              <w:rPr>
                <w:rFonts w:ascii="Times New Roman" w:hAnsi="Times New Roman"/>
              </w:rPr>
            </w:pPr>
            <w:r w:rsidRPr="00101D86">
              <w:rPr>
                <w:rFonts w:ascii="Times New Roman" w:hAnsi="Times New Roman"/>
              </w:rPr>
              <w:t xml:space="preserve">wybory kandydata </w:t>
            </w:r>
            <w:r>
              <w:rPr>
                <w:rFonts w:ascii="Times New Roman" w:hAnsi="Times New Roman"/>
              </w:rPr>
              <w:t>na patrona szkoły przeprowadzone</w:t>
            </w:r>
            <w:r w:rsidRPr="00101D86">
              <w:rPr>
                <w:rFonts w:ascii="Times New Roman" w:hAnsi="Times New Roman"/>
              </w:rPr>
              <w:t xml:space="preserve"> przez </w:t>
            </w:r>
            <w:r w:rsidR="00D76E44">
              <w:rPr>
                <w:rFonts w:ascii="Times New Roman" w:hAnsi="Times New Roman"/>
              </w:rPr>
              <w:t>s</w:t>
            </w:r>
            <w:r w:rsidRPr="00101D86">
              <w:rPr>
                <w:rFonts w:ascii="Times New Roman" w:hAnsi="Times New Roman"/>
              </w:rPr>
              <w:t xml:space="preserve">amorząd </w:t>
            </w:r>
            <w:r w:rsidR="00D76E44">
              <w:rPr>
                <w:rFonts w:ascii="Times New Roman" w:hAnsi="Times New Roman"/>
              </w:rPr>
              <w:t>u</w:t>
            </w:r>
            <w:r w:rsidRPr="00101D86">
              <w:rPr>
                <w:rFonts w:ascii="Times New Roman" w:hAnsi="Times New Roman"/>
              </w:rPr>
              <w:t xml:space="preserve">czniowski </w:t>
            </w:r>
            <w:r w:rsidR="00D76E44">
              <w:rPr>
                <w:rFonts w:ascii="Times New Roman" w:hAnsi="Times New Roman"/>
              </w:rPr>
              <w:t>s</w:t>
            </w:r>
            <w:r w:rsidRPr="00101D86">
              <w:rPr>
                <w:rFonts w:ascii="Times New Roman" w:hAnsi="Times New Roman"/>
              </w:rPr>
              <w:t xml:space="preserve">zkoły </w:t>
            </w:r>
            <w:r w:rsidR="00D76E44">
              <w:rPr>
                <w:rFonts w:ascii="Times New Roman" w:hAnsi="Times New Roman"/>
              </w:rPr>
              <w:t>p</w:t>
            </w:r>
            <w:r w:rsidRPr="00101D86">
              <w:rPr>
                <w:rFonts w:ascii="Times New Roman" w:hAnsi="Times New Roman"/>
              </w:rPr>
              <w:t>odstawowej,</w:t>
            </w:r>
          </w:p>
          <w:p w:rsidR="00101D86" w:rsidRPr="00101D86" w:rsidRDefault="00101D86" w:rsidP="00EE10A2">
            <w:pPr>
              <w:pStyle w:val="Bezodstpw"/>
              <w:numPr>
                <w:ilvl w:val="0"/>
                <w:numId w:val="88"/>
              </w:numPr>
              <w:jc w:val="left"/>
              <w:rPr>
                <w:rFonts w:ascii="Times New Roman" w:hAnsi="Times New Roman"/>
              </w:rPr>
            </w:pPr>
            <w:r w:rsidRPr="00101D86">
              <w:rPr>
                <w:rFonts w:ascii="Times New Roman" w:hAnsi="Times New Roman"/>
              </w:rPr>
              <w:t>zajęcia z przedszkolakami,</w:t>
            </w:r>
          </w:p>
          <w:p w:rsidR="00101D86" w:rsidRPr="00101D86" w:rsidRDefault="00101D86" w:rsidP="00EE10A2">
            <w:pPr>
              <w:pStyle w:val="Bezodstpw"/>
              <w:numPr>
                <w:ilvl w:val="0"/>
                <w:numId w:val="88"/>
              </w:numPr>
              <w:jc w:val="left"/>
              <w:rPr>
                <w:rFonts w:ascii="Times New Roman" w:hAnsi="Times New Roman"/>
              </w:rPr>
            </w:pPr>
            <w:r w:rsidRPr="00101D86">
              <w:rPr>
                <w:rFonts w:ascii="Times New Roman" w:hAnsi="Times New Roman"/>
              </w:rPr>
              <w:t>zaprezentowanie rodzicom umiejętności i efektów ćwiczeń na siłowni,</w:t>
            </w:r>
          </w:p>
          <w:p w:rsidR="00101D86" w:rsidRPr="00101D86" w:rsidRDefault="00101D86" w:rsidP="00EE10A2">
            <w:pPr>
              <w:pStyle w:val="Bezodstpw"/>
              <w:numPr>
                <w:ilvl w:val="0"/>
                <w:numId w:val="88"/>
              </w:numPr>
              <w:jc w:val="left"/>
              <w:rPr>
                <w:rFonts w:ascii="Times New Roman" w:hAnsi="Times New Roman"/>
              </w:rPr>
            </w:pPr>
            <w:r w:rsidRPr="00101D86">
              <w:rPr>
                <w:rFonts w:ascii="Times New Roman" w:hAnsi="Times New Roman"/>
              </w:rPr>
              <w:t>zajęcia w ramach projektu „Mali odkrywcy”</w:t>
            </w:r>
            <w:r>
              <w:rPr>
                <w:rFonts w:ascii="Times New Roman" w:hAnsi="Times New Roman"/>
              </w:rPr>
              <w:t>,</w:t>
            </w:r>
          </w:p>
          <w:p w:rsidR="000E279F" w:rsidRPr="000B5D02" w:rsidRDefault="00101D86" w:rsidP="00EE10A2">
            <w:pPr>
              <w:pStyle w:val="Bezodstpw"/>
              <w:numPr>
                <w:ilvl w:val="0"/>
                <w:numId w:val="88"/>
              </w:numPr>
              <w:jc w:val="left"/>
              <w:rPr>
                <w:rFonts w:ascii="Times New Roman" w:hAnsi="Times New Roman"/>
                <w:b/>
              </w:rPr>
            </w:pPr>
            <w:r>
              <w:rPr>
                <w:rFonts w:ascii="Times New Roman" w:hAnsi="Times New Roman"/>
              </w:rPr>
              <w:t>obchody Dnia</w:t>
            </w:r>
            <w:r w:rsidRPr="00101D86">
              <w:rPr>
                <w:rFonts w:ascii="Times New Roman" w:hAnsi="Times New Roman"/>
              </w:rPr>
              <w:t xml:space="preserve"> Edukacji Narodowej</w:t>
            </w:r>
            <w:r w:rsidR="008A5BF4">
              <w:rPr>
                <w:rFonts w:ascii="Times New Roman" w:hAnsi="Times New Roman"/>
              </w:rPr>
              <w:t>.</w:t>
            </w:r>
          </w:p>
        </w:tc>
      </w:tr>
      <w:tr w:rsidR="00996C7F" w:rsidTr="00507E24">
        <w:tc>
          <w:tcPr>
            <w:tcW w:w="9209" w:type="dxa"/>
          </w:tcPr>
          <w:p w:rsidR="00996C7F" w:rsidRPr="00D76E44" w:rsidRDefault="006C0E45" w:rsidP="00753C12">
            <w:pPr>
              <w:pStyle w:val="Bezodstpw"/>
              <w:jc w:val="left"/>
              <w:rPr>
                <w:rFonts w:ascii="Times New Roman" w:hAnsi="Times New Roman"/>
              </w:rPr>
            </w:pPr>
            <w:r w:rsidRPr="00753C12">
              <w:rPr>
                <w:rFonts w:ascii="Times New Roman" w:hAnsi="Times New Roman"/>
                <w:b/>
                <w:i/>
              </w:rPr>
              <w:t>Listopad</w:t>
            </w:r>
            <w:r w:rsidRPr="00D76E44">
              <w:rPr>
                <w:rFonts w:ascii="Times New Roman" w:hAnsi="Times New Roman"/>
              </w:rPr>
              <w:t>:</w:t>
            </w:r>
          </w:p>
          <w:p w:rsidR="001068C9" w:rsidRPr="001068C9" w:rsidRDefault="001068C9" w:rsidP="00D76E44">
            <w:pPr>
              <w:pStyle w:val="Bezodstpw"/>
              <w:numPr>
                <w:ilvl w:val="0"/>
                <w:numId w:val="89"/>
              </w:numPr>
              <w:jc w:val="left"/>
              <w:rPr>
                <w:rFonts w:ascii="Times New Roman" w:hAnsi="Times New Roman"/>
              </w:rPr>
            </w:pPr>
            <w:r w:rsidRPr="001068C9">
              <w:rPr>
                <w:rFonts w:ascii="Times New Roman" w:hAnsi="Times New Roman"/>
              </w:rPr>
              <w:t>spotkanie z policjantem na temat bezp</w:t>
            </w:r>
            <w:r>
              <w:rPr>
                <w:rFonts w:ascii="Times New Roman" w:hAnsi="Times New Roman"/>
              </w:rPr>
              <w:t>ieczeństwa w ruchu drogowy</w:t>
            </w:r>
            <w:r w:rsidR="00E126E4">
              <w:rPr>
                <w:rFonts w:ascii="Times New Roman" w:hAnsi="Times New Roman"/>
              </w:rPr>
              <w:t>m</w:t>
            </w:r>
            <w:r>
              <w:rPr>
                <w:rFonts w:ascii="Times New Roman" w:hAnsi="Times New Roman"/>
              </w:rPr>
              <w:t xml:space="preserve">, </w:t>
            </w:r>
            <w:r w:rsidRPr="001068C9">
              <w:rPr>
                <w:rFonts w:ascii="Times New Roman" w:hAnsi="Times New Roman"/>
              </w:rPr>
              <w:t xml:space="preserve"> korzystania </w:t>
            </w:r>
          </w:p>
          <w:p w:rsidR="001068C9" w:rsidRPr="001068C9" w:rsidRDefault="001068C9" w:rsidP="00753C12">
            <w:pPr>
              <w:pStyle w:val="Bezodstpw"/>
              <w:ind w:left="720"/>
              <w:jc w:val="left"/>
              <w:rPr>
                <w:rFonts w:ascii="Times New Roman" w:hAnsi="Times New Roman"/>
              </w:rPr>
            </w:pPr>
            <w:r>
              <w:rPr>
                <w:rFonts w:ascii="Times New Roman" w:hAnsi="Times New Roman"/>
              </w:rPr>
              <w:t xml:space="preserve">z </w:t>
            </w:r>
            <w:proofErr w:type="spellStart"/>
            <w:r w:rsidR="00D76E44">
              <w:rPr>
                <w:rFonts w:ascii="Times New Roman" w:hAnsi="Times New Roman"/>
              </w:rPr>
              <w:t>i</w:t>
            </w:r>
            <w:r w:rsidRPr="001068C9">
              <w:rPr>
                <w:rFonts w:ascii="Times New Roman" w:hAnsi="Times New Roman"/>
              </w:rPr>
              <w:t>nternetu</w:t>
            </w:r>
            <w:proofErr w:type="spellEnd"/>
            <w:r w:rsidRPr="001068C9">
              <w:rPr>
                <w:rFonts w:ascii="Times New Roman" w:hAnsi="Times New Roman"/>
              </w:rPr>
              <w:t xml:space="preserve"> i komunikatorów społecznych,</w:t>
            </w:r>
          </w:p>
          <w:p w:rsidR="001068C9" w:rsidRPr="001068C9" w:rsidRDefault="001068C9" w:rsidP="00D76E44">
            <w:pPr>
              <w:pStyle w:val="Bezodstpw"/>
              <w:numPr>
                <w:ilvl w:val="0"/>
                <w:numId w:val="89"/>
              </w:numPr>
              <w:jc w:val="left"/>
              <w:rPr>
                <w:rFonts w:ascii="Times New Roman" w:hAnsi="Times New Roman"/>
              </w:rPr>
            </w:pPr>
            <w:r w:rsidRPr="001068C9">
              <w:rPr>
                <w:rFonts w:ascii="Times New Roman" w:hAnsi="Times New Roman"/>
              </w:rPr>
              <w:t>wybory patrona szkoły podstawowej,</w:t>
            </w:r>
          </w:p>
          <w:p w:rsidR="001068C9" w:rsidRPr="001068C9" w:rsidRDefault="001068C9" w:rsidP="00D76E44">
            <w:pPr>
              <w:pStyle w:val="Bezodstpw"/>
              <w:numPr>
                <w:ilvl w:val="0"/>
                <w:numId w:val="89"/>
              </w:numPr>
              <w:jc w:val="left"/>
              <w:rPr>
                <w:rFonts w:ascii="Times New Roman" w:hAnsi="Times New Roman"/>
              </w:rPr>
            </w:pPr>
            <w:r w:rsidRPr="001068C9">
              <w:rPr>
                <w:rFonts w:ascii="Times New Roman" w:hAnsi="Times New Roman"/>
              </w:rPr>
              <w:t>apel z okazji 99 rocznicy odzyskania niepodległości,</w:t>
            </w:r>
          </w:p>
          <w:p w:rsidR="00D76E44" w:rsidRDefault="001068C9" w:rsidP="00D76E44">
            <w:pPr>
              <w:pStyle w:val="Bezodstpw"/>
              <w:numPr>
                <w:ilvl w:val="0"/>
                <w:numId w:val="89"/>
              </w:numPr>
              <w:jc w:val="left"/>
              <w:rPr>
                <w:rFonts w:ascii="Times New Roman" w:hAnsi="Times New Roman"/>
              </w:rPr>
            </w:pPr>
            <w:r w:rsidRPr="00D76E44">
              <w:rPr>
                <w:rFonts w:ascii="Times New Roman" w:hAnsi="Times New Roman"/>
              </w:rPr>
              <w:t>konkurs fotograficzny „Zielone zagadki”,</w:t>
            </w:r>
          </w:p>
          <w:p w:rsidR="00D76E44" w:rsidRDefault="00D76E44" w:rsidP="00D76E44">
            <w:pPr>
              <w:pStyle w:val="Bezodstpw"/>
              <w:numPr>
                <w:ilvl w:val="0"/>
                <w:numId w:val="89"/>
              </w:numPr>
              <w:jc w:val="left"/>
              <w:rPr>
                <w:rFonts w:ascii="Times New Roman" w:hAnsi="Times New Roman"/>
              </w:rPr>
            </w:pPr>
            <w:r w:rsidRPr="00D76E44">
              <w:rPr>
                <w:rFonts w:ascii="Times New Roman" w:hAnsi="Times New Roman"/>
              </w:rPr>
              <w:t>wycieczka do kina Cinema City w Bydgoszczy,</w:t>
            </w:r>
          </w:p>
          <w:p w:rsidR="00A56F8D" w:rsidRPr="00D76E44" w:rsidRDefault="00D76E44" w:rsidP="00D76E44">
            <w:pPr>
              <w:pStyle w:val="Bezodstpw"/>
              <w:numPr>
                <w:ilvl w:val="0"/>
                <w:numId w:val="89"/>
              </w:numPr>
              <w:jc w:val="left"/>
              <w:rPr>
                <w:rFonts w:ascii="Times New Roman" w:hAnsi="Times New Roman"/>
              </w:rPr>
            </w:pPr>
            <w:r>
              <w:rPr>
                <w:rFonts w:ascii="Times New Roman" w:hAnsi="Times New Roman"/>
              </w:rPr>
              <w:t>Andrzejki.</w:t>
            </w:r>
          </w:p>
        </w:tc>
      </w:tr>
      <w:tr w:rsidR="00996C7F" w:rsidTr="00507E24">
        <w:tc>
          <w:tcPr>
            <w:tcW w:w="9209" w:type="dxa"/>
          </w:tcPr>
          <w:p w:rsidR="00996C7F" w:rsidRPr="002A5D8C" w:rsidRDefault="00A56F8D" w:rsidP="00135349">
            <w:pPr>
              <w:pStyle w:val="Bezodstpw"/>
              <w:jc w:val="left"/>
              <w:rPr>
                <w:rFonts w:ascii="Times New Roman" w:hAnsi="Times New Roman"/>
                <w:b/>
              </w:rPr>
            </w:pPr>
            <w:r w:rsidRPr="002A5D8C">
              <w:rPr>
                <w:rFonts w:ascii="Times New Roman" w:hAnsi="Times New Roman"/>
                <w:b/>
              </w:rPr>
              <w:t>Grudzień:</w:t>
            </w:r>
          </w:p>
          <w:p w:rsidR="004D6F06" w:rsidRPr="004D6F06" w:rsidRDefault="004D6F06" w:rsidP="00E809D6">
            <w:pPr>
              <w:pStyle w:val="Bezodstpw"/>
              <w:numPr>
                <w:ilvl w:val="0"/>
                <w:numId w:val="61"/>
              </w:numPr>
              <w:jc w:val="left"/>
              <w:rPr>
                <w:rFonts w:ascii="Times New Roman" w:hAnsi="Times New Roman"/>
              </w:rPr>
            </w:pPr>
            <w:r w:rsidRPr="004D6F06">
              <w:rPr>
                <w:rFonts w:ascii="Times New Roman" w:hAnsi="Times New Roman"/>
              </w:rPr>
              <w:t>spotkanie integracyjne z przedszkolakami,</w:t>
            </w:r>
          </w:p>
          <w:p w:rsidR="004D6F06" w:rsidRPr="004D6F06" w:rsidRDefault="004D6F06" w:rsidP="00E809D6">
            <w:pPr>
              <w:pStyle w:val="Bezodstpw"/>
              <w:numPr>
                <w:ilvl w:val="0"/>
                <w:numId w:val="61"/>
              </w:numPr>
              <w:jc w:val="left"/>
              <w:rPr>
                <w:rFonts w:ascii="Times New Roman" w:hAnsi="Times New Roman"/>
              </w:rPr>
            </w:pPr>
            <w:r w:rsidRPr="004D6F06">
              <w:rPr>
                <w:rFonts w:ascii="Times New Roman" w:hAnsi="Times New Roman"/>
              </w:rPr>
              <w:t>udział w III Wojewódzkim Przeglądzie Małych Form Scenicznych Osób    Niepełnosprawnych „Serce słyszy serce”</w:t>
            </w:r>
            <w:r>
              <w:rPr>
                <w:rFonts w:ascii="Times New Roman" w:hAnsi="Times New Roman"/>
              </w:rPr>
              <w:t>,</w:t>
            </w:r>
          </w:p>
          <w:p w:rsidR="004D6F06" w:rsidRPr="004D6F06" w:rsidRDefault="008E5429" w:rsidP="00E809D6">
            <w:pPr>
              <w:pStyle w:val="Bezodstpw"/>
              <w:numPr>
                <w:ilvl w:val="0"/>
                <w:numId w:val="61"/>
              </w:numPr>
              <w:jc w:val="left"/>
              <w:rPr>
                <w:rFonts w:ascii="Times New Roman" w:hAnsi="Times New Roman"/>
              </w:rPr>
            </w:pPr>
            <w:r>
              <w:rPr>
                <w:rFonts w:ascii="Times New Roman" w:hAnsi="Times New Roman"/>
              </w:rPr>
              <w:t>Mikołajki</w:t>
            </w:r>
            <w:r w:rsidR="004D6F06" w:rsidRPr="004D6F06">
              <w:rPr>
                <w:rFonts w:ascii="Times New Roman" w:hAnsi="Times New Roman"/>
              </w:rPr>
              <w:t>,</w:t>
            </w:r>
          </w:p>
          <w:p w:rsidR="004D6F06" w:rsidRPr="004D6F06" w:rsidRDefault="004D6F06" w:rsidP="00E809D6">
            <w:pPr>
              <w:pStyle w:val="Bezodstpw"/>
              <w:numPr>
                <w:ilvl w:val="0"/>
                <w:numId w:val="61"/>
              </w:numPr>
              <w:jc w:val="left"/>
              <w:rPr>
                <w:rFonts w:ascii="Times New Roman" w:hAnsi="Times New Roman"/>
              </w:rPr>
            </w:pPr>
            <w:r w:rsidRPr="004D6F06">
              <w:rPr>
                <w:rFonts w:ascii="Times New Roman" w:hAnsi="Times New Roman"/>
              </w:rPr>
              <w:t xml:space="preserve">wyjazd do Filharmonii Pomorskiej </w:t>
            </w:r>
            <w:r w:rsidR="00753C12">
              <w:rPr>
                <w:rFonts w:ascii="Times New Roman" w:hAnsi="Times New Roman"/>
              </w:rPr>
              <w:t xml:space="preserve">w Bydgoszczy </w:t>
            </w:r>
            <w:r w:rsidRPr="004D6F06">
              <w:rPr>
                <w:rFonts w:ascii="Times New Roman" w:hAnsi="Times New Roman"/>
              </w:rPr>
              <w:t>na koncert kolęd,</w:t>
            </w:r>
          </w:p>
          <w:p w:rsidR="004D6F06" w:rsidRDefault="008F7773" w:rsidP="00E809D6">
            <w:pPr>
              <w:pStyle w:val="Bezodstpw"/>
              <w:numPr>
                <w:ilvl w:val="0"/>
                <w:numId w:val="61"/>
              </w:numPr>
              <w:jc w:val="left"/>
              <w:rPr>
                <w:rFonts w:ascii="Times New Roman" w:hAnsi="Times New Roman"/>
              </w:rPr>
            </w:pPr>
            <w:r>
              <w:rPr>
                <w:rFonts w:ascii="Times New Roman" w:hAnsi="Times New Roman"/>
              </w:rPr>
              <w:t>udział w koncercie</w:t>
            </w:r>
            <w:r w:rsidR="004D6F06" w:rsidRPr="004D6F06">
              <w:rPr>
                <w:rFonts w:ascii="Times New Roman" w:hAnsi="Times New Roman"/>
              </w:rPr>
              <w:t xml:space="preserve"> kolęd w Szkole Podstawowej Nr 1 w Szubinie</w:t>
            </w:r>
            <w:r w:rsidR="00D76E44">
              <w:rPr>
                <w:rFonts w:ascii="Times New Roman" w:hAnsi="Times New Roman"/>
              </w:rPr>
              <w:t xml:space="preserve"> </w:t>
            </w:r>
            <w:r w:rsidR="004D6F06" w:rsidRPr="004D6F06">
              <w:rPr>
                <w:rFonts w:ascii="Times New Roman" w:hAnsi="Times New Roman"/>
              </w:rPr>
              <w:t xml:space="preserve">- zespół </w:t>
            </w:r>
            <w:r w:rsidR="008E5429">
              <w:rPr>
                <w:rFonts w:ascii="Times New Roman" w:hAnsi="Times New Roman"/>
              </w:rPr>
              <w:t>„</w:t>
            </w:r>
            <w:proofErr w:type="spellStart"/>
            <w:r w:rsidR="004D6F06" w:rsidRPr="004D6F06">
              <w:rPr>
                <w:rFonts w:ascii="Times New Roman" w:hAnsi="Times New Roman"/>
              </w:rPr>
              <w:t>Ingenium</w:t>
            </w:r>
            <w:proofErr w:type="spellEnd"/>
            <w:r w:rsidR="008E5429">
              <w:rPr>
                <w:rFonts w:ascii="Times New Roman" w:hAnsi="Times New Roman"/>
              </w:rPr>
              <w:t>”</w:t>
            </w:r>
            <w:r>
              <w:rPr>
                <w:rFonts w:ascii="Times New Roman" w:hAnsi="Times New Roman"/>
              </w:rPr>
              <w:t>,</w:t>
            </w:r>
          </w:p>
          <w:p w:rsidR="004D6F06" w:rsidRPr="008F7773" w:rsidRDefault="004D6F06" w:rsidP="00E809D6">
            <w:pPr>
              <w:pStyle w:val="Bezodstpw"/>
              <w:numPr>
                <w:ilvl w:val="0"/>
                <w:numId w:val="61"/>
              </w:numPr>
              <w:jc w:val="left"/>
              <w:rPr>
                <w:rFonts w:ascii="Times New Roman" w:hAnsi="Times New Roman"/>
              </w:rPr>
            </w:pPr>
            <w:r w:rsidRPr="008F7773">
              <w:rPr>
                <w:rFonts w:ascii="Times New Roman" w:hAnsi="Times New Roman"/>
              </w:rPr>
              <w:t>szkolenie dla uczniów, rodziców i nauczycieli „Niebezpieczne napoje energetyczne” prowadzone przez Sanepid w Nakle nad Notecią,</w:t>
            </w:r>
          </w:p>
          <w:p w:rsidR="00A56F8D" w:rsidRPr="008F7773" w:rsidRDefault="00F86909" w:rsidP="00E809D6">
            <w:pPr>
              <w:pStyle w:val="Bezodstpw"/>
              <w:numPr>
                <w:ilvl w:val="0"/>
                <w:numId w:val="61"/>
              </w:numPr>
              <w:jc w:val="left"/>
              <w:rPr>
                <w:rFonts w:ascii="Times New Roman" w:hAnsi="Times New Roman"/>
              </w:rPr>
            </w:pPr>
            <w:r>
              <w:rPr>
                <w:rFonts w:ascii="Times New Roman" w:hAnsi="Times New Roman"/>
              </w:rPr>
              <w:t>j</w:t>
            </w:r>
            <w:r w:rsidR="008A5BF4">
              <w:rPr>
                <w:rFonts w:ascii="Times New Roman" w:hAnsi="Times New Roman"/>
              </w:rPr>
              <w:t>asełka i spotkanie wigilijne.</w:t>
            </w:r>
          </w:p>
        </w:tc>
      </w:tr>
      <w:tr w:rsidR="00996C7F" w:rsidTr="00507E24">
        <w:tc>
          <w:tcPr>
            <w:tcW w:w="9209" w:type="dxa"/>
          </w:tcPr>
          <w:p w:rsidR="00996C7F" w:rsidRPr="00E807C3" w:rsidRDefault="00A56F8D" w:rsidP="00135349">
            <w:pPr>
              <w:pStyle w:val="Bezodstpw"/>
              <w:jc w:val="left"/>
              <w:rPr>
                <w:rFonts w:ascii="Times New Roman" w:hAnsi="Times New Roman"/>
                <w:b/>
                <w:color w:val="000000" w:themeColor="text1"/>
              </w:rPr>
            </w:pPr>
            <w:r w:rsidRPr="00E807C3">
              <w:rPr>
                <w:rFonts w:ascii="Times New Roman" w:hAnsi="Times New Roman"/>
                <w:b/>
                <w:color w:val="000000" w:themeColor="text1"/>
              </w:rPr>
              <w:t>Styczeń:</w:t>
            </w:r>
          </w:p>
          <w:p w:rsidR="0071280A" w:rsidRPr="0071280A" w:rsidRDefault="0071280A" w:rsidP="00E809D6">
            <w:pPr>
              <w:pStyle w:val="Bezodstpw"/>
              <w:numPr>
                <w:ilvl w:val="0"/>
                <w:numId w:val="62"/>
              </w:numPr>
              <w:jc w:val="left"/>
              <w:rPr>
                <w:rFonts w:ascii="Times New Roman" w:hAnsi="Times New Roman"/>
              </w:rPr>
            </w:pPr>
            <w:r w:rsidRPr="0071280A">
              <w:rPr>
                <w:rFonts w:ascii="Times New Roman" w:hAnsi="Times New Roman"/>
              </w:rPr>
              <w:t>spotkanie integracyjne z przedszkolakami,</w:t>
            </w:r>
          </w:p>
          <w:p w:rsidR="0071280A" w:rsidRPr="008A5BF4" w:rsidRDefault="00F86909" w:rsidP="00E809D6">
            <w:pPr>
              <w:pStyle w:val="Bezodstpw"/>
              <w:numPr>
                <w:ilvl w:val="0"/>
                <w:numId w:val="62"/>
              </w:numPr>
              <w:jc w:val="left"/>
              <w:rPr>
                <w:rFonts w:ascii="Times New Roman" w:hAnsi="Times New Roman"/>
              </w:rPr>
            </w:pPr>
            <w:r w:rsidRPr="008A5BF4">
              <w:rPr>
                <w:rFonts w:ascii="Times New Roman" w:hAnsi="Times New Roman"/>
              </w:rPr>
              <w:t>spotkanie integracyjne „ZIMA”,</w:t>
            </w:r>
          </w:p>
          <w:p w:rsidR="0071280A" w:rsidRPr="008E5429" w:rsidRDefault="0071280A" w:rsidP="00E809D6">
            <w:pPr>
              <w:pStyle w:val="Bezodstpw"/>
              <w:numPr>
                <w:ilvl w:val="0"/>
                <w:numId w:val="62"/>
              </w:numPr>
              <w:jc w:val="left"/>
              <w:rPr>
                <w:rFonts w:ascii="Times New Roman" w:hAnsi="Times New Roman"/>
                <w:color w:val="000000" w:themeColor="text1"/>
              </w:rPr>
            </w:pPr>
            <w:r w:rsidRPr="008E5429">
              <w:rPr>
                <w:rFonts w:ascii="Times New Roman" w:hAnsi="Times New Roman"/>
                <w:color w:val="000000" w:themeColor="text1"/>
              </w:rPr>
              <w:t xml:space="preserve">udział w III Miejskim Przeglądzie Twórczości AAC-owej </w:t>
            </w:r>
            <w:r w:rsidR="008A5BF4" w:rsidRPr="008E5429">
              <w:rPr>
                <w:rFonts w:ascii="Times New Roman" w:hAnsi="Times New Roman"/>
                <w:color w:val="000000" w:themeColor="text1"/>
              </w:rPr>
              <w:t xml:space="preserve">- </w:t>
            </w:r>
            <w:r w:rsidRPr="008E5429">
              <w:rPr>
                <w:rFonts w:ascii="Times New Roman" w:hAnsi="Times New Roman"/>
                <w:color w:val="000000" w:themeColor="text1"/>
              </w:rPr>
              <w:t xml:space="preserve">śpiewać każdy może </w:t>
            </w:r>
          </w:p>
          <w:p w:rsidR="0071280A" w:rsidRPr="008E5429" w:rsidRDefault="008E5429" w:rsidP="00D4753A">
            <w:pPr>
              <w:pStyle w:val="Bezodstpw"/>
              <w:ind w:left="720"/>
              <w:jc w:val="left"/>
              <w:rPr>
                <w:rFonts w:ascii="Times New Roman" w:hAnsi="Times New Roman"/>
                <w:color w:val="000000" w:themeColor="text1"/>
              </w:rPr>
            </w:pPr>
            <w:r>
              <w:rPr>
                <w:rFonts w:ascii="Times New Roman" w:hAnsi="Times New Roman"/>
                <w:color w:val="000000" w:themeColor="text1"/>
              </w:rPr>
              <w:t>„</w:t>
            </w:r>
            <w:r w:rsidR="008A5BF4" w:rsidRPr="008E5429">
              <w:rPr>
                <w:rFonts w:ascii="Times New Roman" w:hAnsi="Times New Roman"/>
                <w:color w:val="000000" w:themeColor="text1"/>
              </w:rPr>
              <w:t xml:space="preserve">POKAŻĘ - </w:t>
            </w:r>
            <w:r w:rsidR="0071280A" w:rsidRPr="008E5429">
              <w:rPr>
                <w:rFonts w:ascii="Times New Roman" w:hAnsi="Times New Roman"/>
                <w:color w:val="000000" w:themeColor="text1"/>
              </w:rPr>
              <w:t xml:space="preserve">KOMUNIKUJĘ” w </w:t>
            </w:r>
            <w:r w:rsidR="00D4753A" w:rsidRPr="008E5429">
              <w:rPr>
                <w:rFonts w:ascii="Times New Roman" w:hAnsi="Times New Roman"/>
                <w:color w:val="000000" w:themeColor="text1"/>
              </w:rPr>
              <w:t>S</w:t>
            </w:r>
            <w:r w:rsidR="008A5BF4" w:rsidRPr="008E5429">
              <w:rPr>
                <w:rFonts w:ascii="Times New Roman" w:hAnsi="Times New Roman"/>
                <w:color w:val="000000" w:themeColor="text1"/>
              </w:rPr>
              <w:t>O</w:t>
            </w:r>
            <w:r w:rsidR="00D4753A" w:rsidRPr="008E5429">
              <w:rPr>
                <w:rFonts w:ascii="Times New Roman" w:hAnsi="Times New Roman"/>
                <w:color w:val="000000" w:themeColor="text1"/>
              </w:rPr>
              <w:t>SW</w:t>
            </w:r>
            <w:r w:rsidR="00DD7D5F">
              <w:rPr>
                <w:rFonts w:ascii="Times New Roman" w:hAnsi="Times New Roman"/>
                <w:color w:val="000000" w:themeColor="text1"/>
              </w:rPr>
              <w:t xml:space="preserve"> </w:t>
            </w:r>
            <w:r w:rsidR="0071280A" w:rsidRPr="008E5429">
              <w:rPr>
                <w:rFonts w:ascii="Times New Roman" w:hAnsi="Times New Roman"/>
                <w:color w:val="000000" w:themeColor="text1"/>
              </w:rPr>
              <w:t>w Bydgoszczy,</w:t>
            </w:r>
          </w:p>
          <w:p w:rsidR="00786DC1" w:rsidRPr="00F86909" w:rsidRDefault="009C7307" w:rsidP="00E809D6">
            <w:pPr>
              <w:pStyle w:val="Bezodstpw"/>
              <w:numPr>
                <w:ilvl w:val="0"/>
                <w:numId w:val="62"/>
              </w:numPr>
              <w:jc w:val="left"/>
              <w:rPr>
                <w:rFonts w:ascii="Times New Roman" w:hAnsi="Times New Roman"/>
              </w:rPr>
            </w:pPr>
            <w:r>
              <w:rPr>
                <w:rFonts w:ascii="Times New Roman" w:hAnsi="Times New Roman"/>
              </w:rPr>
              <w:t>D</w:t>
            </w:r>
            <w:r w:rsidR="0071280A" w:rsidRPr="008A5BF4">
              <w:rPr>
                <w:rFonts w:ascii="Times New Roman" w:hAnsi="Times New Roman"/>
              </w:rPr>
              <w:t>zień Babci i Dziadka</w:t>
            </w:r>
            <w:r w:rsidR="008A5BF4">
              <w:rPr>
                <w:rFonts w:ascii="Times New Roman" w:hAnsi="Times New Roman"/>
              </w:rPr>
              <w:t>.</w:t>
            </w:r>
          </w:p>
        </w:tc>
      </w:tr>
      <w:tr w:rsidR="00996C7F" w:rsidTr="00507E24">
        <w:tc>
          <w:tcPr>
            <w:tcW w:w="9209" w:type="dxa"/>
          </w:tcPr>
          <w:p w:rsidR="00996C7F" w:rsidRPr="002A5D8C" w:rsidRDefault="00786DC1" w:rsidP="00135349">
            <w:pPr>
              <w:pStyle w:val="Bezodstpw"/>
              <w:jc w:val="left"/>
              <w:rPr>
                <w:rFonts w:ascii="Times New Roman" w:hAnsi="Times New Roman"/>
                <w:b/>
              </w:rPr>
            </w:pPr>
            <w:r w:rsidRPr="002A5D8C">
              <w:rPr>
                <w:rFonts w:ascii="Times New Roman" w:hAnsi="Times New Roman"/>
                <w:b/>
              </w:rPr>
              <w:t>Luty:</w:t>
            </w:r>
          </w:p>
          <w:p w:rsidR="00786DC1" w:rsidRPr="002A5D8C" w:rsidRDefault="00786DC1" w:rsidP="00E809D6">
            <w:pPr>
              <w:pStyle w:val="Bezodstpw"/>
              <w:numPr>
                <w:ilvl w:val="0"/>
                <w:numId w:val="63"/>
              </w:numPr>
              <w:jc w:val="left"/>
              <w:rPr>
                <w:rFonts w:ascii="Times New Roman" w:hAnsi="Times New Roman"/>
                <w:b/>
              </w:rPr>
            </w:pPr>
            <w:r w:rsidRPr="002A5D8C">
              <w:rPr>
                <w:rFonts w:ascii="Times New Roman" w:hAnsi="Times New Roman"/>
              </w:rPr>
              <w:t>bal karnawałowy dla uczniów</w:t>
            </w:r>
            <w:r w:rsidRPr="002A5D8C">
              <w:rPr>
                <w:rFonts w:ascii="Times New Roman" w:hAnsi="Times New Roman"/>
                <w:b/>
              </w:rPr>
              <w:t>,</w:t>
            </w:r>
          </w:p>
          <w:p w:rsidR="00786DC1" w:rsidRPr="002A5D8C" w:rsidRDefault="008A5BF4" w:rsidP="00E809D6">
            <w:pPr>
              <w:pStyle w:val="Bezodstpw"/>
              <w:numPr>
                <w:ilvl w:val="0"/>
                <w:numId w:val="63"/>
              </w:numPr>
              <w:jc w:val="left"/>
              <w:rPr>
                <w:rFonts w:ascii="Times New Roman" w:hAnsi="Times New Roman"/>
              </w:rPr>
            </w:pPr>
            <w:r>
              <w:rPr>
                <w:rFonts w:ascii="Times New Roman" w:hAnsi="Times New Roman"/>
              </w:rPr>
              <w:t>X</w:t>
            </w:r>
            <w:r w:rsidR="00786DC1" w:rsidRPr="002A5D8C">
              <w:rPr>
                <w:rFonts w:ascii="Times New Roman" w:hAnsi="Times New Roman"/>
              </w:rPr>
              <w:t xml:space="preserve">V </w:t>
            </w:r>
            <w:r w:rsidR="00E807C3" w:rsidRPr="00E807C3">
              <w:rPr>
                <w:rFonts w:ascii="Times New Roman" w:hAnsi="Times New Roman"/>
                <w:sz w:val="24"/>
                <w:szCs w:val="24"/>
              </w:rPr>
              <w:t>Międzyszkolny</w:t>
            </w:r>
            <w:r w:rsidR="00E807C3">
              <w:rPr>
                <w:rFonts w:ascii="Times New Roman" w:hAnsi="Times New Roman"/>
                <w:sz w:val="24"/>
                <w:szCs w:val="24"/>
              </w:rPr>
              <w:t xml:space="preserve"> </w:t>
            </w:r>
            <w:r w:rsidR="00786DC1" w:rsidRPr="002A5D8C">
              <w:rPr>
                <w:rFonts w:ascii="Times New Roman" w:hAnsi="Times New Roman"/>
              </w:rPr>
              <w:t>Konkurs Poezji Religijnej.</w:t>
            </w:r>
          </w:p>
        </w:tc>
      </w:tr>
      <w:tr w:rsidR="00996C7F" w:rsidTr="00507E24">
        <w:tc>
          <w:tcPr>
            <w:tcW w:w="9209" w:type="dxa"/>
          </w:tcPr>
          <w:p w:rsidR="00996C7F" w:rsidRPr="002A5D8C" w:rsidRDefault="00786DC1" w:rsidP="00135349">
            <w:pPr>
              <w:pStyle w:val="Bezodstpw"/>
              <w:jc w:val="left"/>
              <w:rPr>
                <w:rFonts w:ascii="Times New Roman" w:hAnsi="Times New Roman"/>
                <w:b/>
              </w:rPr>
            </w:pPr>
            <w:r w:rsidRPr="002A5D8C">
              <w:rPr>
                <w:rFonts w:ascii="Times New Roman" w:hAnsi="Times New Roman"/>
                <w:b/>
              </w:rPr>
              <w:t>Marzec:</w:t>
            </w:r>
          </w:p>
          <w:p w:rsidR="00E807C3" w:rsidRPr="00E807C3" w:rsidRDefault="00E807C3" w:rsidP="00E809D6">
            <w:pPr>
              <w:pStyle w:val="Bezodstpw"/>
              <w:numPr>
                <w:ilvl w:val="0"/>
                <w:numId w:val="64"/>
              </w:numPr>
              <w:jc w:val="left"/>
              <w:rPr>
                <w:rFonts w:ascii="Times New Roman" w:hAnsi="Times New Roman"/>
              </w:rPr>
            </w:pPr>
            <w:r>
              <w:rPr>
                <w:rFonts w:ascii="Times New Roman" w:hAnsi="Times New Roman"/>
              </w:rPr>
              <w:t>powitanie P</w:t>
            </w:r>
            <w:r w:rsidRPr="00E807C3">
              <w:rPr>
                <w:rFonts w:ascii="Times New Roman" w:hAnsi="Times New Roman"/>
              </w:rPr>
              <w:t>ierwszego Dnia Wiosny,</w:t>
            </w:r>
          </w:p>
          <w:p w:rsidR="00E807C3" w:rsidRPr="00E807C3" w:rsidRDefault="00E807C3" w:rsidP="00E809D6">
            <w:pPr>
              <w:pStyle w:val="Bezodstpw"/>
              <w:numPr>
                <w:ilvl w:val="0"/>
                <w:numId w:val="64"/>
              </w:numPr>
              <w:jc w:val="left"/>
              <w:rPr>
                <w:rFonts w:ascii="Times New Roman" w:hAnsi="Times New Roman"/>
              </w:rPr>
            </w:pPr>
            <w:r>
              <w:rPr>
                <w:rFonts w:ascii="Times New Roman" w:hAnsi="Times New Roman"/>
              </w:rPr>
              <w:t>IV Międzyszkolny Konkurs Profilaktyczny</w:t>
            </w:r>
            <w:r w:rsidRPr="00E807C3">
              <w:rPr>
                <w:rFonts w:ascii="Times New Roman" w:hAnsi="Times New Roman"/>
              </w:rPr>
              <w:t>,</w:t>
            </w:r>
          </w:p>
          <w:p w:rsidR="00E807C3" w:rsidRPr="00E807C3" w:rsidRDefault="00753C12" w:rsidP="00E809D6">
            <w:pPr>
              <w:pStyle w:val="Bezodstpw"/>
              <w:numPr>
                <w:ilvl w:val="0"/>
                <w:numId w:val="64"/>
              </w:numPr>
              <w:jc w:val="left"/>
              <w:rPr>
                <w:rFonts w:ascii="Times New Roman" w:hAnsi="Times New Roman"/>
              </w:rPr>
            </w:pPr>
            <w:r>
              <w:rPr>
                <w:rFonts w:ascii="Times New Roman" w:hAnsi="Times New Roman"/>
              </w:rPr>
              <w:t>akcja „Z</w:t>
            </w:r>
            <w:r w:rsidR="00E807C3" w:rsidRPr="00E807C3">
              <w:rPr>
                <w:rFonts w:ascii="Times New Roman" w:hAnsi="Times New Roman"/>
              </w:rPr>
              <w:t>drowa przerwa</w:t>
            </w:r>
            <w:r>
              <w:rPr>
                <w:rFonts w:ascii="Times New Roman" w:hAnsi="Times New Roman"/>
              </w:rPr>
              <w:t>”</w:t>
            </w:r>
            <w:r w:rsidR="00E807C3" w:rsidRPr="00E807C3">
              <w:rPr>
                <w:rFonts w:ascii="Times New Roman" w:hAnsi="Times New Roman"/>
              </w:rPr>
              <w:t>,</w:t>
            </w:r>
          </w:p>
          <w:p w:rsidR="00786DC1" w:rsidRPr="004F11BB" w:rsidRDefault="00E807C3" w:rsidP="004F11BB">
            <w:pPr>
              <w:pStyle w:val="Bezodstpw"/>
              <w:numPr>
                <w:ilvl w:val="0"/>
                <w:numId w:val="64"/>
              </w:numPr>
              <w:jc w:val="left"/>
              <w:rPr>
                <w:rFonts w:ascii="Times New Roman" w:hAnsi="Times New Roman"/>
              </w:rPr>
            </w:pPr>
            <w:r w:rsidRPr="00E807C3">
              <w:rPr>
                <w:rFonts w:ascii="Times New Roman" w:hAnsi="Times New Roman"/>
              </w:rPr>
              <w:t>apel z okazji XIII  rocznic</w:t>
            </w:r>
            <w:r w:rsidR="004F11BB">
              <w:rPr>
                <w:rFonts w:ascii="Times New Roman" w:hAnsi="Times New Roman"/>
              </w:rPr>
              <w:t>y śmierci Papieża Jana Pawła II.</w:t>
            </w:r>
          </w:p>
        </w:tc>
      </w:tr>
      <w:tr w:rsidR="00996C7F" w:rsidTr="00507E24">
        <w:tc>
          <w:tcPr>
            <w:tcW w:w="9209" w:type="dxa"/>
          </w:tcPr>
          <w:p w:rsidR="00996C7F" w:rsidRPr="00400375" w:rsidRDefault="0053777E" w:rsidP="00135349">
            <w:pPr>
              <w:pStyle w:val="Bezodstpw"/>
              <w:jc w:val="left"/>
              <w:rPr>
                <w:rFonts w:ascii="Times New Roman" w:hAnsi="Times New Roman"/>
                <w:color w:val="000000" w:themeColor="text1"/>
              </w:rPr>
            </w:pPr>
            <w:r w:rsidRPr="002A5D8C">
              <w:rPr>
                <w:rFonts w:ascii="Times New Roman" w:hAnsi="Times New Roman"/>
                <w:b/>
              </w:rPr>
              <w:t>Maj:</w:t>
            </w:r>
          </w:p>
          <w:p w:rsidR="000C62A9" w:rsidRPr="000C62A9" w:rsidRDefault="000C62A9" w:rsidP="00E809D6">
            <w:pPr>
              <w:pStyle w:val="Bezodstpw"/>
              <w:numPr>
                <w:ilvl w:val="0"/>
                <w:numId w:val="65"/>
              </w:numPr>
              <w:jc w:val="left"/>
              <w:rPr>
                <w:rFonts w:ascii="Times New Roman" w:hAnsi="Times New Roman"/>
                <w:color w:val="000000" w:themeColor="text1"/>
              </w:rPr>
            </w:pPr>
            <w:r w:rsidRPr="000C62A9">
              <w:rPr>
                <w:rFonts w:ascii="Times New Roman" w:hAnsi="Times New Roman"/>
                <w:color w:val="000000" w:themeColor="text1"/>
              </w:rPr>
              <w:t xml:space="preserve">udział w konkursie plastycznym „Bezpieczny Internet” w Szkole  Podstawowej </w:t>
            </w:r>
          </w:p>
          <w:p w:rsidR="000C62A9" w:rsidRPr="000C62A9" w:rsidRDefault="000C62A9" w:rsidP="00F37876">
            <w:pPr>
              <w:pStyle w:val="Bezodstpw"/>
              <w:ind w:left="720"/>
              <w:jc w:val="left"/>
              <w:rPr>
                <w:rFonts w:ascii="Times New Roman" w:hAnsi="Times New Roman"/>
                <w:color w:val="000000" w:themeColor="text1"/>
              </w:rPr>
            </w:pPr>
            <w:r w:rsidRPr="000C62A9">
              <w:rPr>
                <w:rFonts w:ascii="Times New Roman" w:hAnsi="Times New Roman"/>
                <w:color w:val="000000" w:themeColor="text1"/>
              </w:rPr>
              <w:t>w Królikowie,</w:t>
            </w:r>
          </w:p>
          <w:p w:rsidR="000C62A9" w:rsidRPr="000C62A9" w:rsidRDefault="000C62A9" w:rsidP="00E809D6">
            <w:pPr>
              <w:pStyle w:val="Bezodstpw"/>
              <w:numPr>
                <w:ilvl w:val="0"/>
                <w:numId w:val="65"/>
              </w:numPr>
              <w:jc w:val="left"/>
              <w:rPr>
                <w:rFonts w:ascii="Times New Roman" w:hAnsi="Times New Roman"/>
                <w:color w:val="000000" w:themeColor="text1"/>
              </w:rPr>
            </w:pPr>
            <w:r w:rsidRPr="000C62A9">
              <w:rPr>
                <w:rFonts w:ascii="Times New Roman" w:hAnsi="Times New Roman"/>
                <w:color w:val="000000" w:themeColor="text1"/>
              </w:rPr>
              <w:t xml:space="preserve"> udz</w:t>
            </w:r>
            <w:r w:rsidR="00831412">
              <w:rPr>
                <w:rFonts w:ascii="Times New Roman" w:hAnsi="Times New Roman"/>
                <w:color w:val="000000" w:themeColor="text1"/>
              </w:rPr>
              <w:t>iał w Międzyszkolnym Konkursie „</w:t>
            </w:r>
            <w:r w:rsidRPr="000C62A9">
              <w:rPr>
                <w:rFonts w:ascii="Times New Roman" w:hAnsi="Times New Roman"/>
                <w:color w:val="000000" w:themeColor="text1"/>
              </w:rPr>
              <w:t>Zdrowo jem ,zdrowo żyję” w Bydgoszczy,</w:t>
            </w:r>
          </w:p>
          <w:p w:rsidR="000C62A9" w:rsidRPr="000C62A9" w:rsidRDefault="000C62A9" w:rsidP="00E809D6">
            <w:pPr>
              <w:pStyle w:val="Bezodstpw"/>
              <w:numPr>
                <w:ilvl w:val="0"/>
                <w:numId w:val="65"/>
              </w:numPr>
              <w:jc w:val="left"/>
              <w:rPr>
                <w:rFonts w:ascii="Times New Roman" w:hAnsi="Times New Roman"/>
                <w:color w:val="000000" w:themeColor="text1"/>
              </w:rPr>
            </w:pPr>
            <w:r w:rsidRPr="000C62A9">
              <w:rPr>
                <w:rFonts w:ascii="Times New Roman" w:hAnsi="Times New Roman"/>
                <w:color w:val="000000" w:themeColor="text1"/>
              </w:rPr>
              <w:t>spotkanie „U Matki” w Górce Klasztornej,</w:t>
            </w:r>
          </w:p>
          <w:p w:rsidR="000C62A9" w:rsidRPr="000C62A9" w:rsidRDefault="000C62A9" w:rsidP="00E809D6">
            <w:pPr>
              <w:pStyle w:val="Bezodstpw"/>
              <w:numPr>
                <w:ilvl w:val="0"/>
                <w:numId w:val="65"/>
              </w:numPr>
              <w:jc w:val="left"/>
              <w:rPr>
                <w:rFonts w:ascii="Times New Roman" w:hAnsi="Times New Roman"/>
                <w:color w:val="000000" w:themeColor="text1"/>
              </w:rPr>
            </w:pPr>
            <w:r w:rsidRPr="000C62A9">
              <w:rPr>
                <w:rFonts w:ascii="Times New Roman" w:hAnsi="Times New Roman"/>
                <w:color w:val="000000" w:themeColor="text1"/>
              </w:rPr>
              <w:t>„Zdrowa przerwa” zorganizowana we współpracy z wolontariuszami ze Stowarzyszenia  Przyjaciół Zespołu Szkół Ponadgimnazjalnych w Szubinie,</w:t>
            </w:r>
          </w:p>
          <w:p w:rsidR="000C62A9" w:rsidRPr="000C62A9" w:rsidRDefault="000C62A9" w:rsidP="00E809D6">
            <w:pPr>
              <w:pStyle w:val="Bezodstpw"/>
              <w:numPr>
                <w:ilvl w:val="0"/>
                <w:numId w:val="65"/>
              </w:numPr>
              <w:jc w:val="left"/>
              <w:rPr>
                <w:rFonts w:ascii="Times New Roman" w:hAnsi="Times New Roman"/>
                <w:color w:val="000000" w:themeColor="text1"/>
              </w:rPr>
            </w:pPr>
            <w:r w:rsidRPr="000C62A9">
              <w:rPr>
                <w:rFonts w:ascii="Times New Roman" w:hAnsi="Times New Roman"/>
                <w:color w:val="000000" w:themeColor="text1"/>
              </w:rPr>
              <w:t>udział w występach chrześcij</w:t>
            </w:r>
            <w:r>
              <w:rPr>
                <w:rFonts w:ascii="Times New Roman" w:hAnsi="Times New Roman"/>
                <w:color w:val="000000" w:themeColor="text1"/>
              </w:rPr>
              <w:t>ańskiego zespołu hip-hopowego „</w:t>
            </w:r>
            <w:proofErr w:type="spellStart"/>
            <w:r w:rsidRPr="000C62A9">
              <w:rPr>
                <w:rFonts w:ascii="Times New Roman" w:hAnsi="Times New Roman"/>
                <w:color w:val="000000" w:themeColor="text1"/>
              </w:rPr>
              <w:t>Rymcerze</w:t>
            </w:r>
            <w:proofErr w:type="spellEnd"/>
            <w:r w:rsidRPr="000C62A9">
              <w:rPr>
                <w:rFonts w:ascii="Times New Roman" w:hAnsi="Times New Roman"/>
                <w:color w:val="000000" w:themeColor="text1"/>
              </w:rPr>
              <w:t xml:space="preserve">” w ZSS nr 31 </w:t>
            </w:r>
          </w:p>
          <w:p w:rsidR="000C62A9" w:rsidRPr="000C62A9" w:rsidRDefault="000C62A9" w:rsidP="000C62A9">
            <w:pPr>
              <w:pStyle w:val="Bezodstpw"/>
              <w:ind w:left="720"/>
              <w:jc w:val="left"/>
              <w:rPr>
                <w:rFonts w:ascii="Times New Roman" w:hAnsi="Times New Roman"/>
                <w:color w:val="000000" w:themeColor="text1"/>
              </w:rPr>
            </w:pPr>
            <w:r w:rsidRPr="000C62A9">
              <w:rPr>
                <w:rFonts w:ascii="Times New Roman" w:hAnsi="Times New Roman"/>
                <w:color w:val="000000" w:themeColor="text1"/>
              </w:rPr>
              <w:t>w  Bydgoszczy</w:t>
            </w:r>
            <w:r w:rsidR="00DD7D5F">
              <w:rPr>
                <w:rFonts w:ascii="Times New Roman" w:hAnsi="Times New Roman"/>
                <w:color w:val="000000" w:themeColor="text1"/>
              </w:rPr>
              <w:t xml:space="preserve"> </w:t>
            </w:r>
            <w:r w:rsidRPr="000C62A9">
              <w:rPr>
                <w:rFonts w:ascii="Times New Roman" w:hAnsi="Times New Roman"/>
                <w:color w:val="000000" w:themeColor="text1"/>
              </w:rPr>
              <w:t>- „Nie zmarnuj swojego życia”,</w:t>
            </w:r>
          </w:p>
          <w:p w:rsidR="000C62A9" w:rsidRPr="00F37876" w:rsidRDefault="000C62A9" w:rsidP="00E809D6">
            <w:pPr>
              <w:pStyle w:val="Bezodstpw"/>
              <w:numPr>
                <w:ilvl w:val="0"/>
                <w:numId w:val="65"/>
              </w:numPr>
              <w:jc w:val="left"/>
              <w:rPr>
                <w:rFonts w:ascii="Times New Roman" w:hAnsi="Times New Roman"/>
                <w:color w:val="000000" w:themeColor="text1"/>
              </w:rPr>
            </w:pPr>
            <w:r w:rsidRPr="000C62A9">
              <w:rPr>
                <w:rFonts w:ascii="Times New Roman" w:hAnsi="Times New Roman"/>
                <w:color w:val="000000" w:themeColor="text1"/>
              </w:rPr>
              <w:t xml:space="preserve">udział w I Przeglądzie Twórczości Scenicznej Uczniów ze Specjalnymi </w:t>
            </w:r>
            <w:r w:rsidRPr="00F37876">
              <w:rPr>
                <w:rFonts w:ascii="Times New Roman" w:hAnsi="Times New Roman"/>
                <w:color w:val="000000" w:themeColor="text1"/>
              </w:rPr>
              <w:t xml:space="preserve"> Potrzebam</w:t>
            </w:r>
            <w:r w:rsidR="00F37876" w:rsidRPr="00F37876">
              <w:rPr>
                <w:rFonts w:ascii="Times New Roman" w:hAnsi="Times New Roman"/>
                <w:color w:val="000000" w:themeColor="text1"/>
              </w:rPr>
              <w:t xml:space="preserve">i    Edukacyjnymi Muzyczny Maj” </w:t>
            </w:r>
            <w:r w:rsidRPr="00F37876">
              <w:rPr>
                <w:rFonts w:ascii="Times New Roman" w:hAnsi="Times New Roman"/>
                <w:color w:val="000000" w:themeColor="text1"/>
              </w:rPr>
              <w:t>w SOSW Nr 3 w Bydgoszczy,</w:t>
            </w:r>
          </w:p>
          <w:p w:rsidR="000C62A9" w:rsidRPr="000C62A9" w:rsidRDefault="00793212" w:rsidP="00E809D6">
            <w:pPr>
              <w:pStyle w:val="Bezodstpw"/>
              <w:numPr>
                <w:ilvl w:val="0"/>
                <w:numId w:val="65"/>
              </w:numPr>
              <w:jc w:val="left"/>
              <w:rPr>
                <w:rFonts w:ascii="Times New Roman" w:hAnsi="Times New Roman"/>
                <w:color w:val="000000" w:themeColor="text1"/>
              </w:rPr>
            </w:pPr>
            <w:r>
              <w:rPr>
                <w:rFonts w:ascii="Times New Roman" w:hAnsi="Times New Roman"/>
                <w:color w:val="000000" w:themeColor="text1"/>
              </w:rPr>
              <w:t xml:space="preserve"> udział w „KORCZAKIADZIE”</w:t>
            </w:r>
            <w:r w:rsidR="000C62A9" w:rsidRPr="000C62A9">
              <w:rPr>
                <w:rFonts w:ascii="Times New Roman" w:hAnsi="Times New Roman"/>
                <w:color w:val="000000" w:themeColor="text1"/>
              </w:rPr>
              <w:t xml:space="preserve"> w ZSS w Kcyni,</w:t>
            </w:r>
          </w:p>
          <w:p w:rsidR="000C62A9" w:rsidRPr="000C62A9" w:rsidRDefault="000C62A9" w:rsidP="00E809D6">
            <w:pPr>
              <w:pStyle w:val="Bezodstpw"/>
              <w:numPr>
                <w:ilvl w:val="0"/>
                <w:numId w:val="65"/>
              </w:numPr>
              <w:jc w:val="left"/>
              <w:rPr>
                <w:rFonts w:ascii="Times New Roman" w:hAnsi="Times New Roman"/>
                <w:color w:val="000000" w:themeColor="text1"/>
              </w:rPr>
            </w:pPr>
            <w:r w:rsidRPr="000C62A9">
              <w:rPr>
                <w:rFonts w:ascii="Times New Roman" w:hAnsi="Times New Roman"/>
                <w:color w:val="000000" w:themeColor="text1"/>
              </w:rPr>
              <w:t>ogólnoszkolny konkurs wiedzy o  Księdzu Prałacie Janie Kątnym ,</w:t>
            </w:r>
          </w:p>
          <w:p w:rsidR="00FD1C34" w:rsidRPr="004F11BB" w:rsidRDefault="000C62A9" w:rsidP="004F11BB">
            <w:pPr>
              <w:pStyle w:val="Bezodstpw"/>
              <w:numPr>
                <w:ilvl w:val="0"/>
                <w:numId w:val="65"/>
              </w:numPr>
              <w:jc w:val="left"/>
              <w:rPr>
                <w:rFonts w:ascii="Times New Roman" w:hAnsi="Times New Roman"/>
                <w:color w:val="000000" w:themeColor="text1"/>
              </w:rPr>
            </w:pPr>
            <w:r w:rsidRPr="000C62A9">
              <w:rPr>
                <w:rFonts w:ascii="Times New Roman" w:hAnsi="Times New Roman"/>
                <w:color w:val="000000" w:themeColor="text1"/>
              </w:rPr>
              <w:t>udział w zajęciach integracyjnyc</w:t>
            </w:r>
            <w:r w:rsidR="004F11BB">
              <w:rPr>
                <w:rFonts w:ascii="Times New Roman" w:hAnsi="Times New Roman"/>
                <w:color w:val="000000" w:themeColor="text1"/>
              </w:rPr>
              <w:t>h w Szkole  Podstawowej w Turze.</w:t>
            </w:r>
          </w:p>
        </w:tc>
      </w:tr>
      <w:tr w:rsidR="00996C7F" w:rsidTr="00507E24">
        <w:tc>
          <w:tcPr>
            <w:tcW w:w="9209" w:type="dxa"/>
          </w:tcPr>
          <w:p w:rsidR="00996C7F" w:rsidRPr="002A5D8C" w:rsidRDefault="004A539A" w:rsidP="00135349">
            <w:pPr>
              <w:pStyle w:val="Bezodstpw"/>
              <w:jc w:val="left"/>
              <w:rPr>
                <w:rFonts w:ascii="Times New Roman" w:hAnsi="Times New Roman"/>
                <w:b/>
              </w:rPr>
            </w:pPr>
            <w:r w:rsidRPr="002A5D8C">
              <w:rPr>
                <w:rFonts w:ascii="Times New Roman" w:hAnsi="Times New Roman"/>
                <w:b/>
              </w:rPr>
              <w:t>Czerwiec:</w:t>
            </w:r>
          </w:p>
          <w:p w:rsidR="00C73A0B" w:rsidRPr="00C2376C" w:rsidRDefault="00C73A0B" w:rsidP="00EE10A2">
            <w:pPr>
              <w:pStyle w:val="Bezodstpw"/>
              <w:numPr>
                <w:ilvl w:val="0"/>
                <w:numId w:val="98"/>
              </w:numPr>
              <w:jc w:val="left"/>
              <w:rPr>
                <w:rFonts w:ascii="Times New Roman" w:hAnsi="Times New Roman"/>
                <w:b/>
                <w:i/>
                <w:u w:val="single"/>
              </w:rPr>
            </w:pPr>
            <w:r w:rsidRPr="00C2376C">
              <w:rPr>
                <w:rFonts w:ascii="Times New Roman" w:hAnsi="Times New Roman"/>
              </w:rPr>
              <w:t>przygotowanie i przeprowadzenie uroczystości 35-lecia Zespołu Szkół Specjalnych.</w:t>
            </w:r>
          </w:p>
          <w:p w:rsidR="00F37876" w:rsidRPr="00C73A0B" w:rsidRDefault="00C73A0B" w:rsidP="00C73A0B">
            <w:pPr>
              <w:pStyle w:val="Bezodstpw"/>
              <w:ind w:left="709"/>
              <w:jc w:val="left"/>
              <w:rPr>
                <w:rFonts w:ascii="Times New Roman" w:hAnsi="Times New Roman"/>
                <w:b/>
              </w:rPr>
            </w:pPr>
            <w:r w:rsidRPr="00C2376C">
              <w:rPr>
                <w:rFonts w:ascii="Times New Roman" w:hAnsi="Times New Roman"/>
              </w:rPr>
              <w:t xml:space="preserve"> w  Szubinie, nadanie imienia i sztandaru </w:t>
            </w:r>
            <w:r w:rsidR="00DD7D5F">
              <w:rPr>
                <w:rFonts w:ascii="Times New Roman" w:hAnsi="Times New Roman"/>
              </w:rPr>
              <w:t>s</w:t>
            </w:r>
            <w:r w:rsidRPr="00C2376C">
              <w:rPr>
                <w:rFonts w:ascii="Times New Roman" w:hAnsi="Times New Roman"/>
              </w:rPr>
              <w:t xml:space="preserve">zkole </w:t>
            </w:r>
            <w:r w:rsidR="00DD7D5F">
              <w:rPr>
                <w:rFonts w:ascii="Times New Roman" w:hAnsi="Times New Roman"/>
              </w:rPr>
              <w:t>p</w:t>
            </w:r>
            <w:r w:rsidRPr="00C2376C">
              <w:rPr>
                <w:rFonts w:ascii="Times New Roman" w:hAnsi="Times New Roman"/>
              </w:rPr>
              <w:t>odstawowej</w:t>
            </w:r>
            <w:r w:rsidRPr="00C2376C">
              <w:rPr>
                <w:rFonts w:ascii="Times New Roman" w:hAnsi="Times New Roman"/>
                <w:b/>
              </w:rPr>
              <w:t>,</w:t>
            </w:r>
          </w:p>
          <w:p w:rsidR="00F37876" w:rsidRPr="00F37876" w:rsidRDefault="00F37876" w:rsidP="00E809D6">
            <w:pPr>
              <w:pStyle w:val="Bezodstpw"/>
              <w:numPr>
                <w:ilvl w:val="0"/>
                <w:numId w:val="66"/>
              </w:numPr>
              <w:jc w:val="left"/>
              <w:rPr>
                <w:rFonts w:ascii="Times New Roman" w:hAnsi="Times New Roman"/>
              </w:rPr>
            </w:pPr>
            <w:r w:rsidRPr="00F37876">
              <w:rPr>
                <w:rFonts w:ascii="Times New Roman" w:hAnsi="Times New Roman"/>
              </w:rPr>
              <w:t>udział w Międzyszkolnym Konkursie z zakresu Profila</w:t>
            </w:r>
            <w:r w:rsidR="00B30F11">
              <w:rPr>
                <w:rFonts w:ascii="Times New Roman" w:hAnsi="Times New Roman"/>
              </w:rPr>
              <w:t xml:space="preserve">ktyki Uzależnień od Substancji </w:t>
            </w:r>
          </w:p>
          <w:p w:rsidR="00F37876" w:rsidRPr="00F37876" w:rsidRDefault="00F37876" w:rsidP="00E809D6">
            <w:pPr>
              <w:pStyle w:val="Bezodstpw"/>
              <w:numPr>
                <w:ilvl w:val="0"/>
                <w:numId w:val="66"/>
              </w:numPr>
              <w:jc w:val="left"/>
              <w:rPr>
                <w:rFonts w:ascii="Times New Roman" w:hAnsi="Times New Roman"/>
              </w:rPr>
            </w:pPr>
            <w:r w:rsidRPr="00F37876">
              <w:rPr>
                <w:rFonts w:ascii="Times New Roman" w:hAnsi="Times New Roman"/>
              </w:rPr>
              <w:t>w SOSW NR 3 w Bydgoszczy,</w:t>
            </w:r>
          </w:p>
          <w:p w:rsidR="00F37876" w:rsidRPr="00F37876" w:rsidRDefault="00F37876" w:rsidP="00E809D6">
            <w:pPr>
              <w:pStyle w:val="Bezodstpw"/>
              <w:numPr>
                <w:ilvl w:val="0"/>
                <w:numId w:val="66"/>
              </w:numPr>
              <w:jc w:val="left"/>
              <w:rPr>
                <w:rFonts w:ascii="Times New Roman" w:hAnsi="Times New Roman"/>
              </w:rPr>
            </w:pPr>
            <w:r w:rsidRPr="00F37876">
              <w:rPr>
                <w:rFonts w:ascii="Times New Roman" w:hAnsi="Times New Roman"/>
              </w:rPr>
              <w:t>udział w II Turnieju Sportowo-Rekreacyjnym Osób Niepełnosprawnych o Puchar Burmistrza Szubina,</w:t>
            </w:r>
          </w:p>
          <w:p w:rsidR="00F37876" w:rsidRPr="00F37876" w:rsidRDefault="00B87D4E" w:rsidP="00E809D6">
            <w:pPr>
              <w:pStyle w:val="Bezodstpw"/>
              <w:numPr>
                <w:ilvl w:val="0"/>
                <w:numId w:val="66"/>
              </w:numPr>
              <w:jc w:val="left"/>
              <w:rPr>
                <w:rFonts w:ascii="Times New Roman" w:hAnsi="Times New Roman"/>
              </w:rPr>
            </w:pPr>
            <w:r>
              <w:rPr>
                <w:rFonts w:ascii="Times New Roman" w:hAnsi="Times New Roman"/>
              </w:rPr>
              <w:t>udział w m</w:t>
            </w:r>
            <w:r w:rsidR="00F37876" w:rsidRPr="00F37876">
              <w:rPr>
                <w:rFonts w:ascii="Times New Roman" w:hAnsi="Times New Roman"/>
              </w:rPr>
              <w:t>iędzyszkolnym Konkursie Biblijnym w Bydgoszczy,</w:t>
            </w:r>
          </w:p>
          <w:p w:rsidR="004A539A" w:rsidRPr="002A5D8C" w:rsidRDefault="00F37876" w:rsidP="00E809D6">
            <w:pPr>
              <w:pStyle w:val="Bezodstpw"/>
              <w:numPr>
                <w:ilvl w:val="0"/>
                <w:numId w:val="66"/>
              </w:numPr>
              <w:jc w:val="left"/>
              <w:rPr>
                <w:rFonts w:ascii="Times New Roman" w:hAnsi="Times New Roman"/>
              </w:rPr>
            </w:pPr>
            <w:r w:rsidRPr="00F37876">
              <w:rPr>
                <w:rFonts w:ascii="Times New Roman" w:hAnsi="Times New Roman"/>
              </w:rPr>
              <w:t>zdrowa przerwa zorganizowana we współpracy z wolontariuszami ze Stowarzyszenia Przyjaciół Zespołu Szkół Ponadgimnazjalnych  w Szubinie</w:t>
            </w:r>
          </w:p>
        </w:tc>
      </w:tr>
    </w:tbl>
    <w:p w:rsidR="00D816F5" w:rsidRDefault="0007263D" w:rsidP="002F6476">
      <w:pPr>
        <w:rPr>
          <w:rFonts w:ascii="Times New Roman" w:hAnsi="Times New Roman" w:cs="Times New Roman"/>
          <w:b/>
          <w:i/>
          <w:u w:val="single"/>
        </w:rPr>
      </w:pPr>
      <w:r>
        <w:rPr>
          <w:rFonts w:ascii="Times New Roman" w:hAnsi="Times New Roman" w:cs="Times New Roman"/>
          <w:b/>
          <w:i/>
          <w:u w:val="single"/>
        </w:rPr>
        <w:br/>
      </w:r>
      <w:r w:rsidR="002F6476" w:rsidRPr="002F6476">
        <w:rPr>
          <w:rFonts w:ascii="Times New Roman" w:hAnsi="Times New Roman" w:cs="Times New Roman"/>
          <w:b/>
          <w:i/>
          <w:u w:val="single"/>
        </w:rPr>
        <w:t>Realizacja zadań dodatkowych</w:t>
      </w:r>
    </w:p>
    <w:p w:rsidR="00B30F11" w:rsidRPr="00B30F11" w:rsidRDefault="00B30F11" w:rsidP="00EE10A2">
      <w:pPr>
        <w:pStyle w:val="Bezodstpw"/>
        <w:numPr>
          <w:ilvl w:val="0"/>
          <w:numId w:val="98"/>
        </w:numPr>
        <w:jc w:val="left"/>
        <w:rPr>
          <w:rFonts w:ascii="Times New Roman" w:hAnsi="Times New Roman"/>
          <w:b/>
        </w:rPr>
      </w:pPr>
      <w:r>
        <w:rPr>
          <w:rFonts w:ascii="Times New Roman" w:hAnsi="Times New Roman"/>
          <w:color w:val="000000" w:themeColor="text1"/>
        </w:rPr>
        <w:t>zajęcia z projektu gminnego „</w:t>
      </w:r>
      <w:r w:rsidRPr="000C62A9">
        <w:rPr>
          <w:rFonts w:ascii="Times New Roman" w:hAnsi="Times New Roman"/>
          <w:color w:val="000000" w:themeColor="text1"/>
        </w:rPr>
        <w:t>Emocje po mojemu – kreatywnie i aktywnie”</w:t>
      </w:r>
      <w:r>
        <w:rPr>
          <w:rFonts w:ascii="Times New Roman" w:hAnsi="Times New Roman"/>
          <w:color w:val="000000" w:themeColor="text1"/>
        </w:rPr>
        <w:t>,</w:t>
      </w:r>
    </w:p>
    <w:p w:rsidR="008868EC" w:rsidRPr="008868EC" w:rsidRDefault="008868EC" w:rsidP="008868EC">
      <w:pPr>
        <w:pStyle w:val="Bezodstpw"/>
        <w:numPr>
          <w:ilvl w:val="0"/>
          <w:numId w:val="98"/>
        </w:numPr>
        <w:jc w:val="left"/>
        <w:rPr>
          <w:rFonts w:ascii="Times New Roman" w:hAnsi="Times New Roman"/>
        </w:rPr>
      </w:pPr>
      <w:r w:rsidRPr="008868EC">
        <w:rPr>
          <w:rFonts w:ascii="Times New Roman" w:hAnsi="Times New Roman"/>
        </w:rPr>
        <w:t>realizacja projektów na zajęcia pozalekcyjne dofinasowane przez powiat nakielski:</w:t>
      </w:r>
    </w:p>
    <w:p w:rsidR="00B30F11" w:rsidRDefault="008868EC" w:rsidP="008868EC">
      <w:pPr>
        <w:pStyle w:val="Bezodstpw"/>
        <w:ind w:left="720"/>
        <w:jc w:val="left"/>
        <w:rPr>
          <w:rFonts w:ascii="Times New Roman" w:hAnsi="Times New Roman"/>
        </w:rPr>
      </w:pPr>
      <w:r w:rsidRPr="008868EC">
        <w:rPr>
          <w:rFonts w:ascii="Times New Roman" w:hAnsi="Times New Roman"/>
        </w:rPr>
        <w:t xml:space="preserve">- </w:t>
      </w:r>
      <w:r w:rsidR="004962A2">
        <w:rPr>
          <w:rFonts w:ascii="Times New Roman" w:hAnsi="Times New Roman"/>
        </w:rPr>
        <w:t>„Zdrowo i stylowo” (</w:t>
      </w:r>
      <w:r w:rsidR="004962A2" w:rsidRPr="00B30F11">
        <w:rPr>
          <w:rFonts w:ascii="Times New Roman" w:hAnsi="Times New Roman"/>
        </w:rPr>
        <w:t>spotkania</w:t>
      </w:r>
      <w:r w:rsidR="004962A2">
        <w:rPr>
          <w:rFonts w:ascii="Times New Roman" w:hAnsi="Times New Roman"/>
        </w:rPr>
        <w:t xml:space="preserve">, </w:t>
      </w:r>
      <w:r w:rsidR="004962A2" w:rsidRPr="00B30F11">
        <w:rPr>
          <w:rFonts w:ascii="Times New Roman" w:hAnsi="Times New Roman"/>
        </w:rPr>
        <w:t>trening „Zumby”</w:t>
      </w:r>
      <w:r w:rsidR="004F11BB">
        <w:rPr>
          <w:rFonts w:ascii="Times New Roman" w:hAnsi="Times New Roman"/>
        </w:rPr>
        <w:t>,</w:t>
      </w:r>
      <w:r w:rsidR="004F11BB" w:rsidRPr="004F11BB">
        <w:rPr>
          <w:rFonts w:ascii="Times New Roman" w:hAnsi="Times New Roman"/>
        </w:rPr>
        <w:t xml:space="preserve"> </w:t>
      </w:r>
      <w:r w:rsidR="004F11BB" w:rsidRPr="001068C9">
        <w:rPr>
          <w:rFonts w:ascii="Times New Roman" w:hAnsi="Times New Roman"/>
        </w:rPr>
        <w:t xml:space="preserve">wycieczka do baru sałatkowego </w:t>
      </w:r>
      <w:r w:rsidR="004F11BB">
        <w:rPr>
          <w:rFonts w:ascii="Times New Roman" w:hAnsi="Times New Roman"/>
        </w:rPr>
        <w:t>„</w:t>
      </w:r>
      <w:proofErr w:type="spellStart"/>
      <w:r w:rsidR="004F11BB" w:rsidRPr="001068C9">
        <w:rPr>
          <w:rFonts w:ascii="Times New Roman" w:hAnsi="Times New Roman"/>
        </w:rPr>
        <w:t>Salad</w:t>
      </w:r>
      <w:proofErr w:type="spellEnd"/>
      <w:r w:rsidR="004F11BB" w:rsidRPr="001068C9">
        <w:rPr>
          <w:rFonts w:ascii="Times New Roman" w:hAnsi="Times New Roman"/>
        </w:rPr>
        <w:t xml:space="preserve"> Story</w:t>
      </w:r>
      <w:r w:rsidR="004F11BB">
        <w:rPr>
          <w:rFonts w:ascii="Times New Roman" w:hAnsi="Times New Roman"/>
        </w:rPr>
        <w:t>”</w:t>
      </w:r>
      <w:r w:rsidR="004F11BB" w:rsidRPr="001068C9">
        <w:rPr>
          <w:rFonts w:ascii="Times New Roman" w:hAnsi="Times New Roman"/>
        </w:rPr>
        <w:t xml:space="preserve"> w Bydgoszczy</w:t>
      </w:r>
      <w:r w:rsidR="004F11BB">
        <w:rPr>
          <w:rFonts w:ascii="Times New Roman" w:hAnsi="Times New Roman"/>
        </w:rPr>
        <w:t xml:space="preserve">, </w:t>
      </w:r>
      <w:r w:rsidR="004F11BB" w:rsidRPr="001068C9">
        <w:rPr>
          <w:rFonts w:ascii="Times New Roman" w:hAnsi="Times New Roman"/>
        </w:rPr>
        <w:t>zdrowa przerwa z owocowymi szaszłykami</w:t>
      </w:r>
      <w:r w:rsidR="004962A2">
        <w:rPr>
          <w:rFonts w:ascii="Times New Roman" w:hAnsi="Times New Roman"/>
        </w:rPr>
        <w:t>),</w:t>
      </w:r>
    </w:p>
    <w:p w:rsidR="008868EC" w:rsidRDefault="008868EC" w:rsidP="008868EC">
      <w:pPr>
        <w:pStyle w:val="Bezodstpw"/>
        <w:ind w:left="720"/>
        <w:jc w:val="left"/>
        <w:rPr>
          <w:rFonts w:ascii="Times New Roman" w:hAnsi="Times New Roman"/>
        </w:rPr>
      </w:pPr>
      <w:r>
        <w:rPr>
          <w:rFonts w:ascii="Times New Roman" w:hAnsi="Times New Roman"/>
        </w:rPr>
        <w:t xml:space="preserve">- </w:t>
      </w:r>
      <w:r w:rsidRPr="00507E24">
        <w:rPr>
          <w:rFonts w:ascii="Times New Roman" w:hAnsi="Times New Roman"/>
        </w:rPr>
        <w:t>„Sport wyleczy wszystkie spory, nawet kiedy człowiek chory”</w:t>
      </w:r>
      <w:r>
        <w:rPr>
          <w:rFonts w:ascii="Times New Roman" w:hAnsi="Times New Roman"/>
        </w:rPr>
        <w:t xml:space="preserve"> (</w:t>
      </w:r>
      <w:r w:rsidR="00507E24" w:rsidRPr="008868EC">
        <w:rPr>
          <w:rFonts w:ascii="Times New Roman" w:hAnsi="Times New Roman"/>
        </w:rPr>
        <w:t>uruchomienie siłowni</w:t>
      </w:r>
      <w:r>
        <w:rPr>
          <w:rFonts w:ascii="Times New Roman" w:hAnsi="Times New Roman"/>
        </w:rPr>
        <w:t>),</w:t>
      </w:r>
    </w:p>
    <w:p w:rsidR="00507E24" w:rsidRPr="008868EC" w:rsidRDefault="008868EC" w:rsidP="008868EC">
      <w:pPr>
        <w:pStyle w:val="Bezodstpw"/>
        <w:ind w:left="720"/>
        <w:jc w:val="left"/>
        <w:rPr>
          <w:rFonts w:ascii="Times New Roman" w:hAnsi="Times New Roman"/>
        </w:rPr>
      </w:pPr>
      <w:r>
        <w:rPr>
          <w:rFonts w:ascii="Times New Roman" w:hAnsi="Times New Roman"/>
        </w:rPr>
        <w:t>- „</w:t>
      </w:r>
      <w:r w:rsidRPr="008868EC">
        <w:rPr>
          <w:rFonts w:ascii="Times New Roman" w:hAnsi="Times New Roman"/>
        </w:rPr>
        <w:t>Sztuka to też nauka!</w:t>
      </w:r>
      <w:r>
        <w:rPr>
          <w:rFonts w:ascii="Times New Roman" w:hAnsi="Times New Roman"/>
        </w:rPr>
        <w:t>”</w:t>
      </w:r>
    </w:p>
    <w:p w:rsidR="00C73A0B" w:rsidRPr="008868EC" w:rsidRDefault="00D816F5" w:rsidP="008868EC">
      <w:pPr>
        <w:pStyle w:val="Bezodstpw"/>
        <w:numPr>
          <w:ilvl w:val="0"/>
          <w:numId w:val="98"/>
        </w:numPr>
        <w:ind w:left="714" w:hanging="357"/>
        <w:jc w:val="left"/>
        <w:rPr>
          <w:rFonts w:ascii="Times New Roman" w:hAnsi="Times New Roman"/>
          <w:b/>
        </w:rPr>
      </w:pPr>
      <w:r w:rsidRPr="00C2376C">
        <w:rPr>
          <w:rFonts w:ascii="Times New Roman" w:hAnsi="Times New Roman"/>
        </w:rPr>
        <w:t xml:space="preserve">kompleksowa modernizacja łazienki dla </w:t>
      </w:r>
      <w:r w:rsidR="00DD7D5F">
        <w:rPr>
          <w:rFonts w:ascii="Times New Roman" w:hAnsi="Times New Roman"/>
        </w:rPr>
        <w:t xml:space="preserve">osób </w:t>
      </w:r>
      <w:r w:rsidRPr="00C2376C">
        <w:rPr>
          <w:rFonts w:ascii="Times New Roman" w:hAnsi="Times New Roman"/>
        </w:rPr>
        <w:t>niepełnosprawnych</w:t>
      </w:r>
      <w:r w:rsidRPr="00C2376C">
        <w:rPr>
          <w:rFonts w:ascii="Times New Roman" w:hAnsi="Times New Roman"/>
          <w:b/>
          <w:i/>
        </w:rPr>
        <w:t xml:space="preserve"> </w:t>
      </w:r>
      <w:r w:rsidRPr="00C2376C">
        <w:rPr>
          <w:rFonts w:ascii="Times New Roman" w:hAnsi="Times New Roman"/>
        </w:rPr>
        <w:t>przez prywatnego      przedsiębiorcę,</w:t>
      </w:r>
    </w:p>
    <w:p w:rsidR="00D816F5" w:rsidRPr="00C2376C" w:rsidRDefault="00D816F5" w:rsidP="00EE10A2">
      <w:pPr>
        <w:pStyle w:val="Bezodstpw"/>
        <w:numPr>
          <w:ilvl w:val="0"/>
          <w:numId w:val="98"/>
        </w:numPr>
        <w:jc w:val="left"/>
        <w:rPr>
          <w:rFonts w:ascii="Times New Roman" w:hAnsi="Times New Roman"/>
          <w:b/>
        </w:rPr>
      </w:pPr>
      <w:r w:rsidRPr="00C2376C">
        <w:rPr>
          <w:rFonts w:ascii="Times New Roman" w:hAnsi="Times New Roman"/>
        </w:rPr>
        <w:t xml:space="preserve">zorganizowanie przez </w:t>
      </w:r>
      <w:r w:rsidR="00753C12" w:rsidRPr="00C2376C">
        <w:rPr>
          <w:rFonts w:ascii="Times New Roman" w:hAnsi="Times New Roman"/>
        </w:rPr>
        <w:t xml:space="preserve">radę rodziców </w:t>
      </w:r>
      <w:r w:rsidRPr="00C2376C">
        <w:rPr>
          <w:rFonts w:ascii="Times New Roman" w:hAnsi="Times New Roman"/>
        </w:rPr>
        <w:t>zabawy karnawałowej dla mieszkańców miasta,</w:t>
      </w:r>
    </w:p>
    <w:p w:rsidR="00D816F5" w:rsidRPr="00C2376C" w:rsidRDefault="00D816F5" w:rsidP="00EE10A2">
      <w:pPr>
        <w:pStyle w:val="Bezodstpw"/>
        <w:numPr>
          <w:ilvl w:val="0"/>
          <w:numId w:val="98"/>
        </w:numPr>
        <w:jc w:val="left"/>
        <w:rPr>
          <w:rFonts w:ascii="Times New Roman" w:hAnsi="Times New Roman"/>
          <w:b/>
        </w:rPr>
      </w:pPr>
      <w:r w:rsidRPr="00C2376C">
        <w:rPr>
          <w:rFonts w:ascii="Times New Roman" w:hAnsi="Times New Roman"/>
        </w:rPr>
        <w:t>ogólnopolsk</w:t>
      </w:r>
      <w:r w:rsidR="00DD7D5F">
        <w:rPr>
          <w:rFonts w:ascii="Times New Roman" w:hAnsi="Times New Roman"/>
        </w:rPr>
        <w:t>ie</w:t>
      </w:r>
      <w:r w:rsidRPr="00C2376C">
        <w:rPr>
          <w:rFonts w:ascii="Times New Roman" w:hAnsi="Times New Roman"/>
        </w:rPr>
        <w:t xml:space="preserve"> akcj</w:t>
      </w:r>
      <w:r w:rsidR="00DD7D5F">
        <w:rPr>
          <w:rFonts w:ascii="Times New Roman" w:hAnsi="Times New Roman"/>
        </w:rPr>
        <w:t>e:</w:t>
      </w:r>
      <w:r w:rsidRPr="00C2376C">
        <w:rPr>
          <w:rFonts w:ascii="Times New Roman" w:hAnsi="Times New Roman"/>
        </w:rPr>
        <w:t xml:space="preserve"> „Szklanka mleka”</w:t>
      </w:r>
      <w:r w:rsidR="00DD7D5F">
        <w:rPr>
          <w:rFonts w:ascii="Times New Roman" w:hAnsi="Times New Roman"/>
        </w:rPr>
        <w:t xml:space="preserve"> i „</w:t>
      </w:r>
      <w:r w:rsidRPr="00C2376C">
        <w:rPr>
          <w:rFonts w:ascii="Times New Roman" w:hAnsi="Times New Roman"/>
        </w:rPr>
        <w:t>Owoce i warzywa w szkole”,</w:t>
      </w:r>
    </w:p>
    <w:p w:rsidR="00D816F5" w:rsidRPr="00C2376C" w:rsidRDefault="00D816F5" w:rsidP="00EE10A2">
      <w:pPr>
        <w:pStyle w:val="Bezodstpw"/>
        <w:numPr>
          <w:ilvl w:val="0"/>
          <w:numId w:val="98"/>
        </w:numPr>
        <w:jc w:val="left"/>
        <w:rPr>
          <w:rFonts w:ascii="Times New Roman" w:hAnsi="Times New Roman"/>
          <w:b/>
        </w:rPr>
      </w:pPr>
      <w:r w:rsidRPr="00C2376C">
        <w:rPr>
          <w:rFonts w:ascii="Times New Roman" w:hAnsi="Times New Roman"/>
        </w:rPr>
        <w:t>uzyskanie certyfikatu „Baw się i ucz! Świetlica szkolna przyjazna uczniowi”,</w:t>
      </w:r>
    </w:p>
    <w:p w:rsidR="00D816F5" w:rsidRPr="00C2376C" w:rsidRDefault="00D816F5" w:rsidP="00EE10A2">
      <w:pPr>
        <w:pStyle w:val="Bezodstpw"/>
        <w:numPr>
          <w:ilvl w:val="0"/>
          <w:numId w:val="98"/>
        </w:numPr>
        <w:jc w:val="left"/>
        <w:rPr>
          <w:rFonts w:ascii="Times New Roman" w:hAnsi="Times New Roman"/>
          <w:b/>
        </w:rPr>
      </w:pPr>
      <w:r w:rsidRPr="00C2376C">
        <w:rPr>
          <w:rFonts w:ascii="Times New Roman" w:hAnsi="Times New Roman"/>
        </w:rPr>
        <w:t>zajęcia integracyjne z przedszkolakami i uczniami klas młodszych szkól podstawowych gminy Szubin,</w:t>
      </w:r>
    </w:p>
    <w:p w:rsidR="00D816F5" w:rsidRPr="00C2376C" w:rsidRDefault="00D816F5" w:rsidP="00EE10A2">
      <w:pPr>
        <w:pStyle w:val="Bezodstpw"/>
        <w:numPr>
          <w:ilvl w:val="0"/>
          <w:numId w:val="98"/>
        </w:numPr>
        <w:jc w:val="left"/>
        <w:rPr>
          <w:rFonts w:ascii="Times New Roman" w:hAnsi="Times New Roman"/>
          <w:b/>
        </w:rPr>
      </w:pPr>
      <w:r w:rsidRPr="00C2376C">
        <w:rPr>
          <w:rFonts w:ascii="Times New Roman" w:hAnsi="Times New Roman"/>
        </w:rPr>
        <w:t xml:space="preserve">zajęcia na </w:t>
      </w:r>
      <w:r w:rsidR="008868EC">
        <w:rPr>
          <w:rFonts w:ascii="Times New Roman" w:hAnsi="Times New Roman"/>
        </w:rPr>
        <w:t>s</w:t>
      </w:r>
      <w:r w:rsidRPr="00C2376C">
        <w:rPr>
          <w:rFonts w:ascii="Times New Roman" w:hAnsi="Times New Roman"/>
        </w:rPr>
        <w:t>trzelnicy Zespołu Szkół Ponadgimnazjalnych w Szubinie,</w:t>
      </w:r>
    </w:p>
    <w:p w:rsidR="00D816F5" w:rsidRPr="00C2376C" w:rsidRDefault="00D816F5" w:rsidP="00EE10A2">
      <w:pPr>
        <w:pStyle w:val="Bezodstpw"/>
        <w:numPr>
          <w:ilvl w:val="0"/>
          <w:numId w:val="98"/>
        </w:numPr>
        <w:jc w:val="left"/>
        <w:rPr>
          <w:rFonts w:ascii="Times New Roman" w:hAnsi="Times New Roman"/>
          <w:b/>
        </w:rPr>
      </w:pPr>
      <w:r w:rsidRPr="00C2376C">
        <w:rPr>
          <w:rFonts w:ascii="Times New Roman" w:hAnsi="Times New Roman"/>
        </w:rPr>
        <w:t>cykliczne wyjazdy na basen i lodowisko w Nakle nad Notecią,</w:t>
      </w:r>
    </w:p>
    <w:p w:rsidR="00D816F5" w:rsidRPr="00C2376C" w:rsidRDefault="00D816F5" w:rsidP="00EE10A2">
      <w:pPr>
        <w:pStyle w:val="Bezodstpw"/>
        <w:numPr>
          <w:ilvl w:val="0"/>
          <w:numId w:val="98"/>
        </w:numPr>
        <w:jc w:val="left"/>
        <w:rPr>
          <w:rFonts w:ascii="Times New Roman" w:hAnsi="Times New Roman"/>
          <w:b/>
        </w:rPr>
      </w:pPr>
      <w:r w:rsidRPr="00C2376C">
        <w:rPr>
          <w:rFonts w:ascii="Times New Roman" w:hAnsi="Times New Roman"/>
        </w:rPr>
        <w:t xml:space="preserve">udział uczniów w </w:t>
      </w:r>
      <w:r w:rsidR="008E5429">
        <w:rPr>
          <w:rFonts w:ascii="Times New Roman" w:hAnsi="Times New Roman"/>
        </w:rPr>
        <w:t>jesiennej i wiosennej rundzie „c</w:t>
      </w:r>
      <w:r w:rsidR="0007263D">
        <w:rPr>
          <w:rFonts w:ascii="Times New Roman" w:hAnsi="Times New Roman"/>
        </w:rPr>
        <w:t>zwartków lekkoatletycznych</w:t>
      </w:r>
      <w:r w:rsidRPr="00C2376C">
        <w:rPr>
          <w:rFonts w:ascii="Times New Roman" w:hAnsi="Times New Roman"/>
        </w:rPr>
        <w:t>”,</w:t>
      </w:r>
    </w:p>
    <w:p w:rsidR="00D816F5" w:rsidRPr="00C2376C" w:rsidRDefault="00D816F5" w:rsidP="00EE10A2">
      <w:pPr>
        <w:pStyle w:val="Bezodstpw"/>
        <w:numPr>
          <w:ilvl w:val="0"/>
          <w:numId w:val="98"/>
        </w:numPr>
        <w:jc w:val="left"/>
        <w:rPr>
          <w:rFonts w:ascii="Times New Roman" w:hAnsi="Times New Roman"/>
          <w:b/>
        </w:rPr>
      </w:pPr>
      <w:r w:rsidRPr="00C2376C">
        <w:rPr>
          <w:rFonts w:ascii="Times New Roman" w:hAnsi="Times New Roman"/>
        </w:rPr>
        <w:t>wybory życzliwego ucznia miesiąca,</w:t>
      </w:r>
    </w:p>
    <w:p w:rsidR="00D816F5" w:rsidRPr="00C2376C" w:rsidRDefault="00D816F5" w:rsidP="00EE10A2">
      <w:pPr>
        <w:pStyle w:val="Bezodstpw"/>
        <w:numPr>
          <w:ilvl w:val="0"/>
          <w:numId w:val="98"/>
        </w:numPr>
        <w:jc w:val="left"/>
        <w:rPr>
          <w:rFonts w:ascii="Times New Roman" w:hAnsi="Times New Roman"/>
          <w:b/>
        </w:rPr>
      </w:pPr>
      <w:r w:rsidRPr="00C2376C">
        <w:rPr>
          <w:rFonts w:ascii="Times New Roman" w:hAnsi="Times New Roman"/>
        </w:rPr>
        <w:t>pozyskiwanie środków</w:t>
      </w:r>
      <w:r w:rsidR="00DD680A">
        <w:rPr>
          <w:rFonts w:ascii="Times New Roman" w:hAnsi="Times New Roman"/>
        </w:rPr>
        <w:t xml:space="preserve"> finansowych oraz rzeczowych </w:t>
      </w:r>
      <w:r w:rsidRPr="00C2376C">
        <w:rPr>
          <w:rFonts w:ascii="Times New Roman" w:hAnsi="Times New Roman"/>
        </w:rPr>
        <w:t>na realizacj</w:t>
      </w:r>
      <w:r w:rsidR="00DD7D5F">
        <w:rPr>
          <w:rFonts w:ascii="Times New Roman" w:hAnsi="Times New Roman"/>
        </w:rPr>
        <w:t>ę</w:t>
      </w:r>
      <w:r w:rsidRPr="00C2376C">
        <w:rPr>
          <w:rFonts w:ascii="Times New Roman" w:hAnsi="Times New Roman"/>
        </w:rPr>
        <w:t xml:space="preserve"> zadań.                                          </w:t>
      </w:r>
    </w:p>
    <w:p w:rsidR="000158CE" w:rsidRDefault="000158CE" w:rsidP="002F6476">
      <w:pPr>
        <w:rPr>
          <w:rFonts w:ascii="Times New Roman" w:hAnsi="Times New Roman" w:cs="Times New Roman"/>
          <w:b/>
          <w:i/>
          <w:u w:val="single"/>
        </w:rPr>
      </w:pPr>
    </w:p>
    <w:p w:rsidR="00030160" w:rsidRPr="007C660C" w:rsidRDefault="00030160" w:rsidP="00FB07C3">
      <w:pPr>
        <w:pStyle w:val="Akapitzlist"/>
        <w:numPr>
          <w:ilvl w:val="0"/>
          <w:numId w:val="1"/>
        </w:numPr>
        <w:jc w:val="center"/>
        <w:rPr>
          <w:rFonts w:ascii="Times New Roman" w:hAnsi="Times New Roman" w:cs="Times New Roman"/>
          <w:b/>
          <w:color w:val="000000" w:themeColor="text1"/>
          <w:sz w:val="28"/>
          <w:szCs w:val="28"/>
        </w:rPr>
      </w:pPr>
      <w:r w:rsidRPr="007C660C">
        <w:rPr>
          <w:rFonts w:ascii="Times New Roman" w:hAnsi="Times New Roman" w:cs="Times New Roman"/>
          <w:b/>
          <w:color w:val="000000" w:themeColor="text1"/>
          <w:sz w:val="28"/>
          <w:szCs w:val="28"/>
        </w:rPr>
        <w:t xml:space="preserve">Młodzieżowy Ośrodek Wychowawczy im. Ireny Sendlerowej </w:t>
      </w:r>
      <w:r w:rsidR="00FB07C3" w:rsidRPr="007C660C">
        <w:rPr>
          <w:rFonts w:ascii="Times New Roman" w:hAnsi="Times New Roman" w:cs="Times New Roman"/>
          <w:b/>
          <w:color w:val="000000" w:themeColor="text1"/>
          <w:sz w:val="28"/>
          <w:szCs w:val="28"/>
        </w:rPr>
        <w:br/>
      </w:r>
      <w:r w:rsidRPr="007C660C">
        <w:rPr>
          <w:rFonts w:ascii="Times New Roman" w:hAnsi="Times New Roman" w:cs="Times New Roman"/>
          <w:b/>
          <w:color w:val="000000" w:themeColor="text1"/>
          <w:sz w:val="28"/>
          <w:szCs w:val="28"/>
        </w:rPr>
        <w:t>w Samostrzelu</w:t>
      </w:r>
    </w:p>
    <w:p w:rsidR="00E369FE" w:rsidRPr="00AF07C7" w:rsidRDefault="00416AB1" w:rsidP="00AF07C7">
      <w:pPr>
        <w:tabs>
          <w:tab w:val="left" w:pos="2160"/>
        </w:tabs>
        <w:suppressAutoHyphens/>
        <w:spacing w:after="0" w:line="240" w:lineRule="auto"/>
        <w:rPr>
          <w:rFonts w:ascii="Times New Roman" w:hAnsi="Times New Roman" w:cs="Times New Roman"/>
          <w:b/>
          <w:bCs/>
          <w:i/>
          <w:color w:val="000000"/>
          <w:u w:val="single"/>
        </w:rPr>
      </w:pPr>
      <w:r w:rsidRPr="00DF3DD3">
        <w:rPr>
          <w:rFonts w:ascii="Times New Roman" w:hAnsi="Times New Roman" w:cs="Times New Roman"/>
          <w:b/>
          <w:bCs/>
          <w:i/>
          <w:color w:val="000000"/>
          <w:u w:val="single"/>
        </w:rPr>
        <w:t>Liczba zatrudnionych nauczycieli /wychowawców</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579"/>
        <w:gridCol w:w="1418"/>
        <w:gridCol w:w="1417"/>
        <w:gridCol w:w="1559"/>
        <w:gridCol w:w="1276"/>
      </w:tblGrid>
      <w:tr w:rsidR="00E369FE" w:rsidRPr="00EE0FD4" w:rsidTr="00C822D0">
        <w:tc>
          <w:tcPr>
            <w:tcW w:w="1965" w:type="dxa"/>
            <w:tcBorders>
              <w:top w:val="nil"/>
              <w:left w:val="nil"/>
            </w:tcBorders>
          </w:tcPr>
          <w:p w:rsidR="00E369FE" w:rsidRPr="007C660C" w:rsidRDefault="00E369FE" w:rsidP="007C660C">
            <w:pPr>
              <w:pStyle w:val="Bezodstpw"/>
              <w:rPr>
                <w:rFonts w:ascii="Times New Roman" w:hAnsi="Times New Roman"/>
              </w:rPr>
            </w:pPr>
          </w:p>
        </w:tc>
        <w:tc>
          <w:tcPr>
            <w:tcW w:w="1579" w:type="dxa"/>
            <w:shd w:val="clear" w:color="auto" w:fill="BDD6EE" w:themeFill="accent1" w:themeFillTint="66"/>
          </w:tcPr>
          <w:p w:rsidR="00E369FE" w:rsidRPr="007C660C" w:rsidRDefault="00E369FE" w:rsidP="007C660C">
            <w:pPr>
              <w:pStyle w:val="Bezodstpw"/>
              <w:rPr>
                <w:rFonts w:ascii="Times New Roman" w:hAnsi="Times New Roman"/>
              </w:rPr>
            </w:pPr>
            <w:r w:rsidRPr="007C660C">
              <w:rPr>
                <w:rFonts w:ascii="Times New Roman" w:hAnsi="Times New Roman"/>
              </w:rPr>
              <w:t>stażysta</w:t>
            </w:r>
          </w:p>
        </w:tc>
        <w:tc>
          <w:tcPr>
            <w:tcW w:w="1418" w:type="dxa"/>
            <w:shd w:val="clear" w:color="auto" w:fill="BDD6EE" w:themeFill="accent1" w:themeFillTint="66"/>
          </w:tcPr>
          <w:p w:rsidR="00E369FE" w:rsidRPr="007C660C" w:rsidRDefault="00E369FE" w:rsidP="007C660C">
            <w:pPr>
              <w:pStyle w:val="Bezodstpw"/>
              <w:rPr>
                <w:rFonts w:ascii="Times New Roman" w:hAnsi="Times New Roman"/>
              </w:rPr>
            </w:pPr>
            <w:r w:rsidRPr="007C660C">
              <w:rPr>
                <w:rFonts w:ascii="Times New Roman" w:hAnsi="Times New Roman"/>
              </w:rPr>
              <w:t>kontraktowy</w:t>
            </w:r>
          </w:p>
        </w:tc>
        <w:tc>
          <w:tcPr>
            <w:tcW w:w="1417" w:type="dxa"/>
            <w:shd w:val="clear" w:color="auto" w:fill="BDD6EE" w:themeFill="accent1" w:themeFillTint="66"/>
          </w:tcPr>
          <w:p w:rsidR="00E369FE" w:rsidRPr="007C660C" w:rsidRDefault="00E369FE" w:rsidP="007C660C">
            <w:pPr>
              <w:pStyle w:val="Bezodstpw"/>
              <w:rPr>
                <w:rFonts w:ascii="Times New Roman" w:hAnsi="Times New Roman"/>
              </w:rPr>
            </w:pPr>
            <w:r w:rsidRPr="007C660C">
              <w:rPr>
                <w:rFonts w:ascii="Times New Roman" w:hAnsi="Times New Roman"/>
              </w:rPr>
              <w:t>mianowany</w:t>
            </w:r>
          </w:p>
        </w:tc>
        <w:tc>
          <w:tcPr>
            <w:tcW w:w="1559" w:type="dxa"/>
            <w:shd w:val="clear" w:color="auto" w:fill="BDD6EE" w:themeFill="accent1" w:themeFillTint="66"/>
          </w:tcPr>
          <w:p w:rsidR="00E369FE" w:rsidRPr="007C660C" w:rsidRDefault="00E369FE" w:rsidP="007C660C">
            <w:pPr>
              <w:pStyle w:val="Bezodstpw"/>
              <w:rPr>
                <w:rFonts w:ascii="Times New Roman" w:hAnsi="Times New Roman"/>
              </w:rPr>
            </w:pPr>
            <w:r w:rsidRPr="007C660C">
              <w:rPr>
                <w:rFonts w:ascii="Times New Roman" w:hAnsi="Times New Roman"/>
              </w:rPr>
              <w:t>dyplomowany</w:t>
            </w:r>
          </w:p>
        </w:tc>
        <w:tc>
          <w:tcPr>
            <w:tcW w:w="1276" w:type="dxa"/>
            <w:shd w:val="clear" w:color="auto" w:fill="BDD6EE" w:themeFill="accent1" w:themeFillTint="66"/>
          </w:tcPr>
          <w:p w:rsidR="00E369FE" w:rsidRPr="007C660C" w:rsidRDefault="00E369FE" w:rsidP="007C660C">
            <w:pPr>
              <w:pStyle w:val="Bezodstpw"/>
              <w:rPr>
                <w:rFonts w:ascii="Times New Roman" w:hAnsi="Times New Roman"/>
                <w:b/>
              </w:rPr>
            </w:pPr>
            <w:r w:rsidRPr="007C660C">
              <w:rPr>
                <w:rFonts w:ascii="Times New Roman" w:hAnsi="Times New Roman"/>
                <w:b/>
              </w:rPr>
              <w:t>ŁĄCZNIE</w:t>
            </w:r>
          </w:p>
        </w:tc>
      </w:tr>
      <w:tr w:rsidR="00017542" w:rsidRPr="00EE0FD4" w:rsidTr="00C822D0">
        <w:tc>
          <w:tcPr>
            <w:tcW w:w="1965" w:type="dxa"/>
            <w:shd w:val="clear" w:color="auto" w:fill="BDD6EE" w:themeFill="accent1" w:themeFillTint="66"/>
          </w:tcPr>
          <w:p w:rsidR="00017542" w:rsidRPr="007C660C" w:rsidRDefault="00017542" w:rsidP="007C660C">
            <w:pPr>
              <w:pStyle w:val="Bezodstpw"/>
              <w:rPr>
                <w:rFonts w:ascii="Times New Roman" w:hAnsi="Times New Roman"/>
              </w:rPr>
            </w:pPr>
            <w:r w:rsidRPr="007C660C">
              <w:rPr>
                <w:rFonts w:ascii="Times New Roman" w:hAnsi="Times New Roman"/>
              </w:rPr>
              <w:t>pełnozatrudnieni</w:t>
            </w:r>
          </w:p>
        </w:tc>
        <w:tc>
          <w:tcPr>
            <w:tcW w:w="1579" w:type="dxa"/>
          </w:tcPr>
          <w:p w:rsidR="00017542" w:rsidRPr="007C660C" w:rsidRDefault="00017542" w:rsidP="007C660C">
            <w:pPr>
              <w:pStyle w:val="Bezodstpw"/>
              <w:rPr>
                <w:rFonts w:ascii="Times New Roman" w:hAnsi="Times New Roman"/>
                <w:bCs/>
              </w:rPr>
            </w:pPr>
            <w:r w:rsidRPr="007C660C">
              <w:rPr>
                <w:rFonts w:ascii="Times New Roman" w:hAnsi="Times New Roman"/>
                <w:bCs/>
              </w:rPr>
              <w:t>3</w:t>
            </w:r>
          </w:p>
        </w:tc>
        <w:tc>
          <w:tcPr>
            <w:tcW w:w="1418" w:type="dxa"/>
          </w:tcPr>
          <w:p w:rsidR="00017542" w:rsidRPr="007C660C" w:rsidRDefault="00017542" w:rsidP="007C660C">
            <w:pPr>
              <w:pStyle w:val="Bezodstpw"/>
              <w:rPr>
                <w:rFonts w:ascii="Times New Roman" w:hAnsi="Times New Roman"/>
                <w:bCs/>
              </w:rPr>
            </w:pPr>
            <w:r w:rsidRPr="007C660C">
              <w:rPr>
                <w:rFonts w:ascii="Times New Roman" w:hAnsi="Times New Roman"/>
                <w:bCs/>
              </w:rPr>
              <w:t>3</w:t>
            </w:r>
          </w:p>
        </w:tc>
        <w:tc>
          <w:tcPr>
            <w:tcW w:w="1417" w:type="dxa"/>
          </w:tcPr>
          <w:p w:rsidR="00017542" w:rsidRPr="007C660C" w:rsidRDefault="00017542" w:rsidP="007C660C">
            <w:pPr>
              <w:pStyle w:val="Bezodstpw"/>
              <w:rPr>
                <w:rFonts w:ascii="Times New Roman" w:hAnsi="Times New Roman"/>
                <w:bCs/>
              </w:rPr>
            </w:pPr>
            <w:r w:rsidRPr="007C660C">
              <w:rPr>
                <w:rFonts w:ascii="Times New Roman" w:hAnsi="Times New Roman"/>
                <w:bCs/>
              </w:rPr>
              <w:t>11</w:t>
            </w:r>
          </w:p>
        </w:tc>
        <w:tc>
          <w:tcPr>
            <w:tcW w:w="1559" w:type="dxa"/>
          </w:tcPr>
          <w:p w:rsidR="00017542" w:rsidRPr="007C660C" w:rsidRDefault="00017542" w:rsidP="007C660C">
            <w:pPr>
              <w:pStyle w:val="Bezodstpw"/>
              <w:rPr>
                <w:rFonts w:ascii="Times New Roman" w:hAnsi="Times New Roman"/>
                <w:bCs/>
              </w:rPr>
            </w:pPr>
            <w:r w:rsidRPr="007C660C">
              <w:rPr>
                <w:rFonts w:ascii="Times New Roman" w:hAnsi="Times New Roman"/>
                <w:bCs/>
              </w:rPr>
              <w:t>23</w:t>
            </w:r>
          </w:p>
        </w:tc>
        <w:tc>
          <w:tcPr>
            <w:tcW w:w="1276" w:type="dxa"/>
          </w:tcPr>
          <w:p w:rsidR="00017542" w:rsidRPr="007C660C" w:rsidRDefault="00017542" w:rsidP="007C660C">
            <w:pPr>
              <w:pStyle w:val="Bezodstpw"/>
              <w:rPr>
                <w:rFonts w:ascii="Times New Roman" w:hAnsi="Times New Roman"/>
                <w:b/>
                <w:bCs/>
              </w:rPr>
            </w:pPr>
            <w:r w:rsidRPr="007C660C">
              <w:rPr>
                <w:rFonts w:ascii="Times New Roman" w:hAnsi="Times New Roman"/>
                <w:b/>
                <w:bCs/>
              </w:rPr>
              <w:t>40</w:t>
            </w:r>
          </w:p>
        </w:tc>
      </w:tr>
      <w:tr w:rsidR="00017542" w:rsidRPr="00EE0FD4" w:rsidTr="00C822D0">
        <w:tc>
          <w:tcPr>
            <w:tcW w:w="1965" w:type="dxa"/>
            <w:shd w:val="clear" w:color="auto" w:fill="BDD6EE" w:themeFill="accent1" w:themeFillTint="66"/>
          </w:tcPr>
          <w:p w:rsidR="00017542" w:rsidRPr="007C660C" w:rsidRDefault="00017542" w:rsidP="007C660C">
            <w:pPr>
              <w:pStyle w:val="Bezodstpw"/>
              <w:rPr>
                <w:rFonts w:ascii="Times New Roman" w:hAnsi="Times New Roman"/>
              </w:rPr>
            </w:pPr>
            <w:r w:rsidRPr="007C660C">
              <w:rPr>
                <w:rFonts w:ascii="Times New Roman" w:hAnsi="Times New Roman"/>
              </w:rPr>
              <w:t>niepełnozatrudnieni</w:t>
            </w:r>
          </w:p>
        </w:tc>
        <w:tc>
          <w:tcPr>
            <w:tcW w:w="1579" w:type="dxa"/>
          </w:tcPr>
          <w:p w:rsidR="00017542" w:rsidRPr="007C660C" w:rsidRDefault="00017542" w:rsidP="007C660C">
            <w:pPr>
              <w:pStyle w:val="Bezodstpw"/>
              <w:rPr>
                <w:rFonts w:ascii="Times New Roman" w:hAnsi="Times New Roman"/>
                <w:bCs/>
              </w:rPr>
            </w:pPr>
            <w:r w:rsidRPr="007C660C">
              <w:rPr>
                <w:rFonts w:ascii="Times New Roman" w:hAnsi="Times New Roman"/>
                <w:bCs/>
              </w:rPr>
              <w:t>-</w:t>
            </w:r>
          </w:p>
        </w:tc>
        <w:tc>
          <w:tcPr>
            <w:tcW w:w="1418" w:type="dxa"/>
          </w:tcPr>
          <w:p w:rsidR="00017542" w:rsidRPr="007C660C" w:rsidRDefault="00017542" w:rsidP="007C660C">
            <w:pPr>
              <w:pStyle w:val="Bezodstpw"/>
              <w:rPr>
                <w:rFonts w:ascii="Times New Roman" w:hAnsi="Times New Roman"/>
                <w:bCs/>
              </w:rPr>
            </w:pPr>
            <w:r w:rsidRPr="007C660C">
              <w:rPr>
                <w:rFonts w:ascii="Times New Roman" w:hAnsi="Times New Roman"/>
                <w:bCs/>
              </w:rPr>
              <w:t>-</w:t>
            </w:r>
          </w:p>
        </w:tc>
        <w:tc>
          <w:tcPr>
            <w:tcW w:w="1417" w:type="dxa"/>
          </w:tcPr>
          <w:p w:rsidR="00017542" w:rsidRPr="007C660C" w:rsidRDefault="00017542" w:rsidP="007C660C">
            <w:pPr>
              <w:pStyle w:val="Bezodstpw"/>
              <w:rPr>
                <w:rFonts w:ascii="Times New Roman" w:hAnsi="Times New Roman"/>
                <w:bCs/>
              </w:rPr>
            </w:pPr>
            <w:r w:rsidRPr="007C660C">
              <w:rPr>
                <w:rFonts w:ascii="Times New Roman" w:hAnsi="Times New Roman"/>
                <w:bCs/>
              </w:rPr>
              <w:t>-</w:t>
            </w:r>
          </w:p>
        </w:tc>
        <w:tc>
          <w:tcPr>
            <w:tcW w:w="1559" w:type="dxa"/>
          </w:tcPr>
          <w:p w:rsidR="00017542" w:rsidRPr="007C660C" w:rsidRDefault="00017542" w:rsidP="007C660C">
            <w:pPr>
              <w:pStyle w:val="Bezodstpw"/>
              <w:rPr>
                <w:rFonts w:ascii="Times New Roman" w:hAnsi="Times New Roman"/>
                <w:bCs/>
              </w:rPr>
            </w:pPr>
            <w:r w:rsidRPr="007C660C">
              <w:rPr>
                <w:rFonts w:ascii="Times New Roman" w:hAnsi="Times New Roman"/>
                <w:bCs/>
              </w:rPr>
              <w:t>4</w:t>
            </w:r>
          </w:p>
        </w:tc>
        <w:tc>
          <w:tcPr>
            <w:tcW w:w="1276" w:type="dxa"/>
          </w:tcPr>
          <w:p w:rsidR="00017542" w:rsidRPr="007C660C" w:rsidRDefault="00017542" w:rsidP="007C660C">
            <w:pPr>
              <w:pStyle w:val="Bezodstpw"/>
              <w:rPr>
                <w:rFonts w:ascii="Times New Roman" w:hAnsi="Times New Roman"/>
                <w:b/>
                <w:bCs/>
              </w:rPr>
            </w:pPr>
            <w:r w:rsidRPr="007C660C">
              <w:rPr>
                <w:rFonts w:ascii="Times New Roman" w:hAnsi="Times New Roman"/>
                <w:b/>
                <w:bCs/>
              </w:rPr>
              <w:t>4</w:t>
            </w:r>
          </w:p>
        </w:tc>
      </w:tr>
      <w:tr w:rsidR="00017542" w:rsidRPr="00EE0FD4" w:rsidTr="00C822D0">
        <w:tc>
          <w:tcPr>
            <w:tcW w:w="1965" w:type="dxa"/>
            <w:shd w:val="clear" w:color="auto" w:fill="BDD6EE" w:themeFill="accent1" w:themeFillTint="66"/>
          </w:tcPr>
          <w:p w:rsidR="00017542" w:rsidRPr="007C660C" w:rsidRDefault="00017542" w:rsidP="007C660C">
            <w:pPr>
              <w:pStyle w:val="Bezodstpw"/>
              <w:rPr>
                <w:rFonts w:ascii="Times New Roman" w:hAnsi="Times New Roman"/>
                <w:b/>
              </w:rPr>
            </w:pPr>
            <w:r w:rsidRPr="007C660C">
              <w:rPr>
                <w:rFonts w:ascii="Times New Roman" w:hAnsi="Times New Roman"/>
                <w:b/>
              </w:rPr>
              <w:t>ŁĄCZNIE</w:t>
            </w:r>
          </w:p>
        </w:tc>
        <w:tc>
          <w:tcPr>
            <w:tcW w:w="1579" w:type="dxa"/>
          </w:tcPr>
          <w:p w:rsidR="00017542" w:rsidRPr="007C660C" w:rsidRDefault="00017542" w:rsidP="007C660C">
            <w:pPr>
              <w:pStyle w:val="Bezodstpw"/>
              <w:rPr>
                <w:rFonts w:ascii="Times New Roman" w:hAnsi="Times New Roman"/>
                <w:b/>
                <w:bCs/>
              </w:rPr>
            </w:pPr>
            <w:r w:rsidRPr="007C660C">
              <w:rPr>
                <w:rFonts w:ascii="Times New Roman" w:hAnsi="Times New Roman"/>
                <w:b/>
                <w:bCs/>
              </w:rPr>
              <w:t>3</w:t>
            </w:r>
          </w:p>
        </w:tc>
        <w:tc>
          <w:tcPr>
            <w:tcW w:w="1418" w:type="dxa"/>
          </w:tcPr>
          <w:p w:rsidR="00017542" w:rsidRPr="007C660C" w:rsidRDefault="00017542" w:rsidP="007C660C">
            <w:pPr>
              <w:pStyle w:val="Bezodstpw"/>
              <w:rPr>
                <w:rFonts w:ascii="Times New Roman" w:hAnsi="Times New Roman"/>
                <w:b/>
                <w:bCs/>
              </w:rPr>
            </w:pPr>
            <w:r w:rsidRPr="007C660C">
              <w:rPr>
                <w:rFonts w:ascii="Times New Roman" w:hAnsi="Times New Roman"/>
                <w:b/>
                <w:bCs/>
              </w:rPr>
              <w:t>3</w:t>
            </w:r>
          </w:p>
        </w:tc>
        <w:tc>
          <w:tcPr>
            <w:tcW w:w="1417" w:type="dxa"/>
          </w:tcPr>
          <w:p w:rsidR="00017542" w:rsidRPr="007C660C" w:rsidRDefault="00017542" w:rsidP="007C660C">
            <w:pPr>
              <w:pStyle w:val="Bezodstpw"/>
              <w:rPr>
                <w:rFonts w:ascii="Times New Roman" w:hAnsi="Times New Roman"/>
                <w:b/>
                <w:bCs/>
              </w:rPr>
            </w:pPr>
            <w:r w:rsidRPr="007C660C">
              <w:rPr>
                <w:rFonts w:ascii="Times New Roman" w:hAnsi="Times New Roman"/>
                <w:b/>
                <w:bCs/>
              </w:rPr>
              <w:t>11</w:t>
            </w:r>
          </w:p>
        </w:tc>
        <w:tc>
          <w:tcPr>
            <w:tcW w:w="1559" w:type="dxa"/>
          </w:tcPr>
          <w:p w:rsidR="00017542" w:rsidRPr="007C660C" w:rsidRDefault="00017542" w:rsidP="007C660C">
            <w:pPr>
              <w:pStyle w:val="Bezodstpw"/>
              <w:rPr>
                <w:rFonts w:ascii="Times New Roman" w:hAnsi="Times New Roman"/>
                <w:b/>
                <w:bCs/>
              </w:rPr>
            </w:pPr>
            <w:r w:rsidRPr="007C660C">
              <w:rPr>
                <w:rFonts w:ascii="Times New Roman" w:hAnsi="Times New Roman"/>
                <w:b/>
                <w:bCs/>
              </w:rPr>
              <w:t>27</w:t>
            </w:r>
          </w:p>
        </w:tc>
        <w:tc>
          <w:tcPr>
            <w:tcW w:w="1276" w:type="dxa"/>
          </w:tcPr>
          <w:p w:rsidR="00017542" w:rsidRPr="007C660C" w:rsidRDefault="00017542" w:rsidP="007C660C">
            <w:pPr>
              <w:pStyle w:val="Bezodstpw"/>
              <w:rPr>
                <w:rFonts w:ascii="Times New Roman" w:hAnsi="Times New Roman"/>
                <w:b/>
                <w:bCs/>
                <w:vertAlign w:val="superscript"/>
              </w:rPr>
            </w:pPr>
            <w:r w:rsidRPr="007C660C">
              <w:rPr>
                <w:rFonts w:ascii="Times New Roman" w:hAnsi="Times New Roman"/>
                <w:b/>
                <w:bCs/>
              </w:rPr>
              <w:t>44</w:t>
            </w:r>
          </w:p>
        </w:tc>
      </w:tr>
    </w:tbl>
    <w:p w:rsidR="00BF1A43" w:rsidRDefault="00BF1A43" w:rsidP="007C660C">
      <w:pPr>
        <w:spacing w:after="0" w:line="240" w:lineRule="auto"/>
        <w:rPr>
          <w:rFonts w:ascii="Times New Roman" w:hAnsi="Times New Roman" w:cs="Times New Roman"/>
          <w:bCs/>
          <w:color w:val="000000"/>
        </w:rPr>
      </w:pPr>
    </w:p>
    <w:p w:rsidR="00E369FE" w:rsidRPr="009459DB" w:rsidRDefault="004E3F53" w:rsidP="007C660C">
      <w:pPr>
        <w:spacing w:after="0" w:line="240" w:lineRule="auto"/>
        <w:rPr>
          <w:rFonts w:ascii="Times New Roman" w:hAnsi="Times New Roman" w:cs="Times New Roman"/>
          <w:bCs/>
          <w:color w:val="000000"/>
        </w:rPr>
      </w:pPr>
      <w:r w:rsidRPr="009459DB">
        <w:rPr>
          <w:rFonts w:ascii="Times New Roman" w:hAnsi="Times New Roman" w:cs="Times New Roman"/>
          <w:bCs/>
          <w:color w:val="000000"/>
        </w:rPr>
        <w:t>Dodatkowe informacje</w:t>
      </w:r>
    </w:p>
    <w:p w:rsidR="00807D79" w:rsidRPr="009459DB" w:rsidRDefault="008C0CB2" w:rsidP="00E809D6">
      <w:pPr>
        <w:pStyle w:val="Akapitzlist"/>
        <w:numPr>
          <w:ilvl w:val="0"/>
          <w:numId w:val="52"/>
        </w:numPr>
        <w:spacing w:after="0" w:line="240" w:lineRule="auto"/>
        <w:rPr>
          <w:rFonts w:ascii="Times New Roman" w:hAnsi="Times New Roman" w:cs="Times New Roman"/>
          <w:bCs/>
          <w:color w:val="000000"/>
        </w:rPr>
      </w:pPr>
      <w:r w:rsidRPr="009459DB">
        <w:rPr>
          <w:rFonts w:ascii="Times New Roman" w:hAnsi="Times New Roman" w:cs="Times New Roman"/>
          <w:bCs/>
          <w:color w:val="000000"/>
        </w:rPr>
        <w:t>l. osób, które</w:t>
      </w:r>
      <w:r w:rsidR="00807D79" w:rsidRPr="009459DB">
        <w:rPr>
          <w:rFonts w:ascii="Times New Roman" w:hAnsi="Times New Roman" w:cs="Times New Roman"/>
          <w:bCs/>
          <w:color w:val="000000"/>
        </w:rPr>
        <w:t xml:space="preserve"> </w:t>
      </w:r>
      <w:r w:rsidR="00807D79" w:rsidRPr="009459DB">
        <w:rPr>
          <w:rFonts w:ascii="Times New Roman" w:eastAsia="Times New Roman" w:hAnsi="Times New Roman" w:cs="Times New Roman"/>
          <w:bCs/>
          <w:lang w:eastAsia="pl-PL"/>
        </w:rPr>
        <w:t>przebywały na  urlopie dla poratowania zdrowia</w:t>
      </w:r>
      <w:r w:rsidR="00A35421" w:rsidRPr="009459DB">
        <w:rPr>
          <w:rFonts w:ascii="Times New Roman" w:eastAsia="Times New Roman" w:hAnsi="Times New Roman" w:cs="Times New Roman"/>
          <w:bCs/>
          <w:lang w:eastAsia="pl-PL"/>
        </w:rPr>
        <w:t xml:space="preserve"> </w:t>
      </w:r>
      <w:r w:rsidR="007C660C">
        <w:rPr>
          <w:rFonts w:ascii="Times New Roman" w:eastAsia="Times New Roman" w:hAnsi="Times New Roman" w:cs="Times New Roman"/>
          <w:bCs/>
          <w:lang w:eastAsia="pl-PL"/>
        </w:rPr>
        <w:t>–</w:t>
      </w:r>
      <w:r w:rsidR="00A35421" w:rsidRPr="009459DB">
        <w:rPr>
          <w:rFonts w:ascii="Times New Roman" w:eastAsia="Times New Roman" w:hAnsi="Times New Roman" w:cs="Times New Roman"/>
          <w:bCs/>
          <w:lang w:eastAsia="pl-PL"/>
        </w:rPr>
        <w:t xml:space="preserve"> </w:t>
      </w:r>
      <w:r w:rsidR="007C660C">
        <w:rPr>
          <w:rFonts w:ascii="Times New Roman" w:eastAsia="Times New Roman" w:hAnsi="Times New Roman" w:cs="Times New Roman"/>
          <w:bCs/>
          <w:lang w:eastAsia="pl-PL"/>
        </w:rPr>
        <w:t>2,</w:t>
      </w:r>
    </w:p>
    <w:p w:rsidR="00807D79" w:rsidRPr="009459DB" w:rsidRDefault="005D4F8E" w:rsidP="00E809D6">
      <w:pPr>
        <w:pStyle w:val="Akapitzlist"/>
        <w:numPr>
          <w:ilvl w:val="0"/>
          <w:numId w:val="52"/>
        </w:numPr>
        <w:rPr>
          <w:rFonts w:ascii="Times New Roman" w:hAnsi="Times New Roman" w:cs="Times New Roman"/>
          <w:bCs/>
          <w:color w:val="000000"/>
        </w:rPr>
      </w:pPr>
      <w:r w:rsidRPr="009459DB">
        <w:rPr>
          <w:rFonts w:ascii="Times New Roman" w:hAnsi="Times New Roman" w:cs="Times New Roman"/>
          <w:bCs/>
          <w:color w:val="000000"/>
        </w:rPr>
        <w:t xml:space="preserve">l. osób, które </w:t>
      </w:r>
      <w:r w:rsidRPr="009459DB">
        <w:rPr>
          <w:rFonts w:ascii="Times New Roman" w:eastAsia="Times New Roman" w:hAnsi="Times New Roman" w:cs="Times New Roman"/>
          <w:bCs/>
          <w:lang w:eastAsia="pl-PL"/>
        </w:rPr>
        <w:t xml:space="preserve">przebywały na urlopie macierzyńskim i rodzicielskim </w:t>
      </w:r>
      <w:r w:rsidR="00143444" w:rsidRPr="009459DB">
        <w:rPr>
          <w:rFonts w:ascii="Times New Roman" w:eastAsia="Times New Roman" w:hAnsi="Times New Roman" w:cs="Times New Roman"/>
          <w:bCs/>
          <w:lang w:eastAsia="pl-PL"/>
        </w:rPr>
        <w:t>–</w:t>
      </w:r>
      <w:r w:rsidRPr="009459DB">
        <w:rPr>
          <w:rFonts w:ascii="Times New Roman" w:eastAsia="Times New Roman" w:hAnsi="Times New Roman" w:cs="Times New Roman"/>
          <w:bCs/>
          <w:lang w:eastAsia="pl-PL"/>
        </w:rPr>
        <w:t xml:space="preserve"> 2</w:t>
      </w:r>
      <w:r w:rsidR="00143444" w:rsidRPr="009459DB">
        <w:rPr>
          <w:rFonts w:ascii="Times New Roman" w:eastAsia="Times New Roman" w:hAnsi="Times New Roman" w:cs="Times New Roman"/>
          <w:bCs/>
          <w:lang w:eastAsia="pl-PL"/>
        </w:rPr>
        <w:t>,</w:t>
      </w:r>
    </w:p>
    <w:p w:rsidR="00807D79" w:rsidRPr="009459DB" w:rsidRDefault="00143444" w:rsidP="00E809D6">
      <w:pPr>
        <w:pStyle w:val="Akapitzlist"/>
        <w:numPr>
          <w:ilvl w:val="0"/>
          <w:numId w:val="52"/>
        </w:numPr>
        <w:rPr>
          <w:rFonts w:ascii="Times New Roman" w:hAnsi="Times New Roman" w:cs="Times New Roman"/>
          <w:bCs/>
          <w:color w:val="000000"/>
        </w:rPr>
      </w:pPr>
      <w:r w:rsidRPr="009459DB">
        <w:rPr>
          <w:rFonts w:ascii="Times New Roman" w:hAnsi="Times New Roman" w:cs="Times New Roman"/>
          <w:bCs/>
          <w:color w:val="000000"/>
        </w:rPr>
        <w:t>l. osób przebywających na długotrwałym zwolnieniu lekarskim – 1,</w:t>
      </w:r>
    </w:p>
    <w:p w:rsidR="008C0CB2" w:rsidRPr="009459DB" w:rsidRDefault="003E159E" w:rsidP="00E809D6">
      <w:pPr>
        <w:pStyle w:val="Akapitzlist"/>
        <w:numPr>
          <w:ilvl w:val="0"/>
          <w:numId w:val="52"/>
        </w:numPr>
        <w:rPr>
          <w:rFonts w:ascii="Times New Roman" w:hAnsi="Times New Roman" w:cs="Times New Roman"/>
          <w:bCs/>
          <w:color w:val="000000"/>
        </w:rPr>
      </w:pPr>
      <w:r w:rsidRPr="009459DB">
        <w:rPr>
          <w:rFonts w:ascii="Times New Roman" w:hAnsi="Times New Roman" w:cs="Times New Roman"/>
          <w:bCs/>
          <w:color w:val="000000"/>
        </w:rPr>
        <w:t>l. osób, które</w:t>
      </w:r>
      <w:r w:rsidR="008C0CB2" w:rsidRPr="009459DB">
        <w:rPr>
          <w:rFonts w:ascii="Times New Roman" w:hAnsi="Times New Roman" w:cs="Times New Roman"/>
          <w:bCs/>
          <w:color w:val="000000"/>
        </w:rPr>
        <w:t xml:space="preserve"> ukończyły staż na nauczyciela </w:t>
      </w:r>
      <w:r w:rsidRPr="009459DB">
        <w:rPr>
          <w:rFonts w:ascii="Times New Roman" w:hAnsi="Times New Roman" w:cs="Times New Roman"/>
          <w:bCs/>
          <w:color w:val="000000"/>
        </w:rPr>
        <w:t>kontraktowego</w:t>
      </w:r>
      <w:r w:rsidR="008C0CB2" w:rsidRPr="009459DB">
        <w:rPr>
          <w:rFonts w:ascii="Times New Roman" w:hAnsi="Times New Roman" w:cs="Times New Roman"/>
          <w:bCs/>
          <w:color w:val="000000"/>
        </w:rPr>
        <w:t xml:space="preserve">– </w:t>
      </w:r>
      <w:r w:rsidRPr="009459DB">
        <w:rPr>
          <w:rFonts w:ascii="Times New Roman" w:hAnsi="Times New Roman" w:cs="Times New Roman"/>
          <w:bCs/>
          <w:color w:val="000000"/>
        </w:rPr>
        <w:t>2</w:t>
      </w:r>
      <w:r w:rsidR="008C0CB2" w:rsidRPr="009459DB">
        <w:rPr>
          <w:rFonts w:ascii="Times New Roman" w:hAnsi="Times New Roman" w:cs="Times New Roman"/>
          <w:bCs/>
          <w:color w:val="000000"/>
        </w:rPr>
        <w:t>,</w:t>
      </w:r>
    </w:p>
    <w:p w:rsidR="00E369FE" w:rsidRPr="009459DB" w:rsidRDefault="008C0CB2" w:rsidP="00E809D6">
      <w:pPr>
        <w:pStyle w:val="Akapitzlist"/>
        <w:numPr>
          <w:ilvl w:val="0"/>
          <w:numId w:val="52"/>
        </w:numPr>
        <w:rPr>
          <w:rFonts w:ascii="Times New Roman" w:hAnsi="Times New Roman" w:cs="Times New Roman"/>
          <w:bCs/>
          <w:color w:val="000000"/>
        </w:rPr>
      </w:pPr>
      <w:r w:rsidRPr="009459DB">
        <w:rPr>
          <w:rFonts w:ascii="Times New Roman" w:hAnsi="Times New Roman" w:cs="Times New Roman"/>
          <w:bCs/>
          <w:color w:val="000000"/>
        </w:rPr>
        <w:t xml:space="preserve">l. osób, które ukończyły staż na nauczyciela </w:t>
      </w:r>
      <w:r w:rsidR="003E159E" w:rsidRPr="009459DB">
        <w:rPr>
          <w:rFonts w:ascii="Times New Roman" w:hAnsi="Times New Roman" w:cs="Times New Roman"/>
          <w:bCs/>
          <w:color w:val="000000"/>
        </w:rPr>
        <w:t>dyplomowanego – 2</w:t>
      </w:r>
      <w:r w:rsidR="00A85BAD" w:rsidRPr="009459DB">
        <w:rPr>
          <w:rFonts w:ascii="Times New Roman" w:hAnsi="Times New Roman" w:cs="Times New Roman"/>
          <w:bCs/>
          <w:color w:val="000000"/>
        </w:rPr>
        <w:t>,</w:t>
      </w:r>
    </w:p>
    <w:p w:rsidR="003E159E" w:rsidRDefault="003E159E" w:rsidP="00E809D6">
      <w:pPr>
        <w:pStyle w:val="Akapitzlist"/>
        <w:numPr>
          <w:ilvl w:val="0"/>
          <w:numId w:val="52"/>
        </w:numPr>
        <w:rPr>
          <w:rFonts w:ascii="Times New Roman" w:hAnsi="Times New Roman" w:cs="Times New Roman"/>
          <w:bCs/>
          <w:color w:val="000000"/>
        </w:rPr>
      </w:pPr>
      <w:r w:rsidRPr="009459DB">
        <w:rPr>
          <w:rFonts w:ascii="Times New Roman" w:hAnsi="Times New Roman" w:cs="Times New Roman"/>
          <w:bCs/>
          <w:color w:val="000000"/>
        </w:rPr>
        <w:t>l. osób, które zakończą staż na</w:t>
      </w:r>
      <w:r w:rsidR="007C660C">
        <w:rPr>
          <w:rFonts w:ascii="Times New Roman" w:hAnsi="Times New Roman" w:cs="Times New Roman"/>
          <w:bCs/>
          <w:color w:val="000000"/>
        </w:rPr>
        <w:t xml:space="preserve"> nauczyciela dyplomowanego – 1.</w:t>
      </w:r>
    </w:p>
    <w:p w:rsidR="00E369FE" w:rsidRPr="009459DB" w:rsidRDefault="00E6382B" w:rsidP="009459DB">
      <w:pPr>
        <w:ind w:left="360"/>
        <w:rPr>
          <w:rFonts w:ascii="Times New Roman" w:hAnsi="Times New Roman" w:cs="Times New Roman"/>
          <w:bCs/>
          <w:color w:val="000000"/>
        </w:rPr>
      </w:pPr>
      <w:r w:rsidRPr="009459DB">
        <w:rPr>
          <w:rFonts w:ascii="Times New Roman" w:hAnsi="Times New Roman" w:cs="Times New Roman"/>
          <w:b/>
          <w:bCs/>
          <w:i/>
          <w:color w:val="000000"/>
          <w:u w:val="single"/>
        </w:rPr>
        <w:t>Liczba pracowników obsługowych</w:t>
      </w:r>
    </w:p>
    <w:p w:rsidR="009459DB" w:rsidRPr="007C660C" w:rsidRDefault="002F036B" w:rsidP="00EE10A2">
      <w:pPr>
        <w:pStyle w:val="Akapitzlist"/>
        <w:numPr>
          <w:ilvl w:val="0"/>
          <w:numId w:val="102"/>
        </w:numPr>
        <w:spacing w:after="0" w:line="240" w:lineRule="auto"/>
        <w:rPr>
          <w:rFonts w:ascii="Times New Roman" w:eastAsia="Times New Roman" w:hAnsi="Times New Roman" w:cs="Times New Roman"/>
          <w:bCs/>
          <w:lang w:eastAsia="pl-PL"/>
        </w:rPr>
      </w:pPr>
      <w:r w:rsidRPr="007C660C">
        <w:rPr>
          <w:rFonts w:ascii="Times New Roman" w:eastAsia="Times New Roman" w:hAnsi="Times New Roman" w:cs="Times New Roman"/>
          <w:bCs/>
          <w:lang w:eastAsia="pl-PL"/>
        </w:rPr>
        <w:t>o</w:t>
      </w:r>
      <w:r w:rsidR="00595804" w:rsidRPr="007C660C">
        <w:rPr>
          <w:rFonts w:ascii="Times New Roman" w:eastAsia="Times New Roman" w:hAnsi="Times New Roman" w:cs="Times New Roman"/>
          <w:bCs/>
          <w:lang w:eastAsia="pl-PL"/>
        </w:rPr>
        <w:t>gółem</w:t>
      </w:r>
      <w:r w:rsidRPr="007C660C">
        <w:rPr>
          <w:rFonts w:ascii="Times New Roman" w:eastAsia="Times New Roman" w:hAnsi="Times New Roman" w:cs="Times New Roman"/>
          <w:bCs/>
          <w:lang w:eastAsia="pl-PL"/>
        </w:rPr>
        <w:t xml:space="preserve">: </w:t>
      </w:r>
      <w:r w:rsidR="00595804" w:rsidRPr="007C660C">
        <w:rPr>
          <w:rFonts w:ascii="Times New Roman" w:eastAsia="Times New Roman" w:hAnsi="Times New Roman" w:cs="Times New Roman"/>
          <w:bCs/>
          <w:lang w:eastAsia="pl-PL"/>
        </w:rPr>
        <w:t>17 osób (16 etatów - do</w:t>
      </w:r>
      <w:r w:rsidR="009459DB" w:rsidRPr="007C660C">
        <w:rPr>
          <w:rFonts w:ascii="Times New Roman" w:eastAsia="Times New Roman" w:hAnsi="Times New Roman" w:cs="Times New Roman"/>
          <w:bCs/>
          <w:lang w:eastAsia="pl-PL"/>
        </w:rPr>
        <w:t xml:space="preserve"> 7 maja  2018</w:t>
      </w:r>
      <w:r w:rsidR="00595804" w:rsidRPr="007C660C">
        <w:rPr>
          <w:rFonts w:ascii="Times New Roman" w:eastAsia="Times New Roman" w:hAnsi="Times New Roman" w:cs="Times New Roman"/>
          <w:bCs/>
          <w:lang w:eastAsia="pl-PL"/>
        </w:rPr>
        <w:t xml:space="preserve"> r.)</w:t>
      </w:r>
    </w:p>
    <w:p w:rsidR="00763D9B" w:rsidRDefault="002F036B" w:rsidP="00C822D0">
      <w:pPr>
        <w:spacing w:after="0" w:line="240" w:lineRule="auto"/>
        <w:ind w:firstLine="284"/>
        <w:rPr>
          <w:rFonts w:ascii="Times New Roman" w:hAnsi="Times New Roman" w:cs="Times New Roman"/>
          <w:b/>
          <w:bCs/>
          <w:i/>
          <w:color w:val="000000"/>
          <w:u w:val="single"/>
        </w:rPr>
      </w:pPr>
      <w:r w:rsidRPr="007C660C">
        <w:rPr>
          <w:rFonts w:ascii="Times New Roman" w:eastAsia="Times New Roman" w:hAnsi="Times New Roman" w:cs="Times New Roman"/>
          <w:bCs/>
          <w:lang w:eastAsia="pl-PL"/>
        </w:rPr>
        <w:t xml:space="preserve">                          </w:t>
      </w:r>
      <w:r w:rsidR="007C660C">
        <w:rPr>
          <w:rFonts w:ascii="Times New Roman" w:eastAsia="Times New Roman" w:hAnsi="Times New Roman" w:cs="Times New Roman"/>
          <w:bCs/>
          <w:lang w:eastAsia="pl-PL"/>
        </w:rPr>
        <w:t xml:space="preserve"> </w:t>
      </w:r>
      <w:r w:rsidR="00595804" w:rsidRPr="007C660C">
        <w:rPr>
          <w:rFonts w:ascii="Times New Roman" w:eastAsia="Times New Roman" w:hAnsi="Times New Roman" w:cs="Times New Roman"/>
          <w:bCs/>
          <w:lang w:eastAsia="pl-PL"/>
        </w:rPr>
        <w:t>18 osób (16,5 etatu - od 7 maja  2018 r.)</w:t>
      </w:r>
      <w:r w:rsidR="007C660C">
        <w:rPr>
          <w:rFonts w:ascii="Times New Roman" w:hAnsi="Times New Roman" w:cs="Times New Roman"/>
          <w:b/>
          <w:bCs/>
          <w:i/>
          <w:color w:val="000000"/>
          <w:u w:val="single"/>
        </w:rPr>
        <w:br/>
      </w:r>
      <w:r w:rsidR="007C660C">
        <w:rPr>
          <w:rFonts w:ascii="Times New Roman" w:hAnsi="Times New Roman" w:cs="Times New Roman"/>
          <w:b/>
          <w:bCs/>
          <w:i/>
          <w:color w:val="000000"/>
          <w:u w:val="single"/>
        </w:rPr>
        <w:br/>
      </w:r>
    </w:p>
    <w:p w:rsidR="00E369FE" w:rsidRPr="00C822D0" w:rsidRDefault="00A85BAD" w:rsidP="00C822D0">
      <w:pPr>
        <w:spacing w:after="0" w:line="240" w:lineRule="auto"/>
        <w:ind w:firstLine="284"/>
        <w:rPr>
          <w:rFonts w:ascii="Times New Roman" w:eastAsia="Times New Roman" w:hAnsi="Times New Roman" w:cs="Times New Roman"/>
          <w:bCs/>
          <w:lang w:eastAsia="pl-PL"/>
        </w:rPr>
      </w:pPr>
      <w:r w:rsidRPr="00595804">
        <w:rPr>
          <w:rFonts w:ascii="Times New Roman" w:hAnsi="Times New Roman" w:cs="Times New Roman"/>
          <w:b/>
          <w:bCs/>
          <w:i/>
          <w:color w:val="000000"/>
          <w:u w:val="single"/>
        </w:rPr>
        <w:t>Podejmowane próby dodatkowego zatrudnienia</w:t>
      </w:r>
    </w:p>
    <w:p w:rsidR="00C93A9A" w:rsidRPr="00C93A9A" w:rsidRDefault="00D01723" w:rsidP="00C93A9A">
      <w:pPr>
        <w:spacing w:after="0" w:line="240" w:lineRule="auto"/>
        <w:jc w:val="both"/>
        <w:rPr>
          <w:rFonts w:ascii="Times New Roman" w:hAnsi="Times New Roman" w:cs="Times New Roman"/>
          <w:bCs/>
          <w:color w:val="000000"/>
        </w:rPr>
      </w:pPr>
      <w:r w:rsidRPr="00D01723">
        <w:rPr>
          <w:rFonts w:ascii="Times New Roman" w:hAnsi="Times New Roman" w:cs="Times New Roman"/>
          <w:bCs/>
          <w:color w:val="000000"/>
        </w:rPr>
        <w:t xml:space="preserve">3-miesięczny staż </w:t>
      </w:r>
      <w:r>
        <w:rPr>
          <w:rFonts w:ascii="Times New Roman" w:hAnsi="Times New Roman" w:cs="Times New Roman"/>
          <w:bCs/>
          <w:color w:val="000000"/>
        </w:rPr>
        <w:t>z</w:t>
      </w:r>
      <w:r w:rsidRPr="00D01723">
        <w:rPr>
          <w:rFonts w:ascii="Times New Roman" w:hAnsi="Times New Roman" w:cs="Times New Roman"/>
          <w:bCs/>
          <w:color w:val="000000"/>
        </w:rPr>
        <w:t xml:space="preserve"> PUP w Nakle nad Notecią dla pracownika na stanowisku pomoc </w:t>
      </w:r>
      <w:r>
        <w:rPr>
          <w:rFonts w:ascii="Times New Roman" w:hAnsi="Times New Roman" w:cs="Times New Roman"/>
          <w:bCs/>
          <w:color w:val="000000"/>
        </w:rPr>
        <w:t>r</w:t>
      </w:r>
      <w:r w:rsidRPr="00D01723">
        <w:rPr>
          <w:rFonts w:ascii="Times New Roman" w:hAnsi="Times New Roman" w:cs="Times New Roman"/>
          <w:bCs/>
          <w:color w:val="000000"/>
        </w:rPr>
        <w:t>zemieślnika.</w:t>
      </w:r>
    </w:p>
    <w:p w:rsidR="00D01723" w:rsidRDefault="00D01723" w:rsidP="00694B65">
      <w:pPr>
        <w:tabs>
          <w:tab w:val="left" w:pos="2160"/>
        </w:tabs>
        <w:suppressAutoHyphens/>
        <w:spacing w:after="0" w:line="240" w:lineRule="auto"/>
        <w:rPr>
          <w:rFonts w:ascii="Times New Roman" w:hAnsi="Times New Roman" w:cs="Times New Roman"/>
          <w:b/>
          <w:bCs/>
          <w:i/>
          <w:color w:val="000000"/>
          <w:u w:val="single"/>
        </w:rPr>
      </w:pPr>
    </w:p>
    <w:p w:rsidR="00E369FE" w:rsidRPr="00DF3DD3" w:rsidRDefault="00E369FE" w:rsidP="00694B65">
      <w:pPr>
        <w:tabs>
          <w:tab w:val="left" w:pos="2160"/>
        </w:tabs>
        <w:suppressAutoHyphens/>
        <w:spacing w:after="0" w:line="240" w:lineRule="auto"/>
        <w:rPr>
          <w:rFonts w:ascii="Times New Roman" w:hAnsi="Times New Roman" w:cs="Times New Roman"/>
          <w:b/>
          <w:bCs/>
          <w:i/>
          <w:color w:val="000000"/>
          <w:u w:val="single"/>
        </w:rPr>
      </w:pPr>
      <w:r w:rsidRPr="00DF3DD3">
        <w:rPr>
          <w:rFonts w:ascii="Times New Roman" w:hAnsi="Times New Roman" w:cs="Times New Roman"/>
          <w:b/>
          <w:bCs/>
          <w:i/>
          <w:color w:val="000000"/>
          <w:u w:val="single"/>
        </w:rPr>
        <w:t>Doskonalenie z</w:t>
      </w:r>
      <w:r w:rsidR="00694B65" w:rsidRPr="00DF3DD3">
        <w:rPr>
          <w:rFonts w:ascii="Times New Roman" w:hAnsi="Times New Roman" w:cs="Times New Roman"/>
          <w:b/>
          <w:bCs/>
          <w:i/>
          <w:color w:val="000000"/>
          <w:u w:val="single"/>
        </w:rPr>
        <w:t>awodowe nauczycieli/wychowawców</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9"/>
        <w:gridCol w:w="4111"/>
        <w:gridCol w:w="3544"/>
        <w:gridCol w:w="1701"/>
      </w:tblGrid>
      <w:tr w:rsidR="008F1100" w:rsidRPr="00DF3DD3" w:rsidTr="006245E2">
        <w:trPr>
          <w:trHeight w:val="224"/>
        </w:trPr>
        <w:tc>
          <w:tcPr>
            <w:tcW w:w="562" w:type="dxa"/>
            <w:gridSpan w:val="2"/>
            <w:shd w:val="clear" w:color="auto" w:fill="BDD6EE" w:themeFill="accent1" w:themeFillTint="66"/>
          </w:tcPr>
          <w:p w:rsidR="008F1100" w:rsidRPr="00DF3DD3" w:rsidRDefault="00D86F3F" w:rsidP="00D01723">
            <w:pPr>
              <w:pStyle w:val="Bezodstpw"/>
              <w:rPr>
                <w:rFonts w:ascii="Times New Roman" w:hAnsi="Times New Roman"/>
                <w:b/>
              </w:rPr>
            </w:pPr>
            <w:r w:rsidRPr="00DF3DD3">
              <w:rPr>
                <w:rFonts w:ascii="Times New Roman" w:hAnsi="Times New Roman"/>
                <w:b/>
              </w:rPr>
              <w:t>l</w:t>
            </w:r>
            <w:r w:rsidR="008F1100" w:rsidRPr="00DF3DD3">
              <w:rPr>
                <w:rFonts w:ascii="Times New Roman" w:hAnsi="Times New Roman"/>
                <w:b/>
              </w:rPr>
              <w:t>p.</w:t>
            </w:r>
          </w:p>
        </w:tc>
        <w:tc>
          <w:tcPr>
            <w:tcW w:w="4111" w:type="dxa"/>
            <w:shd w:val="clear" w:color="auto" w:fill="BDD6EE" w:themeFill="accent1" w:themeFillTint="66"/>
          </w:tcPr>
          <w:p w:rsidR="008F1100" w:rsidRPr="00DF3DD3" w:rsidRDefault="00D86F3F" w:rsidP="00D01723">
            <w:pPr>
              <w:pStyle w:val="Bezodstpw"/>
              <w:rPr>
                <w:rFonts w:ascii="Times New Roman" w:hAnsi="Times New Roman"/>
                <w:b/>
              </w:rPr>
            </w:pPr>
            <w:r w:rsidRPr="00DF3DD3">
              <w:rPr>
                <w:rFonts w:ascii="Times New Roman" w:hAnsi="Times New Roman"/>
                <w:b/>
              </w:rPr>
              <w:t>k</w:t>
            </w:r>
            <w:r w:rsidR="008F1100" w:rsidRPr="00DF3DD3">
              <w:rPr>
                <w:rFonts w:ascii="Times New Roman" w:hAnsi="Times New Roman"/>
                <w:b/>
              </w:rPr>
              <w:t>ierunek/ nazwa formy</w:t>
            </w:r>
          </w:p>
        </w:tc>
        <w:tc>
          <w:tcPr>
            <w:tcW w:w="3544" w:type="dxa"/>
            <w:shd w:val="clear" w:color="auto" w:fill="BDD6EE" w:themeFill="accent1" w:themeFillTint="66"/>
          </w:tcPr>
          <w:p w:rsidR="008F1100" w:rsidRPr="00DF3DD3" w:rsidRDefault="00D86F3F" w:rsidP="00D01723">
            <w:pPr>
              <w:pStyle w:val="Bezodstpw"/>
              <w:rPr>
                <w:rFonts w:ascii="Times New Roman" w:hAnsi="Times New Roman"/>
                <w:b/>
              </w:rPr>
            </w:pPr>
            <w:r w:rsidRPr="00DF3DD3">
              <w:rPr>
                <w:rFonts w:ascii="Times New Roman" w:hAnsi="Times New Roman"/>
                <w:b/>
              </w:rPr>
              <w:t>organizator</w:t>
            </w:r>
          </w:p>
        </w:tc>
        <w:tc>
          <w:tcPr>
            <w:tcW w:w="1701" w:type="dxa"/>
            <w:shd w:val="clear" w:color="auto" w:fill="BDD6EE" w:themeFill="accent1" w:themeFillTint="66"/>
          </w:tcPr>
          <w:p w:rsidR="008F1100" w:rsidRPr="00DF3DD3" w:rsidRDefault="00D86F3F" w:rsidP="00D01723">
            <w:pPr>
              <w:pStyle w:val="Bezodstpw"/>
              <w:rPr>
                <w:rFonts w:ascii="Times New Roman" w:hAnsi="Times New Roman"/>
                <w:b/>
              </w:rPr>
            </w:pPr>
            <w:r w:rsidRPr="00DF3DD3">
              <w:rPr>
                <w:rFonts w:ascii="Times New Roman" w:hAnsi="Times New Roman"/>
                <w:b/>
              </w:rPr>
              <w:t>l</w:t>
            </w:r>
            <w:r w:rsidR="008F1100" w:rsidRPr="00DF3DD3">
              <w:rPr>
                <w:rFonts w:ascii="Times New Roman" w:hAnsi="Times New Roman"/>
                <w:b/>
              </w:rPr>
              <w:t>iczba nauczycieli</w:t>
            </w:r>
          </w:p>
        </w:tc>
      </w:tr>
      <w:tr w:rsidR="00E369FE" w:rsidRPr="00DF3DD3" w:rsidTr="00665E1A">
        <w:trPr>
          <w:trHeight w:val="414"/>
        </w:trPr>
        <w:tc>
          <w:tcPr>
            <w:tcW w:w="9918" w:type="dxa"/>
            <w:gridSpan w:val="5"/>
            <w:shd w:val="clear" w:color="auto" w:fill="BDD6EE" w:themeFill="accent1" w:themeFillTint="66"/>
          </w:tcPr>
          <w:p w:rsidR="00E369FE" w:rsidRPr="00DF3DD3" w:rsidRDefault="00D86F3F" w:rsidP="00D01723">
            <w:pPr>
              <w:pStyle w:val="Bezodstpw"/>
              <w:rPr>
                <w:rFonts w:ascii="Times New Roman" w:hAnsi="Times New Roman"/>
                <w:b/>
                <w:u w:val="single"/>
              </w:rPr>
            </w:pPr>
            <w:r w:rsidRPr="00DF3DD3">
              <w:rPr>
                <w:rFonts w:ascii="Times New Roman" w:hAnsi="Times New Roman"/>
                <w:b/>
                <w:u w:val="single"/>
              </w:rPr>
              <w:t>s</w:t>
            </w:r>
            <w:r w:rsidR="00E369FE" w:rsidRPr="00DF3DD3">
              <w:rPr>
                <w:rFonts w:ascii="Times New Roman" w:hAnsi="Times New Roman"/>
                <w:b/>
                <w:u w:val="single"/>
              </w:rPr>
              <w:t>tudia magisterskie</w:t>
            </w:r>
          </w:p>
        </w:tc>
      </w:tr>
      <w:tr w:rsidR="00501270" w:rsidRPr="00DF3DD3" w:rsidTr="006245E2">
        <w:trPr>
          <w:trHeight w:val="531"/>
        </w:trPr>
        <w:tc>
          <w:tcPr>
            <w:tcW w:w="562" w:type="dxa"/>
            <w:gridSpan w:val="2"/>
            <w:tcBorders>
              <w:right w:val="single" w:sz="4" w:space="0" w:color="auto"/>
            </w:tcBorders>
            <w:shd w:val="clear" w:color="auto" w:fill="BDD6EE" w:themeFill="accent1" w:themeFillTint="66"/>
          </w:tcPr>
          <w:p w:rsidR="00501270" w:rsidRPr="00DF3DD3" w:rsidRDefault="00501270" w:rsidP="00D01723">
            <w:pPr>
              <w:pStyle w:val="Bezodstpw"/>
              <w:rPr>
                <w:rFonts w:ascii="Times New Roman" w:hAnsi="Times New Roman"/>
              </w:rPr>
            </w:pPr>
            <w:r w:rsidRPr="00DF3DD3">
              <w:rPr>
                <w:rFonts w:ascii="Times New Roman" w:hAnsi="Times New Roman"/>
              </w:rPr>
              <w:t>1.</w:t>
            </w:r>
          </w:p>
        </w:tc>
        <w:tc>
          <w:tcPr>
            <w:tcW w:w="4111" w:type="dxa"/>
          </w:tcPr>
          <w:p w:rsidR="00501270" w:rsidRPr="00DF3DD3" w:rsidRDefault="00501270" w:rsidP="00D01723">
            <w:pPr>
              <w:pStyle w:val="Bezodstpw"/>
              <w:jc w:val="left"/>
              <w:rPr>
                <w:rFonts w:ascii="Times New Roman" w:hAnsi="Times New Roman"/>
              </w:rPr>
            </w:pPr>
            <w:r w:rsidRPr="00DF3DD3">
              <w:rPr>
                <w:rFonts w:ascii="Times New Roman" w:hAnsi="Times New Roman"/>
              </w:rPr>
              <w:t>Psychologia</w:t>
            </w:r>
            <w:r w:rsidR="00550B63">
              <w:rPr>
                <w:rFonts w:ascii="Times New Roman" w:hAnsi="Times New Roman"/>
              </w:rPr>
              <w:t>.</w:t>
            </w:r>
          </w:p>
        </w:tc>
        <w:tc>
          <w:tcPr>
            <w:tcW w:w="3544" w:type="dxa"/>
          </w:tcPr>
          <w:p w:rsidR="00501270" w:rsidRPr="00DF3DD3" w:rsidRDefault="00501270" w:rsidP="00D01723">
            <w:pPr>
              <w:pStyle w:val="Bezodstpw"/>
              <w:rPr>
                <w:rFonts w:ascii="Times New Roman" w:hAnsi="Times New Roman"/>
              </w:rPr>
            </w:pPr>
            <w:r w:rsidRPr="00DF3DD3">
              <w:rPr>
                <w:rFonts w:ascii="Times New Roman" w:hAnsi="Times New Roman"/>
              </w:rPr>
              <w:t>SWPS Uniwersytet Humanistyczno-</w:t>
            </w:r>
            <w:r w:rsidRPr="00DF3DD3">
              <w:rPr>
                <w:rFonts w:ascii="Times New Roman" w:hAnsi="Times New Roman"/>
              </w:rPr>
              <w:br/>
              <w:t>-Społeczny w Sopocie</w:t>
            </w:r>
          </w:p>
        </w:tc>
        <w:tc>
          <w:tcPr>
            <w:tcW w:w="1701" w:type="dxa"/>
          </w:tcPr>
          <w:p w:rsidR="00501270" w:rsidRPr="00DF3DD3" w:rsidRDefault="00501270" w:rsidP="00D01723">
            <w:pPr>
              <w:pStyle w:val="Bezodstpw"/>
              <w:rPr>
                <w:rFonts w:ascii="Times New Roman" w:hAnsi="Times New Roman"/>
              </w:rPr>
            </w:pPr>
            <w:r w:rsidRPr="00DF3DD3">
              <w:rPr>
                <w:rFonts w:ascii="Times New Roman" w:hAnsi="Times New Roman"/>
              </w:rPr>
              <w:t>1</w:t>
            </w:r>
          </w:p>
        </w:tc>
      </w:tr>
      <w:tr w:rsidR="00501270" w:rsidRPr="00DF3DD3" w:rsidTr="006245E2">
        <w:trPr>
          <w:trHeight w:val="531"/>
        </w:trPr>
        <w:tc>
          <w:tcPr>
            <w:tcW w:w="562" w:type="dxa"/>
            <w:gridSpan w:val="2"/>
            <w:tcBorders>
              <w:right w:val="single" w:sz="4" w:space="0" w:color="auto"/>
            </w:tcBorders>
            <w:shd w:val="clear" w:color="auto" w:fill="BDD6EE" w:themeFill="accent1" w:themeFillTint="66"/>
          </w:tcPr>
          <w:p w:rsidR="00501270" w:rsidRPr="00DF3DD3" w:rsidRDefault="00501270" w:rsidP="00D01723">
            <w:pPr>
              <w:pStyle w:val="Bezodstpw"/>
              <w:rPr>
                <w:rFonts w:ascii="Times New Roman" w:hAnsi="Times New Roman"/>
              </w:rPr>
            </w:pPr>
            <w:r w:rsidRPr="00DF3DD3">
              <w:rPr>
                <w:rFonts w:ascii="Times New Roman" w:hAnsi="Times New Roman"/>
              </w:rPr>
              <w:t>2.</w:t>
            </w:r>
          </w:p>
        </w:tc>
        <w:tc>
          <w:tcPr>
            <w:tcW w:w="4111" w:type="dxa"/>
          </w:tcPr>
          <w:p w:rsidR="00501270" w:rsidRPr="00DF3DD3" w:rsidRDefault="00501270" w:rsidP="00D01723">
            <w:pPr>
              <w:pStyle w:val="Bezodstpw"/>
              <w:jc w:val="left"/>
              <w:rPr>
                <w:rFonts w:ascii="Times New Roman" w:hAnsi="Times New Roman"/>
              </w:rPr>
            </w:pPr>
            <w:r w:rsidRPr="00DF3DD3">
              <w:rPr>
                <w:rFonts w:ascii="Times New Roman" w:hAnsi="Times New Roman"/>
              </w:rPr>
              <w:t>Resocjalizacja z profilaktyką społeczną</w:t>
            </w:r>
            <w:r w:rsidR="00550B63">
              <w:rPr>
                <w:rFonts w:ascii="Times New Roman" w:hAnsi="Times New Roman"/>
              </w:rPr>
              <w:t>.</w:t>
            </w:r>
          </w:p>
        </w:tc>
        <w:tc>
          <w:tcPr>
            <w:tcW w:w="3544" w:type="dxa"/>
          </w:tcPr>
          <w:p w:rsidR="00501270" w:rsidRPr="00DF3DD3" w:rsidRDefault="00501270" w:rsidP="00D01723">
            <w:pPr>
              <w:pStyle w:val="Bezodstpw"/>
              <w:rPr>
                <w:rFonts w:ascii="Times New Roman" w:hAnsi="Times New Roman"/>
              </w:rPr>
            </w:pPr>
            <w:r w:rsidRPr="00DF3DD3">
              <w:rPr>
                <w:rFonts w:ascii="Times New Roman" w:hAnsi="Times New Roman"/>
              </w:rPr>
              <w:t>K</w:t>
            </w:r>
            <w:r w:rsidR="00953291" w:rsidRPr="00DF3DD3">
              <w:rPr>
                <w:rFonts w:ascii="Times New Roman" w:hAnsi="Times New Roman"/>
              </w:rPr>
              <w:t xml:space="preserve">ujawsko-Pomorska Szkoła Wyższa </w:t>
            </w:r>
            <w:r w:rsidRPr="00DF3DD3">
              <w:rPr>
                <w:rFonts w:ascii="Times New Roman" w:hAnsi="Times New Roman"/>
              </w:rPr>
              <w:t xml:space="preserve"> w Bydgoszczy</w:t>
            </w:r>
          </w:p>
        </w:tc>
        <w:tc>
          <w:tcPr>
            <w:tcW w:w="1701" w:type="dxa"/>
          </w:tcPr>
          <w:p w:rsidR="00501270" w:rsidRPr="00DF3DD3" w:rsidRDefault="00501270" w:rsidP="00D01723">
            <w:pPr>
              <w:pStyle w:val="Bezodstpw"/>
              <w:rPr>
                <w:rFonts w:ascii="Times New Roman" w:hAnsi="Times New Roman"/>
              </w:rPr>
            </w:pPr>
            <w:r w:rsidRPr="00DF3DD3">
              <w:rPr>
                <w:rFonts w:ascii="Times New Roman" w:hAnsi="Times New Roman"/>
              </w:rPr>
              <w:t>1</w:t>
            </w:r>
          </w:p>
        </w:tc>
      </w:tr>
      <w:tr w:rsidR="00E369FE" w:rsidRPr="00DF3DD3" w:rsidTr="00665E1A">
        <w:trPr>
          <w:trHeight w:val="322"/>
        </w:trPr>
        <w:tc>
          <w:tcPr>
            <w:tcW w:w="9918" w:type="dxa"/>
            <w:gridSpan w:val="5"/>
            <w:shd w:val="clear" w:color="auto" w:fill="BDD6EE" w:themeFill="accent1" w:themeFillTint="66"/>
          </w:tcPr>
          <w:p w:rsidR="00E369FE" w:rsidRPr="00DF3DD3" w:rsidRDefault="00D86F3F" w:rsidP="00D01723">
            <w:pPr>
              <w:pStyle w:val="Bezodstpw"/>
              <w:rPr>
                <w:rFonts w:ascii="Times New Roman" w:hAnsi="Times New Roman"/>
                <w:b/>
                <w:u w:val="single"/>
              </w:rPr>
            </w:pPr>
            <w:r w:rsidRPr="00DF3DD3">
              <w:rPr>
                <w:rFonts w:ascii="Times New Roman" w:hAnsi="Times New Roman"/>
                <w:b/>
                <w:u w:val="single"/>
              </w:rPr>
              <w:t>s</w:t>
            </w:r>
            <w:r w:rsidR="00E369FE" w:rsidRPr="00DF3DD3">
              <w:rPr>
                <w:rFonts w:ascii="Times New Roman" w:hAnsi="Times New Roman"/>
                <w:b/>
                <w:u w:val="single"/>
              </w:rPr>
              <w:t>tudia podyplomowe</w:t>
            </w:r>
          </w:p>
        </w:tc>
      </w:tr>
      <w:tr w:rsidR="00100141" w:rsidRPr="00DF3DD3" w:rsidTr="006245E2">
        <w:trPr>
          <w:trHeight w:val="546"/>
        </w:trPr>
        <w:tc>
          <w:tcPr>
            <w:tcW w:w="562" w:type="dxa"/>
            <w:gridSpan w:val="2"/>
            <w:shd w:val="clear" w:color="auto" w:fill="BDD6EE" w:themeFill="accent1" w:themeFillTint="66"/>
          </w:tcPr>
          <w:p w:rsidR="00100141" w:rsidRPr="00DF3DD3" w:rsidRDefault="00100141" w:rsidP="00D01723">
            <w:pPr>
              <w:pStyle w:val="Bezodstpw"/>
              <w:rPr>
                <w:rFonts w:ascii="Times New Roman" w:hAnsi="Times New Roman"/>
              </w:rPr>
            </w:pPr>
            <w:r w:rsidRPr="00DF3DD3">
              <w:rPr>
                <w:rFonts w:ascii="Times New Roman" w:hAnsi="Times New Roman"/>
              </w:rPr>
              <w:t>1.</w:t>
            </w:r>
          </w:p>
        </w:tc>
        <w:tc>
          <w:tcPr>
            <w:tcW w:w="4111" w:type="dxa"/>
          </w:tcPr>
          <w:p w:rsidR="00100141" w:rsidRPr="00F65A8F" w:rsidRDefault="00550B63" w:rsidP="00D01723">
            <w:pPr>
              <w:tabs>
                <w:tab w:val="left" w:pos="2160"/>
              </w:tabs>
              <w:spacing w:after="0" w:line="240" w:lineRule="auto"/>
              <w:rPr>
                <w:rFonts w:ascii="Times New Roman" w:hAnsi="Times New Roman" w:cs="Times New Roman"/>
                <w:bCs/>
              </w:rPr>
            </w:pPr>
            <w:r>
              <w:rPr>
                <w:rFonts w:ascii="Times New Roman" w:hAnsi="Times New Roman" w:cs="Times New Roman"/>
              </w:rPr>
              <w:t>„</w:t>
            </w:r>
            <w:r w:rsidR="00100141" w:rsidRPr="00F65A8F">
              <w:rPr>
                <w:rFonts w:ascii="Times New Roman" w:hAnsi="Times New Roman" w:cs="Times New Roman"/>
              </w:rPr>
              <w:t>Nauczanie fizyki w szkołach po</w:t>
            </w:r>
            <w:r>
              <w:rPr>
                <w:rFonts w:ascii="Times New Roman" w:hAnsi="Times New Roman" w:cs="Times New Roman"/>
              </w:rPr>
              <w:t>dstawowych i ponadpodstawowych”.</w:t>
            </w:r>
            <w:r w:rsidR="00100141" w:rsidRPr="00F65A8F">
              <w:rPr>
                <w:rFonts w:ascii="Times New Roman" w:hAnsi="Times New Roman" w:cs="Times New Roman"/>
              </w:rPr>
              <w:t xml:space="preserve">  </w:t>
            </w:r>
          </w:p>
        </w:tc>
        <w:tc>
          <w:tcPr>
            <w:tcW w:w="3544" w:type="dxa"/>
          </w:tcPr>
          <w:p w:rsidR="00100141" w:rsidRPr="00F65A8F" w:rsidRDefault="003A151E" w:rsidP="00D01723">
            <w:pPr>
              <w:tabs>
                <w:tab w:val="left" w:pos="2160"/>
              </w:tabs>
              <w:spacing w:after="0" w:line="240" w:lineRule="auto"/>
              <w:jc w:val="center"/>
              <w:rPr>
                <w:rFonts w:ascii="Times New Roman" w:hAnsi="Times New Roman" w:cs="Times New Roman"/>
                <w:bCs/>
                <w:color w:val="000000"/>
              </w:rPr>
            </w:pPr>
            <w:r w:rsidRPr="00F65A8F">
              <w:rPr>
                <w:rFonts w:ascii="Times New Roman" w:hAnsi="Times New Roman" w:cs="Times New Roman"/>
                <w:bCs/>
                <w:color w:val="000000"/>
              </w:rPr>
              <w:t xml:space="preserve">Wyższa </w:t>
            </w:r>
            <w:r w:rsidR="004F6029" w:rsidRPr="00F65A8F">
              <w:rPr>
                <w:rFonts w:ascii="Times New Roman" w:hAnsi="Times New Roman" w:cs="Times New Roman"/>
                <w:bCs/>
                <w:color w:val="000000"/>
              </w:rPr>
              <w:t>Szkoła Nauk</w:t>
            </w:r>
            <w:r w:rsidR="00100141" w:rsidRPr="00F65A8F">
              <w:rPr>
                <w:rFonts w:ascii="Times New Roman" w:hAnsi="Times New Roman" w:cs="Times New Roman"/>
                <w:bCs/>
                <w:color w:val="000000"/>
              </w:rPr>
              <w:t xml:space="preserve"> o Zdrowiu </w:t>
            </w:r>
            <w:r w:rsidR="004F6029" w:rsidRPr="00F65A8F">
              <w:rPr>
                <w:rFonts w:ascii="Times New Roman" w:hAnsi="Times New Roman" w:cs="Times New Roman"/>
                <w:bCs/>
                <w:color w:val="000000"/>
              </w:rPr>
              <w:br/>
            </w:r>
            <w:r w:rsidR="00100141" w:rsidRPr="00F65A8F">
              <w:rPr>
                <w:rFonts w:ascii="Times New Roman" w:hAnsi="Times New Roman" w:cs="Times New Roman"/>
                <w:bCs/>
                <w:color w:val="000000"/>
              </w:rPr>
              <w:t>w Bydgoszczy</w:t>
            </w:r>
          </w:p>
        </w:tc>
        <w:tc>
          <w:tcPr>
            <w:tcW w:w="1701" w:type="dxa"/>
          </w:tcPr>
          <w:p w:rsidR="00100141" w:rsidRPr="00F65A8F" w:rsidRDefault="00100141" w:rsidP="00D01723">
            <w:pPr>
              <w:tabs>
                <w:tab w:val="left" w:pos="2160"/>
              </w:tabs>
              <w:spacing w:after="0" w:line="240" w:lineRule="auto"/>
              <w:jc w:val="center"/>
              <w:rPr>
                <w:rFonts w:ascii="Times New Roman" w:hAnsi="Times New Roman" w:cs="Times New Roman"/>
                <w:bCs/>
              </w:rPr>
            </w:pPr>
            <w:r w:rsidRPr="00F65A8F">
              <w:rPr>
                <w:rFonts w:ascii="Times New Roman" w:hAnsi="Times New Roman" w:cs="Times New Roman"/>
                <w:bCs/>
              </w:rPr>
              <w:t>1</w:t>
            </w:r>
          </w:p>
        </w:tc>
      </w:tr>
      <w:tr w:rsidR="00100141" w:rsidRPr="00DF3DD3" w:rsidTr="006245E2">
        <w:trPr>
          <w:trHeight w:val="618"/>
        </w:trPr>
        <w:tc>
          <w:tcPr>
            <w:tcW w:w="562" w:type="dxa"/>
            <w:gridSpan w:val="2"/>
            <w:shd w:val="clear" w:color="auto" w:fill="BDD6EE" w:themeFill="accent1" w:themeFillTint="66"/>
          </w:tcPr>
          <w:p w:rsidR="00100141" w:rsidRPr="00DF3DD3" w:rsidRDefault="00100141" w:rsidP="00D01723">
            <w:pPr>
              <w:pStyle w:val="Bezodstpw"/>
              <w:rPr>
                <w:rFonts w:ascii="Times New Roman" w:hAnsi="Times New Roman"/>
              </w:rPr>
            </w:pPr>
            <w:r w:rsidRPr="00DF3DD3">
              <w:rPr>
                <w:rFonts w:ascii="Times New Roman" w:hAnsi="Times New Roman"/>
              </w:rPr>
              <w:t>2.</w:t>
            </w:r>
          </w:p>
        </w:tc>
        <w:tc>
          <w:tcPr>
            <w:tcW w:w="4111" w:type="dxa"/>
          </w:tcPr>
          <w:p w:rsidR="00100141" w:rsidRPr="00F65A8F" w:rsidRDefault="00550B63" w:rsidP="00D01723">
            <w:pPr>
              <w:tabs>
                <w:tab w:val="left" w:pos="2160"/>
              </w:tabs>
              <w:spacing w:after="0" w:line="240" w:lineRule="auto"/>
              <w:rPr>
                <w:rFonts w:ascii="Times New Roman" w:hAnsi="Times New Roman" w:cs="Times New Roman"/>
              </w:rPr>
            </w:pPr>
            <w:r>
              <w:rPr>
                <w:rFonts w:ascii="Times New Roman" w:hAnsi="Times New Roman" w:cs="Times New Roman"/>
              </w:rPr>
              <w:t>„</w:t>
            </w:r>
            <w:r w:rsidR="00100141" w:rsidRPr="00F65A8F">
              <w:rPr>
                <w:rFonts w:ascii="Times New Roman" w:hAnsi="Times New Roman" w:cs="Times New Roman"/>
              </w:rPr>
              <w:t>Nauczanie biologii  i przyrody  w szkołach podstawowych i ponadpodstawowych</w:t>
            </w:r>
            <w:r>
              <w:rPr>
                <w:rFonts w:ascii="Times New Roman" w:hAnsi="Times New Roman" w:cs="Times New Roman"/>
              </w:rPr>
              <w:t>”.</w:t>
            </w:r>
            <w:r w:rsidR="00100141" w:rsidRPr="00F65A8F">
              <w:rPr>
                <w:rFonts w:ascii="Times New Roman" w:hAnsi="Times New Roman" w:cs="Times New Roman"/>
              </w:rPr>
              <w:t xml:space="preserve"> </w:t>
            </w:r>
          </w:p>
        </w:tc>
        <w:tc>
          <w:tcPr>
            <w:tcW w:w="3544" w:type="dxa"/>
          </w:tcPr>
          <w:p w:rsidR="00100141" w:rsidRPr="00F65A8F" w:rsidRDefault="006A2DBA" w:rsidP="00D01723">
            <w:pPr>
              <w:tabs>
                <w:tab w:val="left" w:pos="2160"/>
              </w:tabs>
              <w:spacing w:after="0" w:line="240" w:lineRule="auto"/>
              <w:jc w:val="center"/>
              <w:rPr>
                <w:rFonts w:ascii="Times New Roman" w:hAnsi="Times New Roman" w:cs="Times New Roman"/>
                <w:bCs/>
                <w:color w:val="000000"/>
              </w:rPr>
            </w:pPr>
            <w:r w:rsidRPr="00F65A8F">
              <w:rPr>
                <w:rFonts w:ascii="Times New Roman" w:hAnsi="Times New Roman" w:cs="Times New Roman"/>
                <w:bCs/>
                <w:color w:val="000000"/>
              </w:rPr>
              <w:t xml:space="preserve">Wyższa Szkoła Nauk o Zdrowiu </w:t>
            </w:r>
            <w:r w:rsidRPr="00F65A8F">
              <w:rPr>
                <w:rFonts w:ascii="Times New Roman" w:hAnsi="Times New Roman" w:cs="Times New Roman"/>
                <w:bCs/>
                <w:color w:val="000000"/>
              </w:rPr>
              <w:br/>
              <w:t>w Bydgoszczy</w:t>
            </w:r>
          </w:p>
        </w:tc>
        <w:tc>
          <w:tcPr>
            <w:tcW w:w="1701" w:type="dxa"/>
          </w:tcPr>
          <w:p w:rsidR="00100141" w:rsidRPr="00F65A8F" w:rsidRDefault="00100141" w:rsidP="00D01723">
            <w:pPr>
              <w:tabs>
                <w:tab w:val="left" w:pos="2160"/>
              </w:tabs>
              <w:spacing w:after="0" w:line="240" w:lineRule="auto"/>
              <w:jc w:val="center"/>
              <w:rPr>
                <w:rFonts w:ascii="Times New Roman" w:hAnsi="Times New Roman" w:cs="Times New Roman"/>
                <w:bCs/>
              </w:rPr>
            </w:pPr>
            <w:r w:rsidRPr="00F65A8F">
              <w:rPr>
                <w:rFonts w:ascii="Times New Roman" w:hAnsi="Times New Roman" w:cs="Times New Roman"/>
                <w:bCs/>
              </w:rPr>
              <w:t>1</w:t>
            </w:r>
          </w:p>
        </w:tc>
      </w:tr>
      <w:tr w:rsidR="00100141" w:rsidRPr="00DF3DD3" w:rsidTr="00D01723">
        <w:trPr>
          <w:trHeight w:val="453"/>
        </w:trPr>
        <w:tc>
          <w:tcPr>
            <w:tcW w:w="562" w:type="dxa"/>
            <w:gridSpan w:val="2"/>
            <w:shd w:val="clear" w:color="auto" w:fill="BDD6EE" w:themeFill="accent1" w:themeFillTint="66"/>
          </w:tcPr>
          <w:p w:rsidR="00100141" w:rsidRPr="00DF3DD3" w:rsidRDefault="00100141" w:rsidP="00D01723">
            <w:pPr>
              <w:pStyle w:val="Bezodstpw"/>
              <w:rPr>
                <w:rFonts w:ascii="Times New Roman" w:hAnsi="Times New Roman"/>
              </w:rPr>
            </w:pPr>
            <w:r w:rsidRPr="00DF3DD3">
              <w:rPr>
                <w:rFonts w:ascii="Times New Roman" w:hAnsi="Times New Roman"/>
              </w:rPr>
              <w:t>3.</w:t>
            </w:r>
          </w:p>
        </w:tc>
        <w:tc>
          <w:tcPr>
            <w:tcW w:w="4111" w:type="dxa"/>
          </w:tcPr>
          <w:p w:rsidR="00100141" w:rsidRPr="00F65A8F" w:rsidRDefault="00550B63" w:rsidP="00D01723">
            <w:pPr>
              <w:spacing w:after="0" w:line="240" w:lineRule="auto"/>
              <w:rPr>
                <w:rFonts w:ascii="Times New Roman" w:hAnsi="Times New Roman" w:cs="Times New Roman"/>
              </w:rPr>
            </w:pPr>
            <w:r>
              <w:rPr>
                <w:rFonts w:ascii="Times New Roman" w:hAnsi="Times New Roman" w:cs="Times New Roman"/>
              </w:rPr>
              <w:t>„</w:t>
            </w:r>
            <w:r w:rsidR="00100141" w:rsidRPr="00F65A8F">
              <w:rPr>
                <w:rFonts w:ascii="Times New Roman" w:hAnsi="Times New Roman" w:cs="Times New Roman"/>
              </w:rPr>
              <w:t>Nauczanie geografii w szkole podstawowej  i ponadpodstawowej</w:t>
            </w:r>
            <w:r>
              <w:rPr>
                <w:rFonts w:ascii="Times New Roman" w:hAnsi="Times New Roman" w:cs="Times New Roman"/>
              </w:rPr>
              <w:t>”.</w:t>
            </w:r>
            <w:r w:rsidR="00100141" w:rsidRPr="00F65A8F">
              <w:rPr>
                <w:rFonts w:ascii="Times New Roman" w:hAnsi="Times New Roman" w:cs="Times New Roman"/>
              </w:rPr>
              <w:t xml:space="preserve">  </w:t>
            </w:r>
          </w:p>
        </w:tc>
        <w:tc>
          <w:tcPr>
            <w:tcW w:w="3544" w:type="dxa"/>
          </w:tcPr>
          <w:p w:rsidR="00100141" w:rsidRPr="00F65A8F" w:rsidRDefault="00100141" w:rsidP="00D01723">
            <w:pPr>
              <w:tabs>
                <w:tab w:val="left" w:pos="2160"/>
              </w:tabs>
              <w:spacing w:after="0" w:line="240" w:lineRule="auto"/>
              <w:jc w:val="center"/>
              <w:rPr>
                <w:rFonts w:ascii="Times New Roman" w:hAnsi="Times New Roman" w:cs="Times New Roman"/>
                <w:bCs/>
                <w:color w:val="000000"/>
              </w:rPr>
            </w:pPr>
            <w:r w:rsidRPr="00F65A8F">
              <w:rPr>
                <w:rFonts w:ascii="Times New Roman" w:hAnsi="Times New Roman" w:cs="Times New Roman"/>
                <w:bCs/>
                <w:color w:val="000000"/>
              </w:rPr>
              <w:t>Małopolska Wyższa Szkoła</w:t>
            </w:r>
            <w:r w:rsidR="00F65A8F" w:rsidRPr="00F65A8F">
              <w:rPr>
                <w:rFonts w:ascii="Times New Roman" w:hAnsi="Times New Roman" w:cs="Times New Roman"/>
                <w:bCs/>
                <w:color w:val="000000"/>
              </w:rPr>
              <w:t xml:space="preserve"> </w:t>
            </w:r>
            <w:r w:rsidR="00F65A8F" w:rsidRPr="00F65A8F">
              <w:rPr>
                <w:rFonts w:ascii="Times New Roman" w:hAnsi="Times New Roman" w:cs="Times New Roman"/>
                <w:bCs/>
                <w:color w:val="000000"/>
              </w:rPr>
              <w:br/>
            </w:r>
            <w:r w:rsidRPr="00F65A8F">
              <w:rPr>
                <w:rFonts w:ascii="Times New Roman" w:hAnsi="Times New Roman" w:cs="Times New Roman"/>
                <w:bCs/>
                <w:color w:val="000000"/>
              </w:rPr>
              <w:t>im. Józefa Dietla w Krakowie</w:t>
            </w:r>
          </w:p>
        </w:tc>
        <w:tc>
          <w:tcPr>
            <w:tcW w:w="1701" w:type="dxa"/>
          </w:tcPr>
          <w:p w:rsidR="00100141" w:rsidRPr="00F65A8F" w:rsidRDefault="00100141" w:rsidP="00D01723">
            <w:pPr>
              <w:tabs>
                <w:tab w:val="left" w:pos="2160"/>
              </w:tabs>
              <w:spacing w:after="0" w:line="240" w:lineRule="auto"/>
              <w:jc w:val="center"/>
              <w:rPr>
                <w:rFonts w:ascii="Times New Roman" w:hAnsi="Times New Roman" w:cs="Times New Roman"/>
                <w:bCs/>
              </w:rPr>
            </w:pPr>
            <w:r w:rsidRPr="00F65A8F">
              <w:rPr>
                <w:rFonts w:ascii="Times New Roman" w:hAnsi="Times New Roman" w:cs="Times New Roman"/>
                <w:bCs/>
              </w:rPr>
              <w:t>1</w:t>
            </w:r>
          </w:p>
        </w:tc>
      </w:tr>
      <w:tr w:rsidR="00F65A8F" w:rsidRPr="00DF3DD3" w:rsidTr="00665E1A">
        <w:trPr>
          <w:trHeight w:val="575"/>
        </w:trPr>
        <w:tc>
          <w:tcPr>
            <w:tcW w:w="9918" w:type="dxa"/>
            <w:gridSpan w:val="5"/>
            <w:shd w:val="clear" w:color="auto" w:fill="BDD6EE" w:themeFill="accent1" w:themeFillTint="66"/>
          </w:tcPr>
          <w:p w:rsidR="00F65A8F" w:rsidRPr="00CD52FA" w:rsidRDefault="00F65A8F" w:rsidP="00D01723">
            <w:pPr>
              <w:tabs>
                <w:tab w:val="left" w:pos="2160"/>
              </w:tabs>
              <w:spacing w:after="0" w:line="240" w:lineRule="auto"/>
              <w:jc w:val="center"/>
              <w:rPr>
                <w:rFonts w:ascii="Times New Roman" w:hAnsi="Times New Roman" w:cs="Times New Roman"/>
                <w:bCs/>
              </w:rPr>
            </w:pPr>
            <w:r w:rsidRPr="00CD52FA">
              <w:rPr>
                <w:rFonts w:ascii="Times New Roman" w:eastAsia="Times New Roman" w:hAnsi="Times New Roman" w:cs="Times New Roman"/>
                <w:b/>
                <w:bCs/>
                <w:u w:val="single"/>
                <w:lang w:eastAsia="pl-PL"/>
              </w:rPr>
              <w:t>kursy instruktorskie i kwalifikacyjne</w:t>
            </w:r>
          </w:p>
        </w:tc>
      </w:tr>
      <w:tr w:rsidR="00515A3F" w:rsidRPr="00DF3DD3" w:rsidTr="006245E2">
        <w:trPr>
          <w:trHeight w:val="575"/>
        </w:trPr>
        <w:tc>
          <w:tcPr>
            <w:tcW w:w="562" w:type="dxa"/>
            <w:gridSpan w:val="2"/>
            <w:shd w:val="clear" w:color="auto" w:fill="BDD6EE" w:themeFill="accent1" w:themeFillTint="66"/>
          </w:tcPr>
          <w:p w:rsidR="00515A3F" w:rsidRPr="00DF3DD3" w:rsidRDefault="00515A3F" w:rsidP="00D01723">
            <w:pPr>
              <w:pStyle w:val="Bezodstpw"/>
              <w:rPr>
                <w:rFonts w:ascii="Times New Roman" w:hAnsi="Times New Roman"/>
              </w:rPr>
            </w:pPr>
            <w:r w:rsidRPr="00DF3DD3">
              <w:rPr>
                <w:rFonts w:ascii="Times New Roman" w:hAnsi="Times New Roman"/>
              </w:rPr>
              <w:t>1.</w:t>
            </w:r>
          </w:p>
        </w:tc>
        <w:tc>
          <w:tcPr>
            <w:tcW w:w="4111" w:type="dxa"/>
            <w:tcBorders>
              <w:top w:val="single" w:sz="4" w:space="0" w:color="auto"/>
              <w:left w:val="single" w:sz="4" w:space="0" w:color="auto"/>
              <w:bottom w:val="single" w:sz="4" w:space="0" w:color="auto"/>
              <w:right w:val="single" w:sz="4" w:space="0" w:color="auto"/>
            </w:tcBorders>
          </w:tcPr>
          <w:p w:rsidR="00515A3F" w:rsidRPr="00ED58F8" w:rsidRDefault="00550B63" w:rsidP="00D01723">
            <w:pPr>
              <w:tabs>
                <w:tab w:val="left" w:pos="2160"/>
              </w:tabs>
              <w:spacing w:after="0" w:line="240" w:lineRule="auto"/>
              <w:rPr>
                <w:rFonts w:ascii="Times New Roman" w:hAnsi="Times New Roman" w:cs="Times New Roman"/>
                <w:bCs/>
                <w:color w:val="000000"/>
              </w:rPr>
            </w:pPr>
            <w:r>
              <w:rPr>
                <w:rFonts w:ascii="Times New Roman" w:hAnsi="Times New Roman" w:cs="Times New Roman"/>
                <w:bCs/>
                <w:color w:val="000000"/>
              </w:rPr>
              <w:t>„</w:t>
            </w:r>
            <w:r w:rsidR="00515A3F" w:rsidRPr="00ED58F8">
              <w:rPr>
                <w:rFonts w:ascii="Times New Roman" w:hAnsi="Times New Roman" w:cs="Times New Roman"/>
                <w:bCs/>
                <w:color w:val="000000"/>
              </w:rPr>
              <w:t xml:space="preserve">Szkoła Terapii Uzależnień </w:t>
            </w:r>
            <w:r w:rsidR="00D01723">
              <w:rPr>
                <w:rFonts w:ascii="Times New Roman" w:hAnsi="Times New Roman" w:cs="Times New Roman"/>
                <w:bCs/>
                <w:color w:val="000000"/>
              </w:rPr>
              <w:br/>
            </w:r>
            <w:r w:rsidR="00515A3F" w:rsidRPr="00ED58F8">
              <w:rPr>
                <w:rFonts w:ascii="Times New Roman" w:hAnsi="Times New Roman" w:cs="Times New Roman"/>
                <w:bCs/>
                <w:color w:val="000000"/>
              </w:rPr>
              <w:t>od Narkotyków</w:t>
            </w:r>
            <w:r>
              <w:rPr>
                <w:rFonts w:ascii="Times New Roman" w:hAnsi="Times New Roman" w:cs="Times New Roman"/>
                <w:bCs/>
                <w:color w:val="000000"/>
              </w:rPr>
              <w:t>”.</w:t>
            </w:r>
            <w:r w:rsidR="00515A3F" w:rsidRPr="00ED58F8">
              <w:rPr>
                <w:rFonts w:ascii="Times New Roman" w:hAnsi="Times New Roman" w:cs="Times New Roman"/>
                <w:bCs/>
                <w:color w:val="000000"/>
              </w:rPr>
              <w:t xml:space="preserve">  </w:t>
            </w:r>
          </w:p>
        </w:tc>
        <w:tc>
          <w:tcPr>
            <w:tcW w:w="3544" w:type="dxa"/>
            <w:tcBorders>
              <w:top w:val="single" w:sz="4" w:space="0" w:color="auto"/>
              <w:left w:val="single" w:sz="4" w:space="0" w:color="auto"/>
              <w:bottom w:val="single" w:sz="4" w:space="0" w:color="auto"/>
              <w:right w:val="single" w:sz="4" w:space="0" w:color="auto"/>
            </w:tcBorders>
          </w:tcPr>
          <w:p w:rsidR="00515A3F" w:rsidRPr="00ED58F8" w:rsidRDefault="00515A3F" w:rsidP="00D01723">
            <w:pPr>
              <w:tabs>
                <w:tab w:val="left" w:pos="2160"/>
              </w:tabs>
              <w:spacing w:after="0" w:line="240" w:lineRule="auto"/>
              <w:jc w:val="center"/>
              <w:rPr>
                <w:rFonts w:ascii="Times New Roman" w:hAnsi="Times New Roman" w:cs="Times New Roman"/>
                <w:bCs/>
              </w:rPr>
            </w:pPr>
            <w:r w:rsidRPr="00ED58F8">
              <w:rPr>
                <w:rFonts w:ascii="Times New Roman" w:hAnsi="Times New Roman" w:cs="Times New Roman"/>
                <w:bCs/>
              </w:rPr>
              <w:t xml:space="preserve">Instytut  Edukacji i Terapii  </w:t>
            </w:r>
            <w:r w:rsidR="002B7F8F">
              <w:rPr>
                <w:rFonts w:ascii="Times New Roman" w:hAnsi="Times New Roman" w:cs="Times New Roman"/>
                <w:bCs/>
              </w:rPr>
              <w:br/>
            </w:r>
            <w:r w:rsidRPr="00ED58F8">
              <w:rPr>
                <w:rFonts w:ascii="Times New Roman" w:hAnsi="Times New Roman" w:cs="Times New Roman"/>
                <w:bCs/>
              </w:rPr>
              <w:t xml:space="preserve">Moduł II w Poznaniu </w:t>
            </w:r>
          </w:p>
        </w:tc>
        <w:tc>
          <w:tcPr>
            <w:tcW w:w="1701" w:type="dxa"/>
            <w:tcBorders>
              <w:top w:val="single" w:sz="4" w:space="0" w:color="auto"/>
              <w:left w:val="single" w:sz="4" w:space="0" w:color="auto"/>
              <w:bottom w:val="single" w:sz="4" w:space="0" w:color="auto"/>
              <w:right w:val="single" w:sz="4" w:space="0" w:color="auto"/>
            </w:tcBorders>
          </w:tcPr>
          <w:p w:rsidR="00515A3F" w:rsidRPr="00ED58F8" w:rsidRDefault="00515A3F" w:rsidP="00D01723">
            <w:pPr>
              <w:tabs>
                <w:tab w:val="left" w:pos="2160"/>
              </w:tabs>
              <w:spacing w:after="0" w:line="240" w:lineRule="auto"/>
              <w:jc w:val="center"/>
              <w:rPr>
                <w:rFonts w:ascii="Times New Roman" w:hAnsi="Times New Roman" w:cs="Times New Roman"/>
                <w:bCs/>
              </w:rPr>
            </w:pPr>
            <w:r w:rsidRPr="00ED58F8">
              <w:rPr>
                <w:rFonts w:ascii="Times New Roman" w:hAnsi="Times New Roman" w:cs="Times New Roman"/>
                <w:bCs/>
              </w:rPr>
              <w:t>1</w:t>
            </w:r>
          </w:p>
        </w:tc>
      </w:tr>
      <w:tr w:rsidR="00515A3F" w:rsidRPr="00DF3DD3" w:rsidTr="006245E2">
        <w:trPr>
          <w:trHeight w:val="575"/>
        </w:trPr>
        <w:tc>
          <w:tcPr>
            <w:tcW w:w="562" w:type="dxa"/>
            <w:gridSpan w:val="2"/>
            <w:shd w:val="clear" w:color="auto" w:fill="BDD6EE" w:themeFill="accent1" w:themeFillTint="66"/>
          </w:tcPr>
          <w:p w:rsidR="00515A3F" w:rsidRPr="00DF3DD3" w:rsidRDefault="00515A3F" w:rsidP="00D01723">
            <w:pPr>
              <w:pStyle w:val="Bezodstpw"/>
              <w:rPr>
                <w:rFonts w:ascii="Times New Roman" w:hAnsi="Times New Roman"/>
              </w:rPr>
            </w:pPr>
            <w:r w:rsidRPr="00DF3DD3">
              <w:rPr>
                <w:rFonts w:ascii="Times New Roman" w:hAnsi="Times New Roman"/>
              </w:rPr>
              <w:t>2.</w:t>
            </w:r>
          </w:p>
        </w:tc>
        <w:tc>
          <w:tcPr>
            <w:tcW w:w="4111" w:type="dxa"/>
            <w:tcBorders>
              <w:top w:val="single" w:sz="4" w:space="0" w:color="auto"/>
              <w:left w:val="single" w:sz="4" w:space="0" w:color="auto"/>
              <w:bottom w:val="single" w:sz="4" w:space="0" w:color="auto"/>
              <w:right w:val="single" w:sz="4" w:space="0" w:color="auto"/>
            </w:tcBorders>
          </w:tcPr>
          <w:p w:rsidR="00515A3F" w:rsidRPr="00ED58F8" w:rsidRDefault="00550B63" w:rsidP="00D01723">
            <w:pPr>
              <w:spacing w:after="0" w:line="240" w:lineRule="auto"/>
              <w:rPr>
                <w:rFonts w:ascii="Times New Roman" w:hAnsi="Times New Roman" w:cs="Times New Roman"/>
              </w:rPr>
            </w:pPr>
            <w:r>
              <w:rPr>
                <w:rFonts w:ascii="Times New Roman" w:hAnsi="Times New Roman" w:cs="Times New Roman"/>
              </w:rPr>
              <w:t>„</w:t>
            </w:r>
            <w:r w:rsidR="00515A3F" w:rsidRPr="00ED58F8">
              <w:rPr>
                <w:rFonts w:ascii="Times New Roman" w:hAnsi="Times New Roman" w:cs="Times New Roman"/>
              </w:rPr>
              <w:t>Instru</w:t>
            </w:r>
            <w:r w:rsidR="00ED58F8">
              <w:rPr>
                <w:rFonts w:ascii="Times New Roman" w:hAnsi="Times New Roman" w:cs="Times New Roman"/>
              </w:rPr>
              <w:t xml:space="preserve">ktor Turystyki Kwalifikowanej </w:t>
            </w:r>
            <w:r>
              <w:rPr>
                <w:rFonts w:ascii="Times New Roman" w:hAnsi="Times New Roman" w:cs="Times New Roman"/>
              </w:rPr>
              <w:br/>
            </w:r>
            <w:r w:rsidR="00515A3F" w:rsidRPr="00ED58F8">
              <w:rPr>
                <w:rFonts w:ascii="Times New Roman" w:hAnsi="Times New Roman" w:cs="Times New Roman"/>
              </w:rPr>
              <w:t>w zakresie turystyka rowerowa</w:t>
            </w:r>
            <w:r>
              <w:rPr>
                <w:rFonts w:ascii="Times New Roman" w:hAnsi="Times New Roman" w:cs="Times New Roman"/>
              </w:rPr>
              <w:t>”.</w:t>
            </w:r>
            <w:r w:rsidR="00515A3F" w:rsidRPr="00ED58F8">
              <w:rPr>
                <w:rFonts w:ascii="Times New Roman" w:hAnsi="Times New Roman" w:cs="Times New Roman"/>
              </w:rPr>
              <w:t xml:space="preserve"> </w:t>
            </w:r>
          </w:p>
        </w:tc>
        <w:tc>
          <w:tcPr>
            <w:tcW w:w="3544" w:type="dxa"/>
            <w:tcBorders>
              <w:top w:val="single" w:sz="4" w:space="0" w:color="auto"/>
              <w:left w:val="single" w:sz="4" w:space="0" w:color="auto"/>
              <w:bottom w:val="single" w:sz="4" w:space="0" w:color="auto"/>
              <w:right w:val="single" w:sz="4" w:space="0" w:color="auto"/>
            </w:tcBorders>
          </w:tcPr>
          <w:p w:rsidR="00515A3F" w:rsidRPr="00ED58F8" w:rsidRDefault="00515A3F" w:rsidP="00D01723">
            <w:pPr>
              <w:tabs>
                <w:tab w:val="left" w:pos="2160"/>
              </w:tabs>
              <w:spacing w:after="0" w:line="240" w:lineRule="auto"/>
              <w:jc w:val="center"/>
              <w:rPr>
                <w:rFonts w:ascii="Times New Roman" w:hAnsi="Times New Roman" w:cs="Times New Roman"/>
                <w:bCs/>
              </w:rPr>
            </w:pPr>
            <w:r w:rsidRPr="00ED58F8">
              <w:rPr>
                <w:rFonts w:ascii="Times New Roman" w:hAnsi="Times New Roman" w:cs="Times New Roman"/>
                <w:bCs/>
              </w:rPr>
              <w:t xml:space="preserve">Towarzystwo Turystów Przyrodników i Krajoznawców </w:t>
            </w:r>
          </w:p>
        </w:tc>
        <w:tc>
          <w:tcPr>
            <w:tcW w:w="1701" w:type="dxa"/>
            <w:tcBorders>
              <w:top w:val="single" w:sz="4" w:space="0" w:color="auto"/>
              <w:left w:val="single" w:sz="4" w:space="0" w:color="auto"/>
              <w:bottom w:val="single" w:sz="4" w:space="0" w:color="auto"/>
              <w:right w:val="single" w:sz="4" w:space="0" w:color="auto"/>
            </w:tcBorders>
          </w:tcPr>
          <w:p w:rsidR="00515A3F" w:rsidRPr="00ED58F8" w:rsidRDefault="00515A3F" w:rsidP="00D01723">
            <w:pPr>
              <w:tabs>
                <w:tab w:val="left" w:pos="2160"/>
              </w:tabs>
              <w:spacing w:after="0" w:line="240" w:lineRule="auto"/>
              <w:jc w:val="center"/>
              <w:rPr>
                <w:rFonts w:ascii="Times New Roman" w:hAnsi="Times New Roman" w:cs="Times New Roman"/>
                <w:bCs/>
              </w:rPr>
            </w:pPr>
            <w:r w:rsidRPr="00ED58F8">
              <w:rPr>
                <w:rFonts w:ascii="Times New Roman" w:hAnsi="Times New Roman" w:cs="Times New Roman"/>
                <w:bCs/>
              </w:rPr>
              <w:t>2</w:t>
            </w:r>
          </w:p>
        </w:tc>
      </w:tr>
      <w:tr w:rsidR="00E369FE" w:rsidRPr="00DF3DD3" w:rsidTr="00665E1A">
        <w:trPr>
          <w:trHeight w:val="280"/>
        </w:trPr>
        <w:tc>
          <w:tcPr>
            <w:tcW w:w="9918" w:type="dxa"/>
            <w:gridSpan w:val="5"/>
            <w:shd w:val="clear" w:color="auto" w:fill="BDD6EE" w:themeFill="accent1" w:themeFillTint="66"/>
          </w:tcPr>
          <w:p w:rsidR="00E369FE" w:rsidRPr="00DF3DD3" w:rsidRDefault="0027368E" w:rsidP="00D01723">
            <w:pPr>
              <w:pStyle w:val="Bezodstpw"/>
              <w:rPr>
                <w:rFonts w:ascii="Times New Roman" w:hAnsi="Times New Roman"/>
                <w:b/>
                <w:u w:val="single"/>
              </w:rPr>
            </w:pPr>
            <w:r w:rsidRPr="00DF3DD3">
              <w:rPr>
                <w:rFonts w:ascii="Times New Roman" w:hAnsi="Times New Roman"/>
                <w:b/>
                <w:u w:val="single"/>
              </w:rPr>
              <w:t>k</w:t>
            </w:r>
            <w:r w:rsidR="00E369FE" w:rsidRPr="00DF3DD3">
              <w:rPr>
                <w:rFonts w:ascii="Times New Roman" w:hAnsi="Times New Roman"/>
                <w:b/>
                <w:u w:val="single"/>
              </w:rPr>
              <w:t>ursy doskonalące, warsztaty, szkolenia, konferencje</w:t>
            </w:r>
          </w:p>
        </w:tc>
      </w:tr>
      <w:tr w:rsidR="003F371E" w:rsidRPr="00DF3DD3" w:rsidTr="006245E2">
        <w:trPr>
          <w:trHeight w:val="546"/>
        </w:trPr>
        <w:tc>
          <w:tcPr>
            <w:tcW w:w="533" w:type="dxa"/>
            <w:shd w:val="clear" w:color="auto" w:fill="BDD6EE" w:themeFill="accent1" w:themeFillTint="66"/>
          </w:tcPr>
          <w:p w:rsidR="003F371E" w:rsidRPr="003F371E" w:rsidRDefault="003F371E" w:rsidP="00D01723">
            <w:pPr>
              <w:pStyle w:val="Bezodstpw"/>
              <w:rPr>
                <w:rFonts w:ascii="Times New Roman" w:hAnsi="Times New Roman"/>
              </w:rPr>
            </w:pPr>
            <w:r w:rsidRPr="003F371E">
              <w:rPr>
                <w:rFonts w:ascii="Times New Roman" w:hAnsi="Times New Roman"/>
              </w:rPr>
              <w:t>1.</w:t>
            </w:r>
          </w:p>
        </w:tc>
        <w:tc>
          <w:tcPr>
            <w:tcW w:w="4140" w:type="dxa"/>
            <w:gridSpan w:val="2"/>
          </w:tcPr>
          <w:p w:rsidR="003F371E" w:rsidRPr="00AD0293" w:rsidRDefault="00AD0293" w:rsidP="00D01723">
            <w:pPr>
              <w:spacing w:after="0" w:line="240" w:lineRule="auto"/>
              <w:rPr>
                <w:rFonts w:ascii="Times New Roman" w:hAnsi="Times New Roman" w:cs="Times New Roman"/>
                <w:color w:val="000000" w:themeColor="text1"/>
              </w:rPr>
            </w:pPr>
            <w:r w:rsidRPr="00AD0293">
              <w:rPr>
                <w:rFonts w:ascii="Times New Roman" w:hAnsi="Times New Roman" w:cs="Times New Roman"/>
                <w:color w:val="000000" w:themeColor="text1"/>
              </w:rPr>
              <w:t xml:space="preserve">Seminarium </w:t>
            </w:r>
            <w:r w:rsidR="00550B63" w:rsidRPr="00AD0293">
              <w:rPr>
                <w:rFonts w:ascii="Times New Roman" w:hAnsi="Times New Roman" w:cs="Times New Roman"/>
                <w:color w:val="000000" w:themeColor="text1"/>
              </w:rPr>
              <w:t>„</w:t>
            </w:r>
            <w:r w:rsidR="008447EF" w:rsidRPr="00AD0293">
              <w:rPr>
                <w:rFonts w:ascii="Times New Roman" w:hAnsi="Times New Roman" w:cs="Times New Roman"/>
                <w:color w:val="000000" w:themeColor="text1"/>
              </w:rPr>
              <w:t>Ocenianie k</w:t>
            </w:r>
            <w:r w:rsidR="003F371E" w:rsidRPr="00AD0293">
              <w:rPr>
                <w:rFonts w:ascii="Times New Roman" w:hAnsi="Times New Roman" w:cs="Times New Roman"/>
                <w:color w:val="000000" w:themeColor="text1"/>
              </w:rPr>
              <w:t>ształtujące</w:t>
            </w:r>
            <w:r w:rsidR="00550B63" w:rsidRPr="00AD0293">
              <w:rPr>
                <w:rFonts w:ascii="Times New Roman" w:hAnsi="Times New Roman" w:cs="Times New Roman"/>
                <w:color w:val="000000" w:themeColor="text1"/>
              </w:rPr>
              <w:t>”.</w:t>
            </w:r>
          </w:p>
        </w:tc>
        <w:tc>
          <w:tcPr>
            <w:tcW w:w="3544" w:type="dxa"/>
          </w:tcPr>
          <w:p w:rsidR="003F371E" w:rsidRPr="003F371E" w:rsidRDefault="003F371E" w:rsidP="00D01723">
            <w:pPr>
              <w:spacing w:after="0" w:line="240" w:lineRule="auto"/>
              <w:jc w:val="center"/>
              <w:rPr>
                <w:rFonts w:ascii="Times New Roman" w:hAnsi="Times New Roman" w:cs="Times New Roman"/>
                <w:lang w:eastAsia="pl-PL"/>
              </w:rPr>
            </w:pPr>
            <w:r w:rsidRPr="003F371E">
              <w:rPr>
                <w:rFonts w:ascii="Times New Roman" w:hAnsi="Times New Roman" w:cs="Times New Roman"/>
                <w:lang w:eastAsia="pl-PL"/>
              </w:rPr>
              <w:t>Niepubliczna Placówka Doskonalenia Nauczycieli „Eko-Tur”</w:t>
            </w:r>
          </w:p>
          <w:p w:rsidR="003F371E" w:rsidRPr="003F371E" w:rsidRDefault="003F371E" w:rsidP="00D01723">
            <w:pPr>
              <w:tabs>
                <w:tab w:val="left" w:pos="2160"/>
              </w:tabs>
              <w:spacing w:after="0" w:line="240" w:lineRule="auto"/>
              <w:jc w:val="center"/>
              <w:rPr>
                <w:rFonts w:ascii="Times New Roman" w:hAnsi="Times New Roman" w:cs="Times New Roman"/>
                <w:bCs/>
              </w:rPr>
            </w:pPr>
            <w:r w:rsidRPr="003F371E">
              <w:rPr>
                <w:rFonts w:ascii="Times New Roman" w:hAnsi="Times New Roman" w:cs="Times New Roman"/>
                <w:lang w:eastAsia="pl-PL"/>
              </w:rPr>
              <w:t>Instytut Kształcenia w Warszawie</w:t>
            </w:r>
          </w:p>
        </w:tc>
        <w:tc>
          <w:tcPr>
            <w:tcW w:w="1701" w:type="dxa"/>
          </w:tcPr>
          <w:p w:rsidR="003F371E" w:rsidRDefault="003F371E" w:rsidP="00D01723">
            <w:pPr>
              <w:tabs>
                <w:tab w:val="left" w:pos="2160"/>
              </w:tabs>
              <w:spacing w:after="0" w:line="240" w:lineRule="auto"/>
              <w:jc w:val="center"/>
              <w:rPr>
                <w:rFonts w:ascii="Times New Roman" w:hAnsi="Times New Roman" w:cs="Times New Roman"/>
                <w:bCs/>
              </w:rPr>
            </w:pPr>
            <w:r w:rsidRPr="003F371E">
              <w:rPr>
                <w:rFonts w:ascii="Times New Roman" w:hAnsi="Times New Roman" w:cs="Times New Roman"/>
                <w:bCs/>
              </w:rPr>
              <w:t xml:space="preserve"> 26</w:t>
            </w:r>
          </w:p>
          <w:p w:rsidR="00AD0293" w:rsidRPr="003F371E" w:rsidRDefault="006245E2" w:rsidP="00D01723">
            <w:pPr>
              <w:tabs>
                <w:tab w:val="left" w:pos="2160"/>
              </w:tabs>
              <w:spacing w:after="0" w:line="240" w:lineRule="auto"/>
              <w:jc w:val="center"/>
              <w:rPr>
                <w:rFonts w:ascii="Times New Roman" w:hAnsi="Times New Roman" w:cs="Times New Roman"/>
                <w:bCs/>
              </w:rPr>
            </w:pPr>
            <w:r>
              <w:rPr>
                <w:rFonts w:ascii="Times New Roman" w:hAnsi="Times New Roman" w:cs="Times New Roman"/>
                <w:bCs/>
              </w:rPr>
              <w:t>(rada pedagogicz</w:t>
            </w:r>
            <w:r w:rsidR="00AD0293">
              <w:rPr>
                <w:rFonts w:ascii="Times New Roman" w:hAnsi="Times New Roman" w:cs="Times New Roman"/>
                <w:bCs/>
              </w:rPr>
              <w:t>na)</w:t>
            </w:r>
          </w:p>
        </w:tc>
      </w:tr>
      <w:tr w:rsidR="003F371E" w:rsidRPr="00DF3DD3" w:rsidTr="006245E2">
        <w:trPr>
          <w:trHeight w:val="546"/>
        </w:trPr>
        <w:tc>
          <w:tcPr>
            <w:tcW w:w="533" w:type="dxa"/>
            <w:shd w:val="clear" w:color="auto" w:fill="BDD6EE" w:themeFill="accent1" w:themeFillTint="66"/>
          </w:tcPr>
          <w:p w:rsidR="003F371E" w:rsidRPr="003F371E" w:rsidRDefault="003F371E" w:rsidP="00D01723">
            <w:pPr>
              <w:pStyle w:val="Bezodstpw"/>
              <w:rPr>
                <w:rFonts w:ascii="Times New Roman" w:hAnsi="Times New Roman"/>
              </w:rPr>
            </w:pPr>
            <w:r w:rsidRPr="003F371E">
              <w:rPr>
                <w:rFonts w:ascii="Times New Roman" w:hAnsi="Times New Roman"/>
              </w:rPr>
              <w:t>2.</w:t>
            </w:r>
          </w:p>
        </w:tc>
        <w:tc>
          <w:tcPr>
            <w:tcW w:w="4140" w:type="dxa"/>
            <w:gridSpan w:val="2"/>
          </w:tcPr>
          <w:p w:rsidR="003F371E" w:rsidRPr="00AD0293" w:rsidRDefault="003F371E" w:rsidP="00D01723">
            <w:pPr>
              <w:spacing w:after="0" w:line="240" w:lineRule="auto"/>
              <w:jc w:val="both"/>
              <w:rPr>
                <w:rFonts w:ascii="Times New Roman" w:hAnsi="Times New Roman" w:cs="Times New Roman"/>
                <w:color w:val="000000" w:themeColor="text1"/>
              </w:rPr>
            </w:pPr>
            <w:r w:rsidRPr="00AD0293">
              <w:rPr>
                <w:rFonts w:ascii="Times New Roman" w:hAnsi="Times New Roman" w:cs="Times New Roman"/>
                <w:color w:val="000000" w:themeColor="text1"/>
              </w:rPr>
              <w:t>Sz</w:t>
            </w:r>
            <w:r w:rsidR="00C159EF" w:rsidRPr="00AD0293">
              <w:rPr>
                <w:rFonts w:ascii="Times New Roman" w:hAnsi="Times New Roman" w:cs="Times New Roman"/>
                <w:color w:val="000000" w:themeColor="text1"/>
              </w:rPr>
              <w:t xml:space="preserve">kolenie fryzjerskie „ABC </w:t>
            </w:r>
            <w:proofErr w:type="spellStart"/>
            <w:r w:rsidR="00C159EF" w:rsidRPr="00AD0293">
              <w:rPr>
                <w:rFonts w:ascii="Times New Roman" w:hAnsi="Times New Roman" w:cs="Times New Roman"/>
                <w:color w:val="000000" w:themeColor="text1"/>
              </w:rPr>
              <w:t>sasson</w:t>
            </w:r>
            <w:proofErr w:type="spellEnd"/>
            <w:r w:rsidR="00C159EF" w:rsidRPr="00AD0293">
              <w:rPr>
                <w:rFonts w:ascii="Times New Roman" w:hAnsi="Times New Roman" w:cs="Times New Roman"/>
                <w:color w:val="000000" w:themeColor="text1"/>
              </w:rPr>
              <w:t>”.</w:t>
            </w:r>
          </w:p>
        </w:tc>
        <w:tc>
          <w:tcPr>
            <w:tcW w:w="3544" w:type="dxa"/>
          </w:tcPr>
          <w:p w:rsidR="003F371E" w:rsidRPr="00AD0293" w:rsidRDefault="003F371E" w:rsidP="00D01723">
            <w:pPr>
              <w:tabs>
                <w:tab w:val="left" w:pos="2160"/>
              </w:tabs>
              <w:spacing w:after="0" w:line="240" w:lineRule="auto"/>
              <w:jc w:val="center"/>
              <w:rPr>
                <w:rFonts w:ascii="Times New Roman" w:hAnsi="Times New Roman" w:cs="Times New Roman"/>
                <w:bCs/>
                <w:color w:val="000000" w:themeColor="text1"/>
              </w:rPr>
            </w:pPr>
            <w:r w:rsidRPr="00AD0293">
              <w:rPr>
                <w:rFonts w:ascii="Times New Roman" w:hAnsi="Times New Roman" w:cs="Times New Roman"/>
                <w:bCs/>
                <w:color w:val="000000" w:themeColor="text1"/>
              </w:rPr>
              <w:t>SASSOON ACADEMY</w:t>
            </w:r>
            <w:r w:rsidR="00AD0293" w:rsidRPr="00AD0293">
              <w:rPr>
                <w:rFonts w:ascii="Times New Roman" w:hAnsi="Times New Roman" w:cs="Times New Roman"/>
                <w:bCs/>
                <w:color w:val="000000" w:themeColor="text1"/>
              </w:rPr>
              <w:t xml:space="preserve"> </w:t>
            </w:r>
            <w:r w:rsidR="00AD0293" w:rsidRPr="00AD0293">
              <w:rPr>
                <w:rFonts w:ascii="Times New Roman" w:hAnsi="Times New Roman" w:cs="Times New Roman"/>
                <w:bCs/>
                <w:color w:val="000000" w:themeColor="text1"/>
              </w:rPr>
              <w:br/>
              <w:t>w Bydgoszczy</w:t>
            </w:r>
          </w:p>
        </w:tc>
        <w:tc>
          <w:tcPr>
            <w:tcW w:w="1701" w:type="dxa"/>
          </w:tcPr>
          <w:p w:rsidR="003F371E" w:rsidRPr="003F371E" w:rsidRDefault="003F371E" w:rsidP="00D01723">
            <w:pPr>
              <w:tabs>
                <w:tab w:val="left" w:pos="2160"/>
              </w:tabs>
              <w:spacing w:after="0" w:line="240" w:lineRule="auto"/>
              <w:jc w:val="center"/>
              <w:rPr>
                <w:rFonts w:ascii="Times New Roman" w:hAnsi="Times New Roman" w:cs="Times New Roman"/>
                <w:bCs/>
              </w:rPr>
            </w:pPr>
            <w:r w:rsidRPr="003F371E">
              <w:rPr>
                <w:rFonts w:ascii="Times New Roman" w:hAnsi="Times New Roman" w:cs="Times New Roman"/>
                <w:bCs/>
              </w:rPr>
              <w:t>1</w:t>
            </w:r>
          </w:p>
          <w:p w:rsidR="003F371E" w:rsidRPr="003F371E" w:rsidRDefault="003F371E" w:rsidP="00D01723">
            <w:pPr>
              <w:tabs>
                <w:tab w:val="left" w:pos="2160"/>
              </w:tabs>
              <w:spacing w:after="0" w:line="240" w:lineRule="auto"/>
              <w:jc w:val="center"/>
              <w:rPr>
                <w:rFonts w:ascii="Times New Roman" w:hAnsi="Times New Roman" w:cs="Times New Roman"/>
                <w:bCs/>
              </w:rPr>
            </w:pPr>
          </w:p>
        </w:tc>
      </w:tr>
      <w:tr w:rsidR="003F371E" w:rsidRPr="00DF3DD3" w:rsidTr="006245E2">
        <w:trPr>
          <w:trHeight w:val="546"/>
        </w:trPr>
        <w:tc>
          <w:tcPr>
            <w:tcW w:w="533" w:type="dxa"/>
            <w:shd w:val="clear" w:color="auto" w:fill="BDD6EE" w:themeFill="accent1" w:themeFillTint="66"/>
          </w:tcPr>
          <w:p w:rsidR="003F371E" w:rsidRPr="003F371E" w:rsidRDefault="003F371E" w:rsidP="00D01723">
            <w:pPr>
              <w:pStyle w:val="Bezodstpw"/>
              <w:rPr>
                <w:rFonts w:ascii="Times New Roman" w:hAnsi="Times New Roman"/>
              </w:rPr>
            </w:pPr>
            <w:r w:rsidRPr="003F371E">
              <w:rPr>
                <w:rFonts w:ascii="Times New Roman" w:hAnsi="Times New Roman"/>
              </w:rPr>
              <w:t>3.</w:t>
            </w:r>
          </w:p>
        </w:tc>
        <w:tc>
          <w:tcPr>
            <w:tcW w:w="4140" w:type="dxa"/>
            <w:gridSpan w:val="2"/>
          </w:tcPr>
          <w:p w:rsidR="003F371E" w:rsidRPr="00AD0293" w:rsidRDefault="00AD0293" w:rsidP="00D01723">
            <w:pPr>
              <w:spacing w:after="0" w:line="240" w:lineRule="auto"/>
              <w:rPr>
                <w:rFonts w:ascii="Times New Roman" w:hAnsi="Times New Roman" w:cs="Times New Roman"/>
                <w:color w:val="000000" w:themeColor="text1"/>
              </w:rPr>
            </w:pPr>
            <w:r w:rsidRPr="00AD0293">
              <w:rPr>
                <w:rFonts w:ascii="Times New Roman" w:hAnsi="Times New Roman" w:cs="Times New Roman"/>
                <w:color w:val="000000" w:themeColor="text1"/>
              </w:rPr>
              <w:t xml:space="preserve">Szkolenie </w:t>
            </w:r>
            <w:r w:rsidR="00550B63" w:rsidRPr="00AD0293">
              <w:rPr>
                <w:rFonts w:ascii="Times New Roman" w:hAnsi="Times New Roman" w:cs="Times New Roman"/>
                <w:color w:val="000000" w:themeColor="text1"/>
              </w:rPr>
              <w:t>„</w:t>
            </w:r>
            <w:r w:rsidR="003F371E" w:rsidRPr="00AD0293">
              <w:rPr>
                <w:rFonts w:ascii="Times New Roman" w:hAnsi="Times New Roman" w:cs="Times New Roman"/>
                <w:color w:val="000000" w:themeColor="text1"/>
              </w:rPr>
              <w:t>Arteterapia</w:t>
            </w:r>
            <w:r w:rsidR="00550B63" w:rsidRPr="00AD0293">
              <w:rPr>
                <w:rFonts w:ascii="Times New Roman" w:hAnsi="Times New Roman" w:cs="Times New Roman"/>
                <w:color w:val="000000" w:themeColor="text1"/>
              </w:rPr>
              <w:t>”.</w:t>
            </w:r>
          </w:p>
        </w:tc>
        <w:tc>
          <w:tcPr>
            <w:tcW w:w="3544" w:type="dxa"/>
          </w:tcPr>
          <w:p w:rsidR="003F371E" w:rsidRPr="00AD0293" w:rsidRDefault="00AD0293" w:rsidP="00D01723">
            <w:pPr>
              <w:tabs>
                <w:tab w:val="left" w:pos="2160"/>
              </w:tabs>
              <w:spacing w:after="0" w:line="240" w:lineRule="auto"/>
              <w:jc w:val="center"/>
              <w:rPr>
                <w:rFonts w:ascii="Times New Roman" w:hAnsi="Times New Roman" w:cs="Times New Roman"/>
                <w:bCs/>
                <w:color w:val="000000" w:themeColor="text1"/>
              </w:rPr>
            </w:pPr>
            <w:r w:rsidRPr="00AD0293">
              <w:rPr>
                <w:rFonts w:ascii="Times New Roman" w:hAnsi="Times New Roman" w:cs="Times New Roman"/>
                <w:bCs/>
                <w:color w:val="000000" w:themeColor="text1"/>
              </w:rPr>
              <w:t>Szkolenia-M</w:t>
            </w:r>
            <w:r w:rsidR="003F371E" w:rsidRPr="00AD0293">
              <w:rPr>
                <w:rFonts w:ascii="Times New Roman" w:hAnsi="Times New Roman" w:cs="Times New Roman"/>
                <w:bCs/>
                <w:color w:val="000000" w:themeColor="text1"/>
              </w:rPr>
              <w:t>ali</w:t>
            </w:r>
            <w:r w:rsidRPr="00AD0293">
              <w:rPr>
                <w:rFonts w:ascii="Times New Roman" w:hAnsi="Times New Roman" w:cs="Times New Roman"/>
                <w:bCs/>
                <w:color w:val="000000" w:themeColor="text1"/>
              </w:rPr>
              <w:t xml:space="preserve"> w Bydgoszczy</w:t>
            </w:r>
          </w:p>
        </w:tc>
        <w:tc>
          <w:tcPr>
            <w:tcW w:w="1701" w:type="dxa"/>
          </w:tcPr>
          <w:p w:rsidR="003F371E" w:rsidRPr="00AD0293" w:rsidRDefault="003F371E" w:rsidP="00D01723">
            <w:pPr>
              <w:tabs>
                <w:tab w:val="left" w:pos="2160"/>
              </w:tabs>
              <w:spacing w:after="0" w:line="240" w:lineRule="auto"/>
              <w:jc w:val="center"/>
              <w:rPr>
                <w:rFonts w:ascii="Times New Roman" w:hAnsi="Times New Roman" w:cs="Times New Roman"/>
                <w:bCs/>
                <w:color w:val="000000" w:themeColor="text1"/>
              </w:rPr>
            </w:pPr>
            <w:r w:rsidRPr="00AD0293">
              <w:rPr>
                <w:rFonts w:ascii="Times New Roman" w:hAnsi="Times New Roman" w:cs="Times New Roman"/>
                <w:bCs/>
                <w:color w:val="000000" w:themeColor="text1"/>
              </w:rPr>
              <w:t>2</w:t>
            </w:r>
          </w:p>
        </w:tc>
      </w:tr>
      <w:tr w:rsidR="003F371E" w:rsidRPr="00DF3DD3" w:rsidTr="006245E2">
        <w:trPr>
          <w:trHeight w:val="561"/>
        </w:trPr>
        <w:tc>
          <w:tcPr>
            <w:tcW w:w="533" w:type="dxa"/>
            <w:shd w:val="clear" w:color="auto" w:fill="BDD6EE" w:themeFill="accent1" w:themeFillTint="66"/>
          </w:tcPr>
          <w:p w:rsidR="003F371E" w:rsidRPr="003F371E" w:rsidRDefault="003F371E" w:rsidP="00D01723">
            <w:pPr>
              <w:pStyle w:val="Bezodstpw"/>
              <w:rPr>
                <w:rFonts w:ascii="Times New Roman" w:hAnsi="Times New Roman"/>
              </w:rPr>
            </w:pPr>
            <w:r w:rsidRPr="003F371E">
              <w:rPr>
                <w:rFonts w:ascii="Times New Roman" w:hAnsi="Times New Roman"/>
              </w:rPr>
              <w:t>4.</w:t>
            </w:r>
          </w:p>
        </w:tc>
        <w:tc>
          <w:tcPr>
            <w:tcW w:w="4140" w:type="dxa"/>
            <w:gridSpan w:val="2"/>
          </w:tcPr>
          <w:p w:rsidR="003F371E" w:rsidRPr="00AD0293" w:rsidRDefault="00AD0293" w:rsidP="00D01723">
            <w:pPr>
              <w:tabs>
                <w:tab w:val="left" w:pos="2160"/>
              </w:tabs>
              <w:spacing w:after="0" w:line="240" w:lineRule="auto"/>
              <w:rPr>
                <w:rFonts w:ascii="Times New Roman" w:hAnsi="Times New Roman" w:cs="Times New Roman"/>
                <w:bCs/>
                <w:color w:val="000000" w:themeColor="text1"/>
              </w:rPr>
            </w:pPr>
            <w:r w:rsidRPr="00AD0293">
              <w:rPr>
                <w:rFonts w:ascii="Times New Roman" w:hAnsi="Times New Roman" w:cs="Times New Roman"/>
                <w:bCs/>
                <w:color w:val="000000" w:themeColor="text1"/>
              </w:rPr>
              <w:t xml:space="preserve">Kurs </w:t>
            </w:r>
            <w:r w:rsidR="0053781D" w:rsidRPr="00AD0293">
              <w:rPr>
                <w:rFonts w:ascii="Times New Roman" w:hAnsi="Times New Roman" w:cs="Times New Roman"/>
                <w:bCs/>
                <w:color w:val="000000" w:themeColor="text1"/>
              </w:rPr>
              <w:t>„</w:t>
            </w:r>
            <w:r w:rsidR="003F371E" w:rsidRPr="00AD0293">
              <w:rPr>
                <w:rFonts w:ascii="Times New Roman" w:hAnsi="Times New Roman" w:cs="Times New Roman"/>
                <w:bCs/>
                <w:color w:val="000000" w:themeColor="text1"/>
              </w:rPr>
              <w:t>Protokołowanie zebrań rady pedagogicznej</w:t>
            </w:r>
            <w:r w:rsidR="0053781D" w:rsidRPr="00AD0293">
              <w:rPr>
                <w:rFonts w:ascii="Times New Roman" w:hAnsi="Times New Roman" w:cs="Times New Roman"/>
                <w:bCs/>
                <w:color w:val="000000" w:themeColor="text1"/>
              </w:rPr>
              <w:t>”</w:t>
            </w:r>
            <w:r w:rsidR="00C159EF" w:rsidRPr="00AD0293">
              <w:rPr>
                <w:rFonts w:ascii="Times New Roman" w:hAnsi="Times New Roman" w:cs="Times New Roman"/>
                <w:bCs/>
                <w:color w:val="000000" w:themeColor="text1"/>
              </w:rPr>
              <w:t>.</w:t>
            </w:r>
          </w:p>
        </w:tc>
        <w:tc>
          <w:tcPr>
            <w:tcW w:w="3544" w:type="dxa"/>
          </w:tcPr>
          <w:p w:rsidR="003F371E" w:rsidRPr="00AD0293" w:rsidRDefault="00EA6AB8" w:rsidP="00D01723">
            <w:pPr>
              <w:tabs>
                <w:tab w:val="left" w:pos="2160"/>
              </w:tabs>
              <w:spacing w:after="0" w:line="240" w:lineRule="auto"/>
              <w:jc w:val="center"/>
              <w:rPr>
                <w:rFonts w:ascii="Times New Roman" w:hAnsi="Times New Roman" w:cs="Times New Roman"/>
                <w:bCs/>
                <w:color w:val="000000" w:themeColor="text1"/>
              </w:rPr>
            </w:pPr>
            <w:r w:rsidRPr="00AD0293">
              <w:rPr>
                <w:rFonts w:ascii="Times New Roman" w:hAnsi="Times New Roman" w:cs="Times New Roman"/>
                <w:color w:val="000000" w:themeColor="text1"/>
              </w:rPr>
              <w:t xml:space="preserve">Studium Prawa Europejskiego </w:t>
            </w:r>
            <w:r w:rsidRPr="00AD0293">
              <w:rPr>
                <w:rFonts w:ascii="Times New Roman" w:hAnsi="Times New Roman" w:cs="Times New Roman"/>
                <w:color w:val="000000" w:themeColor="text1"/>
              </w:rPr>
              <w:br/>
              <w:t>w Warszawie</w:t>
            </w:r>
            <w:r w:rsidR="00AD0293" w:rsidRPr="00AD0293">
              <w:rPr>
                <w:rFonts w:ascii="Times New Roman" w:hAnsi="Times New Roman" w:cs="Times New Roman"/>
                <w:color w:val="000000" w:themeColor="text1"/>
              </w:rPr>
              <w:t xml:space="preserve"> </w:t>
            </w:r>
          </w:p>
        </w:tc>
        <w:tc>
          <w:tcPr>
            <w:tcW w:w="1701" w:type="dxa"/>
          </w:tcPr>
          <w:p w:rsidR="003F371E" w:rsidRPr="003F371E" w:rsidRDefault="003F371E" w:rsidP="00D01723">
            <w:pPr>
              <w:tabs>
                <w:tab w:val="left" w:pos="2160"/>
              </w:tabs>
              <w:spacing w:after="0" w:line="240" w:lineRule="auto"/>
              <w:jc w:val="center"/>
              <w:rPr>
                <w:rFonts w:ascii="Times New Roman" w:hAnsi="Times New Roman" w:cs="Times New Roman"/>
                <w:bCs/>
              </w:rPr>
            </w:pPr>
            <w:r w:rsidRPr="003F371E">
              <w:rPr>
                <w:rFonts w:ascii="Times New Roman" w:hAnsi="Times New Roman" w:cs="Times New Roman"/>
                <w:bCs/>
              </w:rPr>
              <w:t>1</w:t>
            </w:r>
          </w:p>
        </w:tc>
      </w:tr>
    </w:tbl>
    <w:p w:rsidR="00CD34D6" w:rsidRDefault="00CD34D6" w:rsidP="00CD34D6">
      <w:pPr>
        <w:pStyle w:val="Bezodstpw"/>
        <w:jc w:val="left"/>
        <w:rPr>
          <w:rFonts w:ascii="Times New Roman" w:eastAsiaTheme="minorHAnsi" w:hAnsi="Times New Roman"/>
          <w:b/>
          <w:bCs/>
          <w:color w:val="000000"/>
          <w:u w:val="single"/>
        </w:rPr>
      </w:pPr>
    </w:p>
    <w:p w:rsidR="00E369FE" w:rsidRPr="00CD34D6" w:rsidRDefault="0057464F" w:rsidP="00CD34D6">
      <w:pPr>
        <w:pStyle w:val="Bezodstpw"/>
        <w:jc w:val="left"/>
        <w:rPr>
          <w:rFonts w:ascii="Times New Roman" w:hAnsi="Times New Roman"/>
          <w:b/>
          <w:i/>
          <w:u w:val="single"/>
        </w:rPr>
      </w:pPr>
      <w:r w:rsidRPr="00CD34D6">
        <w:rPr>
          <w:rFonts w:ascii="Times New Roman" w:hAnsi="Times New Roman"/>
          <w:b/>
          <w:i/>
          <w:u w:val="single"/>
        </w:rPr>
        <w:t>Realizacja zajęć pozalekcyjnych</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87"/>
        <w:gridCol w:w="2126"/>
        <w:gridCol w:w="1843"/>
      </w:tblGrid>
      <w:tr w:rsidR="008A5EF0" w:rsidRPr="00DF3DD3" w:rsidTr="00665E1A">
        <w:tc>
          <w:tcPr>
            <w:tcW w:w="562" w:type="dxa"/>
            <w:shd w:val="clear" w:color="auto" w:fill="BDD6EE" w:themeFill="accent1" w:themeFillTint="66"/>
          </w:tcPr>
          <w:p w:rsidR="008A5EF0" w:rsidRPr="00A47CE3" w:rsidRDefault="008A5EF0" w:rsidP="0035481D">
            <w:pPr>
              <w:pStyle w:val="Bezodstpw"/>
              <w:rPr>
                <w:rFonts w:ascii="Times New Roman" w:hAnsi="Times New Roman"/>
              </w:rPr>
            </w:pPr>
            <w:r w:rsidRPr="00A47CE3">
              <w:rPr>
                <w:rFonts w:ascii="Times New Roman" w:hAnsi="Times New Roman"/>
                <w:b/>
              </w:rPr>
              <w:t>lp</w:t>
            </w:r>
            <w:r w:rsidRPr="00A47CE3">
              <w:rPr>
                <w:rFonts w:ascii="Times New Roman" w:hAnsi="Times New Roman"/>
              </w:rPr>
              <w:t>.</w:t>
            </w:r>
          </w:p>
        </w:tc>
        <w:tc>
          <w:tcPr>
            <w:tcW w:w="5387" w:type="dxa"/>
            <w:shd w:val="clear" w:color="auto" w:fill="BDD6EE" w:themeFill="accent1" w:themeFillTint="66"/>
          </w:tcPr>
          <w:p w:rsidR="008A5EF0" w:rsidRPr="00A47CE3" w:rsidRDefault="008A5EF0" w:rsidP="0035481D">
            <w:pPr>
              <w:pStyle w:val="Bezodstpw"/>
              <w:rPr>
                <w:rFonts w:ascii="Times New Roman" w:hAnsi="Times New Roman"/>
                <w:b/>
              </w:rPr>
            </w:pPr>
            <w:r w:rsidRPr="00A47CE3">
              <w:rPr>
                <w:rFonts w:ascii="Times New Roman" w:hAnsi="Times New Roman"/>
                <w:b/>
              </w:rPr>
              <w:t>nazwa zajęć pozalekcyjnych</w:t>
            </w:r>
          </w:p>
        </w:tc>
        <w:tc>
          <w:tcPr>
            <w:tcW w:w="2126" w:type="dxa"/>
            <w:shd w:val="clear" w:color="auto" w:fill="BDD6EE" w:themeFill="accent1" w:themeFillTint="66"/>
          </w:tcPr>
          <w:p w:rsidR="008A5EF0" w:rsidRPr="00A47CE3" w:rsidRDefault="008A5EF0" w:rsidP="0035481D">
            <w:pPr>
              <w:pStyle w:val="Bezodstpw"/>
              <w:rPr>
                <w:rFonts w:ascii="Times New Roman" w:hAnsi="Times New Roman"/>
                <w:b/>
              </w:rPr>
            </w:pPr>
            <w:r w:rsidRPr="00A47CE3">
              <w:rPr>
                <w:rFonts w:ascii="Times New Roman" w:hAnsi="Times New Roman"/>
                <w:b/>
              </w:rPr>
              <w:t>liczba uczniów biorących udział</w:t>
            </w:r>
          </w:p>
        </w:tc>
        <w:tc>
          <w:tcPr>
            <w:tcW w:w="1843" w:type="dxa"/>
            <w:shd w:val="clear" w:color="auto" w:fill="BDD6EE" w:themeFill="accent1" w:themeFillTint="66"/>
          </w:tcPr>
          <w:p w:rsidR="008A5EF0" w:rsidRPr="00A47CE3" w:rsidRDefault="008A5EF0" w:rsidP="0035481D">
            <w:pPr>
              <w:pStyle w:val="Bezodstpw"/>
              <w:rPr>
                <w:rFonts w:ascii="Times New Roman" w:hAnsi="Times New Roman"/>
                <w:b/>
              </w:rPr>
            </w:pPr>
            <w:r w:rsidRPr="00A47CE3">
              <w:rPr>
                <w:rFonts w:ascii="Times New Roman" w:hAnsi="Times New Roman"/>
                <w:b/>
              </w:rPr>
              <w:t>liczba godzin</w:t>
            </w:r>
          </w:p>
        </w:tc>
      </w:tr>
      <w:tr w:rsidR="00A47CE3" w:rsidRPr="00DF3DD3" w:rsidTr="00665E1A">
        <w:tc>
          <w:tcPr>
            <w:tcW w:w="562" w:type="dxa"/>
            <w:shd w:val="clear" w:color="auto" w:fill="BDD6EE" w:themeFill="accent1" w:themeFillTint="66"/>
          </w:tcPr>
          <w:p w:rsidR="00A47CE3" w:rsidRPr="00A47CE3" w:rsidRDefault="00A47CE3" w:rsidP="00A47CE3">
            <w:pPr>
              <w:pStyle w:val="Bezodstpw"/>
              <w:rPr>
                <w:rFonts w:ascii="Times New Roman" w:hAnsi="Times New Roman"/>
              </w:rPr>
            </w:pPr>
            <w:r w:rsidRPr="00A47CE3">
              <w:rPr>
                <w:rFonts w:ascii="Times New Roman" w:hAnsi="Times New Roman"/>
              </w:rPr>
              <w:t>1.</w:t>
            </w:r>
          </w:p>
        </w:tc>
        <w:tc>
          <w:tcPr>
            <w:tcW w:w="5387" w:type="dxa"/>
          </w:tcPr>
          <w:p w:rsidR="00A47CE3" w:rsidRPr="00A47CE3" w:rsidRDefault="00A47CE3" w:rsidP="00A47CE3">
            <w:pPr>
              <w:pStyle w:val="Bezodstpw"/>
              <w:jc w:val="left"/>
              <w:rPr>
                <w:rFonts w:ascii="Times New Roman" w:hAnsi="Times New Roman"/>
              </w:rPr>
            </w:pPr>
            <w:r w:rsidRPr="00A47CE3">
              <w:rPr>
                <w:rFonts w:ascii="Times New Roman" w:hAnsi="Times New Roman"/>
              </w:rPr>
              <w:t>SKS</w:t>
            </w:r>
          </w:p>
        </w:tc>
        <w:tc>
          <w:tcPr>
            <w:tcW w:w="2126"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14</w:t>
            </w:r>
          </w:p>
        </w:tc>
        <w:tc>
          <w:tcPr>
            <w:tcW w:w="1843"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60</w:t>
            </w:r>
          </w:p>
        </w:tc>
      </w:tr>
      <w:tr w:rsidR="00A47CE3" w:rsidRPr="00DF3DD3" w:rsidTr="00665E1A">
        <w:tc>
          <w:tcPr>
            <w:tcW w:w="562" w:type="dxa"/>
            <w:shd w:val="clear" w:color="auto" w:fill="BDD6EE" w:themeFill="accent1" w:themeFillTint="66"/>
          </w:tcPr>
          <w:p w:rsidR="00A47CE3" w:rsidRPr="00A47CE3" w:rsidRDefault="00A47CE3" w:rsidP="00A47CE3">
            <w:pPr>
              <w:pStyle w:val="Bezodstpw"/>
              <w:rPr>
                <w:rFonts w:ascii="Times New Roman" w:hAnsi="Times New Roman"/>
              </w:rPr>
            </w:pPr>
            <w:r w:rsidRPr="00A47CE3">
              <w:rPr>
                <w:rFonts w:ascii="Times New Roman" w:hAnsi="Times New Roman"/>
              </w:rPr>
              <w:t>2.</w:t>
            </w:r>
          </w:p>
        </w:tc>
        <w:tc>
          <w:tcPr>
            <w:tcW w:w="5387" w:type="dxa"/>
          </w:tcPr>
          <w:p w:rsidR="00A47CE3" w:rsidRPr="00A47CE3" w:rsidRDefault="00A47CE3" w:rsidP="00A47CE3">
            <w:pPr>
              <w:pStyle w:val="Bezodstpw"/>
              <w:jc w:val="left"/>
              <w:rPr>
                <w:rFonts w:ascii="Times New Roman" w:hAnsi="Times New Roman"/>
              </w:rPr>
            </w:pPr>
            <w:r w:rsidRPr="00A47CE3">
              <w:rPr>
                <w:rFonts w:ascii="Times New Roman" w:hAnsi="Times New Roman"/>
              </w:rPr>
              <w:t xml:space="preserve">Terapia </w:t>
            </w:r>
            <w:proofErr w:type="spellStart"/>
            <w:r w:rsidRPr="00A47CE3">
              <w:rPr>
                <w:rFonts w:ascii="Times New Roman" w:hAnsi="Times New Roman"/>
              </w:rPr>
              <w:t>biofeedback</w:t>
            </w:r>
            <w:proofErr w:type="spellEnd"/>
          </w:p>
        </w:tc>
        <w:tc>
          <w:tcPr>
            <w:tcW w:w="2126"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12</w:t>
            </w:r>
          </w:p>
        </w:tc>
        <w:tc>
          <w:tcPr>
            <w:tcW w:w="1843"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160</w:t>
            </w:r>
          </w:p>
        </w:tc>
      </w:tr>
      <w:tr w:rsidR="00A47CE3" w:rsidRPr="00DF3DD3" w:rsidTr="00665E1A">
        <w:trPr>
          <w:trHeight w:val="242"/>
        </w:trPr>
        <w:tc>
          <w:tcPr>
            <w:tcW w:w="562" w:type="dxa"/>
            <w:shd w:val="clear" w:color="auto" w:fill="BDD6EE" w:themeFill="accent1" w:themeFillTint="66"/>
          </w:tcPr>
          <w:p w:rsidR="00A47CE3" w:rsidRPr="00A47CE3" w:rsidRDefault="00A47CE3" w:rsidP="00A47CE3">
            <w:pPr>
              <w:pStyle w:val="Bezodstpw"/>
              <w:rPr>
                <w:rFonts w:ascii="Times New Roman" w:hAnsi="Times New Roman"/>
              </w:rPr>
            </w:pPr>
            <w:r w:rsidRPr="00A47CE3">
              <w:rPr>
                <w:rFonts w:ascii="Times New Roman" w:hAnsi="Times New Roman"/>
              </w:rPr>
              <w:t>3.</w:t>
            </w:r>
          </w:p>
        </w:tc>
        <w:tc>
          <w:tcPr>
            <w:tcW w:w="5387" w:type="dxa"/>
          </w:tcPr>
          <w:p w:rsidR="00A47CE3" w:rsidRPr="00A47CE3" w:rsidRDefault="00A47CE3" w:rsidP="00A47CE3">
            <w:pPr>
              <w:pStyle w:val="Bezodstpw"/>
              <w:jc w:val="left"/>
              <w:rPr>
                <w:rFonts w:ascii="Times New Roman" w:hAnsi="Times New Roman"/>
              </w:rPr>
            </w:pPr>
            <w:r w:rsidRPr="00A47CE3">
              <w:rPr>
                <w:rFonts w:ascii="Times New Roman" w:hAnsi="Times New Roman"/>
              </w:rPr>
              <w:t>Zajęcia socjoterapeutyczne</w:t>
            </w:r>
          </w:p>
        </w:tc>
        <w:tc>
          <w:tcPr>
            <w:tcW w:w="2126"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90</w:t>
            </w:r>
          </w:p>
        </w:tc>
        <w:tc>
          <w:tcPr>
            <w:tcW w:w="1843"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226</w:t>
            </w:r>
          </w:p>
        </w:tc>
      </w:tr>
      <w:tr w:rsidR="00A47CE3" w:rsidRPr="00DF3DD3" w:rsidTr="00665E1A">
        <w:tc>
          <w:tcPr>
            <w:tcW w:w="562" w:type="dxa"/>
            <w:shd w:val="clear" w:color="auto" w:fill="BDD6EE" w:themeFill="accent1" w:themeFillTint="66"/>
          </w:tcPr>
          <w:p w:rsidR="00A47CE3" w:rsidRPr="00A47CE3" w:rsidRDefault="00A47CE3" w:rsidP="00A47CE3">
            <w:pPr>
              <w:pStyle w:val="Bezodstpw"/>
              <w:rPr>
                <w:rFonts w:ascii="Times New Roman" w:hAnsi="Times New Roman"/>
              </w:rPr>
            </w:pPr>
            <w:r w:rsidRPr="00A47CE3">
              <w:rPr>
                <w:rFonts w:ascii="Times New Roman" w:hAnsi="Times New Roman"/>
              </w:rPr>
              <w:t>4.</w:t>
            </w:r>
          </w:p>
        </w:tc>
        <w:tc>
          <w:tcPr>
            <w:tcW w:w="5387" w:type="dxa"/>
          </w:tcPr>
          <w:p w:rsidR="00A47CE3" w:rsidRPr="00A47CE3" w:rsidRDefault="00A47CE3" w:rsidP="00A47CE3">
            <w:pPr>
              <w:pStyle w:val="Bezodstpw"/>
              <w:jc w:val="left"/>
              <w:rPr>
                <w:rFonts w:ascii="Times New Roman" w:hAnsi="Times New Roman"/>
              </w:rPr>
            </w:pPr>
            <w:r w:rsidRPr="00A47CE3">
              <w:rPr>
                <w:rFonts w:ascii="Times New Roman" w:hAnsi="Times New Roman"/>
              </w:rPr>
              <w:t xml:space="preserve">Zajęcia sportowe: </w:t>
            </w:r>
            <w:proofErr w:type="spellStart"/>
            <w:r w:rsidRPr="00A47CE3">
              <w:rPr>
                <w:rFonts w:ascii="Times New Roman" w:hAnsi="Times New Roman"/>
              </w:rPr>
              <w:t>crosfit</w:t>
            </w:r>
            <w:proofErr w:type="spellEnd"/>
          </w:p>
        </w:tc>
        <w:tc>
          <w:tcPr>
            <w:tcW w:w="2126"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18</w:t>
            </w:r>
          </w:p>
        </w:tc>
        <w:tc>
          <w:tcPr>
            <w:tcW w:w="1843"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101</w:t>
            </w:r>
          </w:p>
        </w:tc>
      </w:tr>
      <w:tr w:rsidR="00A47CE3" w:rsidRPr="00DF3DD3" w:rsidTr="00665E1A">
        <w:tc>
          <w:tcPr>
            <w:tcW w:w="562" w:type="dxa"/>
            <w:shd w:val="clear" w:color="auto" w:fill="BDD6EE" w:themeFill="accent1" w:themeFillTint="66"/>
          </w:tcPr>
          <w:p w:rsidR="00A47CE3" w:rsidRPr="00A47CE3" w:rsidRDefault="00A47CE3" w:rsidP="00A47CE3">
            <w:pPr>
              <w:pStyle w:val="Bezodstpw"/>
              <w:rPr>
                <w:rFonts w:ascii="Times New Roman" w:hAnsi="Times New Roman"/>
              </w:rPr>
            </w:pPr>
            <w:r w:rsidRPr="00A47CE3">
              <w:rPr>
                <w:rFonts w:ascii="Times New Roman" w:hAnsi="Times New Roman"/>
              </w:rPr>
              <w:t>5.</w:t>
            </w:r>
          </w:p>
        </w:tc>
        <w:tc>
          <w:tcPr>
            <w:tcW w:w="5387" w:type="dxa"/>
          </w:tcPr>
          <w:p w:rsidR="00A47CE3" w:rsidRPr="00A47CE3" w:rsidRDefault="00A47CE3" w:rsidP="00A47CE3">
            <w:pPr>
              <w:pStyle w:val="Bezodstpw"/>
              <w:jc w:val="left"/>
              <w:rPr>
                <w:rFonts w:ascii="Times New Roman" w:hAnsi="Times New Roman"/>
              </w:rPr>
            </w:pPr>
            <w:r w:rsidRPr="00A47CE3">
              <w:rPr>
                <w:rFonts w:ascii="Times New Roman" w:hAnsi="Times New Roman"/>
              </w:rPr>
              <w:t>Zajęcia wokalne</w:t>
            </w:r>
          </w:p>
        </w:tc>
        <w:tc>
          <w:tcPr>
            <w:tcW w:w="2126"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14</w:t>
            </w:r>
          </w:p>
        </w:tc>
        <w:tc>
          <w:tcPr>
            <w:tcW w:w="1843"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136</w:t>
            </w:r>
          </w:p>
        </w:tc>
      </w:tr>
      <w:tr w:rsidR="00A47CE3" w:rsidRPr="00DF3DD3" w:rsidTr="00665E1A">
        <w:tc>
          <w:tcPr>
            <w:tcW w:w="562" w:type="dxa"/>
            <w:shd w:val="clear" w:color="auto" w:fill="BDD6EE" w:themeFill="accent1" w:themeFillTint="66"/>
          </w:tcPr>
          <w:p w:rsidR="00A47CE3" w:rsidRPr="00A47CE3" w:rsidRDefault="00A47CE3" w:rsidP="00A47CE3">
            <w:pPr>
              <w:pStyle w:val="Bezodstpw"/>
              <w:rPr>
                <w:rFonts w:ascii="Times New Roman" w:hAnsi="Times New Roman"/>
              </w:rPr>
            </w:pPr>
            <w:r w:rsidRPr="00A47CE3">
              <w:rPr>
                <w:rFonts w:ascii="Times New Roman" w:hAnsi="Times New Roman"/>
              </w:rPr>
              <w:t>6.</w:t>
            </w:r>
          </w:p>
        </w:tc>
        <w:tc>
          <w:tcPr>
            <w:tcW w:w="5387" w:type="dxa"/>
          </w:tcPr>
          <w:p w:rsidR="00A47CE3" w:rsidRPr="00A47CE3" w:rsidRDefault="00A47CE3" w:rsidP="00A47CE3">
            <w:pPr>
              <w:pStyle w:val="Bezodstpw"/>
              <w:jc w:val="left"/>
              <w:rPr>
                <w:rFonts w:ascii="Times New Roman" w:hAnsi="Times New Roman"/>
              </w:rPr>
            </w:pPr>
            <w:r w:rsidRPr="00A47CE3">
              <w:rPr>
                <w:rFonts w:ascii="Times New Roman" w:hAnsi="Times New Roman"/>
              </w:rPr>
              <w:t>Koło  teatralne</w:t>
            </w:r>
          </w:p>
        </w:tc>
        <w:tc>
          <w:tcPr>
            <w:tcW w:w="2126"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12</w:t>
            </w:r>
          </w:p>
        </w:tc>
        <w:tc>
          <w:tcPr>
            <w:tcW w:w="1843"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60</w:t>
            </w:r>
          </w:p>
        </w:tc>
      </w:tr>
      <w:tr w:rsidR="00A47CE3" w:rsidRPr="00DF3DD3" w:rsidTr="00665E1A">
        <w:tc>
          <w:tcPr>
            <w:tcW w:w="562" w:type="dxa"/>
            <w:shd w:val="clear" w:color="auto" w:fill="BDD6EE" w:themeFill="accent1" w:themeFillTint="66"/>
          </w:tcPr>
          <w:p w:rsidR="00A47CE3" w:rsidRPr="00A47CE3" w:rsidRDefault="00A47CE3" w:rsidP="00A47CE3">
            <w:pPr>
              <w:pStyle w:val="Bezodstpw"/>
              <w:rPr>
                <w:rFonts w:ascii="Times New Roman" w:hAnsi="Times New Roman"/>
              </w:rPr>
            </w:pPr>
            <w:r w:rsidRPr="00A47CE3">
              <w:rPr>
                <w:rFonts w:ascii="Times New Roman" w:hAnsi="Times New Roman"/>
              </w:rPr>
              <w:t>7.</w:t>
            </w:r>
          </w:p>
        </w:tc>
        <w:tc>
          <w:tcPr>
            <w:tcW w:w="5387" w:type="dxa"/>
          </w:tcPr>
          <w:p w:rsidR="00A47CE3" w:rsidRPr="00A47CE3" w:rsidRDefault="00A47CE3" w:rsidP="00A47CE3">
            <w:pPr>
              <w:pStyle w:val="Bezodstpw"/>
              <w:jc w:val="left"/>
              <w:rPr>
                <w:rFonts w:ascii="Times New Roman" w:hAnsi="Times New Roman"/>
              </w:rPr>
            </w:pPr>
            <w:r w:rsidRPr="00A47CE3">
              <w:rPr>
                <w:rFonts w:ascii="Times New Roman" w:eastAsia="Times New Roman" w:hAnsi="Times New Roman"/>
                <w:color w:val="000000"/>
                <w:lang w:eastAsia="pl-PL"/>
              </w:rPr>
              <w:t>Warsztaty stylizacji paznokci, wizażu i przedłużania rzęs</w:t>
            </w:r>
          </w:p>
        </w:tc>
        <w:tc>
          <w:tcPr>
            <w:tcW w:w="2126"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20</w:t>
            </w:r>
          </w:p>
        </w:tc>
        <w:tc>
          <w:tcPr>
            <w:tcW w:w="1843"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60</w:t>
            </w:r>
          </w:p>
        </w:tc>
      </w:tr>
      <w:tr w:rsidR="00A47CE3" w:rsidRPr="00DF3DD3" w:rsidTr="00665E1A">
        <w:tc>
          <w:tcPr>
            <w:tcW w:w="562" w:type="dxa"/>
            <w:shd w:val="clear" w:color="auto" w:fill="BDD6EE" w:themeFill="accent1" w:themeFillTint="66"/>
          </w:tcPr>
          <w:p w:rsidR="00A47CE3" w:rsidRPr="00A47CE3" w:rsidRDefault="00A47CE3" w:rsidP="00A47CE3">
            <w:pPr>
              <w:pStyle w:val="Bezodstpw"/>
              <w:rPr>
                <w:rFonts w:ascii="Times New Roman" w:hAnsi="Times New Roman"/>
              </w:rPr>
            </w:pPr>
            <w:r w:rsidRPr="00A47CE3">
              <w:rPr>
                <w:rFonts w:ascii="Times New Roman" w:hAnsi="Times New Roman"/>
              </w:rPr>
              <w:t>8.</w:t>
            </w:r>
          </w:p>
        </w:tc>
        <w:tc>
          <w:tcPr>
            <w:tcW w:w="5387" w:type="dxa"/>
          </w:tcPr>
          <w:p w:rsidR="00A47CE3" w:rsidRPr="00A47CE3" w:rsidRDefault="00A47CE3" w:rsidP="00A47CE3">
            <w:pPr>
              <w:pStyle w:val="Bezodstpw"/>
              <w:jc w:val="left"/>
              <w:rPr>
                <w:rFonts w:ascii="Times New Roman" w:hAnsi="Times New Roman"/>
              </w:rPr>
            </w:pPr>
            <w:r w:rsidRPr="00A47CE3">
              <w:rPr>
                <w:rFonts w:ascii="Times New Roman" w:hAnsi="Times New Roman"/>
              </w:rPr>
              <w:t>Warsztaty „Mama na 5”</w:t>
            </w:r>
          </w:p>
        </w:tc>
        <w:tc>
          <w:tcPr>
            <w:tcW w:w="2126"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20</w:t>
            </w:r>
          </w:p>
        </w:tc>
        <w:tc>
          <w:tcPr>
            <w:tcW w:w="1843" w:type="dxa"/>
          </w:tcPr>
          <w:p w:rsidR="00A47CE3" w:rsidRPr="00A47CE3" w:rsidRDefault="00A47CE3" w:rsidP="00A47CE3">
            <w:pPr>
              <w:pStyle w:val="Bezodstpw"/>
              <w:rPr>
                <w:rFonts w:ascii="Times New Roman" w:hAnsi="Times New Roman"/>
                <w:color w:val="000000"/>
              </w:rPr>
            </w:pPr>
            <w:r w:rsidRPr="00A47CE3">
              <w:rPr>
                <w:rFonts w:ascii="Times New Roman" w:hAnsi="Times New Roman"/>
                <w:color w:val="000000"/>
              </w:rPr>
              <w:t>60</w:t>
            </w:r>
          </w:p>
        </w:tc>
      </w:tr>
      <w:tr w:rsidR="00644D26" w:rsidRPr="00DF3DD3" w:rsidTr="00665E1A">
        <w:tc>
          <w:tcPr>
            <w:tcW w:w="562" w:type="dxa"/>
            <w:shd w:val="clear" w:color="auto" w:fill="BDD6EE" w:themeFill="accent1" w:themeFillTint="66"/>
          </w:tcPr>
          <w:p w:rsidR="00644D26" w:rsidRPr="00A47CE3" w:rsidRDefault="00644D26" w:rsidP="00A47CE3">
            <w:pPr>
              <w:pStyle w:val="Bezodstpw"/>
              <w:rPr>
                <w:rFonts w:ascii="Times New Roman" w:hAnsi="Times New Roman"/>
              </w:rPr>
            </w:pPr>
            <w:r>
              <w:rPr>
                <w:rFonts w:ascii="Times New Roman" w:hAnsi="Times New Roman"/>
              </w:rPr>
              <w:t>9.</w:t>
            </w:r>
          </w:p>
        </w:tc>
        <w:tc>
          <w:tcPr>
            <w:tcW w:w="5387" w:type="dxa"/>
          </w:tcPr>
          <w:p w:rsidR="00644D26" w:rsidRPr="00A47CE3" w:rsidRDefault="00644D26" w:rsidP="00A47CE3">
            <w:pPr>
              <w:pStyle w:val="Bezodstpw"/>
              <w:jc w:val="left"/>
              <w:rPr>
                <w:rFonts w:ascii="Times New Roman" w:hAnsi="Times New Roman"/>
              </w:rPr>
            </w:pPr>
            <w:r w:rsidRPr="00644D26">
              <w:rPr>
                <w:rFonts w:ascii="Times New Roman" w:eastAsia="Times New Roman" w:hAnsi="Times New Roman"/>
                <w:color w:val="000000"/>
                <w:sz w:val="24"/>
                <w:szCs w:val="24"/>
                <w:lang w:eastAsia="pl-PL"/>
              </w:rPr>
              <w:t>Matematyczny trening  przed egzaminem</w:t>
            </w:r>
          </w:p>
        </w:tc>
        <w:tc>
          <w:tcPr>
            <w:tcW w:w="2126" w:type="dxa"/>
          </w:tcPr>
          <w:p w:rsidR="00644D26" w:rsidRPr="00A47CE3" w:rsidRDefault="00644D26" w:rsidP="00A47CE3">
            <w:pPr>
              <w:pStyle w:val="Bezodstpw"/>
              <w:rPr>
                <w:rFonts w:ascii="Times New Roman" w:hAnsi="Times New Roman"/>
                <w:color w:val="000000"/>
              </w:rPr>
            </w:pPr>
            <w:r>
              <w:rPr>
                <w:rFonts w:ascii="Times New Roman" w:hAnsi="Times New Roman"/>
                <w:color w:val="000000"/>
              </w:rPr>
              <w:t>17</w:t>
            </w:r>
          </w:p>
        </w:tc>
        <w:tc>
          <w:tcPr>
            <w:tcW w:w="1843" w:type="dxa"/>
          </w:tcPr>
          <w:p w:rsidR="00644D26" w:rsidRPr="00A47CE3" w:rsidRDefault="00644D26" w:rsidP="00A47CE3">
            <w:pPr>
              <w:pStyle w:val="Bezodstpw"/>
              <w:rPr>
                <w:rFonts w:ascii="Times New Roman" w:hAnsi="Times New Roman"/>
                <w:color w:val="000000"/>
              </w:rPr>
            </w:pPr>
            <w:r>
              <w:rPr>
                <w:rFonts w:ascii="Times New Roman" w:hAnsi="Times New Roman"/>
                <w:color w:val="000000"/>
              </w:rPr>
              <w:t>20</w:t>
            </w:r>
          </w:p>
        </w:tc>
      </w:tr>
      <w:tr w:rsidR="00644D26" w:rsidRPr="00DF3DD3" w:rsidTr="00665E1A">
        <w:tc>
          <w:tcPr>
            <w:tcW w:w="562" w:type="dxa"/>
            <w:shd w:val="clear" w:color="auto" w:fill="BDD6EE" w:themeFill="accent1" w:themeFillTint="66"/>
          </w:tcPr>
          <w:p w:rsidR="00644D26" w:rsidRDefault="00644D26" w:rsidP="00A47CE3">
            <w:pPr>
              <w:pStyle w:val="Bezodstpw"/>
              <w:rPr>
                <w:rFonts w:ascii="Times New Roman" w:hAnsi="Times New Roman"/>
              </w:rPr>
            </w:pPr>
            <w:r>
              <w:rPr>
                <w:rFonts w:ascii="Times New Roman" w:hAnsi="Times New Roman"/>
              </w:rPr>
              <w:t>10.</w:t>
            </w:r>
          </w:p>
        </w:tc>
        <w:tc>
          <w:tcPr>
            <w:tcW w:w="5387" w:type="dxa"/>
          </w:tcPr>
          <w:p w:rsidR="00644D26" w:rsidRPr="00644D26" w:rsidRDefault="00644D26" w:rsidP="00A47CE3">
            <w:pPr>
              <w:pStyle w:val="Bezodstpw"/>
              <w:jc w:val="left"/>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Terapia uzależnień</w:t>
            </w:r>
          </w:p>
        </w:tc>
        <w:tc>
          <w:tcPr>
            <w:tcW w:w="2126" w:type="dxa"/>
          </w:tcPr>
          <w:p w:rsidR="00644D26" w:rsidRDefault="00644D26" w:rsidP="00A47CE3">
            <w:pPr>
              <w:pStyle w:val="Bezodstpw"/>
              <w:rPr>
                <w:rFonts w:ascii="Times New Roman" w:hAnsi="Times New Roman"/>
                <w:color w:val="000000"/>
              </w:rPr>
            </w:pPr>
            <w:r>
              <w:rPr>
                <w:rFonts w:ascii="Times New Roman" w:hAnsi="Times New Roman"/>
                <w:color w:val="000000"/>
              </w:rPr>
              <w:t>12</w:t>
            </w:r>
          </w:p>
        </w:tc>
        <w:tc>
          <w:tcPr>
            <w:tcW w:w="1843" w:type="dxa"/>
          </w:tcPr>
          <w:p w:rsidR="00644D26" w:rsidRDefault="00644D26" w:rsidP="00A47CE3">
            <w:pPr>
              <w:pStyle w:val="Bezodstpw"/>
              <w:rPr>
                <w:rFonts w:ascii="Times New Roman" w:hAnsi="Times New Roman"/>
                <w:color w:val="000000"/>
              </w:rPr>
            </w:pPr>
            <w:r>
              <w:rPr>
                <w:rFonts w:ascii="Times New Roman" w:hAnsi="Times New Roman"/>
                <w:color w:val="000000"/>
              </w:rPr>
              <w:t>128</w:t>
            </w:r>
          </w:p>
        </w:tc>
      </w:tr>
      <w:tr w:rsidR="00A47CE3" w:rsidRPr="00DF3DD3" w:rsidTr="00665E1A">
        <w:tc>
          <w:tcPr>
            <w:tcW w:w="562" w:type="dxa"/>
            <w:shd w:val="clear" w:color="auto" w:fill="BDD6EE" w:themeFill="accent1" w:themeFillTint="66"/>
          </w:tcPr>
          <w:p w:rsidR="00A47CE3" w:rsidRPr="00A47CE3" w:rsidRDefault="00644D26" w:rsidP="00A47CE3">
            <w:pPr>
              <w:pStyle w:val="Bezodstpw"/>
              <w:rPr>
                <w:rFonts w:ascii="Times New Roman" w:hAnsi="Times New Roman"/>
              </w:rPr>
            </w:pPr>
            <w:r>
              <w:rPr>
                <w:rFonts w:ascii="Times New Roman" w:hAnsi="Times New Roman"/>
              </w:rPr>
              <w:t>11.</w:t>
            </w:r>
          </w:p>
        </w:tc>
        <w:tc>
          <w:tcPr>
            <w:tcW w:w="5387" w:type="dxa"/>
          </w:tcPr>
          <w:p w:rsidR="00A47CE3" w:rsidRPr="00A47CE3" w:rsidRDefault="00A47CE3" w:rsidP="00A47CE3">
            <w:pPr>
              <w:pStyle w:val="Bezodstpw"/>
              <w:jc w:val="left"/>
              <w:rPr>
                <w:rFonts w:ascii="Times New Roman" w:hAnsi="Times New Roman"/>
              </w:rPr>
            </w:pPr>
            <w:r w:rsidRPr="00A47CE3">
              <w:rPr>
                <w:rFonts w:ascii="Times New Roman" w:hAnsi="Times New Roman"/>
              </w:rPr>
              <w:t xml:space="preserve">17 Drużyna Harcerska  Nieprzetartego Szlaku </w:t>
            </w:r>
            <w:r w:rsidRPr="00A47CE3">
              <w:rPr>
                <w:rFonts w:ascii="Times New Roman" w:hAnsi="Times New Roman"/>
              </w:rPr>
              <w:br/>
              <w:t>im. Janusza Korczaka</w:t>
            </w:r>
          </w:p>
        </w:tc>
        <w:tc>
          <w:tcPr>
            <w:tcW w:w="2126" w:type="dxa"/>
          </w:tcPr>
          <w:p w:rsidR="00A47CE3" w:rsidRPr="00A47CE3" w:rsidRDefault="00644D26" w:rsidP="00A47CE3">
            <w:pPr>
              <w:pStyle w:val="Bezodstpw"/>
              <w:rPr>
                <w:rFonts w:ascii="Times New Roman" w:hAnsi="Times New Roman"/>
                <w:color w:val="000000"/>
              </w:rPr>
            </w:pPr>
            <w:r>
              <w:rPr>
                <w:rFonts w:ascii="Times New Roman" w:hAnsi="Times New Roman"/>
                <w:color w:val="000000"/>
              </w:rPr>
              <w:t>16</w:t>
            </w:r>
          </w:p>
        </w:tc>
        <w:tc>
          <w:tcPr>
            <w:tcW w:w="1843" w:type="dxa"/>
          </w:tcPr>
          <w:p w:rsidR="00A47CE3" w:rsidRPr="00A47CE3" w:rsidRDefault="00644D26" w:rsidP="00A47CE3">
            <w:pPr>
              <w:pStyle w:val="Bezodstpw"/>
              <w:rPr>
                <w:rFonts w:ascii="Times New Roman" w:hAnsi="Times New Roman"/>
                <w:color w:val="000000"/>
              </w:rPr>
            </w:pPr>
            <w:r>
              <w:rPr>
                <w:rFonts w:ascii="Times New Roman" w:hAnsi="Times New Roman"/>
                <w:color w:val="000000"/>
              </w:rPr>
              <w:t>80</w:t>
            </w:r>
          </w:p>
        </w:tc>
      </w:tr>
    </w:tbl>
    <w:p w:rsidR="00BF1A43" w:rsidRDefault="00BF1A43" w:rsidP="00D01723">
      <w:pPr>
        <w:spacing w:after="0" w:line="240" w:lineRule="auto"/>
        <w:ind w:firstLine="709"/>
        <w:jc w:val="both"/>
        <w:rPr>
          <w:rFonts w:ascii="Times New Roman" w:hAnsi="Times New Roman" w:cs="Times New Roman"/>
          <w:color w:val="000000"/>
        </w:rPr>
      </w:pPr>
    </w:p>
    <w:p w:rsidR="00CA11AD" w:rsidRPr="00DF3DD3" w:rsidRDefault="00E369FE" w:rsidP="00D01723">
      <w:pPr>
        <w:spacing w:after="0" w:line="240" w:lineRule="auto"/>
        <w:ind w:firstLine="709"/>
        <w:jc w:val="both"/>
        <w:rPr>
          <w:rFonts w:ascii="Times New Roman" w:hAnsi="Times New Roman" w:cs="Times New Roman"/>
          <w:color w:val="000000"/>
        </w:rPr>
      </w:pPr>
      <w:r w:rsidRPr="00DF3DD3">
        <w:rPr>
          <w:rFonts w:ascii="Times New Roman" w:hAnsi="Times New Roman" w:cs="Times New Roman"/>
          <w:color w:val="000000"/>
        </w:rPr>
        <w:t>Ponadto w MOW w Samostrzelu codziennie</w:t>
      </w:r>
      <w:r w:rsidR="00763D9B">
        <w:rPr>
          <w:rFonts w:ascii="Times New Roman" w:hAnsi="Times New Roman" w:cs="Times New Roman"/>
          <w:color w:val="000000"/>
        </w:rPr>
        <w:t>,</w:t>
      </w:r>
      <w:r w:rsidRPr="00DF3DD3">
        <w:rPr>
          <w:rFonts w:ascii="Times New Roman" w:hAnsi="Times New Roman" w:cs="Times New Roman"/>
          <w:color w:val="000000"/>
        </w:rPr>
        <w:t xml:space="preserve"> w ramach pracy z grupą</w:t>
      </w:r>
      <w:r w:rsidR="00763D9B">
        <w:rPr>
          <w:rFonts w:ascii="Times New Roman" w:hAnsi="Times New Roman" w:cs="Times New Roman"/>
          <w:color w:val="000000"/>
        </w:rPr>
        <w:t>,</w:t>
      </w:r>
      <w:r w:rsidRPr="00DF3DD3">
        <w:rPr>
          <w:rFonts w:ascii="Times New Roman" w:hAnsi="Times New Roman" w:cs="Times New Roman"/>
          <w:color w:val="000000"/>
        </w:rPr>
        <w:t xml:space="preserve"> odbywają się różnego rodzaj</w:t>
      </w:r>
      <w:r w:rsidR="005945D1" w:rsidRPr="00DF3DD3">
        <w:rPr>
          <w:rFonts w:ascii="Times New Roman" w:hAnsi="Times New Roman" w:cs="Times New Roman"/>
          <w:color w:val="000000"/>
        </w:rPr>
        <w:t>u zajęcia wychowawcze</w:t>
      </w:r>
      <w:r w:rsidR="00D01723">
        <w:rPr>
          <w:rFonts w:ascii="Times New Roman" w:hAnsi="Times New Roman" w:cs="Times New Roman"/>
          <w:color w:val="000000"/>
        </w:rPr>
        <w:t>,</w:t>
      </w:r>
      <w:r w:rsidR="005945D1" w:rsidRPr="00DF3DD3">
        <w:rPr>
          <w:rFonts w:ascii="Times New Roman" w:hAnsi="Times New Roman" w:cs="Times New Roman"/>
          <w:color w:val="000000"/>
        </w:rPr>
        <w:t xml:space="preserve"> takie jak</w:t>
      </w:r>
      <w:r w:rsidRPr="00DF3DD3">
        <w:rPr>
          <w:rFonts w:ascii="Times New Roman" w:hAnsi="Times New Roman" w:cs="Times New Roman"/>
          <w:color w:val="000000"/>
        </w:rPr>
        <w:t>: rekreacyjno-sportowe, socjoterapeutyczne, kulinarne, plastyczne</w:t>
      </w:r>
      <w:r w:rsidR="00A47CE3">
        <w:rPr>
          <w:rFonts w:ascii="Times New Roman" w:hAnsi="Times New Roman" w:cs="Times New Roman"/>
          <w:color w:val="000000"/>
        </w:rPr>
        <w:t>, muzyczne, taneczne,</w:t>
      </w:r>
      <w:r w:rsidRPr="00DF3DD3">
        <w:rPr>
          <w:rFonts w:ascii="Times New Roman" w:hAnsi="Times New Roman" w:cs="Times New Roman"/>
          <w:color w:val="000000"/>
        </w:rPr>
        <w:t xml:space="preserve"> </w:t>
      </w:r>
      <w:proofErr w:type="spellStart"/>
      <w:r w:rsidRPr="00DF3DD3">
        <w:rPr>
          <w:rFonts w:ascii="Times New Roman" w:hAnsi="Times New Roman" w:cs="Times New Roman"/>
          <w:color w:val="000000"/>
        </w:rPr>
        <w:t>dec</w:t>
      </w:r>
      <w:r w:rsidR="00BF1A43">
        <w:rPr>
          <w:rFonts w:ascii="Times New Roman" w:hAnsi="Times New Roman" w:cs="Times New Roman"/>
          <w:color w:val="000000"/>
        </w:rPr>
        <w:t>o</w:t>
      </w:r>
      <w:r w:rsidRPr="00DF3DD3">
        <w:rPr>
          <w:rFonts w:ascii="Times New Roman" w:hAnsi="Times New Roman" w:cs="Times New Roman"/>
          <w:color w:val="000000"/>
        </w:rPr>
        <w:t>upage</w:t>
      </w:r>
      <w:proofErr w:type="spellEnd"/>
      <w:r w:rsidRPr="00DF3DD3">
        <w:rPr>
          <w:rFonts w:ascii="Times New Roman" w:hAnsi="Times New Roman" w:cs="Times New Roman"/>
          <w:color w:val="000000"/>
        </w:rPr>
        <w:t>, arteterapii, chore</w:t>
      </w:r>
      <w:r w:rsidR="00CA11AD" w:rsidRPr="00DF3DD3">
        <w:rPr>
          <w:rFonts w:ascii="Times New Roman" w:hAnsi="Times New Roman" w:cs="Times New Roman"/>
          <w:color w:val="000000"/>
        </w:rPr>
        <w:t xml:space="preserve">oterapii, </w:t>
      </w:r>
      <w:proofErr w:type="spellStart"/>
      <w:r w:rsidR="00CA11AD" w:rsidRPr="00DF3DD3">
        <w:rPr>
          <w:rFonts w:ascii="Times New Roman" w:hAnsi="Times New Roman" w:cs="Times New Roman"/>
          <w:color w:val="000000"/>
        </w:rPr>
        <w:t>zawodoznawcze</w:t>
      </w:r>
      <w:proofErr w:type="spellEnd"/>
      <w:r w:rsidR="00CA11AD" w:rsidRPr="00DF3DD3">
        <w:rPr>
          <w:rFonts w:ascii="Times New Roman" w:hAnsi="Times New Roman" w:cs="Times New Roman"/>
          <w:color w:val="000000"/>
        </w:rPr>
        <w:t xml:space="preserve"> i inne.</w:t>
      </w:r>
    </w:p>
    <w:p w:rsidR="00D01723" w:rsidRDefault="00D01723" w:rsidP="00B3775B">
      <w:pPr>
        <w:pStyle w:val="Bezodstpw"/>
        <w:jc w:val="left"/>
        <w:rPr>
          <w:rFonts w:ascii="Times New Roman" w:hAnsi="Times New Roman"/>
          <w:b/>
          <w:i/>
          <w:u w:val="single"/>
        </w:rPr>
      </w:pPr>
    </w:p>
    <w:p w:rsidR="00E369FE" w:rsidRDefault="00E369FE" w:rsidP="00B3775B">
      <w:pPr>
        <w:pStyle w:val="Bezodstpw"/>
        <w:jc w:val="left"/>
        <w:rPr>
          <w:rFonts w:ascii="Times New Roman" w:hAnsi="Times New Roman"/>
          <w:b/>
          <w:i/>
          <w:u w:val="single"/>
        </w:rPr>
      </w:pPr>
      <w:r w:rsidRPr="00B3775B">
        <w:rPr>
          <w:rFonts w:ascii="Times New Roman" w:hAnsi="Times New Roman"/>
          <w:b/>
          <w:i/>
          <w:u w:val="single"/>
        </w:rPr>
        <w:t>Liczba ucznió</w:t>
      </w:r>
      <w:r w:rsidR="00854A70" w:rsidRPr="00B3775B">
        <w:rPr>
          <w:rFonts w:ascii="Times New Roman" w:hAnsi="Times New Roman"/>
          <w:b/>
          <w:i/>
          <w:u w:val="single"/>
        </w:rPr>
        <w:t>w biorących udział w konkursach</w:t>
      </w:r>
    </w:p>
    <w:p w:rsidR="00763D9B" w:rsidRPr="00B3775B" w:rsidRDefault="00763D9B" w:rsidP="00B3775B">
      <w:pPr>
        <w:pStyle w:val="Bezodstpw"/>
        <w:jc w:val="left"/>
        <w:rPr>
          <w:rFonts w:ascii="Times New Roman" w:hAnsi="Times New Roman"/>
          <w:b/>
          <w:i/>
          <w:u w:val="single"/>
        </w:rPr>
      </w:pPr>
    </w:p>
    <w:p w:rsidR="009F67C7" w:rsidRPr="00B3775B" w:rsidRDefault="009F67C7" w:rsidP="00B3775B">
      <w:pPr>
        <w:pStyle w:val="Bezodstpw"/>
        <w:jc w:val="left"/>
        <w:rPr>
          <w:rFonts w:ascii="Times New Roman" w:hAnsi="Times New Roman"/>
          <w:b/>
          <w:i/>
          <w:u w:val="single"/>
        </w:rPr>
      </w:pPr>
      <w:r w:rsidRPr="00B3775B">
        <w:rPr>
          <w:rFonts w:ascii="Times New Roman" w:hAnsi="Times New Roman"/>
          <w:b/>
          <w:i/>
          <w:u w:val="single"/>
        </w:rPr>
        <w:t>Konkursy o zasięgu gminnym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524"/>
        <w:gridCol w:w="1842"/>
        <w:gridCol w:w="1985"/>
      </w:tblGrid>
      <w:tr w:rsidR="009F67C7" w:rsidRPr="00DF3DD3" w:rsidTr="007D5738">
        <w:tc>
          <w:tcPr>
            <w:tcW w:w="567" w:type="dxa"/>
            <w:shd w:val="clear" w:color="auto" w:fill="BDD6EE" w:themeFill="accent1" w:themeFillTint="66"/>
          </w:tcPr>
          <w:p w:rsidR="009F67C7" w:rsidRPr="00DD66B5" w:rsidRDefault="009F67C7" w:rsidP="00DD66B5">
            <w:pPr>
              <w:pStyle w:val="Bezodstpw"/>
              <w:rPr>
                <w:rFonts w:ascii="Times New Roman" w:hAnsi="Times New Roman"/>
                <w:b/>
              </w:rPr>
            </w:pPr>
            <w:r w:rsidRPr="00DD66B5">
              <w:rPr>
                <w:rFonts w:ascii="Times New Roman" w:hAnsi="Times New Roman"/>
                <w:b/>
              </w:rPr>
              <w:t>lp.</w:t>
            </w:r>
          </w:p>
        </w:tc>
        <w:tc>
          <w:tcPr>
            <w:tcW w:w="5524" w:type="dxa"/>
            <w:shd w:val="clear" w:color="auto" w:fill="BDD6EE" w:themeFill="accent1" w:themeFillTint="66"/>
          </w:tcPr>
          <w:p w:rsidR="009F67C7" w:rsidRPr="00DD66B5" w:rsidRDefault="009F67C7" w:rsidP="00DD66B5">
            <w:pPr>
              <w:pStyle w:val="Bezodstpw"/>
              <w:rPr>
                <w:rFonts w:ascii="Times New Roman" w:hAnsi="Times New Roman"/>
                <w:b/>
              </w:rPr>
            </w:pPr>
            <w:r w:rsidRPr="00DD66B5">
              <w:rPr>
                <w:rFonts w:ascii="Times New Roman" w:hAnsi="Times New Roman"/>
                <w:b/>
              </w:rPr>
              <w:t>nazwa konkursu</w:t>
            </w:r>
          </w:p>
        </w:tc>
        <w:tc>
          <w:tcPr>
            <w:tcW w:w="1842" w:type="dxa"/>
            <w:shd w:val="clear" w:color="auto" w:fill="BDD6EE" w:themeFill="accent1" w:themeFillTint="66"/>
          </w:tcPr>
          <w:p w:rsidR="009F67C7" w:rsidRPr="00DD66B5" w:rsidRDefault="009F67C7" w:rsidP="00DD66B5">
            <w:pPr>
              <w:pStyle w:val="Bezodstpw"/>
              <w:rPr>
                <w:rFonts w:ascii="Times New Roman" w:hAnsi="Times New Roman"/>
                <w:b/>
              </w:rPr>
            </w:pPr>
            <w:r w:rsidRPr="00DD66B5">
              <w:rPr>
                <w:rFonts w:ascii="Times New Roman" w:hAnsi="Times New Roman"/>
                <w:b/>
              </w:rPr>
              <w:t>liczba uczennic biorących udział</w:t>
            </w:r>
          </w:p>
        </w:tc>
        <w:tc>
          <w:tcPr>
            <w:tcW w:w="1985" w:type="dxa"/>
            <w:shd w:val="clear" w:color="auto" w:fill="BDD6EE" w:themeFill="accent1" w:themeFillTint="66"/>
          </w:tcPr>
          <w:p w:rsidR="009F67C7" w:rsidRPr="00DD66B5" w:rsidRDefault="007D5738" w:rsidP="00DD66B5">
            <w:pPr>
              <w:pStyle w:val="Bezodstpw"/>
              <w:rPr>
                <w:rFonts w:ascii="Times New Roman" w:hAnsi="Times New Roman"/>
                <w:b/>
              </w:rPr>
            </w:pPr>
            <w:r w:rsidRPr="005425FF">
              <w:rPr>
                <w:rFonts w:ascii="Times New Roman" w:hAnsi="Times New Roman"/>
                <w:b/>
              </w:rPr>
              <w:t>liczba laureatów</w:t>
            </w:r>
            <w:r>
              <w:rPr>
                <w:rFonts w:ascii="Times New Roman" w:hAnsi="Times New Roman"/>
                <w:b/>
              </w:rPr>
              <w:t>/ zajęte miejsce</w:t>
            </w:r>
          </w:p>
        </w:tc>
      </w:tr>
      <w:tr w:rsidR="009F67C7" w:rsidRPr="00DD66B5" w:rsidTr="007D5738">
        <w:tc>
          <w:tcPr>
            <w:tcW w:w="567" w:type="dxa"/>
            <w:shd w:val="clear" w:color="auto" w:fill="BDD6EE" w:themeFill="accent1" w:themeFillTint="66"/>
          </w:tcPr>
          <w:p w:rsidR="009F67C7" w:rsidRPr="00DD66B5" w:rsidRDefault="009F67C7" w:rsidP="00DD66B5">
            <w:pPr>
              <w:pStyle w:val="Bezodstpw"/>
              <w:rPr>
                <w:rFonts w:ascii="Times New Roman" w:hAnsi="Times New Roman"/>
              </w:rPr>
            </w:pPr>
            <w:r w:rsidRPr="00DD66B5">
              <w:rPr>
                <w:rFonts w:ascii="Times New Roman" w:hAnsi="Times New Roman"/>
              </w:rPr>
              <w:t xml:space="preserve">1 </w:t>
            </w:r>
          </w:p>
        </w:tc>
        <w:tc>
          <w:tcPr>
            <w:tcW w:w="5524" w:type="dxa"/>
          </w:tcPr>
          <w:p w:rsidR="009F67C7" w:rsidRPr="00DD66B5" w:rsidRDefault="009F67C7" w:rsidP="00DD66B5">
            <w:pPr>
              <w:pStyle w:val="Bezodstpw"/>
              <w:jc w:val="left"/>
              <w:rPr>
                <w:rFonts w:ascii="Times New Roman" w:hAnsi="Times New Roman"/>
              </w:rPr>
            </w:pPr>
            <w:r w:rsidRPr="00DD66B5">
              <w:rPr>
                <w:rFonts w:ascii="Times New Roman" w:hAnsi="Times New Roman"/>
              </w:rPr>
              <w:t xml:space="preserve">Konkurs plastyczny </w:t>
            </w:r>
            <w:r w:rsidR="00C80912" w:rsidRPr="00DD66B5">
              <w:rPr>
                <w:rFonts w:ascii="Times New Roman" w:hAnsi="Times New Roman"/>
              </w:rPr>
              <w:t>„</w:t>
            </w:r>
            <w:r w:rsidRPr="00DD66B5">
              <w:rPr>
                <w:rFonts w:ascii="Times New Roman" w:hAnsi="Times New Roman"/>
              </w:rPr>
              <w:t>Palma  Wielkanocna</w:t>
            </w:r>
            <w:r w:rsidR="00C80912" w:rsidRPr="00DD66B5">
              <w:rPr>
                <w:rFonts w:ascii="Times New Roman" w:hAnsi="Times New Roman"/>
              </w:rPr>
              <w:t>”.</w:t>
            </w:r>
            <w:r w:rsidRPr="00DD66B5">
              <w:rPr>
                <w:rFonts w:ascii="Times New Roman" w:hAnsi="Times New Roman"/>
              </w:rPr>
              <w:t xml:space="preserve"> </w:t>
            </w:r>
          </w:p>
        </w:tc>
        <w:tc>
          <w:tcPr>
            <w:tcW w:w="1842" w:type="dxa"/>
          </w:tcPr>
          <w:p w:rsidR="009F67C7" w:rsidRPr="00DD66B5" w:rsidRDefault="009F67C7" w:rsidP="00DD66B5">
            <w:pPr>
              <w:pStyle w:val="Bezodstpw"/>
              <w:rPr>
                <w:rFonts w:ascii="Times New Roman" w:hAnsi="Times New Roman"/>
              </w:rPr>
            </w:pPr>
            <w:r w:rsidRPr="00DD66B5">
              <w:rPr>
                <w:rFonts w:ascii="Times New Roman" w:hAnsi="Times New Roman"/>
              </w:rPr>
              <w:t>10</w:t>
            </w:r>
          </w:p>
        </w:tc>
        <w:tc>
          <w:tcPr>
            <w:tcW w:w="1985" w:type="dxa"/>
          </w:tcPr>
          <w:p w:rsidR="009F67C7" w:rsidRPr="00DD66B5" w:rsidRDefault="009F67C7" w:rsidP="00134D26">
            <w:pPr>
              <w:pStyle w:val="Bezodstpw"/>
              <w:rPr>
                <w:rFonts w:ascii="Times New Roman" w:hAnsi="Times New Roman"/>
              </w:rPr>
            </w:pPr>
            <w:r w:rsidRPr="00134D26">
              <w:rPr>
                <w:rFonts w:ascii="Times New Roman" w:hAnsi="Times New Roman"/>
                <w:color w:val="000000" w:themeColor="text1"/>
              </w:rPr>
              <w:t>10</w:t>
            </w:r>
            <w:r w:rsidR="00134D26" w:rsidRPr="00134D26">
              <w:rPr>
                <w:rFonts w:ascii="Times New Roman" w:hAnsi="Times New Roman"/>
                <w:color w:val="000000" w:themeColor="text1"/>
              </w:rPr>
              <w:t xml:space="preserve"> wyróżnień</w:t>
            </w:r>
          </w:p>
        </w:tc>
      </w:tr>
    </w:tbl>
    <w:p w:rsidR="001A7DD8" w:rsidRDefault="001A7DD8" w:rsidP="00854A70">
      <w:pPr>
        <w:tabs>
          <w:tab w:val="left" w:pos="2160"/>
        </w:tabs>
        <w:suppressAutoHyphens/>
        <w:spacing w:after="0" w:line="240" w:lineRule="auto"/>
        <w:rPr>
          <w:rFonts w:ascii="Times New Roman" w:hAnsi="Times New Roman" w:cs="Times New Roman"/>
          <w:b/>
          <w:bCs/>
          <w:i/>
          <w:color w:val="000000"/>
          <w:u w:val="single"/>
        </w:rPr>
      </w:pPr>
    </w:p>
    <w:p w:rsidR="00AF19BE" w:rsidRPr="00DF3DD3" w:rsidRDefault="00AF19BE" w:rsidP="00854A70">
      <w:pPr>
        <w:tabs>
          <w:tab w:val="left" w:pos="2160"/>
        </w:tabs>
        <w:suppressAutoHyphens/>
        <w:spacing w:after="0" w:line="240" w:lineRule="auto"/>
        <w:rPr>
          <w:rFonts w:ascii="Times New Roman" w:hAnsi="Times New Roman" w:cs="Times New Roman"/>
          <w:b/>
          <w:bCs/>
          <w:i/>
          <w:color w:val="000000"/>
          <w:u w:val="single"/>
        </w:rPr>
      </w:pPr>
      <w:r w:rsidRPr="00DF3DD3">
        <w:rPr>
          <w:rFonts w:ascii="Times New Roman" w:hAnsi="Times New Roman" w:cs="Times New Roman"/>
          <w:b/>
          <w:bCs/>
          <w:i/>
          <w:color w:val="000000"/>
          <w:u w:val="single"/>
        </w:rPr>
        <w:t>Konkursy o zasięgu powiatowym</w:t>
      </w:r>
    </w:p>
    <w:tbl>
      <w:tblPr>
        <w:tblStyle w:val="Tabela-Siatka"/>
        <w:tblW w:w="9918" w:type="dxa"/>
        <w:tblLook w:val="04A0" w:firstRow="1" w:lastRow="0" w:firstColumn="1" w:lastColumn="0" w:noHBand="0" w:noVBand="1"/>
      </w:tblPr>
      <w:tblGrid>
        <w:gridCol w:w="455"/>
        <w:gridCol w:w="5636"/>
        <w:gridCol w:w="1842"/>
        <w:gridCol w:w="1985"/>
      </w:tblGrid>
      <w:tr w:rsidR="000F0151" w:rsidRPr="00DF3DD3" w:rsidTr="007D5738">
        <w:tc>
          <w:tcPr>
            <w:tcW w:w="455" w:type="dxa"/>
            <w:shd w:val="clear" w:color="auto" w:fill="BDD6EE" w:themeFill="accent1" w:themeFillTint="66"/>
          </w:tcPr>
          <w:p w:rsidR="000F0151" w:rsidRPr="00DF3DD3" w:rsidRDefault="00E4799F" w:rsidP="005F1835">
            <w:pPr>
              <w:pStyle w:val="Bezodstpw"/>
              <w:rPr>
                <w:rFonts w:ascii="Times New Roman" w:hAnsi="Times New Roman"/>
                <w:b/>
              </w:rPr>
            </w:pPr>
            <w:r w:rsidRPr="00DF3DD3">
              <w:rPr>
                <w:rFonts w:ascii="Times New Roman" w:hAnsi="Times New Roman"/>
                <w:b/>
              </w:rPr>
              <w:t>l</w:t>
            </w:r>
            <w:r w:rsidR="000F0151" w:rsidRPr="00DF3DD3">
              <w:rPr>
                <w:rFonts w:ascii="Times New Roman" w:hAnsi="Times New Roman"/>
                <w:b/>
              </w:rPr>
              <w:t>p.</w:t>
            </w:r>
          </w:p>
        </w:tc>
        <w:tc>
          <w:tcPr>
            <w:tcW w:w="5636" w:type="dxa"/>
            <w:shd w:val="clear" w:color="auto" w:fill="BDD6EE" w:themeFill="accent1" w:themeFillTint="66"/>
          </w:tcPr>
          <w:p w:rsidR="000F0151" w:rsidRPr="00DF3DD3" w:rsidRDefault="000F0151" w:rsidP="005F1835">
            <w:pPr>
              <w:pStyle w:val="Bezodstpw"/>
              <w:rPr>
                <w:rFonts w:ascii="Times New Roman" w:hAnsi="Times New Roman"/>
                <w:b/>
              </w:rPr>
            </w:pPr>
            <w:r w:rsidRPr="00DF3DD3">
              <w:rPr>
                <w:rFonts w:ascii="Times New Roman" w:hAnsi="Times New Roman"/>
                <w:b/>
              </w:rPr>
              <w:t xml:space="preserve">   nazwa konkursu </w:t>
            </w:r>
          </w:p>
        </w:tc>
        <w:tc>
          <w:tcPr>
            <w:tcW w:w="1842" w:type="dxa"/>
            <w:shd w:val="clear" w:color="auto" w:fill="BDD6EE" w:themeFill="accent1" w:themeFillTint="66"/>
          </w:tcPr>
          <w:p w:rsidR="000F0151" w:rsidRPr="00DF3DD3" w:rsidRDefault="000F0151" w:rsidP="005F1835">
            <w:pPr>
              <w:pStyle w:val="Bezodstpw"/>
              <w:rPr>
                <w:rFonts w:ascii="Times New Roman" w:hAnsi="Times New Roman"/>
                <w:b/>
              </w:rPr>
            </w:pPr>
            <w:r w:rsidRPr="00DF3DD3">
              <w:rPr>
                <w:rFonts w:ascii="Times New Roman" w:hAnsi="Times New Roman"/>
                <w:b/>
              </w:rPr>
              <w:t>liczba uczennic biorących udział</w:t>
            </w:r>
          </w:p>
        </w:tc>
        <w:tc>
          <w:tcPr>
            <w:tcW w:w="1985" w:type="dxa"/>
            <w:shd w:val="clear" w:color="auto" w:fill="BDD6EE" w:themeFill="accent1" w:themeFillTint="66"/>
          </w:tcPr>
          <w:p w:rsidR="000F0151" w:rsidRPr="00DF3DD3" w:rsidRDefault="007D5738" w:rsidP="005F1835">
            <w:pPr>
              <w:pStyle w:val="Bezodstpw"/>
              <w:rPr>
                <w:rFonts w:ascii="Times New Roman" w:hAnsi="Times New Roman"/>
                <w:b/>
              </w:rPr>
            </w:pPr>
            <w:r w:rsidRPr="005425FF">
              <w:rPr>
                <w:rFonts w:ascii="Times New Roman" w:hAnsi="Times New Roman"/>
                <w:b/>
              </w:rPr>
              <w:t>liczba laureatów</w:t>
            </w:r>
            <w:r>
              <w:rPr>
                <w:rFonts w:ascii="Times New Roman" w:hAnsi="Times New Roman"/>
                <w:b/>
              </w:rPr>
              <w:t>/ zajęte miejsce</w:t>
            </w:r>
          </w:p>
        </w:tc>
      </w:tr>
      <w:tr w:rsidR="008D6CFC" w:rsidRPr="00DF3DD3" w:rsidTr="007D5738">
        <w:tc>
          <w:tcPr>
            <w:tcW w:w="455" w:type="dxa"/>
            <w:shd w:val="clear" w:color="auto" w:fill="BDD6EE" w:themeFill="accent1" w:themeFillTint="66"/>
          </w:tcPr>
          <w:p w:rsidR="008D6CFC" w:rsidRPr="001167DA" w:rsidRDefault="008D6CFC" w:rsidP="008D6CFC">
            <w:pPr>
              <w:pStyle w:val="Bezodstpw"/>
              <w:rPr>
                <w:rFonts w:ascii="Times New Roman" w:hAnsi="Times New Roman"/>
              </w:rPr>
            </w:pPr>
            <w:r w:rsidRPr="001167DA">
              <w:rPr>
                <w:rFonts w:ascii="Times New Roman" w:hAnsi="Times New Roman"/>
              </w:rPr>
              <w:t>1.</w:t>
            </w:r>
          </w:p>
        </w:tc>
        <w:tc>
          <w:tcPr>
            <w:tcW w:w="5636" w:type="dxa"/>
          </w:tcPr>
          <w:p w:rsidR="008D6CFC" w:rsidRPr="001167DA" w:rsidRDefault="008D6CFC" w:rsidP="001167DA">
            <w:pPr>
              <w:rPr>
                <w:rFonts w:ascii="Times New Roman" w:hAnsi="Times New Roman" w:cs="Times New Roman"/>
                <w:bCs/>
              </w:rPr>
            </w:pPr>
            <w:r w:rsidRPr="001167DA">
              <w:rPr>
                <w:rFonts w:ascii="Times New Roman" w:hAnsi="Times New Roman" w:cs="Times New Roman"/>
              </w:rPr>
              <w:t>Indywidualne Mist</w:t>
            </w:r>
            <w:r w:rsidR="001167DA">
              <w:rPr>
                <w:rFonts w:ascii="Times New Roman" w:hAnsi="Times New Roman" w:cs="Times New Roman"/>
              </w:rPr>
              <w:t xml:space="preserve">rzostwa </w:t>
            </w:r>
            <w:r w:rsidR="00763D9B">
              <w:rPr>
                <w:rFonts w:ascii="Times New Roman" w:hAnsi="Times New Roman" w:cs="Times New Roman"/>
              </w:rPr>
              <w:t xml:space="preserve">powiatu nakielskiego </w:t>
            </w:r>
            <w:r w:rsidR="001167DA">
              <w:rPr>
                <w:rFonts w:ascii="Times New Roman" w:hAnsi="Times New Roman" w:cs="Times New Roman"/>
              </w:rPr>
              <w:t>w Tenisie S</w:t>
            </w:r>
            <w:r w:rsidRPr="001167DA">
              <w:rPr>
                <w:rFonts w:ascii="Times New Roman" w:hAnsi="Times New Roman" w:cs="Times New Roman"/>
              </w:rPr>
              <w:t>tołowym</w:t>
            </w:r>
            <w:r w:rsidR="000009F3">
              <w:rPr>
                <w:rFonts w:ascii="Times New Roman" w:hAnsi="Times New Roman" w:cs="Times New Roman"/>
              </w:rPr>
              <w:t xml:space="preserve"> w Samostrzelu.</w:t>
            </w:r>
          </w:p>
        </w:tc>
        <w:tc>
          <w:tcPr>
            <w:tcW w:w="1842" w:type="dxa"/>
          </w:tcPr>
          <w:p w:rsidR="008D6CFC" w:rsidRPr="001167DA" w:rsidRDefault="008D6CFC" w:rsidP="008D6CFC">
            <w:pPr>
              <w:jc w:val="center"/>
              <w:rPr>
                <w:rFonts w:ascii="Times New Roman" w:hAnsi="Times New Roman" w:cs="Times New Roman"/>
                <w:bCs/>
              </w:rPr>
            </w:pPr>
            <w:r w:rsidRPr="001167DA">
              <w:rPr>
                <w:rFonts w:ascii="Times New Roman" w:hAnsi="Times New Roman" w:cs="Times New Roman"/>
                <w:bCs/>
              </w:rPr>
              <w:t>3</w:t>
            </w:r>
          </w:p>
        </w:tc>
        <w:tc>
          <w:tcPr>
            <w:tcW w:w="1985" w:type="dxa"/>
          </w:tcPr>
          <w:p w:rsidR="008D6CFC" w:rsidRPr="001167DA" w:rsidRDefault="008D6CFC" w:rsidP="008D6CFC">
            <w:pPr>
              <w:pStyle w:val="Bezodstpw"/>
              <w:rPr>
                <w:rFonts w:ascii="Times New Roman" w:hAnsi="Times New Roman"/>
              </w:rPr>
            </w:pPr>
            <w:r w:rsidRPr="00134D26">
              <w:rPr>
                <w:rFonts w:ascii="Times New Roman" w:hAnsi="Times New Roman"/>
                <w:color w:val="000000" w:themeColor="text1"/>
              </w:rPr>
              <w:t>2 laureatów</w:t>
            </w:r>
            <w:r w:rsidR="00134D26" w:rsidRPr="00134D26">
              <w:rPr>
                <w:rFonts w:ascii="Times New Roman" w:hAnsi="Times New Roman"/>
                <w:color w:val="000000" w:themeColor="text1"/>
              </w:rPr>
              <w:br/>
              <w:t xml:space="preserve"> (I </w:t>
            </w:r>
            <w:proofErr w:type="spellStart"/>
            <w:r w:rsidR="00134D26" w:rsidRPr="00134D26">
              <w:rPr>
                <w:rFonts w:ascii="Times New Roman" w:hAnsi="Times New Roman"/>
                <w:color w:val="000000" w:themeColor="text1"/>
              </w:rPr>
              <w:t>i</w:t>
            </w:r>
            <w:proofErr w:type="spellEnd"/>
            <w:r w:rsidR="00134D26" w:rsidRPr="00134D26">
              <w:rPr>
                <w:rFonts w:ascii="Times New Roman" w:hAnsi="Times New Roman"/>
                <w:color w:val="000000" w:themeColor="text1"/>
              </w:rPr>
              <w:t xml:space="preserve"> III m.)</w:t>
            </w:r>
          </w:p>
        </w:tc>
      </w:tr>
      <w:tr w:rsidR="008D6CFC" w:rsidRPr="00DF3DD3" w:rsidTr="007D5738">
        <w:tc>
          <w:tcPr>
            <w:tcW w:w="455" w:type="dxa"/>
            <w:shd w:val="clear" w:color="auto" w:fill="BDD6EE" w:themeFill="accent1" w:themeFillTint="66"/>
          </w:tcPr>
          <w:p w:rsidR="008D6CFC" w:rsidRPr="001167DA" w:rsidRDefault="008D6CFC" w:rsidP="008D6CFC">
            <w:pPr>
              <w:pStyle w:val="Bezodstpw"/>
              <w:rPr>
                <w:rFonts w:ascii="Times New Roman" w:hAnsi="Times New Roman"/>
              </w:rPr>
            </w:pPr>
            <w:r w:rsidRPr="001167DA">
              <w:rPr>
                <w:rFonts w:ascii="Times New Roman" w:hAnsi="Times New Roman"/>
              </w:rPr>
              <w:t>2.</w:t>
            </w:r>
          </w:p>
        </w:tc>
        <w:tc>
          <w:tcPr>
            <w:tcW w:w="5636" w:type="dxa"/>
          </w:tcPr>
          <w:p w:rsidR="008D6CFC" w:rsidRPr="001167DA" w:rsidRDefault="008D6CFC" w:rsidP="008D6CFC">
            <w:pPr>
              <w:rPr>
                <w:rFonts w:ascii="Times New Roman" w:hAnsi="Times New Roman" w:cs="Times New Roman"/>
                <w:bCs/>
              </w:rPr>
            </w:pPr>
            <w:r w:rsidRPr="001167DA">
              <w:rPr>
                <w:rFonts w:ascii="Times New Roman" w:hAnsi="Times New Roman" w:cs="Times New Roman"/>
                <w:bCs/>
              </w:rPr>
              <w:t xml:space="preserve">X Miedzy dekanalny Festiwal Piosenki Religijnej </w:t>
            </w:r>
            <w:r w:rsidR="001167DA">
              <w:rPr>
                <w:rFonts w:ascii="Times New Roman" w:hAnsi="Times New Roman" w:cs="Times New Roman"/>
                <w:bCs/>
              </w:rPr>
              <w:br/>
              <w:t>„</w:t>
            </w:r>
            <w:r w:rsidRPr="001167DA">
              <w:rPr>
                <w:rFonts w:ascii="Times New Roman" w:hAnsi="Times New Roman" w:cs="Times New Roman"/>
                <w:bCs/>
              </w:rPr>
              <w:t>Śpiewajmy Panu</w:t>
            </w:r>
            <w:r w:rsidR="001167DA">
              <w:rPr>
                <w:rFonts w:ascii="Times New Roman" w:hAnsi="Times New Roman" w:cs="Times New Roman"/>
                <w:bCs/>
              </w:rPr>
              <w:t>”</w:t>
            </w:r>
            <w:r w:rsidRPr="001167DA">
              <w:rPr>
                <w:rFonts w:ascii="Times New Roman" w:hAnsi="Times New Roman" w:cs="Times New Roman"/>
                <w:bCs/>
              </w:rPr>
              <w:t xml:space="preserve"> w Olszewce</w:t>
            </w:r>
            <w:r w:rsidR="000009F3">
              <w:rPr>
                <w:rFonts w:ascii="Times New Roman" w:hAnsi="Times New Roman" w:cs="Times New Roman"/>
                <w:bCs/>
              </w:rPr>
              <w:t>.</w:t>
            </w:r>
            <w:r w:rsidRPr="001167DA">
              <w:rPr>
                <w:rFonts w:ascii="Times New Roman" w:hAnsi="Times New Roman" w:cs="Times New Roman"/>
                <w:bCs/>
              </w:rPr>
              <w:t xml:space="preserve">  </w:t>
            </w:r>
          </w:p>
        </w:tc>
        <w:tc>
          <w:tcPr>
            <w:tcW w:w="1842" w:type="dxa"/>
          </w:tcPr>
          <w:p w:rsidR="008D6CFC" w:rsidRPr="001167DA" w:rsidRDefault="008D6CFC" w:rsidP="008D6CFC">
            <w:pPr>
              <w:jc w:val="center"/>
              <w:rPr>
                <w:rFonts w:ascii="Times New Roman" w:hAnsi="Times New Roman" w:cs="Times New Roman"/>
                <w:bCs/>
                <w:color w:val="000000"/>
              </w:rPr>
            </w:pPr>
            <w:r w:rsidRPr="001167DA">
              <w:rPr>
                <w:rFonts w:ascii="Times New Roman" w:hAnsi="Times New Roman" w:cs="Times New Roman"/>
                <w:bCs/>
                <w:color w:val="000000"/>
              </w:rPr>
              <w:t>2</w:t>
            </w:r>
          </w:p>
        </w:tc>
        <w:tc>
          <w:tcPr>
            <w:tcW w:w="1985" w:type="dxa"/>
          </w:tcPr>
          <w:p w:rsidR="008D6CFC" w:rsidRPr="001167DA" w:rsidRDefault="00134D26" w:rsidP="008D6CFC">
            <w:pPr>
              <w:pStyle w:val="Bezodstpw"/>
              <w:rPr>
                <w:rFonts w:ascii="Times New Roman" w:hAnsi="Times New Roman"/>
              </w:rPr>
            </w:pPr>
            <w:r w:rsidRPr="00134D26">
              <w:rPr>
                <w:rFonts w:ascii="Times New Roman" w:hAnsi="Times New Roman"/>
                <w:color w:val="000000" w:themeColor="text1"/>
              </w:rPr>
              <w:t xml:space="preserve">1 </w:t>
            </w:r>
            <w:r w:rsidR="008D6CFC" w:rsidRPr="00134D26">
              <w:rPr>
                <w:rFonts w:ascii="Times New Roman" w:hAnsi="Times New Roman"/>
                <w:color w:val="000000" w:themeColor="text1"/>
              </w:rPr>
              <w:t>laureat</w:t>
            </w:r>
            <w:r>
              <w:rPr>
                <w:rFonts w:ascii="Times New Roman" w:hAnsi="Times New Roman"/>
                <w:color w:val="000000" w:themeColor="text1"/>
              </w:rPr>
              <w:t xml:space="preserve"> (</w:t>
            </w:r>
            <w:r w:rsidRPr="00134D26">
              <w:rPr>
                <w:rFonts w:ascii="Times New Roman" w:hAnsi="Times New Roman"/>
                <w:color w:val="000000" w:themeColor="text1"/>
              </w:rPr>
              <w:t>I m.)</w:t>
            </w:r>
          </w:p>
        </w:tc>
      </w:tr>
      <w:tr w:rsidR="008D6CFC" w:rsidRPr="00DF3DD3" w:rsidTr="007D5738">
        <w:tc>
          <w:tcPr>
            <w:tcW w:w="455" w:type="dxa"/>
            <w:shd w:val="clear" w:color="auto" w:fill="BDD6EE" w:themeFill="accent1" w:themeFillTint="66"/>
          </w:tcPr>
          <w:p w:rsidR="008D6CFC" w:rsidRPr="001167DA" w:rsidRDefault="008D6CFC" w:rsidP="008D6CFC">
            <w:pPr>
              <w:pStyle w:val="Bezodstpw"/>
              <w:rPr>
                <w:rFonts w:ascii="Times New Roman" w:hAnsi="Times New Roman"/>
              </w:rPr>
            </w:pPr>
            <w:r w:rsidRPr="001167DA">
              <w:rPr>
                <w:rFonts w:ascii="Times New Roman" w:hAnsi="Times New Roman"/>
              </w:rPr>
              <w:t>3.</w:t>
            </w:r>
          </w:p>
        </w:tc>
        <w:tc>
          <w:tcPr>
            <w:tcW w:w="5636" w:type="dxa"/>
          </w:tcPr>
          <w:p w:rsidR="008D6CFC" w:rsidRPr="001167DA" w:rsidRDefault="000009F3" w:rsidP="008D6CFC">
            <w:pPr>
              <w:rPr>
                <w:rFonts w:ascii="Times New Roman" w:hAnsi="Times New Roman" w:cs="Times New Roman"/>
                <w:bCs/>
              </w:rPr>
            </w:pPr>
            <w:r>
              <w:rPr>
                <w:rFonts w:ascii="Times New Roman" w:hAnsi="Times New Roman" w:cs="Times New Roman"/>
                <w:bCs/>
              </w:rPr>
              <w:t>XII K</w:t>
            </w:r>
            <w:r w:rsidR="008D6CFC" w:rsidRPr="001167DA">
              <w:rPr>
                <w:rFonts w:ascii="Times New Roman" w:hAnsi="Times New Roman" w:cs="Times New Roman"/>
                <w:bCs/>
              </w:rPr>
              <w:t xml:space="preserve">onkurs </w:t>
            </w:r>
            <w:r>
              <w:rPr>
                <w:rFonts w:ascii="Times New Roman" w:hAnsi="Times New Roman" w:cs="Times New Roman"/>
                <w:bCs/>
              </w:rPr>
              <w:t>„</w:t>
            </w:r>
            <w:r w:rsidR="00700B54">
              <w:rPr>
                <w:rFonts w:ascii="Times New Roman" w:hAnsi="Times New Roman" w:cs="Times New Roman"/>
                <w:bCs/>
              </w:rPr>
              <w:t xml:space="preserve">Leśne </w:t>
            </w:r>
            <w:r w:rsidR="008D6CFC" w:rsidRPr="001167DA">
              <w:rPr>
                <w:rFonts w:ascii="Times New Roman" w:hAnsi="Times New Roman" w:cs="Times New Roman"/>
                <w:bCs/>
              </w:rPr>
              <w:t>impresje</w:t>
            </w:r>
            <w:r>
              <w:rPr>
                <w:rFonts w:ascii="Times New Roman" w:hAnsi="Times New Roman" w:cs="Times New Roman"/>
                <w:bCs/>
              </w:rPr>
              <w:t>”.</w:t>
            </w:r>
            <w:r w:rsidR="008D6CFC" w:rsidRPr="001167DA">
              <w:rPr>
                <w:rFonts w:ascii="Times New Roman" w:hAnsi="Times New Roman" w:cs="Times New Roman"/>
                <w:bCs/>
              </w:rPr>
              <w:t xml:space="preserve"> </w:t>
            </w:r>
          </w:p>
        </w:tc>
        <w:tc>
          <w:tcPr>
            <w:tcW w:w="1842" w:type="dxa"/>
          </w:tcPr>
          <w:p w:rsidR="008D6CFC" w:rsidRPr="001167DA" w:rsidRDefault="008D6CFC" w:rsidP="008D6CFC">
            <w:pPr>
              <w:jc w:val="center"/>
              <w:rPr>
                <w:rFonts w:ascii="Times New Roman" w:hAnsi="Times New Roman" w:cs="Times New Roman"/>
                <w:bCs/>
                <w:color w:val="000000"/>
              </w:rPr>
            </w:pPr>
            <w:r w:rsidRPr="001167DA">
              <w:rPr>
                <w:rFonts w:ascii="Times New Roman" w:hAnsi="Times New Roman" w:cs="Times New Roman"/>
                <w:bCs/>
                <w:color w:val="000000"/>
              </w:rPr>
              <w:t>1</w:t>
            </w:r>
          </w:p>
        </w:tc>
        <w:tc>
          <w:tcPr>
            <w:tcW w:w="1985" w:type="dxa"/>
          </w:tcPr>
          <w:p w:rsidR="008D6CFC" w:rsidRPr="001167DA" w:rsidRDefault="008D6CFC" w:rsidP="008D6CFC">
            <w:pPr>
              <w:pStyle w:val="Bezodstpw"/>
              <w:rPr>
                <w:rFonts w:ascii="Times New Roman" w:hAnsi="Times New Roman"/>
              </w:rPr>
            </w:pPr>
            <w:r w:rsidRPr="001167DA">
              <w:rPr>
                <w:rFonts w:ascii="Times New Roman" w:hAnsi="Times New Roman"/>
              </w:rPr>
              <w:t>wyróżnienie</w:t>
            </w:r>
          </w:p>
        </w:tc>
      </w:tr>
    </w:tbl>
    <w:p w:rsidR="00E369FE" w:rsidRPr="00372E4B" w:rsidRDefault="00FA3C63" w:rsidP="00372E4B">
      <w:pPr>
        <w:pStyle w:val="Bezodstpw"/>
        <w:jc w:val="left"/>
        <w:rPr>
          <w:rFonts w:ascii="Times New Roman" w:hAnsi="Times New Roman"/>
          <w:b/>
          <w:i/>
          <w:u w:val="single"/>
        </w:rPr>
      </w:pPr>
      <w:r>
        <w:br/>
      </w:r>
      <w:r w:rsidR="00854A70" w:rsidRPr="00372E4B">
        <w:rPr>
          <w:rFonts w:ascii="Times New Roman" w:hAnsi="Times New Roman"/>
          <w:b/>
          <w:i/>
          <w:u w:val="single"/>
        </w:rPr>
        <w:t xml:space="preserve">Konkursy o zasięgu </w:t>
      </w:r>
      <w:r w:rsidR="007D5738">
        <w:rPr>
          <w:rFonts w:ascii="Times New Roman" w:hAnsi="Times New Roman"/>
          <w:b/>
          <w:i/>
          <w:u w:val="single"/>
        </w:rPr>
        <w:t>centralnym</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5636"/>
        <w:gridCol w:w="1842"/>
        <w:gridCol w:w="1985"/>
      </w:tblGrid>
      <w:tr w:rsidR="00E369FE" w:rsidRPr="00DF3DD3" w:rsidTr="007D5738">
        <w:tc>
          <w:tcPr>
            <w:tcW w:w="455" w:type="dxa"/>
            <w:shd w:val="clear" w:color="auto" w:fill="BDD6EE" w:themeFill="accent1" w:themeFillTint="66"/>
          </w:tcPr>
          <w:p w:rsidR="00E369FE" w:rsidRPr="00B97CAF" w:rsidRDefault="00AF19BE" w:rsidP="00B97CAF">
            <w:pPr>
              <w:pStyle w:val="Bezodstpw"/>
              <w:rPr>
                <w:rFonts w:ascii="Times New Roman" w:hAnsi="Times New Roman"/>
                <w:b/>
              </w:rPr>
            </w:pPr>
            <w:r w:rsidRPr="00B97CAF">
              <w:rPr>
                <w:rFonts w:ascii="Times New Roman" w:hAnsi="Times New Roman"/>
                <w:b/>
              </w:rPr>
              <w:t>l</w:t>
            </w:r>
            <w:r w:rsidR="00E369FE" w:rsidRPr="00B97CAF">
              <w:rPr>
                <w:rFonts w:ascii="Times New Roman" w:hAnsi="Times New Roman"/>
                <w:b/>
              </w:rPr>
              <w:t>p.</w:t>
            </w:r>
          </w:p>
        </w:tc>
        <w:tc>
          <w:tcPr>
            <w:tcW w:w="5636" w:type="dxa"/>
            <w:shd w:val="clear" w:color="auto" w:fill="BDD6EE" w:themeFill="accent1" w:themeFillTint="66"/>
          </w:tcPr>
          <w:p w:rsidR="00E369FE" w:rsidRPr="00B97CAF" w:rsidRDefault="00AF19BE" w:rsidP="00B97CAF">
            <w:pPr>
              <w:pStyle w:val="Bezodstpw"/>
              <w:rPr>
                <w:rFonts w:ascii="Times New Roman" w:hAnsi="Times New Roman"/>
                <w:b/>
              </w:rPr>
            </w:pPr>
            <w:r w:rsidRPr="00B97CAF">
              <w:rPr>
                <w:rFonts w:ascii="Times New Roman" w:hAnsi="Times New Roman"/>
                <w:b/>
              </w:rPr>
              <w:t xml:space="preserve">   n</w:t>
            </w:r>
            <w:r w:rsidR="00E369FE" w:rsidRPr="00B97CAF">
              <w:rPr>
                <w:rFonts w:ascii="Times New Roman" w:hAnsi="Times New Roman"/>
                <w:b/>
              </w:rPr>
              <w:t xml:space="preserve">azwa konkursu </w:t>
            </w:r>
          </w:p>
        </w:tc>
        <w:tc>
          <w:tcPr>
            <w:tcW w:w="1842" w:type="dxa"/>
            <w:shd w:val="clear" w:color="auto" w:fill="BDD6EE" w:themeFill="accent1" w:themeFillTint="66"/>
          </w:tcPr>
          <w:p w:rsidR="00E369FE" w:rsidRPr="00B97CAF" w:rsidRDefault="00AF19BE" w:rsidP="00B97CAF">
            <w:pPr>
              <w:pStyle w:val="Bezodstpw"/>
              <w:rPr>
                <w:rFonts w:ascii="Times New Roman" w:hAnsi="Times New Roman"/>
                <w:b/>
              </w:rPr>
            </w:pPr>
            <w:r w:rsidRPr="00B97CAF">
              <w:rPr>
                <w:rFonts w:ascii="Times New Roman" w:hAnsi="Times New Roman"/>
                <w:b/>
              </w:rPr>
              <w:t>l</w:t>
            </w:r>
            <w:r w:rsidR="00E369FE" w:rsidRPr="00B97CAF">
              <w:rPr>
                <w:rFonts w:ascii="Times New Roman" w:hAnsi="Times New Roman"/>
                <w:b/>
              </w:rPr>
              <w:t>iczba uczennic biorących udział</w:t>
            </w:r>
          </w:p>
        </w:tc>
        <w:tc>
          <w:tcPr>
            <w:tcW w:w="1985" w:type="dxa"/>
            <w:shd w:val="clear" w:color="auto" w:fill="BDD6EE" w:themeFill="accent1" w:themeFillTint="66"/>
          </w:tcPr>
          <w:p w:rsidR="00E369FE" w:rsidRPr="00B97CAF" w:rsidRDefault="00AF19BE" w:rsidP="00B97CAF">
            <w:pPr>
              <w:pStyle w:val="Bezodstpw"/>
              <w:rPr>
                <w:rFonts w:ascii="Times New Roman" w:hAnsi="Times New Roman"/>
                <w:b/>
              </w:rPr>
            </w:pPr>
            <w:r w:rsidRPr="00B97CAF">
              <w:rPr>
                <w:rFonts w:ascii="Times New Roman" w:hAnsi="Times New Roman"/>
                <w:b/>
              </w:rPr>
              <w:t>l</w:t>
            </w:r>
            <w:r w:rsidR="00E369FE" w:rsidRPr="00B97CAF">
              <w:rPr>
                <w:rFonts w:ascii="Times New Roman" w:hAnsi="Times New Roman"/>
                <w:b/>
              </w:rPr>
              <w:t>iczba laureatów</w:t>
            </w:r>
            <w:r w:rsidR="00134D26">
              <w:rPr>
                <w:rFonts w:ascii="Times New Roman" w:hAnsi="Times New Roman"/>
                <w:b/>
              </w:rPr>
              <w:t xml:space="preserve">/ </w:t>
            </w:r>
            <w:r w:rsidRPr="00B97CAF">
              <w:rPr>
                <w:rFonts w:ascii="Times New Roman" w:hAnsi="Times New Roman"/>
                <w:b/>
              </w:rPr>
              <w:t>zajęte miejsce</w:t>
            </w:r>
          </w:p>
        </w:tc>
      </w:tr>
      <w:tr w:rsidR="007C2109" w:rsidRPr="00DF3DD3" w:rsidTr="007D5738">
        <w:tc>
          <w:tcPr>
            <w:tcW w:w="455" w:type="dxa"/>
            <w:tcBorders>
              <w:bottom w:val="single" w:sz="4" w:space="0" w:color="auto"/>
            </w:tcBorders>
            <w:shd w:val="clear" w:color="auto" w:fill="BDD6EE" w:themeFill="accent1" w:themeFillTint="66"/>
          </w:tcPr>
          <w:p w:rsidR="007C2109" w:rsidRPr="007C2109" w:rsidRDefault="007C2109" w:rsidP="007C2109">
            <w:pPr>
              <w:pStyle w:val="Bezodstpw"/>
              <w:rPr>
                <w:rFonts w:ascii="Times New Roman" w:hAnsi="Times New Roman"/>
              </w:rPr>
            </w:pPr>
            <w:r w:rsidRPr="007C2109">
              <w:rPr>
                <w:rFonts w:ascii="Times New Roman" w:hAnsi="Times New Roman"/>
              </w:rPr>
              <w:t>1.</w:t>
            </w:r>
          </w:p>
        </w:tc>
        <w:tc>
          <w:tcPr>
            <w:tcW w:w="5636" w:type="dxa"/>
          </w:tcPr>
          <w:p w:rsidR="007C2109" w:rsidRPr="007C2109" w:rsidRDefault="007C2109" w:rsidP="007C2109">
            <w:pPr>
              <w:pStyle w:val="Bezodstpw"/>
              <w:jc w:val="left"/>
              <w:rPr>
                <w:rFonts w:ascii="Times New Roman" w:hAnsi="Times New Roman"/>
                <w:bCs/>
                <w:color w:val="FF0000"/>
              </w:rPr>
            </w:pPr>
            <w:r>
              <w:rPr>
                <w:rFonts w:ascii="Times New Roman" w:hAnsi="Times New Roman"/>
              </w:rPr>
              <w:t xml:space="preserve">Ogólnopolski Turniej Tenisa Stołowego Młodzieżowych Ośrodków Wychowawczych </w:t>
            </w:r>
            <w:r w:rsidRPr="007C2109">
              <w:rPr>
                <w:rFonts w:ascii="Times New Roman" w:hAnsi="Times New Roman"/>
              </w:rPr>
              <w:t>w Radzionkowie</w:t>
            </w:r>
            <w:r>
              <w:rPr>
                <w:rFonts w:ascii="Times New Roman" w:hAnsi="Times New Roman"/>
              </w:rPr>
              <w:t>.</w:t>
            </w:r>
            <w:r w:rsidRPr="007C2109">
              <w:rPr>
                <w:rFonts w:ascii="Times New Roman" w:hAnsi="Times New Roman"/>
              </w:rPr>
              <w:t xml:space="preserve"> </w:t>
            </w:r>
          </w:p>
        </w:tc>
        <w:tc>
          <w:tcPr>
            <w:tcW w:w="1842" w:type="dxa"/>
          </w:tcPr>
          <w:p w:rsidR="007C2109" w:rsidRPr="007C2109" w:rsidRDefault="007C2109" w:rsidP="007C2109">
            <w:pPr>
              <w:pStyle w:val="Bezodstpw"/>
              <w:rPr>
                <w:rFonts w:ascii="Times New Roman" w:hAnsi="Times New Roman"/>
                <w:bCs/>
                <w:color w:val="000000"/>
              </w:rPr>
            </w:pPr>
            <w:r w:rsidRPr="007C2109">
              <w:rPr>
                <w:rFonts w:ascii="Times New Roman" w:hAnsi="Times New Roman"/>
                <w:bCs/>
                <w:color w:val="000000"/>
              </w:rPr>
              <w:t>3</w:t>
            </w:r>
          </w:p>
        </w:tc>
        <w:tc>
          <w:tcPr>
            <w:tcW w:w="1985" w:type="dxa"/>
          </w:tcPr>
          <w:p w:rsidR="007C2109" w:rsidRPr="007C2109" w:rsidRDefault="007C2109" w:rsidP="007C2109">
            <w:pPr>
              <w:pStyle w:val="Bezodstpw"/>
              <w:rPr>
                <w:rFonts w:ascii="Times New Roman" w:hAnsi="Times New Roman"/>
                <w:bCs/>
                <w:color w:val="000000"/>
              </w:rPr>
            </w:pPr>
            <w:r w:rsidRPr="00134D26">
              <w:rPr>
                <w:rFonts w:ascii="Times New Roman" w:hAnsi="Times New Roman"/>
                <w:bCs/>
                <w:color w:val="000000" w:themeColor="text1"/>
              </w:rPr>
              <w:t>3</w:t>
            </w:r>
            <w:r w:rsidR="00D101F8" w:rsidRPr="00134D26">
              <w:rPr>
                <w:rFonts w:ascii="Times New Roman" w:hAnsi="Times New Roman"/>
                <w:bCs/>
                <w:color w:val="000000" w:themeColor="text1"/>
              </w:rPr>
              <w:t xml:space="preserve"> laureatów</w:t>
            </w:r>
            <w:r w:rsidR="00134D26" w:rsidRPr="00134D26">
              <w:rPr>
                <w:rFonts w:ascii="Times New Roman" w:hAnsi="Times New Roman"/>
                <w:bCs/>
                <w:color w:val="000000" w:themeColor="text1"/>
              </w:rPr>
              <w:t xml:space="preserve"> (I m.)</w:t>
            </w:r>
          </w:p>
        </w:tc>
      </w:tr>
      <w:tr w:rsidR="007C2109" w:rsidRPr="00DF3DD3" w:rsidTr="007D5738">
        <w:tc>
          <w:tcPr>
            <w:tcW w:w="455" w:type="dxa"/>
            <w:shd w:val="clear" w:color="auto" w:fill="BDD6EE" w:themeFill="accent1" w:themeFillTint="66"/>
          </w:tcPr>
          <w:p w:rsidR="007C2109" w:rsidRPr="007C2109" w:rsidRDefault="007C2109" w:rsidP="007C2109">
            <w:pPr>
              <w:pStyle w:val="Bezodstpw"/>
              <w:rPr>
                <w:rFonts w:ascii="Times New Roman" w:hAnsi="Times New Roman"/>
              </w:rPr>
            </w:pPr>
            <w:r w:rsidRPr="007C2109">
              <w:rPr>
                <w:rFonts w:ascii="Times New Roman" w:hAnsi="Times New Roman"/>
              </w:rPr>
              <w:t>2.</w:t>
            </w:r>
          </w:p>
        </w:tc>
        <w:tc>
          <w:tcPr>
            <w:tcW w:w="5636" w:type="dxa"/>
          </w:tcPr>
          <w:p w:rsidR="007C2109" w:rsidRPr="007C2109" w:rsidRDefault="007C2109" w:rsidP="007C2109">
            <w:pPr>
              <w:pStyle w:val="Bezodstpw"/>
              <w:jc w:val="left"/>
              <w:rPr>
                <w:rFonts w:ascii="Times New Roman" w:hAnsi="Times New Roman"/>
                <w:bCs/>
                <w:color w:val="FF0000"/>
              </w:rPr>
            </w:pPr>
            <w:r w:rsidRPr="007C2109">
              <w:rPr>
                <w:rFonts w:ascii="Times New Roman" w:hAnsi="Times New Roman"/>
                <w:bCs/>
              </w:rPr>
              <w:t>Mistrzostwa</w:t>
            </w:r>
            <w:r w:rsidRPr="007C2109">
              <w:rPr>
                <w:rFonts w:ascii="Times New Roman" w:hAnsi="Times New Roman"/>
                <w:bCs/>
                <w:color w:val="FF0000"/>
              </w:rPr>
              <w:t xml:space="preserve">   </w:t>
            </w:r>
            <w:r>
              <w:rPr>
                <w:rFonts w:ascii="Times New Roman" w:hAnsi="Times New Roman"/>
                <w:bCs/>
                <w:color w:val="000000"/>
              </w:rPr>
              <w:t>Polski W</w:t>
            </w:r>
            <w:r w:rsidRPr="007C2109">
              <w:rPr>
                <w:rFonts w:ascii="Times New Roman" w:hAnsi="Times New Roman"/>
                <w:bCs/>
                <w:color w:val="000000"/>
              </w:rPr>
              <w:t xml:space="preserve">ychowanków MOW   </w:t>
            </w:r>
            <w:r>
              <w:rPr>
                <w:rFonts w:ascii="Times New Roman" w:hAnsi="Times New Roman"/>
                <w:bCs/>
                <w:color w:val="000000"/>
              </w:rPr>
              <w:br/>
              <w:t xml:space="preserve">w </w:t>
            </w:r>
            <w:proofErr w:type="spellStart"/>
            <w:r>
              <w:rPr>
                <w:rFonts w:ascii="Times New Roman" w:hAnsi="Times New Roman"/>
                <w:bCs/>
                <w:color w:val="000000"/>
              </w:rPr>
              <w:t>M</w:t>
            </w:r>
            <w:r w:rsidRPr="007C2109">
              <w:rPr>
                <w:rFonts w:ascii="Times New Roman" w:hAnsi="Times New Roman"/>
                <w:bCs/>
                <w:color w:val="000000"/>
              </w:rPr>
              <w:t>ini</w:t>
            </w:r>
            <w:r w:rsidR="00E407ED">
              <w:rPr>
                <w:rFonts w:ascii="Times New Roman" w:hAnsi="Times New Roman"/>
                <w:bCs/>
                <w:color w:val="000000"/>
              </w:rPr>
              <w:t>s</w:t>
            </w:r>
            <w:r>
              <w:rPr>
                <w:rFonts w:ascii="Times New Roman" w:hAnsi="Times New Roman"/>
                <w:bCs/>
                <w:color w:val="000000"/>
              </w:rPr>
              <w:t>iatkówce</w:t>
            </w:r>
            <w:proofErr w:type="spellEnd"/>
            <w:r>
              <w:rPr>
                <w:rFonts w:ascii="Times New Roman" w:hAnsi="Times New Roman"/>
                <w:bCs/>
                <w:color w:val="000000"/>
              </w:rPr>
              <w:t xml:space="preserve"> Warszawie.</w:t>
            </w:r>
          </w:p>
        </w:tc>
        <w:tc>
          <w:tcPr>
            <w:tcW w:w="1842" w:type="dxa"/>
          </w:tcPr>
          <w:p w:rsidR="007C2109" w:rsidRPr="007C2109" w:rsidRDefault="007C2109" w:rsidP="007C2109">
            <w:pPr>
              <w:pStyle w:val="Bezodstpw"/>
              <w:rPr>
                <w:rFonts w:ascii="Times New Roman" w:hAnsi="Times New Roman"/>
                <w:bCs/>
                <w:color w:val="000000"/>
              </w:rPr>
            </w:pPr>
            <w:r w:rsidRPr="007C2109">
              <w:rPr>
                <w:rFonts w:ascii="Times New Roman" w:hAnsi="Times New Roman"/>
                <w:bCs/>
                <w:color w:val="000000"/>
              </w:rPr>
              <w:t>4</w:t>
            </w:r>
          </w:p>
        </w:tc>
        <w:tc>
          <w:tcPr>
            <w:tcW w:w="1985" w:type="dxa"/>
          </w:tcPr>
          <w:p w:rsidR="007C2109" w:rsidRPr="007C2109" w:rsidRDefault="00134D26" w:rsidP="007C2109">
            <w:pPr>
              <w:pStyle w:val="Bezodstpw"/>
              <w:rPr>
                <w:rFonts w:ascii="Times New Roman" w:hAnsi="Times New Roman"/>
                <w:bCs/>
                <w:color w:val="FF0000"/>
              </w:rPr>
            </w:pPr>
            <w:r w:rsidRPr="00134D26">
              <w:rPr>
                <w:rFonts w:ascii="Times New Roman" w:hAnsi="Times New Roman"/>
                <w:color w:val="000000" w:themeColor="text1"/>
              </w:rPr>
              <w:t>1 laureat</w:t>
            </w:r>
            <w:r>
              <w:rPr>
                <w:rFonts w:ascii="Times New Roman" w:hAnsi="Times New Roman"/>
                <w:color w:val="000000" w:themeColor="text1"/>
              </w:rPr>
              <w:t xml:space="preserve"> (</w:t>
            </w:r>
            <w:r w:rsidRPr="00134D26">
              <w:rPr>
                <w:rFonts w:ascii="Times New Roman" w:hAnsi="Times New Roman"/>
                <w:color w:val="000000" w:themeColor="text1"/>
              </w:rPr>
              <w:t>I</w:t>
            </w:r>
            <w:r>
              <w:rPr>
                <w:rFonts w:ascii="Times New Roman" w:hAnsi="Times New Roman"/>
                <w:color w:val="000000" w:themeColor="text1"/>
              </w:rPr>
              <w:t>V</w:t>
            </w:r>
            <w:r w:rsidRPr="00134D26">
              <w:rPr>
                <w:rFonts w:ascii="Times New Roman" w:hAnsi="Times New Roman"/>
                <w:color w:val="000000" w:themeColor="text1"/>
              </w:rPr>
              <w:t xml:space="preserve"> m.)</w:t>
            </w:r>
          </w:p>
        </w:tc>
      </w:tr>
      <w:tr w:rsidR="007C2109" w:rsidRPr="00DF3DD3" w:rsidTr="007D5738">
        <w:tc>
          <w:tcPr>
            <w:tcW w:w="455" w:type="dxa"/>
            <w:shd w:val="clear" w:color="auto" w:fill="BDD6EE" w:themeFill="accent1" w:themeFillTint="66"/>
          </w:tcPr>
          <w:p w:rsidR="007C2109" w:rsidRPr="007C2109" w:rsidRDefault="007C2109" w:rsidP="007C2109">
            <w:pPr>
              <w:pStyle w:val="Bezodstpw"/>
              <w:rPr>
                <w:rFonts w:ascii="Times New Roman" w:hAnsi="Times New Roman"/>
              </w:rPr>
            </w:pPr>
            <w:r w:rsidRPr="007C2109">
              <w:rPr>
                <w:rFonts w:ascii="Times New Roman" w:hAnsi="Times New Roman"/>
              </w:rPr>
              <w:t xml:space="preserve">3. </w:t>
            </w:r>
          </w:p>
        </w:tc>
        <w:tc>
          <w:tcPr>
            <w:tcW w:w="5636" w:type="dxa"/>
          </w:tcPr>
          <w:p w:rsidR="007C2109" w:rsidRPr="007C2109" w:rsidRDefault="007C2109" w:rsidP="007C2109">
            <w:pPr>
              <w:pStyle w:val="Bezodstpw"/>
              <w:jc w:val="left"/>
              <w:rPr>
                <w:rFonts w:ascii="Times New Roman" w:hAnsi="Times New Roman"/>
                <w:bCs/>
                <w:color w:val="000000"/>
              </w:rPr>
            </w:pPr>
            <w:r w:rsidRPr="007C2109">
              <w:rPr>
                <w:rFonts w:ascii="Times New Roman" w:hAnsi="Times New Roman"/>
                <w:bCs/>
                <w:color w:val="000000"/>
              </w:rPr>
              <w:t>Ogólno</w:t>
            </w:r>
            <w:r w:rsidR="00CF03BC">
              <w:rPr>
                <w:rFonts w:ascii="Times New Roman" w:hAnsi="Times New Roman"/>
                <w:bCs/>
                <w:color w:val="000000"/>
              </w:rPr>
              <w:t>polski  Turniej Sprawnościowy dla W</w:t>
            </w:r>
            <w:r w:rsidRPr="007C2109">
              <w:rPr>
                <w:rFonts w:ascii="Times New Roman" w:hAnsi="Times New Roman"/>
                <w:bCs/>
                <w:color w:val="000000"/>
              </w:rPr>
              <w:t>ychowanków MOW</w:t>
            </w:r>
            <w:r>
              <w:rPr>
                <w:rFonts w:ascii="Times New Roman" w:hAnsi="Times New Roman"/>
                <w:bCs/>
                <w:color w:val="000000"/>
              </w:rPr>
              <w:t xml:space="preserve"> w Kruszwicy.</w:t>
            </w:r>
          </w:p>
        </w:tc>
        <w:tc>
          <w:tcPr>
            <w:tcW w:w="1842" w:type="dxa"/>
          </w:tcPr>
          <w:p w:rsidR="007C2109" w:rsidRPr="007C2109" w:rsidRDefault="007C2109" w:rsidP="007C2109">
            <w:pPr>
              <w:pStyle w:val="Bezodstpw"/>
              <w:rPr>
                <w:rFonts w:ascii="Times New Roman" w:hAnsi="Times New Roman"/>
                <w:bCs/>
                <w:color w:val="000000"/>
              </w:rPr>
            </w:pPr>
            <w:r w:rsidRPr="007C2109">
              <w:rPr>
                <w:rFonts w:ascii="Times New Roman" w:hAnsi="Times New Roman"/>
                <w:bCs/>
                <w:color w:val="000000"/>
              </w:rPr>
              <w:t>5</w:t>
            </w:r>
            <w:r w:rsidR="00134D26">
              <w:rPr>
                <w:rFonts w:ascii="Times New Roman" w:hAnsi="Times New Roman"/>
                <w:bCs/>
                <w:color w:val="000000"/>
              </w:rPr>
              <w:t xml:space="preserve"> (grupowo)</w:t>
            </w:r>
          </w:p>
        </w:tc>
        <w:tc>
          <w:tcPr>
            <w:tcW w:w="1985" w:type="dxa"/>
          </w:tcPr>
          <w:p w:rsidR="007C2109" w:rsidRPr="007C2109" w:rsidRDefault="00134D26" w:rsidP="00134D26">
            <w:pPr>
              <w:pStyle w:val="Bezodstpw"/>
              <w:rPr>
                <w:rFonts w:ascii="Times New Roman" w:hAnsi="Times New Roman"/>
                <w:bCs/>
                <w:color w:val="000000"/>
              </w:rPr>
            </w:pPr>
            <w:r w:rsidRPr="00134D26">
              <w:rPr>
                <w:rFonts w:ascii="Times New Roman" w:hAnsi="Times New Roman"/>
                <w:color w:val="000000" w:themeColor="text1"/>
              </w:rPr>
              <w:t>1 laureat</w:t>
            </w:r>
            <w:r>
              <w:rPr>
                <w:rFonts w:ascii="Times New Roman" w:hAnsi="Times New Roman"/>
                <w:color w:val="000000" w:themeColor="text1"/>
              </w:rPr>
              <w:t xml:space="preserve"> (</w:t>
            </w:r>
            <w:r w:rsidRPr="00134D26">
              <w:rPr>
                <w:rFonts w:ascii="Times New Roman" w:hAnsi="Times New Roman"/>
                <w:color w:val="000000" w:themeColor="text1"/>
              </w:rPr>
              <w:t>I</w:t>
            </w:r>
            <w:r>
              <w:rPr>
                <w:rFonts w:ascii="Times New Roman" w:hAnsi="Times New Roman"/>
                <w:color w:val="000000" w:themeColor="text1"/>
              </w:rPr>
              <w:t>I</w:t>
            </w:r>
            <w:r w:rsidRPr="00134D26">
              <w:rPr>
                <w:rFonts w:ascii="Times New Roman" w:hAnsi="Times New Roman"/>
                <w:color w:val="000000" w:themeColor="text1"/>
              </w:rPr>
              <w:t xml:space="preserve"> m.)</w:t>
            </w:r>
          </w:p>
        </w:tc>
      </w:tr>
      <w:tr w:rsidR="007C2109" w:rsidRPr="00DF3DD3" w:rsidTr="007D5738">
        <w:tc>
          <w:tcPr>
            <w:tcW w:w="455" w:type="dxa"/>
            <w:shd w:val="clear" w:color="auto" w:fill="BDD6EE" w:themeFill="accent1" w:themeFillTint="66"/>
          </w:tcPr>
          <w:p w:rsidR="007C2109" w:rsidRPr="007C2109" w:rsidRDefault="007C2109" w:rsidP="007C2109">
            <w:pPr>
              <w:pStyle w:val="Bezodstpw"/>
              <w:rPr>
                <w:rFonts w:ascii="Times New Roman" w:hAnsi="Times New Roman"/>
              </w:rPr>
            </w:pPr>
            <w:r w:rsidRPr="007C2109">
              <w:rPr>
                <w:rFonts w:ascii="Times New Roman" w:hAnsi="Times New Roman"/>
              </w:rPr>
              <w:t>4.</w:t>
            </w:r>
          </w:p>
        </w:tc>
        <w:tc>
          <w:tcPr>
            <w:tcW w:w="5636" w:type="dxa"/>
          </w:tcPr>
          <w:p w:rsidR="007C2109" w:rsidRPr="007C2109" w:rsidRDefault="007C2109" w:rsidP="007C2109">
            <w:pPr>
              <w:pStyle w:val="Bezodstpw"/>
              <w:jc w:val="left"/>
              <w:rPr>
                <w:rFonts w:ascii="Times New Roman" w:hAnsi="Times New Roman"/>
                <w:bCs/>
                <w:color w:val="000000"/>
              </w:rPr>
            </w:pPr>
            <w:r w:rsidRPr="007C2109">
              <w:rPr>
                <w:rFonts w:ascii="Times New Roman" w:hAnsi="Times New Roman"/>
                <w:bCs/>
                <w:color w:val="000000"/>
              </w:rPr>
              <w:t xml:space="preserve">Ogólnopolski Konkurs Fryzjerski  </w:t>
            </w:r>
            <w:r>
              <w:rPr>
                <w:rFonts w:ascii="Times New Roman" w:hAnsi="Times New Roman"/>
                <w:bCs/>
                <w:color w:val="000000"/>
              </w:rPr>
              <w:t>„</w:t>
            </w:r>
            <w:proofErr w:type="spellStart"/>
            <w:r w:rsidRPr="007C2109">
              <w:rPr>
                <w:rFonts w:ascii="Times New Roman" w:hAnsi="Times New Roman"/>
                <w:bCs/>
                <w:color w:val="000000"/>
              </w:rPr>
              <w:t>Brodway</w:t>
            </w:r>
            <w:proofErr w:type="spellEnd"/>
            <w:r w:rsidRPr="007C2109">
              <w:rPr>
                <w:rFonts w:ascii="Times New Roman" w:hAnsi="Times New Roman"/>
                <w:bCs/>
                <w:color w:val="000000"/>
              </w:rPr>
              <w:t xml:space="preserve"> Show</w:t>
            </w:r>
            <w:r>
              <w:rPr>
                <w:rFonts w:ascii="Times New Roman" w:hAnsi="Times New Roman"/>
                <w:bCs/>
                <w:color w:val="000000"/>
              </w:rPr>
              <w:t>”</w:t>
            </w:r>
            <w:r w:rsidRPr="007C2109">
              <w:rPr>
                <w:rFonts w:ascii="Times New Roman" w:hAnsi="Times New Roman"/>
                <w:bCs/>
                <w:color w:val="000000"/>
              </w:rPr>
              <w:t xml:space="preserve">  </w:t>
            </w:r>
            <w:r>
              <w:rPr>
                <w:rFonts w:ascii="Times New Roman" w:hAnsi="Times New Roman"/>
                <w:bCs/>
                <w:color w:val="000000"/>
              </w:rPr>
              <w:br/>
            </w:r>
            <w:r w:rsidRPr="007C2109">
              <w:rPr>
                <w:rFonts w:ascii="Times New Roman" w:hAnsi="Times New Roman"/>
                <w:bCs/>
                <w:color w:val="000000"/>
              </w:rPr>
              <w:t>w Bydgoszczy</w:t>
            </w:r>
            <w:r w:rsidR="00D01723">
              <w:rPr>
                <w:rFonts w:ascii="Times New Roman" w:hAnsi="Times New Roman"/>
                <w:bCs/>
                <w:color w:val="000000"/>
              </w:rPr>
              <w:t>.</w:t>
            </w:r>
          </w:p>
        </w:tc>
        <w:tc>
          <w:tcPr>
            <w:tcW w:w="1842" w:type="dxa"/>
          </w:tcPr>
          <w:p w:rsidR="007C2109" w:rsidRPr="007C2109" w:rsidRDefault="007C2109" w:rsidP="007C2109">
            <w:pPr>
              <w:pStyle w:val="Bezodstpw"/>
              <w:rPr>
                <w:rFonts w:ascii="Times New Roman" w:hAnsi="Times New Roman"/>
                <w:bCs/>
                <w:color w:val="000000"/>
              </w:rPr>
            </w:pPr>
            <w:r w:rsidRPr="007C2109">
              <w:rPr>
                <w:rFonts w:ascii="Times New Roman" w:hAnsi="Times New Roman"/>
                <w:bCs/>
                <w:color w:val="000000"/>
              </w:rPr>
              <w:t>3</w:t>
            </w:r>
          </w:p>
        </w:tc>
        <w:tc>
          <w:tcPr>
            <w:tcW w:w="1985" w:type="dxa"/>
          </w:tcPr>
          <w:p w:rsidR="007C2109" w:rsidRPr="007C2109" w:rsidRDefault="007C2109" w:rsidP="007C2109">
            <w:pPr>
              <w:pStyle w:val="Bezodstpw"/>
              <w:rPr>
                <w:rFonts w:ascii="Times New Roman" w:hAnsi="Times New Roman"/>
                <w:bCs/>
                <w:color w:val="000000"/>
              </w:rPr>
            </w:pPr>
            <w:r w:rsidRPr="007C2109">
              <w:rPr>
                <w:rFonts w:ascii="Times New Roman" w:hAnsi="Times New Roman"/>
                <w:bCs/>
                <w:color w:val="000000"/>
              </w:rPr>
              <w:t xml:space="preserve">wyróżnienie </w:t>
            </w:r>
          </w:p>
        </w:tc>
      </w:tr>
      <w:tr w:rsidR="007C2109" w:rsidRPr="00DF3DD3" w:rsidTr="007D5738">
        <w:tc>
          <w:tcPr>
            <w:tcW w:w="455" w:type="dxa"/>
            <w:shd w:val="clear" w:color="auto" w:fill="BDD6EE" w:themeFill="accent1" w:themeFillTint="66"/>
          </w:tcPr>
          <w:p w:rsidR="007C2109" w:rsidRPr="007C2109" w:rsidRDefault="007C2109" w:rsidP="007C2109">
            <w:pPr>
              <w:pStyle w:val="Bezodstpw"/>
              <w:rPr>
                <w:rFonts w:ascii="Times New Roman" w:hAnsi="Times New Roman"/>
              </w:rPr>
            </w:pPr>
            <w:r w:rsidRPr="007C2109">
              <w:rPr>
                <w:rFonts w:ascii="Times New Roman" w:hAnsi="Times New Roman"/>
              </w:rPr>
              <w:t>5.</w:t>
            </w:r>
          </w:p>
        </w:tc>
        <w:tc>
          <w:tcPr>
            <w:tcW w:w="5636" w:type="dxa"/>
          </w:tcPr>
          <w:p w:rsidR="007C2109" w:rsidRPr="007C2109" w:rsidRDefault="00D101F8" w:rsidP="007C2109">
            <w:pPr>
              <w:pStyle w:val="Bezodstpw"/>
              <w:jc w:val="left"/>
              <w:rPr>
                <w:rFonts w:ascii="Times New Roman" w:hAnsi="Times New Roman"/>
                <w:bCs/>
                <w:color w:val="000000"/>
              </w:rPr>
            </w:pPr>
            <w:r>
              <w:rPr>
                <w:rFonts w:ascii="Times New Roman" w:hAnsi="Times New Roman"/>
                <w:bCs/>
                <w:color w:val="000000"/>
              </w:rPr>
              <w:t xml:space="preserve">Konkurs </w:t>
            </w:r>
            <w:r w:rsidRPr="00CE7B14">
              <w:rPr>
                <w:rFonts w:ascii="Times New Roman" w:hAnsi="Times New Roman"/>
                <w:bCs/>
                <w:color w:val="000000" w:themeColor="text1"/>
              </w:rPr>
              <w:t>o „B</w:t>
            </w:r>
            <w:r w:rsidR="007C2109" w:rsidRPr="00CE7B14">
              <w:rPr>
                <w:rFonts w:ascii="Times New Roman" w:hAnsi="Times New Roman"/>
                <w:bCs/>
                <w:color w:val="000000" w:themeColor="text1"/>
              </w:rPr>
              <w:t>ursztynowy</w:t>
            </w:r>
            <w:r w:rsidRPr="00CE7B14">
              <w:rPr>
                <w:rFonts w:ascii="Times New Roman" w:hAnsi="Times New Roman"/>
                <w:bCs/>
                <w:color w:val="000000" w:themeColor="text1"/>
              </w:rPr>
              <w:t xml:space="preserve"> P</w:t>
            </w:r>
            <w:r w:rsidR="007C2109" w:rsidRPr="00CE7B14">
              <w:rPr>
                <w:rFonts w:ascii="Times New Roman" w:hAnsi="Times New Roman"/>
                <w:bCs/>
                <w:color w:val="000000" w:themeColor="text1"/>
              </w:rPr>
              <w:t>tak</w:t>
            </w:r>
            <w:r w:rsidRPr="00CE7B14">
              <w:rPr>
                <w:rFonts w:ascii="Times New Roman" w:hAnsi="Times New Roman"/>
                <w:bCs/>
                <w:color w:val="000000" w:themeColor="text1"/>
              </w:rPr>
              <w:t>”</w:t>
            </w:r>
            <w:r w:rsidR="007C2109" w:rsidRPr="00CE7B14">
              <w:rPr>
                <w:rFonts w:ascii="Times New Roman" w:hAnsi="Times New Roman"/>
                <w:bCs/>
                <w:color w:val="000000" w:themeColor="text1"/>
              </w:rPr>
              <w:t xml:space="preserve"> w Gdańsku</w:t>
            </w:r>
            <w:r w:rsidR="00D01723">
              <w:rPr>
                <w:rFonts w:ascii="Times New Roman" w:hAnsi="Times New Roman"/>
                <w:bCs/>
                <w:color w:val="000000" w:themeColor="text1"/>
              </w:rPr>
              <w:t>.</w:t>
            </w:r>
          </w:p>
        </w:tc>
        <w:tc>
          <w:tcPr>
            <w:tcW w:w="1842" w:type="dxa"/>
          </w:tcPr>
          <w:p w:rsidR="007C2109" w:rsidRPr="007C2109" w:rsidRDefault="007C2109" w:rsidP="007C2109">
            <w:pPr>
              <w:pStyle w:val="Bezodstpw"/>
              <w:rPr>
                <w:rFonts w:ascii="Times New Roman" w:hAnsi="Times New Roman"/>
                <w:bCs/>
                <w:color w:val="000000"/>
              </w:rPr>
            </w:pPr>
            <w:r w:rsidRPr="007C2109">
              <w:rPr>
                <w:rFonts w:ascii="Times New Roman" w:hAnsi="Times New Roman"/>
                <w:bCs/>
                <w:color w:val="000000"/>
              </w:rPr>
              <w:t>4</w:t>
            </w:r>
          </w:p>
        </w:tc>
        <w:tc>
          <w:tcPr>
            <w:tcW w:w="1985" w:type="dxa"/>
          </w:tcPr>
          <w:p w:rsidR="007C2109" w:rsidRPr="007C2109" w:rsidRDefault="00134D26" w:rsidP="007C2109">
            <w:pPr>
              <w:pStyle w:val="Bezodstpw"/>
              <w:rPr>
                <w:rFonts w:ascii="Times New Roman" w:hAnsi="Times New Roman"/>
                <w:bCs/>
                <w:color w:val="000000"/>
              </w:rPr>
            </w:pPr>
            <w:r w:rsidRPr="00134D26">
              <w:rPr>
                <w:rFonts w:ascii="Times New Roman" w:hAnsi="Times New Roman"/>
                <w:color w:val="000000" w:themeColor="text1"/>
              </w:rPr>
              <w:t>1 laureat</w:t>
            </w:r>
            <w:r>
              <w:rPr>
                <w:rFonts w:ascii="Times New Roman" w:hAnsi="Times New Roman"/>
                <w:color w:val="000000" w:themeColor="text1"/>
              </w:rPr>
              <w:t xml:space="preserve"> (</w:t>
            </w:r>
            <w:r w:rsidRPr="00134D26">
              <w:rPr>
                <w:rFonts w:ascii="Times New Roman" w:hAnsi="Times New Roman"/>
                <w:color w:val="000000" w:themeColor="text1"/>
              </w:rPr>
              <w:t>I</w:t>
            </w:r>
            <w:r>
              <w:rPr>
                <w:rFonts w:ascii="Times New Roman" w:hAnsi="Times New Roman"/>
                <w:color w:val="000000" w:themeColor="text1"/>
              </w:rPr>
              <w:t>I</w:t>
            </w:r>
            <w:r w:rsidRPr="00134D26">
              <w:rPr>
                <w:rFonts w:ascii="Times New Roman" w:hAnsi="Times New Roman"/>
                <w:color w:val="000000" w:themeColor="text1"/>
              </w:rPr>
              <w:t xml:space="preserve"> m.)</w:t>
            </w:r>
          </w:p>
        </w:tc>
      </w:tr>
    </w:tbl>
    <w:p w:rsidR="00BF1A43" w:rsidRDefault="00BF1A43" w:rsidP="00EE441A">
      <w:pPr>
        <w:pStyle w:val="Bezodstpw"/>
        <w:jc w:val="left"/>
      </w:pPr>
    </w:p>
    <w:p w:rsidR="00E369FE" w:rsidRPr="00EE441A" w:rsidRDefault="00744DBE" w:rsidP="00EE441A">
      <w:pPr>
        <w:pStyle w:val="Bezodstpw"/>
        <w:jc w:val="left"/>
        <w:rPr>
          <w:rFonts w:ascii="Times New Roman" w:hAnsi="Times New Roman"/>
          <w:b/>
          <w:i/>
          <w:u w:val="single"/>
        </w:rPr>
      </w:pPr>
      <w:r w:rsidRPr="00DF3DD3">
        <w:br/>
      </w:r>
      <w:r w:rsidR="00E369FE" w:rsidRPr="00EE441A">
        <w:rPr>
          <w:rFonts w:ascii="Times New Roman" w:hAnsi="Times New Roman"/>
          <w:b/>
          <w:i/>
          <w:u w:val="single"/>
        </w:rPr>
        <w:t>Zorganizowane uroczystości i imprezy z podziałem na miesiące: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369FE" w:rsidRPr="00DF3DD3" w:rsidTr="003D7E82">
        <w:tc>
          <w:tcPr>
            <w:tcW w:w="9918" w:type="dxa"/>
          </w:tcPr>
          <w:p w:rsidR="00E369FE" w:rsidRPr="00DF3DD3" w:rsidRDefault="007128D0" w:rsidP="00334E78">
            <w:pPr>
              <w:pStyle w:val="Bezodstpw"/>
              <w:jc w:val="left"/>
              <w:rPr>
                <w:rFonts w:ascii="Times New Roman" w:hAnsi="Times New Roman"/>
                <w:b/>
              </w:rPr>
            </w:pPr>
            <w:r w:rsidRPr="00DF3DD3">
              <w:rPr>
                <w:rFonts w:ascii="Times New Roman" w:hAnsi="Times New Roman"/>
                <w:b/>
              </w:rPr>
              <w:t xml:space="preserve">Wrzesień: </w:t>
            </w:r>
          </w:p>
          <w:p w:rsidR="005D489D" w:rsidRPr="005D489D" w:rsidRDefault="005D489D" w:rsidP="00E809D6">
            <w:pPr>
              <w:pStyle w:val="Bezodstpw"/>
              <w:numPr>
                <w:ilvl w:val="0"/>
                <w:numId w:val="53"/>
              </w:numPr>
              <w:jc w:val="left"/>
              <w:rPr>
                <w:rFonts w:ascii="Times New Roman" w:hAnsi="Times New Roman"/>
              </w:rPr>
            </w:pPr>
            <w:r>
              <w:rPr>
                <w:rFonts w:ascii="Times New Roman" w:hAnsi="Times New Roman"/>
              </w:rPr>
              <w:t>i</w:t>
            </w:r>
            <w:r w:rsidRPr="005D489D">
              <w:rPr>
                <w:rFonts w:ascii="Times New Roman" w:hAnsi="Times New Roman"/>
              </w:rPr>
              <w:t>mpreza integracyjna „Pożegnanie lata”</w:t>
            </w:r>
            <w:r>
              <w:rPr>
                <w:rFonts w:ascii="Times New Roman" w:hAnsi="Times New Roman"/>
              </w:rPr>
              <w:t>,</w:t>
            </w:r>
            <w:r w:rsidRPr="005D489D">
              <w:rPr>
                <w:rFonts w:ascii="Times New Roman" w:hAnsi="Times New Roman"/>
              </w:rPr>
              <w:t xml:space="preserve"> </w:t>
            </w:r>
          </w:p>
          <w:p w:rsidR="005D489D" w:rsidRDefault="005D489D" w:rsidP="00E809D6">
            <w:pPr>
              <w:pStyle w:val="Bezodstpw"/>
              <w:numPr>
                <w:ilvl w:val="0"/>
                <w:numId w:val="53"/>
              </w:numPr>
              <w:jc w:val="left"/>
              <w:rPr>
                <w:rFonts w:ascii="Times New Roman" w:hAnsi="Times New Roman"/>
              </w:rPr>
            </w:pPr>
            <w:r w:rsidRPr="00DF3DD3">
              <w:rPr>
                <w:rFonts w:ascii="Times New Roman" w:hAnsi="Times New Roman"/>
              </w:rPr>
              <w:t>spływ kajakowy po Noteci</w:t>
            </w:r>
            <w:r>
              <w:rPr>
                <w:rFonts w:ascii="Times New Roman" w:hAnsi="Times New Roman"/>
              </w:rPr>
              <w:t>,</w:t>
            </w:r>
            <w:r w:rsidRPr="005D489D">
              <w:rPr>
                <w:rFonts w:ascii="Times New Roman" w:hAnsi="Times New Roman"/>
              </w:rPr>
              <w:t xml:space="preserve"> </w:t>
            </w:r>
          </w:p>
          <w:p w:rsidR="005D489D" w:rsidRPr="005D489D" w:rsidRDefault="005D489D" w:rsidP="00E809D6">
            <w:pPr>
              <w:pStyle w:val="Bezodstpw"/>
              <w:numPr>
                <w:ilvl w:val="0"/>
                <w:numId w:val="53"/>
              </w:numPr>
              <w:jc w:val="left"/>
              <w:rPr>
                <w:rFonts w:ascii="Times New Roman" w:hAnsi="Times New Roman"/>
              </w:rPr>
            </w:pPr>
            <w:r>
              <w:rPr>
                <w:rFonts w:ascii="Times New Roman" w:hAnsi="Times New Roman"/>
              </w:rPr>
              <w:t>u</w:t>
            </w:r>
            <w:r w:rsidRPr="005D489D">
              <w:rPr>
                <w:rFonts w:ascii="Times New Roman" w:hAnsi="Times New Roman"/>
              </w:rPr>
              <w:t>dział w wystawie w Muzeum Ziemi Krajeńskim</w:t>
            </w:r>
            <w:r w:rsidR="003509BD">
              <w:rPr>
                <w:rFonts w:ascii="Times New Roman" w:hAnsi="Times New Roman"/>
              </w:rPr>
              <w:t>,</w:t>
            </w:r>
            <w:r w:rsidRPr="005D489D">
              <w:rPr>
                <w:rFonts w:ascii="Times New Roman" w:hAnsi="Times New Roman"/>
              </w:rPr>
              <w:t xml:space="preserve">  </w:t>
            </w:r>
          </w:p>
          <w:p w:rsidR="00963174" w:rsidRPr="004F7039" w:rsidRDefault="005D489D" w:rsidP="00E809D6">
            <w:pPr>
              <w:pStyle w:val="Bezodstpw"/>
              <w:numPr>
                <w:ilvl w:val="0"/>
                <w:numId w:val="53"/>
              </w:numPr>
              <w:jc w:val="left"/>
              <w:rPr>
                <w:rFonts w:ascii="Times New Roman" w:hAnsi="Times New Roman"/>
              </w:rPr>
            </w:pPr>
            <w:r>
              <w:rPr>
                <w:rFonts w:ascii="Times New Roman" w:hAnsi="Times New Roman"/>
              </w:rPr>
              <w:t>w</w:t>
            </w:r>
            <w:r w:rsidRPr="005D489D">
              <w:rPr>
                <w:rFonts w:ascii="Times New Roman" w:hAnsi="Times New Roman"/>
              </w:rPr>
              <w:t>ycieczka do Biskupina</w:t>
            </w:r>
            <w:r w:rsidR="004F7039">
              <w:rPr>
                <w:rFonts w:ascii="Times New Roman" w:hAnsi="Times New Roman"/>
              </w:rPr>
              <w:t>.</w:t>
            </w:r>
          </w:p>
        </w:tc>
      </w:tr>
      <w:tr w:rsidR="00E369FE" w:rsidRPr="00DF3DD3" w:rsidTr="003D7E82">
        <w:tc>
          <w:tcPr>
            <w:tcW w:w="9918" w:type="dxa"/>
          </w:tcPr>
          <w:p w:rsidR="00E369FE" w:rsidRPr="00DF3DD3" w:rsidRDefault="00334E78" w:rsidP="00334E78">
            <w:pPr>
              <w:pStyle w:val="Bezodstpw"/>
              <w:jc w:val="left"/>
              <w:rPr>
                <w:rFonts w:ascii="Times New Roman" w:hAnsi="Times New Roman"/>
                <w:b/>
              </w:rPr>
            </w:pPr>
            <w:r w:rsidRPr="00DF3DD3">
              <w:rPr>
                <w:rFonts w:ascii="Times New Roman" w:hAnsi="Times New Roman"/>
                <w:b/>
              </w:rPr>
              <w:t>Październik:</w:t>
            </w:r>
          </w:p>
          <w:p w:rsidR="004F7039" w:rsidRPr="004F7039" w:rsidRDefault="004F7039" w:rsidP="00EE10A2">
            <w:pPr>
              <w:pStyle w:val="Bezodstpw"/>
              <w:numPr>
                <w:ilvl w:val="0"/>
                <w:numId w:val="103"/>
              </w:numPr>
              <w:jc w:val="left"/>
              <w:rPr>
                <w:rFonts w:ascii="Times New Roman" w:hAnsi="Times New Roman"/>
              </w:rPr>
            </w:pPr>
            <w:r w:rsidRPr="004F7039">
              <w:rPr>
                <w:rFonts w:ascii="Times New Roman" w:hAnsi="Times New Roman"/>
              </w:rPr>
              <w:t>Dzień Edukacji Narodowej,</w:t>
            </w:r>
          </w:p>
          <w:p w:rsidR="004F7039" w:rsidRPr="004F7039" w:rsidRDefault="004F7039" w:rsidP="00EE10A2">
            <w:pPr>
              <w:pStyle w:val="Bezodstpw"/>
              <w:numPr>
                <w:ilvl w:val="0"/>
                <w:numId w:val="103"/>
              </w:numPr>
              <w:jc w:val="left"/>
              <w:rPr>
                <w:rFonts w:ascii="Times New Roman" w:hAnsi="Times New Roman"/>
              </w:rPr>
            </w:pPr>
            <w:r w:rsidRPr="00DF3DD3">
              <w:rPr>
                <w:rFonts w:ascii="Times New Roman" w:hAnsi="Times New Roman"/>
              </w:rPr>
              <w:t>udział Drużyny Harcerskiej „</w:t>
            </w:r>
            <w:proofErr w:type="spellStart"/>
            <w:r w:rsidRPr="00DF3DD3">
              <w:rPr>
                <w:rFonts w:ascii="Times New Roman" w:hAnsi="Times New Roman"/>
              </w:rPr>
              <w:t>Mowianki</w:t>
            </w:r>
            <w:proofErr w:type="spellEnd"/>
            <w:r w:rsidRPr="00DF3DD3">
              <w:rPr>
                <w:rFonts w:ascii="Times New Roman" w:hAnsi="Times New Roman"/>
              </w:rPr>
              <w:t>” w  Harcerskim Stracie w Nakle nad Notecią.</w:t>
            </w:r>
            <w:r w:rsidRPr="004F7039">
              <w:rPr>
                <w:rFonts w:ascii="Times New Roman" w:hAnsi="Times New Roman"/>
              </w:rPr>
              <w:t>,</w:t>
            </w:r>
          </w:p>
          <w:p w:rsidR="00EE441A" w:rsidRPr="004F7039" w:rsidRDefault="004F7039" w:rsidP="00EE10A2">
            <w:pPr>
              <w:pStyle w:val="Bezodstpw"/>
              <w:numPr>
                <w:ilvl w:val="0"/>
                <w:numId w:val="103"/>
              </w:numPr>
              <w:jc w:val="left"/>
              <w:rPr>
                <w:rFonts w:ascii="Times New Roman" w:hAnsi="Times New Roman"/>
              </w:rPr>
            </w:pPr>
            <w:r>
              <w:rPr>
                <w:rFonts w:ascii="Times New Roman" w:hAnsi="Times New Roman"/>
              </w:rPr>
              <w:t>w</w:t>
            </w:r>
            <w:r w:rsidRPr="004F7039">
              <w:rPr>
                <w:rFonts w:ascii="Times New Roman" w:hAnsi="Times New Roman"/>
              </w:rPr>
              <w:t xml:space="preserve">ycieczka </w:t>
            </w:r>
            <w:proofErr w:type="spellStart"/>
            <w:r w:rsidRPr="004F7039">
              <w:rPr>
                <w:rFonts w:ascii="Times New Roman" w:hAnsi="Times New Roman"/>
              </w:rPr>
              <w:t>zawodoznawcza</w:t>
            </w:r>
            <w:proofErr w:type="spellEnd"/>
            <w:r w:rsidRPr="004F7039">
              <w:rPr>
                <w:rFonts w:ascii="Times New Roman" w:hAnsi="Times New Roman"/>
              </w:rPr>
              <w:t xml:space="preserve"> do Łodzi</w:t>
            </w:r>
            <w:r>
              <w:rPr>
                <w:rFonts w:ascii="Times New Roman" w:hAnsi="Times New Roman"/>
              </w:rPr>
              <w:t>.</w:t>
            </w:r>
          </w:p>
        </w:tc>
      </w:tr>
      <w:tr w:rsidR="00E369FE" w:rsidRPr="00DF3DD3" w:rsidTr="003D7E82">
        <w:tc>
          <w:tcPr>
            <w:tcW w:w="9918" w:type="dxa"/>
          </w:tcPr>
          <w:p w:rsidR="00E369FE" w:rsidRPr="00DF3DD3" w:rsidRDefault="00277005" w:rsidP="00334E78">
            <w:pPr>
              <w:pStyle w:val="Bezodstpw"/>
              <w:jc w:val="left"/>
              <w:rPr>
                <w:rFonts w:ascii="Times New Roman" w:hAnsi="Times New Roman"/>
                <w:b/>
              </w:rPr>
            </w:pPr>
            <w:r w:rsidRPr="00DF3DD3">
              <w:rPr>
                <w:rFonts w:ascii="Times New Roman" w:hAnsi="Times New Roman"/>
                <w:b/>
              </w:rPr>
              <w:t>Listopad:</w:t>
            </w:r>
          </w:p>
          <w:p w:rsidR="00DB0AD8" w:rsidRPr="00DB0AD8" w:rsidRDefault="00DB0AD8" w:rsidP="00E809D6">
            <w:pPr>
              <w:pStyle w:val="Bezodstpw"/>
              <w:numPr>
                <w:ilvl w:val="0"/>
                <w:numId w:val="54"/>
              </w:numPr>
              <w:jc w:val="left"/>
              <w:rPr>
                <w:rFonts w:ascii="Times New Roman" w:hAnsi="Times New Roman"/>
              </w:rPr>
            </w:pPr>
            <w:r>
              <w:rPr>
                <w:rFonts w:ascii="Times New Roman" w:hAnsi="Times New Roman"/>
              </w:rPr>
              <w:t>u</w:t>
            </w:r>
            <w:r w:rsidRPr="00DB0AD8">
              <w:rPr>
                <w:rFonts w:ascii="Times New Roman" w:hAnsi="Times New Roman"/>
              </w:rPr>
              <w:t>roczysty apel z okazji Wszystkich Świętych i Zaduszek</w:t>
            </w:r>
            <w:r>
              <w:rPr>
                <w:rFonts w:ascii="Times New Roman" w:hAnsi="Times New Roman"/>
              </w:rPr>
              <w:t>,</w:t>
            </w:r>
          </w:p>
          <w:p w:rsidR="00DB0AD8" w:rsidRDefault="00DB0AD8" w:rsidP="00E809D6">
            <w:pPr>
              <w:pStyle w:val="Bezodstpw"/>
              <w:numPr>
                <w:ilvl w:val="0"/>
                <w:numId w:val="54"/>
              </w:numPr>
              <w:jc w:val="left"/>
              <w:rPr>
                <w:rFonts w:ascii="Times New Roman" w:hAnsi="Times New Roman"/>
              </w:rPr>
            </w:pPr>
            <w:r>
              <w:rPr>
                <w:rFonts w:ascii="Times New Roman" w:hAnsi="Times New Roman"/>
              </w:rPr>
              <w:t>u</w:t>
            </w:r>
            <w:r w:rsidRPr="00DB0AD8">
              <w:rPr>
                <w:rFonts w:ascii="Times New Roman" w:hAnsi="Times New Roman"/>
              </w:rPr>
              <w:t>dział Drużyny Harcerskiej „</w:t>
            </w:r>
            <w:proofErr w:type="spellStart"/>
            <w:r w:rsidRPr="00DB0AD8">
              <w:rPr>
                <w:rFonts w:ascii="Times New Roman" w:hAnsi="Times New Roman"/>
              </w:rPr>
              <w:t>Mowianki</w:t>
            </w:r>
            <w:proofErr w:type="spellEnd"/>
            <w:r w:rsidRPr="00DB0AD8">
              <w:rPr>
                <w:rFonts w:ascii="Times New Roman" w:hAnsi="Times New Roman"/>
              </w:rPr>
              <w:t>” w Apelu Pamięci z okazji 11 listopada</w:t>
            </w:r>
            <w:r w:rsidR="00FB0D80">
              <w:rPr>
                <w:rFonts w:ascii="Times New Roman" w:hAnsi="Times New Roman"/>
              </w:rPr>
              <w:t>,</w:t>
            </w:r>
            <w:r w:rsidRPr="00DB0AD8">
              <w:rPr>
                <w:rFonts w:ascii="Times New Roman" w:hAnsi="Times New Roman"/>
              </w:rPr>
              <w:t xml:space="preserve"> </w:t>
            </w:r>
          </w:p>
          <w:p w:rsidR="004F7039" w:rsidRPr="00FB0D80" w:rsidRDefault="00DB0AD8" w:rsidP="00E809D6">
            <w:pPr>
              <w:pStyle w:val="Bezodstpw"/>
              <w:numPr>
                <w:ilvl w:val="0"/>
                <w:numId w:val="54"/>
              </w:numPr>
              <w:jc w:val="left"/>
              <w:rPr>
                <w:rFonts w:ascii="Times New Roman" w:hAnsi="Times New Roman"/>
              </w:rPr>
            </w:pPr>
            <w:r w:rsidRPr="00DB0AD8">
              <w:rPr>
                <w:rFonts w:ascii="Times New Roman" w:hAnsi="Times New Roman"/>
              </w:rPr>
              <w:t>Andrzejki</w:t>
            </w:r>
            <w:r w:rsidR="003509BD">
              <w:rPr>
                <w:rFonts w:ascii="Times New Roman" w:hAnsi="Times New Roman"/>
              </w:rPr>
              <w:t>,</w:t>
            </w:r>
          </w:p>
        </w:tc>
      </w:tr>
      <w:tr w:rsidR="00E369FE" w:rsidRPr="00DF3DD3" w:rsidTr="003D7E82">
        <w:tc>
          <w:tcPr>
            <w:tcW w:w="9918" w:type="dxa"/>
          </w:tcPr>
          <w:p w:rsidR="002B03E5" w:rsidRPr="00DF3DD3" w:rsidRDefault="002B03E5" w:rsidP="00334E78">
            <w:pPr>
              <w:pStyle w:val="Bezodstpw"/>
              <w:jc w:val="left"/>
              <w:rPr>
                <w:rFonts w:ascii="Times New Roman" w:hAnsi="Times New Roman"/>
                <w:b/>
              </w:rPr>
            </w:pPr>
            <w:r w:rsidRPr="00DF3DD3">
              <w:rPr>
                <w:rFonts w:ascii="Times New Roman" w:hAnsi="Times New Roman"/>
                <w:b/>
              </w:rPr>
              <w:t>Grudzień:</w:t>
            </w:r>
          </w:p>
          <w:p w:rsidR="00C87AA4" w:rsidRPr="00C87AA4" w:rsidRDefault="00C87AA4" w:rsidP="00E809D6">
            <w:pPr>
              <w:pStyle w:val="Bezodstpw"/>
              <w:numPr>
                <w:ilvl w:val="0"/>
                <w:numId w:val="55"/>
              </w:numPr>
              <w:jc w:val="left"/>
              <w:rPr>
                <w:rFonts w:ascii="Times New Roman" w:hAnsi="Times New Roman"/>
              </w:rPr>
            </w:pPr>
            <w:r w:rsidRPr="00C87AA4">
              <w:rPr>
                <w:rFonts w:ascii="Times New Roman" w:hAnsi="Times New Roman"/>
              </w:rPr>
              <w:t>Dzień Walki z AIDS</w:t>
            </w:r>
            <w:r w:rsidR="001D478B">
              <w:rPr>
                <w:rFonts w:ascii="Times New Roman" w:hAnsi="Times New Roman"/>
              </w:rPr>
              <w:t>,</w:t>
            </w:r>
            <w:r w:rsidRPr="00C87AA4">
              <w:rPr>
                <w:rFonts w:ascii="Times New Roman" w:hAnsi="Times New Roman"/>
              </w:rPr>
              <w:t xml:space="preserve"> </w:t>
            </w:r>
          </w:p>
          <w:p w:rsidR="00C87AA4" w:rsidRPr="00C87AA4" w:rsidRDefault="00C87AA4" w:rsidP="00E809D6">
            <w:pPr>
              <w:pStyle w:val="Bezodstpw"/>
              <w:numPr>
                <w:ilvl w:val="0"/>
                <w:numId w:val="55"/>
              </w:numPr>
              <w:jc w:val="left"/>
              <w:rPr>
                <w:rFonts w:ascii="Times New Roman" w:hAnsi="Times New Roman"/>
              </w:rPr>
            </w:pPr>
            <w:r>
              <w:rPr>
                <w:rFonts w:ascii="Times New Roman" w:hAnsi="Times New Roman"/>
              </w:rPr>
              <w:t>o</w:t>
            </w:r>
            <w:r w:rsidRPr="00C87AA4">
              <w:rPr>
                <w:rFonts w:ascii="Times New Roman" w:hAnsi="Times New Roman"/>
              </w:rPr>
              <w:t>dbiór „Betlejemskiego Światełka Pokoju” podczas uroczystoś</w:t>
            </w:r>
            <w:r w:rsidR="001D478B">
              <w:rPr>
                <w:rFonts w:ascii="Times New Roman" w:hAnsi="Times New Roman"/>
              </w:rPr>
              <w:t xml:space="preserve">ci </w:t>
            </w:r>
            <w:r w:rsidR="00E407ED">
              <w:rPr>
                <w:rFonts w:ascii="Times New Roman" w:hAnsi="Times New Roman"/>
              </w:rPr>
              <w:t xml:space="preserve">w </w:t>
            </w:r>
            <w:r w:rsidR="001D478B">
              <w:rPr>
                <w:rFonts w:ascii="Times New Roman" w:hAnsi="Times New Roman"/>
              </w:rPr>
              <w:t>Brodnicy</w:t>
            </w:r>
            <w:r>
              <w:rPr>
                <w:rFonts w:ascii="Times New Roman" w:hAnsi="Times New Roman"/>
              </w:rPr>
              <w:t xml:space="preserve"> i </w:t>
            </w:r>
            <w:r w:rsidRPr="00C87AA4">
              <w:rPr>
                <w:rFonts w:ascii="Times New Roman" w:hAnsi="Times New Roman"/>
              </w:rPr>
              <w:t>przekazywanie „Światełka” podmiotom i instytucjom z gminy i powiatu</w:t>
            </w:r>
            <w:r w:rsidR="001D478B">
              <w:rPr>
                <w:rFonts w:ascii="Times New Roman" w:hAnsi="Times New Roman"/>
              </w:rPr>
              <w:t>,</w:t>
            </w:r>
            <w:r w:rsidRPr="00C87AA4">
              <w:rPr>
                <w:rFonts w:ascii="Times New Roman" w:hAnsi="Times New Roman"/>
              </w:rPr>
              <w:t xml:space="preserve"> </w:t>
            </w:r>
          </w:p>
          <w:p w:rsidR="00C87AA4" w:rsidRPr="00C87AA4" w:rsidRDefault="00E407ED" w:rsidP="00E809D6">
            <w:pPr>
              <w:pStyle w:val="Bezodstpw"/>
              <w:numPr>
                <w:ilvl w:val="0"/>
                <w:numId w:val="55"/>
              </w:numPr>
              <w:jc w:val="left"/>
              <w:rPr>
                <w:rFonts w:ascii="Times New Roman" w:hAnsi="Times New Roman"/>
              </w:rPr>
            </w:pPr>
            <w:r>
              <w:rPr>
                <w:rFonts w:ascii="Times New Roman" w:hAnsi="Times New Roman"/>
              </w:rPr>
              <w:t>w</w:t>
            </w:r>
            <w:r w:rsidR="00C87AA4" w:rsidRPr="00C87AA4">
              <w:rPr>
                <w:rFonts w:ascii="Times New Roman" w:hAnsi="Times New Roman"/>
              </w:rPr>
              <w:t>igilia dla całej społeczności MOW</w:t>
            </w:r>
            <w:r w:rsidR="003509BD">
              <w:rPr>
                <w:rFonts w:ascii="Times New Roman" w:hAnsi="Times New Roman"/>
              </w:rPr>
              <w:t>,</w:t>
            </w:r>
          </w:p>
          <w:p w:rsidR="00C87AA4" w:rsidRPr="00C87AA4" w:rsidRDefault="00E407ED" w:rsidP="00E809D6">
            <w:pPr>
              <w:pStyle w:val="Bezodstpw"/>
              <w:numPr>
                <w:ilvl w:val="0"/>
                <w:numId w:val="55"/>
              </w:numPr>
              <w:jc w:val="left"/>
              <w:rPr>
                <w:rFonts w:ascii="Times New Roman" w:hAnsi="Times New Roman"/>
              </w:rPr>
            </w:pPr>
            <w:r>
              <w:rPr>
                <w:rFonts w:ascii="Times New Roman" w:hAnsi="Times New Roman"/>
              </w:rPr>
              <w:t>w</w:t>
            </w:r>
            <w:r w:rsidR="00C87AA4" w:rsidRPr="00C87AA4">
              <w:rPr>
                <w:rFonts w:ascii="Times New Roman" w:hAnsi="Times New Roman"/>
              </w:rPr>
              <w:t xml:space="preserve">ieczerza </w:t>
            </w:r>
            <w:r>
              <w:rPr>
                <w:rFonts w:ascii="Times New Roman" w:hAnsi="Times New Roman"/>
              </w:rPr>
              <w:t>w</w:t>
            </w:r>
            <w:r w:rsidR="00C87AA4" w:rsidRPr="00C87AA4">
              <w:rPr>
                <w:rFonts w:ascii="Times New Roman" w:hAnsi="Times New Roman"/>
              </w:rPr>
              <w:t>igilijna dla wychowanek pozostających w czasie świąt w placówce</w:t>
            </w:r>
            <w:r w:rsidR="003509BD">
              <w:rPr>
                <w:rFonts w:ascii="Times New Roman" w:hAnsi="Times New Roman"/>
              </w:rPr>
              <w:t>,</w:t>
            </w:r>
          </w:p>
          <w:p w:rsidR="00C87AA4" w:rsidRPr="00C87AA4" w:rsidRDefault="001D478B" w:rsidP="00E809D6">
            <w:pPr>
              <w:pStyle w:val="Bezodstpw"/>
              <w:numPr>
                <w:ilvl w:val="0"/>
                <w:numId w:val="55"/>
              </w:numPr>
              <w:jc w:val="left"/>
              <w:rPr>
                <w:rFonts w:ascii="Times New Roman" w:hAnsi="Times New Roman"/>
              </w:rPr>
            </w:pPr>
            <w:r>
              <w:rPr>
                <w:rFonts w:ascii="Times New Roman" w:hAnsi="Times New Roman"/>
              </w:rPr>
              <w:t>w</w:t>
            </w:r>
            <w:r w:rsidR="00C87AA4" w:rsidRPr="00C87AA4">
              <w:rPr>
                <w:rFonts w:ascii="Times New Roman" w:hAnsi="Times New Roman"/>
              </w:rPr>
              <w:t xml:space="preserve">ieczór </w:t>
            </w:r>
            <w:r w:rsidR="00E407ED">
              <w:rPr>
                <w:rFonts w:ascii="Times New Roman" w:hAnsi="Times New Roman"/>
              </w:rPr>
              <w:t>s</w:t>
            </w:r>
            <w:r w:rsidR="00C87AA4" w:rsidRPr="00C87AA4">
              <w:rPr>
                <w:rFonts w:ascii="Times New Roman" w:hAnsi="Times New Roman"/>
              </w:rPr>
              <w:t>ylwestrowy w MOW</w:t>
            </w:r>
            <w:r w:rsidR="003509BD">
              <w:rPr>
                <w:rFonts w:ascii="Times New Roman" w:hAnsi="Times New Roman"/>
              </w:rPr>
              <w:t>,</w:t>
            </w:r>
          </w:p>
          <w:p w:rsidR="00E369FE" w:rsidRPr="001D478B" w:rsidRDefault="001D478B" w:rsidP="00E809D6">
            <w:pPr>
              <w:pStyle w:val="Bezodstpw"/>
              <w:numPr>
                <w:ilvl w:val="0"/>
                <w:numId w:val="55"/>
              </w:numPr>
              <w:jc w:val="left"/>
              <w:rPr>
                <w:rFonts w:ascii="Times New Roman" w:hAnsi="Times New Roman"/>
              </w:rPr>
            </w:pPr>
            <w:r>
              <w:rPr>
                <w:rFonts w:ascii="Times New Roman" w:hAnsi="Times New Roman"/>
              </w:rPr>
              <w:t>w</w:t>
            </w:r>
            <w:r w:rsidR="00C87AA4" w:rsidRPr="00C87AA4">
              <w:rPr>
                <w:rFonts w:ascii="Times New Roman" w:hAnsi="Times New Roman"/>
              </w:rPr>
              <w:t xml:space="preserve">ycieczka </w:t>
            </w:r>
            <w:proofErr w:type="spellStart"/>
            <w:r w:rsidR="00C87AA4" w:rsidRPr="00C87AA4">
              <w:rPr>
                <w:rFonts w:ascii="Times New Roman" w:hAnsi="Times New Roman"/>
              </w:rPr>
              <w:t>zawodoznawcza</w:t>
            </w:r>
            <w:proofErr w:type="spellEnd"/>
            <w:r w:rsidR="00C87AA4" w:rsidRPr="00C87AA4">
              <w:rPr>
                <w:rFonts w:ascii="Times New Roman" w:hAnsi="Times New Roman"/>
              </w:rPr>
              <w:t xml:space="preserve">  do Poznania</w:t>
            </w:r>
            <w:r w:rsidR="003509BD">
              <w:rPr>
                <w:rFonts w:ascii="Times New Roman" w:hAnsi="Times New Roman"/>
              </w:rPr>
              <w:t>.</w:t>
            </w:r>
            <w:r w:rsidR="00C87AA4" w:rsidRPr="00C87AA4">
              <w:rPr>
                <w:rFonts w:ascii="Times New Roman" w:hAnsi="Times New Roman"/>
              </w:rPr>
              <w:t xml:space="preserve"> </w:t>
            </w:r>
          </w:p>
        </w:tc>
      </w:tr>
      <w:tr w:rsidR="00E369FE" w:rsidRPr="00DF3DD3" w:rsidTr="003D7E82">
        <w:tc>
          <w:tcPr>
            <w:tcW w:w="9918" w:type="dxa"/>
          </w:tcPr>
          <w:p w:rsidR="00E369FE" w:rsidRPr="00DF3DD3" w:rsidRDefault="00BE3C10" w:rsidP="00334E78">
            <w:pPr>
              <w:pStyle w:val="Bezodstpw"/>
              <w:jc w:val="left"/>
              <w:rPr>
                <w:rFonts w:ascii="Times New Roman" w:hAnsi="Times New Roman"/>
                <w:b/>
              </w:rPr>
            </w:pPr>
            <w:r w:rsidRPr="00DF3DD3">
              <w:rPr>
                <w:rFonts w:ascii="Times New Roman" w:hAnsi="Times New Roman"/>
                <w:b/>
              </w:rPr>
              <w:t>Styczeń:</w:t>
            </w:r>
          </w:p>
          <w:p w:rsidR="003509BD" w:rsidRPr="00B477B2" w:rsidRDefault="00B477B2" w:rsidP="00E809D6">
            <w:pPr>
              <w:pStyle w:val="Bezodstpw"/>
              <w:numPr>
                <w:ilvl w:val="0"/>
                <w:numId w:val="56"/>
              </w:numPr>
              <w:jc w:val="left"/>
              <w:rPr>
                <w:rFonts w:ascii="Times New Roman" w:hAnsi="Times New Roman"/>
                <w:color w:val="000000" w:themeColor="text1"/>
              </w:rPr>
            </w:pPr>
            <w:r w:rsidRPr="00B477B2">
              <w:rPr>
                <w:rFonts w:ascii="Times New Roman" w:hAnsi="Times New Roman"/>
                <w:color w:val="000000" w:themeColor="text1"/>
              </w:rPr>
              <w:t>p</w:t>
            </w:r>
            <w:r w:rsidR="003509BD" w:rsidRPr="00B477B2">
              <w:rPr>
                <w:rFonts w:ascii="Times New Roman" w:hAnsi="Times New Roman"/>
                <w:color w:val="000000" w:themeColor="text1"/>
              </w:rPr>
              <w:t>rzyja</w:t>
            </w:r>
            <w:r w:rsidRPr="00B477B2">
              <w:rPr>
                <w:rFonts w:ascii="Times New Roman" w:hAnsi="Times New Roman"/>
                <w:color w:val="000000" w:themeColor="text1"/>
              </w:rPr>
              <w:t>zd grupy przedszkolnej z Nakła</w:t>
            </w:r>
            <w:r w:rsidR="002752CC">
              <w:rPr>
                <w:rFonts w:ascii="Times New Roman" w:hAnsi="Times New Roman"/>
                <w:color w:val="000000" w:themeColor="text1"/>
              </w:rPr>
              <w:t xml:space="preserve"> nad Notecią</w:t>
            </w:r>
            <w:r w:rsidRPr="00B477B2">
              <w:rPr>
                <w:rFonts w:ascii="Times New Roman" w:hAnsi="Times New Roman"/>
                <w:color w:val="000000" w:themeColor="text1"/>
              </w:rPr>
              <w:t xml:space="preserve"> na </w:t>
            </w:r>
            <w:r w:rsidR="003509BD" w:rsidRPr="00B477B2">
              <w:rPr>
                <w:rFonts w:ascii="Times New Roman" w:hAnsi="Times New Roman"/>
                <w:color w:val="000000" w:themeColor="text1"/>
              </w:rPr>
              <w:t>„Jasełk</w:t>
            </w:r>
            <w:r w:rsidR="002752CC">
              <w:rPr>
                <w:rFonts w:ascii="Times New Roman" w:hAnsi="Times New Roman"/>
                <w:color w:val="000000" w:themeColor="text1"/>
              </w:rPr>
              <w:t>a</w:t>
            </w:r>
            <w:r w:rsidR="003509BD" w:rsidRPr="00B477B2">
              <w:rPr>
                <w:rFonts w:ascii="Times New Roman" w:hAnsi="Times New Roman"/>
                <w:color w:val="000000" w:themeColor="text1"/>
              </w:rPr>
              <w:t>”</w:t>
            </w:r>
            <w:r w:rsidRPr="00B477B2">
              <w:rPr>
                <w:rFonts w:ascii="Times New Roman" w:hAnsi="Times New Roman"/>
                <w:color w:val="000000" w:themeColor="text1"/>
              </w:rPr>
              <w:t xml:space="preserve"> przygotowanie przez </w:t>
            </w:r>
            <w:r w:rsidR="002752CC">
              <w:rPr>
                <w:rFonts w:ascii="Times New Roman" w:hAnsi="Times New Roman"/>
                <w:color w:val="000000" w:themeColor="text1"/>
              </w:rPr>
              <w:t>wychowanki</w:t>
            </w:r>
            <w:r>
              <w:rPr>
                <w:rFonts w:ascii="Times New Roman" w:hAnsi="Times New Roman"/>
                <w:color w:val="000000" w:themeColor="text1"/>
              </w:rPr>
              <w:t>,</w:t>
            </w:r>
          </w:p>
          <w:p w:rsidR="003509BD" w:rsidRPr="003509BD" w:rsidRDefault="003509BD" w:rsidP="00E809D6">
            <w:pPr>
              <w:pStyle w:val="Bezodstpw"/>
              <w:numPr>
                <w:ilvl w:val="0"/>
                <w:numId w:val="56"/>
              </w:numPr>
              <w:jc w:val="left"/>
              <w:rPr>
                <w:rFonts w:ascii="Times New Roman" w:hAnsi="Times New Roman"/>
              </w:rPr>
            </w:pPr>
            <w:r>
              <w:rPr>
                <w:rFonts w:ascii="Times New Roman" w:hAnsi="Times New Roman"/>
              </w:rPr>
              <w:t>d</w:t>
            </w:r>
            <w:r w:rsidRPr="003509BD">
              <w:rPr>
                <w:rFonts w:ascii="Times New Roman" w:hAnsi="Times New Roman"/>
              </w:rPr>
              <w:t>yskoteka karnawałowa</w:t>
            </w:r>
            <w:r>
              <w:rPr>
                <w:rFonts w:ascii="Times New Roman" w:hAnsi="Times New Roman"/>
              </w:rPr>
              <w:t>,</w:t>
            </w:r>
          </w:p>
          <w:p w:rsidR="001A7DD8" w:rsidRPr="002C4788" w:rsidRDefault="003509BD" w:rsidP="002C4788">
            <w:pPr>
              <w:pStyle w:val="Bezodstpw"/>
              <w:numPr>
                <w:ilvl w:val="0"/>
                <w:numId w:val="56"/>
              </w:numPr>
              <w:jc w:val="left"/>
              <w:rPr>
                <w:rFonts w:ascii="Times New Roman" w:hAnsi="Times New Roman"/>
              </w:rPr>
            </w:pPr>
            <w:r>
              <w:rPr>
                <w:rFonts w:ascii="Times New Roman" w:hAnsi="Times New Roman"/>
              </w:rPr>
              <w:t>u</w:t>
            </w:r>
            <w:r w:rsidR="00FB0D80">
              <w:rPr>
                <w:rFonts w:ascii="Times New Roman" w:hAnsi="Times New Roman"/>
              </w:rPr>
              <w:t>dział w Powiatowych Obchodach</w:t>
            </w:r>
            <w:r>
              <w:rPr>
                <w:rFonts w:ascii="Times New Roman" w:hAnsi="Times New Roman"/>
              </w:rPr>
              <w:t xml:space="preserve"> Rocznicy </w:t>
            </w:r>
            <w:r w:rsidRPr="003509BD">
              <w:rPr>
                <w:rFonts w:ascii="Times New Roman" w:hAnsi="Times New Roman"/>
              </w:rPr>
              <w:t>Wybuchu Powstania Wielkopolskiego</w:t>
            </w:r>
            <w:r>
              <w:rPr>
                <w:rFonts w:ascii="Times New Roman" w:hAnsi="Times New Roman"/>
              </w:rPr>
              <w:t>.</w:t>
            </w:r>
          </w:p>
        </w:tc>
      </w:tr>
      <w:tr w:rsidR="00E369FE" w:rsidRPr="00DF3DD3" w:rsidTr="003D7E82">
        <w:trPr>
          <w:trHeight w:val="468"/>
        </w:trPr>
        <w:tc>
          <w:tcPr>
            <w:tcW w:w="9918" w:type="dxa"/>
          </w:tcPr>
          <w:p w:rsidR="00E369FE" w:rsidRPr="00DF3DD3" w:rsidRDefault="00524312" w:rsidP="00334E78">
            <w:pPr>
              <w:pStyle w:val="Bezodstpw"/>
              <w:jc w:val="left"/>
              <w:rPr>
                <w:rFonts w:ascii="Times New Roman" w:hAnsi="Times New Roman"/>
                <w:b/>
              </w:rPr>
            </w:pPr>
            <w:r w:rsidRPr="00DF3DD3">
              <w:rPr>
                <w:rFonts w:ascii="Times New Roman" w:hAnsi="Times New Roman"/>
                <w:b/>
              </w:rPr>
              <w:t>Luty:</w:t>
            </w:r>
          </w:p>
          <w:p w:rsidR="00066FD7" w:rsidRPr="00066FD7" w:rsidRDefault="00066FD7" w:rsidP="00E809D6">
            <w:pPr>
              <w:pStyle w:val="Bezodstpw"/>
              <w:numPr>
                <w:ilvl w:val="0"/>
                <w:numId w:val="57"/>
              </w:numPr>
              <w:jc w:val="left"/>
              <w:rPr>
                <w:rFonts w:ascii="Times New Roman" w:hAnsi="Times New Roman"/>
              </w:rPr>
            </w:pPr>
            <w:r w:rsidRPr="00066FD7">
              <w:rPr>
                <w:rFonts w:ascii="Times New Roman" w:hAnsi="Times New Roman"/>
              </w:rPr>
              <w:t>Walentynki</w:t>
            </w:r>
          </w:p>
          <w:p w:rsidR="00E369FE" w:rsidRPr="00066FD7" w:rsidRDefault="00066FD7" w:rsidP="00E809D6">
            <w:pPr>
              <w:pStyle w:val="Bezodstpw"/>
              <w:numPr>
                <w:ilvl w:val="0"/>
                <w:numId w:val="57"/>
              </w:numPr>
              <w:jc w:val="left"/>
              <w:rPr>
                <w:rFonts w:ascii="Times New Roman" w:hAnsi="Times New Roman"/>
              </w:rPr>
            </w:pPr>
            <w:r w:rsidRPr="00DF3DD3">
              <w:rPr>
                <w:rFonts w:ascii="Times New Roman" w:hAnsi="Times New Roman"/>
              </w:rPr>
              <w:t>wycieczki na basen, do kina, na lodowisko w trakcie ferii zimowych.</w:t>
            </w:r>
          </w:p>
        </w:tc>
      </w:tr>
      <w:tr w:rsidR="00E369FE" w:rsidRPr="00DF3DD3" w:rsidTr="003D7E82">
        <w:tc>
          <w:tcPr>
            <w:tcW w:w="9918" w:type="dxa"/>
          </w:tcPr>
          <w:p w:rsidR="00E369FE" w:rsidRDefault="009E160C" w:rsidP="00334E78">
            <w:pPr>
              <w:pStyle w:val="Bezodstpw"/>
              <w:jc w:val="left"/>
              <w:rPr>
                <w:rFonts w:ascii="Times New Roman" w:hAnsi="Times New Roman"/>
                <w:b/>
              </w:rPr>
            </w:pPr>
            <w:r w:rsidRPr="00DF3DD3">
              <w:rPr>
                <w:rFonts w:ascii="Times New Roman" w:hAnsi="Times New Roman"/>
                <w:b/>
              </w:rPr>
              <w:t>Marzec:</w:t>
            </w:r>
          </w:p>
          <w:p w:rsidR="00B32234" w:rsidRPr="00B32234" w:rsidRDefault="00B32234" w:rsidP="00EE10A2">
            <w:pPr>
              <w:pStyle w:val="Bezodstpw"/>
              <w:numPr>
                <w:ilvl w:val="0"/>
                <w:numId w:val="104"/>
              </w:numPr>
              <w:jc w:val="left"/>
              <w:rPr>
                <w:rFonts w:ascii="Times New Roman" w:hAnsi="Times New Roman"/>
              </w:rPr>
            </w:pPr>
            <w:r w:rsidRPr="00B32234">
              <w:rPr>
                <w:rFonts w:ascii="Times New Roman" w:hAnsi="Times New Roman"/>
              </w:rPr>
              <w:t>Pierwszy Dzień Wiosny</w:t>
            </w:r>
            <w:r>
              <w:rPr>
                <w:rFonts w:ascii="Times New Roman" w:hAnsi="Times New Roman"/>
              </w:rPr>
              <w:t>,</w:t>
            </w:r>
          </w:p>
          <w:p w:rsidR="00B32234" w:rsidRPr="00B32234" w:rsidRDefault="00B32234" w:rsidP="00EE10A2">
            <w:pPr>
              <w:pStyle w:val="Bezodstpw"/>
              <w:numPr>
                <w:ilvl w:val="0"/>
                <w:numId w:val="104"/>
              </w:numPr>
              <w:jc w:val="left"/>
              <w:rPr>
                <w:rFonts w:ascii="Times New Roman" w:hAnsi="Times New Roman"/>
              </w:rPr>
            </w:pPr>
            <w:r>
              <w:rPr>
                <w:rFonts w:ascii="Times New Roman" w:hAnsi="Times New Roman"/>
              </w:rPr>
              <w:t>u</w:t>
            </w:r>
            <w:r w:rsidRPr="00B32234">
              <w:rPr>
                <w:rFonts w:ascii="Times New Roman" w:hAnsi="Times New Roman"/>
              </w:rPr>
              <w:t>dział w Międzynarodowych Targach Fryzjerskich  w Poznaniu</w:t>
            </w:r>
            <w:r>
              <w:rPr>
                <w:rFonts w:ascii="Times New Roman" w:hAnsi="Times New Roman"/>
              </w:rPr>
              <w:t>,</w:t>
            </w:r>
          </w:p>
          <w:p w:rsidR="00E369FE" w:rsidRPr="00B32234" w:rsidRDefault="00B32234" w:rsidP="00EE10A2">
            <w:pPr>
              <w:pStyle w:val="Bezodstpw"/>
              <w:numPr>
                <w:ilvl w:val="0"/>
                <w:numId w:val="104"/>
              </w:numPr>
              <w:jc w:val="left"/>
              <w:rPr>
                <w:rFonts w:ascii="Times New Roman" w:hAnsi="Times New Roman"/>
              </w:rPr>
            </w:pPr>
            <w:r>
              <w:rPr>
                <w:rFonts w:ascii="Times New Roman" w:hAnsi="Times New Roman"/>
              </w:rPr>
              <w:t>w</w:t>
            </w:r>
            <w:r w:rsidRPr="00B32234">
              <w:rPr>
                <w:rFonts w:ascii="Times New Roman" w:hAnsi="Times New Roman"/>
              </w:rPr>
              <w:t>spół</w:t>
            </w:r>
            <w:r>
              <w:rPr>
                <w:rFonts w:ascii="Times New Roman" w:hAnsi="Times New Roman"/>
              </w:rPr>
              <w:t>organizacja p</w:t>
            </w:r>
            <w:r w:rsidRPr="00B32234">
              <w:rPr>
                <w:rFonts w:ascii="Times New Roman" w:hAnsi="Times New Roman"/>
              </w:rPr>
              <w:t xml:space="preserve">ikniku </w:t>
            </w:r>
            <w:r>
              <w:rPr>
                <w:rFonts w:ascii="Times New Roman" w:hAnsi="Times New Roman"/>
              </w:rPr>
              <w:t>„</w:t>
            </w:r>
            <w:r w:rsidRPr="00B32234">
              <w:rPr>
                <w:rFonts w:ascii="Times New Roman" w:hAnsi="Times New Roman"/>
              </w:rPr>
              <w:t>Namioty Wyklętych</w:t>
            </w:r>
            <w:r>
              <w:rPr>
                <w:rFonts w:ascii="Times New Roman" w:hAnsi="Times New Roman"/>
              </w:rPr>
              <w:t>” w Kcyni.</w:t>
            </w:r>
          </w:p>
        </w:tc>
      </w:tr>
      <w:tr w:rsidR="00E369FE" w:rsidRPr="00DF3DD3" w:rsidTr="003D7E82">
        <w:tc>
          <w:tcPr>
            <w:tcW w:w="9918" w:type="dxa"/>
          </w:tcPr>
          <w:p w:rsidR="00E369FE" w:rsidRDefault="009E160C" w:rsidP="00334E78">
            <w:pPr>
              <w:pStyle w:val="Bezodstpw"/>
              <w:jc w:val="left"/>
              <w:rPr>
                <w:rFonts w:ascii="Times New Roman" w:hAnsi="Times New Roman"/>
                <w:b/>
              </w:rPr>
            </w:pPr>
            <w:r w:rsidRPr="00DF3DD3">
              <w:rPr>
                <w:rFonts w:ascii="Times New Roman" w:hAnsi="Times New Roman"/>
                <w:b/>
              </w:rPr>
              <w:t>Kwiecień:</w:t>
            </w:r>
          </w:p>
          <w:p w:rsidR="00AA42CF" w:rsidRPr="00AA42CF" w:rsidRDefault="001115A6" w:rsidP="00EE10A2">
            <w:pPr>
              <w:pStyle w:val="Bezodstpw"/>
              <w:numPr>
                <w:ilvl w:val="0"/>
                <w:numId w:val="105"/>
              </w:numPr>
              <w:jc w:val="left"/>
              <w:rPr>
                <w:rFonts w:ascii="Times New Roman" w:hAnsi="Times New Roman"/>
                <w:b/>
              </w:rPr>
            </w:pPr>
            <w:r>
              <w:rPr>
                <w:rFonts w:ascii="Times New Roman" w:hAnsi="Times New Roman"/>
                <w:lang w:eastAsia="pl-PL"/>
              </w:rPr>
              <w:t>u</w:t>
            </w:r>
            <w:r w:rsidR="00AA42CF" w:rsidRPr="00AA42CF">
              <w:rPr>
                <w:rFonts w:ascii="Times New Roman" w:hAnsi="Times New Roman"/>
                <w:lang w:eastAsia="pl-PL"/>
              </w:rPr>
              <w:t>roczyste Śniadanie Wielkanocne,</w:t>
            </w:r>
          </w:p>
          <w:p w:rsidR="00E369FE" w:rsidRPr="00AA42CF" w:rsidRDefault="001115A6" w:rsidP="00EE10A2">
            <w:pPr>
              <w:pStyle w:val="Bezodstpw"/>
              <w:numPr>
                <w:ilvl w:val="0"/>
                <w:numId w:val="105"/>
              </w:numPr>
              <w:jc w:val="left"/>
              <w:rPr>
                <w:rFonts w:ascii="Times New Roman" w:hAnsi="Times New Roman"/>
                <w:b/>
              </w:rPr>
            </w:pPr>
            <w:r>
              <w:rPr>
                <w:rFonts w:ascii="Times New Roman" w:hAnsi="Times New Roman"/>
                <w:lang w:eastAsia="pl-PL"/>
              </w:rPr>
              <w:t>u</w:t>
            </w:r>
            <w:r w:rsidR="00AA42CF" w:rsidRPr="00AA42CF">
              <w:rPr>
                <w:rFonts w:ascii="Times New Roman" w:hAnsi="Times New Roman"/>
                <w:lang w:eastAsia="pl-PL"/>
              </w:rPr>
              <w:t>dział w „Marszu Żywych" w Oświęcimiu.</w:t>
            </w:r>
          </w:p>
        </w:tc>
      </w:tr>
      <w:tr w:rsidR="00E369FE" w:rsidRPr="00DF3DD3" w:rsidTr="003D7E82">
        <w:tc>
          <w:tcPr>
            <w:tcW w:w="9918" w:type="dxa"/>
          </w:tcPr>
          <w:p w:rsidR="00E369FE" w:rsidRPr="00DF3DD3" w:rsidRDefault="001667B4" w:rsidP="00334E78">
            <w:pPr>
              <w:pStyle w:val="Bezodstpw"/>
              <w:jc w:val="left"/>
              <w:rPr>
                <w:rFonts w:ascii="Times New Roman" w:hAnsi="Times New Roman"/>
                <w:b/>
              </w:rPr>
            </w:pPr>
            <w:r w:rsidRPr="00DF3DD3">
              <w:rPr>
                <w:rFonts w:ascii="Times New Roman" w:hAnsi="Times New Roman"/>
                <w:b/>
              </w:rPr>
              <w:t>Maj:</w:t>
            </w:r>
          </w:p>
          <w:p w:rsidR="00207BC7" w:rsidRPr="00CB36EA" w:rsidRDefault="00207BC7" w:rsidP="00EE10A2">
            <w:pPr>
              <w:pStyle w:val="Bezodstpw"/>
              <w:numPr>
                <w:ilvl w:val="0"/>
                <w:numId w:val="106"/>
              </w:numPr>
              <w:jc w:val="left"/>
              <w:rPr>
                <w:rFonts w:ascii="Times New Roman" w:hAnsi="Times New Roman"/>
                <w:b/>
                <w:lang w:eastAsia="pl-PL"/>
              </w:rPr>
            </w:pPr>
            <w:r w:rsidRPr="00CB36EA">
              <w:rPr>
                <w:rFonts w:ascii="Times New Roman" w:hAnsi="Times New Roman"/>
                <w:lang w:eastAsia="pl-PL"/>
              </w:rPr>
              <w:t>konkurs o patronie Irenie Sendlerowej,</w:t>
            </w:r>
          </w:p>
          <w:p w:rsidR="00207BC7" w:rsidRPr="00CB36EA" w:rsidRDefault="00207BC7" w:rsidP="00EE10A2">
            <w:pPr>
              <w:pStyle w:val="Bezodstpw"/>
              <w:numPr>
                <w:ilvl w:val="0"/>
                <w:numId w:val="106"/>
              </w:numPr>
              <w:jc w:val="left"/>
              <w:rPr>
                <w:rFonts w:ascii="Times New Roman" w:hAnsi="Times New Roman"/>
                <w:b/>
                <w:lang w:eastAsia="pl-PL"/>
              </w:rPr>
            </w:pPr>
            <w:r w:rsidRPr="00CB36EA">
              <w:rPr>
                <w:rFonts w:ascii="Times New Roman" w:hAnsi="Times New Roman"/>
                <w:lang w:eastAsia="pl-PL"/>
              </w:rPr>
              <w:t xml:space="preserve">spływ kajakowy, </w:t>
            </w:r>
          </w:p>
          <w:p w:rsidR="00207BC7" w:rsidRPr="00CB36EA" w:rsidRDefault="00207BC7" w:rsidP="00EE10A2">
            <w:pPr>
              <w:pStyle w:val="Bezodstpw"/>
              <w:numPr>
                <w:ilvl w:val="0"/>
                <w:numId w:val="106"/>
              </w:numPr>
              <w:jc w:val="left"/>
              <w:rPr>
                <w:rFonts w:ascii="Times New Roman" w:hAnsi="Times New Roman"/>
                <w:b/>
                <w:lang w:eastAsia="pl-PL"/>
              </w:rPr>
            </w:pPr>
            <w:r w:rsidRPr="00CB36EA">
              <w:rPr>
                <w:rFonts w:ascii="Times New Roman" w:hAnsi="Times New Roman"/>
                <w:lang w:eastAsia="pl-PL"/>
              </w:rPr>
              <w:t xml:space="preserve">udział w Międzynarodowych Targach Gastronomicznych w Warszawie, </w:t>
            </w:r>
          </w:p>
          <w:p w:rsidR="00E369FE" w:rsidRPr="00CB36EA" w:rsidRDefault="00207BC7" w:rsidP="00EE10A2">
            <w:pPr>
              <w:pStyle w:val="Bezodstpw"/>
              <w:numPr>
                <w:ilvl w:val="0"/>
                <w:numId w:val="106"/>
              </w:numPr>
              <w:jc w:val="left"/>
              <w:rPr>
                <w:rFonts w:ascii="Times New Roman" w:hAnsi="Times New Roman"/>
                <w:b/>
                <w:lang w:eastAsia="pl-PL"/>
              </w:rPr>
            </w:pPr>
            <w:r w:rsidRPr="00CB36EA">
              <w:rPr>
                <w:rFonts w:ascii="Times New Roman" w:hAnsi="Times New Roman"/>
                <w:lang w:eastAsia="pl-PL"/>
              </w:rPr>
              <w:t xml:space="preserve">udział w Regionalnym Zjeździe Szkół i Placówek </w:t>
            </w:r>
            <w:proofErr w:type="spellStart"/>
            <w:r w:rsidRPr="00CB36EA">
              <w:rPr>
                <w:rFonts w:ascii="Times New Roman" w:hAnsi="Times New Roman"/>
                <w:lang w:eastAsia="pl-PL"/>
              </w:rPr>
              <w:t>Sendlerowskich</w:t>
            </w:r>
            <w:proofErr w:type="spellEnd"/>
            <w:r w:rsidR="00CB36EA">
              <w:rPr>
                <w:rFonts w:ascii="Times New Roman" w:hAnsi="Times New Roman"/>
                <w:lang w:eastAsia="pl-PL"/>
              </w:rPr>
              <w:t xml:space="preserve"> </w:t>
            </w:r>
            <w:r w:rsidRPr="00CB36EA">
              <w:rPr>
                <w:rFonts w:ascii="Times New Roman" w:hAnsi="Times New Roman"/>
                <w:lang w:eastAsia="pl-PL"/>
              </w:rPr>
              <w:t>w Bydgoszczy.</w:t>
            </w:r>
          </w:p>
        </w:tc>
      </w:tr>
      <w:tr w:rsidR="00E369FE" w:rsidRPr="00DF3DD3" w:rsidTr="00AF634D">
        <w:trPr>
          <w:trHeight w:val="1382"/>
        </w:trPr>
        <w:tc>
          <w:tcPr>
            <w:tcW w:w="9918" w:type="dxa"/>
          </w:tcPr>
          <w:p w:rsidR="00E369FE" w:rsidRPr="00DF3DD3" w:rsidRDefault="00182CF8" w:rsidP="00334E78">
            <w:pPr>
              <w:pStyle w:val="Bezodstpw"/>
              <w:jc w:val="left"/>
              <w:rPr>
                <w:rFonts w:ascii="Times New Roman" w:hAnsi="Times New Roman"/>
                <w:b/>
              </w:rPr>
            </w:pPr>
            <w:r w:rsidRPr="00DF3DD3">
              <w:rPr>
                <w:rFonts w:ascii="Times New Roman" w:hAnsi="Times New Roman"/>
                <w:b/>
              </w:rPr>
              <w:t>Czerwiec:</w:t>
            </w:r>
          </w:p>
          <w:p w:rsidR="00FB0D80" w:rsidRDefault="00FB0D80" w:rsidP="00E809D6">
            <w:pPr>
              <w:pStyle w:val="Bezodstpw"/>
              <w:numPr>
                <w:ilvl w:val="0"/>
                <w:numId w:val="58"/>
              </w:numPr>
              <w:jc w:val="left"/>
              <w:rPr>
                <w:rFonts w:ascii="Times New Roman" w:hAnsi="Times New Roman"/>
              </w:rPr>
            </w:pPr>
            <w:r w:rsidRPr="00FB0D80">
              <w:rPr>
                <w:rFonts w:ascii="Times New Roman" w:hAnsi="Times New Roman"/>
              </w:rPr>
              <w:t>Muzyczny Festiwal Kwiatów w Noc Świętojańską</w:t>
            </w:r>
            <w:r>
              <w:rPr>
                <w:rFonts w:ascii="Times New Roman" w:hAnsi="Times New Roman"/>
              </w:rPr>
              <w:t>,</w:t>
            </w:r>
          </w:p>
          <w:p w:rsidR="00FB0D80" w:rsidRPr="00FB0D80" w:rsidRDefault="00FB0D80" w:rsidP="00E809D6">
            <w:pPr>
              <w:pStyle w:val="Bezodstpw"/>
              <w:numPr>
                <w:ilvl w:val="0"/>
                <w:numId w:val="58"/>
              </w:numPr>
              <w:jc w:val="left"/>
              <w:rPr>
                <w:rFonts w:ascii="Times New Roman" w:hAnsi="Times New Roman"/>
              </w:rPr>
            </w:pPr>
            <w:r w:rsidRPr="00FB0D80">
              <w:rPr>
                <w:rFonts w:ascii="Times New Roman" w:hAnsi="Times New Roman"/>
              </w:rPr>
              <w:t>Dzień Dziecka na sportowo</w:t>
            </w:r>
            <w:r>
              <w:rPr>
                <w:rFonts w:ascii="Times New Roman" w:hAnsi="Times New Roman"/>
              </w:rPr>
              <w:t>,</w:t>
            </w:r>
          </w:p>
          <w:p w:rsidR="00FB0D80" w:rsidRPr="00FB0D80" w:rsidRDefault="00FB0D80" w:rsidP="00E809D6">
            <w:pPr>
              <w:pStyle w:val="Bezodstpw"/>
              <w:numPr>
                <w:ilvl w:val="0"/>
                <w:numId w:val="58"/>
              </w:numPr>
              <w:jc w:val="left"/>
              <w:rPr>
                <w:rFonts w:ascii="Times New Roman" w:hAnsi="Times New Roman"/>
              </w:rPr>
            </w:pPr>
            <w:r>
              <w:rPr>
                <w:rFonts w:ascii="Times New Roman" w:hAnsi="Times New Roman"/>
              </w:rPr>
              <w:t>u</w:t>
            </w:r>
            <w:r w:rsidRPr="00FB0D80">
              <w:rPr>
                <w:rFonts w:ascii="Times New Roman" w:hAnsi="Times New Roman"/>
              </w:rPr>
              <w:t>dz</w:t>
            </w:r>
            <w:r>
              <w:rPr>
                <w:rFonts w:ascii="Times New Roman" w:hAnsi="Times New Roman"/>
              </w:rPr>
              <w:t xml:space="preserve">iał w Międzynarodowym Zjeździe Szkół i Placówek </w:t>
            </w:r>
            <w:r w:rsidRPr="00FB0D80">
              <w:rPr>
                <w:rFonts w:ascii="Times New Roman" w:hAnsi="Times New Roman"/>
              </w:rPr>
              <w:t>imienia Ireny Sendle</w:t>
            </w:r>
            <w:r>
              <w:rPr>
                <w:rFonts w:ascii="Times New Roman" w:hAnsi="Times New Roman"/>
              </w:rPr>
              <w:t xml:space="preserve">rowej </w:t>
            </w:r>
            <w:r w:rsidRPr="00FB0D80">
              <w:rPr>
                <w:rFonts w:ascii="Times New Roman" w:hAnsi="Times New Roman"/>
              </w:rPr>
              <w:t>w Gdańsku</w:t>
            </w:r>
            <w:r w:rsidR="002752CC">
              <w:rPr>
                <w:rFonts w:ascii="Times New Roman" w:hAnsi="Times New Roman"/>
              </w:rPr>
              <w:t>,</w:t>
            </w:r>
            <w:r w:rsidRPr="00FB0D80">
              <w:rPr>
                <w:rFonts w:ascii="Times New Roman" w:hAnsi="Times New Roman"/>
              </w:rPr>
              <w:t xml:space="preserve"> </w:t>
            </w:r>
          </w:p>
          <w:p w:rsidR="00FB0D80" w:rsidRPr="009D69EA" w:rsidRDefault="00B477B2" w:rsidP="00E809D6">
            <w:pPr>
              <w:pStyle w:val="Bezodstpw"/>
              <w:numPr>
                <w:ilvl w:val="0"/>
                <w:numId w:val="58"/>
              </w:numPr>
              <w:jc w:val="left"/>
              <w:rPr>
                <w:rFonts w:ascii="Times New Roman" w:hAnsi="Times New Roman"/>
                <w:color w:val="FF0000"/>
              </w:rPr>
            </w:pPr>
            <w:r w:rsidRPr="00B477B2">
              <w:rPr>
                <w:rFonts w:ascii="Times New Roman" w:hAnsi="Times New Roman"/>
                <w:color w:val="000000" w:themeColor="text1"/>
              </w:rPr>
              <w:t xml:space="preserve">podsumowanie programu profilaktycznego </w:t>
            </w:r>
            <w:r w:rsidR="00FB0D80" w:rsidRPr="00B477B2">
              <w:rPr>
                <w:rFonts w:ascii="Times New Roman" w:hAnsi="Times New Roman"/>
                <w:color w:val="000000" w:themeColor="text1"/>
              </w:rPr>
              <w:t>„Ars, czyli jak dbać o miłość?”,</w:t>
            </w:r>
          </w:p>
          <w:p w:rsidR="00E369FE" w:rsidRPr="00CB7AE9" w:rsidRDefault="00FB0D80" w:rsidP="00E809D6">
            <w:pPr>
              <w:pStyle w:val="Bezodstpw"/>
              <w:numPr>
                <w:ilvl w:val="0"/>
                <w:numId w:val="58"/>
              </w:numPr>
              <w:jc w:val="left"/>
              <w:rPr>
                <w:rFonts w:ascii="Times New Roman" w:hAnsi="Times New Roman"/>
              </w:rPr>
            </w:pPr>
            <w:r>
              <w:rPr>
                <w:rFonts w:ascii="Times New Roman" w:hAnsi="Times New Roman"/>
              </w:rPr>
              <w:t>s</w:t>
            </w:r>
            <w:r w:rsidRPr="00FB0D80">
              <w:rPr>
                <w:rFonts w:ascii="Times New Roman" w:hAnsi="Times New Roman"/>
              </w:rPr>
              <w:t>pływ kajakowy</w:t>
            </w:r>
          </w:p>
        </w:tc>
      </w:tr>
    </w:tbl>
    <w:p w:rsidR="00E369FE" w:rsidRPr="002A474C" w:rsidRDefault="007B0028" w:rsidP="002752CC">
      <w:pPr>
        <w:spacing w:after="0" w:line="240" w:lineRule="auto"/>
        <w:ind w:left="284" w:firstLine="284"/>
        <w:rPr>
          <w:rFonts w:ascii="Times New Roman" w:hAnsi="Times New Roman" w:cs="Times New Roman"/>
          <w:b/>
          <w:i/>
          <w:color w:val="000000" w:themeColor="text1"/>
          <w:u w:val="single"/>
        </w:rPr>
      </w:pPr>
      <w:r>
        <w:rPr>
          <w:rFonts w:ascii="Times New Roman" w:hAnsi="Times New Roman" w:cs="Times New Roman"/>
          <w:b/>
          <w:i/>
          <w:color w:val="000000"/>
          <w:u w:val="single"/>
        </w:rPr>
        <w:br/>
      </w:r>
      <w:r w:rsidR="00182CF8" w:rsidRPr="002A474C">
        <w:rPr>
          <w:rFonts w:ascii="Times New Roman" w:hAnsi="Times New Roman" w:cs="Times New Roman"/>
          <w:b/>
          <w:i/>
          <w:color w:val="000000" w:themeColor="text1"/>
          <w:u w:val="single"/>
        </w:rPr>
        <w:t>Realizacja zadań dodatkowych</w:t>
      </w:r>
    </w:p>
    <w:p w:rsidR="002752CC" w:rsidRDefault="002752CC" w:rsidP="002752CC">
      <w:pPr>
        <w:pStyle w:val="Akapitzlist"/>
        <w:numPr>
          <w:ilvl w:val="0"/>
          <w:numId w:val="107"/>
        </w:numPr>
        <w:spacing w:after="0" w:line="240" w:lineRule="auto"/>
        <w:ind w:hanging="294"/>
        <w:rPr>
          <w:rFonts w:ascii="Times New Roman" w:hAnsi="Times New Roman" w:cs="Times New Roman"/>
          <w:color w:val="000000"/>
        </w:rPr>
      </w:pPr>
      <w:r>
        <w:rPr>
          <w:rFonts w:ascii="Times New Roman" w:hAnsi="Times New Roman" w:cs="Times New Roman"/>
          <w:color w:val="000000"/>
        </w:rPr>
        <w:t>realizacja projektów na zajęcia pozalekcyjne, dofinansowane przez powiat nakielski:</w:t>
      </w:r>
    </w:p>
    <w:p w:rsidR="00FB0D80" w:rsidRDefault="002752CC" w:rsidP="002752CC">
      <w:pPr>
        <w:pStyle w:val="Akapitzlist"/>
        <w:rPr>
          <w:rFonts w:ascii="Times New Roman" w:hAnsi="Times New Roman" w:cs="Times New Roman"/>
          <w:color w:val="000000"/>
        </w:rPr>
      </w:pPr>
      <w:r>
        <w:rPr>
          <w:rFonts w:ascii="Times New Roman" w:hAnsi="Times New Roman" w:cs="Times New Roman"/>
          <w:color w:val="000000"/>
        </w:rPr>
        <w:t>- „</w:t>
      </w:r>
      <w:r w:rsidR="00FB0D80" w:rsidRPr="00BE28F6">
        <w:rPr>
          <w:rFonts w:ascii="Times New Roman" w:hAnsi="Times New Roman" w:cs="Times New Roman"/>
          <w:color w:val="000000"/>
        </w:rPr>
        <w:t>Kesze na harcerskim szlaku”,</w:t>
      </w:r>
    </w:p>
    <w:p w:rsidR="001115A6" w:rsidRDefault="002752CC" w:rsidP="002752CC">
      <w:pPr>
        <w:pStyle w:val="Akapitzlist"/>
        <w:rPr>
          <w:rFonts w:ascii="Times New Roman" w:hAnsi="Times New Roman" w:cs="Times New Roman"/>
          <w:color w:val="000000"/>
        </w:rPr>
      </w:pPr>
      <w:r>
        <w:rPr>
          <w:rFonts w:ascii="Times New Roman" w:hAnsi="Times New Roman" w:cs="Times New Roman"/>
          <w:color w:val="000000"/>
        </w:rPr>
        <w:t xml:space="preserve">- </w:t>
      </w:r>
      <w:r w:rsidR="001115A6" w:rsidRPr="00BE28F6">
        <w:rPr>
          <w:rFonts w:ascii="Times New Roman" w:hAnsi="Times New Roman" w:cs="Times New Roman"/>
          <w:color w:val="000000"/>
        </w:rPr>
        <w:t>„Fabryka Kreatywności”,</w:t>
      </w:r>
    </w:p>
    <w:p w:rsidR="002752CC" w:rsidRDefault="002752CC" w:rsidP="002752CC">
      <w:pPr>
        <w:pStyle w:val="Akapitzlist"/>
        <w:rPr>
          <w:rFonts w:ascii="Times New Roman" w:hAnsi="Times New Roman" w:cs="Times New Roman"/>
          <w:color w:val="000000"/>
        </w:rPr>
      </w:pPr>
      <w:r>
        <w:rPr>
          <w:rFonts w:ascii="Times New Roman" w:hAnsi="Times New Roman" w:cs="Times New Roman"/>
          <w:color w:val="000000"/>
        </w:rPr>
        <w:t>- „</w:t>
      </w:r>
      <w:r w:rsidRPr="002752CC">
        <w:rPr>
          <w:rFonts w:ascii="Times New Roman" w:hAnsi="Times New Roman" w:cs="Times New Roman"/>
          <w:color w:val="000000"/>
        </w:rPr>
        <w:t>Fryzura, ciuch i gary</w:t>
      </w:r>
      <w:r>
        <w:rPr>
          <w:rFonts w:ascii="Times New Roman" w:hAnsi="Times New Roman" w:cs="Times New Roman"/>
          <w:color w:val="000000"/>
        </w:rPr>
        <w:t>”,</w:t>
      </w:r>
    </w:p>
    <w:p w:rsidR="002752CC" w:rsidRDefault="002752CC" w:rsidP="002752CC">
      <w:pPr>
        <w:pStyle w:val="Akapitzlist"/>
        <w:rPr>
          <w:rFonts w:ascii="Times New Roman" w:hAnsi="Times New Roman" w:cs="Times New Roman"/>
          <w:color w:val="000000"/>
        </w:rPr>
      </w:pPr>
      <w:r>
        <w:rPr>
          <w:rFonts w:ascii="Times New Roman" w:hAnsi="Times New Roman" w:cs="Times New Roman"/>
          <w:color w:val="000000"/>
        </w:rPr>
        <w:t>- „</w:t>
      </w:r>
      <w:r w:rsidRPr="002752CC">
        <w:rPr>
          <w:rFonts w:ascii="Times New Roman" w:hAnsi="Times New Roman" w:cs="Times New Roman"/>
          <w:color w:val="000000"/>
        </w:rPr>
        <w:t>W drodze do samodzielności</w:t>
      </w:r>
      <w:r>
        <w:rPr>
          <w:rFonts w:ascii="Times New Roman" w:hAnsi="Times New Roman" w:cs="Times New Roman"/>
          <w:color w:val="000000"/>
        </w:rPr>
        <w:t>”</w:t>
      </w:r>
    </w:p>
    <w:p w:rsidR="00BF1A43" w:rsidRPr="00BE28F6" w:rsidRDefault="00BF1A43" w:rsidP="002752CC">
      <w:pPr>
        <w:pStyle w:val="Akapitzlist"/>
        <w:rPr>
          <w:rFonts w:ascii="Times New Roman" w:hAnsi="Times New Roman" w:cs="Times New Roman"/>
          <w:color w:val="000000"/>
        </w:rPr>
      </w:pPr>
    </w:p>
    <w:p w:rsidR="00E369FE" w:rsidRPr="00BE28F6" w:rsidRDefault="00E7223D" w:rsidP="00EE10A2">
      <w:pPr>
        <w:pStyle w:val="Akapitzlist"/>
        <w:numPr>
          <w:ilvl w:val="0"/>
          <w:numId w:val="107"/>
        </w:numPr>
        <w:ind w:hanging="294"/>
        <w:rPr>
          <w:rFonts w:ascii="Times New Roman" w:hAnsi="Times New Roman" w:cs="Times New Roman"/>
          <w:color w:val="000000"/>
        </w:rPr>
      </w:pPr>
      <w:r w:rsidRPr="00BE28F6">
        <w:rPr>
          <w:rFonts w:ascii="Times New Roman" w:hAnsi="Times New Roman" w:cs="Times New Roman"/>
          <w:color w:val="000000"/>
        </w:rPr>
        <w:t>w</w:t>
      </w:r>
      <w:r w:rsidR="00E369FE" w:rsidRPr="00BE28F6">
        <w:rPr>
          <w:rFonts w:ascii="Times New Roman" w:hAnsi="Times New Roman" w:cs="Times New Roman"/>
          <w:color w:val="000000"/>
        </w:rPr>
        <w:t xml:space="preserve">olontariat </w:t>
      </w:r>
      <w:r w:rsidR="00182CF8" w:rsidRPr="00BE28F6">
        <w:rPr>
          <w:rFonts w:ascii="Times New Roman" w:hAnsi="Times New Roman" w:cs="Times New Roman"/>
          <w:color w:val="000000"/>
        </w:rPr>
        <w:t>sprawowany przez wychowanki MOW</w:t>
      </w:r>
      <w:r w:rsidR="00E369FE" w:rsidRPr="00BE28F6">
        <w:rPr>
          <w:rFonts w:ascii="Times New Roman" w:hAnsi="Times New Roman" w:cs="Times New Roman"/>
          <w:color w:val="000000"/>
        </w:rPr>
        <w:t xml:space="preserve"> w:</w:t>
      </w:r>
    </w:p>
    <w:p w:rsidR="00E7223D" w:rsidRPr="00BE28F6" w:rsidRDefault="00E7223D" w:rsidP="0094784A">
      <w:pPr>
        <w:pStyle w:val="Akapitzlist"/>
        <w:ind w:left="567"/>
        <w:rPr>
          <w:rFonts w:ascii="Times New Roman" w:hAnsi="Times New Roman" w:cs="Times New Roman"/>
          <w:color w:val="000000"/>
        </w:rPr>
      </w:pPr>
      <w:r w:rsidRPr="00BE28F6">
        <w:rPr>
          <w:rFonts w:ascii="Times New Roman" w:hAnsi="Times New Roman" w:cs="Times New Roman"/>
          <w:b/>
          <w:color w:val="000000"/>
        </w:rPr>
        <w:t xml:space="preserve">-  </w:t>
      </w:r>
      <w:r w:rsidRPr="00BE28F6">
        <w:rPr>
          <w:rFonts w:ascii="Times New Roman" w:hAnsi="Times New Roman" w:cs="Times New Roman"/>
          <w:color w:val="000000"/>
        </w:rPr>
        <w:t>Domu Pomocy Społecznej w Nakle nad Notecią,</w:t>
      </w:r>
    </w:p>
    <w:p w:rsidR="00E369FE" w:rsidRPr="00BE28F6" w:rsidRDefault="00E7223D" w:rsidP="0094784A">
      <w:pPr>
        <w:pStyle w:val="Akapitzlist"/>
        <w:ind w:left="567"/>
        <w:rPr>
          <w:rFonts w:ascii="Times New Roman" w:hAnsi="Times New Roman" w:cs="Times New Roman"/>
          <w:b/>
          <w:color w:val="000000"/>
        </w:rPr>
      </w:pPr>
      <w:r w:rsidRPr="00BE28F6">
        <w:rPr>
          <w:rFonts w:ascii="Times New Roman" w:hAnsi="Times New Roman" w:cs="Times New Roman"/>
          <w:b/>
          <w:color w:val="000000"/>
        </w:rPr>
        <w:t xml:space="preserve">-  </w:t>
      </w:r>
      <w:r w:rsidRPr="00BE28F6">
        <w:rPr>
          <w:rFonts w:ascii="Times New Roman" w:eastAsia="Times New Roman" w:hAnsi="Times New Roman" w:cs="Times New Roman"/>
          <w:color w:val="000000"/>
          <w:lang w:eastAsia="pl-PL"/>
        </w:rPr>
        <w:t>Centrum Onkologicznym na Oddziale Dziecięcym w Bydgoszczy,</w:t>
      </w:r>
    </w:p>
    <w:p w:rsidR="00E369FE" w:rsidRPr="00BE28F6" w:rsidRDefault="00E7223D" w:rsidP="0094784A">
      <w:pPr>
        <w:pStyle w:val="Akapitzlist"/>
        <w:ind w:left="567"/>
        <w:rPr>
          <w:rFonts w:ascii="Times New Roman" w:hAnsi="Times New Roman" w:cs="Times New Roman"/>
          <w:color w:val="000000"/>
        </w:rPr>
      </w:pPr>
      <w:r w:rsidRPr="00BE28F6">
        <w:rPr>
          <w:rFonts w:ascii="Times New Roman" w:hAnsi="Times New Roman" w:cs="Times New Roman"/>
          <w:b/>
          <w:color w:val="000000"/>
        </w:rPr>
        <w:t xml:space="preserve">-  </w:t>
      </w:r>
      <w:r w:rsidRPr="00BE28F6">
        <w:rPr>
          <w:rFonts w:ascii="Times New Roman" w:hAnsi="Times New Roman" w:cs="Times New Roman"/>
          <w:color w:val="000000"/>
        </w:rPr>
        <w:t>P</w:t>
      </w:r>
      <w:r w:rsidR="00E369FE" w:rsidRPr="00BE28F6">
        <w:rPr>
          <w:rFonts w:ascii="Times New Roman" w:hAnsi="Times New Roman" w:cs="Times New Roman"/>
          <w:color w:val="000000"/>
        </w:rPr>
        <w:t>rzedszkolu „Dobre Ludki” w Sadkach,</w:t>
      </w:r>
    </w:p>
    <w:p w:rsidR="000A5558" w:rsidRPr="00BE28F6" w:rsidRDefault="00E7223D" w:rsidP="0094784A">
      <w:pPr>
        <w:pStyle w:val="Akapitzlist"/>
        <w:ind w:left="567"/>
        <w:rPr>
          <w:rFonts w:ascii="Times New Roman" w:hAnsi="Times New Roman" w:cs="Times New Roman"/>
          <w:color w:val="000000"/>
        </w:rPr>
      </w:pPr>
      <w:r w:rsidRPr="00BE28F6">
        <w:rPr>
          <w:rFonts w:ascii="Times New Roman" w:hAnsi="Times New Roman" w:cs="Times New Roman"/>
          <w:b/>
          <w:color w:val="000000"/>
        </w:rPr>
        <w:t>-</w:t>
      </w:r>
      <w:r w:rsidRPr="00BE28F6">
        <w:rPr>
          <w:rFonts w:ascii="Times New Roman" w:hAnsi="Times New Roman" w:cs="Times New Roman"/>
          <w:color w:val="000000"/>
        </w:rPr>
        <w:t xml:space="preserve">  Szkole Podstawowej w Sadkach,</w:t>
      </w:r>
    </w:p>
    <w:p w:rsidR="00E7223D" w:rsidRPr="00BE28F6" w:rsidRDefault="00E7223D" w:rsidP="0094784A">
      <w:pPr>
        <w:pStyle w:val="Akapitzlist"/>
        <w:ind w:left="567"/>
        <w:rPr>
          <w:rFonts w:ascii="Times New Roman" w:hAnsi="Times New Roman" w:cs="Times New Roman"/>
          <w:color w:val="000000"/>
        </w:rPr>
      </w:pPr>
      <w:r w:rsidRPr="00BE28F6">
        <w:rPr>
          <w:rFonts w:ascii="Times New Roman" w:hAnsi="Times New Roman" w:cs="Times New Roman"/>
          <w:b/>
          <w:color w:val="000000"/>
        </w:rPr>
        <w:t>-</w:t>
      </w:r>
      <w:r w:rsidRPr="00BE28F6">
        <w:rPr>
          <w:rFonts w:ascii="Times New Roman" w:hAnsi="Times New Roman" w:cs="Times New Roman"/>
          <w:color w:val="000000"/>
        </w:rPr>
        <w:t xml:space="preserve">  Powiatowej Poradni Psychologiczno-Pedagogicznej w Nakle nad Notecią,</w:t>
      </w:r>
    </w:p>
    <w:p w:rsidR="00BD5BC7" w:rsidRPr="00BD5BC7" w:rsidRDefault="00E7223D" w:rsidP="006D759D">
      <w:pPr>
        <w:pStyle w:val="Akapitzlist"/>
        <w:numPr>
          <w:ilvl w:val="0"/>
          <w:numId w:val="7"/>
        </w:numPr>
        <w:tabs>
          <w:tab w:val="clear" w:pos="720"/>
          <w:tab w:val="left" w:pos="3240"/>
        </w:tabs>
        <w:suppressAutoHyphens/>
        <w:spacing w:after="0" w:line="240" w:lineRule="auto"/>
        <w:ind w:left="709" w:hanging="283"/>
        <w:jc w:val="both"/>
        <w:rPr>
          <w:rFonts w:ascii="Times New Roman" w:hAnsi="Times New Roman" w:cs="Times New Roman"/>
          <w:color w:val="000000"/>
        </w:rPr>
      </w:pPr>
      <w:r w:rsidRPr="00BE28F6">
        <w:rPr>
          <w:rFonts w:ascii="Times New Roman" w:hAnsi="Times New Roman" w:cs="Times New Roman"/>
          <w:color w:val="000000"/>
        </w:rPr>
        <w:t>p</w:t>
      </w:r>
      <w:r w:rsidR="00182CF8" w:rsidRPr="00BE28F6">
        <w:rPr>
          <w:rFonts w:ascii="Times New Roman" w:hAnsi="Times New Roman" w:cs="Times New Roman"/>
          <w:color w:val="000000"/>
        </w:rPr>
        <w:t>ozyskiwanie środków pozabudżetowych</w:t>
      </w:r>
      <w:r w:rsidRPr="00BE28F6">
        <w:rPr>
          <w:rFonts w:ascii="Times New Roman" w:hAnsi="Times New Roman" w:cs="Times New Roman"/>
          <w:color w:val="000000"/>
        </w:rPr>
        <w:t>:</w:t>
      </w:r>
    </w:p>
    <w:p w:rsidR="00E369FE" w:rsidRPr="00BE28F6" w:rsidRDefault="00A41072" w:rsidP="00052D89">
      <w:pPr>
        <w:pStyle w:val="Akapitzlist"/>
        <w:tabs>
          <w:tab w:val="left" w:pos="1276"/>
          <w:tab w:val="left" w:pos="3240"/>
        </w:tabs>
        <w:suppressAutoHyphens/>
        <w:spacing w:after="0" w:line="240" w:lineRule="auto"/>
        <w:ind w:left="709" w:hanging="142"/>
        <w:jc w:val="both"/>
        <w:rPr>
          <w:rFonts w:ascii="Times New Roman" w:hAnsi="Times New Roman" w:cs="Times New Roman"/>
          <w:color w:val="000000"/>
        </w:rPr>
      </w:pPr>
      <w:r w:rsidRPr="00BE28F6">
        <w:rPr>
          <w:rFonts w:ascii="Times New Roman" w:hAnsi="Times New Roman" w:cs="Times New Roman"/>
          <w:color w:val="000000"/>
        </w:rPr>
        <w:t>-</w:t>
      </w:r>
      <w:r w:rsidR="00052D89">
        <w:rPr>
          <w:rFonts w:ascii="Times New Roman" w:hAnsi="Times New Roman" w:cs="Times New Roman"/>
          <w:color w:val="000000"/>
        </w:rPr>
        <w:t xml:space="preserve"> </w:t>
      </w:r>
      <w:r w:rsidR="00C60815" w:rsidRPr="00BE28F6">
        <w:rPr>
          <w:rFonts w:ascii="Times New Roman" w:hAnsi="Times New Roman" w:cs="Times New Roman"/>
          <w:color w:val="000000"/>
        </w:rPr>
        <w:t xml:space="preserve">opracowanie i realizacja </w:t>
      </w:r>
      <w:r w:rsidR="00E369FE" w:rsidRPr="00BE28F6">
        <w:rPr>
          <w:rFonts w:ascii="Times New Roman" w:hAnsi="Times New Roman" w:cs="Times New Roman"/>
          <w:color w:val="000000"/>
        </w:rPr>
        <w:t xml:space="preserve">projektów na organizację zajęć pozalekcyjnych w związku </w:t>
      </w:r>
      <w:r w:rsidR="002752CC">
        <w:rPr>
          <w:rFonts w:ascii="Times New Roman" w:hAnsi="Times New Roman" w:cs="Times New Roman"/>
          <w:color w:val="000000"/>
        </w:rPr>
        <w:br/>
      </w:r>
      <w:r w:rsidR="00E369FE" w:rsidRPr="00BE28F6">
        <w:rPr>
          <w:rFonts w:ascii="Times New Roman" w:hAnsi="Times New Roman" w:cs="Times New Roman"/>
          <w:color w:val="000000"/>
        </w:rPr>
        <w:t>z konkursem og</w:t>
      </w:r>
      <w:r w:rsidR="0023546A" w:rsidRPr="00BE28F6">
        <w:rPr>
          <w:rFonts w:ascii="Times New Roman" w:hAnsi="Times New Roman" w:cs="Times New Roman"/>
          <w:color w:val="000000"/>
        </w:rPr>
        <w:t>ł</w:t>
      </w:r>
      <w:r w:rsidR="00763D9B">
        <w:rPr>
          <w:rFonts w:ascii="Times New Roman" w:hAnsi="Times New Roman" w:cs="Times New Roman"/>
          <w:color w:val="000000"/>
        </w:rPr>
        <w:t>a</w:t>
      </w:r>
      <w:r w:rsidR="0023546A" w:rsidRPr="00BE28F6">
        <w:rPr>
          <w:rFonts w:ascii="Times New Roman" w:hAnsi="Times New Roman" w:cs="Times New Roman"/>
          <w:color w:val="000000"/>
        </w:rPr>
        <w:t>sz</w:t>
      </w:r>
      <w:r w:rsidR="002752CC">
        <w:rPr>
          <w:rFonts w:ascii="Times New Roman" w:hAnsi="Times New Roman" w:cs="Times New Roman"/>
          <w:color w:val="000000"/>
        </w:rPr>
        <w:t>a</w:t>
      </w:r>
      <w:r w:rsidR="0023546A" w:rsidRPr="00BE28F6">
        <w:rPr>
          <w:rFonts w:ascii="Times New Roman" w:hAnsi="Times New Roman" w:cs="Times New Roman"/>
          <w:color w:val="000000"/>
        </w:rPr>
        <w:t xml:space="preserve">nym przez </w:t>
      </w:r>
      <w:r w:rsidR="0023546A" w:rsidRPr="00BE28F6">
        <w:rPr>
          <w:rFonts w:ascii="Times New Roman" w:hAnsi="Times New Roman" w:cs="Times New Roman"/>
          <w:color w:val="000000" w:themeColor="text1"/>
        </w:rPr>
        <w:t>Zarząd Powiatu Nakielskiego,</w:t>
      </w:r>
    </w:p>
    <w:p w:rsidR="00196F04" w:rsidRPr="00BE28F6" w:rsidRDefault="00196F04" w:rsidP="0094784A">
      <w:pPr>
        <w:pStyle w:val="Akapitzlist"/>
        <w:ind w:left="709" w:hanging="284"/>
        <w:jc w:val="both"/>
        <w:rPr>
          <w:rFonts w:ascii="Times New Roman" w:hAnsi="Times New Roman" w:cs="Times New Roman"/>
          <w:color w:val="000000"/>
        </w:rPr>
      </w:pPr>
      <w:r w:rsidRPr="00BE28F6">
        <w:rPr>
          <w:rFonts w:ascii="Times New Roman" w:hAnsi="Times New Roman" w:cs="Times New Roman"/>
          <w:color w:val="000000"/>
        </w:rPr>
        <w:t xml:space="preserve">  - pozyskanie paczek świątecznych dla wszystkich wychowanek w ramach stałej współpracy  </w:t>
      </w:r>
      <w:r w:rsidR="00BB22E3" w:rsidRPr="00BE28F6">
        <w:rPr>
          <w:rFonts w:ascii="Times New Roman" w:hAnsi="Times New Roman" w:cs="Times New Roman"/>
          <w:color w:val="000000"/>
        </w:rPr>
        <w:br/>
      </w:r>
      <w:r w:rsidRPr="00BE28F6">
        <w:rPr>
          <w:rFonts w:ascii="Times New Roman" w:hAnsi="Times New Roman" w:cs="Times New Roman"/>
          <w:color w:val="000000"/>
        </w:rPr>
        <w:t>ze Stowarzyszeniem „</w:t>
      </w:r>
      <w:proofErr w:type="spellStart"/>
      <w:r w:rsidRPr="00BE28F6">
        <w:rPr>
          <w:rFonts w:ascii="Times New Roman" w:hAnsi="Times New Roman" w:cs="Times New Roman"/>
          <w:color w:val="000000"/>
        </w:rPr>
        <w:t>Rotary</w:t>
      </w:r>
      <w:proofErr w:type="spellEnd"/>
      <w:r w:rsidRPr="00BE28F6">
        <w:rPr>
          <w:rFonts w:ascii="Times New Roman" w:hAnsi="Times New Roman" w:cs="Times New Roman"/>
          <w:color w:val="000000"/>
        </w:rPr>
        <w:t xml:space="preserve"> </w:t>
      </w:r>
      <w:r w:rsidR="002752CC">
        <w:rPr>
          <w:rFonts w:ascii="Times New Roman" w:hAnsi="Times New Roman" w:cs="Times New Roman"/>
          <w:color w:val="000000"/>
        </w:rPr>
        <w:t>C</w:t>
      </w:r>
      <w:r w:rsidRPr="00BE28F6">
        <w:rPr>
          <w:rFonts w:ascii="Times New Roman" w:hAnsi="Times New Roman" w:cs="Times New Roman"/>
          <w:color w:val="000000"/>
        </w:rPr>
        <w:t>lub - Bydgoszcz Brda”,</w:t>
      </w:r>
    </w:p>
    <w:p w:rsidR="001864E4" w:rsidRPr="00BE28F6" w:rsidRDefault="001864E4" w:rsidP="0094784A">
      <w:pPr>
        <w:pStyle w:val="Akapitzlist"/>
        <w:ind w:left="709" w:hanging="142"/>
        <w:jc w:val="both"/>
        <w:rPr>
          <w:rFonts w:ascii="Times New Roman" w:eastAsia="Times New Roman" w:hAnsi="Times New Roman" w:cs="Times New Roman"/>
          <w:color w:val="000000"/>
          <w:lang w:eastAsia="pl-PL"/>
        </w:rPr>
      </w:pPr>
      <w:r w:rsidRPr="00BE28F6">
        <w:rPr>
          <w:rFonts w:ascii="Times New Roman" w:hAnsi="Times New Roman" w:cs="Times New Roman"/>
          <w:color w:val="000000"/>
        </w:rPr>
        <w:t xml:space="preserve">- </w:t>
      </w:r>
      <w:r w:rsidRPr="00BE28F6">
        <w:rPr>
          <w:rFonts w:ascii="Times New Roman" w:eastAsia="Times New Roman" w:hAnsi="Times New Roman" w:cs="Times New Roman"/>
          <w:color w:val="000000"/>
          <w:lang w:eastAsia="pl-PL"/>
        </w:rPr>
        <w:t>pozyskiwanie artykułów żywnościowych na uroczystości i festyny organizowane przez MOW,</w:t>
      </w:r>
    </w:p>
    <w:p w:rsidR="001864E4" w:rsidRPr="00BE28F6" w:rsidRDefault="001864E4" w:rsidP="0094784A">
      <w:pPr>
        <w:pStyle w:val="Akapitzlist"/>
        <w:ind w:left="709" w:hanging="142"/>
        <w:jc w:val="both"/>
        <w:rPr>
          <w:rFonts w:ascii="Times New Roman" w:eastAsia="Times New Roman" w:hAnsi="Times New Roman" w:cs="Times New Roman"/>
          <w:color w:val="000000"/>
          <w:lang w:eastAsia="pl-PL"/>
        </w:rPr>
      </w:pPr>
      <w:r w:rsidRPr="00BE28F6">
        <w:rPr>
          <w:rFonts w:ascii="Times New Roman" w:eastAsia="Times New Roman" w:hAnsi="Times New Roman" w:cs="Times New Roman"/>
          <w:color w:val="000000"/>
          <w:lang w:eastAsia="pl-PL"/>
        </w:rPr>
        <w:t>- pozyskiwanie materiałów i dodatków krawieckich do pracowni krawieckiej,</w:t>
      </w:r>
    </w:p>
    <w:p w:rsidR="00F04393" w:rsidRPr="00BE28F6" w:rsidRDefault="0018216B" w:rsidP="00052D89">
      <w:pPr>
        <w:pStyle w:val="Akapitzlist"/>
        <w:ind w:left="709" w:hanging="142"/>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001864E4" w:rsidRPr="00BE28F6">
        <w:rPr>
          <w:rFonts w:ascii="Times New Roman" w:eastAsia="Times New Roman" w:hAnsi="Times New Roman" w:cs="Times New Roman"/>
          <w:color w:val="000000"/>
          <w:lang w:eastAsia="pl-PL"/>
        </w:rPr>
        <w:t>realizacja projektu partner</w:t>
      </w:r>
      <w:r w:rsidR="00E5720F" w:rsidRPr="00BE28F6">
        <w:rPr>
          <w:rFonts w:ascii="Times New Roman" w:eastAsia="Times New Roman" w:hAnsi="Times New Roman" w:cs="Times New Roman"/>
          <w:color w:val="000000"/>
          <w:lang w:eastAsia="pl-PL"/>
        </w:rPr>
        <w:t xml:space="preserve">skiego </w:t>
      </w:r>
      <w:r w:rsidR="001864E4" w:rsidRPr="00BE28F6">
        <w:rPr>
          <w:rFonts w:ascii="Times New Roman" w:eastAsia="Times New Roman" w:hAnsi="Times New Roman" w:cs="Times New Roman"/>
          <w:color w:val="000000"/>
          <w:lang w:eastAsia="pl-PL"/>
        </w:rPr>
        <w:t>„Trampolina”</w:t>
      </w:r>
      <w:r w:rsidR="00E5720F" w:rsidRPr="00BE28F6">
        <w:rPr>
          <w:rFonts w:ascii="Times New Roman" w:eastAsia="Times New Roman" w:hAnsi="Times New Roman" w:cs="Times New Roman"/>
          <w:color w:val="000000"/>
          <w:lang w:eastAsia="pl-PL"/>
        </w:rPr>
        <w:t xml:space="preserve">, współfinansowanego </w:t>
      </w:r>
      <w:r w:rsidR="001864E4" w:rsidRPr="00BE28F6">
        <w:rPr>
          <w:rFonts w:ascii="Times New Roman" w:eastAsia="Times New Roman" w:hAnsi="Times New Roman" w:cs="Times New Roman"/>
          <w:color w:val="000000"/>
          <w:lang w:eastAsia="pl-PL"/>
        </w:rPr>
        <w:t>ze środków Regi</w:t>
      </w:r>
      <w:r w:rsidR="00E5720F" w:rsidRPr="00BE28F6">
        <w:rPr>
          <w:rFonts w:ascii="Times New Roman" w:eastAsia="Times New Roman" w:hAnsi="Times New Roman" w:cs="Times New Roman"/>
          <w:color w:val="000000"/>
          <w:lang w:eastAsia="pl-PL"/>
        </w:rPr>
        <w:t xml:space="preserve">onalnego Programu Operacyjnego Województwa </w:t>
      </w:r>
      <w:r w:rsidR="001864E4" w:rsidRPr="00BE28F6">
        <w:rPr>
          <w:rFonts w:ascii="Times New Roman" w:eastAsia="Times New Roman" w:hAnsi="Times New Roman" w:cs="Times New Roman"/>
          <w:color w:val="000000"/>
          <w:lang w:eastAsia="pl-PL"/>
        </w:rPr>
        <w:t>Kujawsko</w:t>
      </w:r>
      <w:r w:rsidR="00E5720F" w:rsidRPr="00BE28F6">
        <w:rPr>
          <w:rFonts w:ascii="Times New Roman" w:eastAsia="Times New Roman" w:hAnsi="Times New Roman" w:cs="Times New Roman"/>
          <w:color w:val="000000"/>
          <w:lang w:eastAsia="pl-PL"/>
        </w:rPr>
        <w:t>-</w:t>
      </w:r>
      <w:r w:rsidR="0094784A">
        <w:rPr>
          <w:rFonts w:ascii="Times New Roman" w:eastAsia="Times New Roman" w:hAnsi="Times New Roman" w:cs="Times New Roman"/>
          <w:color w:val="000000"/>
          <w:lang w:eastAsia="pl-PL"/>
        </w:rPr>
        <w:t xml:space="preserve">Pomorskiego </w:t>
      </w:r>
      <w:r w:rsidR="00E5720F" w:rsidRPr="00BE28F6">
        <w:rPr>
          <w:rFonts w:ascii="Times New Roman" w:eastAsia="Times New Roman" w:hAnsi="Times New Roman" w:cs="Times New Roman"/>
          <w:color w:val="000000"/>
          <w:lang w:eastAsia="pl-PL"/>
        </w:rPr>
        <w:t xml:space="preserve">na lata </w:t>
      </w:r>
      <w:r w:rsidR="00052D89">
        <w:rPr>
          <w:rFonts w:ascii="Times New Roman" w:eastAsia="Times New Roman" w:hAnsi="Times New Roman" w:cs="Times New Roman"/>
          <w:color w:val="000000"/>
          <w:lang w:eastAsia="pl-PL"/>
        </w:rPr>
        <w:br/>
      </w:r>
      <w:r w:rsidR="00A41072" w:rsidRPr="00BE28F6">
        <w:rPr>
          <w:rFonts w:ascii="Times New Roman" w:eastAsia="Times New Roman" w:hAnsi="Times New Roman" w:cs="Times New Roman"/>
          <w:color w:val="000000"/>
          <w:lang w:eastAsia="pl-PL"/>
        </w:rPr>
        <w:t xml:space="preserve">2014-2020, </w:t>
      </w:r>
      <w:r w:rsidR="00E5720F" w:rsidRPr="00BE28F6">
        <w:rPr>
          <w:rFonts w:ascii="Times New Roman" w:eastAsia="Times New Roman" w:hAnsi="Times New Roman" w:cs="Times New Roman"/>
          <w:color w:val="000000"/>
          <w:lang w:eastAsia="pl-PL"/>
        </w:rPr>
        <w:t xml:space="preserve">podziałania </w:t>
      </w:r>
      <w:r w:rsidR="001864E4" w:rsidRPr="00BE28F6">
        <w:rPr>
          <w:rFonts w:ascii="Times New Roman" w:eastAsia="Times New Roman" w:hAnsi="Times New Roman" w:cs="Times New Roman"/>
          <w:color w:val="000000"/>
          <w:lang w:eastAsia="pl-PL"/>
        </w:rPr>
        <w:t>9.2.2 Aktywne włączanie młodzieży</w:t>
      </w:r>
      <w:r w:rsidR="002752CC">
        <w:rPr>
          <w:rFonts w:ascii="Times New Roman" w:eastAsia="Times New Roman" w:hAnsi="Times New Roman" w:cs="Times New Roman"/>
          <w:color w:val="000000"/>
          <w:lang w:eastAsia="pl-PL"/>
        </w:rPr>
        <w:t xml:space="preserve"> </w:t>
      </w:r>
      <w:r w:rsidR="001864E4" w:rsidRPr="00BE28F6">
        <w:rPr>
          <w:rFonts w:ascii="Times New Roman" w:eastAsia="Times New Roman" w:hAnsi="Times New Roman" w:cs="Times New Roman"/>
          <w:color w:val="000000"/>
          <w:lang w:eastAsia="pl-PL"/>
        </w:rPr>
        <w:t>objętej sądowym środkiem  wychowawczym i poprawczym</w:t>
      </w:r>
      <w:r w:rsidR="00537869" w:rsidRPr="00BE28F6">
        <w:rPr>
          <w:rFonts w:ascii="Times New Roman" w:eastAsia="Times New Roman" w:hAnsi="Times New Roman" w:cs="Times New Roman"/>
          <w:color w:val="000000"/>
          <w:lang w:eastAsia="pl-PL"/>
        </w:rPr>
        <w:t>,</w:t>
      </w:r>
    </w:p>
    <w:p w:rsidR="00E369FE" w:rsidRPr="00BE28F6" w:rsidRDefault="00BE28F6" w:rsidP="00EE10A2">
      <w:pPr>
        <w:pStyle w:val="Akapitzlist"/>
        <w:numPr>
          <w:ilvl w:val="0"/>
          <w:numId w:val="108"/>
        </w:numPr>
        <w:ind w:left="709" w:hanging="283"/>
        <w:rPr>
          <w:rFonts w:ascii="Times New Roman" w:eastAsia="Times New Roman" w:hAnsi="Times New Roman" w:cs="Times New Roman"/>
          <w:color w:val="000000"/>
          <w:lang w:eastAsia="pl-PL"/>
        </w:rPr>
      </w:pPr>
      <w:r w:rsidRPr="00BE28F6">
        <w:rPr>
          <w:rFonts w:ascii="Times New Roman" w:eastAsia="Times New Roman" w:hAnsi="Times New Roman" w:cs="Times New Roman"/>
          <w:bCs/>
          <w:color w:val="000000"/>
          <w:lang w:eastAsia="pl-PL"/>
        </w:rPr>
        <w:t>s</w:t>
      </w:r>
      <w:r w:rsidR="00E369FE" w:rsidRPr="00BE28F6">
        <w:rPr>
          <w:rFonts w:ascii="Times New Roman" w:eastAsia="Times New Roman" w:hAnsi="Times New Roman" w:cs="Times New Roman"/>
          <w:bCs/>
          <w:color w:val="000000"/>
          <w:lang w:eastAsia="pl-PL"/>
        </w:rPr>
        <w:t>ystematyczna  współpraca z:</w:t>
      </w:r>
      <w:r w:rsidR="00F04393" w:rsidRPr="00BE28F6">
        <w:rPr>
          <w:rFonts w:ascii="Times New Roman" w:eastAsia="Times New Roman" w:hAnsi="Times New Roman" w:cs="Times New Roman"/>
          <w:color w:val="000000"/>
          <w:lang w:eastAsia="pl-PL"/>
        </w:rPr>
        <w:t xml:space="preserve"> </w:t>
      </w:r>
    </w:p>
    <w:p w:rsidR="00E369FE" w:rsidRPr="00BE28F6" w:rsidRDefault="00BE28F6" w:rsidP="00BD5BC7">
      <w:pPr>
        <w:pStyle w:val="Akapitzlist"/>
        <w:ind w:left="709"/>
        <w:rPr>
          <w:rFonts w:ascii="Times New Roman" w:hAnsi="Times New Roman" w:cs="Times New Roman"/>
          <w:color w:val="000000"/>
        </w:rPr>
      </w:pPr>
      <w:r w:rsidRPr="00BE28F6">
        <w:rPr>
          <w:rFonts w:ascii="Times New Roman" w:hAnsi="Times New Roman" w:cs="Times New Roman"/>
          <w:color w:val="000000"/>
        </w:rPr>
        <w:t xml:space="preserve">- </w:t>
      </w:r>
      <w:r w:rsidR="00E369FE" w:rsidRPr="00BE28F6">
        <w:rPr>
          <w:rFonts w:ascii="Times New Roman" w:hAnsi="Times New Roman" w:cs="Times New Roman"/>
          <w:color w:val="000000"/>
        </w:rPr>
        <w:t>Stowarzyszeniem „</w:t>
      </w:r>
      <w:proofErr w:type="spellStart"/>
      <w:r w:rsidR="00E369FE" w:rsidRPr="00BE28F6">
        <w:rPr>
          <w:rFonts w:ascii="Times New Roman" w:hAnsi="Times New Roman" w:cs="Times New Roman"/>
          <w:color w:val="000000"/>
        </w:rPr>
        <w:t>Rotary</w:t>
      </w:r>
      <w:proofErr w:type="spellEnd"/>
      <w:r w:rsidR="00E369FE" w:rsidRPr="00BE28F6">
        <w:rPr>
          <w:rFonts w:ascii="Times New Roman" w:hAnsi="Times New Roman" w:cs="Times New Roman"/>
          <w:color w:val="000000"/>
        </w:rPr>
        <w:t xml:space="preserve"> Club - Bydgoszcz Brda” w Bydgoszczy</w:t>
      </w:r>
      <w:r w:rsidR="002752CC">
        <w:rPr>
          <w:rFonts w:ascii="Times New Roman" w:hAnsi="Times New Roman" w:cs="Times New Roman"/>
          <w:color w:val="000000"/>
        </w:rPr>
        <w:t>,</w:t>
      </w:r>
    </w:p>
    <w:p w:rsidR="00E369FE" w:rsidRPr="00BE28F6" w:rsidRDefault="00BE28F6" w:rsidP="00BD5BC7">
      <w:pPr>
        <w:pStyle w:val="Akapitzlist"/>
        <w:ind w:left="709"/>
        <w:rPr>
          <w:rFonts w:ascii="Times New Roman" w:hAnsi="Times New Roman" w:cs="Times New Roman"/>
          <w:color w:val="000000"/>
        </w:rPr>
      </w:pPr>
      <w:r w:rsidRPr="00BE28F6">
        <w:rPr>
          <w:rFonts w:ascii="Times New Roman" w:hAnsi="Times New Roman" w:cs="Times New Roman"/>
          <w:color w:val="000000"/>
        </w:rPr>
        <w:t xml:space="preserve">- </w:t>
      </w:r>
      <w:r w:rsidR="00E369FE" w:rsidRPr="00BE28F6">
        <w:rPr>
          <w:rFonts w:ascii="Times New Roman" w:hAnsi="Times New Roman" w:cs="Times New Roman"/>
          <w:color w:val="000000"/>
        </w:rPr>
        <w:t>Stowarzyszeniem Przyjaciół Młodzieży „</w:t>
      </w:r>
      <w:proofErr w:type="spellStart"/>
      <w:r w:rsidR="00E369FE" w:rsidRPr="00BE28F6">
        <w:rPr>
          <w:rFonts w:ascii="Times New Roman" w:hAnsi="Times New Roman" w:cs="Times New Roman"/>
          <w:color w:val="000000"/>
        </w:rPr>
        <w:t>Puella</w:t>
      </w:r>
      <w:proofErr w:type="spellEnd"/>
      <w:r w:rsidR="00E369FE" w:rsidRPr="00BE28F6">
        <w:rPr>
          <w:rFonts w:ascii="Times New Roman" w:hAnsi="Times New Roman" w:cs="Times New Roman"/>
          <w:color w:val="000000"/>
        </w:rPr>
        <w:t xml:space="preserve">” w </w:t>
      </w:r>
      <w:proofErr w:type="spellStart"/>
      <w:r w:rsidR="00E369FE" w:rsidRPr="00BE28F6">
        <w:rPr>
          <w:rFonts w:ascii="Times New Roman" w:hAnsi="Times New Roman" w:cs="Times New Roman"/>
          <w:color w:val="000000"/>
        </w:rPr>
        <w:t>Samostrzelu</w:t>
      </w:r>
      <w:proofErr w:type="spellEnd"/>
      <w:r w:rsidR="00E369FE" w:rsidRPr="00BE28F6">
        <w:rPr>
          <w:rFonts w:ascii="Times New Roman" w:hAnsi="Times New Roman" w:cs="Times New Roman"/>
          <w:color w:val="000000"/>
        </w:rPr>
        <w:t>,</w:t>
      </w:r>
    </w:p>
    <w:p w:rsidR="00E369FE" w:rsidRPr="00BE28F6" w:rsidRDefault="00BE28F6" w:rsidP="00BD5BC7">
      <w:pPr>
        <w:pStyle w:val="Akapitzlist"/>
        <w:ind w:left="709"/>
        <w:rPr>
          <w:rFonts w:ascii="Times New Roman" w:hAnsi="Times New Roman" w:cs="Times New Roman"/>
          <w:color w:val="000000"/>
        </w:rPr>
      </w:pPr>
      <w:r w:rsidRPr="00BE28F6">
        <w:rPr>
          <w:rFonts w:ascii="Times New Roman" w:hAnsi="Times New Roman" w:cs="Times New Roman"/>
          <w:color w:val="000000"/>
        </w:rPr>
        <w:t xml:space="preserve">- </w:t>
      </w:r>
      <w:r w:rsidR="00E369FE" w:rsidRPr="00BE28F6">
        <w:rPr>
          <w:rFonts w:ascii="Times New Roman" w:hAnsi="Times New Roman" w:cs="Times New Roman"/>
          <w:color w:val="000000"/>
        </w:rPr>
        <w:t>Domem Pomocy Społecznej w Nakle nad Notecią,</w:t>
      </w:r>
    </w:p>
    <w:p w:rsidR="00E369FE" w:rsidRPr="00BE28F6" w:rsidRDefault="00BE28F6" w:rsidP="00BD5BC7">
      <w:pPr>
        <w:pStyle w:val="Akapitzlist"/>
        <w:ind w:left="709"/>
        <w:rPr>
          <w:rFonts w:ascii="Times New Roman" w:hAnsi="Times New Roman" w:cs="Times New Roman"/>
          <w:color w:val="000000"/>
        </w:rPr>
      </w:pPr>
      <w:r w:rsidRPr="00BE28F6">
        <w:rPr>
          <w:rFonts w:ascii="Times New Roman" w:hAnsi="Times New Roman" w:cs="Times New Roman"/>
          <w:color w:val="000000"/>
        </w:rPr>
        <w:t xml:space="preserve">- </w:t>
      </w:r>
      <w:r w:rsidR="00E369FE" w:rsidRPr="00BE28F6">
        <w:rPr>
          <w:rFonts w:ascii="Times New Roman" w:hAnsi="Times New Roman" w:cs="Times New Roman"/>
          <w:color w:val="000000"/>
        </w:rPr>
        <w:t xml:space="preserve">Gminną Biblioteką Publiczną w Sadkach, </w:t>
      </w:r>
    </w:p>
    <w:p w:rsidR="00E369FE" w:rsidRPr="00BE28F6" w:rsidRDefault="00BE28F6" w:rsidP="00BD5BC7">
      <w:pPr>
        <w:pStyle w:val="Akapitzlist"/>
        <w:ind w:left="709"/>
        <w:rPr>
          <w:rFonts w:ascii="Times New Roman" w:hAnsi="Times New Roman" w:cs="Times New Roman"/>
          <w:color w:val="000000"/>
        </w:rPr>
      </w:pPr>
      <w:r w:rsidRPr="00BE28F6">
        <w:rPr>
          <w:rFonts w:ascii="Times New Roman" w:hAnsi="Times New Roman" w:cs="Times New Roman"/>
          <w:color w:val="000000"/>
        </w:rPr>
        <w:t xml:space="preserve">- </w:t>
      </w:r>
      <w:r w:rsidR="00E369FE" w:rsidRPr="00BE28F6">
        <w:rPr>
          <w:rFonts w:ascii="Times New Roman" w:hAnsi="Times New Roman" w:cs="Times New Roman"/>
          <w:color w:val="000000"/>
        </w:rPr>
        <w:t xml:space="preserve">Parafią Rzymsko-Katolicką w Sadkach, </w:t>
      </w:r>
    </w:p>
    <w:p w:rsidR="003D7E82" w:rsidRPr="00BE28F6" w:rsidRDefault="00BE28F6" w:rsidP="00BD5BC7">
      <w:pPr>
        <w:pStyle w:val="Akapitzlist"/>
        <w:ind w:left="709"/>
        <w:rPr>
          <w:rFonts w:ascii="Times New Roman" w:hAnsi="Times New Roman" w:cs="Times New Roman"/>
          <w:color w:val="000000"/>
        </w:rPr>
      </w:pPr>
      <w:r w:rsidRPr="00BE28F6">
        <w:rPr>
          <w:rFonts w:ascii="Times New Roman" w:hAnsi="Times New Roman" w:cs="Times New Roman"/>
          <w:color w:val="000000"/>
        </w:rPr>
        <w:t xml:space="preserve">- </w:t>
      </w:r>
      <w:r w:rsidR="00E369FE" w:rsidRPr="00BE28F6">
        <w:rPr>
          <w:rFonts w:ascii="Times New Roman" w:hAnsi="Times New Roman" w:cs="Times New Roman"/>
          <w:color w:val="000000"/>
        </w:rPr>
        <w:t>G</w:t>
      </w:r>
      <w:r w:rsidR="009E231E">
        <w:rPr>
          <w:rFonts w:ascii="Times New Roman" w:hAnsi="Times New Roman" w:cs="Times New Roman"/>
          <w:color w:val="000000"/>
        </w:rPr>
        <w:t xml:space="preserve">minnym </w:t>
      </w:r>
      <w:r w:rsidR="00E369FE" w:rsidRPr="00BE28F6">
        <w:rPr>
          <w:rFonts w:ascii="Times New Roman" w:hAnsi="Times New Roman" w:cs="Times New Roman"/>
          <w:color w:val="000000"/>
        </w:rPr>
        <w:t>O</w:t>
      </w:r>
      <w:r w:rsidR="009E231E">
        <w:rPr>
          <w:rFonts w:ascii="Times New Roman" w:hAnsi="Times New Roman" w:cs="Times New Roman"/>
          <w:color w:val="000000"/>
        </w:rPr>
        <w:t>środk</w:t>
      </w:r>
      <w:r w:rsidR="002752CC">
        <w:rPr>
          <w:rFonts w:ascii="Times New Roman" w:hAnsi="Times New Roman" w:cs="Times New Roman"/>
          <w:color w:val="000000"/>
        </w:rPr>
        <w:t>iem</w:t>
      </w:r>
      <w:r w:rsidR="009E231E">
        <w:rPr>
          <w:rFonts w:ascii="Times New Roman" w:hAnsi="Times New Roman" w:cs="Times New Roman"/>
          <w:color w:val="000000"/>
        </w:rPr>
        <w:t xml:space="preserve"> </w:t>
      </w:r>
      <w:r w:rsidR="00E369FE" w:rsidRPr="00BE28F6">
        <w:rPr>
          <w:rFonts w:ascii="Times New Roman" w:hAnsi="Times New Roman" w:cs="Times New Roman"/>
          <w:color w:val="000000"/>
        </w:rPr>
        <w:t>P</w:t>
      </w:r>
      <w:r w:rsidR="009E231E">
        <w:rPr>
          <w:rFonts w:ascii="Times New Roman" w:hAnsi="Times New Roman" w:cs="Times New Roman"/>
          <w:color w:val="000000"/>
        </w:rPr>
        <w:t xml:space="preserve">omocy </w:t>
      </w:r>
      <w:r w:rsidR="00E369FE" w:rsidRPr="00BE28F6">
        <w:rPr>
          <w:rFonts w:ascii="Times New Roman" w:hAnsi="Times New Roman" w:cs="Times New Roman"/>
          <w:color w:val="000000"/>
        </w:rPr>
        <w:t>S</w:t>
      </w:r>
      <w:r w:rsidR="009E231E">
        <w:rPr>
          <w:rFonts w:ascii="Times New Roman" w:hAnsi="Times New Roman" w:cs="Times New Roman"/>
          <w:color w:val="000000"/>
        </w:rPr>
        <w:t>połecznej</w:t>
      </w:r>
      <w:r w:rsidR="00E369FE" w:rsidRPr="00BE28F6">
        <w:rPr>
          <w:rFonts w:ascii="Times New Roman" w:hAnsi="Times New Roman" w:cs="Times New Roman"/>
          <w:color w:val="000000"/>
        </w:rPr>
        <w:t xml:space="preserve"> w Sadkach, </w:t>
      </w:r>
    </w:p>
    <w:p w:rsidR="003D7E82" w:rsidRPr="00BE28F6" w:rsidRDefault="00BE28F6" w:rsidP="00BD5BC7">
      <w:pPr>
        <w:pStyle w:val="Akapitzlist"/>
        <w:ind w:left="709"/>
        <w:rPr>
          <w:rFonts w:ascii="Times New Roman" w:hAnsi="Times New Roman" w:cs="Times New Roman"/>
          <w:color w:val="000000"/>
        </w:rPr>
      </w:pPr>
      <w:r w:rsidRPr="00BE28F6">
        <w:rPr>
          <w:rFonts w:ascii="Times New Roman" w:hAnsi="Times New Roman" w:cs="Times New Roman"/>
          <w:color w:val="000000"/>
        </w:rPr>
        <w:t xml:space="preserve">- </w:t>
      </w:r>
      <w:r w:rsidR="003D7E82" w:rsidRPr="00BE28F6">
        <w:rPr>
          <w:rFonts w:ascii="Times New Roman" w:hAnsi="Times New Roman" w:cs="Times New Roman"/>
          <w:color w:val="000000"/>
        </w:rPr>
        <w:t>sądami rodzinnymi wychowanek,</w:t>
      </w:r>
    </w:p>
    <w:p w:rsidR="001B547C" w:rsidRDefault="00F74BC6" w:rsidP="00F74BC6">
      <w:pPr>
        <w:pStyle w:val="Akapitzlist"/>
        <w:ind w:left="709"/>
        <w:rPr>
          <w:rFonts w:ascii="Times New Roman" w:hAnsi="Times New Roman" w:cs="Times New Roman"/>
          <w:color w:val="000000"/>
        </w:rPr>
      </w:pPr>
      <w:r>
        <w:rPr>
          <w:rFonts w:ascii="Times New Roman" w:hAnsi="Times New Roman" w:cs="Times New Roman"/>
          <w:color w:val="000000"/>
        </w:rPr>
        <w:t xml:space="preserve">- </w:t>
      </w:r>
      <w:r w:rsidR="001B547C">
        <w:rPr>
          <w:rFonts w:ascii="Times New Roman" w:hAnsi="Times New Roman" w:cs="Times New Roman"/>
          <w:color w:val="000000"/>
        </w:rPr>
        <w:t>policją,</w:t>
      </w:r>
    </w:p>
    <w:p w:rsidR="008B6F6A" w:rsidRPr="001B547C" w:rsidRDefault="002752CC" w:rsidP="00EE10A2">
      <w:pPr>
        <w:pStyle w:val="Akapitzlist"/>
        <w:numPr>
          <w:ilvl w:val="0"/>
          <w:numId w:val="108"/>
        </w:numPr>
        <w:ind w:left="709"/>
        <w:rPr>
          <w:rFonts w:ascii="Times New Roman" w:hAnsi="Times New Roman" w:cs="Times New Roman"/>
          <w:color w:val="000000" w:themeColor="text1"/>
        </w:rPr>
      </w:pPr>
      <w:r>
        <w:rPr>
          <w:rFonts w:ascii="Times New Roman" w:hAnsi="Times New Roman" w:cs="Times New Roman"/>
          <w:color w:val="000000" w:themeColor="text1"/>
        </w:rPr>
        <w:t>współ</w:t>
      </w:r>
      <w:r w:rsidR="001B547C">
        <w:rPr>
          <w:rFonts w:ascii="Times New Roman" w:hAnsi="Times New Roman" w:cs="Times New Roman"/>
          <w:color w:val="000000" w:themeColor="text1"/>
        </w:rPr>
        <w:t>realizacja projektu „Nowoczesna szkoła zawodowa- najlepszym wyborem”</w:t>
      </w:r>
      <w:r>
        <w:rPr>
          <w:rFonts w:ascii="Times New Roman" w:hAnsi="Times New Roman" w:cs="Times New Roman"/>
          <w:color w:val="000000" w:themeColor="text1"/>
        </w:rPr>
        <w:t>, w ramach której wyposażono pracownię gastronomiczną</w:t>
      </w:r>
      <w:r w:rsidR="001B547C">
        <w:rPr>
          <w:rFonts w:ascii="Times New Roman" w:hAnsi="Times New Roman" w:cs="Times New Roman"/>
          <w:color w:val="000000" w:themeColor="text1"/>
        </w:rPr>
        <w:t>.</w:t>
      </w:r>
      <w:r w:rsidR="00CF5247">
        <w:rPr>
          <w:rFonts w:ascii="Times New Roman" w:hAnsi="Times New Roman" w:cs="Times New Roman"/>
          <w:color w:val="000000" w:themeColor="text1"/>
        </w:rPr>
        <w:br/>
      </w:r>
    </w:p>
    <w:p w:rsidR="005C7540" w:rsidRPr="000A5350" w:rsidRDefault="00B43B28" w:rsidP="005C7540">
      <w:pPr>
        <w:pStyle w:val="Akapitzlist"/>
        <w:numPr>
          <w:ilvl w:val="0"/>
          <w:numId w:val="1"/>
        </w:numPr>
        <w:ind w:left="426"/>
        <w:jc w:val="center"/>
        <w:rPr>
          <w:rFonts w:ascii="Book Antiqua" w:hAnsi="Book Antiqua" w:cs="Times New Roman"/>
          <w:b/>
          <w:sz w:val="28"/>
          <w:szCs w:val="28"/>
        </w:rPr>
      </w:pPr>
      <w:r w:rsidRPr="000A5350">
        <w:rPr>
          <w:rFonts w:ascii="Book Antiqua" w:hAnsi="Book Antiqua" w:cs="Times New Roman"/>
          <w:b/>
          <w:sz w:val="28"/>
          <w:szCs w:val="28"/>
        </w:rPr>
        <w:t xml:space="preserve"> </w:t>
      </w:r>
      <w:r w:rsidR="0055261B" w:rsidRPr="000A5350">
        <w:rPr>
          <w:rFonts w:ascii="Book Antiqua" w:hAnsi="Book Antiqua" w:cs="Times New Roman"/>
          <w:b/>
          <w:sz w:val="28"/>
          <w:szCs w:val="28"/>
        </w:rPr>
        <w:t>Powiatowa Poradnia  P</w:t>
      </w:r>
      <w:r w:rsidR="00B20FFF" w:rsidRPr="000A5350">
        <w:rPr>
          <w:rFonts w:ascii="Book Antiqua" w:hAnsi="Book Antiqua" w:cs="Times New Roman"/>
          <w:b/>
          <w:sz w:val="28"/>
          <w:szCs w:val="28"/>
        </w:rPr>
        <w:t xml:space="preserve">sychologiczno-Pedagogiczna </w:t>
      </w:r>
      <w:r w:rsidRPr="000A5350">
        <w:rPr>
          <w:rFonts w:ascii="Book Antiqua" w:hAnsi="Book Antiqua" w:cs="Times New Roman"/>
          <w:b/>
          <w:sz w:val="28"/>
          <w:szCs w:val="28"/>
        </w:rPr>
        <w:br/>
      </w:r>
      <w:r w:rsidR="00B20FFF" w:rsidRPr="000A5350">
        <w:rPr>
          <w:rFonts w:ascii="Book Antiqua" w:hAnsi="Book Antiqua" w:cs="Times New Roman"/>
          <w:b/>
          <w:sz w:val="28"/>
          <w:szCs w:val="28"/>
        </w:rPr>
        <w:t>w Nakle nad Notecią</w:t>
      </w:r>
    </w:p>
    <w:p w:rsidR="004F6A79" w:rsidRDefault="004F6A79" w:rsidP="005C7540">
      <w:pPr>
        <w:pStyle w:val="Akapitzlist"/>
        <w:ind w:left="0"/>
        <w:rPr>
          <w:rFonts w:ascii="Times New Roman" w:hAnsi="Times New Roman" w:cs="Times New Roman"/>
          <w:b/>
          <w:i/>
          <w:u w:val="single"/>
          <w:lang w:eastAsia="ar-SA"/>
        </w:rPr>
      </w:pPr>
    </w:p>
    <w:p w:rsidR="001E2A38" w:rsidRPr="005C7540" w:rsidRDefault="001E2A38" w:rsidP="005C7540">
      <w:pPr>
        <w:pStyle w:val="Akapitzlist"/>
        <w:ind w:left="0"/>
        <w:rPr>
          <w:rFonts w:ascii="Times New Roman" w:hAnsi="Times New Roman" w:cs="Times New Roman"/>
          <w:b/>
          <w:sz w:val="28"/>
          <w:szCs w:val="28"/>
        </w:rPr>
      </w:pPr>
      <w:r w:rsidRPr="005C7540">
        <w:rPr>
          <w:rFonts w:ascii="Times New Roman" w:hAnsi="Times New Roman" w:cs="Times New Roman"/>
          <w:b/>
          <w:i/>
          <w:u w:val="single"/>
          <w:lang w:eastAsia="ar-SA"/>
        </w:rPr>
        <w:t>Liczba dzieci zdia</w:t>
      </w:r>
      <w:r w:rsidR="009B20F1">
        <w:rPr>
          <w:rFonts w:ascii="Times New Roman" w:hAnsi="Times New Roman" w:cs="Times New Roman"/>
          <w:b/>
          <w:i/>
          <w:u w:val="single"/>
          <w:lang w:eastAsia="ar-SA"/>
        </w:rPr>
        <w:t>gnozowanych w roku szkolnym 2017/2018</w:t>
      </w:r>
    </w:p>
    <w:p w:rsidR="001E2A38" w:rsidRPr="001E2A38" w:rsidRDefault="001E2A38" w:rsidP="001E2A38">
      <w:pPr>
        <w:pStyle w:val="Bezodstpw"/>
        <w:jc w:val="left"/>
        <w:rPr>
          <w:rFonts w:ascii="Times New Roman" w:hAnsi="Times New Roman"/>
          <w:lang w:eastAsia="ar-SA"/>
        </w:rPr>
      </w:pPr>
      <w:r w:rsidRPr="001E2A38">
        <w:rPr>
          <w:rFonts w:ascii="Times New Roman" w:hAnsi="Times New Roman"/>
          <w:lang w:eastAsia="ar-SA"/>
        </w:rPr>
        <w:t xml:space="preserve">Liczba </w:t>
      </w:r>
      <w:r w:rsidR="00CD34D6">
        <w:rPr>
          <w:rFonts w:ascii="Times New Roman" w:hAnsi="Times New Roman"/>
          <w:lang w:eastAsia="ar-SA"/>
        </w:rPr>
        <w:t xml:space="preserve">dzieci objętych pomocą łącznie </w:t>
      </w:r>
      <w:r w:rsidR="002752CC">
        <w:rPr>
          <w:rFonts w:ascii="Times New Roman" w:hAnsi="Times New Roman"/>
          <w:lang w:eastAsia="ar-SA"/>
        </w:rPr>
        <w:t>–</w:t>
      </w:r>
      <w:r w:rsidR="009209E2">
        <w:rPr>
          <w:rFonts w:ascii="Times New Roman" w:hAnsi="Times New Roman"/>
          <w:lang w:eastAsia="ar-SA"/>
        </w:rPr>
        <w:t xml:space="preserve"> 1512</w:t>
      </w:r>
      <w:r w:rsidR="002752CC">
        <w:rPr>
          <w:rFonts w:ascii="Times New Roman" w:hAnsi="Times New Roman"/>
          <w:lang w:eastAsia="ar-SA"/>
        </w:rPr>
        <w:t>.</w:t>
      </w:r>
    </w:p>
    <w:p w:rsidR="001E2A38" w:rsidRPr="001E2A38" w:rsidRDefault="00CD34D6" w:rsidP="001E2A38">
      <w:pPr>
        <w:pStyle w:val="Bezodstpw"/>
        <w:jc w:val="left"/>
        <w:rPr>
          <w:rFonts w:ascii="Times New Roman" w:hAnsi="Times New Roman"/>
          <w:lang w:eastAsia="ar-SA"/>
        </w:rPr>
      </w:pPr>
      <w:r>
        <w:rPr>
          <w:rFonts w:ascii="Times New Roman" w:hAnsi="Times New Roman"/>
          <w:lang w:eastAsia="ar-SA"/>
        </w:rPr>
        <w:t>Liczba wydanych orzeczeń -</w:t>
      </w:r>
      <w:r w:rsidR="009209E2">
        <w:rPr>
          <w:rFonts w:ascii="Times New Roman" w:hAnsi="Times New Roman"/>
          <w:lang w:eastAsia="ar-SA"/>
        </w:rPr>
        <w:t xml:space="preserve"> 321</w:t>
      </w:r>
      <w:r w:rsidR="001E2A38" w:rsidRPr="001E2A38">
        <w:rPr>
          <w:rFonts w:ascii="Times New Roman" w:hAnsi="Times New Roman"/>
          <w:lang w:eastAsia="ar-SA"/>
        </w:rPr>
        <w:t>.</w:t>
      </w:r>
    </w:p>
    <w:p w:rsidR="001E2A38" w:rsidRDefault="00CD34D6" w:rsidP="001E2A38">
      <w:pPr>
        <w:pStyle w:val="Bezodstpw"/>
        <w:jc w:val="left"/>
        <w:rPr>
          <w:rFonts w:ascii="Times New Roman" w:hAnsi="Times New Roman"/>
          <w:lang w:eastAsia="ar-SA"/>
        </w:rPr>
      </w:pPr>
      <w:r>
        <w:rPr>
          <w:rFonts w:ascii="Times New Roman" w:hAnsi="Times New Roman"/>
          <w:lang w:eastAsia="ar-SA"/>
        </w:rPr>
        <w:t>Liczba wydanych opinii -</w:t>
      </w:r>
      <w:r w:rsidR="009209E2">
        <w:rPr>
          <w:rFonts w:ascii="Times New Roman" w:hAnsi="Times New Roman"/>
          <w:lang w:eastAsia="ar-SA"/>
        </w:rPr>
        <w:t xml:space="preserve"> 626</w:t>
      </w:r>
      <w:r w:rsidR="001E2A38" w:rsidRPr="001E2A38">
        <w:rPr>
          <w:rFonts w:ascii="Times New Roman" w:hAnsi="Times New Roman"/>
          <w:lang w:eastAsia="ar-SA"/>
        </w:rPr>
        <w:t>.</w:t>
      </w:r>
    </w:p>
    <w:p w:rsidR="001E2A38" w:rsidRDefault="007B02BA" w:rsidP="005B79BD">
      <w:pPr>
        <w:pStyle w:val="Bezodstpw"/>
        <w:jc w:val="left"/>
        <w:rPr>
          <w:rFonts w:ascii="Times New Roman" w:hAnsi="Times New Roman"/>
          <w:lang w:eastAsia="ar-SA"/>
        </w:rPr>
      </w:pPr>
      <w:r>
        <w:rPr>
          <w:rFonts w:ascii="Times New Roman" w:hAnsi="Times New Roman"/>
          <w:lang w:eastAsia="ar-SA"/>
        </w:rPr>
        <w:t xml:space="preserve">Liczba wydanych </w:t>
      </w:r>
      <w:r w:rsidR="00CD34D6">
        <w:rPr>
          <w:rFonts w:ascii="Times New Roman" w:hAnsi="Times New Roman"/>
          <w:lang w:eastAsia="ar-SA"/>
        </w:rPr>
        <w:t>informacji o wynikach diagnozy -</w:t>
      </w:r>
      <w:r w:rsidR="009209E2">
        <w:rPr>
          <w:rFonts w:ascii="Times New Roman" w:hAnsi="Times New Roman"/>
          <w:lang w:eastAsia="ar-SA"/>
        </w:rPr>
        <w:t xml:space="preserve"> 94</w:t>
      </w:r>
      <w:r>
        <w:rPr>
          <w:rFonts w:ascii="Times New Roman" w:hAnsi="Times New Roman"/>
          <w:lang w:eastAsia="ar-SA"/>
        </w:rPr>
        <w:t>.</w:t>
      </w:r>
    </w:p>
    <w:p w:rsidR="005B79BD" w:rsidRPr="005B79BD" w:rsidRDefault="005B79BD" w:rsidP="005B79BD">
      <w:pPr>
        <w:pStyle w:val="Bezodstpw"/>
        <w:jc w:val="left"/>
        <w:rPr>
          <w:rFonts w:ascii="Times New Roman" w:hAnsi="Times New Roman"/>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6663"/>
        <w:gridCol w:w="2268"/>
      </w:tblGrid>
      <w:tr w:rsidR="001E2A38" w:rsidRPr="00A6403A" w:rsidTr="003516EA">
        <w:trPr>
          <w:trHeight w:val="338"/>
        </w:trPr>
        <w:tc>
          <w:tcPr>
            <w:tcW w:w="567" w:type="dxa"/>
            <w:shd w:val="clear" w:color="auto" w:fill="BDD6EE" w:themeFill="accent1" w:themeFillTint="66"/>
          </w:tcPr>
          <w:p w:rsidR="001E2A38" w:rsidRPr="005B79BD" w:rsidRDefault="007B02BA" w:rsidP="007B02BA">
            <w:pPr>
              <w:pStyle w:val="Bezodstpw"/>
              <w:rPr>
                <w:rFonts w:ascii="Times New Roman" w:hAnsi="Times New Roman"/>
                <w:b/>
                <w:lang w:eastAsia="ar-SA"/>
              </w:rPr>
            </w:pPr>
            <w:r w:rsidRPr="005B79BD">
              <w:rPr>
                <w:rFonts w:ascii="Times New Roman" w:hAnsi="Times New Roman"/>
                <w:b/>
                <w:lang w:eastAsia="ar-SA"/>
              </w:rPr>
              <w:t>l</w:t>
            </w:r>
            <w:r w:rsidR="001E2A38" w:rsidRPr="005B79BD">
              <w:rPr>
                <w:rFonts w:ascii="Times New Roman" w:hAnsi="Times New Roman"/>
                <w:b/>
                <w:lang w:eastAsia="ar-SA"/>
              </w:rPr>
              <w:t>p.</w:t>
            </w:r>
          </w:p>
        </w:tc>
        <w:tc>
          <w:tcPr>
            <w:tcW w:w="6663" w:type="dxa"/>
            <w:shd w:val="clear" w:color="auto" w:fill="BDD6EE" w:themeFill="accent1" w:themeFillTint="66"/>
          </w:tcPr>
          <w:p w:rsidR="001E2A38" w:rsidRPr="005B79BD" w:rsidRDefault="007B02BA" w:rsidP="007B02BA">
            <w:pPr>
              <w:pStyle w:val="Bezodstpw"/>
              <w:rPr>
                <w:rFonts w:ascii="Times New Roman" w:hAnsi="Times New Roman"/>
                <w:b/>
                <w:lang w:eastAsia="ar-SA"/>
              </w:rPr>
            </w:pPr>
            <w:r w:rsidRPr="005B79BD">
              <w:rPr>
                <w:rFonts w:ascii="Times New Roman" w:hAnsi="Times New Roman"/>
                <w:b/>
                <w:lang w:eastAsia="ar-SA"/>
              </w:rPr>
              <w:t>d</w:t>
            </w:r>
            <w:r w:rsidR="001E2A38" w:rsidRPr="005B79BD">
              <w:rPr>
                <w:rFonts w:ascii="Times New Roman" w:hAnsi="Times New Roman"/>
                <w:b/>
                <w:lang w:eastAsia="ar-SA"/>
              </w:rPr>
              <w:t>iagnoza</w:t>
            </w:r>
          </w:p>
        </w:tc>
        <w:tc>
          <w:tcPr>
            <w:tcW w:w="2268" w:type="dxa"/>
            <w:shd w:val="clear" w:color="auto" w:fill="BDD6EE" w:themeFill="accent1" w:themeFillTint="66"/>
          </w:tcPr>
          <w:p w:rsidR="001E2A38" w:rsidRPr="005B79BD" w:rsidRDefault="007B02BA" w:rsidP="007B02BA">
            <w:pPr>
              <w:pStyle w:val="Bezodstpw"/>
              <w:rPr>
                <w:rFonts w:ascii="Times New Roman" w:hAnsi="Times New Roman"/>
                <w:b/>
                <w:lang w:eastAsia="ar-SA"/>
              </w:rPr>
            </w:pPr>
            <w:r w:rsidRPr="005B79BD">
              <w:rPr>
                <w:rFonts w:ascii="Times New Roman" w:hAnsi="Times New Roman"/>
                <w:b/>
                <w:lang w:eastAsia="ar-SA"/>
              </w:rPr>
              <w:t>l</w:t>
            </w:r>
            <w:r w:rsidR="001E2A38" w:rsidRPr="005B79BD">
              <w:rPr>
                <w:rFonts w:ascii="Times New Roman" w:hAnsi="Times New Roman"/>
                <w:b/>
                <w:lang w:eastAsia="ar-SA"/>
              </w:rPr>
              <w:t>iczba</w:t>
            </w:r>
          </w:p>
        </w:tc>
      </w:tr>
      <w:tr w:rsidR="00E258D9" w:rsidRPr="00A6403A" w:rsidTr="009251E2">
        <w:trPr>
          <w:trHeight w:val="352"/>
        </w:trPr>
        <w:tc>
          <w:tcPr>
            <w:tcW w:w="567" w:type="dxa"/>
          </w:tcPr>
          <w:p w:rsidR="00E258D9" w:rsidRPr="00643295" w:rsidRDefault="00E258D9" w:rsidP="002752CC">
            <w:pPr>
              <w:pStyle w:val="Bezodstpw"/>
              <w:rPr>
                <w:rFonts w:ascii="Times New Roman" w:hAnsi="Times New Roman"/>
                <w:lang w:eastAsia="ar-SA"/>
              </w:rPr>
            </w:pPr>
            <w:r w:rsidRPr="00643295">
              <w:rPr>
                <w:rFonts w:ascii="Times New Roman" w:hAnsi="Times New Roman"/>
                <w:lang w:eastAsia="ar-SA"/>
              </w:rPr>
              <w:t>1.</w:t>
            </w:r>
          </w:p>
        </w:tc>
        <w:tc>
          <w:tcPr>
            <w:tcW w:w="6663" w:type="dxa"/>
          </w:tcPr>
          <w:p w:rsidR="00E258D9" w:rsidRPr="00643295" w:rsidRDefault="00910DE7" w:rsidP="002752CC">
            <w:pPr>
              <w:pStyle w:val="Bezodstpw"/>
              <w:jc w:val="left"/>
              <w:rPr>
                <w:rFonts w:ascii="Times New Roman" w:hAnsi="Times New Roman"/>
                <w:lang w:eastAsia="ar-SA"/>
              </w:rPr>
            </w:pPr>
            <w:r>
              <w:rPr>
                <w:rFonts w:ascii="Times New Roman" w:hAnsi="Times New Roman"/>
                <w:lang w:eastAsia="ar-SA"/>
              </w:rPr>
              <w:t>Liczba diagnoz psychologicznych</w:t>
            </w:r>
          </w:p>
        </w:tc>
        <w:tc>
          <w:tcPr>
            <w:tcW w:w="2268" w:type="dxa"/>
          </w:tcPr>
          <w:p w:rsidR="00E258D9" w:rsidRPr="00643295" w:rsidRDefault="00E258D9" w:rsidP="002752CC">
            <w:pPr>
              <w:pStyle w:val="Bezodstpw"/>
              <w:rPr>
                <w:rFonts w:ascii="Times New Roman" w:hAnsi="Times New Roman"/>
                <w:b/>
                <w:lang w:eastAsia="ar-SA"/>
              </w:rPr>
            </w:pPr>
            <w:r w:rsidRPr="00643295">
              <w:rPr>
                <w:rFonts w:ascii="Times New Roman" w:hAnsi="Times New Roman"/>
                <w:b/>
                <w:lang w:eastAsia="ar-SA"/>
              </w:rPr>
              <w:t>965</w:t>
            </w:r>
          </w:p>
        </w:tc>
      </w:tr>
      <w:tr w:rsidR="00E258D9" w:rsidRPr="00A6403A" w:rsidTr="009251E2">
        <w:trPr>
          <w:trHeight w:val="429"/>
        </w:trPr>
        <w:tc>
          <w:tcPr>
            <w:tcW w:w="567" w:type="dxa"/>
          </w:tcPr>
          <w:p w:rsidR="00E258D9" w:rsidRPr="00643295" w:rsidRDefault="00E258D9" w:rsidP="002752CC">
            <w:pPr>
              <w:pStyle w:val="Bezodstpw"/>
              <w:rPr>
                <w:rFonts w:ascii="Times New Roman" w:hAnsi="Times New Roman"/>
                <w:lang w:eastAsia="ar-SA"/>
              </w:rPr>
            </w:pPr>
            <w:r w:rsidRPr="00643295">
              <w:rPr>
                <w:rFonts w:ascii="Times New Roman" w:hAnsi="Times New Roman"/>
                <w:lang w:eastAsia="ar-SA"/>
              </w:rPr>
              <w:t>2.</w:t>
            </w:r>
          </w:p>
        </w:tc>
        <w:tc>
          <w:tcPr>
            <w:tcW w:w="6663" w:type="dxa"/>
          </w:tcPr>
          <w:p w:rsidR="00E258D9" w:rsidRPr="00643295" w:rsidRDefault="00910DE7" w:rsidP="002752CC">
            <w:pPr>
              <w:pStyle w:val="Bezodstpw"/>
              <w:jc w:val="left"/>
              <w:rPr>
                <w:rFonts w:ascii="Times New Roman" w:hAnsi="Times New Roman"/>
                <w:lang w:eastAsia="ar-SA"/>
              </w:rPr>
            </w:pPr>
            <w:r>
              <w:rPr>
                <w:rFonts w:ascii="Times New Roman" w:hAnsi="Times New Roman"/>
                <w:lang w:eastAsia="ar-SA"/>
              </w:rPr>
              <w:t>Liczba diagnoz pedagogicznych</w:t>
            </w:r>
          </w:p>
        </w:tc>
        <w:tc>
          <w:tcPr>
            <w:tcW w:w="2268" w:type="dxa"/>
          </w:tcPr>
          <w:p w:rsidR="00E258D9" w:rsidRPr="00643295" w:rsidRDefault="00E258D9" w:rsidP="002752CC">
            <w:pPr>
              <w:pStyle w:val="Bezodstpw"/>
              <w:rPr>
                <w:rFonts w:ascii="Times New Roman" w:hAnsi="Times New Roman"/>
                <w:b/>
                <w:lang w:eastAsia="ar-SA"/>
              </w:rPr>
            </w:pPr>
            <w:r w:rsidRPr="00643295">
              <w:rPr>
                <w:rFonts w:ascii="Times New Roman" w:hAnsi="Times New Roman"/>
                <w:b/>
                <w:lang w:eastAsia="ar-SA"/>
              </w:rPr>
              <w:t>928</w:t>
            </w:r>
          </w:p>
        </w:tc>
      </w:tr>
      <w:tr w:rsidR="00E258D9" w:rsidRPr="00A6403A" w:rsidTr="009251E2">
        <w:trPr>
          <w:trHeight w:val="393"/>
        </w:trPr>
        <w:tc>
          <w:tcPr>
            <w:tcW w:w="567" w:type="dxa"/>
          </w:tcPr>
          <w:p w:rsidR="00E258D9" w:rsidRPr="00643295" w:rsidRDefault="00E258D9" w:rsidP="002752CC">
            <w:pPr>
              <w:pStyle w:val="Bezodstpw"/>
              <w:rPr>
                <w:rFonts w:ascii="Times New Roman" w:hAnsi="Times New Roman"/>
                <w:lang w:eastAsia="ar-SA"/>
              </w:rPr>
            </w:pPr>
            <w:r w:rsidRPr="00643295">
              <w:rPr>
                <w:rFonts w:ascii="Times New Roman" w:hAnsi="Times New Roman"/>
                <w:lang w:eastAsia="ar-SA"/>
              </w:rPr>
              <w:t>3.</w:t>
            </w:r>
          </w:p>
        </w:tc>
        <w:tc>
          <w:tcPr>
            <w:tcW w:w="6663" w:type="dxa"/>
          </w:tcPr>
          <w:p w:rsidR="00E258D9" w:rsidRPr="00643295" w:rsidRDefault="00E258D9" w:rsidP="002752CC">
            <w:pPr>
              <w:pStyle w:val="Bezodstpw"/>
              <w:jc w:val="left"/>
              <w:rPr>
                <w:rFonts w:ascii="Times New Roman" w:hAnsi="Times New Roman"/>
                <w:lang w:eastAsia="ar-SA"/>
              </w:rPr>
            </w:pPr>
            <w:r w:rsidRPr="00643295">
              <w:rPr>
                <w:rFonts w:ascii="Times New Roman" w:hAnsi="Times New Roman"/>
                <w:lang w:eastAsia="ar-SA"/>
              </w:rPr>
              <w:t xml:space="preserve">Liczba diagnoz logopedycznych </w:t>
            </w:r>
          </w:p>
        </w:tc>
        <w:tc>
          <w:tcPr>
            <w:tcW w:w="2268" w:type="dxa"/>
          </w:tcPr>
          <w:p w:rsidR="00E258D9" w:rsidRPr="00643295" w:rsidRDefault="00E258D9" w:rsidP="002752CC">
            <w:pPr>
              <w:pStyle w:val="Bezodstpw"/>
              <w:rPr>
                <w:rFonts w:ascii="Times New Roman" w:hAnsi="Times New Roman"/>
                <w:b/>
                <w:lang w:eastAsia="ar-SA"/>
              </w:rPr>
            </w:pPr>
            <w:r w:rsidRPr="00643295">
              <w:rPr>
                <w:rFonts w:ascii="Times New Roman" w:hAnsi="Times New Roman"/>
                <w:b/>
                <w:lang w:eastAsia="ar-SA"/>
              </w:rPr>
              <w:t>199</w:t>
            </w:r>
          </w:p>
        </w:tc>
      </w:tr>
      <w:tr w:rsidR="00E258D9" w:rsidRPr="00A6403A" w:rsidTr="009251E2">
        <w:trPr>
          <w:trHeight w:val="440"/>
        </w:trPr>
        <w:tc>
          <w:tcPr>
            <w:tcW w:w="567" w:type="dxa"/>
          </w:tcPr>
          <w:p w:rsidR="00E258D9" w:rsidRPr="00643295" w:rsidRDefault="00E258D9" w:rsidP="002752CC">
            <w:pPr>
              <w:pStyle w:val="Bezodstpw"/>
              <w:rPr>
                <w:rFonts w:ascii="Times New Roman" w:hAnsi="Times New Roman"/>
                <w:lang w:eastAsia="ar-SA"/>
              </w:rPr>
            </w:pPr>
            <w:r w:rsidRPr="00643295">
              <w:rPr>
                <w:rFonts w:ascii="Times New Roman" w:hAnsi="Times New Roman"/>
                <w:lang w:eastAsia="ar-SA"/>
              </w:rPr>
              <w:t>4.</w:t>
            </w:r>
          </w:p>
        </w:tc>
        <w:tc>
          <w:tcPr>
            <w:tcW w:w="6663" w:type="dxa"/>
          </w:tcPr>
          <w:p w:rsidR="00E258D9" w:rsidRPr="00643295" w:rsidRDefault="00E258D9" w:rsidP="002752CC">
            <w:pPr>
              <w:pStyle w:val="Bezodstpw"/>
              <w:jc w:val="left"/>
              <w:rPr>
                <w:rFonts w:ascii="Times New Roman" w:hAnsi="Times New Roman"/>
                <w:lang w:eastAsia="ar-SA"/>
              </w:rPr>
            </w:pPr>
            <w:r w:rsidRPr="00643295">
              <w:rPr>
                <w:rFonts w:ascii="Times New Roman" w:eastAsia="Times New Roman" w:hAnsi="Times New Roman"/>
                <w:sz w:val="24"/>
                <w:szCs w:val="24"/>
                <w:lang w:eastAsia="pl-PL"/>
              </w:rPr>
              <w:t>Badania przesiewowe klasy „0”</w:t>
            </w:r>
          </w:p>
        </w:tc>
        <w:tc>
          <w:tcPr>
            <w:tcW w:w="2268" w:type="dxa"/>
          </w:tcPr>
          <w:p w:rsidR="00E258D9" w:rsidRPr="00643295" w:rsidRDefault="00E258D9" w:rsidP="002752CC">
            <w:pPr>
              <w:pStyle w:val="Bezodstpw"/>
              <w:rPr>
                <w:rFonts w:ascii="Times New Roman" w:hAnsi="Times New Roman"/>
                <w:b/>
                <w:lang w:eastAsia="ar-SA"/>
              </w:rPr>
            </w:pPr>
            <w:r w:rsidRPr="00643295">
              <w:rPr>
                <w:rFonts w:ascii="Times New Roman" w:hAnsi="Times New Roman"/>
                <w:b/>
                <w:lang w:eastAsia="ar-SA"/>
              </w:rPr>
              <w:t>45</w:t>
            </w:r>
          </w:p>
        </w:tc>
      </w:tr>
      <w:tr w:rsidR="00E258D9" w:rsidRPr="00A6403A" w:rsidTr="009251E2">
        <w:trPr>
          <w:trHeight w:val="331"/>
        </w:trPr>
        <w:tc>
          <w:tcPr>
            <w:tcW w:w="567" w:type="dxa"/>
          </w:tcPr>
          <w:p w:rsidR="00E258D9" w:rsidRPr="00643295" w:rsidRDefault="00E258D9" w:rsidP="002752CC">
            <w:pPr>
              <w:pStyle w:val="Bezodstpw"/>
              <w:rPr>
                <w:rFonts w:ascii="Times New Roman" w:hAnsi="Times New Roman"/>
                <w:lang w:eastAsia="ar-SA"/>
              </w:rPr>
            </w:pPr>
            <w:r w:rsidRPr="00643295">
              <w:rPr>
                <w:rFonts w:ascii="Times New Roman" w:hAnsi="Times New Roman"/>
                <w:lang w:eastAsia="ar-SA"/>
              </w:rPr>
              <w:t>5.</w:t>
            </w:r>
          </w:p>
        </w:tc>
        <w:tc>
          <w:tcPr>
            <w:tcW w:w="6663" w:type="dxa"/>
          </w:tcPr>
          <w:p w:rsidR="00E258D9" w:rsidRPr="00643295" w:rsidRDefault="00E258D9" w:rsidP="002752CC">
            <w:pPr>
              <w:pStyle w:val="Bezodstpw"/>
              <w:jc w:val="left"/>
              <w:rPr>
                <w:rFonts w:ascii="Times New Roman" w:hAnsi="Times New Roman"/>
                <w:lang w:eastAsia="ar-SA"/>
              </w:rPr>
            </w:pPr>
            <w:r w:rsidRPr="00643295">
              <w:rPr>
                <w:rFonts w:ascii="Times New Roman" w:hAnsi="Times New Roman"/>
                <w:lang w:eastAsia="ar-SA"/>
              </w:rPr>
              <w:t>Komputerowe badanie wzroku „Widzę”</w:t>
            </w:r>
          </w:p>
        </w:tc>
        <w:tc>
          <w:tcPr>
            <w:tcW w:w="2268" w:type="dxa"/>
          </w:tcPr>
          <w:p w:rsidR="00E258D9" w:rsidRPr="00643295" w:rsidRDefault="00E258D9" w:rsidP="002752CC">
            <w:pPr>
              <w:pStyle w:val="Bezodstpw"/>
              <w:rPr>
                <w:rFonts w:ascii="Times New Roman" w:hAnsi="Times New Roman"/>
                <w:b/>
                <w:lang w:eastAsia="ar-SA"/>
              </w:rPr>
            </w:pPr>
            <w:r w:rsidRPr="00643295">
              <w:rPr>
                <w:rFonts w:ascii="Times New Roman" w:hAnsi="Times New Roman"/>
                <w:b/>
                <w:lang w:eastAsia="ar-SA"/>
              </w:rPr>
              <w:t>115</w:t>
            </w:r>
          </w:p>
        </w:tc>
      </w:tr>
      <w:tr w:rsidR="00E258D9" w:rsidRPr="00A6403A" w:rsidTr="009251E2">
        <w:trPr>
          <w:trHeight w:val="331"/>
        </w:trPr>
        <w:tc>
          <w:tcPr>
            <w:tcW w:w="567" w:type="dxa"/>
          </w:tcPr>
          <w:p w:rsidR="00E258D9" w:rsidRPr="00643295" w:rsidRDefault="00E258D9" w:rsidP="002752CC">
            <w:pPr>
              <w:pStyle w:val="Bezodstpw"/>
              <w:rPr>
                <w:rFonts w:ascii="Times New Roman" w:hAnsi="Times New Roman"/>
                <w:lang w:eastAsia="ar-SA"/>
              </w:rPr>
            </w:pPr>
            <w:r w:rsidRPr="00643295">
              <w:rPr>
                <w:rFonts w:ascii="Times New Roman" w:hAnsi="Times New Roman"/>
                <w:lang w:eastAsia="ar-SA"/>
              </w:rPr>
              <w:t>6.</w:t>
            </w:r>
          </w:p>
        </w:tc>
        <w:tc>
          <w:tcPr>
            <w:tcW w:w="6663" w:type="dxa"/>
          </w:tcPr>
          <w:p w:rsidR="00E258D9" w:rsidRPr="00643295" w:rsidRDefault="00E258D9" w:rsidP="002752CC">
            <w:pPr>
              <w:pStyle w:val="Bezodstpw"/>
              <w:jc w:val="left"/>
              <w:rPr>
                <w:rFonts w:ascii="Times New Roman" w:hAnsi="Times New Roman"/>
                <w:lang w:eastAsia="ar-SA"/>
              </w:rPr>
            </w:pPr>
            <w:r w:rsidRPr="00643295">
              <w:rPr>
                <w:rFonts w:ascii="Times New Roman" w:hAnsi="Times New Roman"/>
                <w:lang w:eastAsia="ar-SA"/>
              </w:rPr>
              <w:t xml:space="preserve">Komputerowe badanie słuchu „Słyszę”  </w:t>
            </w:r>
            <w:r w:rsidRPr="00643295">
              <w:rPr>
                <w:rFonts w:ascii="Times New Roman" w:hAnsi="Times New Roman"/>
                <w:lang w:eastAsia="ar-SA"/>
              </w:rPr>
              <w:tab/>
            </w:r>
          </w:p>
        </w:tc>
        <w:tc>
          <w:tcPr>
            <w:tcW w:w="2268" w:type="dxa"/>
          </w:tcPr>
          <w:p w:rsidR="00E258D9" w:rsidRPr="00643295" w:rsidRDefault="00E258D9" w:rsidP="002752CC">
            <w:pPr>
              <w:pStyle w:val="Bezodstpw"/>
              <w:rPr>
                <w:rFonts w:ascii="Times New Roman" w:hAnsi="Times New Roman"/>
                <w:b/>
                <w:lang w:eastAsia="ar-SA"/>
              </w:rPr>
            </w:pPr>
            <w:r w:rsidRPr="00643295">
              <w:rPr>
                <w:rFonts w:ascii="Times New Roman" w:hAnsi="Times New Roman"/>
                <w:b/>
                <w:lang w:eastAsia="ar-SA"/>
              </w:rPr>
              <w:t>222</w:t>
            </w:r>
          </w:p>
        </w:tc>
      </w:tr>
    </w:tbl>
    <w:tbl>
      <w:tblPr>
        <w:tblpPr w:leftFromText="141" w:rightFromText="141" w:vertAnchor="text" w:horzAnchor="margin" w:tblpY="25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4395"/>
        <w:gridCol w:w="2268"/>
        <w:gridCol w:w="2268"/>
      </w:tblGrid>
      <w:tr w:rsidR="007B02BA" w:rsidRPr="00A6403A" w:rsidTr="003516EA">
        <w:trPr>
          <w:trHeight w:val="513"/>
        </w:trPr>
        <w:tc>
          <w:tcPr>
            <w:tcW w:w="562" w:type="dxa"/>
            <w:shd w:val="clear" w:color="auto" w:fill="BDD6EE" w:themeFill="accent1" w:themeFillTint="66"/>
          </w:tcPr>
          <w:p w:rsidR="007B02BA" w:rsidRPr="005B79BD" w:rsidRDefault="007B02BA" w:rsidP="007B02BA">
            <w:pPr>
              <w:pStyle w:val="Bezodstpw"/>
              <w:rPr>
                <w:rFonts w:ascii="Times New Roman" w:hAnsi="Times New Roman"/>
                <w:b/>
                <w:lang w:eastAsia="ar-SA"/>
              </w:rPr>
            </w:pPr>
            <w:r w:rsidRPr="005B79BD">
              <w:rPr>
                <w:rFonts w:ascii="Times New Roman" w:hAnsi="Times New Roman"/>
                <w:b/>
                <w:lang w:eastAsia="ar-SA"/>
              </w:rPr>
              <w:t>lp.</w:t>
            </w:r>
          </w:p>
        </w:tc>
        <w:tc>
          <w:tcPr>
            <w:tcW w:w="4395" w:type="dxa"/>
            <w:shd w:val="clear" w:color="auto" w:fill="BDD6EE" w:themeFill="accent1" w:themeFillTint="66"/>
          </w:tcPr>
          <w:p w:rsidR="007B02BA" w:rsidRPr="005B79BD" w:rsidRDefault="007B02BA" w:rsidP="007B02BA">
            <w:pPr>
              <w:pStyle w:val="Bezodstpw"/>
              <w:rPr>
                <w:rFonts w:ascii="Times New Roman" w:hAnsi="Times New Roman"/>
                <w:b/>
                <w:lang w:eastAsia="ar-SA"/>
              </w:rPr>
            </w:pPr>
            <w:r w:rsidRPr="005B79BD">
              <w:rPr>
                <w:rFonts w:ascii="Times New Roman" w:hAnsi="Times New Roman"/>
                <w:b/>
                <w:lang w:eastAsia="ar-SA"/>
              </w:rPr>
              <w:t>terapia indywidualna</w:t>
            </w:r>
          </w:p>
        </w:tc>
        <w:tc>
          <w:tcPr>
            <w:tcW w:w="2268" w:type="dxa"/>
            <w:shd w:val="clear" w:color="auto" w:fill="BDD6EE" w:themeFill="accent1" w:themeFillTint="66"/>
          </w:tcPr>
          <w:p w:rsidR="007B02BA" w:rsidRPr="005B79BD" w:rsidRDefault="007B02BA" w:rsidP="007B02BA">
            <w:pPr>
              <w:pStyle w:val="Bezodstpw"/>
              <w:rPr>
                <w:rFonts w:ascii="Times New Roman" w:hAnsi="Times New Roman"/>
                <w:b/>
                <w:lang w:eastAsia="ar-SA"/>
              </w:rPr>
            </w:pPr>
            <w:r w:rsidRPr="005B79BD">
              <w:rPr>
                <w:rFonts w:ascii="Times New Roman" w:hAnsi="Times New Roman"/>
                <w:b/>
                <w:lang w:eastAsia="ar-SA"/>
              </w:rPr>
              <w:t>ilość przypadków</w:t>
            </w:r>
          </w:p>
        </w:tc>
        <w:tc>
          <w:tcPr>
            <w:tcW w:w="2268" w:type="dxa"/>
            <w:shd w:val="clear" w:color="auto" w:fill="BDD6EE" w:themeFill="accent1" w:themeFillTint="66"/>
          </w:tcPr>
          <w:p w:rsidR="007B02BA" w:rsidRPr="005B79BD" w:rsidRDefault="007B02BA" w:rsidP="007B02BA">
            <w:pPr>
              <w:pStyle w:val="Bezodstpw"/>
              <w:rPr>
                <w:rFonts w:ascii="Times New Roman" w:hAnsi="Times New Roman"/>
                <w:b/>
                <w:lang w:eastAsia="ar-SA"/>
              </w:rPr>
            </w:pPr>
            <w:r w:rsidRPr="005B79BD">
              <w:rPr>
                <w:rFonts w:ascii="Times New Roman" w:hAnsi="Times New Roman"/>
                <w:b/>
                <w:lang w:eastAsia="ar-SA"/>
              </w:rPr>
              <w:t>ilość spotkań</w:t>
            </w:r>
          </w:p>
        </w:tc>
      </w:tr>
      <w:tr w:rsidR="00911AF4" w:rsidRPr="00A6403A" w:rsidTr="00472778">
        <w:trPr>
          <w:trHeight w:val="337"/>
        </w:trPr>
        <w:tc>
          <w:tcPr>
            <w:tcW w:w="562" w:type="dxa"/>
          </w:tcPr>
          <w:p w:rsidR="00911AF4" w:rsidRPr="004F6A79" w:rsidRDefault="00911AF4" w:rsidP="007B02BA">
            <w:pPr>
              <w:pStyle w:val="Bezodstpw"/>
              <w:rPr>
                <w:rFonts w:ascii="Times New Roman" w:hAnsi="Times New Roman"/>
                <w:lang w:eastAsia="ar-SA"/>
              </w:rPr>
            </w:pPr>
            <w:r w:rsidRPr="004F6A79">
              <w:rPr>
                <w:rFonts w:ascii="Times New Roman" w:hAnsi="Times New Roman"/>
                <w:lang w:eastAsia="ar-SA"/>
              </w:rPr>
              <w:t>1.</w:t>
            </w:r>
          </w:p>
        </w:tc>
        <w:tc>
          <w:tcPr>
            <w:tcW w:w="4395" w:type="dxa"/>
          </w:tcPr>
          <w:p w:rsidR="00911AF4" w:rsidRPr="005B79BD" w:rsidRDefault="00911AF4" w:rsidP="007B02BA">
            <w:pPr>
              <w:pStyle w:val="Bezodstpw"/>
              <w:jc w:val="left"/>
              <w:rPr>
                <w:rFonts w:ascii="Times New Roman" w:hAnsi="Times New Roman"/>
                <w:lang w:eastAsia="ar-SA"/>
              </w:rPr>
            </w:pPr>
            <w:r w:rsidRPr="005B79BD">
              <w:rPr>
                <w:rFonts w:ascii="Times New Roman" w:hAnsi="Times New Roman"/>
                <w:lang w:eastAsia="ar-SA"/>
              </w:rPr>
              <w:t>Terapia psychologiczna/psychoterapia.</w:t>
            </w:r>
          </w:p>
        </w:tc>
        <w:tc>
          <w:tcPr>
            <w:tcW w:w="2268" w:type="dxa"/>
          </w:tcPr>
          <w:p w:rsidR="00911AF4" w:rsidRPr="00911AF4" w:rsidRDefault="00911AF4" w:rsidP="00911AF4">
            <w:pPr>
              <w:pStyle w:val="Bezodstpw"/>
              <w:rPr>
                <w:rFonts w:ascii="Times New Roman" w:hAnsi="Times New Roman"/>
                <w:lang w:eastAsia="ar-SA"/>
              </w:rPr>
            </w:pPr>
            <w:r w:rsidRPr="00911AF4">
              <w:rPr>
                <w:rFonts w:ascii="Times New Roman" w:hAnsi="Times New Roman"/>
                <w:lang w:eastAsia="ar-SA"/>
              </w:rPr>
              <w:t>217</w:t>
            </w:r>
          </w:p>
        </w:tc>
        <w:tc>
          <w:tcPr>
            <w:tcW w:w="2268" w:type="dxa"/>
          </w:tcPr>
          <w:p w:rsidR="00911AF4" w:rsidRPr="00911AF4" w:rsidRDefault="00911AF4" w:rsidP="00911AF4">
            <w:pPr>
              <w:pStyle w:val="Bezodstpw"/>
              <w:rPr>
                <w:rFonts w:ascii="Times New Roman" w:hAnsi="Times New Roman"/>
                <w:lang w:eastAsia="ar-SA"/>
              </w:rPr>
            </w:pPr>
            <w:r w:rsidRPr="00911AF4">
              <w:rPr>
                <w:rFonts w:ascii="Times New Roman" w:hAnsi="Times New Roman"/>
                <w:lang w:eastAsia="ar-SA"/>
              </w:rPr>
              <w:t>1112</w:t>
            </w:r>
          </w:p>
        </w:tc>
      </w:tr>
      <w:tr w:rsidR="00911AF4" w:rsidRPr="00A6403A" w:rsidTr="009251E2">
        <w:trPr>
          <w:trHeight w:val="398"/>
        </w:trPr>
        <w:tc>
          <w:tcPr>
            <w:tcW w:w="562" w:type="dxa"/>
          </w:tcPr>
          <w:p w:rsidR="00911AF4" w:rsidRPr="004F6A79" w:rsidRDefault="00911AF4" w:rsidP="007B02BA">
            <w:pPr>
              <w:pStyle w:val="Bezodstpw"/>
              <w:rPr>
                <w:rFonts w:ascii="Times New Roman" w:hAnsi="Times New Roman"/>
                <w:lang w:eastAsia="ar-SA"/>
              </w:rPr>
            </w:pPr>
            <w:r w:rsidRPr="004F6A79">
              <w:rPr>
                <w:rFonts w:ascii="Times New Roman" w:hAnsi="Times New Roman"/>
                <w:lang w:eastAsia="ar-SA"/>
              </w:rPr>
              <w:t>2.</w:t>
            </w:r>
          </w:p>
        </w:tc>
        <w:tc>
          <w:tcPr>
            <w:tcW w:w="4395" w:type="dxa"/>
          </w:tcPr>
          <w:p w:rsidR="00911AF4" w:rsidRPr="005B79BD" w:rsidRDefault="00911AF4" w:rsidP="007B02BA">
            <w:pPr>
              <w:pStyle w:val="Bezodstpw"/>
              <w:jc w:val="left"/>
              <w:rPr>
                <w:rFonts w:ascii="Times New Roman" w:hAnsi="Times New Roman"/>
                <w:lang w:eastAsia="ar-SA"/>
              </w:rPr>
            </w:pPr>
            <w:r w:rsidRPr="005B79BD">
              <w:rPr>
                <w:rFonts w:ascii="Times New Roman" w:hAnsi="Times New Roman"/>
                <w:lang w:eastAsia="ar-SA"/>
              </w:rPr>
              <w:t>Terapia pedagogiczna.</w:t>
            </w:r>
          </w:p>
        </w:tc>
        <w:tc>
          <w:tcPr>
            <w:tcW w:w="2268" w:type="dxa"/>
          </w:tcPr>
          <w:p w:rsidR="00911AF4" w:rsidRPr="00911AF4" w:rsidRDefault="00911AF4" w:rsidP="009251E2">
            <w:pPr>
              <w:pStyle w:val="Bezodstpw"/>
              <w:rPr>
                <w:rFonts w:ascii="Times New Roman" w:hAnsi="Times New Roman"/>
                <w:lang w:eastAsia="ar-SA"/>
              </w:rPr>
            </w:pPr>
            <w:r w:rsidRPr="00911AF4">
              <w:rPr>
                <w:rFonts w:ascii="Times New Roman" w:hAnsi="Times New Roman"/>
                <w:lang w:eastAsia="ar-SA"/>
              </w:rPr>
              <w:t>24</w:t>
            </w:r>
          </w:p>
        </w:tc>
        <w:tc>
          <w:tcPr>
            <w:tcW w:w="2268" w:type="dxa"/>
          </w:tcPr>
          <w:p w:rsidR="00911AF4" w:rsidRPr="00911AF4" w:rsidRDefault="00911AF4" w:rsidP="009251E2">
            <w:pPr>
              <w:pStyle w:val="Bezodstpw"/>
              <w:rPr>
                <w:rFonts w:ascii="Times New Roman" w:hAnsi="Times New Roman"/>
                <w:lang w:eastAsia="ar-SA"/>
              </w:rPr>
            </w:pPr>
            <w:r w:rsidRPr="00911AF4">
              <w:rPr>
                <w:rFonts w:ascii="Times New Roman" w:hAnsi="Times New Roman"/>
                <w:lang w:eastAsia="ar-SA"/>
              </w:rPr>
              <w:t>206</w:t>
            </w:r>
          </w:p>
        </w:tc>
      </w:tr>
      <w:tr w:rsidR="00911AF4" w:rsidRPr="00A6403A" w:rsidTr="009251E2">
        <w:trPr>
          <w:trHeight w:val="419"/>
        </w:trPr>
        <w:tc>
          <w:tcPr>
            <w:tcW w:w="562" w:type="dxa"/>
          </w:tcPr>
          <w:p w:rsidR="00911AF4" w:rsidRPr="004F6A79" w:rsidRDefault="00911AF4" w:rsidP="007B02BA">
            <w:pPr>
              <w:pStyle w:val="Bezodstpw"/>
              <w:rPr>
                <w:rFonts w:ascii="Times New Roman" w:hAnsi="Times New Roman"/>
                <w:lang w:eastAsia="ar-SA"/>
              </w:rPr>
            </w:pPr>
            <w:r w:rsidRPr="004F6A79">
              <w:rPr>
                <w:rFonts w:ascii="Times New Roman" w:hAnsi="Times New Roman"/>
                <w:lang w:eastAsia="ar-SA"/>
              </w:rPr>
              <w:t>3.</w:t>
            </w:r>
          </w:p>
        </w:tc>
        <w:tc>
          <w:tcPr>
            <w:tcW w:w="4395" w:type="dxa"/>
          </w:tcPr>
          <w:p w:rsidR="00911AF4" w:rsidRPr="005B79BD" w:rsidRDefault="00911AF4" w:rsidP="007B02BA">
            <w:pPr>
              <w:pStyle w:val="Bezodstpw"/>
              <w:jc w:val="left"/>
              <w:rPr>
                <w:rFonts w:ascii="Times New Roman" w:hAnsi="Times New Roman"/>
                <w:lang w:eastAsia="ar-SA"/>
              </w:rPr>
            </w:pPr>
            <w:r w:rsidRPr="005B79BD">
              <w:rPr>
                <w:rFonts w:ascii="Times New Roman" w:hAnsi="Times New Roman"/>
                <w:lang w:eastAsia="ar-SA"/>
              </w:rPr>
              <w:t>Terapia logopedyczna.</w:t>
            </w:r>
          </w:p>
        </w:tc>
        <w:tc>
          <w:tcPr>
            <w:tcW w:w="2268" w:type="dxa"/>
          </w:tcPr>
          <w:p w:rsidR="00911AF4" w:rsidRPr="00911AF4" w:rsidRDefault="00911AF4" w:rsidP="00911AF4">
            <w:pPr>
              <w:pStyle w:val="Bezodstpw"/>
              <w:rPr>
                <w:rFonts w:ascii="Times New Roman" w:hAnsi="Times New Roman"/>
                <w:lang w:eastAsia="ar-SA"/>
              </w:rPr>
            </w:pPr>
            <w:r w:rsidRPr="00911AF4">
              <w:rPr>
                <w:rFonts w:ascii="Times New Roman" w:hAnsi="Times New Roman"/>
                <w:lang w:eastAsia="ar-SA"/>
              </w:rPr>
              <w:t>167</w:t>
            </w:r>
          </w:p>
        </w:tc>
        <w:tc>
          <w:tcPr>
            <w:tcW w:w="2268" w:type="dxa"/>
          </w:tcPr>
          <w:p w:rsidR="00911AF4" w:rsidRPr="00911AF4" w:rsidRDefault="00911AF4" w:rsidP="00911AF4">
            <w:pPr>
              <w:pStyle w:val="Bezodstpw"/>
              <w:rPr>
                <w:rFonts w:ascii="Times New Roman" w:hAnsi="Times New Roman"/>
                <w:lang w:eastAsia="ar-SA"/>
              </w:rPr>
            </w:pPr>
            <w:r w:rsidRPr="00911AF4">
              <w:rPr>
                <w:rFonts w:ascii="Times New Roman" w:hAnsi="Times New Roman"/>
                <w:lang w:eastAsia="ar-SA"/>
              </w:rPr>
              <w:t>1506</w:t>
            </w:r>
          </w:p>
        </w:tc>
      </w:tr>
      <w:tr w:rsidR="00911AF4" w:rsidRPr="00A6403A" w:rsidTr="009251E2">
        <w:trPr>
          <w:trHeight w:val="410"/>
        </w:trPr>
        <w:tc>
          <w:tcPr>
            <w:tcW w:w="562" w:type="dxa"/>
          </w:tcPr>
          <w:p w:rsidR="00911AF4" w:rsidRPr="004F6A79" w:rsidRDefault="00911AF4" w:rsidP="007B02BA">
            <w:pPr>
              <w:pStyle w:val="Bezodstpw"/>
              <w:rPr>
                <w:rFonts w:ascii="Times New Roman" w:hAnsi="Times New Roman"/>
                <w:lang w:eastAsia="ar-SA"/>
              </w:rPr>
            </w:pPr>
            <w:r w:rsidRPr="004F6A79">
              <w:rPr>
                <w:rFonts w:ascii="Times New Roman" w:hAnsi="Times New Roman"/>
                <w:lang w:eastAsia="ar-SA"/>
              </w:rPr>
              <w:t>4.</w:t>
            </w:r>
          </w:p>
        </w:tc>
        <w:tc>
          <w:tcPr>
            <w:tcW w:w="4395" w:type="dxa"/>
          </w:tcPr>
          <w:p w:rsidR="00911AF4" w:rsidRPr="005B79BD" w:rsidRDefault="00911AF4" w:rsidP="007B02BA">
            <w:pPr>
              <w:pStyle w:val="Bezodstpw"/>
              <w:jc w:val="left"/>
              <w:rPr>
                <w:rFonts w:ascii="Times New Roman" w:hAnsi="Times New Roman"/>
                <w:lang w:eastAsia="ar-SA"/>
              </w:rPr>
            </w:pPr>
            <w:r>
              <w:rPr>
                <w:rFonts w:ascii="Times New Roman" w:hAnsi="Times New Roman"/>
                <w:lang w:eastAsia="ar-SA"/>
              </w:rPr>
              <w:t xml:space="preserve">Terapia behawioralna dzieci </w:t>
            </w:r>
            <w:r w:rsidRPr="005B79BD">
              <w:rPr>
                <w:rFonts w:ascii="Times New Roman" w:hAnsi="Times New Roman"/>
                <w:lang w:eastAsia="ar-SA"/>
              </w:rPr>
              <w:t>z autyzmem.</w:t>
            </w:r>
          </w:p>
        </w:tc>
        <w:tc>
          <w:tcPr>
            <w:tcW w:w="2268" w:type="dxa"/>
          </w:tcPr>
          <w:p w:rsidR="00911AF4" w:rsidRPr="00911AF4" w:rsidRDefault="00911AF4" w:rsidP="009251E2">
            <w:pPr>
              <w:pStyle w:val="Bezodstpw"/>
              <w:rPr>
                <w:rFonts w:ascii="Times New Roman" w:hAnsi="Times New Roman"/>
                <w:lang w:eastAsia="ar-SA"/>
              </w:rPr>
            </w:pPr>
            <w:r w:rsidRPr="00911AF4">
              <w:rPr>
                <w:rFonts w:ascii="Times New Roman" w:hAnsi="Times New Roman"/>
                <w:lang w:eastAsia="ar-SA"/>
              </w:rPr>
              <w:t>86</w:t>
            </w:r>
          </w:p>
        </w:tc>
        <w:tc>
          <w:tcPr>
            <w:tcW w:w="2268" w:type="dxa"/>
          </w:tcPr>
          <w:p w:rsidR="00911AF4" w:rsidRPr="00911AF4" w:rsidRDefault="00911AF4" w:rsidP="009251E2">
            <w:pPr>
              <w:pStyle w:val="Bezodstpw"/>
              <w:rPr>
                <w:rFonts w:ascii="Times New Roman" w:hAnsi="Times New Roman"/>
                <w:lang w:eastAsia="ar-SA"/>
              </w:rPr>
            </w:pPr>
            <w:r w:rsidRPr="00911AF4">
              <w:rPr>
                <w:rFonts w:ascii="Times New Roman" w:hAnsi="Times New Roman"/>
                <w:lang w:eastAsia="ar-SA"/>
              </w:rPr>
              <w:t>426</w:t>
            </w:r>
          </w:p>
        </w:tc>
      </w:tr>
      <w:tr w:rsidR="00911AF4" w:rsidRPr="00A6403A" w:rsidTr="0028050F">
        <w:trPr>
          <w:trHeight w:val="475"/>
        </w:trPr>
        <w:tc>
          <w:tcPr>
            <w:tcW w:w="562" w:type="dxa"/>
          </w:tcPr>
          <w:p w:rsidR="00911AF4" w:rsidRPr="004F6A79" w:rsidRDefault="00911AF4" w:rsidP="007B02BA">
            <w:pPr>
              <w:pStyle w:val="Bezodstpw"/>
              <w:rPr>
                <w:rFonts w:ascii="Times New Roman" w:hAnsi="Times New Roman"/>
                <w:lang w:eastAsia="ar-SA"/>
              </w:rPr>
            </w:pPr>
            <w:r w:rsidRPr="004F6A79">
              <w:rPr>
                <w:rFonts w:ascii="Times New Roman" w:hAnsi="Times New Roman"/>
                <w:lang w:eastAsia="ar-SA"/>
              </w:rPr>
              <w:t>5.</w:t>
            </w:r>
          </w:p>
        </w:tc>
        <w:tc>
          <w:tcPr>
            <w:tcW w:w="4395" w:type="dxa"/>
          </w:tcPr>
          <w:p w:rsidR="00911AF4" w:rsidRPr="005B79BD" w:rsidRDefault="00911AF4" w:rsidP="007B02BA">
            <w:pPr>
              <w:pStyle w:val="Bezodstpw"/>
              <w:jc w:val="left"/>
              <w:rPr>
                <w:rFonts w:ascii="Times New Roman" w:hAnsi="Times New Roman"/>
                <w:lang w:eastAsia="ar-SA"/>
              </w:rPr>
            </w:pPr>
            <w:r w:rsidRPr="005B79BD">
              <w:rPr>
                <w:rFonts w:ascii="Times New Roman" w:hAnsi="Times New Roman"/>
                <w:lang w:eastAsia="ar-SA"/>
              </w:rPr>
              <w:t xml:space="preserve">Terapia </w:t>
            </w:r>
            <w:proofErr w:type="spellStart"/>
            <w:r w:rsidRPr="005B79BD">
              <w:rPr>
                <w:rFonts w:ascii="Times New Roman" w:hAnsi="Times New Roman"/>
                <w:lang w:eastAsia="ar-SA"/>
              </w:rPr>
              <w:t>neurofeedback</w:t>
            </w:r>
            <w:proofErr w:type="spellEnd"/>
            <w:r w:rsidRPr="005B79BD">
              <w:rPr>
                <w:rFonts w:ascii="Times New Roman" w:hAnsi="Times New Roman"/>
                <w:lang w:eastAsia="ar-SA"/>
              </w:rPr>
              <w:t>.</w:t>
            </w:r>
          </w:p>
        </w:tc>
        <w:tc>
          <w:tcPr>
            <w:tcW w:w="2268" w:type="dxa"/>
          </w:tcPr>
          <w:p w:rsidR="00911AF4" w:rsidRPr="00911AF4" w:rsidRDefault="00911AF4" w:rsidP="00911AF4">
            <w:pPr>
              <w:pStyle w:val="Bezodstpw"/>
              <w:rPr>
                <w:rFonts w:ascii="Times New Roman" w:hAnsi="Times New Roman"/>
                <w:lang w:eastAsia="ar-SA"/>
              </w:rPr>
            </w:pPr>
            <w:r w:rsidRPr="00911AF4">
              <w:rPr>
                <w:rFonts w:ascii="Times New Roman" w:hAnsi="Times New Roman"/>
                <w:lang w:eastAsia="ar-SA"/>
              </w:rPr>
              <w:t>1</w:t>
            </w:r>
          </w:p>
        </w:tc>
        <w:tc>
          <w:tcPr>
            <w:tcW w:w="2268" w:type="dxa"/>
          </w:tcPr>
          <w:p w:rsidR="00911AF4" w:rsidRPr="00911AF4" w:rsidRDefault="00911AF4" w:rsidP="00911AF4">
            <w:pPr>
              <w:pStyle w:val="Bezodstpw"/>
              <w:rPr>
                <w:rFonts w:ascii="Times New Roman" w:hAnsi="Times New Roman"/>
                <w:lang w:eastAsia="ar-SA"/>
              </w:rPr>
            </w:pPr>
            <w:r w:rsidRPr="00911AF4">
              <w:rPr>
                <w:rFonts w:ascii="Times New Roman" w:hAnsi="Times New Roman"/>
                <w:lang w:eastAsia="ar-SA"/>
              </w:rPr>
              <w:t>15</w:t>
            </w:r>
          </w:p>
        </w:tc>
      </w:tr>
    </w:tbl>
    <w:p w:rsidR="003E39D4" w:rsidRDefault="003E39D4" w:rsidP="001E2A38">
      <w:pPr>
        <w:jc w:val="both"/>
        <w:rPr>
          <w:rFonts w:ascii="Times New Roman" w:hAnsi="Times New Roman" w:cs="Times New Roman"/>
        </w:rPr>
      </w:pPr>
    </w:p>
    <w:tbl>
      <w:tblPr>
        <w:tblStyle w:val="Tabela-Siatka"/>
        <w:tblW w:w="9498" w:type="dxa"/>
        <w:tblInd w:w="-5" w:type="dxa"/>
        <w:tblLayout w:type="fixed"/>
        <w:tblLook w:val="04A0" w:firstRow="1" w:lastRow="0" w:firstColumn="1" w:lastColumn="0" w:noHBand="0" w:noVBand="1"/>
      </w:tblPr>
      <w:tblGrid>
        <w:gridCol w:w="522"/>
        <w:gridCol w:w="6459"/>
        <w:gridCol w:w="2517"/>
      </w:tblGrid>
      <w:tr w:rsidR="00BB07C1" w:rsidTr="003516EA">
        <w:tc>
          <w:tcPr>
            <w:tcW w:w="530" w:type="dxa"/>
            <w:shd w:val="clear" w:color="auto" w:fill="BDD6EE" w:themeFill="accent1" w:themeFillTint="66"/>
          </w:tcPr>
          <w:p w:rsidR="00BB07C1" w:rsidRPr="00D701C5" w:rsidRDefault="00BB07C1" w:rsidP="005E4FE1">
            <w:pPr>
              <w:suppressAutoHyphens/>
              <w:spacing w:line="360" w:lineRule="auto"/>
              <w:jc w:val="both"/>
              <w:rPr>
                <w:rFonts w:ascii="Times New Roman" w:hAnsi="Times New Roman" w:cs="Times New Roman"/>
                <w:b/>
                <w:lang w:eastAsia="ar-SA"/>
              </w:rPr>
            </w:pPr>
            <w:r>
              <w:rPr>
                <w:rFonts w:ascii="Times New Roman" w:hAnsi="Times New Roman" w:cs="Times New Roman"/>
                <w:b/>
                <w:lang w:eastAsia="ar-SA"/>
              </w:rPr>
              <w:t>l</w:t>
            </w:r>
            <w:r w:rsidRPr="00D701C5">
              <w:rPr>
                <w:rFonts w:ascii="Times New Roman" w:hAnsi="Times New Roman" w:cs="Times New Roman"/>
                <w:b/>
                <w:lang w:eastAsia="ar-SA"/>
              </w:rPr>
              <w:t>p</w:t>
            </w:r>
            <w:r>
              <w:rPr>
                <w:rFonts w:ascii="Times New Roman" w:hAnsi="Times New Roman" w:cs="Times New Roman"/>
                <w:b/>
                <w:lang w:eastAsia="ar-SA"/>
              </w:rPr>
              <w:t>.</w:t>
            </w:r>
          </w:p>
        </w:tc>
        <w:tc>
          <w:tcPr>
            <w:tcW w:w="6387" w:type="dxa"/>
            <w:tcBorders>
              <w:top w:val="single" w:sz="4" w:space="0" w:color="auto"/>
            </w:tcBorders>
            <w:shd w:val="clear" w:color="auto" w:fill="BDD6EE" w:themeFill="accent1" w:themeFillTint="66"/>
          </w:tcPr>
          <w:p w:rsidR="00BB07C1" w:rsidRPr="00D701C5" w:rsidRDefault="00BB07C1" w:rsidP="005E4FE1">
            <w:pPr>
              <w:suppressAutoHyphens/>
              <w:spacing w:line="360" w:lineRule="auto"/>
              <w:jc w:val="center"/>
              <w:rPr>
                <w:rFonts w:ascii="Times New Roman" w:hAnsi="Times New Roman" w:cs="Times New Roman"/>
                <w:b/>
                <w:lang w:eastAsia="ar-SA"/>
              </w:rPr>
            </w:pPr>
            <w:r>
              <w:rPr>
                <w:rFonts w:ascii="Times New Roman" w:hAnsi="Times New Roman" w:cs="Times New Roman"/>
                <w:b/>
                <w:lang w:eastAsia="ar-SA"/>
              </w:rPr>
              <w:t>t</w:t>
            </w:r>
            <w:r w:rsidRPr="00D701C5">
              <w:rPr>
                <w:rFonts w:ascii="Times New Roman" w:hAnsi="Times New Roman" w:cs="Times New Roman"/>
                <w:b/>
                <w:lang w:eastAsia="ar-SA"/>
              </w:rPr>
              <w:t>erapia grupowa/poradnictwo/konsultacje</w:t>
            </w:r>
          </w:p>
        </w:tc>
        <w:tc>
          <w:tcPr>
            <w:tcW w:w="2581" w:type="dxa"/>
            <w:shd w:val="clear" w:color="auto" w:fill="BDD6EE" w:themeFill="accent1" w:themeFillTint="66"/>
          </w:tcPr>
          <w:p w:rsidR="00BB07C1" w:rsidRPr="00D701C5" w:rsidRDefault="00BB07C1" w:rsidP="005E4FE1">
            <w:pPr>
              <w:suppressAutoHyphens/>
              <w:jc w:val="center"/>
              <w:rPr>
                <w:rFonts w:ascii="Times New Roman" w:hAnsi="Times New Roman" w:cs="Times New Roman"/>
                <w:b/>
                <w:lang w:eastAsia="ar-SA"/>
              </w:rPr>
            </w:pPr>
            <w:r>
              <w:rPr>
                <w:rFonts w:ascii="Times New Roman" w:hAnsi="Times New Roman" w:cs="Times New Roman"/>
                <w:b/>
                <w:lang w:eastAsia="ar-SA"/>
              </w:rPr>
              <w:t>l</w:t>
            </w:r>
            <w:r w:rsidRPr="00D701C5">
              <w:rPr>
                <w:rFonts w:ascii="Times New Roman" w:hAnsi="Times New Roman" w:cs="Times New Roman"/>
                <w:b/>
                <w:lang w:eastAsia="ar-SA"/>
              </w:rPr>
              <w:t>iczba grup/ działań/</w:t>
            </w:r>
          </w:p>
          <w:p w:rsidR="00BB07C1" w:rsidRPr="00D701C5" w:rsidRDefault="00BB07C1" w:rsidP="005E4FE1">
            <w:pPr>
              <w:suppressAutoHyphens/>
              <w:jc w:val="center"/>
              <w:rPr>
                <w:rFonts w:ascii="Times New Roman" w:hAnsi="Times New Roman" w:cs="Times New Roman"/>
                <w:b/>
                <w:lang w:eastAsia="ar-SA"/>
              </w:rPr>
            </w:pPr>
            <w:r w:rsidRPr="00D701C5">
              <w:rPr>
                <w:rFonts w:ascii="Times New Roman" w:hAnsi="Times New Roman" w:cs="Times New Roman"/>
                <w:b/>
                <w:lang w:eastAsia="ar-SA"/>
              </w:rPr>
              <w:t>uczestników</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1.</w:t>
            </w:r>
          </w:p>
        </w:tc>
        <w:tc>
          <w:tcPr>
            <w:tcW w:w="6387"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Terapia psychologiczna/pedagogiczna/logopedyczna/socjoterapia grupowa/terapia grupowa dzieci z autyzmem i zespołem Aspergera</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9 grup</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2.</w:t>
            </w:r>
          </w:p>
        </w:tc>
        <w:tc>
          <w:tcPr>
            <w:tcW w:w="6387"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Terapia i poradnictwo rodzinne</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16 przypadków</w:t>
            </w:r>
          </w:p>
          <w:p w:rsidR="00403742" w:rsidRPr="00403742" w:rsidRDefault="0068793A" w:rsidP="009251E2">
            <w:pPr>
              <w:suppressAutoHyphens/>
              <w:jc w:val="center"/>
              <w:rPr>
                <w:rFonts w:ascii="Times New Roman" w:hAnsi="Times New Roman" w:cs="Times New Roman"/>
                <w:lang w:eastAsia="ar-SA"/>
              </w:rPr>
            </w:pPr>
            <w:r>
              <w:rPr>
                <w:rFonts w:ascii="Times New Roman" w:hAnsi="Times New Roman" w:cs="Times New Roman"/>
                <w:lang w:eastAsia="ar-SA"/>
              </w:rPr>
              <w:t>o</w:t>
            </w:r>
            <w:r w:rsidR="00403742" w:rsidRPr="00403742">
              <w:rPr>
                <w:rFonts w:ascii="Times New Roman" w:hAnsi="Times New Roman" w:cs="Times New Roman"/>
                <w:lang w:eastAsia="ar-SA"/>
              </w:rPr>
              <w:t xml:space="preserve">raz poradnictwo </w:t>
            </w:r>
            <w:r w:rsidR="00A72AA1">
              <w:rPr>
                <w:rFonts w:ascii="Times New Roman" w:hAnsi="Times New Roman" w:cs="Times New Roman"/>
                <w:lang w:eastAsia="ar-SA"/>
              </w:rPr>
              <w:br/>
            </w:r>
            <w:r w:rsidR="00403742" w:rsidRPr="00403742">
              <w:rPr>
                <w:rFonts w:ascii="Times New Roman" w:hAnsi="Times New Roman" w:cs="Times New Roman"/>
                <w:lang w:eastAsia="ar-SA"/>
              </w:rPr>
              <w:t xml:space="preserve">i wsparcie kompetencji rodzicielskich – </w:t>
            </w:r>
            <w:r>
              <w:rPr>
                <w:rFonts w:ascii="Times New Roman" w:hAnsi="Times New Roman" w:cs="Times New Roman"/>
                <w:lang w:eastAsia="ar-SA"/>
              </w:rPr>
              <w:br/>
              <w:t>-</w:t>
            </w:r>
            <w:r w:rsidR="00403742" w:rsidRPr="00403742">
              <w:rPr>
                <w:rFonts w:ascii="Times New Roman" w:hAnsi="Times New Roman" w:cs="Times New Roman"/>
                <w:lang w:eastAsia="ar-SA"/>
              </w:rPr>
              <w:t xml:space="preserve">wszyscy rodzice dzieci </w:t>
            </w:r>
            <w:r>
              <w:rPr>
                <w:rFonts w:ascii="Times New Roman" w:hAnsi="Times New Roman" w:cs="Times New Roman"/>
                <w:lang w:eastAsia="ar-SA"/>
              </w:rPr>
              <w:br/>
            </w:r>
            <w:r w:rsidR="00403742" w:rsidRPr="00403742">
              <w:rPr>
                <w:rFonts w:ascii="Times New Roman" w:hAnsi="Times New Roman" w:cs="Times New Roman"/>
                <w:lang w:eastAsia="ar-SA"/>
              </w:rPr>
              <w:t xml:space="preserve">i młodzieży objętych terapią </w:t>
            </w:r>
            <w:r w:rsidR="009251E2">
              <w:rPr>
                <w:rFonts w:ascii="Times New Roman" w:hAnsi="Times New Roman" w:cs="Times New Roman"/>
                <w:lang w:eastAsia="ar-SA"/>
              </w:rPr>
              <w:br/>
            </w:r>
            <w:r w:rsidR="00403742" w:rsidRPr="00403742">
              <w:rPr>
                <w:rFonts w:ascii="Times New Roman" w:hAnsi="Times New Roman" w:cs="Times New Roman"/>
                <w:lang w:eastAsia="ar-SA"/>
              </w:rPr>
              <w:t>przez psychologów,</w:t>
            </w:r>
            <w:r w:rsidR="009D7BF0">
              <w:rPr>
                <w:rFonts w:ascii="Times New Roman" w:hAnsi="Times New Roman" w:cs="Times New Roman"/>
                <w:lang w:eastAsia="ar-SA"/>
              </w:rPr>
              <w:t xml:space="preserve"> </w:t>
            </w:r>
            <w:proofErr w:type="spellStart"/>
            <w:r w:rsidR="009D7BF0">
              <w:rPr>
                <w:rFonts w:ascii="Times New Roman" w:hAnsi="Times New Roman" w:cs="Times New Roman"/>
                <w:lang w:eastAsia="ar-SA"/>
              </w:rPr>
              <w:t>socjoterapeut</w:t>
            </w:r>
            <w:r w:rsidR="009251E2">
              <w:rPr>
                <w:rFonts w:ascii="Times New Roman" w:hAnsi="Times New Roman" w:cs="Times New Roman"/>
                <w:lang w:eastAsia="ar-SA"/>
              </w:rPr>
              <w:t>ę</w:t>
            </w:r>
            <w:proofErr w:type="spellEnd"/>
            <w:r w:rsidR="009D7BF0">
              <w:rPr>
                <w:rFonts w:ascii="Times New Roman" w:hAnsi="Times New Roman" w:cs="Times New Roman"/>
                <w:lang w:eastAsia="ar-SA"/>
              </w:rPr>
              <w:t>/</w:t>
            </w:r>
            <w:r w:rsidR="00A72AA1">
              <w:rPr>
                <w:rFonts w:ascii="Times New Roman" w:hAnsi="Times New Roman" w:cs="Times New Roman"/>
                <w:lang w:eastAsia="ar-SA"/>
              </w:rPr>
              <w:br/>
            </w:r>
            <w:r w:rsidR="009D7BF0">
              <w:rPr>
                <w:rFonts w:ascii="Times New Roman" w:hAnsi="Times New Roman" w:cs="Times New Roman"/>
                <w:lang w:eastAsia="ar-SA"/>
              </w:rPr>
              <w:t>psychoterapeutę</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3.</w:t>
            </w:r>
          </w:p>
        </w:tc>
        <w:tc>
          <w:tcPr>
            <w:tcW w:w="6387"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Poradnictwo zawodowe z badaniami</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86 osób</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4.</w:t>
            </w:r>
          </w:p>
        </w:tc>
        <w:tc>
          <w:tcPr>
            <w:tcW w:w="6387"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Poradnictwo zawodowe – grupowe</w:t>
            </w:r>
            <w:r w:rsidR="009251E2">
              <w:rPr>
                <w:rFonts w:ascii="Times New Roman" w:hAnsi="Times New Roman" w:cs="Times New Roman"/>
                <w:lang w:eastAsia="ar-SA"/>
              </w:rPr>
              <w:t xml:space="preserve"> - </w:t>
            </w:r>
            <w:r w:rsidRPr="00403742">
              <w:rPr>
                <w:rFonts w:ascii="Times New Roman" w:hAnsi="Times New Roman" w:cs="Times New Roman"/>
                <w:lang w:eastAsia="ar-SA"/>
              </w:rPr>
              <w:t xml:space="preserve">zajęcia </w:t>
            </w:r>
            <w:proofErr w:type="spellStart"/>
            <w:r w:rsidRPr="00403742">
              <w:rPr>
                <w:rFonts w:ascii="Times New Roman" w:hAnsi="Times New Roman" w:cs="Times New Roman"/>
                <w:lang w:eastAsia="ar-SA"/>
              </w:rPr>
              <w:t>zawodoznawcze</w:t>
            </w:r>
            <w:proofErr w:type="spellEnd"/>
            <w:r w:rsidRPr="00403742">
              <w:rPr>
                <w:rFonts w:ascii="Times New Roman" w:hAnsi="Times New Roman" w:cs="Times New Roman"/>
                <w:lang w:eastAsia="ar-SA"/>
              </w:rPr>
              <w:t xml:space="preserve"> </w:t>
            </w:r>
            <w:r w:rsidR="00013469">
              <w:rPr>
                <w:rFonts w:ascii="Times New Roman" w:hAnsi="Times New Roman" w:cs="Times New Roman"/>
                <w:lang w:eastAsia="ar-SA"/>
              </w:rPr>
              <w:br/>
            </w:r>
            <w:r w:rsidRPr="00403742">
              <w:rPr>
                <w:rFonts w:ascii="Times New Roman" w:hAnsi="Times New Roman" w:cs="Times New Roman"/>
                <w:lang w:eastAsia="ar-SA"/>
              </w:rPr>
              <w:t>dla młodzieży</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69 osób</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5.</w:t>
            </w:r>
          </w:p>
        </w:tc>
        <w:tc>
          <w:tcPr>
            <w:tcW w:w="6387"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Poradnictwo zawodowe bez badań</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207 osób</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6.</w:t>
            </w:r>
          </w:p>
        </w:tc>
        <w:tc>
          <w:tcPr>
            <w:tcW w:w="6387"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 xml:space="preserve">Punkty </w:t>
            </w:r>
            <w:r w:rsidR="009251E2">
              <w:rPr>
                <w:rFonts w:ascii="Times New Roman" w:hAnsi="Times New Roman" w:cs="Times New Roman"/>
                <w:lang w:eastAsia="ar-SA"/>
              </w:rPr>
              <w:t>k</w:t>
            </w:r>
            <w:r w:rsidRPr="00403742">
              <w:rPr>
                <w:rFonts w:ascii="Times New Roman" w:hAnsi="Times New Roman" w:cs="Times New Roman"/>
                <w:lang w:eastAsia="ar-SA"/>
              </w:rPr>
              <w:t>onsultacyjne dla młodzieży na terenie szkół w ramach Powiatowego Programu Ochrony Zdrowia Psychicznego</w:t>
            </w:r>
            <w:r w:rsidR="007419AA">
              <w:rPr>
                <w:rFonts w:ascii="Times New Roman" w:hAnsi="Times New Roman" w:cs="Times New Roman"/>
                <w:lang w:eastAsia="ar-SA"/>
              </w:rPr>
              <w:t>.</w:t>
            </w:r>
            <w:r w:rsidRPr="00403742">
              <w:rPr>
                <w:rFonts w:ascii="Times New Roman" w:hAnsi="Times New Roman" w:cs="Times New Roman"/>
                <w:lang w:eastAsia="ar-SA"/>
              </w:rPr>
              <w:t xml:space="preserve"> </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12 szkół</w:t>
            </w:r>
          </w:p>
        </w:tc>
      </w:tr>
      <w:tr w:rsidR="00403742" w:rsidTr="007419AA">
        <w:trPr>
          <w:trHeight w:val="289"/>
        </w:trPr>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7.</w:t>
            </w:r>
          </w:p>
        </w:tc>
        <w:tc>
          <w:tcPr>
            <w:tcW w:w="6387"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Poradnictwo indywidualne bez badań dla rodziców</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490</w:t>
            </w:r>
          </w:p>
        </w:tc>
      </w:tr>
      <w:tr w:rsidR="00403742" w:rsidTr="009251E2">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8.</w:t>
            </w:r>
          </w:p>
        </w:tc>
        <w:tc>
          <w:tcPr>
            <w:tcW w:w="6634"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Poradnictwo indywidualne bez badań dla młodzieży</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103</w:t>
            </w:r>
          </w:p>
        </w:tc>
      </w:tr>
      <w:tr w:rsidR="00403742" w:rsidTr="009251E2">
        <w:trPr>
          <w:trHeight w:val="303"/>
        </w:trPr>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9.</w:t>
            </w:r>
          </w:p>
        </w:tc>
        <w:tc>
          <w:tcPr>
            <w:tcW w:w="6634"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Interwencje kryzysowe (w tym – porady w sytuacjach kryzysowych)</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39</w:t>
            </w:r>
          </w:p>
        </w:tc>
      </w:tr>
      <w:tr w:rsidR="00403742" w:rsidTr="009251E2">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10.</w:t>
            </w:r>
          </w:p>
        </w:tc>
        <w:tc>
          <w:tcPr>
            <w:tcW w:w="6634"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Mediacje</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10</w:t>
            </w:r>
          </w:p>
        </w:tc>
      </w:tr>
      <w:tr w:rsidR="00403742" w:rsidTr="009251E2">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11.</w:t>
            </w:r>
          </w:p>
        </w:tc>
        <w:tc>
          <w:tcPr>
            <w:tcW w:w="6634"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 xml:space="preserve">Udział w pracach </w:t>
            </w:r>
            <w:r w:rsidR="009251E2">
              <w:rPr>
                <w:rFonts w:ascii="Times New Roman" w:hAnsi="Times New Roman" w:cs="Times New Roman"/>
                <w:lang w:eastAsia="ar-SA"/>
              </w:rPr>
              <w:t>z</w:t>
            </w:r>
            <w:r w:rsidRPr="00403742">
              <w:rPr>
                <w:rFonts w:ascii="Times New Roman" w:hAnsi="Times New Roman" w:cs="Times New Roman"/>
                <w:lang w:eastAsia="ar-SA"/>
              </w:rPr>
              <w:t>espołów ds. planowania i koordynowania udzielania pomocy psychologiczno</w:t>
            </w:r>
            <w:r w:rsidR="00763D9B">
              <w:rPr>
                <w:rFonts w:ascii="Times New Roman" w:hAnsi="Times New Roman" w:cs="Times New Roman"/>
                <w:lang w:eastAsia="ar-SA"/>
              </w:rPr>
              <w:t>-</w:t>
            </w:r>
            <w:r w:rsidRPr="00403742">
              <w:rPr>
                <w:rFonts w:ascii="Times New Roman" w:hAnsi="Times New Roman" w:cs="Times New Roman"/>
                <w:lang w:eastAsia="ar-SA"/>
              </w:rPr>
              <w:t xml:space="preserve">pedagogicznej </w:t>
            </w:r>
            <w:r w:rsidR="00013469">
              <w:rPr>
                <w:rFonts w:ascii="Times New Roman" w:hAnsi="Times New Roman" w:cs="Times New Roman"/>
                <w:lang w:eastAsia="ar-SA"/>
              </w:rPr>
              <w:br/>
            </w:r>
            <w:r w:rsidRPr="00403742">
              <w:rPr>
                <w:rFonts w:ascii="Times New Roman" w:hAnsi="Times New Roman" w:cs="Times New Roman"/>
                <w:lang w:eastAsia="ar-SA"/>
              </w:rPr>
              <w:t>w szkołach/przedszkolach</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1</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12.</w:t>
            </w:r>
          </w:p>
        </w:tc>
        <w:tc>
          <w:tcPr>
            <w:tcW w:w="6387"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Konsultacje z pedagogami/psychologami/logopedami szkolnymi</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320</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13.</w:t>
            </w:r>
          </w:p>
        </w:tc>
        <w:tc>
          <w:tcPr>
            <w:tcW w:w="6387"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Wspomaganie edukacji dzieci niepełnosprawnych</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4</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14.</w:t>
            </w:r>
          </w:p>
        </w:tc>
        <w:tc>
          <w:tcPr>
            <w:tcW w:w="6387"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Kompleksowe wspomaganie szkół</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7</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15.</w:t>
            </w:r>
          </w:p>
        </w:tc>
        <w:tc>
          <w:tcPr>
            <w:tcW w:w="6387" w:type="dxa"/>
            <w:shd w:val="clear" w:color="auto" w:fill="auto"/>
          </w:tcPr>
          <w:p w:rsidR="00403742" w:rsidRPr="00403742" w:rsidRDefault="009251E2" w:rsidP="009251E2">
            <w:pPr>
              <w:suppressAutoHyphens/>
              <w:rPr>
                <w:rFonts w:ascii="Times New Roman" w:hAnsi="Times New Roman" w:cs="Times New Roman"/>
                <w:lang w:eastAsia="ar-SA"/>
              </w:rPr>
            </w:pPr>
            <w:r>
              <w:rPr>
                <w:rFonts w:ascii="Times New Roman" w:hAnsi="Times New Roman" w:cs="Times New Roman"/>
                <w:lang w:eastAsia="ar-SA"/>
              </w:rPr>
              <w:t xml:space="preserve">Konsultacje </w:t>
            </w:r>
            <w:r w:rsidRPr="00403742">
              <w:rPr>
                <w:rFonts w:ascii="Times New Roman" w:hAnsi="Times New Roman" w:cs="Times New Roman"/>
              </w:rPr>
              <w:t>z instytucjami, stowarzyszeniami i innymi placówkami oświatowymi</w:t>
            </w:r>
            <w:r>
              <w:rPr>
                <w:rFonts w:ascii="Times New Roman" w:hAnsi="Times New Roman" w:cs="Times New Roman"/>
                <w:b/>
                <w:color w:val="FF0000"/>
              </w:rPr>
              <w:t>.</w:t>
            </w:r>
          </w:p>
        </w:tc>
        <w:tc>
          <w:tcPr>
            <w:tcW w:w="2581" w:type="dxa"/>
            <w:shd w:val="clear" w:color="auto" w:fill="auto"/>
          </w:tcPr>
          <w:p w:rsidR="00403742" w:rsidRPr="00403742" w:rsidRDefault="009251E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141</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16.</w:t>
            </w:r>
          </w:p>
        </w:tc>
        <w:tc>
          <w:tcPr>
            <w:tcW w:w="6387" w:type="dxa"/>
            <w:shd w:val="clear" w:color="auto" w:fill="auto"/>
          </w:tcPr>
          <w:p w:rsidR="00403742" w:rsidRPr="00403742" w:rsidRDefault="009251E2" w:rsidP="009251E2">
            <w:pPr>
              <w:suppressAutoHyphens/>
              <w:rPr>
                <w:rFonts w:ascii="Times New Roman" w:hAnsi="Times New Roman" w:cs="Times New Roman"/>
                <w:lang w:eastAsia="ar-SA"/>
              </w:rPr>
            </w:pPr>
            <w:r w:rsidRPr="00403742">
              <w:rPr>
                <w:rFonts w:ascii="Times New Roman" w:hAnsi="Times New Roman" w:cs="Times New Roman"/>
                <w:lang w:eastAsia="ar-SA"/>
              </w:rPr>
              <w:t>Konsultacje z nauczycielami</w:t>
            </w:r>
            <w:r>
              <w:rPr>
                <w:rFonts w:ascii="Times New Roman" w:hAnsi="Times New Roman" w:cs="Times New Roman"/>
                <w:lang w:eastAsia="ar-SA"/>
              </w:rPr>
              <w:t>.</w:t>
            </w:r>
          </w:p>
        </w:tc>
        <w:tc>
          <w:tcPr>
            <w:tcW w:w="2581" w:type="dxa"/>
            <w:shd w:val="clear" w:color="auto" w:fill="auto"/>
          </w:tcPr>
          <w:p w:rsidR="00403742" w:rsidRPr="00403742" w:rsidRDefault="009251E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220</w:t>
            </w:r>
          </w:p>
        </w:tc>
      </w:tr>
      <w:tr w:rsidR="00403742" w:rsidTr="007419AA">
        <w:tc>
          <w:tcPr>
            <w:tcW w:w="530" w:type="dxa"/>
            <w:shd w:val="clear" w:color="auto" w:fill="auto"/>
          </w:tcPr>
          <w:p w:rsidR="00403742" w:rsidRPr="00403742" w:rsidRDefault="00403742" w:rsidP="009251E2">
            <w:pPr>
              <w:pStyle w:val="Bezodstpw"/>
              <w:rPr>
                <w:rFonts w:ascii="Times New Roman" w:hAnsi="Times New Roman"/>
                <w:lang w:eastAsia="ar-SA"/>
              </w:rPr>
            </w:pPr>
            <w:r w:rsidRPr="00403742">
              <w:rPr>
                <w:rFonts w:ascii="Times New Roman" w:hAnsi="Times New Roman"/>
                <w:lang w:eastAsia="ar-SA"/>
              </w:rPr>
              <w:t>17.</w:t>
            </w:r>
          </w:p>
        </w:tc>
        <w:tc>
          <w:tcPr>
            <w:tcW w:w="6387" w:type="dxa"/>
            <w:shd w:val="clear" w:color="auto" w:fill="auto"/>
          </w:tcPr>
          <w:p w:rsidR="00403742" w:rsidRPr="00403742" w:rsidRDefault="00403742" w:rsidP="009251E2">
            <w:pPr>
              <w:suppressAutoHyphens/>
              <w:rPr>
                <w:rFonts w:ascii="Times New Roman" w:hAnsi="Times New Roman" w:cs="Times New Roman"/>
                <w:lang w:eastAsia="ar-SA"/>
              </w:rPr>
            </w:pPr>
            <w:r w:rsidRPr="00403742">
              <w:rPr>
                <w:rFonts w:ascii="Times New Roman" w:hAnsi="Times New Roman" w:cs="Times New Roman"/>
                <w:lang w:eastAsia="ar-SA"/>
              </w:rPr>
              <w:t>Terapia psychologiczna/pedagogiczna/logopedyczna/socjoterapia grupowa/terapia grupowa dzieci z autyzmem i zespołem Aspergera</w:t>
            </w:r>
            <w:r w:rsidR="007419AA">
              <w:rPr>
                <w:rFonts w:ascii="Times New Roman" w:hAnsi="Times New Roman" w:cs="Times New Roman"/>
                <w:lang w:eastAsia="ar-SA"/>
              </w:rPr>
              <w:t>.</w:t>
            </w:r>
          </w:p>
        </w:tc>
        <w:tc>
          <w:tcPr>
            <w:tcW w:w="2581" w:type="dxa"/>
            <w:shd w:val="clear" w:color="auto" w:fill="auto"/>
          </w:tcPr>
          <w:p w:rsidR="00403742" w:rsidRPr="00403742" w:rsidRDefault="00403742" w:rsidP="009251E2">
            <w:pPr>
              <w:suppressAutoHyphens/>
              <w:jc w:val="center"/>
              <w:rPr>
                <w:rFonts w:ascii="Times New Roman" w:hAnsi="Times New Roman" w:cs="Times New Roman"/>
                <w:lang w:eastAsia="ar-SA"/>
              </w:rPr>
            </w:pPr>
            <w:r w:rsidRPr="00403742">
              <w:rPr>
                <w:rFonts w:ascii="Times New Roman" w:hAnsi="Times New Roman" w:cs="Times New Roman"/>
                <w:lang w:eastAsia="ar-SA"/>
              </w:rPr>
              <w:t>9 grup</w:t>
            </w:r>
          </w:p>
        </w:tc>
      </w:tr>
      <w:tr w:rsidR="00BB07C1" w:rsidTr="003516EA">
        <w:trPr>
          <w:trHeight w:val="389"/>
        </w:trPr>
        <w:tc>
          <w:tcPr>
            <w:tcW w:w="530" w:type="dxa"/>
            <w:shd w:val="clear" w:color="auto" w:fill="BDD6EE" w:themeFill="accent1" w:themeFillTint="66"/>
          </w:tcPr>
          <w:p w:rsidR="00BB07C1" w:rsidRPr="006F4E7D" w:rsidRDefault="00BB07C1" w:rsidP="00184B1B">
            <w:pPr>
              <w:pStyle w:val="Bezodstpw"/>
              <w:rPr>
                <w:rFonts w:ascii="Times New Roman" w:hAnsi="Times New Roman"/>
                <w:b/>
                <w:lang w:eastAsia="ar-SA"/>
              </w:rPr>
            </w:pPr>
            <w:r w:rsidRPr="006F4E7D">
              <w:rPr>
                <w:rFonts w:ascii="Times New Roman" w:hAnsi="Times New Roman"/>
                <w:b/>
                <w:lang w:eastAsia="ar-SA"/>
              </w:rPr>
              <w:t>lp.</w:t>
            </w:r>
          </w:p>
        </w:tc>
        <w:tc>
          <w:tcPr>
            <w:tcW w:w="6387" w:type="dxa"/>
            <w:shd w:val="clear" w:color="auto" w:fill="BDD6EE" w:themeFill="accent1" w:themeFillTint="66"/>
          </w:tcPr>
          <w:p w:rsidR="00BB07C1" w:rsidRPr="006F4E7D" w:rsidRDefault="00BB07C1" w:rsidP="00184B1B">
            <w:pPr>
              <w:pStyle w:val="Bezodstpw"/>
              <w:rPr>
                <w:rFonts w:ascii="Times New Roman" w:hAnsi="Times New Roman"/>
                <w:b/>
                <w:lang w:eastAsia="ar-SA"/>
              </w:rPr>
            </w:pPr>
            <w:r w:rsidRPr="006F4E7D">
              <w:rPr>
                <w:rFonts w:ascii="Times New Roman" w:hAnsi="Times New Roman"/>
                <w:b/>
                <w:lang w:eastAsia="ar-SA"/>
              </w:rPr>
              <w:t>działania profilaktyczne</w:t>
            </w:r>
          </w:p>
        </w:tc>
        <w:tc>
          <w:tcPr>
            <w:tcW w:w="2581" w:type="dxa"/>
            <w:shd w:val="clear" w:color="auto" w:fill="BDD6EE" w:themeFill="accent1" w:themeFillTint="66"/>
          </w:tcPr>
          <w:p w:rsidR="00BB07C1" w:rsidRPr="006F4E7D" w:rsidRDefault="00BB07C1" w:rsidP="00184B1B">
            <w:pPr>
              <w:pStyle w:val="Bezodstpw"/>
              <w:rPr>
                <w:rFonts w:ascii="Times New Roman" w:hAnsi="Times New Roman"/>
                <w:b/>
                <w:lang w:eastAsia="ar-SA"/>
              </w:rPr>
            </w:pPr>
            <w:r w:rsidRPr="006F4E7D">
              <w:rPr>
                <w:rFonts w:ascii="Times New Roman" w:hAnsi="Times New Roman"/>
                <w:b/>
                <w:lang w:eastAsia="ar-SA"/>
              </w:rPr>
              <w:t>liczba działań</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1.</w:t>
            </w:r>
          </w:p>
        </w:tc>
        <w:tc>
          <w:tcPr>
            <w:tcW w:w="6387" w:type="dxa"/>
            <w:shd w:val="clear" w:color="auto" w:fill="auto"/>
          </w:tcPr>
          <w:p w:rsidR="009C42F5" w:rsidRPr="009C42F5" w:rsidRDefault="009251E2" w:rsidP="009251E2">
            <w:pPr>
              <w:suppressAutoHyphens/>
              <w:rPr>
                <w:rFonts w:ascii="Times New Roman" w:hAnsi="Times New Roman" w:cs="Times New Roman"/>
                <w:lang w:eastAsia="ar-SA"/>
              </w:rPr>
            </w:pPr>
            <w:r w:rsidRPr="009C42F5">
              <w:rPr>
                <w:rFonts w:ascii="Times New Roman" w:hAnsi="Times New Roman" w:cs="Times New Roman"/>
                <w:lang w:eastAsia="ar-SA"/>
              </w:rPr>
              <w:t xml:space="preserve">Warsztaty/prelekcje dla nauczycieli, prowadzenie </w:t>
            </w:r>
            <w:r>
              <w:rPr>
                <w:rFonts w:ascii="Times New Roman" w:hAnsi="Times New Roman" w:cs="Times New Roman"/>
                <w:lang w:eastAsia="ar-SA"/>
              </w:rPr>
              <w:br/>
            </w:r>
            <w:r w:rsidRPr="009C42F5">
              <w:rPr>
                <w:rFonts w:ascii="Times New Roman" w:hAnsi="Times New Roman" w:cs="Times New Roman"/>
                <w:lang w:eastAsia="ar-SA"/>
              </w:rPr>
              <w:t>rad pedagogicznych</w:t>
            </w:r>
            <w:r>
              <w:rPr>
                <w:rFonts w:ascii="Times New Roman" w:hAnsi="Times New Roman" w:cs="Times New Roman"/>
                <w:lang w:eastAsia="ar-SA"/>
              </w:rPr>
              <w:t>.</w:t>
            </w:r>
          </w:p>
        </w:tc>
        <w:tc>
          <w:tcPr>
            <w:tcW w:w="2581" w:type="dxa"/>
            <w:shd w:val="clear" w:color="auto" w:fill="auto"/>
          </w:tcPr>
          <w:p w:rsidR="009C42F5" w:rsidRPr="009C42F5" w:rsidRDefault="009251E2" w:rsidP="009251E2">
            <w:pPr>
              <w:suppressAutoHyphens/>
              <w:jc w:val="center"/>
              <w:rPr>
                <w:rFonts w:ascii="Times New Roman" w:hAnsi="Times New Roman" w:cs="Times New Roman"/>
                <w:lang w:eastAsia="ar-SA"/>
              </w:rPr>
            </w:pPr>
            <w:r w:rsidRPr="009C42F5">
              <w:rPr>
                <w:rFonts w:ascii="Times New Roman" w:hAnsi="Times New Roman" w:cs="Times New Roman"/>
                <w:lang w:eastAsia="ar-SA"/>
              </w:rPr>
              <w:t>26</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2.</w:t>
            </w:r>
          </w:p>
        </w:tc>
        <w:tc>
          <w:tcPr>
            <w:tcW w:w="6387" w:type="dxa"/>
            <w:shd w:val="clear" w:color="auto" w:fill="auto"/>
          </w:tcPr>
          <w:p w:rsidR="009C42F5" w:rsidRPr="009C42F5" w:rsidRDefault="009251E2" w:rsidP="009251E2">
            <w:pPr>
              <w:suppressAutoHyphens/>
              <w:rPr>
                <w:rFonts w:ascii="Times New Roman" w:hAnsi="Times New Roman" w:cs="Times New Roman"/>
                <w:lang w:eastAsia="ar-SA"/>
              </w:rPr>
            </w:pPr>
            <w:r w:rsidRPr="009C42F5">
              <w:rPr>
                <w:rFonts w:ascii="Times New Roman" w:hAnsi="Times New Roman" w:cs="Times New Roman"/>
                <w:lang w:eastAsia="ar-SA"/>
              </w:rPr>
              <w:t>Warsztaty dla młodzieży</w:t>
            </w:r>
            <w:r>
              <w:rPr>
                <w:rFonts w:ascii="Times New Roman" w:hAnsi="Times New Roman" w:cs="Times New Roman"/>
                <w:lang w:eastAsia="ar-SA"/>
              </w:rPr>
              <w:t>.</w:t>
            </w:r>
          </w:p>
        </w:tc>
        <w:tc>
          <w:tcPr>
            <w:tcW w:w="2581" w:type="dxa"/>
            <w:shd w:val="clear" w:color="auto" w:fill="auto"/>
          </w:tcPr>
          <w:p w:rsidR="009C42F5" w:rsidRPr="009C42F5" w:rsidRDefault="009251E2" w:rsidP="009251E2">
            <w:pPr>
              <w:suppressAutoHyphens/>
              <w:jc w:val="center"/>
              <w:rPr>
                <w:rFonts w:ascii="Times New Roman" w:hAnsi="Times New Roman" w:cs="Times New Roman"/>
                <w:lang w:eastAsia="ar-SA"/>
              </w:rPr>
            </w:pPr>
            <w:r w:rsidRPr="009C42F5">
              <w:rPr>
                <w:rFonts w:ascii="Times New Roman" w:hAnsi="Times New Roman" w:cs="Times New Roman"/>
                <w:lang w:eastAsia="ar-SA"/>
              </w:rPr>
              <w:t>51</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3.</w:t>
            </w:r>
          </w:p>
        </w:tc>
        <w:tc>
          <w:tcPr>
            <w:tcW w:w="6387" w:type="dxa"/>
            <w:shd w:val="clear" w:color="auto" w:fill="auto"/>
          </w:tcPr>
          <w:p w:rsidR="009C42F5" w:rsidRPr="009C42F5" w:rsidRDefault="009C42F5" w:rsidP="009251E2">
            <w:pPr>
              <w:suppressAutoHyphens/>
              <w:rPr>
                <w:rFonts w:ascii="Times New Roman" w:hAnsi="Times New Roman" w:cs="Times New Roman"/>
                <w:lang w:eastAsia="ar-SA"/>
              </w:rPr>
            </w:pPr>
            <w:r w:rsidRPr="009C42F5">
              <w:rPr>
                <w:rFonts w:ascii="Times New Roman" w:hAnsi="Times New Roman" w:cs="Times New Roman"/>
                <w:lang w:eastAsia="ar-SA"/>
              </w:rPr>
              <w:t>Warsztaty/prelekcje dla rodziców</w:t>
            </w:r>
            <w:r w:rsidR="00203682">
              <w:rPr>
                <w:rFonts w:ascii="Times New Roman" w:hAnsi="Times New Roman" w:cs="Times New Roman"/>
                <w:lang w:eastAsia="ar-SA"/>
              </w:rPr>
              <w:t>.</w:t>
            </w:r>
          </w:p>
        </w:tc>
        <w:tc>
          <w:tcPr>
            <w:tcW w:w="2581" w:type="dxa"/>
            <w:shd w:val="clear" w:color="auto" w:fill="auto"/>
          </w:tcPr>
          <w:p w:rsidR="009C42F5" w:rsidRPr="009C42F5" w:rsidRDefault="009C42F5" w:rsidP="009251E2">
            <w:pPr>
              <w:suppressAutoHyphens/>
              <w:jc w:val="center"/>
              <w:rPr>
                <w:rFonts w:ascii="Times New Roman" w:hAnsi="Times New Roman" w:cs="Times New Roman"/>
                <w:lang w:eastAsia="ar-SA"/>
              </w:rPr>
            </w:pPr>
            <w:r w:rsidRPr="009C42F5">
              <w:rPr>
                <w:rFonts w:ascii="Times New Roman" w:hAnsi="Times New Roman" w:cs="Times New Roman"/>
                <w:lang w:eastAsia="ar-SA"/>
              </w:rPr>
              <w:t>47</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4.</w:t>
            </w:r>
          </w:p>
        </w:tc>
        <w:tc>
          <w:tcPr>
            <w:tcW w:w="6387" w:type="dxa"/>
            <w:shd w:val="clear" w:color="auto" w:fill="auto"/>
          </w:tcPr>
          <w:p w:rsidR="009C42F5" w:rsidRPr="009C42F5" w:rsidRDefault="009C42F5" w:rsidP="009251E2">
            <w:pPr>
              <w:suppressAutoHyphens/>
              <w:rPr>
                <w:rFonts w:ascii="Times New Roman" w:hAnsi="Times New Roman" w:cs="Times New Roman"/>
                <w:lang w:eastAsia="ar-SA"/>
              </w:rPr>
            </w:pPr>
            <w:r w:rsidRPr="009C42F5">
              <w:rPr>
                <w:rFonts w:ascii="Times New Roman" w:hAnsi="Times New Roman" w:cs="Times New Roman"/>
                <w:lang w:eastAsia="ar-SA"/>
              </w:rPr>
              <w:t>Szkoła dla rodziców i wychowawców (8 uczestników)</w:t>
            </w:r>
            <w:r w:rsidR="00203682">
              <w:rPr>
                <w:rFonts w:ascii="Times New Roman" w:hAnsi="Times New Roman" w:cs="Times New Roman"/>
                <w:lang w:eastAsia="ar-SA"/>
              </w:rPr>
              <w:t>.</w:t>
            </w:r>
          </w:p>
        </w:tc>
        <w:tc>
          <w:tcPr>
            <w:tcW w:w="2581" w:type="dxa"/>
            <w:shd w:val="clear" w:color="auto" w:fill="auto"/>
          </w:tcPr>
          <w:p w:rsidR="009C42F5" w:rsidRPr="009C42F5" w:rsidRDefault="009C42F5" w:rsidP="009251E2">
            <w:pPr>
              <w:suppressAutoHyphens/>
              <w:jc w:val="center"/>
              <w:rPr>
                <w:rFonts w:ascii="Times New Roman" w:hAnsi="Times New Roman" w:cs="Times New Roman"/>
                <w:lang w:eastAsia="ar-SA"/>
              </w:rPr>
            </w:pPr>
            <w:r w:rsidRPr="009C42F5">
              <w:rPr>
                <w:rFonts w:ascii="Times New Roman" w:hAnsi="Times New Roman" w:cs="Times New Roman"/>
                <w:lang w:eastAsia="ar-SA"/>
              </w:rPr>
              <w:t>10 spotkań</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5.</w:t>
            </w:r>
          </w:p>
        </w:tc>
        <w:tc>
          <w:tcPr>
            <w:tcW w:w="6387" w:type="dxa"/>
            <w:shd w:val="clear" w:color="auto" w:fill="auto"/>
          </w:tcPr>
          <w:p w:rsidR="009C42F5" w:rsidRPr="009C42F5" w:rsidRDefault="009C42F5" w:rsidP="009251E2">
            <w:pPr>
              <w:suppressAutoHyphens/>
              <w:rPr>
                <w:rFonts w:ascii="Times New Roman" w:hAnsi="Times New Roman" w:cs="Times New Roman"/>
                <w:lang w:eastAsia="ar-SA"/>
              </w:rPr>
            </w:pPr>
            <w:r w:rsidRPr="009C42F5">
              <w:rPr>
                <w:rFonts w:ascii="Times New Roman" w:hAnsi="Times New Roman" w:cs="Times New Roman"/>
                <w:lang w:eastAsia="ar-SA"/>
              </w:rPr>
              <w:t>SIECI WSPÓŁPRACY I SAMOKSZTAŁCENIA:</w:t>
            </w:r>
          </w:p>
          <w:p w:rsidR="009C42F5" w:rsidRPr="009C42F5" w:rsidRDefault="009C42F5" w:rsidP="009251E2">
            <w:pPr>
              <w:numPr>
                <w:ilvl w:val="0"/>
                <w:numId w:val="155"/>
              </w:numPr>
              <w:suppressAutoHyphens/>
              <w:rPr>
                <w:rFonts w:ascii="Times New Roman" w:hAnsi="Times New Roman" w:cs="Times New Roman"/>
                <w:lang w:eastAsia="ar-SA"/>
              </w:rPr>
            </w:pPr>
            <w:r w:rsidRPr="009C42F5">
              <w:rPr>
                <w:rFonts w:ascii="Times New Roman" w:hAnsi="Times New Roman" w:cs="Times New Roman"/>
                <w:lang w:eastAsia="ar-SA"/>
              </w:rPr>
              <w:t>pedagogów/psychologów szkolnych</w:t>
            </w:r>
          </w:p>
          <w:p w:rsidR="009C42F5" w:rsidRPr="009C42F5" w:rsidRDefault="009C42F5" w:rsidP="009251E2">
            <w:pPr>
              <w:suppressAutoHyphens/>
              <w:rPr>
                <w:rFonts w:ascii="Times New Roman" w:hAnsi="Times New Roman" w:cs="Times New Roman"/>
                <w:lang w:eastAsia="ar-SA"/>
              </w:rPr>
            </w:pPr>
          </w:p>
          <w:p w:rsidR="009C42F5" w:rsidRPr="009C42F5" w:rsidRDefault="009C42F5" w:rsidP="009251E2">
            <w:pPr>
              <w:suppressAutoHyphens/>
              <w:rPr>
                <w:rFonts w:ascii="Times New Roman" w:hAnsi="Times New Roman" w:cs="Times New Roman"/>
                <w:lang w:eastAsia="ar-SA"/>
              </w:rPr>
            </w:pPr>
          </w:p>
          <w:p w:rsidR="009C42F5" w:rsidRPr="009C42F5" w:rsidRDefault="009C42F5" w:rsidP="009251E2">
            <w:pPr>
              <w:suppressAutoHyphens/>
              <w:rPr>
                <w:rFonts w:ascii="Times New Roman" w:hAnsi="Times New Roman" w:cs="Times New Roman"/>
                <w:lang w:eastAsia="ar-SA"/>
              </w:rPr>
            </w:pPr>
          </w:p>
          <w:p w:rsidR="009C42F5" w:rsidRPr="009C42F5" w:rsidRDefault="009C42F5" w:rsidP="009251E2">
            <w:pPr>
              <w:numPr>
                <w:ilvl w:val="0"/>
                <w:numId w:val="155"/>
              </w:numPr>
              <w:suppressAutoHyphens/>
              <w:rPr>
                <w:rFonts w:ascii="Times New Roman" w:hAnsi="Times New Roman" w:cs="Times New Roman"/>
                <w:lang w:eastAsia="ar-SA"/>
              </w:rPr>
            </w:pPr>
            <w:r w:rsidRPr="009C42F5">
              <w:rPr>
                <w:rFonts w:ascii="Times New Roman" w:hAnsi="Times New Roman" w:cs="Times New Roman"/>
                <w:lang w:eastAsia="ar-SA"/>
              </w:rPr>
              <w:t>logopedów szkolnych</w:t>
            </w:r>
          </w:p>
          <w:p w:rsidR="009C42F5" w:rsidRPr="009C42F5" w:rsidRDefault="009C42F5" w:rsidP="009251E2">
            <w:pPr>
              <w:numPr>
                <w:ilvl w:val="0"/>
                <w:numId w:val="155"/>
              </w:numPr>
              <w:suppressAutoHyphens/>
              <w:rPr>
                <w:rFonts w:ascii="Times New Roman" w:hAnsi="Times New Roman" w:cs="Times New Roman"/>
                <w:lang w:eastAsia="ar-SA"/>
              </w:rPr>
            </w:pPr>
            <w:r w:rsidRPr="009C42F5">
              <w:rPr>
                <w:rFonts w:ascii="Times New Roman" w:hAnsi="Times New Roman" w:cs="Times New Roman"/>
                <w:lang w:eastAsia="ar-SA"/>
              </w:rPr>
              <w:t>szkolnych doradców zawodowych</w:t>
            </w:r>
          </w:p>
          <w:p w:rsidR="009C42F5" w:rsidRPr="009C42F5" w:rsidRDefault="009C42F5" w:rsidP="009251E2">
            <w:pPr>
              <w:numPr>
                <w:ilvl w:val="0"/>
                <w:numId w:val="155"/>
              </w:numPr>
              <w:suppressAutoHyphens/>
              <w:rPr>
                <w:rFonts w:ascii="Times New Roman" w:hAnsi="Times New Roman" w:cs="Times New Roman"/>
                <w:lang w:eastAsia="ar-SA"/>
              </w:rPr>
            </w:pPr>
            <w:r w:rsidRPr="009C42F5">
              <w:rPr>
                <w:rFonts w:ascii="Times New Roman" w:hAnsi="Times New Roman" w:cs="Times New Roman"/>
                <w:lang w:eastAsia="ar-SA"/>
              </w:rPr>
              <w:t>wychowawców</w:t>
            </w:r>
          </w:p>
          <w:p w:rsidR="009C42F5" w:rsidRPr="009C42F5" w:rsidRDefault="009C42F5" w:rsidP="009251E2">
            <w:pPr>
              <w:numPr>
                <w:ilvl w:val="0"/>
                <w:numId w:val="155"/>
              </w:numPr>
              <w:suppressAutoHyphens/>
              <w:rPr>
                <w:rFonts w:ascii="Times New Roman" w:hAnsi="Times New Roman" w:cs="Times New Roman"/>
                <w:lang w:eastAsia="ar-SA"/>
              </w:rPr>
            </w:pPr>
            <w:r w:rsidRPr="009C42F5">
              <w:rPr>
                <w:rFonts w:ascii="Times New Roman" w:hAnsi="Times New Roman" w:cs="Times New Roman"/>
                <w:lang w:eastAsia="ar-SA"/>
              </w:rPr>
              <w:t>nauczycieli uczniów z autyzmem</w:t>
            </w:r>
            <w:r w:rsidR="00203682">
              <w:rPr>
                <w:rFonts w:ascii="Times New Roman" w:hAnsi="Times New Roman" w:cs="Times New Roman"/>
                <w:lang w:eastAsia="ar-SA"/>
              </w:rPr>
              <w:t>.</w:t>
            </w:r>
          </w:p>
        </w:tc>
        <w:tc>
          <w:tcPr>
            <w:tcW w:w="2581" w:type="dxa"/>
            <w:shd w:val="clear" w:color="auto" w:fill="auto"/>
          </w:tcPr>
          <w:p w:rsidR="009C42F5" w:rsidRPr="009C42F5" w:rsidRDefault="009C42F5" w:rsidP="009251E2">
            <w:pPr>
              <w:suppressAutoHyphens/>
              <w:jc w:val="center"/>
              <w:rPr>
                <w:rFonts w:ascii="Times New Roman" w:hAnsi="Times New Roman" w:cs="Times New Roman"/>
                <w:lang w:eastAsia="ar-SA"/>
              </w:rPr>
            </w:pPr>
          </w:p>
          <w:p w:rsidR="009C42F5" w:rsidRDefault="009C42F5" w:rsidP="009251E2">
            <w:pPr>
              <w:suppressAutoHyphens/>
              <w:jc w:val="center"/>
              <w:rPr>
                <w:rFonts w:ascii="Times New Roman" w:hAnsi="Times New Roman" w:cs="Times New Roman"/>
                <w:lang w:eastAsia="ar-SA"/>
              </w:rPr>
            </w:pPr>
            <w:r w:rsidRPr="009C42F5">
              <w:rPr>
                <w:rFonts w:ascii="Times New Roman" w:hAnsi="Times New Roman" w:cs="Times New Roman"/>
                <w:lang w:eastAsia="ar-SA"/>
              </w:rPr>
              <w:t>4 spotka</w:t>
            </w:r>
            <w:r w:rsidR="009251E2">
              <w:rPr>
                <w:rFonts w:ascii="Times New Roman" w:hAnsi="Times New Roman" w:cs="Times New Roman"/>
                <w:lang w:eastAsia="ar-SA"/>
              </w:rPr>
              <w:t>nia</w:t>
            </w:r>
            <w:r w:rsidRPr="009C42F5">
              <w:rPr>
                <w:rFonts w:ascii="Times New Roman" w:hAnsi="Times New Roman" w:cs="Times New Roman"/>
                <w:lang w:eastAsia="ar-SA"/>
              </w:rPr>
              <w:t xml:space="preserve"> w dwóch grupach (nakielskiej </w:t>
            </w:r>
            <w:r w:rsidR="00F379A8">
              <w:rPr>
                <w:rFonts w:ascii="Times New Roman" w:hAnsi="Times New Roman" w:cs="Times New Roman"/>
                <w:lang w:eastAsia="ar-SA"/>
              </w:rPr>
              <w:br/>
            </w:r>
            <w:r w:rsidRPr="009C42F5">
              <w:rPr>
                <w:rFonts w:ascii="Times New Roman" w:hAnsi="Times New Roman" w:cs="Times New Roman"/>
                <w:lang w:eastAsia="ar-SA"/>
              </w:rPr>
              <w:t>i szubińskiej)</w:t>
            </w:r>
            <w:r w:rsidR="007727CF">
              <w:rPr>
                <w:rFonts w:ascii="Times New Roman" w:hAnsi="Times New Roman" w:cs="Times New Roman"/>
                <w:lang w:eastAsia="ar-SA"/>
              </w:rPr>
              <w:br/>
            </w:r>
            <w:r w:rsidRPr="009C42F5">
              <w:rPr>
                <w:rFonts w:ascii="Times New Roman" w:hAnsi="Times New Roman" w:cs="Times New Roman"/>
                <w:lang w:eastAsia="ar-SA"/>
              </w:rPr>
              <w:t>oraz 1 wspólne</w:t>
            </w:r>
          </w:p>
          <w:p w:rsidR="009C42F5" w:rsidRPr="009C42F5" w:rsidRDefault="009C42F5" w:rsidP="009251E2">
            <w:pPr>
              <w:suppressAutoHyphens/>
              <w:jc w:val="center"/>
              <w:rPr>
                <w:rFonts w:ascii="Times New Roman" w:hAnsi="Times New Roman" w:cs="Times New Roman"/>
                <w:lang w:eastAsia="ar-SA"/>
              </w:rPr>
            </w:pPr>
            <w:r w:rsidRPr="009C42F5">
              <w:rPr>
                <w:rFonts w:ascii="Times New Roman" w:hAnsi="Times New Roman" w:cs="Times New Roman"/>
                <w:lang w:eastAsia="ar-SA"/>
              </w:rPr>
              <w:t>3 spotkania</w:t>
            </w:r>
          </w:p>
          <w:p w:rsidR="009C42F5" w:rsidRPr="009C42F5" w:rsidRDefault="009C42F5" w:rsidP="009251E2">
            <w:pPr>
              <w:suppressAutoHyphens/>
              <w:jc w:val="center"/>
              <w:rPr>
                <w:rFonts w:ascii="Times New Roman" w:hAnsi="Times New Roman" w:cs="Times New Roman"/>
                <w:lang w:eastAsia="ar-SA"/>
              </w:rPr>
            </w:pPr>
            <w:r w:rsidRPr="009C42F5">
              <w:rPr>
                <w:rFonts w:ascii="Times New Roman" w:hAnsi="Times New Roman" w:cs="Times New Roman"/>
                <w:lang w:eastAsia="ar-SA"/>
              </w:rPr>
              <w:t>4 spotkania</w:t>
            </w:r>
          </w:p>
          <w:p w:rsidR="009C42F5" w:rsidRPr="009C42F5" w:rsidRDefault="009C42F5" w:rsidP="009251E2">
            <w:pPr>
              <w:suppressAutoHyphens/>
              <w:jc w:val="center"/>
              <w:rPr>
                <w:rFonts w:ascii="Times New Roman" w:hAnsi="Times New Roman" w:cs="Times New Roman"/>
                <w:lang w:eastAsia="ar-SA"/>
              </w:rPr>
            </w:pPr>
            <w:r w:rsidRPr="009C42F5">
              <w:rPr>
                <w:rFonts w:ascii="Times New Roman" w:hAnsi="Times New Roman" w:cs="Times New Roman"/>
                <w:lang w:eastAsia="ar-SA"/>
              </w:rPr>
              <w:t>2 spotkania</w:t>
            </w:r>
          </w:p>
          <w:p w:rsidR="009C42F5" w:rsidRPr="009C42F5" w:rsidRDefault="009C42F5" w:rsidP="009251E2">
            <w:pPr>
              <w:suppressAutoHyphens/>
              <w:jc w:val="center"/>
              <w:rPr>
                <w:rFonts w:ascii="Times New Roman" w:hAnsi="Times New Roman" w:cs="Times New Roman"/>
                <w:lang w:eastAsia="ar-SA"/>
              </w:rPr>
            </w:pPr>
            <w:r w:rsidRPr="009C42F5">
              <w:rPr>
                <w:rFonts w:ascii="Times New Roman" w:hAnsi="Times New Roman" w:cs="Times New Roman"/>
                <w:lang w:eastAsia="ar-SA"/>
              </w:rPr>
              <w:t>3 spotkania</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6.</w:t>
            </w:r>
          </w:p>
        </w:tc>
        <w:tc>
          <w:tcPr>
            <w:tcW w:w="6387" w:type="dxa"/>
            <w:shd w:val="clear" w:color="auto" w:fill="auto"/>
          </w:tcPr>
          <w:p w:rsidR="009C42F5" w:rsidRPr="005A22BF" w:rsidRDefault="009C42F5" w:rsidP="009251E2">
            <w:pPr>
              <w:suppressAutoHyphens/>
              <w:rPr>
                <w:rFonts w:ascii="Times New Roman" w:hAnsi="Times New Roman" w:cs="Times New Roman"/>
                <w:color w:val="000000" w:themeColor="text1"/>
                <w:lang w:eastAsia="ar-SA"/>
              </w:rPr>
            </w:pPr>
            <w:r w:rsidRPr="005A22BF">
              <w:rPr>
                <w:rFonts w:ascii="Times New Roman" w:hAnsi="Times New Roman" w:cs="Times New Roman"/>
                <w:color w:val="000000" w:themeColor="text1"/>
                <w:lang w:eastAsia="ar-SA"/>
              </w:rPr>
              <w:t>KONFERENCJE:</w:t>
            </w:r>
          </w:p>
          <w:p w:rsidR="009C42F5" w:rsidRPr="002F6C3B" w:rsidRDefault="009C42F5" w:rsidP="009251E2">
            <w:pPr>
              <w:numPr>
                <w:ilvl w:val="0"/>
                <w:numId w:val="156"/>
              </w:numPr>
              <w:suppressAutoHyphens/>
              <w:ind w:left="714" w:hanging="357"/>
              <w:rPr>
                <w:rFonts w:ascii="Times New Roman" w:hAnsi="Times New Roman" w:cs="Times New Roman"/>
                <w:lang w:eastAsia="ar-SA"/>
              </w:rPr>
            </w:pPr>
            <w:r w:rsidRPr="009C42F5">
              <w:rPr>
                <w:rFonts w:ascii="Times New Roman" w:hAnsi="Times New Roman" w:cs="Times New Roman"/>
                <w:bCs/>
              </w:rPr>
              <w:t xml:space="preserve">Konferencja </w:t>
            </w:r>
            <w:r w:rsidR="00763D9B">
              <w:rPr>
                <w:rFonts w:ascii="Times New Roman" w:hAnsi="Times New Roman" w:cs="Times New Roman"/>
                <w:bCs/>
              </w:rPr>
              <w:t>p</w:t>
            </w:r>
            <w:r w:rsidRPr="009C42F5">
              <w:rPr>
                <w:rFonts w:ascii="Times New Roman" w:hAnsi="Times New Roman" w:cs="Times New Roman"/>
                <w:bCs/>
              </w:rPr>
              <w:t>owiatowa dla pedagogów</w:t>
            </w:r>
            <w:r w:rsidR="00763D9B">
              <w:rPr>
                <w:rFonts w:ascii="Times New Roman" w:hAnsi="Times New Roman" w:cs="Times New Roman"/>
                <w:bCs/>
              </w:rPr>
              <w:t xml:space="preserve">, </w:t>
            </w:r>
            <w:r w:rsidRPr="009C42F5">
              <w:rPr>
                <w:rFonts w:ascii="Times New Roman" w:hAnsi="Times New Roman" w:cs="Times New Roman"/>
                <w:bCs/>
              </w:rPr>
              <w:t>psychologów szkolnych, asystentów rodzinnych oraz kuratorów sądowych</w:t>
            </w:r>
            <w:r w:rsidRPr="009C42F5">
              <w:rPr>
                <w:rFonts w:ascii="Times New Roman" w:hAnsi="Times New Roman" w:cs="Times New Roman"/>
                <w:bCs/>
                <w:lang w:eastAsia="ar-SA"/>
              </w:rPr>
              <w:t xml:space="preserve"> „</w:t>
            </w:r>
            <w:r w:rsidR="00203682">
              <w:rPr>
                <w:rFonts w:ascii="Times New Roman" w:hAnsi="Times New Roman" w:cs="Times New Roman"/>
                <w:bCs/>
                <w:lang w:eastAsia="ar-SA"/>
              </w:rPr>
              <w:t>Interwencja kryzysowa w szkole</w:t>
            </w:r>
            <w:r w:rsidR="009251E2">
              <w:rPr>
                <w:rFonts w:ascii="Times New Roman" w:hAnsi="Times New Roman" w:cs="Times New Roman"/>
                <w:bCs/>
                <w:lang w:eastAsia="ar-SA"/>
              </w:rPr>
              <w:t xml:space="preserve"> </w:t>
            </w:r>
            <w:r w:rsidR="00203682">
              <w:rPr>
                <w:rFonts w:ascii="Times New Roman" w:hAnsi="Times New Roman" w:cs="Times New Roman"/>
                <w:bCs/>
                <w:lang w:eastAsia="ar-SA"/>
              </w:rPr>
              <w:t xml:space="preserve">- </w:t>
            </w:r>
            <w:r w:rsidRPr="009C42F5">
              <w:rPr>
                <w:rFonts w:ascii="Times New Roman" w:hAnsi="Times New Roman" w:cs="Times New Roman"/>
                <w:bCs/>
                <w:lang w:eastAsia="ar-SA"/>
              </w:rPr>
              <w:t>jak pomagać dzieciom, rodzicom i nauczycielom w kryzysie</w:t>
            </w:r>
            <w:r w:rsidR="00203682">
              <w:rPr>
                <w:rFonts w:ascii="Times New Roman" w:hAnsi="Times New Roman" w:cs="Times New Roman"/>
                <w:bCs/>
                <w:lang w:eastAsia="ar-SA"/>
              </w:rPr>
              <w:t>?</w:t>
            </w:r>
            <w:r w:rsidRPr="009C42F5">
              <w:rPr>
                <w:rFonts w:ascii="Times New Roman" w:hAnsi="Times New Roman" w:cs="Times New Roman"/>
                <w:bCs/>
                <w:lang w:eastAsia="ar-SA"/>
              </w:rPr>
              <w:t xml:space="preserve">”. </w:t>
            </w:r>
          </w:p>
        </w:tc>
        <w:tc>
          <w:tcPr>
            <w:tcW w:w="2581" w:type="dxa"/>
            <w:shd w:val="clear" w:color="auto" w:fill="auto"/>
          </w:tcPr>
          <w:p w:rsidR="009C42F5" w:rsidRPr="009C42F5" w:rsidRDefault="005A22BF" w:rsidP="009251E2">
            <w:pPr>
              <w:suppressAutoHyphens/>
              <w:jc w:val="center"/>
              <w:rPr>
                <w:rFonts w:ascii="Times New Roman" w:hAnsi="Times New Roman" w:cs="Times New Roman"/>
                <w:lang w:eastAsia="ar-SA"/>
              </w:rPr>
            </w:pPr>
            <w:r>
              <w:rPr>
                <w:rFonts w:ascii="Times New Roman" w:hAnsi="Times New Roman" w:cs="Times New Roman"/>
                <w:lang w:eastAsia="ar-SA"/>
              </w:rPr>
              <w:t>1</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7.</w:t>
            </w:r>
          </w:p>
        </w:tc>
        <w:tc>
          <w:tcPr>
            <w:tcW w:w="6387" w:type="dxa"/>
            <w:shd w:val="clear" w:color="auto" w:fill="auto"/>
          </w:tcPr>
          <w:p w:rsidR="009C42F5" w:rsidRPr="005A22BF" w:rsidRDefault="009C42F5" w:rsidP="009251E2">
            <w:pPr>
              <w:suppressAutoHyphens/>
              <w:rPr>
                <w:rFonts w:ascii="Times New Roman" w:hAnsi="Times New Roman" w:cs="Times New Roman"/>
                <w:color w:val="000000" w:themeColor="text1"/>
                <w:lang w:eastAsia="ar-SA"/>
              </w:rPr>
            </w:pPr>
            <w:r w:rsidRPr="005A22BF">
              <w:rPr>
                <w:rFonts w:ascii="Times New Roman" w:hAnsi="Times New Roman" w:cs="Times New Roman"/>
                <w:color w:val="000000" w:themeColor="text1"/>
                <w:lang w:eastAsia="ar-SA"/>
              </w:rPr>
              <w:t>KONKURSY  DLA DZIECI I MŁODZIEŻ</w:t>
            </w:r>
            <w:r w:rsidR="00A47AD8" w:rsidRPr="005A22BF">
              <w:rPr>
                <w:rFonts w:ascii="Times New Roman" w:hAnsi="Times New Roman" w:cs="Times New Roman"/>
                <w:color w:val="000000" w:themeColor="text1"/>
                <w:lang w:eastAsia="ar-SA"/>
              </w:rPr>
              <w:t>Y</w:t>
            </w:r>
            <w:r w:rsidRPr="005A22BF">
              <w:rPr>
                <w:rFonts w:ascii="Times New Roman" w:hAnsi="Times New Roman" w:cs="Times New Roman"/>
                <w:color w:val="000000" w:themeColor="text1"/>
                <w:lang w:eastAsia="ar-SA"/>
              </w:rPr>
              <w:t>:</w:t>
            </w:r>
          </w:p>
          <w:p w:rsidR="009C42F5" w:rsidRPr="009C42F5" w:rsidRDefault="00DC0636" w:rsidP="009251E2">
            <w:pPr>
              <w:numPr>
                <w:ilvl w:val="0"/>
                <w:numId w:val="157"/>
              </w:numPr>
              <w:suppressAutoHyphens/>
              <w:rPr>
                <w:rFonts w:ascii="Times New Roman" w:hAnsi="Times New Roman" w:cs="Times New Roman"/>
                <w:lang w:eastAsia="ar-SA"/>
              </w:rPr>
            </w:pPr>
            <w:r>
              <w:rPr>
                <w:rFonts w:ascii="Times New Roman" w:hAnsi="Times New Roman" w:cs="Times New Roman"/>
              </w:rPr>
              <w:t>q</w:t>
            </w:r>
            <w:r w:rsidR="009C42F5" w:rsidRPr="009C42F5">
              <w:rPr>
                <w:rFonts w:ascii="Times New Roman" w:hAnsi="Times New Roman" w:cs="Times New Roman"/>
              </w:rPr>
              <w:t>uiz na temat bezpieczeństwa w sieci oraz konkurs plastyczny w ramach „Dnia Bezpiecznego Internetu. Razem zmieniamy internet na lepsze” dla młodzieży– działania profilakt</w:t>
            </w:r>
            <w:r>
              <w:rPr>
                <w:rFonts w:ascii="Times New Roman" w:hAnsi="Times New Roman" w:cs="Times New Roman"/>
              </w:rPr>
              <w:t>yki uniwersalnej i selektywnej;</w:t>
            </w:r>
          </w:p>
          <w:p w:rsidR="009C42F5" w:rsidRPr="007727CF" w:rsidRDefault="00DC0636" w:rsidP="009251E2">
            <w:pPr>
              <w:numPr>
                <w:ilvl w:val="0"/>
                <w:numId w:val="157"/>
              </w:numPr>
              <w:suppressAutoHyphens/>
              <w:rPr>
                <w:rFonts w:ascii="Times New Roman" w:hAnsi="Times New Roman" w:cs="Times New Roman"/>
                <w:lang w:eastAsia="ar-SA"/>
              </w:rPr>
            </w:pPr>
            <w:r>
              <w:rPr>
                <w:rFonts w:ascii="Times New Roman" w:hAnsi="Times New Roman" w:cs="Times New Roman"/>
                <w:lang w:eastAsia="ar-SA"/>
              </w:rPr>
              <w:t>k</w:t>
            </w:r>
            <w:r w:rsidR="009C42F5" w:rsidRPr="009C42F5">
              <w:rPr>
                <w:rFonts w:ascii="Times New Roman" w:hAnsi="Times New Roman" w:cs="Times New Roman"/>
                <w:lang w:eastAsia="ar-SA"/>
              </w:rPr>
              <w:t xml:space="preserve">onkurs plastyczny dla dzieci w ramach Spotkania Mikołajkowego dla rodzin dzieci z autyzmem. </w:t>
            </w:r>
          </w:p>
        </w:tc>
        <w:tc>
          <w:tcPr>
            <w:tcW w:w="2581" w:type="dxa"/>
            <w:shd w:val="clear" w:color="auto" w:fill="auto"/>
          </w:tcPr>
          <w:p w:rsidR="009C42F5" w:rsidRPr="009C42F5" w:rsidRDefault="005A22BF" w:rsidP="009251E2">
            <w:pPr>
              <w:suppressAutoHyphens/>
              <w:jc w:val="center"/>
              <w:rPr>
                <w:rFonts w:ascii="Times New Roman" w:hAnsi="Times New Roman" w:cs="Times New Roman"/>
                <w:lang w:eastAsia="ar-SA"/>
              </w:rPr>
            </w:pPr>
            <w:r>
              <w:rPr>
                <w:rFonts w:ascii="Times New Roman" w:hAnsi="Times New Roman" w:cs="Times New Roman"/>
                <w:lang w:eastAsia="ar-SA"/>
              </w:rPr>
              <w:t>2</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8.</w:t>
            </w:r>
          </w:p>
        </w:tc>
        <w:tc>
          <w:tcPr>
            <w:tcW w:w="6387" w:type="dxa"/>
            <w:shd w:val="clear" w:color="auto" w:fill="auto"/>
          </w:tcPr>
          <w:p w:rsidR="009C42F5" w:rsidRPr="009C42F5" w:rsidRDefault="009C42F5" w:rsidP="009251E2">
            <w:pPr>
              <w:suppressAutoHyphens/>
              <w:rPr>
                <w:rFonts w:ascii="Times New Roman" w:hAnsi="Times New Roman" w:cs="Times New Roman"/>
                <w:lang w:eastAsia="ar-SA"/>
              </w:rPr>
            </w:pPr>
            <w:r w:rsidRPr="009C42F5">
              <w:rPr>
                <w:rFonts w:ascii="Times New Roman" w:hAnsi="Times New Roman" w:cs="Times New Roman"/>
                <w:lang w:eastAsia="ar-SA"/>
              </w:rPr>
              <w:t>Zajęcia grupowe dla dzieci w czasie ferii zimowych (wspomagające rozwój) oraz warsztaty świąteczne dla dzieci objętych terapią</w:t>
            </w:r>
            <w:r w:rsidR="00F379A8">
              <w:rPr>
                <w:rFonts w:ascii="Times New Roman" w:hAnsi="Times New Roman" w:cs="Times New Roman"/>
                <w:lang w:eastAsia="ar-SA"/>
              </w:rPr>
              <w:t>.</w:t>
            </w:r>
          </w:p>
        </w:tc>
        <w:tc>
          <w:tcPr>
            <w:tcW w:w="2581" w:type="dxa"/>
            <w:shd w:val="clear" w:color="auto" w:fill="auto"/>
          </w:tcPr>
          <w:p w:rsidR="009C42F5" w:rsidRPr="009C42F5" w:rsidRDefault="009C42F5" w:rsidP="009251E2">
            <w:pPr>
              <w:suppressAutoHyphens/>
              <w:jc w:val="center"/>
              <w:rPr>
                <w:rFonts w:ascii="Times New Roman" w:hAnsi="Times New Roman" w:cs="Times New Roman"/>
                <w:lang w:eastAsia="ar-SA"/>
              </w:rPr>
            </w:pPr>
            <w:r w:rsidRPr="009C42F5">
              <w:rPr>
                <w:rFonts w:ascii="Times New Roman" w:hAnsi="Times New Roman" w:cs="Times New Roman"/>
                <w:lang w:eastAsia="ar-SA"/>
              </w:rPr>
              <w:t>6 grup</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9.</w:t>
            </w:r>
          </w:p>
        </w:tc>
        <w:tc>
          <w:tcPr>
            <w:tcW w:w="6387" w:type="dxa"/>
            <w:shd w:val="clear" w:color="auto" w:fill="auto"/>
          </w:tcPr>
          <w:p w:rsidR="009C42F5" w:rsidRPr="005A22BF" w:rsidRDefault="00F379A8" w:rsidP="009251E2">
            <w:pPr>
              <w:suppressAutoHyphens/>
              <w:rPr>
                <w:rFonts w:ascii="Times New Roman" w:hAnsi="Times New Roman" w:cs="Times New Roman"/>
                <w:bCs/>
                <w:color w:val="000000" w:themeColor="text1"/>
                <w:lang w:eastAsia="ar-SA"/>
              </w:rPr>
            </w:pPr>
            <w:r w:rsidRPr="005A22BF">
              <w:rPr>
                <w:rFonts w:ascii="Times New Roman" w:hAnsi="Times New Roman" w:cs="Times New Roman"/>
                <w:bCs/>
                <w:color w:val="000000" w:themeColor="text1"/>
                <w:lang w:eastAsia="ar-SA"/>
              </w:rPr>
              <w:t>GRUPA WSPARCIA DLA RODZICÓ</w:t>
            </w:r>
            <w:r w:rsidR="009C42F5" w:rsidRPr="005A22BF">
              <w:rPr>
                <w:rFonts w:ascii="Times New Roman" w:hAnsi="Times New Roman" w:cs="Times New Roman"/>
                <w:bCs/>
                <w:color w:val="000000" w:themeColor="text1"/>
                <w:lang w:eastAsia="ar-SA"/>
              </w:rPr>
              <w:t>W DZIECI Z AUTYZMEM:</w:t>
            </w:r>
          </w:p>
          <w:p w:rsidR="009C42F5" w:rsidRPr="009C42F5" w:rsidRDefault="009C42F5" w:rsidP="009251E2">
            <w:pPr>
              <w:numPr>
                <w:ilvl w:val="0"/>
                <w:numId w:val="158"/>
              </w:numPr>
              <w:suppressAutoHyphens/>
              <w:rPr>
                <w:rFonts w:ascii="Times New Roman" w:hAnsi="Times New Roman" w:cs="Times New Roman"/>
                <w:lang w:eastAsia="ar-SA"/>
              </w:rPr>
            </w:pPr>
            <w:r w:rsidRPr="009C42F5">
              <w:rPr>
                <w:rFonts w:ascii="Times New Roman" w:hAnsi="Times New Roman" w:cs="Times New Roman"/>
                <w:lang w:eastAsia="ar-SA"/>
              </w:rPr>
              <w:t>Mikołajki dla dzieci z autyzmem oraz ich rodzin</w:t>
            </w:r>
          </w:p>
          <w:p w:rsidR="009C42F5" w:rsidRPr="009C42F5" w:rsidRDefault="009C42F5" w:rsidP="009251E2">
            <w:pPr>
              <w:numPr>
                <w:ilvl w:val="0"/>
                <w:numId w:val="158"/>
              </w:numPr>
              <w:suppressAutoHyphens/>
              <w:rPr>
                <w:rFonts w:ascii="Times New Roman" w:hAnsi="Times New Roman" w:cs="Times New Roman"/>
                <w:lang w:eastAsia="ar-SA"/>
              </w:rPr>
            </w:pPr>
            <w:r w:rsidRPr="009C42F5">
              <w:rPr>
                <w:rFonts w:ascii="Times New Roman" w:hAnsi="Times New Roman" w:cs="Times New Roman"/>
                <w:lang w:eastAsia="ar-SA"/>
              </w:rPr>
              <w:t xml:space="preserve">w ramach grupy wsparcia: spotkanie z dietetykiem, „Dzień Matki” w Restauracji Ekspresja, Piknik Rodzinny „Powitanie lata” na Przystani Powiat Nakielski (we współpracy z MOW </w:t>
            </w:r>
            <w:r w:rsidR="009251E2">
              <w:rPr>
                <w:rFonts w:ascii="Times New Roman" w:hAnsi="Times New Roman" w:cs="Times New Roman"/>
                <w:lang w:eastAsia="ar-SA"/>
              </w:rPr>
              <w:t xml:space="preserve">w Samostrzelu </w:t>
            </w:r>
            <w:r w:rsidRPr="009C42F5">
              <w:rPr>
                <w:rFonts w:ascii="Times New Roman" w:hAnsi="Times New Roman" w:cs="Times New Roman"/>
                <w:lang w:eastAsia="ar-SA"/>
              </w:rPr>
              <w:t>oraz Stowarzyszeniem TWÓJ PRZYJACIEL)</w:t>
            </w:r>
            <w:r w:rsidR="00471838">
              <w:rPr>
                <w:rFonts w:ascii="Times New Roman" w:hAnsi="Times New Roman" w:cs="Times New Roman"/>
                <w:lang w:eastAsia="ar-SA"/>
              </w:rPr>
              <w:t>,</w:t>
            </w:r>
          </w:p>
          <w:p w:rsidR="009C42F5" w:rsidRPr="00E10767" w:rsidRDefault="009C42F5" w:rsidP="009251E2">
            <w:pPr>
              <w:numPr>
                <w:ilvl w:val="0"/>
                <w:numId w:val="158"/>
              </w:numPr>
              <w:suppressAutoHyphens/>
              <w:rPr>
                <w:rFonts w:ascii="Times New Roman" w:hAnsi="Times New Roman" w:cs="Times New Roman"/>
                <w:lang w:eastAsia="ar-SA"/>
              </w:rPr>
            </w:pPr>
            <w:r w:rsidRPr="009C42F5">
              <w:rPr>
                <w:rFonts w:ascii="Times New Roman" w:hAnsi="Times New Roman" w:cs="Times New Roman"/>
              </w:rPr>
              <w:t xml:space="preserve">wsparcie przy pisaniu i realizacji projektów na konkurs </w:t>
            </w:r>
            <w:r w:rsidR="008F24EF">
              <w:rPr>
                <w:rFonts w:ascii="Times New Roman" w:hAnsi="Times New Roman" w:cs="Times New Roman"/>
              </w:rPr>
              <w:br/>
            </w:r>
            <w:r w:rsidRPr="009C42F5">
              <w:rPr>
                <w:rFonts w:ascii="Times New Roman" w:hAnsi="Times New Roman" w:cs="Times New Roman"/>
              </w:rPr>
              <w:t>dla organizacji pozarządowych (</w:t>
            </w:r>
            <w:r w:rsidR="009251E2">
              <w:rPr>
                <w:rFonts w:ascii="Times New Roman" w:hAnsi="Times New Roman" w:cs="Times New Roman"/>
              </w:rPr>
              <w:t>powiat nakielski</w:t>
            </w:r>
            <w:r w:rsidRPr="009C42F5">
              <w:rPr>
                <w:rFonts w:ascii="Times New Roman" w:hAnsi="Times New Roman" w:cs="Times New Roman"/>
              </w:rPr>
              <w:t xml:space="preserve"> </w:t>
            </w:r>
            <w:r w:rsidR="008F24EF">
              <w:rPr>
                <w:rFonts w:ascii="Times New Roman" w:hAnsi="Times New Roman" w:cs="Times New Roman"/>
              </w:rPr>
              <w:br/>
            </w:r>
            <w:r w:rsidRPr="009C42F5">
              <w:rPr>
                <w:rFonts w:ascii="Times New Roman" w:hAnsi="Times New Roman" w:cs="Times New Roman"/>
              </w:rPr>
              <w:t xml:space="preserve">oraz Stowarzyszenie Partnerstwo dla </w:t>
            </w:r>
            <w:proofErr w:type="spellStart"/>
            <w:r w:rsidRPr="009C42F5">
              <w:rPr>
                <w:rFonts w:ascii="Times New Roman" w:hAnsi="Times New Roman" w:cs="Times New Roman"/>
              </w:rPr>
              <w:t>Krajny</w:t>
            </w:r>
            <w:proofErr w:type="spellEnd"/>
            <w:r w:rsidRPr="009C42F5">
              <w:rPr>
                <w:rFonts w:ascii="Times New Roman" w:hAnsi="Times New Roman" w:cs="Times New Roman"/>
              </w:rPr>
              <w:t xml:space="preserve"> i Pałuk), współpraca psychologa w charakterze wolontariusza</w:t>
            </w:r>
            <w:r w:rsidR="00471838">
              <w:rPr>
                <w:rFonts w:ascii="Times New Roman" w:hAnsi="Times New Roman" w:cs="Times New Roman"/>
              </w:rPr>
              <w:t>.</w:t>
            </w:r>
          </w:p>
        </w:tc>
        <w:tc>
          <w:tcPr>
            <w:tcW w:w="2581" w:type="dxa"/>
            <w:shd w:val="clear" w:color="auto" w:fill="auto"/>
          </w:tcPr>
          <w:p w:rsidR="009C42F5" w:rsidRPr="009C42F5" w:rsidRDefault="005A22BF" w:rsidP="009251E2">
            <w:pPr>
              <w:suppressAutoHyphens/>
              <w:jc w:val="center"/>
              <w:rPr>
                <w:rFonts w:ascii="Times New Roman" w:hAnsi="Times New Roman" w:cs="Times New Roman"/>
                <w:lang w:eastAsia="ar-SA"/>
              </w:rPr>
            </w:pPr>
            <w:r>
              <w:rPr>
                <w:rFonts w:ascii="Times New Roman" w:hAnsi="Times New Roman" w:cs="Times New Roman"/>
                <w:lang w:eastAsia="ar-SA"/>
              </w:rPr>
              <w:t>4</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10.</w:t>
            </w:r>
          </w:p>
        </w:tc>
        <w:tc>
          <w:tcPr>
            <w:tcW w:w="6387" w:type="dxa"/>
            <w:shd w:val="clear" w:color="auto" w:fill="auto"/>
          </w:tcPr>
          <w:p w:rsidR="009C42F5" w:rsidRPr="009C42F5" w:rsidRDefault="009C42F5" w:rsidP="009251E2">
            <w:pPr>
              <w:suppressAutoHyphens/>
              <w:rPr>
                <w:rFonts w:ascii="Times New Roman" w:hAnsi="Times New Roman" w:cs="Times New Roman"/>
                <w:lang w:eastAsia="ar-SA"/>
              </w:rPr>
            </w:pPr>
            <w:r w:rsidRPr="009C42F5">
              <w:rPr>
                <w:rFonts w:ascii="Times New Roman" w:hAnsi="Times New Roman" w:cs="Times New Roman"/>
                <w:lang w:eastAsia="ar-SA"/>
              </w:rPr>
              <w:t xml:space="preserve">Dzień Edukacji i Kariery  pod hasłem </w:t>
            </w:r>
            <w:r w:rsidRPr="009C42F5">
              <w:rPr>
                <w:rFonts w:ascii="Times New Roman" w:hAnsi="Times New Roman" w:cs="Times New Roman"/>
              </w:rPr>
              <w:t>„Ja na rynku pracy: m</w:t>
            </w:r>
            <w:r w:rsidR="00B52885">
              <w:rPr>
                <w:rFonts w:ascii="Times New Roman" w:hAnsi="Times New Roman" w:cs="Times New Roman"/>
              </w:rPr>
              <w:t>oje talenty, moje kompetencje”</w:t>
            </w:r>
            <w:r w:rsidRPr="009C42F5">
              <w:rPr>
                <w:rFonts w:ascii="Times New Roman" w:hAnsi="Times New Roman" w:cs="Times New Roman"/>
                <w:lang w:eastAsia="ar-SA"/>
              </w:rPr>
              <w:t>(we współpracy z MCK, PUP, OKZ KURSAL oraz z pracodawcami)</w:t>
            </w:r>
            <w:r w:rsidR="00B52885">
              <w:rPr>
                <w:rFonts w:ascii="Times New Roman" w:hAnsi="Times New Roman" w:cs="Times New Roman"/>
                <w:lang w:eastAsia="ar-SA"/>
              </w:rPr>
              <w:t>.</w:t>
            </w:r>
          </w:p>
        </w:tc>
        <w:tc>
          <w:tcPr>
            <w:tcW w:w="2581" w:type="dxa"/>
            <w:shd w:val="clear" w:color="auto" w:fill="auto"/>
          </w:tcPr>
          <w:p w:rsidR="009C42F5" w:rsidRPr="009C42F5" w:rsidRDefault="00C341F8" w:rsidP="009251E2">
            <w:pPr>
              <w:suppressAutoHyphens/>
              <w:jc w:val="center"/>
              <w:rPr>
                <w:rFonts w:ascii="Times New Roman" w:hAnsi="Times New Roman" w:cs="Times New Roman"/>
                <w:lang w:eastAsia="ar-SA"/>
              </w:rPr>
            </w:pPr>
            <w:r>
              <w:rPr>
                <w:rFonts w:ascii="Times New Roman" w:hAnsi="Times New Roman" w:cs="Times New Roman"/>
                <w:lang w:eastAsia="ar-SA"/>
              </w:rPr>
              <w:t>1</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11.</w:t>
            </w:r>
          </w:p>
        </w:tc>
        <w:tc>
          <w:tcPr>
            <w:tcW w:w="6387" w:type="dxa"/>
            <w:shd w:val="clear" w:color="auto" w:fill="auto"/>
          </w:tcPr>
          <w:p w:rsidR="009C42F5" w:rsidRPr="009C42F5" w:rsidRDefault="009C42F5" w:rsidP="009251E2">
            <w:pPr>
              <w:suppressAutoHyphens/>
              <w:rPr>
                <w:rFonts w:ascii="Times New Roman" w:hAnsi="Times New Roman" w:cs="Times New Roman"/>
                <w:lang w:eastAsia="ar-SA"/>
              </w:rPr>
            </w:pPr>
            <w:r w:rsidRPr="009C42F5">
              <w:rPr>
                <w:rFonts w:ascii="Times New Roman" w:hAnsi="Times New Roman" w:cs="Times New Roman"/>
                <w:lang w:eastAsia="ar-SA"/>
              </w:rPr>
              <w:t>„Dzień Otwarty w Poradni” pod hasłem „Dzień Bezpiecznego Internetu.</w:t>
            </w:r>
            <w:r w:rsidRPr="009C42F5">
              <w:rPr>
                <w:rFonts w:ascii="Times New Roman" w:hAnsi="Times New Roman" w:cs="Times New Roman"/>
              </w:rPr>
              <w:t xml:space="preserve"> </w:t>
            </w:r>
            <w:r w:rsidRPr="00F343CB">
              <w:rPr>
                <w:rFonts w:ascii="Times New Roman" w:hAnsi="Times New Roman" w:cs="Times New Roman"/>
                <w:bCs/>
              </w:rPr>
              <w:t>Tworzymy kulturę szacunku w sieci</w:t>
            </w:r>
            <w:r w:rsidRPr="00F343CB">
              <w:rPr>
                <w:rFonts w:ascii="Times New Roman" w:hAnsi="Times New Roman" w:cs="Times New Roman"/>
                <w:lang w:eastAsia="ar-SA"/>
              </w:rPr>
              <w:t>” we</w:t>
            </w:r>
            <w:r w:rsidRPr="009C42F5">
              <w:rPr>
                <w:rFonts w:ascii="Times New Roman" w:hAnsi="Times New Roman" w:cs="Times New Roman"/>
                <w:lang w:eastAsia="ar-SA"/>
              </w:rPr>
              <w:t xml:space="preserve"> współpracy </w:t>
            </w:r>
            <w:r w:rsidR="00F01E35">
              <w:rPr>
                <w:rFonts w:ascii="Times New Roman" w:hAnsi="Times New Roman" w:cs="Times New Roman"/>
                <w:lang w:eastAsia="ar-SA"/>
              </w:rPr>
              <w:br/>
            </w:r>
            <w:r w:rsidR="003A1918">
              <w:rPr>
                <w:rFonts w:ascii="Times New Roman" w:hAnsi="Times New Roman" w:cs="Times New Roman"/>
                <w:lang w:eastAsia="ar-SA"/>
              </w:rPr>
              <w:t xml:space="preserve">z </w:t>
            </w:r>
            <w:r w:rsidR="00F01E35">
              <w:rPr>
                <w:rFonts w:ascii="Times New Roman" w:hAnsi="Times New Roman" w:cs="Times New Roman"/>
                <w:lang w:eastAsia="ar-SA"/>
              </w:rPr>
              <w:t xml:space="preserve">Komendą </w:t>
            </w:r>
            <w:r w:rsidR="003A1918" w:rsidRPr="009C42F5">
              <w:rPr>
                <w:rFonts w:ascii="Times New Roman" w:hAnsi="Times New Roman" w:cs="Times New Roman"/>
                <w:lang w:eastAsia="ar-SA"/>
              </w:rPr>
              <w:t>Powiatową</w:t>
            </w:r>
            <w:r w:rsidR="003A1918">
              <w:rPr>
                <w:rFonts w:ascii="Times New Roman" w:hAnsi="Times New Roman" w:cs="Times New Roman"/>
                <w:lang w:eastAsia="ar-SA"/>
              </w:rPr>
              <w:t xml:space="preserve"> Policji w Nakle nad</w:t>
            </w:r>
            <w:r w:rsidR="00F01E35">
              <w:rPr>
                <w:rFonts w:ascii="Times New Roman" w:hAnsi="Times New Roman" w:cs="Times New Roman"/>
                <w:lang w:eastAsia="ar-SA"/>
              </w:rPr>
              <w:t xml:space="preserve"> Notecią.</w:t>
            </w:r>
          </w:p>
        </w:tc>
        <w:tc>
          <w:tcPr>
            <w:tcW w:w="2581" w:type="dxa"/>
            <w:shd w:val="clear" w:color="auto" w:fill="auto"/>
          </w:tcPr>
          <w:p w:rsidR="009C42F5" w:rsidRPr="009C42F5" w:rsidRDefault="00D667A4" w:rsidP="009251E2">
            <w:pPr>
              <w:suppressAutoHyphens/>
              <w:jc w:val="both"/>
              <w:rPr>
                <w:rFonts w:ascii="Times New Roman" w:hAnsi="Times New Roman" w:cs="Times New Roman"/>
                <w:lang w:eastAsia="ar-SA"/>
              </w:rPr>
            </w:pPr>
            <w:r>
              <w:rPr>
                <w:rFonts w:ascii="Times New Roman" w:hAnsi="Times New Roman" w:cs="Times New Roman"/>
                <w:lang w:eastAsia="ar-SA"/>
              </w:rPr>
              <w:t>zorganizowa</w:t>
            </w:r>
            <w:r w:rsidR="009C42F5" w:rsidRPr="009C42F5">
              <w:rPr>
                <w:rFonts w:ascii="Times New Roman" w:hAnsi="Times New Roman" w:cs="Times New Roman"/>
                <w:lang w:eastAsia="ar-SA"/>
              </w:rPr>
              <w:t>ny w sobotę</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12.</w:t>
            </w:r>
          </w:p>
        </w:tc>
        <w:tc>
          <w:tcPr>
            <w:tcW w:w="6387" w:type="dxa"/>
            <w:shd w:val="clear" w:color="auto" w:fill="auto"/>
          </w:tcPr>
          <w:p w:rsidR="009C42F5" w:rsidRPr="003F7520" w:rsidRDefault="009C42F5" w:rsidP="009251E2">
            <w:pPr>
              <w:suppressAutoHyphens/>
              <w:rPr>
                <w:rFonts w:ascii="Times New Roman" w:hAnsi="Times New Roman" w:cs="Times New Roman"/>
                <w:color w:val="000000" w:themeColor="text1"/>
                <w:lang w:eastAsia="ar-SA"/>
              </w:rPr>
            </w:pPr>
            <w:r w:rsidRPr="003F7520">
              <w:rPr>
                <w:rFonts w:ascii="Times New Roman" w:hAnsi="Times New Roman" w:cs="Times New Roman"/>
                <w:color w:val="000000" w:themeColor="text1"/>
                <w:lang w:eastAsia="ar-SA"/>
              </w:rPr>
              <w:t>WSPÓŁPRACA Z MEDIAMI:</w:t>
            </w:r>
          </w:p>
          <w:p w:rsidR="009C42F5" w:rsidRPr="009C42F5" w:rsidRDefault="009C42F5" w:rsidP="009251E2">
            <w:pPr>
              <w:numPr>
                <w:ilvl w:val="0"/>
                <w:numId w:val="159"/>
              </w:numPr>
              <w:suppressAutoHyphens/>
              <w:rPr>
                <w:rFonts w:ascii="Times New Roman" w:hAnsi="Times New Roman" w:cs="Times New Roman"/>
                <w:lang w:eastAsia="ar-SA"/>
              </w:rPr>
            </w:pPr>
            <w:r w:rsidRPr="009C42F5">
              <w:rPr>
                <w:rFonts w:ascii="Times New Roman" w:hAnsi="Times New Roman" w:cs="Times New Roman"/>
                <w:lang w:eastAsia="ar-SA"/>
              </w:rPr>
              <w:t xml:space="preserve">nagranie nowych oraz emisja wcześniejszych </w:t>
            </w:r>
            <w:r w:rsidRPr="009C42F5">
              <w:rPr>
                <w:rFonts w:ascii="Times New Roman" w:hAnsi="Times New Roman" w:cs="Times New Roman"/>
                <w:bCs/>
                <w:lang w:eastAsia="ar-SA"/>
              </w:rPr>
              <w:t>audycji</w:t>
            </w:r>
            <w:r w:rsidRPr="009C42F5">
              <w:rPr>
                <w:rFonts w:ascii="Times New Roman" w:hAnsi="Times New Roman" w:cs="Times New Roman"/>
                <w:lang w:eastAsia="ar-SA"/>
              </w:rPr>
              <w:t xml:space="preserve"> z cyklu Rodzinny Tor Przeszkód w Radi</w:t>
            </w:r>
            <w:r w:rsidR="00763D9B">
              <w:rPr>
                <w:rFonts w:ascii="Times New Roman" w:hAnsi="Times New Roman" w:cs="Times New Roman"/>
                <w:lang w:eastAsia="ar-SA"/>
              </w:rPr>
              <w:t>u</w:t>
            </w:r>
            <w:r w:rsidRPr="009C42F5">
              <w:rPr>
                <w:rFonts w:ascii="Times New Roman" w:hAnsi="Times New Roman" w:cs="Times New Roman"/>
                <w:lang w:eastAsia="ar-SA"/>
              </w:rPr>
              <w:t xml:space="preserve"> Nakło</w:t>
            </w:r>
            <w:r w:rsidR="004C282F">
              <w:rPr>
                <w:rFonts w:ascii="Times New Roman" w:hAnsi="Times New Roman" w:cs="Times New Roman"/>
                <w:lang w:eastAsia="ar-SA"/>
              </w:rPr>
              <w:t>,</w:t>
            </w:r>
          </w:p>
          <w:p w:rsidR="009C42F5" w:rsidRPr="009A00CD" w:rsidRDefault="009C42F5" w:rsidP="009251E2">
            <w:pPr>
              <w:numPr>
                <w:ilvl w:val="0"/>
                <w:numId w:val="159"/>
              </w:numPr>
              <w:suppressAutoHyphens/>
              <w:rPr>
                <w:rFonts w:ascii="Times New Roman" w:hAnsi="Times New Roman" w:cs="Times New Roman"/>
                <w:lang w:eastAsia="ar-SA"/>
              </w:rPr>
            </w:pPr>
            <w:r w:rsidRPr="009C42F5">
              <w:rPr>
                <w:rFonts w:ascii="Times New Roman" w:hAnsi="Times New Roman" w:cs="Times New Roman"/>
                <w:lang w:eastAsia="ar-SA"/>
              </w:rPr>
              <w:t>informacje i wywiady dla mediów promujące dział</w:t>
            </w:r>
            <w:r w:rsidR="009A00CD">
              <w:rPr>
                <w:rFonts w:ascii="Times New Roman" w:hAnsi="Times New Roman" w:cs="Times New Roman"/>
                <w:lang w:eastAsia="ar-SA"/>
              </w:rPr>
              <w:t>ania p</w:t>
            </w:r>
            <w:r w:rsidRPr="009C42F5">
              <w:rPr>
                <w:rFonts w:ascii="Times New Roman" w:hAnsi="Times New Roman" w:cs="Times New Roman"/>
                <w:lang w:eastAsia="ar-SA"/>
              </w:rPr>
              <w:t>oradni</w:t>
            </w:r>
            <w:r w:rsidR="009A00CD">
              <w:rPr>
                <w:rFonts w:ascii="Times New Roman" w:hAnsi="Times New Roman" w:cs="Times New Roman"/>
                <w:lang w:eastAsia="ar-SA"/>
              </w:rPr>
              <w:t>.</w:t>
            </w:r>
          </w:p>
        </w:tc>
        <w:tc>
          <w:tcPr>
            <w:tcW w:w="2581" w:type="dxa"/>
            <w:shd w:val="clear" w:color="auto" w:fill="auto"/>
          </w:tcPr>
          <w:p w:rsidR="009C42F5" w:rsidRPr="009C42F5" w:rsidRDefault="003F7520" w:rsidP="009251E2">
            <w:pPr>
              <w:suppressAutoHyphens/>
              <w:jc w:val="center"/>
              <w:rPr>
                <w:rFonts w:ascii="Times New Roman" w:hAnsi="Times New Roman" w:cs="Times New Roman"/>
                <w:lang w:eastAsia="ar-SA"/>
              </w:rPr>
            </w:pPr>
            <w:r>
              <w:rPr>
                <w:rFonts w:ascii="Times New Roman" w:hAnsi="Times New Roman" w:cs="Times New Roman"/>
                <w:lang w:eastAsia="ar-SA"/>
              </w:rPr>
              <w:t>1</w:t>
            </w:r>
          </w:p>
        </w:tc>
      </w:tr>
      <w:tr w:rsidR="009C42F5" w:rsidTr="007419AA">
        <w:tc>
          <w:tcPr>
            <w:tcW w:w="530" w:type="dxa"/>
            <w:shd w:val="clear" w:color="auto" w:fill="auto"/>
          </w:tcPr>
          <w:p w:rsidR="009C42F5" w:rsidRPr="006F4E7D" w:rsidRDefault="009C42F5" w:rsidP="009251E2">
            <w:pPr>
              <w:pStyle w:val="Bezodstpw"/>
              <w:rPr>
                <w:rFonts w:ascii="Times New Roman" w:hAnsi="Times New Roman"/>
                <w:lang w:eastAsia="ar-SA"/>
              </w:rPr>
            </w:pPr>
            <w:r w:rsidRPr="006F4E7D">
              <w:rPr>
                <w:rFonts w:ascii="Times New Roman" w:hAnsi="Times New Roman"/>
                <w:lang w:eastAsia="ar-SA"/>
              </w:rPr>
              <w:t>13.</w:t>
            </w:r>
          </w:p>
        </w:tc>
        <w:tc>
          <w:tcPr>
            <w:tcW w:w="6387" w:type="dxa"/>
            <w:shd w:val="clear" w:color="auto" w:fill="auto"/>
          </w:tcPr>
          <w:p w:rsidR="009C42F5" w:rsidRPr="009C42F5" w:rsidRDefault="009C42F5" w:rsidP="009251E2">
            <w:pPr>
              <w:suppressAutoHyphens/>
              <w:rPr>
                <w:rFonts w:ascii="Times New Roman" w:hAnsi="Times New Roman" w:cs="Times New Roman"/>
                <w:lang w:eastAsia="ar-SA"/>
              </w:rPr>
            </w:pPr>
            <w:r w:rsidRPr="009C42F5">
              <w:rPr>
                <w:rFonts w:ascii="Times New Roman" w:hAnsi="Times New Roman" w:cs="Times New Roman"/>
                <w:lang w:eastAsia="ar-SA"/>
              </w:rPr>
              <w:t>Współpraca z wolontariuszami, szkolenia dla wolontariuszy</w:t>
            </w:r>
          </w:p>
        </w:tc>
        <w:tc>
          <w:tcPr>
            <w:tcW w:w="2581" w:type="dxa"/>
            <w:shd w:val="clear" w:color="auto" w:fill="auto"/>
          </w:tcPr>
          <w:p w:rsidR="009C42F5" w:rsidRPr="009C42F5" w:rsidRDefault="009C42F5" w:rsidP="009251E2">
            <w:pPr>
              <w:suppressAutoHyphens/>
              <w:jc w:val="center"/>
              <w:rPr>
                <w:rFonts w:ascii="Times New Roman" w:hAnsi="Times New Roman" w:cs="Times New Roman"/>
                <w:lang w:eastAsia="ar-SA"/>
              </w:rPr>
            </w:pPr>
            <w:r w:rsidRPr="009C42F5">
              <w:rPr>
                <w:rFonts w:ascii="Times New Roman" w:hAnsi="Times New Roman" w:cs="Times New Roman"/>
                <w:lang w:eastAsia="ar-SA"/>
              </w:rPr>
              <w:t>grupa uczniów z I LO</w:t>
            </w:r>
            <w:r w:rsidR="005E1975">
              <w:rPr>
                <w:rFonts w:ascii="Times New Roman" w:hAnsi="Times New Roman" w:cs="Times New Roman"/>
                <w:lang w:eastAsia="ar-SA"/>
              </w:rPr>
              <w:br/>
            </w:r>
            <w:r w:rsidRPr="009C42F5">
              <w:rPr>
                <w:rFonts w:ascii="Times New Roman" w:hAnsi="Times New Roman" w:cs="Times New Roman"/>
                <w:lang w:eastAsia="ar-SA"/>
              </w:rPr>
              <w:t xml:space="preserve"> w Nakle</w:t>
            </w:r>
            <w:r w:rsidR="005E1975">
              <w:rPr>
                <w:rFonts w:ascii="Times New Roman" w:hAnsi="Times New Roman" w:cs="Times New Roman"/>
                <w:lang w:eastAsia="ar-SA"/>
              </w:rPr>
              <w:t xml:space="preserve"> nad Notecią</w:t>
            </w:r>
          </w:p>
          <w:p w:rsidR="009C42F5" w:rsidRPr="009C42F5" w:rsidRDefault="005E1975" w:rsidP="009251E2">
            <w:pPr>
              <w:suppressAutoHyphens/>
              <w:jc w:val="center"/>
              <w:rPr>
                <w:rFonts w:ascii="Times New Roman" w:hAnsi="Times New Roman" w:cs="Times New Roman"/>
                <w:lang w:eastAsia="ar-SA"/>
              </w:rPr>
            </w:pPr>
            <w:r>
              <w:rPr>
                <w:rFonts w:ascii="Times New Roman" w:hAnsi="Times New Roman" w:cs="Times New Roman"/>
                <w:lang w:eastAsia="ar-SA"/>
              </w:rPr>
              <w:t>w</w:t>
            </w:r>
            <w:r w:rsidR="009C42F5" w:rsidRPr="009C42F5">
              <w:rPr>
                <w:rFonts w:ascii="Times New Roman" w:hAnsi="Times New Roman" w:cs="Times New Roman"/>
                <w:lang w:eastAsia="ar-SA"/>
              </w:rPr>
              <w:t xml:space="preserve">spółpraca z MOW </w:t>
            </w:r>
            <w:r>
              <w:rPr>
                <w:rFonts w:ascii="Times New Roman" w:hAnsi="Times New Roman" w:cs="Times New Roman"/>
                <w:lang w:eastAsia="ar-SA"/>
              </w:rPr>
              <w:br/>
            </w:r>
            <w:r w:rsidR="009C42F5" w:rsidRPr="009C42F5">
              <w:rPr>
                <w:rFonts w:ascii="Times New Roman" w:hAnsi="Times New Roman" w:cs="Times New Roman"/>
                <w:lang w:eastAsia="ar-SA"/>
              </w:rPr>
              <w:t>w Samostrzelu</w:t>
            </w:r>
          </w:p>
        </w:tc>
      </w:tr>
    </w:tbl>
    <w:p w:rsidR="000F3420" w:rsidRPr="00AF07C7" w:rsidRDefault="000F3420" w:rsidP="00BE6756">
      <w:pPr>
        <w:spacing w:after="0"/>
        <w:jc w:val="both"/>
        <w:rPr>
          <w:rFonts w:ascii="Times New Roman" w:hAnsi="Times New Roman" w:cs="Times New Roman"/>
          <w:b/>
          <w:i/>
          <w:u w:val="single"/>
        </w:rPr>
      </w:pPr>
      <w:r w:rsidRPr="00AF07C7">
        <w:rPr>
          <w:rFonts w:ascii="Times New Roman" w:hAnsi="Times New Roman" w:cs="Times New Roman"/>
          <w:b/>
          <w:i/>
          <w:u w:val="single"/>
        </w:rPr>
        <w:t>L</w:t>
      </w:r>
      <w:r w:rsidR="004F6A79" w:rsidRPr="00AF07C7">
        <w:rPr>
          <w:rFonts w:ascii="Times New Roman" w:hAnsi="Times New Roman" w:cs="Times New Roman"/>
          <w:b/>
          <w:i/>
          <w:u w:val="single"/>
        </w:rPr>
        <w:t>iczba zatrudnionych nauczycieli</w:t>
      </w:r>
    </w:p>
    <w:tbl>
      <w:tblPr>
        <w:tblpPr w:leftFromText="141" w:rightFromText="141" w:vertAnchor="text" w:horzAnchor="margin" w:tblpY="152"/>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992"/>
        <w:gridCol w:w="1417"/>
        <w:gridCol w:w="1418"/>
        <w:gridCol w:w="1559"/>
        <w:gridCol w:w="1276"/>
      </w:tblGrid>
      <w:tr w:rsidR="000F3420" w:rsidRPr="00EA001E" w:rsidTr="003516EA">
        <w:tc>
          <w:tcPr>
            <w:tcW w:w="2836" w:type="dxa"/>
            <w:tcBorders>
              <w:top w:val="nil"/>
              <w:left w:val="nil"/>
              <w:bottom w:val="single" w:sz="4" w:space="0" w:color="000000"/>
              <w:right w:val="single" w:sz="4" w:space="0" w:color="000000"/>
            </w:tcBorders>
          </w:tcPr>
          <w:p w:rsidR="000F3420" w:rsidRPr="00EA001E" w:rsidRDefault="000F3420" w:rsidP="000F3420">
            <w:pPr>
              <w:pStyle w:val="Bezodstpw"/>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F3420" w:rsidRPr="00EA001E" w:rsidRDefault="000F3420" w:rsidP="000F3420">
            <w:pPr>
              <w:pStyle w:val="Bezodstpw"/>
              <w:rPr>
                <w:rFonts w:ascii="Times New Roman" w:hAnsi="Times New Roman"/>
              </w:rPr>
            </w:pPr>
            <w:r w:rsidRPr="00EA001E">
              <w:rPr>
                <w:rFonts w:ascii="Times New Roman" w:hAnsi="Times New Roman"/>
              </w:rPr>
              <w:t>stażysta</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F3420" w:rsidRPr="00EA001E" w:rsidRDefault="000F3420" w:rsidP="000F3420">
            <w:pPr>
              <w:pStyle w:val="Bezodstpw"/>
              <w:rPr>
                <w:rFonts w:ascii="Times New Roman" w:hAnsi="Times New Roman"/>
              </w:rPr>
            </w:pPr>
            <w:r w:rsidRPr="00EA001E">
              <w:rPr>
                <w:rFonts w:ascii="Times New Roman" w:hAnsi="Times New Roman"/>
              </w:rPr>
              <w:t>kontraktowy</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F3420" w:rsidRPr="00EA001E" w:rsidRDefault="000F3420" w:rsidP="000F3420">
            <w:pPr>
              <w:pStyle w:val="Bezodstpw"/>
              <w:rPr>
                <w:rFonts w:ascii="Times New Roman" w:hAnsi="Times New Roman"/>
              </w:rPr>
            </w:pPr>
            <w:r w:rsidRPr="00EA001E">
              <w:rPr>
                <w:rFonts w:ascii="Times New Roman" w:hAnsi="Times New Roman"/>
              </w:rPr>
              <w:t>mianowany</w:t>
            </w: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F3420" w:rsidRPr="00EA001E" w:rsidRDefault="000F3420" w:rsidP="000F3420">
            <w:pPr>
              <w:pStyle w:val="Bezodstpw"/>
              <w:rPr>
                <w:rFonts w:ascii="Times New Roman" w:hAnsi="Times New Roman"/>
              </w:rPr>
            </w:pPr>
            <w:r w:rsidRPr="00EA001E">
              <w:rPr>
                <w:rFonts w:ascii="Times New Roman" w:hAnsi="Times New Roman"/>
              </w:rPr>
              <w:t>dyplomowany</w:t>
            </w:r>
          </w:p>
        </w:tc>
        <w:tc>
          <w:tcPr>
            <w:tcW w:w="127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F3420" w:rsidRPr="002F5DFF" w:rsidRDefault="000F3420" w:rsidP="000F3420">
            <w:pPr>
              <w:pStyle w:val="Bezodstpw"/>
              <w:rPr>
                <w:rFonts w:ascii="Times New Roman" w:hAnsi="Times New Roman"/>
                <w:b/>
              </w:rPr>
            </w:pPr>
            <w:r w:rsidRPr="002F5DFF">
              <w:rPr>
                <w:rFonts w:ascii="Times New Roman" w:hAnsi="Times New Roman"/>
                <w:b/>
              </w:rPr>
              <w:t>ŁĄCZNIE</w:t>
            </w:r>
          </w:p>
        </w:tc>
      </w:tr>
      <w:tr w:rsidR="000F3420" w:rsidRPr="00EA001E" w:rsidTr="003516EA">
        <w:trPr>
          <w:trHeight w:val="336"/>
        </w:trPr>
        <w:tc>
          <w:tcPr>
            <w:tcW w:w="28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F3420" w:rsidRPr="00EA001E" w:rsidRDefault="00053A72" w:rsidP="000F3420">
            <w:pPr>
              <w:pStyle w:val="Bezodstpw"/>
              <w:rPr>
                <w:rFonts w:ascii="Times New Roman" w:hAnsi="Times New Roman"/>
              </w:rPr>
            </w:pPr>
            <w:r>
              <w:rPr>
                <w:rFonts w:ascii="Times New Roman" w:hAnsi="Times New Roman"/>
              </w:rPr>
              <w:t>pełnozatrudnieni</w:t>
            </w:r>
          </w:p>
        </w:tc>
        <w:tc>
          <w:tcPr>
            <w:tcW w:w="992" w:type="dxa"/>
            <w:tcBorders>
              <w:top w:val="single" w:sz="4" w:space="0" w:color="000000"/>
              <w:left w:val="single" w:sz="4" w:space="0" w:color="000000"/>
              <w:bottom w:val="single" w:sz="4" w:space="0" w:color="000000"/>
              <w:right w:val="single" w:sz="4" w:space="0" w:color="000000"/>
            </w:tcBorders>
            <w:shd w:val="clear" w:color="auto" w:fill="FFFFFF"/>
            <w:hideMark/>
          </w:tcPr>
          <w:p w:rsidR="000F3420" w:rsidRPr="00EA001E" w:rsidRDefault="000F3420" w:rsidP="000F3420">
            <w:pPr>
              <w:pStyle w:val="Bezodstpw"/>
              <w:rPr>
                <w:rFonts w:ascii="Times New Roman" w:hAnsi="Times New Roman"/>
              </w:rPr>
            </w:pPr>
            <w:r>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hideMark/>
          </w:tcPr>
          <w:p w:rsidR="000F3420" w:rsidRPr="00EA001E" w:rsidRDefault="009B3A5C" w:rsidP="000F3420">
            <w:pPr>
              <w:pStyle w:val="Bezodstpw"/>
              <w:rPr>
                <w:rFonts w:ascii="Times New Roman" w:hAnsi="Times New Roman"/>
              </w:rPr>
            </w:pPr>
            <w:r>
              <w:rPr>
                <w:rFonts w:ascii="Times New Roman" w:hAnsi="Times New Roman"/>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FFFFF"/>
            <w:hideMark/>
          </w:tcPr>
          <w:p w:rsidR="000F3420" w:rsidRPr="00EA001E" w:rsidRDefault="000F3420" w:rsidP="000F3420">
            <w:pPr>
              <w:pStyle w:val="Bezodstpw"/>
              <w:rPr>
                <w:rFonts w:ascii="Times New Roman" w:hAnsi="Times New Roman"/>
              </w:rPr>
            </w:pPr>
            <w:r w:rsidRPr="00EA001E">
              <w:rPr>
                <w:rFonts w:ascii="Times New Roman" w:hAnsi="Times New Roman"/>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0F3420" w:rsidRPr="00EA001E" w:rsidRDefault="000F3420" w:rsidP="000F3420">
            <w:pPr>
              <w:pStyle w:val="Bezodstpw"/>
              <w:rPr>
                <w:rFonts w:ascii="Times New Roman" w:hAnsi="Times New Roman"/>
              </w:rPr>
            </w:pPr>
            <w:r w:rsidRPr="00EA001E">
              <w:rPr>
                <w:rFonts w:ascii="Times New Roman" w:hAnsi="Times New Roman"/>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hideMark/>
          </w:tcPr>
          <w:p w:rsidR="000F3420" w:rsidRPr="002F5DFF" w:rsidRDefault="000F3420" w:rsidP="000F3420">
            <w:pPr>
              <w:pStyle w:val="Bezodstpw"/>
              <w:rPr>
                <w:rFonts w:ascii="Times New Roman" w:hAnsi="Times New Roman"/>
                <w:b/>
              </w:rPr>
            </w:pPr>
            <w:r w:rsidRPr="002F5DFF">
              <w:rPr>
                <w:rFonts w:ascii="Times New Roman" w:hAnsi="Times New Roman"/>
                <w:b/>
              </w:rPr>
              <w:t>1</w:t>
            </w:r>
            <w:r w:rsidR="00CE275D">
              <w:rPr>
                <w:rFonts w:ascii="Times New Roman" w:hAnsi="Times New Roman"/>
                <w:b/>
              </w:rPr>
              <w:t>2</w:t>
            </w:r>
          </w:p>
        </w:tc>
      </w:tr>
      <w:tr w:rsidR="000F3420" w:rsidRPr="00EA001E" w:rsidTr="003516EA">
        <w:trPr>
          <w:trHeight w:val="342"/>
        </w:trPr>
        <w:tc>
          <w:tcPr>
            <w:tcW w:w="28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F3420" w:rsidRPr="00EA001E" w:rsidRDefault="002C4B2A" w:rsidP="000F3420">
            <w:pPr>
              <w:pStyle w:val="Bezodstpw"/>
              <w:rPr>
                <w:rFonts w:ascii="Times New Roman" w:hAnsi="Times New Roman"/>
              </w:rPr>
            </w:pPr>
            <w:r>
              <w:rPr>
                <w:rFonts w:ascii="Times New Roman" w:hAnsi="Times New Roman"/>
              </w:rPr>
              <w:t>niepełnozatrudnieni</w:t>
            </w:r>
          </w:p>
        </w:tc>
        <w:tc>
          <w:tcPr>
            <w:tcW w:w="992" w:type="dxa"/>
            <w:tcBorders>
              <w:top w:val="single" w:sz="4" w:space="0" w:color="000000"/>
              <w:left w:val="single" w:sz="4" w:space="0" w:color="000000"/>
              <w:bottom w:val="single" w:sz="4" w:space="0" w:color="000000"/>
              <w:right w:val="single" w:sz="4" w:space="0" w:color="000000"/>
            </w:tcBorders>
            <w:hideMark/>
          </w:tcPr>
          <w:p w:rsidR="000F3420" w:rsidRPr="00EA001E" w:rsidRDefault="000F3420" w:rsidP="000F3420">
            <w:pPr>
              <w:pStyle w:val="Bezodstpw"/>
              <w:rPr>
                <w:rFonts w:ascii="Times New Roman" w:hAnsi="Times New Roman"/>
              </w:rPr>
            </w:pPr>
            <w:r w:rsidRPr="00EA001E">
              <w:rPr>
                <w:rFonts w:ascii="Times New Roman" w:hAnsi="Times New Roman"/>
              </w:rPr>
              <w:t>1</w:t>
            </w:r>
          </w:p>
        </w:tc>
        <w:tc>
          <w:tcPr>
            <w:tcW w:w="1417" w:type="dxa"/>
            <w:tcBorders>
              <w:top w:val="single" w:sz="4" w:space="0" w:color="000000"/>
              <w:left w:val="single" w:sz="4" w:space="0" w:color="000000"/>
              <w:bottom w:val="single" w:sz="4" w:space="0" w:color="000000"/>
              <w:right w:val="single" w:sz="4" w:space="0" w:color="000000"/>
            </w:tcBorders>
            <w:hideMark/>
          </w:tcPr>
          <w:p w:rsidR="000F3420" w:rsidRPr="00EA001E" w:rsidRDefault="000F3420" w:rsidP="000F3420">
            <w:pPr>
              <w:pStyle w:val="Bezodstpw"/>
              <w:rPr>
                <w:rFonts w:ascii="Times New Roman" w:hAnsi="Times New Roman"/>
              </w:rPr>
            </w:pPr>
            <w:r w:rsidRPr="00EA001E">
              <w:rPr>
                <w:rFonts w:ascii="Times New Roman" w:hAnsi="Times New Roman"/>
              </w:rPr>
              <w:t>1</w:t>
            </w:r>
          </w:p>
        </w:tc>
        <w:tc>
          <w:tcPr>
            <w:tcW w:w="1418" w:type="dxa"/>
            <w:tcBorders>
              <w:top w:val="single" w:sz="4" w:space="0" w:color="000000"/>
              <w:left w:val="single" w:sz="4" w:space="0" w:color="000000"/>
              <w:bottom w:val="single" w:sz="4" w:space="0" w:color="000000"/>
              <w:right w:val="single" w:sz="4" w:space="0" w:color="000000"/>
            </w:tcBorders>
            <w:hideMark/>
          </w:tcPr>
          <w:p w:rsidR="000F3420" w:rsidRPr="00EA001E" w:rsidRDefault="00FD72C6" w:rsidP="000F3420">
            <w:pPr>
              <w:pStyle w:val="Bezodstpw"/>
              <w:rPr>
                <w:rFonts w:ascii="Times New Roman" w:hAnsi="Times New Roman"/>
              </w:rPr>
            </w:pPr>
            <w:r>
              <w:rPr>
                <w:rFonts w:ascii="Times New Roman" w:hAnsi="Times New Roman"/>
              </w:rPr>
              <w:t>2</w:t>
            </w:r>
          </w:p>
        </w:tc>
        <w:tc>
          <w:tcPr>
            <w:tcW w:w="1559" w:type="dxa"/>
            <w:tcBorders>
              <w:top w:val="single" w:sz="4" w:space="0" w:color="000000"/>
              <w:left w:val="single" w:sz="4" w:space="0" w:color="000000"/>
              <w:bottom w:val="single" w:sz="4" w:space="0" w:color="000000"/>
              <w:right w:val="single" w:sz="4" w:space="0" w:color="000000"/>
            </w:tcBorders>
            <w:hideMark/>
          </w:tcPr>
          <w:p w:rsidR="000F3420" w:rsidRPr="00EA001E" w:rsidRDefault="000F3420" w:rsidP="000F3420">
            <w:pPr>
              <w:pStyle w:val="Bezodstpw"/>
              <w:rPr>
                <w:rFonts w:ascii="Times New Roman" w:hAnsi="Times New Roman"/>
              </w:rPr>
            </w:pPr>
            <w:r w:rsidRPr="00EA001E">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hideMark/>
          </w:tcPr>
          <w:p w:rsidR="000F3420" w:rsidRPr="002F5DFF" w:rsidRDefault="00AA1A11" w:rsidP="000F3420">
            <w:pPr>
              <w:pStyle w:val="Bezodstpw"/>
              <w:rPr>
                <w:rFonts w:ascii="Times New Roman" w:hAnsi="Times New Roman"/>
                <w:b/>
              </w:rPr>
            </w:pPr>
            <w:r>
              <w:rPr>
                <w:rFonts w:ascii="Times New Roman" w:hAnsi="Times New Roman"/>
                <w:b/>
              </w:rPr>
              <w:t>5</w:t>
            </w:r>
          </w:p>
        </w:tc>
      </w:tr>
      <w:tr w:rsidR="000F3420" w:rsidRPr="00EA001E" w:rsidTr="003516EA">
        <w:trPr>
          <w:trHeight w:val="264"/>
        </w:trPr>
        <w:tc>
          <w:tcPr>
            <w:tcW w:w="28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0F3420" w:rsidRPr="002F5DFF" w:rsidRDefault="000F3420" w:rsidP="000F3420">
            <w:pPr>
              <w:pStyle w:val="Bezodstpw"/>
              <w:rPr>
                <w:rFonts w:ascii="Times New Roman" w:hAnsi="Times New Roman"/>
                <w:b/>
              </w:rPr>
            </w:pPr>
            <w:r w:rsidRPr="002F5DFF">
              <w:rPr>
                <w:rFonts w:ascii="Times New Roman" w:hAnsi="Times New Roman"/>
                <w:b/>
              </w:rPr>
              <w:t>ŁĄCZNIE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F3420" w:rsidRPr="002F5DFF" w:rsidRDefault="000F3420" w:rsidP="000F3420">
            <w:pPr>
              <w:pStyle w:val="Bezodstpw"/>
              <w:rPr>
                <w:rFonts w:ascii="Times New Roman" w:hAnsi="Times New Roman"/>
                <w:b/>
              </w:rPr>
            </w:pPr>
            <w:r>
              <w:rPr>
                <w:rFonts w:ascii="Times New Roman" w:hAnsi="Times New Roman"/>
                <w:b/>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F3420" w:rsidRPr="002F5DFF" w:rsidRDefault="00CE275D" w:rsidP="000F3420">
            <w:pPr>
              <w:pStyle w:val="Bezodstpw"/>
              <w:rPr>
                <w:rFonts w:ascii="Times New Roman" w:hAnsi="Times New Roman"/>
                <w:b/>
              </w:rPr>
            </w:pPr>
            <w:r>
              <w:rPr>
                <w:rFonts w:ascii="Times New Roman" w:hAnsi="Times New Roman"/>
                <w:b/>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F3420" w:rsidRPr="002F5DFF" w:rsidRDefault="00FD72C6" w:rsidP="000F3420">
            <w:pPr>
              <w:pStyle w:val="Bezodstpw"/>
              <w:rPr>
                <w:rFonts w:ascii="Times New Roman" w:hAnsi="Times New Roman"/>
                <w:b/>
              </w:rPr>
            </w:pPr>
            <w:r>
              <w:rPr>
                <w:rFonts w:ascii="Times New Roman" w:hAnsi="Times New Roman"/>
                <w:b/>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F3420" w:rsidRPr="002F5DFF" w:rsidRDefault="000F3420" w:rsidP="000F3420">
            <w:pPr>
              <w:pStyle w:val="Bezodstpw"/>
              <w:rPr>
                <w:rFonts w:ascii="Times New Roman" w:hAnsi="Times New Roman"/>
                <w:b/>
              </w:rPr>
            </w:pPr>
            <w:r w:rsidRPr="002F5DFF">
              <w:rPr>
                <w:rFonts w:ascii="Times New Roman" w:hAnsi="Times New Roman"/>
                <w:b/>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F3420" w:rsidRPr="002F5DFF" w:rsidRDefault="000F3420" w:rsidP="000F3420">
            <w:pPr>
              <w:pStyle w:val="Bezodstpw"/>
              <w:rPr>
                <w:rFonts w:ascii="Times New Roman" w:hAnsi="Times New Roman"/>
                <w:b/>
              </w:rPr>
            </w:pPr>
            <w:r w:rsidRPr="002F5DFF">
              <w:rPr>
                <w:rFonts w:ascii="Times New Roman" w:hAnsi="Times New Roman"/>
                <w:b/>
              </w:rPr>
              <w:t>1</w:t>
            </w:r>
            <w:r w:rsidR="00CE275D">
              <w:rPr>
                <w:rFonts w:ascii="Times New Roman" w:hAnsi="Times New Roman"/>
                <w:b/>
              </w:rPr>
              <w:t>7</w:t>
            </w:r>
          </w:p>
        </w:tc>
      </w:tr>
    </w:tbl>
    <w:p w:rsidR="00045E7A" w:rsidRDefault="00045E7A" w:rsidP="00BE6756">
      <w:pPr>
        <w:spacing w:after="0"/>
        <w:jc w:val="both"/>
        <w:rPr>
          <w:rFonts w:ascii="Times New Roman" w:hAnsi="Times New Roman" w:cs="Times New Roman"/>
        </w:rPr>
      </w:pPr>
    </w:p>
    <w:p w:rsidR="006510FE" w:rsidRPr="00CE275D" w:rsidRDefault="006510FE" w:rsidP="00BE6756">
      <w:pPr>
        <w:spacing w:after="0"/>
        <w:jc w:val="both"/>
        <w:rPr>
          <w:rFonts w:ascii="Times New Roman" w:hAnsi="Times New Roman" w:cs="Times New Roman"/>
        </w:rPr>
      </w:pPr>
      <w:r w:rsidRPr="00CE275D">
        <w:rPr>
          <w:rFonts w:ascii="Times New Roman" w:hAnsi="Times New Roman" w:cs="Times New Roman"/>
        </w:rPr>
        <w:t>Dodatkowe informacje:</w:t>
      </w:r>
    </w:p>
    <w:p w:rsidR="00994E3B" w:rsidRPr="00CE275D" w:rsidRDefault="00994E3B" w:rsidP="00EE10A2">
      <w:pPr>
        <w:pStyle w:val="Akapitzlist"/>
        <w:numPr>
          <w:ilvl w:val="0"/>
          <w:numId w:val="160"/>
        </w:numPr>
        <w:spacing w:after="0"/>
        <w:jc w:val="both"/>
        <w:rPr>
          <w:rFonts w:ascii="Times New Roman" w:hAnsi="Times New Roman" w:cs="Times New Roman"/>
        </w:rPr>
      </w:pPr>
      <w:r w:rsidRPr="00CE275D">
        <w:rPr>
          <w:rFonts w:ascii="Times New Roman" w:hAnsi="Times New Roman" w:cs="Times New Roman"/>
        </w:rPr>
        <w:t>liczba nauczycieli w trakcie stażu na stopień nauczyciela mianowanego – 1 (zakończenie stażu 8.11.2018 r. - z uwagi na długotrwałą usprawiedliwioną nieobecność w pracy termin uległ przesunięciu),</w:t>
      </w:r>
    </w:p>
    <w:p w:rsidR="00994E3B" w:rsidRPr="00CE275D" w:rsidRDefault="00994E3B" w:rsidP="00EE10A2">
      <w:pPr>
        <w:pStyle w:val="Akapitzlist"/>
        <w:numPr>
          <w:ilvl w:val="0"/>
          <w:numId w:val="160"/>
        </w:numPr>
        <w:spacing w:after="0"/>
        <w:jc w:val="both"/>
        <w:rPr>
          <w:rFonts w:ascii="Times New Roman" w:hAnsi="Times New Roman" w:cs="Times New Roman"/>
        </w:rPr>
      </w:pPr>
      <w:r w:rsidRPr="00CE275D">
        <w:rPr>
          <w:rFonts w:ascii="Times New Roman" w:hAnsi="Times New Roman" w:cs="Times New Roman"/>
        </w:rPr>
        <w:t>liczba nauczycieli w trakcie stażu na nauczyciela dyplomowanego –</w:t>
      </w:r>
      <w:r w:rsidR="00CE275D" w:rsidRPr="00CE275D">
        <w:rPr>
          <w:rFonts w:ascii="Times New Roman" w:hAnsi="Times New Roman" w:cs="Times New Roman"/>
        </w:rPr>
        <w:t xml:space="preserve"> </w:t>
      </w:r>
      <w:r w:rsidRPr="00CE275D">
        <w:rPr>
          <w:rFonts w:ascii="Times New Roman" w:hAnsi="Times New Roman" w:cs="Times New Roman"/>
        </w:rPr>
        <w:t xml:space="preserve">1 (1.09.2017 – </w:t>
      </w:r>
      <w:r w:rsidR="00CE275D" w:rsidRPr="00CE275D">
        <w:rPr>
          <w:rFonts w:ascii="Times New Roman" w:hAnsi="Times New Roman" w:cs="Times New Roman"/>
        </w:rPr>
        <w:br/>
        <w:t xml:space="preserve">- </w:t>
      </w:r>
      <w:r w:rsidRPr="00CE275D">
        <w:rPr>
          <w:rFonts w:ascii="Times New Roman" w:hAnsi="Times New Roman" w:cs="Times New Roman"/>
        </w:rPr>
        <w:t>31.05.2020),</w:t>
      </w:r>
    </w:p>
    <w:p w:rsidR="003076E8" w:rsidRPr="00CE275D" w:rsidRDefault="003076E8" w:rsidP="00EE10A2">
      <w:pPr>
        <w:pStyle w:val="Akapitzlist"/>
        <w:numPr>
          <w:ilvl w:val="0"/>
          <w:numId w:val="160"/>
        </w:numPr>
        <w:spacing w:after="0"/>
        <w:jc w:val="both"/>
        <w:rPr>
          <w:rFonts w:ascii="Times New Roman" w:hAnsi="Times New Roman" w:cs="Times New Roman"/>
        </w:rPr>
      </w:pPr>
      <w:r w:rsidRPr="00CE275D">
        <w:rPr>
          <w:rFonts w:ascii="Times New Roman" w:hAnsi="Times New Roman" w:cs="Times New Roman"/>
        </w:rPr>
        <w:t>liczba nauczycieli</w:t>
      </w:r>
      <w:r w:rsidR="00CE275D" w:rsidRPr="00CE275D">
        <w:rPr>
          <w:rFonts w:ascii="Times New Roman" w:hAnsi="Times New Roman" w:cs="Times New Roman"/>
        </w:rPr>
        <w:t>,</w:t>
      </w:r>
      <w:r w:rsidRPr="00CE275D">
        <w:rPr>
          <w:rFonts w:ascii="Times New Roman" w:hAnsi="Times New Roman" w:cs="Times New Roman"/>
        </w:rPr>
        <w:t xml:space="preserve"> którzy zakończyli</w:t>
      </w:r>
      <w:r w:rsidR="00994E3B" w:rsidRPr="00CE275D">
        <w:rPr>
          <w:rFonts w:ascii="Times New Roman" w:hAnsi="Times New Roman" w:cs="Times New Roman"/>
        </w:rPr>
        <w:t xml:space="preserve"> staż na nauczyciela dyplomowanego</w:t>
      </w:r>
      <w:r w:rsidRPr="00CE275D">
        <w:rPr>
          <w:rFonts w:ascii="Times New Roman" w:hAnsi="Times New Roman" w:cs="Times New Roman"/>
        </w:rPr>
        <w:t xml:space="preserve"> oraz pomyślnie przeszli postepowanie kwalifikacyjne w KO</w:t>
      </w:r>
      <w:r w:rsidR="00994E3B" w:rsidRPr="00CE275D">
        <w:rPr>
          <w:rFonts w:ascii="Times New Roman" w:hAnsi="Times New Roman" w:cs="Times New Roman"/>
        </w:rPr>
        <w:t xml:space="preserve"> –</w:t>
      </w:r>
      <w:r w:rsidRPr="00CE275D">
        <w:rPr>
          <w:rFonts w:ascii="Times New Roman" w:hAnsi="Times New Roman" w:cs="Times New Roman"/>
        </w:rPr>
        <w:t xml:space="preserve"> 1</w:t>
      </w:r>
      <w:r w:rsidR="00CE275D" w:rsidRPr="00CE275D">
        <w:rPr>
          <w:rFonts w:ascii="Times New Roman" w:hAnsi="Times New Roman" w:cs="Times New Roman"/>
        </w:rPr>
        <w:t>.</w:t>
      </w:r>
      <w:r w:rsidR="00994E3B" w:rsidRPr="00CE275D">
        <w:rPr>
          <w:rFonts w:ascii="Times New Roman" w:hAnsi="Times New Roman" w:cs="Times New Roman"/>
        </w:rPr>
        <w:t xml:space="preserve"> </w:t>
      </w:r>
    </w:p>
    <w:p w:rsidR="002A068C" w:rsidRPr="00CE275D" w:rsidRDefault="003076E8" w:rsidP="00EE10A2">
      <w:pPr>
        <w:pStyle w:val="Akapitzlist"/>
        <w:numPr>
          <w:ilvl w:val="0"/>
          <w:numId w:val="160"/>
        </w:numPr>
        <w:spacing w:after="0"/>
        <w:jc w:val="both"/>
        <w:rPr>
          <w:rFonts w:ascii="Times New Roman" w:hAnsi="Times New Roman" w:cs="Times New Roman"/>
        </w:rPr>
      </w:pPr>
      <w:r w:rsidRPr="00CE275D">
        <w:rPr>
          <w:rFonts w:ascii="Times New Roman" w:hAnsi="Times New Roman" w:cs="Times New Roman"/>
        </w:rPr>
        <w:t xml:space="preserve">liczba </w:t>
      </w:r>
      <w:r w:rsidR="00994E3B" w:rsidRPr="00CE275D">
        <w:rPr>
          <w:rFonts w:ascii="Times New Roman" w:hAnsi="Times New Roman" w:cs="Times New Roman"/>
        </w:rPr>
        <w:t>nauczyciel</w:t>
      </w:r>
      <w:r w:rsidRPr="00CE275D">
        <w:rPr>
          <w:rFonts w:ascii="Times New Roman" w:hAnsi="Times New Roman" w:cs="Times New Roman"/>
        </w:rPr>
        <w:t>i stażystów</w:t>
      </w:r>
      <w:r w:rsidR="00994E3B" w:rsidRPr="00CE275D">
        <w:rPr>
          <w:rFonts w:ascii="Times New Roman" w:hAnsi="Times New Roman" w:cs="Times New Roman"/>
        </w:rPr>
        <w:t xml:space="preserve"> z 28.08.2018 r.</w:t>
      </w:r>
      <w:r w:rsidR="00CE275D" w:rsidRPr="00CE275D">
        <w:rPr>
          <w:rFonts w:ascii="Times New Roman" w:hAnsi="Times New Roman" w:cs="Times New Roman"/>
        </w:rPr>
        <w:t>,</w:t>
      </w:r>
      <w:r w:rsidR="00994E3B" w:rsidRPr="00CE275D">
        <w:rPr>
          <w:rFonts w:ascii="Times New Roman" w:hAnsi="Times New Roman" w:cs="Times New Roman"/>
        </w:rPr>
        <w:t xml:space="preserve"> </w:t>
      </w:r>
      <w:r w:rsidRPr="00CE275D">
        <w:rPr>
          <w:rFonts w:ascii="Times New Roman" w:hAnsi="Times New Roman" w:cs="Times New Roman"/>
        </w:rPr>
        <w:t>którzy przeszli</w:t>
      </w:r>
      <w:r w:rsidR="00994E3B" w:rsidRPr="00CE275D">
        <w:rPr>
          <w:rFonts w:ascii="Times New Roman" w:hAnsi="Times New Roman" w:cs="Times New Roman"/>
        </w:rPr>
        <w:t xml:space="preserve"> pozytywnie postępowanie kwalifikacyjne na stopień  nauczyciela kontraktowego</w:t>
      </w:r>
      <w:r w:rsidRPr="00CE275D">
        <w:rPr>
          <w:rFonts w:ascii="Times New Roman" w:hAnsi="Times New Roman" w:cs="Times New Roman"/>
        </w:rPr>
        <w:t xml:space="preserve"> - 1</w:t>
      </w:r>
      <w:r w:rsidR="00994E3B" w:rsidRPr="00CE275D">
        <w:rPr>
          <w:rFonts w:ascii="Times New Roman" w:hAnsi="Times New Roman" w:cs="Times New Roman"/>
        </w:rPr>
        <w:t>.</w:t>
      </w:r>
    </w:p>
    <w:p w:rsidR="002A068C" w:rsidRPr="00CE275D" w:rsidRDefault="00A02D73" w:rsidP="00EE10A2">
      <w:pPr>
        <w:pStyle w:val="Akapitzlist"/>
        <w:numPr>
          <w:ilvl w:val="0"/>
          <w:numId w:val="160"/>
        </w:numPr>
        <w:spacing w:after="0"/>
        <w:jc w:val="both"/>
        <w:rPr>
          <w:rFonts w:ascii="Times New Roman" w:hAnsi="Times New Roman" w:cs="Times New Roman"/>
        </w:rPr>
      </w:pPr>
      <w:r w:rsidRPr="00CE275D">
        <w:rPr>
          <w:rFonts w:ascii="Times New Roman" w:hAnsi="Times New Roman" w:cs="Times New Roman"/>
        </w:rPr>
        <w:t xml:space="preserve">liczba osób </w:t>
      </w:r>
      <w:r w:rsidRPr="00CE275D">
        <w:rPr>
          <w:rFonts w:ascii="Times New Roman" w:eastAsia="Calibri" w:hAnsi="Times New Roman" w:cs="Times New Roman"/>
        </w:rPr>
        <w:t>przebywających na urlopie macierzyńskim i rodzicielskim – 1</w:t>
      </w:r>
      <w:r w:rsidRPr="00CE275D">
        <w:rPr>
          <w:rFonts w:ascii="Times New Roman" w:eastAsia="Calibri" w:hAnsi="Times New Roman" w:cs="Times New Roman"/>
        </w:rPr>
        <w:br/>
        <w:t>(20.06.2018</w:t>
      </w:r>
      <w:r w:rsidR="00CE275D" w:rsidRPr="00CE275D">
        <w:rPr>
          <w:rFonts w:ascii="Times New Roman" w:eastAsia="Calibri" w:hAnsi="Times New Roman" w:cs="Times New Roman"/>
        </w:rPr>
        <w:t xml:space="preserve"> r.</w:t>
      </w:r>
      <w:r w:rsidRPr="00CE275D">
        <w:rPr>
          <w:rFonts w:ascii="Times New Roman" w:eastAsia="Calibri" w:hAnsi="Times New Roman" w:cs="Times New Roman"/>
        </w:rPr>
        <w:t xml:space="preserve"> </w:t>
      </w:r>
      <w:r w:rsidR="00CE275D" w:rsidRPr="00CE275D">
        <w:rPr>
          <w:rFonts w:ascii="Times New Roman" w:eastAsia="Calibri" w:hAnsi="Times New Roman" w:cs="Times New Roman"/>
        </w:rPr>
        <w:t>-</w:t>
      </w:r>
      <w:r w:rsidRPr="00CE275D">
        <w:rPr>
          <w:rFonts w:ascii="Times New Roman" w:eastAsia="Calibri" w:hAnsi="Times New Roman" w:cs="Times New Roman"/>
        </w:rPr>
        <w:t xml:space="preserve"> 18.06.2019</w:t>
      </w:r>
      <w:r w:rsidR="00CE275D" w:rsidRPr="00CE275D">
        <w:rPr>
          <w:rFonts w:ascii="Times New Roman" w:eastAsia="Calibri" w:hAnsi="Times New Roman" w:cs="Times New Roman"/>
        </w:rPr>
        <w:t xml:space="preserve"> r.</w:t>
      </w:r>
      <w:r w:rsidRPr="00CE275D">
        <w:rPr>
          <w:rFonts w:ascii="Times New Roman" w:eastAsia="Calibri" w:hAnsi="Times New Roman" w:cs="Times New Roman"/>
        </w:rPr>
        <w:t>),</w:t>
      </w:r>
    </w:p>
    <w:p w:rsidR="003C2BD4" w:rsidRPr="00CE275D" w:rsidRDefault="003C2BD4" w:rsidP="00FB1FC0">
      <w:pPr>
        <w:spacing w:after="0"/>
        <w:jc w:val="both"/>
        <w:rPr>
          <w:rFonts w:ascii="Times New Roman" w:hAnsi="Times New Roman" w:cs="Times New Roman"/>
        </w:rPr>
      </w:pPr>
    </w:p>
    <w:p w:rsidR="006D5FEA" w:rsidRPr="00CE275D" w:rsidRDefault="006D5FEA" w:rsidP="00CE275D">
      <w:pPr>
        <w:spacing w:after="0" w:line="240" w:lineRule="auto"/>
        <w:jc w:val="both"/>
        <w:rPr>
          <w:rFonts w:ascii="Times New Roman" w:hAnsi="Times New Roman" w:cs="Times New Roman"/>
          <w:b/>
          <w:i/>
          <w:u w:val="single"/>
        </w:rPr>
      </w:pPr>
      <w:r w:rsidRPr="00CE275D">
        <w:rPr>
          <w:rFonts w:ascii="Times New Roman" w:hAnsi="Times New Roman" w:cs="Times New Roman"/>
          <w:b/>
          <w:i/>
          <w:u w:val="single"/>
        </w:rPr>
        <w:t>Liczba nauczyciel</w:t>
      </w:r>
      <w:r w:rsidR="00BA0AE9" w:rsidRPr="00CE275D">
        <w:rPr>
          <w:rFonts w:ascii="Times New Roman" w:hAnsi="Times New Roman" w:cs="Times New Roman"/>
          <w:b/>
          <w:i/>
          <w:u w:val="single"/>
        </w:rPr>
        <w:t>i na kierowniczych stanowiskach</w:t>
      </w:r>
    </w:p>
    <w:p w:rsidR="001E2A38" w:rsidRPr="00CE275D" w:rsidRDefault="006D5FEA" w:rsidP="00CE275D">
      <w:pPr>
        <w:pStyle w:val="Akapitzlist"/>
        <w:numPr>
          <w:ilvl w:val="0"/>
          <w:numId w:val="160"/>
        </w:numPr>
        <w:spacing w:after="0"/>
        <w:jc w:val="both"/>
        <w:rPr>
          <w:rFonts w:ascii="Times New Roman" w:hAnsi="Times New Roman" w:cs="Times New Roman"/>
        </w:rPr>
      </w:pPr>
      <w:r w:rsidRPr="00CE275D">
        <w:rPr>
          <w:rFonts w:ascii="Times New Roman" w:hAnsi="Times New Roman" w:cs="Times New Roman"/>
        </w:rPr>
        <w:t xml:space="preserve">2 osoby (dyrektor PPPP w Nakle nad Notecią, kierownik filii </w:t>
      </w:r>
      <w:r w:rsidR="00CE275D" w:rsidRPr="00CE275D">
        <w:rPr>
          <w:rFonts w:ascii="Times New Roman" w:hAnsi="Times New Roman" w:cs="Times New Roman"/>
        </w:rPr>
        <w:t xml:space="preserve">PPPP </w:t>
      </w:r>
      <w:r w:rsidRPr="00CE275D">
        <w:rPr>
          <w:rFonts w:ascii="Times New Roman" w:hAnsi="Times New Roman" w:cs="Times New Roman"/>
        </w:rPr>
        <w:t>w Szubinie).</w:t>
      </w:r>
      <w:r w:rsidR="00AC334D" w:rsidRPr="00CE275D">
        <w:rPr>
          <w:rFonts w:ascii="Times New Roman" w:hAnsi="Times New Roman" w:cs="Times New Roman"/>
        </w:rPr>
        <w:br/>
      </w:r>
      <w:r w:rsidR="00D14F6D" w:rsidRPr="00CE275D">
        <w:rPr>
          <w:rFonts w:ascii="Times New Roman" w:hAnsi="Times New Roman" w:cs="Times New Roman"/>
        </w:rPr>
        <w:br/>
      </w:r>
      <w:r w:rsidR="001E2A38" w:rsidRPr="00CE275D">
        <w:rPr>
          <w:rFonts w:ascii="Times New Roman" w:hAnsi="Times New Roman" w:cs="Times New Roman"/>
          <w:b/>
          <w:i/>
          <w:u w:val="single"/>
          <w:lang w:eastAsia="ar-SA"/>
        </w:rPr>
        <w:t>Licz</w:t>
      </w:r>
      <w:r w:rsidR="00E840CB" w:rsidRPr="00CE275D">
        <w:rPr>
          <w:rFonts w:ascii="Times New Roman" w:hAnsi="Times New Roman" w:cs="Times New Roman"/>
          <w:b/>
          <w:i/>
          <w:u w:val="single"/>
          <w:lang w:eastAsia="ar-SA"/>
        </w:rPr>
        <w:t>ba pracowników obsługowych</w:t>
      </w:r>
    </w:p>
    <w:p w:rsidR="001E2A38" w:rsidRPr="00CE275D" w:rsidRDefault="00B43B17" w:rsidP="00763D9B">
      <w:pPr>
        <w:pStyle w:val="Bezodstpw"/>
        <w:ind w:left="720"/>
        <w:jc w:val="left"/>
        <w:rPr>
          <w:rFonts w:ascii="Times New Roman" w:hAnsi="Times New Roman"/>
        </w:rPr>
      </w:pPr>
      <w:r w:rsidRPr="00CE275D">
        <w:rPr>
          <w:rFonts w:ascii="Times New Roman" w:hAnsi="Times New Roman"/>
        </w:rPr>
        <w:t>8 ogółem, (etatów 4,65), w tym:</w:t>
      </w:r>
    </w:p>
    <w:p w:rsidR="001E2A38" w:rsidRPr="00CE275D" w:rsidRDefault="00B43B17" w:rsidP="00B43B17">
      <w:pPr>
        <w:pStyle w:val="Bezodstpw"/>
        <w:ind w:left="360"/>
        <w:jc w:val="left"/>
        <w:rPr>
          <w:rFonts w:ascii="Times New Roman" w:hAnsi="Times New Roman"/>
        </w:rPr>
      </w:pPr>
      <w:r w:rsidRPr="00CE275D">
        <w:rPr>
          <w:rFonts w:ascii="Times New Roman" w:hAnsi="Times New Roman"/>
        </w:rPr>
        <w:t xml:space="preserve">- </w:t>
      </w:r>
      <w:r w:rsidR="001E2A38" w:rsidRPr="00CE275D">
        <w:rPr>
          <w:rFonts w:ascii="Times New Roman" w:hAnsi="Times New Roman"/>
        </w:rPr>
        <w:t>2</w:t>
      </w:r>
      <w:r w:rsidRPr="00CE275D">
        <w:rPr>
          <w:rFonts w:ascii="Times New Roman" w:hAnsi="Times New Roman"/>
        </w:rPr>
        <w:t xml:space="preserve"> pełnozatrudnionych, (etatów 2),</w:t>
      </w:r>
    </w:p>
    <w:p w:rsidR="001E2A38" w:rsidRPr="00CE275D" w:rsidRDefault="00B43B17" w:rsidP="00B43B17">
      <w:pPr>
        <w:pStyle w:val="Bezodstpw"/>
        <w:ind w:left="360"/>
        <w:jc w:val="left"/>
        <w:rPr>
          <w:rFonts w:ascii="Times New Roman" w:hAnsi="Times New Roman"/>
        </w:rPr>
      </w:pPr>
      <w:r w:rsidRPr="00CE275D">
        <w:rPr>
          <w:rFonts w:ascii="Times New Roman" w:hAnsi="Times New Roman"/>
        </w:rPr>
        <w:t xml:space="preserve">- </w:t>
      </w:r>
      <w:r w:rsidR="001E2A38" w:rsidRPr="00CE275D">
        <w:rPr>
          <w:rFonts w:ascii="Times New Roman" w:hAnsi="Times New Roman"/>
        </w:rPr>
        <w:t>6 niepełnozatrudnionych, (etatów 2,65) w tym lekarz, konsultant</w:t>
      </w:r>
      <w:r w:rsidR="00CE275D" w:rsidRPr="00CE275D">
        <w:rPr>
          <w:rFonts w:ascii="Times New Roman" w:hAnsi="Times New Roman"/>
        </w:rPr>
        <w:t xml:space="preserve"> </w:t>
      </w:r>
      <w:r w:rsidR="001E2A38" w:rsidRPr="00CE275D">
        <w:rPr>
          <w:rFonts w:ascii="Times New Roman" w:hAnsi="Times New Roman"/>
        </w:rPr>
        <w:t>-</w:t>
      </w:r>
      <w:r w:rsidR="00CE275D" w:rsidRPr="00CE275D">
        <w:rPr>
          <w:rFonts w:ascii="Times New Roman" w:hAnsi="Times New Roman"/>
        </w:rPr>
        <w:t xml:space="preserve"> </w:t>
      </w:r>
      <w:r w:rsidR="001E2A38" w:rsidRPr="00CE275D">
        <w:rPr>
          <w:rFonts w:ascii="Times New Roman" w:hAnsi="Times New Roman"/>
        </w:rPr>
        <w:t>psychiatra –</w:t>
      </w:r>
      <w:r w:rsidR="00CE275D" w:rsidRPr="00CE275D">
        <w:rPr>
          <w:rFonts w:ascii="Times New Roman" w:hAnsi="Times New Roman"/>
        </w:rPr>
        <w:t xml:space="preserve"> </w:t>
      </w:r>
      <w:r w:rsidR="001E2A38" w:rsidRPr="00CE275D">
        <w:rPr>
          <w:rFonts w:ascii="Times New Roman" w:hAnsi="Times New Roman"/>
        </w:rPr>
        <w:t xml:space="preserve">(0,15 etatu).   </w:t>
      </w:r>
    </w:p>
    <w:p w:rsidR="00BA0AE9" w:rsidRPr="00CE275D" w:rsidRDefault="00BA0AE9" w:rsidP="00A02D73">
      <w:pPr>
        <w:pStyle w:val="Bezodstpw"/>
        <w:jc w:val="left"/>
        <w:rPr>
          <w:rFonts w:ascii="Times New Roman" w:hAnsi="Times New Roman"/>
        </w:rPr>
      </w:pPr>
    </w:p>
    <w:p w:rsidR="001E2A38" w:rsidRPr="00CE275D" w:rsidRDefault="00BA0AE9" w:rsidP="00B43B17">
      <w:pPr>
        <w:pStyle w:val="Bezodstpw"/>
        <w:jc w:val="left"/>
        <w:rPr>
          <w:rFonts w:ascii="Times New Roman" w:hAnsi="Times New Roman"/>
          <w:b/>
          <w:i/>
          <w:u w:val="single"/>
        </w:rPr>
      </w:pPr>
      <w:r w:rsidRPr="00CE275D">
        <w:rPr>
          <w:rFonts w:ascii="Times New Roman" w:hAnsi="Times New Roman"/>
          <w:b/>
          <w:i/>
          <w:u w:val="single"/>
        </w:rPr>
        <w:t>Podejmowane próby dodatkowego zatrudnienia</w:t>
      </w:r>
    </w:p>
    <w:p w:rsidR="00D932A1" w:rsidRPr="00CE275D" w:rsidRDefault="00D932A1" w:rsidP="00EE10A2">
      <w:pPr>
        <w:pStyle w:val="Akapitzlist"/>
        <w:numPr>
          <w:ilvl w:val="0"/>
          <w:numId w:val="67"/>
        </w:numPr>
        <w:spacing w:after="0"/>
        <w:jc w:val="both"/>
        <w:rPr>
          <w:rFonts w:ascii="Times New Roman" w:hAnsi="Times New Roman" w:cs="Times New Roman"/>
        </w:rPr>
      </w:pPr>
      <w:r w:rsidRPr="00CE275D">
        <w:rPr>
          <w:rFonts w:ascii="Times New Roman" w:hAnsi="Times New Roman" w:cs="Times New Roman"/>
        </w:rPr>
        <w:t xml:space="preserve">liczba osób </w:t>
      </w:r>
      <w:r w:rsidRPr="00CE275D">
        <w:rPr>
          <w:rFonts w:ascii="Times New Roman" w:eastAsia="Calibri" w:hAnsi="Times New Roman" w:cs="Times New Roman"/>
        </w:rPr>
        <w:t>zatrudnionych na umowę o pracę na czas określony – zastępstwo - 1.</w:t>
      </w:r>
    </w:p>
    <w:p w:rsidR="00D932A1" w:rsidRPr="00CE275D" w:rsidRDefault="00D932A1" w:rsidP="00EE10A2">
      <w:pPr>
        <w:pStyle w:val="Akapitzlist"/>
        <w:numPr>
          <w:ilvl w:val="0"/>
          <w:numId w:val="67"/>
        </w:numPr>
        <w:spacing w:after="0"/>
        <w:jc w:val="both"/>
        <w:rPr>
          <w:rFonts w:ascii="Times New Roman" w:hAnsi="Times New Roman" w:cs="Times New Roman"/>
        </w:rPr>
      </w:pPr>
      <w:r w:rsidRPr="00CE275D">
        <w:rPr>
          <w:rFonts w:ascii="Times New Roman" w:eastAsia="Times New Roman" w:hAnsi="Times New Roman" w:cs="Times New Roman"/>
          <w:lang w:eastAsia="ar-SA"/>
        </w:rPr>
        <w:t xml:space="preserve">z chwilą ogłoszenia przez PUP w Nakle nad Notecią konkursu na organizację staży, </w:t>
      </w:r>
      <w:r w:rsidR="00CE275D" w:rsidRPr="00CE275D">
        <w:rPr>
          <w:rFonts w:ascii="Times New Roman" w:eastAsia="Times New Roman" w:hAnsi="Times New Roman" w:cs="Times New Roman"/>
          <w:lang w:eastAsia="ar-SA"/>
        </w:rPr>
        <w:t>złożono</w:t>
      </w:r>
      <w:r w:rsidRPr="00CE275D">
        <w:rPr>
          <w:rFonts w:ascii="Times New Roman" w:eastAsia="Times New Roman" w:hAnsi="Times New Roman" w:cs="Times New Roman"/>
          <w:lang w:eastAsia="ar-SA"/>
        </w:rPr>
        <w:t xml:space="preserve"> wnioski o  staże dla PPPP w Nakle i </w:t>
      </w:r>
      <w:r w:rsidR="00CE275D" w:rsidRPr="00CE275D">
        <w:rPr>
          <w:rFonts w:ascii="Times New Roman" w:eastAsia="Times New Roman" w:hAnsi="Times New Roman" w:cs="Times New Roman"/>
          <w:lang w:eastAsia="ar-SA"/>
        </w:rPr>
        <w:t>f</w:t>
      </w:r>
      <w:r w:rsidRPr="00CE275D">
        <w:rPr>
          <w:rFonts w:ascii="Times New Roman" w:eastAsia="Times New Roman" w:hAnsi="Times New Roman" w:cs="Times New Roman"/>
          <w:lang w:eastAsia="ar-SA"/>
        </w:rPr>
        <w:t>ilii w Szubinie, w wyniku czego pozyska</w:t>
      </w:r>
      <w:r w:rsidR="00CE275D" w:rsidRPr="00CE275D">
        <w:rPr>
          <w:rFonts w:ascii="Times New Roman" w:eastAsia="Times New Roman" w:hAnsi="Times New Roman" w:cs="Times New Roman"/>
          <w:lang w:eastAsia="ar-SA"/>
        </w:rPr>
        <w:t>no</w:t>
      </w:r>
      <w:r w:rsidRPr="00CE275D">
        <w:rPr>
          <w:rFonts w:ascii="Times New Roman" w:eastAsia="Times New Roman" w:hAnsi="Times New Roman" w:cs="Times New Roman"/>
          <w:lang w:eastAsia="ar-SA"/>
        </w:rPr>
        <w:t xml:space="preserve"> stażystów:</w:t>
      </w:r>
    </w:p>
    <w:p w:rsidR="00D932A1" w:rsidRPr="00CE275D" w:rsidRDefault="00D932A1" w:rsidP="00AF2A24">
      <w:pPr>
        <w:pStyle w:val="Bezodstpw"/>
        <w:jc w:val="left"/>
        <w:rPr>
          <w:rFonts w:ascii="Times New Roman" w:hAnsi="Times New Roman"/>
          <w:b/>
          <w:lang w:eastAsia="ar-SA"/>
        </w:rPr>
      </w:pPr>
      <w:r w:rsidRPr="00CE275D">
        <w:rPr>
          <w:b/>
          <w:lang w:eastAsia="ar-SA"/>
        </w:rPr>
        <w:t xml:space="preserve">   </w:t>
      </w:r>
      <w:r w:rsidR="006D456B">
        <w:rPr>
          <w:b/>
          <w:lang w:eastAsia="ar-SA"/>
        </w:rPr>
        <w:tab/>
      </w:r>
      <w:r w:rsidRPr="00CE275D">
        <w:rPr>
          <w:rFonts w:ascii="Times New Roman" w:hAnsi="Times New Roman"/>
          <w:b/>
          <w:lang w:eastAsia="ar-SA"/>
        </w:rPr>
        <w:t xml:space="preserve">- </w:t>
      </w:r>
      <w:r w:rsidRPr="00CE275D">
        <w:rPr>
          <w:rFonts w:ascii="Times New Roman" w:hAnsi="Times New Roman"/>
          <w:lang w:eastAsia="ar-SA"/>
        </w:rPr>
        <w:t>od 5.10.2017</w:t>
      </w:r>
      <w:r w:rsidR="00CE275D" w:rsidRPr="00CE275D">
        <w:rPr>
          <w:rFonts w:ascii="Times New Roman" w:hAnsi="Times New Roman"/>
          <w:lang w:eastAsia="ar-SA"/>
        </w:rPr>
        <w:t xml:space="preserve"> r.</w:t>
      </w:r>
      <w:r w:rsidRPr="00CE275D">
        <w:rPr>
          <w:rFonts w:ascii="Times New Roman" w:hAnsi="Times New Roman"/>
          <w:lang w:eastAsia="ar-SA"/>
        </w:rPr>
        <w:t xml:space="preserve"> do 4.05.2018</w:t>
      </w:r>
      <w:r w:rsidR="00CE275D">
        <w:rPr>
          <w:rFonts w:ascii="Times New Roman" w:hAnsi="Times New Roman"/>
          <w:lang w:eastAsia="ar-SA"/>
        </w:rPr>
        <w:t xml:space="preserve"> r.</w:t>
      </w:r>
      <w:r w:rsidRPr="00CE275D">
        <w:rPr>
          <w:rFonts w:ascii="Times New Roman" w:hAnsi="Times New Roman"/>
          <w:lang w:eastAsia="ar-SA"/>
        </w:rPr>
        <w:t xml:space="preserve"> (1 stażystka - Nakło),</w:t>
      </w:r>
      <w:r w:rsidRPr="00CE275D">
        <w:rPr>
          <w:rFonts w:ascii="Times New Roman" w:hAnsi="Times New Roman"/>
          <w:b/>
          <w:lang w:eastAsia="ar-SA"/>
        </w:rPr>
        <w:t xml:space="preserve"> </w:t>
      </w:r>
    </w:p>
    <w:p w:rsidR="00D932A1" w:rsidRPr="00CE275D" w:rsidRDefault="00280C46" w:rsidP="00AF2A24">
      <w:pPr>
        <w:pStyle w:val="Bezodstpw"/>
        <w:jc w:val="left"/>
        <w:rPr>
          <w:rFonts w:ascii="Times New Roman" w:hAnsi="Times New Roman"/>
          <w:lang w:eastAsia="ar-SA"/>
        </w:rPr>
      </w:pPr>
      <w:r w:rsidRPr="00CE275D">
        <w:rPr>
          <w:rFonts w:ascii="Times New Roman" w:hAnsi="Times New Roman"/>
          <w:lang w:eastAsia="ar-SA"/>
        </w:rPr>
        <w:t xml:space="preserve">  </w:t>
      </w:r>
      <w:r w:rsidR="006D456B">
        <w:rPr>
          <w:rFonts w:ascii="Times New Roman" w:hAnsi="Times New Roman"/>
          <w:lang w:eastAsia="ar-SA"/>
        </w:rPr>
        <w:tab/>
      </w:r>
      <w:r w:rsidR="00D932A1" w:rsidRPr="00CE275D">
        <w:rPr>
          <w:rFonts w:ascii="Times New Roman" w:hAnsi="Times New Roman"/>
          <w:lang w:eastAsia="ar-SA"/>
        </w:rPr>
        <w:t>- od 16.04.2018</w:t>
      </w:r>
      <w:r w:rsidR="00CE275D">
        <w:rPr>
          <w:rFonts w:ascii="Times New Roman" w:hAnsi="Times New Roman"/>
          <w:lang w:eastAsia="ar-SA"/>
        </w:rPr>
        <w:t xml:space="preserve"> r</w:t>
      </w:r>
      <w:r w:rsidR="00D932A1" w:rsidRPr="00CE275D">
        <w:rPr>
          <w:rFonts w:ascii="Times New Roman" w:hAnsi="Times New Roman"/>
          <w:lang w:eastAsia="ar-SA"/>
        </w:rPr>
        <w:t>. do 9.07.2018 r. (1 stażystka - Nakło),</w:t>
      </w:r>
    </w:p>
    <w:p w:rsidR="00D932A1" w:rsidRPr="00CE275D" w:rsidRDefault="00280C46" w:rsidP="00AF2A24">
      <w:pPr>
        <w:pStyle w:val="Bezodstpw"/>
        <w:jc w:val="left"/>
        <w:rPr>
          <w:rFonts w:ascii="Times New Roman" w:hAnsi="Times New Roman"/>
          <w:lang w:eastAsia="ar-SA"/>
        </w:rPr>
      </w:pPr>
      <w:r w:rsidRPr="00CE275D">
        <w:rPr>
          <w:rFonts w:ascii="Times New Roman" w:hAnsi="Times New Roman"/>
          <w:lang w:eastAsia="ar-SA"/>
        </w:rPr>
        <w:t xml:space="preserve">   </w:t>
      </w:r>
      <w:r w:rsidR="006D456B">
        <w:rPr>
          <w:rFonts w:ascii="Times New Roman" w:hAnsi="Times New Roman"/>
          <w:lang w:eastAsia="ar-SA"/>
        </w:rPr>
        <w:tab/>
      </w:r>
      <w:r w:rsidR="00D932A1" w:rsidRPr="00CE275D">
        <w:rPr>
          <w:rFonts w:ascii="Times New Roman" w:hAnsi="Times New Roman"/>
          <w:lang w:eastAsia="ar-SA"/>
        </w:rPr>
        <w:t>- od 26.03.2018 r. do 25.09.2018 r.  (1 stażysta -  Szubin).</w:t>
      </w:r>
    </w:p>
    <w:p w:rsidR="00045E7A" w:rsidRPr="00BA0AE9" w:rsidRDefault="00045E7A" w:rsidP="00AF2A24">
      <w:pPr>
        <w:pStyle w:val="Bezodstpw"/>
        <w:jc w:val="both"/>
        <w:rPr>
          <w:rFonts w:ascii="Times New Roman" w:hAnsi="Times New Roman"/>
          <w:lang w:eastAsia="ar-SA"/>
        </w:rPr>
      </w:pPr>
    </w:p>
    <w:p w:rsidR="001E2A38" w:rsidRPr="00DC610E" w:rsidRDefault="001E2A38" w:rsidP="00DC610E">
      <w:pPr>
        <w:pStyle w:val="Bezodstpw"/>
        <w:jc w:val="left"/>
        <w:rPr>
          <w:rFonts w:ascii="Times New Roman" w:hAnsi="Times New Roman"/>
          <w:b/>
          <w:i/>
          <w:u w:val="single"/>
          <w:lang w:eastAsia="ar-SA"/>
        </w:rPr>
      </w:pPr>
      <w:r w:rsidRPr="00DC610E">
        <w:rPr>
          <w:rFonts w:ascii="Times New Roman" w:hAnsi="Times New Roman"/>
          <w:b/>
          <w:i/>
          <w:u w:val="single"/>
          <w:lang w:eastAsia="ar-SA"/>
        </w:rPr>
        <w:t>Do</w:t>
      </w:r>
      <w:r w:rsidR="000331DF" w:rsidRPr="00DC610E">
        <w:rPr>
          <w:rFonts w:ascii="Times New Roman" w:hAnsi="Times New Roman"/>
          <w:b/>
          <w:i/>
          <w:u w:val="single"/>
          <w:lang w:eastAsia="ar-SA"/>
        </w:rPr>
        <w:t>skonalenie zawodowe nauczycieli</w:t>
      </w:r>
    </w:p>
    <w:tbl>
      <w:tblPr>
        <w:tblStyle w:val="Tabela-Siatka"/>
        <w:tblW w:w="0" w:type="auto"/>
        <w:tblLook w:val="04A0" w:firstRow="1" w:lastRow="0" w:firstColumn="1" w:lastColumn="0" w:noHBand="0" w:noVBand="1"/>
      </w:tblPr>
      <w:tblGrid>
        <w:gridCol w:w="495"/>
        <w:gridCol w:w="4035"/>
        <w:gridCol w:w="3262"/>
        <w:gridCol w:w="1270"/>
      </w:tblGrid>
      <w:tr w:rsidR="001E7E01" w:rsidRPr="004D561D" w:rsidTr="003B208E">
        <w:tc>
          <w:tcPr>
            <w:tcW w:w="495" w:type="dxa"/>
            <w:shd w:val="clear" w:color="auto" w:fill="BDD6EE" w:themeFill="accent1" w:themeFillTint="66"/>
          </w:tcPr>
          <w:p w:rsidR="001E7E01" w:rsidRPr="00C2129C" w:rsidRDefault="001E7E01" w:rsidP="00C2129C">
            <w:pPr>
              <w:pStyle w:val="Bezodstpw"/>
              <w:rPr>
                <w:rFonts w:ascii="Times New Roman" w:hAnsi="Times New Roman"/>
                <w:b/>
                <w:lang w:eastAsia="ar-SA"/>
              </w:rPr>
            </w:pPr>
            <w:r w:rsidRPr="00C2129C">
              <w:rPr>
                <w:rFonts w:ascii="Times New Roman" w:hAnsi="Times New Roman"/>
                <w:b/>
                <w:lang w:eastAsia="ar-SA"/>
              </w:rPr>
              <w:t>lp.</w:t>
            </w:r>
          </w:p>
        </w:tc>
        <w:tc>
          <w:tcPr>
            <w:tcW w:w="4035" w:type="dxa"/>
            <w:shd w:val="clear" w:color="auto" w:fill="BDD6EE" w:themeFill="accent1" w:themeFillTint="66"/>
          </w:tcPr>
          <w:p w:rsidR="001E7E01" w:rsidRPr="00C2129C" w:rsidRDefault="001E7E01" w:rsidP="00C2129C">
            <w:pPr>
              <w:pStyle w:val="Bezodstpw"/>
              <w:rPr>
                <w:rFonts w:ascii="Times New Roman" w:hAnsi="Times New Roman"/>
                <w:b/>
                <w:lang w:eastAsia="ar-SA"/>
              </w:rPr>
            </w:pPr>
            <w:r w:rsidRPr="00C2129C">
              <w:rPr>
                <w:rFonts w:ascii="Times New Roman" w:hAnsi="Times New Roman"/>
                <w:b/>
                <w:lang w:eastAsia="ar-SA"/>
              </w:rPr>
              <w:t>kierunek/nazwa formy</w:t>
            </w:r>
          </w:p>
        </w:tc>
        <w:tc>
          <w:tcPr>
            <w:tcW w:w="3262" w:type="dxa"/>
            <w:shd w:val="clear" w:color="auto" w:fill="BDD6EE" w:themeFill="accent1" w:themeFillTint="66"/>
          </w:tcPr>
          <w:p w:rsidR="001E7E01" w:rsidRPr="00C2129C" w:rsidRDefault="001E7E01" w:rsidP="00C2129C">
            <w:pPr>
              <w:pStyle w:val="Bezodstpw"/>
              <w:rPr>
                <w:rFonts w:ascii="Times New Roman" w:hAnsi="Times New Roman"/>
                <w:b/>
                <w:lang w:eastAsia="ar-SA"/>
              </w:rPr>
            </w:pPr>
            <w:r w:rsidRPr="00C2129C">
              <w:rPr>
                <w:rFonts w:ascii="Times New Roman" w:hAnsi="Times New Roman"/>
                <w:b/>
                <w:lang w:eastAsia="ar-SA"/>
              </w:rPr>
              <w:t>organizator</w:t>
            </w:r>
          </w:p>
        </w:tc>
        <w:tc>
          <w:tcPr>
            <w:tcW w:w="1270" w:type="dxa"/>
            <w:shd w:val="clear" w:color="auto" w:fill="BDD6EE" w:themeFill="accent1" w:themeFillTint="66"/>
          </w:tcPr>
          <w:p w:rsidR="001E7E01" w:rsidRPr="00C2129C" w:rsidRDefault="001E7E01" w:rsidP="00C2129C">
            <w:pPr>
              <w:pStyle w:val="Bezodstpw"/>
              <w:rPr>
                <w:rFonts w:ascii="Times New Roman" w:hAnsi="Times New Roman"/>
                <w:b/>
                <w:lang w:eastAsia="ar-SA"/>
              </w:rPr>
            </w:pPr>
            <w:r w:rsidRPr="00C2129C">
              <w:rPr>
                <w:rFonts w:ascii="Times New Roman" w:hAnsi="Times New Roman"/>
                <w:b/>
                <w:lang w:eastAsia="ar-SA"/>
              </w:rPr>
              <w:t>liczba nauczycieli</w:t>
            </w:r>
          </w:p>
        </w:tc>
      </w:tr>
      <w:tr w:rsidR="00DE2ABC" w:rsidRPr="004D561D" w:rsidTr="003B208E">
        <w:tc>
          <w:tcPr>
            <w:tcW w:w="9062" w:type="dxa"/>
            <w:gridSpan w:val="4"/>
            <w:shd w:val="clear" w:color="auto" w:fill="BDD6EE" w:themeFill="accent1" w:themeFillTint="66"/>
          </w:tcPr>
          <w:p w:rsidR="00DE2ABC" w:rsidRPr="00C2129C" w:rsidRDefault="00DE2ABC" w:rsidP="00C2129C">
            <w:pPr>
              <w:pStyle w:val="Bezodstpw"/>
              <w:rPr>
                <w:rFonts w:ascii="Times New Roman" w:hAnsi="Times New Roman"/>
                <w:b/>
                <w:lang w:eastAsia="ar-SA"/>
              </w:rPr>
            </w:pPr>
            <w:r w:rsidRPr="00C2129C">
              <w:rPr>
                <w:rFonts w:ascii="Times New Roman" w:hAnsi="Times New Roman"/>
                <w:b/>
                <w:u w:val="single"/>
                <w:lang w:eastAsia="ar-SA"/>
              </w:rPr>
              <w:t>kursy i kwalifikacje</w:t>
            </w:r>
            <w:r w:rsidR="00E6403C">
              <w:rPr>
                <w:rFonts w:ascii="Times New Roman" w:hAnsi="Times New Roman"/>
                <w:b/>
                <w:u w:val="single"/>
                <w:lang w:eastAsia="ar-SA"/>
              </w:rPr>
              <w:t>, szkolenia, konferencje</w:t>
            </w:r>
          </w:p>
        </w:tc>
      </w:tr>
      <w:tr w:rsidR="009F165D" w:rsidRPr="004D561D" w:rsidTr="00D16DFF">
        <w:tc>
          <w:tcPr>
            <w:tcW w:w="495" w:type="dxa"/>
          </w:tcPr>
          <w:p w:rsidR="009F165D" w:rsidRPr="006D456B" w:rsidRDefault="009F165D" w:rsidP="006D456B">
            <w:pPr>
              <w:pStyle w:val="Bezodstpw"/>
              <w:rPr>
                <w:rFonts w:ascii="Times New Roman" w:hAnsi="Times New Roman"/>
                <w:lang w:eastAsia="ar-SA"/>
              </w:rPr>
            </w:pPr>
            <w:r w:rsidRPr="006D456B">
              <w:rPr>
                <w:rFonts w:ascii="Times New Roman" w:hAnsi="Times New Roman"/>
                <w:lang w:eastAsia="ar-SA"/>
              </w:rPr>
              <w:t>1.</w:t>
            </w:r>
          </w:p>
        </w:tc>
        <w:tc>
          <w:tcPr>
            <w:tcW w:w="4035" w:type="dxa"/>
          </w:tcPr>
          <w:p w:rsidR="009F165D" w:rsidRPr="006D456B" w:rsidRDefault="0088143A" w:rsidP="006D456B">
            <w:pPr>
              <w:pStyle w:val="Bezodstpw"/>
              <w:jc w:val="left"/>
              <w:rPr>
                <w:rFonts w:ascii="Times New Roman" w:hAnsi="Times New Roman"/>
                <w:lang w:eastAsia="ar-SA"/>
              </w:rPr>
            </w:pPr>
            <w:r w:rsidRPr="006D456B">
              <w:rPr>
                <w:rFonts w:ascii="Times New Roman" w:hAnsi="Times New Roman"/>
                <w:lang w:eastAsia="ar-SA"/>
              </w:rPr>
              <w:t>Kurs</w:t>
            </w:r>
            <w:r w:rsidR="009F165D" w:rsidRPr="006D456B">
              <w:rPr>
                <w:rFonts w:ascii="Times New Roman" w:hAnsi="Times New Roman"/>
                <w:lang w:eastAsia="ar-SA"/>
              </w:rPr>
              <w:t xml:space="preserve"> </w:t>
            </w:r>
            <w:r w:rsidR="00AF20FE" w:rsidRPr="006D456B">
              <w:rPr>
                <w:rFonts w:ascii="Times New Roman" w:hAnsi="Times New Roman"/>
                <w:lang w:eastAsia="ar-SA"/>
              </w:rPr>
              <w:t>„</w:t>
            </w:r>
            <w:r w:rsidR="009F165D" w:rsidRPr="006D456B">
              <w:rPr>
                <w:rFonts w:ascii="Times New Roman" w:hAnsi="Times New Roman"/>
                <w:lang w:eastAsia="ar-SA"/>
              </w:rPr>
              <w:t xml:space="preserve">Zachowania niepożądane </w:t>
            </w:r>
            <w:r w:rsidR="00AF20FE" w:rsidRPr="006D456B">
              <w:rPr>
                <w:rFonts w:ascii="Times New Roman" w:hAnsi="Times New Roman"/>
                <w:lang w:eastAsia="ar-SA"/>
              </w:rPr>
              <w:t>–</w:t>
            </w:r>
            <w:r w:rsidR="009F165D" w:rsidRPr="006D456B">
              <w:rPr>
                <w:rFonts w:ascii="Times New Roman" w:hAnsi="Times New Roman"/>
                <w:lang w:eastAsia="ar-SA"/>
              </w:rPr>
              <w:t xml:space="preserve"> </w:t>
            </w:r>
            <w:r w:rsidR="006D456B" w:rsidRPr="006D456B">
              <w:rPr>
                <w:rFonts w:ascii="Times New Roman" w:hAnsi="Times New Roman"/>
                <w:lang w:eastAsia="ar-SA"/>
              </w:rPr>
              <w:br/>
              <w:t xml:space="preserve">- </w:t>
            </w:r>
            <w:proofErr w:type="spellStart"/>
            <w:r w:rsidR="009F165D" w:rsidRPr="006D456B">
              <w:rPr>
                <w:rFonts w:ascii="Times New Roman" w:hAnsi="Times New Roman"/>
                <w:lang w:eastAsia="ar-SA"/>
              </w:rPr>
              <w:t>superwizje</w:t>
            </w:r>
            <w:proofErr w:type="spellEnd"/>
            <w:r w:rsidR="00AF20FE" w:rsidRPr="006D456B">
              <w:rPr>
                <w:rFonts w:ascii="Times New Roman" w:hAnsi="Times New Roman"/>
                <w:lang w:eastAsia="ar-SA"/>
              </w:rPr>
              <w:t>”.</w:t>
            </w:r>
          </w:p>
        </w:tc>
        <w:tc>
          <w:tcPr>
            <w:tcW w:w="3262" w:type="dxa"/>
          </w:tcPr>
          <w:p w:rsidR="009F165D" w:rsidRPr="006D456B" w:rsidRDefault="009F165D" w:rsidP="006D456B">
            <w:pPr>
              <w:pStyle w:val="Bezodstpw"/>
              <w:rPr>
                <w:rFonts w:ascii="Times New Roman" w:hAnsi="Times New Roman"/>
                <w:lang w:eastAsia="ar-SA"/>
              </w:rPr>
            </w:pPr>
            <w:r w:rsidRPr="006D456B">
              <w:rPr>
                <w:rFonts w:ascii="Times New Roman" w:hAnsi="Times New Roman"/>
                <w:lang w:eastAsia="ar-SA"/>
              </w:rPr>
              <w:t xml:space="preserve"> Niepubliczna Poradnia</w:t>
            </w:r>
            <w:r w:rsidR="00371186" w:rsidRPr="006D456B">
              <w:rPr>
                <w:rFonts w:ascii="Times New Roman" w:hAnsi="Times New Roman"/>
                <w:lang w:eastAsia="ar-SA"/>
              </w:rPr>
              <w:t xml:space="preserve"> „</w:t>
            </w:r>
            <w:proofErr w:type="spellStart"/>
            <w:r w:rsidRPr="006D456B">
              <w:rPr>
                <w:rFonts w:ascii="Times New Roman" w:hAnsi="Times New Roman"/>
                <w:lang w:eastAsia="ar-SA"/>
              </w:rPr>
              <w:t>Rubicon</w:t>
            </w:r>
            <w:proofErr w:type="spellEnd"/>
            <w:r w:rsidR="00371186" w:rsidRPr="006D456B">
              <w:rPr>
                <w:rFonts w:ascii="Times New Roman" w:hAnsi="Times New Roman"/>
                <w:lang w:eastAsia="ar-SA"/>
              </w:rPr>
              <w:t>”</w:t>
            </w:r>
            <w:r w:rsidRPr="006D456B">
              <w:rPr>
                <w:rFonts w:ascii="Times New Roman" w:hAnsi="Times New Roman"/>
                <w:lang w:eastAsia="ar-SA"/>
              </w:rPr>
              <w:t xml:space="preserve"> </w:t>
            </w:r>
            <w:r w:rsidR="00AF20FE" w:rsidRPr="006D456B">
              <w:rPr>
                <w:rFonts w:ascii="Times New Roman" w:hAnsi="Times New Roman"/>
                <w:lang w:eastAsia="ar-SA"/>
              </w:rPr>
              <w:t>w Gdańsku</w:t>
            </w:r>
          </w:p>
        </w:tc>
        <w:tc>
          <w:tcPr>
            <w:tcW w:w="1270" w:type="dxa"/>
          </w:tcPr>
          <w:p w:rsidR="009F165D" w:rsidRPr="006D456B" w:rsidRDefault="009F165D" w:rsidP="006D456B">
            <w:pPr>
              <w:pStyle w:val="Bezodstpw"/>
              <w:rPr>
                <w:rFonts w:ascii="Times New Roman" w:hAnsi="Times New Roman"/>
                <w:lang w:eastAsia="ar-SA"/>
              </w:rPr>
            </w:pPr>
            <w:r w:rsidRPr="006D456B">
              <w:rPr>
                <w:rFonts w:ascii="Times New Roman" w:hAnsi="Times New Roman"/>
                <w:lang w:eastAsia="ar-SA"/>
              </w:rPr>
              <w:t>1</w:t>
            </w:r>
          </w:p>
        </w:tc>
      </w:tr>
      <w:tr w:rsidR="009F165D" w:rsidRPr="004D561D" w:rsidTr="00D16DFF">
        <w:tc>
          <w:tcPr>
            <w:tcW w:w="495" w:type="dxa"/>
          </w:tcPr>
          <w:p w:rsidR="009F165D" w:rsidRPr="006D456B" w:rsidRDefault="009F165D" w:rsidP="006D456B">
            <w:pPr>
              <w:pStyle w:val="Bezodstpw"/>
              <w:rPr>
                <w:rFonts w:ascii="Times New Roman" w:hAnsi="Times New Roman"/>
                <w:lang w:eastAsia="ar-SA"/>
              </w:rPr>
            </w:pPr>
            <w:r w:rsidRPr="006D456B">
              <w:rPr>
                <w:rFonts w:ascii="Times New Roman" w:hAnsi="Times New Roman"/>
                <w:lang w:eastAsia="ar-SA"/>
              </w:rPr>
              <w:t>2.</w:t>
            </w:r>
          </w:p>
        </w:tc>
        <w:tc>
          <w:tcPr>
            <w:tcW w:w="4035" w:type="dxa"/>
          </w:tcPr>
          <w:p w:rsidR="009F165D" w:rsidRPr="006D456B" w:rsidRDefault="0088143A" w:rsidP="006D456B">
            <w:pPr>
              <w:pStyle w:val="Bezodstpw"/>
              <w:jc w:val="left"/>
              <w:rPr>
                <w:rFonts w:ascii="Times New Roman" w:hAnsi="Times New Roman"/>
                <w:lang w:eastAsia="ar-SA"/>
              </w:rPr>
            </w:pPr>
            <w:r w:rsidRPr="006D456B">
              <w:rPr>
                <w:rFonts w:ascii="Times New Roman" w:hAnsi="Times New Roman"/>
                <w:lang w:eastAsia="ar-SA"/>
              </w:rPr>
              <w:t xml:space="preserve">Kurs </w:t>
            </w:r>
            <w:r w:rsidR="009F165D" w:rsidRPr="006D456B">
              <w:rPr>
                <w:rFonts w:ascii="Times New Roman" w:hAnsi="Times New Roman"/>
                <w:lang w:eastAsia="ar-SA"/>
              </w:rPr>
              <w:t>„Dziecięce złości”</w:t>
            </w:r>
            <w:r w:rsidR="003B7BAE" w:rsidRPr="006D456B">
              <w:rPr>
                <w:rFonts w:ascii="Times New Roman" w:hAnsi="Times New Roman"/>
                <w:lang w:eastAsia="ar-SA"/>
              </w:rPr>
              <w:t>.</w:t>
            </w:r>
          </w:p>
        </w:tc>
        <w:tc>
          <w:tcPr>
            <w:tcW w:w="3262" w:type="dxa"/>
          </w:tcPr>
          <w:p w:rsidR="009F165D" w:rsidRPr="006D456B" w:rsidRDefault="009F165D" w:rsidP="006D456B">
            <w:pPr>
              <w:pStyle w:val="Bezodstpw"/>
              <w:rPr>
                <w:rFonts w:ascii="Times New Roman" w:hAnsi="Times New Roman"/>
                <w:lang w:eastAsia="ar-SA"/>
              </w:rPr>
            </w:pPr>
            <w:r w:rsidRPr="006D456B">
              <w:rPr>
                <w:rFonts w:ascii="Times New Roman" w:hAnsi="Times New Roman"/>
                <w:lang w:eastAsia="ar-SA"/>
              </w:rPr>
              <w:t xml:space="preserve">„Poza schematami” </w:t>
            </w:r>
            <w:r w:rsidR="00784294" w:rsidRPr="006D456B">
              <w:rPr>
                <w:rFonts w:ascii="Times New Roman" w:hAnsi="Times New Roman"/>
                <w:lang w:eastAsia="ar-SA"/>
              </w:rPr>
              <w:t>w Warszawie</w:t>
            </w:r>
          </w:p>
        </w:tc>
        <w:tc>
          <w:tcPr>
            <w:tcW w:w="1270" w:type="dxa"/>
          </w:tcPr>
          <w:p w:rsidR="009F165D" w:rsidRPr="006D456B" w:rsidRDefault="009F165D" w:rsidP="006D456B">
            <w:pPr>
              <w:pStyle w:val="Bezodstpw"/>
              <w:rPr>
                <w:rFonts w:ascii="Times New Roman" w:hAnsi="Times New Roman"/>
                <w:lang w:eastAsia="ar-SA"/>
              </w:rPr>
            </w:pPr>
            <w:r w:rsidRPr="006D456B">
              <w:rPr>
                <w:rFonts w:ascii="Times New Roman" w:hAnsi="Times New Roman"/>
                <w:lang w:eastAsia="ar-SA"/>
              </w:rPr>
              <w:t>2</w:t>
            </w:r>
          </w:p>
        </w:tc>
      </w:tr>
      <w:tr w:rsidR="009F165D" w:rsidRPr="004D561D" w:rsidTr="00D16DFF">
        <w:trPr>
          <w:trHeight w:val="435"/>
        </w:trPr>
        <w:tc>
          <w:tcPr>
            <w:tcW w:w="495" w:type="dxa"/>
          </w:tcPr>
          <w:p w:rsidR="009F165D" w:rsidRPr="006D456B" w:rsidRDefault="009F165D" w:rsidP="006D456B">
            <w:pPr>
              <w:pStyle w:val="Bezodstpw"/>
              <w:rPr>
                <w:rFonts w:ascii="Times New Roman" w:hAnsi="Times New Roman"/>
                <w:lang w:eastAsia="ar-SA"/>
              </w:rPr>
            </w:pPr>
            <w:r w:rsidRPr="006D456B">
              <w:rPr>
                <w:rFonts w:ascii="Times New Roman" w:hAnsi="Times New Roman"/>
                <w:lang w:eastAsia="ar-SA"/>
              </w:rPr>
              <w:t>3.</w:t>
            </w:r>
          </w:p>
        </w:tc>
        <w:tc>
          <w:tcPr>
            <w:tcW w:w="4035" w:type="dxa"/>
          </w:tcPr>
          <w:p w:rsidR="009F165D" w:rsidRPr="006D456B" w:rsidRDefault="00E02C4B" w:rsidP="006D456B">
            <w:pPr>
              <w:pStyle w:val="Bezodstpw"/>
              <w:jc w:val="left"/>
              <w:rPr>
                <w:rFonts w:ascii="Times New Roman" w:hAnsi="Times New Roman"/>
                <w:lang w:eastAsia="ar-SA"/>
              </w:rPr>
            </w:pPr>
            <w:r w:rsidRPr="006D456B">
              <w:rPr>
                <w:rFonts w:ascii="Times New Roman" w:hAnsi="Times New Roman"/>
                <w:lang w:eastAsia="ar-SA"/>
              </w:rPr>
              <w:t xml:space="preserve">Rada </w:t>
            </w:r>
            <w:r w:rsidR="002E746F" w:rsidRPr="006D456B">
              <w:rPr>
                <w:rFonts w:ascii="Times New Roman" w:hAnsi="Times New Roman"/>
                <w:lang w:eastAsia="ar-SA"/>
              </w:rPr>
              <w:t xml:space="preserve">pedagogiczna </w:t>
            </w:r>
            <w:r w:rsidRPr="006D456B">
              <w:rPr>
                <w:rFonts w:ascii="Times New Roman" w:hAnsi="Times New Roman"/>
                <w:lang w:eastAsia="ar-SA"/>
              </w:rPr>
              <w:t xml:space="preserve">szkoleniowa </w:t>
            </w:r>
            <w:r w:rsidRPr="006D456B">
              <w:rPr>
                <w:rFonts w:ascii="Times New Roman" w:hAnsi="Times New Roman"/>
                <w:lang w:eastAsia="ar-SA"/>
              </w:rPr>
              <w:br/>
            </w:r>
            <w:r w:rsidR="009F165D" w:rsidRPr="006D456B">
              <w:rPr>
                <w:rFonts w:ascii="Times New Roman" w:hAnsi="Times New Roman"/>
                <w:lang w:eastAsia="ar-SA"/>
              </w:rPr>
              <w:t>„Dialog motywujący cz. II”</w:t>
            </w:r>
            <w:r w:rsidR="003B7BAE" w:rsidRPr="006D456B">
              <w:rPr>
                <w:rFonts w:ascii="Times New Roman" w:hAnsi="Times New Roman"/>
                <w:lang w:eastAsia="ar-SA"/>
              </w:rPr>
              <w:t>.</w:t>
            </w:r>
          </w:p>
        </w:tc>
        <w:tc>
          <w:tcPr>
            <w:tcW w:w="3262" w:type="dxa"/>
          </w:tcPr>
          <w:p w:rsidR="009F165D" w:rsidRPr="006D456B" w:rsidRDefault="009F165D" w:rsidP="006D456B">
            <w:pPr>
              <w:pStyle w:val="Bezodstpw"/>
              <w:rPr>
                <w:rFonts w:ascii="Times New Roman" w:hAnsi="Times New Roman"/>
                <w:lang w:eastAsia="ar-SA"/>
              </w:rPr>
            </w:pPr>
            <w:r w:rsidRPr="006D456B">
              <w:rPr>
                <w:rFonts w:ascii="Times New Roman" w:hAnsi="Times New Roman"/>
                <w:lang w:eastAsia="ar-SA"/>
              </w:rPr>
              <w:t>Centrum Dialogu Motywującego</w:t>
            </w:r>
            <w:r w:rsidR="003E4F57" w:rsidRPr="006D456B">
              <w:rPr>
                <w:rFonts w:ascii="Times New Roman" w:hAnsi="Times New Roman"/>
                <w:lang w:eastAsia="ar-SA"/>
              </w:rPr>
              <w:br/>
              <w:t xml:space="preserve"> i Psychoterapii w Warszawie</w:t>
            </w:r>
          </w:p>
        </w:tc>
        <w:tc>
          <w:tcPr>
            <w:tcW w:w="1270" w:type="dxa"/>
          </w:tcPr>
          <w:p w:rsidR="009F165D" w:rsidRPr="006D456B" w:rsidRDefault="009F165D" w:rsidP="006D456B">
            <w:pPr>
              <w:pStyle w:val="Bezodstpw"/>
              <w:rPr>
                <w:rFonts w:ascii="Times New Roman" w:hAnsi="Times New Roman"/>
                <w:lang w:eastAsia="ar-SA"/>
              </w:rPr>
            </w:pPr>
            <w:r w:rsidRPr="006D456B">
              <w:rPr>
                <w:rFonts w:ascii="Times New Roman" w:hAnsi="Times New Roman"/>
                <w:lang w:eastAsia="ar-SA"/>
              </w:rPr>
              <w:t>17</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4.</w:t>
            </w:r>
          </w:p>
        </w:tc>
        <w:tc>
          <w:tcPr>
            <w:tcW w:w="4035" w:type="dxa"/>
          </w:tcPr>
          <w:p w:rsidR="00E02C4B" w:rsidRPr="006D456B" w:rsidRDefault="0088143A" w:rsidP="006D456B">
            <w:pPr>
              <w:pStyle w:val="Bezodstpw"/>
              <w:jc w:val="left"/>
              <w:rPr>
                <w:rFonts w:ascii="Times New Roman" w:hAnsi="Times New Roman"/>
                <w:lang w:eastAsia="ar-SA"/>
              </w:rPr>
            </w:pPr>
            <w:r w:rsidRPr="006D456B">
              <w:rPr>
                <w:rFonts w:ascii="Times New Roman" w:hAnsi="Times New Roman"/>
                <w:lang w:eastAsia="ar-SA"/>
              </w:rPr>
              <w:t xml:space="preserve">Kurs </w:t>
            </w:r>
            <w:r w:rsidR="002427CC" w:rsidRPr="006D456B">
              <w:rPr>
                <w:rFonts w:ascii="Times New Roman" w:hAnsi="Times New Roman"/>
                <w:lang w:eastAsia="ar-SA"/>
              </w:rPr>
              <w:t>„</w:t>
            </w:r>
            <w:r w:rsidR="00E02C4B" w:rsidRPr="006D456B">
              <w:rPr>
                <w:rFonts w:ascii="Times New Roman" w:hAnsi="Times New Roman"/>
                <w:lang w:eastAsia="ar-SA"/>
              </w:rPr>
              <w:t>Indywidualizacja kształcenia zgodnie z nowymi rozporządzeniami dotyczącymi KS, NI, PPP</w:t>
            </w:r>
            <w:r w:rsidR="002427CC" w:rsidRPr="006D456B">
              <w:rPr>
                <w:rFonts w:ascii="Times New Roman" w:hAnsi="Times New Roman"/>
                <w:lang w:eastAsia="ar-SA"/>
              </w:rPr>
              <w:t>”</w:t>
            </w:r>
            <w:r w:rsidR="00205A52" w:rsidRPr="006D456B">
              <w:rPr>
                <w:rFonts w:ascii="Times New Roman" w:hAnsi="Times New Roman"/>
                <w:lang w:eastAsia="ar-SA"/>
              </w:rPr>
              <w:t>.</w:t>
            </w:r>
          </w:p>
        </w:tc>
        <w:tc>
          <w:tcPr>
            <w:tcW w:w="3262" w:type="dxa"/>
          </w:tcPr>
          <w:p w:rsidR="00E02C4B" w:rsidRPr="006D456B" w:rsidRDefault="000B5BD8" w:rsidP="006D456B">
            <w:pPr>
              <w:jc w:val="center"/>
              <w:rPr>
                <w:rFonts w:ascii="Times New Roman" w:hAnsi="Times New Roman" w:cs="Times New Roman"/>
                <w:lang w:eastAsia="ar-SA"/>
              </w:rPr>
            </w:pPr>
            <w:r w:rsidRPr="006D456B">
              <w:rPr>
                <w:rFonts w:ascii="Times New Roman" w:hAnsi="Times New Roman" w:cs="Times New Roman"/>
                <w:lang w:eastAsia="pl-PL"/>
              </w:rPr>
              <w:t xml:space="preserve">Niepubliczna Placówka Doskonalenia Nauczycieli </w:t>
            </w:r>
            <w:r w:rsidRPr="006D456B">
              <w:rPr>
                <w:rFonts w:ascii="Times New Roman" w:hAnsi="Times New Roman" w:cs="Times New Roman"/>
                <w:lang w:eastAsia="pl-PL"/>
              </w:rPr>
              <w:br/>
              <w:t>„Eko-Tur”</w:t>
            </w:r>
            <w:r w:rsidR="006D456B" w:rsidRPr="006D456B">
              <w:rPr>
                <w:rFonts w:ascii="Times New Roman" w:hAnsi="Times New Roman" w:cs="Times New Roman"/>
                <w:lang w:eastAsia="pl-PL"/>
              </w:rPr>
              <w:t xml:space="preserve"> </w:t>
            </w:r>
            <w:r w:rsidRPr="006D456B">
              <w:rPr>
                <w:rFonts w:ascii="Times New Roman" w:hAnsi="Times New Roman" w:cs="Times New Roman"/>
                <w:lang w:eastAsia="pl-PL"/>
              </w:rPr>
              <w:t xml:space="preserve">Instytut Kształcenia </w:t>
            </w:r>
            <w:r w:rsidR="006D456B" w:rsidRPr="006D456B">
              <w:rPr>
                <w:rFonts w:ascii="Times New Roman" w:hAnsi="Times New Roman" w:cs="Times New Roman"/>
                <w:lang w:eastAsia="pl-PL"/>
              </w:rPr>
              <w:br/>
            </w:r>
            <w:r w:rsidRPr="006D456B">
              <w:rPr>
                <w:rFonts w:ascii="Times New Roman" w:hAnsi="Times New Roman" w:cs="Times New Roman"/>
                <w:lang w:eastAsia="pl-PL"/>
              </w:rPr>
              <w:t>w Warszawie</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4</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5.</w:t>
            </w:r>
          </w:p>
        </w:tc>
        <w:tc>
          <w:tcPr>
            <w:tcW w:w="4035" w:type="dxa"/>
          </w:tcPr>
          <w:p w:rsidR="00E02C4B" w:rsidRPr="006D456B" w:rsidRDefault="0088143A" w:rsidP="006D456B">
            <w:pPr>
              <w:pStyle w:val="Bezodstpw"/>
              <w:jc w:val="left"/>
              <w:rPr>
                <w:rFonts w:ascii="Times New Roman" w:hAnsi="Times New Roman"/>
                <w:lang w:eastAsia="ar-SA"/>
              </w:rPr>
            </w:pPr>
            <w:r w:rsidRPr="006D456B">
              <w:rPr>
                <w:rFonts w:ascii="Times New Roman" w:hAnsi="Times New Roman"/>
                <w:lang w:eastAsia="ar-SA"/>
              </w:rPr>
              <w:t xml:space="preserve">Kurs </w:t>
            </w:r>
            <w:r w:rsidR="002427CC" w:rsidRPr="006D456B">
              <w:rPr>
                <w:rFonts w:ascii="Times New Roman" w:hAnsi="Times New Roman"/>
                <w:lang w:eastAsia="ar-SA"/>
              </w:rPr>
              <w:t>„</w:t>
            </w:r>
            <w:r w:rsidR="00E02C4B" w:rsidRPr="006D456B">
              <w:rPr>
                <w:rFonts w:ascii="Times New Roman" w:hAnsi="Times New Roman"/>
                <w:lang w:eastAsia="ar-SA"/>
              </w:rPr>
              <w:t>Narzędzie TROS-KA oraz założenia Diagnozy Funkcjonalnej</w:t>
            </w:r>
            <w:r w:rsidR="002427CC" w:rsidRPr="006D456B">
              <w:rPr>
                <w:rFonts w:ascii="Times New Roman" w:hAnsi="Times New Roman"/>
                <w:lang w:eastAsia="ar-SA"/>
              </w:rPr>
              <w:t>”</w:t>
            </w:r>
            <w:r w:rsidR="003B7BAE" w:rsidRPr="006D456B">
              <w:rPr>
                <w:rFonts w:ascii="Times New Roman" w:hAnsi="Times New Roman"/>
                <w:lang w:eastAsia="ar-SA"/>
              </w:rPr>
              <w:t>.</w:t>
            </w:r>
          </w:p>
        </w:tc>
        <w:tc>
          <w:tcPr>
            <w:tcW w:w="3262"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 xml:space="preserve">Ośrodek Rozwoju Edukacji </w:t>
            </w:r>
            <w:r w:rsidR="001F4F79" w:rsidRPr="006D456B">
              <w:rPr>
                <w:rFonts w:ascii="Times New Roman" w:hAnsi="Times New Roman"/>
                <w:lang w:eastAsia="ar-SA"/>
              </w:rPr>
              <w:br/>
              <w:t>w Warszawie</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4</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6.</w:t>
            </w:r>
          </w:p>
        </w:tc>
        <w:tc>
          <w:tcPr>
            <w:tcW w:w="4035" w:type="dxa"/>
          </w:tcPr>
          <w:p w:rsidR="00E02C4B" w:rsidRPr="006D456B" w:rsidRDefault="0088143A" w:rsidP="006D456B">
            <w:pPr>
              <w:pStyle w:val="Bezodstpw"/>
              <w:jc w:val="left"/>
              <w:rPr>
                <w:rFonts w:ascii="Times New Roman" w:hAnsi="Times New Roman"/>
                <w:lang w:eastAsia="ar-SA"/>
              </w:rPr>
            </w:pPr>
            <w:r w:rsidRPr="006D456B">
              <w:rPr>
                <w:rFonts w:ascii="Times New Roman" w:hAnsi="Times New Roman"/>
                <w:lang w:eastAsia="ar-SA"/>
              </w:rPr>
              <w:t xml:space="preserve">Kurs </w:t>
            </w:r>
            <w:r w:rsidR="002427CC" w:rsidRPr="006D456B">
              <w:rPr>
                <w:rFonts w:ascii="Times New Roman" w:hAnsi="Times New Roman"/>
                <w:lang w:eastAsia="ar-SA"/>
              </w:rPr>
              <w:t>„</w:t>
            </w:r>
            <w:r w:rsidR="00E02C4B" w:rsidRPr="006D456B">
              <w:rPr>
                <w:rFonts w:ascii="Times New Roman" w:hAnsi="Times New Roman"/>
                <w:lang w:eastAsia="ar-SA"/>
              </w:rPr>
              <w:t xml:space="preserve">Ocena pracy nauczycieli </w:t>
            </w:r>
            <w:r w:rsidR="002427CC" w:rsidRPr="006D456B">
              <w:rPr>
                <w:rFonts w:ascii="Times New Roman" w:hAnsi="Times New Roman"/>
                <w:lang w:eastAsia="ar-SA"/>
              </w:rPr>
              <w:br/>
            </w:r>
            <w:r w:rsidR="00E02C4B" w:rsidRPr="006D456B">
              <w:rPr>
                <w:rFonts w:ascii="Times New Roman" w:hAnsi="Times New Roman"/>
                <w:lang w:eastAsia="ar-SA"/>
              </w:rPr>
              <w:t>oraz awans zawodowy w świetle nowych przepisów prawa oświatowego</w:t>
            </w:r>
            <w:r w:rsidR="002427CC" w:rsidRPr="006D456B">
              <w:rPr>
                <w:rFonts w:ascii="Times New Roman" w:hAnsi="Times New Roman"/>
                <w:lang w:eastAsia="ar-SA"/>
              </w:rPr>
              <w:t>”.</w:t>
            </w:r>
          </w:p>
        </w:tc>
        <w:tc>
          <w:tcPr>
            <w:tcW w:w="3262" w:type="dxa"/>
          </w:tcPr>
          <w:p w:rsidR="00E02C4B" w:rsidRPr="006D456B" w:rsidRDefault="00CC2125" w:rsidP="006D456B">
            <w:pPr>
              <w:jc w:val="center"/>
              <w:rPr>
                <w:rFonts w:ascii="Times New Roman" w:hAnsi="Times New Roman" w:cs="Times New Roman"/>
                <w:lang w:eastAsia="ar-SA"/>
              </w:rPr>
            </w:pPr>
            <w:r w:rsidRPr="006D456B">
              <w:rPr>
                <w:rFonts w:ascii="Times New Roman" w:hAnsi="Times New Roman" w:cs="Times New Roman"/>
                <w:lang w:eastAsia="pl-PL"/>
              </w:rPr>
              <w:t xml:space="preserve">Niepubliczna Placówka Doskonalenia Nauczycieli </w:t>
            </w:r>
            <w:r w:rsidRPr="006D456B">
              <w:rPr>
                <w:rFonts w:ascii="Times New Roman" w:hAnsi="Times New Roman" w:cs="Times New Roman"/>
                <w:lang w:eastAsia="pl-PL"/>
              </w:rPr>
              <w:br/>
              <w:t>„Eko-Tur”</w:t>
            </w:r>
            <w:r w:rsidR="006D456B">
              <w:rPr>
                <w:rFonts w:ascii="Times New Roman" w:hAnsi="Times New Roman" w:cs="Times New Roman"/>
                <w:lang w:eastAsia="pl-PL"/>
              </w:rPr>
              <w:t xml:space="preserve"> </w:t>
            </w:r>
            <w:r w:rsidRPr="006D456B">
              <w:rPr>
                <w:rFonts w:ascii="Times New Roman" w:hAnsi="Times New Roman" w:cs="Times New Roman"/>
                <w:lang w:eastAsia="pl-PL"/>
              </w:rPr>
              <w:t xml:space="preserve">Instytut Kształcenia </w:t>
            </w:r>
            <w:r w:rsidR="006D456B">
              <w:rPr>
                <w:rFonts w:ascii="Times New Roman" w:hAnsi="Times New Roman" w:cs="Times New Roman"/>
                <w:lang w:eastAsia="pl-PL"/>
              </w:rPr>
              <w:br/>
            </w:r>
            <w:r w:rsidRPr="006D456B">
              <w:rPr>
                <w:rFonts w:ascii="Times New Roman" w:hAnsi="Times New Roman" w:cs="Times New Roman"/>
                <w:lang w:eastAsia="pl-PL"/>
              </w:rPr>
              <w:t>w Warszawie</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7.</w:t>
            </w:r>
          </w:p>
        </w:tc>
        <w:tc>
          <w:tcPr>
            <w:tcW w:w="4035" w:type="dxa"/>
          </w:tcPr>
          <w:p w:rsidR="00E02C4B" w:rsidRPr="006D456B" w:rsidRDefault="00CC2125" w:rsidP="006D456B">
            <w:pPr>
              <w:pStyle w:val="Bezodstpw"/>
              <w:jc w:val="left"/>
              <w:rPr>
                <w:rFonts w:ascii="Times New Roman" w:hAnsi="Times New Roman"/>
                <w:lang w:eastAsia="ar-SA"/>
              </w:rPr>
            </w:pPr>
            <w:r w:rsidRPr="006D456B">
              <w:rPr>
                <w:rFonts w:ascii="Times New Roman" w:hAnsi="Times New Roman"/>
                <w:lang w:eastAsia="ar-SA"/>
              </w:rPr>
              <w:t xml:space="preserve">Szkolenie </w:t>
            </w:r>
            <w:r w:rsidR="006D0EBA" w:rsidRPr="006D456B">
              <w:rPr>
                <w:rFonts w:ascii="Times New Roman" w:hAnsi="Times New Roman"/>
                <w:lang w:eastAsia="ar-SA"/>
              </w:rPr>
              <w:t>„</w:t>
            </w:r>
            <w:r w:rsidR="00E02C4B" w:rsidRPr="006D456B">
              <w:rPr>
                <w:rFonts w:ascii="Times New Roman" w:hAnsi="Times New Roman"/>
                <w:lang w:eastAsia="ar-SA"/>
              </w:rPr>
              <w:t>RODO ochrona danych osobowych</w:t>
            </w:r>
            <w:r w:rsidR="006D0EBA" w:rsidRPr="006D456B">
              <w:rPr>
                <w:rFonts w:ascii="Times New Roman" w:hAnsi="Times New Roman"/>
                <w:lang w:eastAsia="ar-SA"/>
              </w:rPr>
              <w:t>”</w:t>
            </w:r>
            <w:r w:rsidRPr="006D456B">
              <w:rPr>
                <w:rFonts w:ascii="Times New Roman" w:hAnsi="Times New Roman"/>
                <w:lang w:eastAsia="ar-SA"/>
              </w:rPr>
              <w:t>.</w:t>
            </w:r>
          </w:p>
        </w:tc>
        <w:tc>
          <w:tcPr>
            <w:tcW w:w="3262"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 xml:space="preserve">Centrum Kształcenia MBM </w:t>
            </w:r>
            <w:r w:rsidR="00CC2125" w:rsidRPr="006D456B">
              <w:rPr>
                <w:rFonts w:ascii="Times New Roman" w:hAnsi="Times New Roman"/>
                <w:lang w:eastAsia="ar-SA"/>
              </w:rPr>
              <w:br/>
              <w:t>w Bielsko Białej</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8.</w:t>
            </w:r>
          </w:p>
        </w:tc>
        <w:tc>
          <w:tcPr>
            <w:tcW w:w="4035" w:type="dxa"/>
          </w:tcPr>
          <w:p w:rsidR="00E02C4B" w:rsidRPr="006D456B" w:rsidRDefault="00E02C4B" w:rsidP="006D456B">
            <w:pPr>
              <w:pStyle w:val="Bezodstpw"/>
              <w:jc w:val="left"/>
              <w:rPr>
                <w:rFonts w:ascii="Times New Roman" w:hAnsi="Times New Roman"/>
                <w:lang w:eastAsia="ar-SA"/>
              </w:rPr>
            </w:pPr>
            <w:r w:rsidRPr="006D456B">
              <w:rPr>
                <w:rFonts w:ascii="Times New Roman" w:hAnsi="Times New Roman"/>
                <w:lang w:eastAsia="ar-SA"/>
              </w:rPr>
              <w:t xml:space="preserve">Konferencja z okazji 20-lecia </w:t>
            </w:r>
            <w:r w:rsidR="00763D9B">
              <w:rPr>
                <w:rFonts w:ascii="Times New Roman" w:hAnsi="Times New Roman"/>
                <w:lang w:eastAsia="ar-SA"/>
              </w:rPr>
              <w:t>p</w:t>
            </w:r>
            <w:r w:rsidRPr="006D456B">
              <w:rPr>
                <w:rFonts w:ascii="Times New Roman" w:hAnsi="Times New Roman"/>
                <w:lang w:eastAsia="ar-SA"/>
              </w:rPr>
              <w:t xml:space="preserve">owiatu </w:t>
            </w:r>
            <w:r w:rsidR="00763D9B">
              <w:rPr>
                <w:rFonts w:ascii="Times New Roman" w:hAnsi="Times New Roman"/>
                <w:lang w:eastAsia="ar-SA"/>
              </w:rPr>
              <w:t>n</w:t>
            </w:r>
            <w:r w:rsidRPr="006D456B">
              <w:rPr>
                <w:rFonts w:ascii="Times New Roman" w:hAnsi="Times New Roman"/>
                <w:lang w:eastAsia="ar-SA"/>
              </w:rPr>
              <w:t>akielskiego</w:t>
            </w:r>
            <w:r w:rsidR="000F651D" w:rsidRPr="006D456B">
              <w:rPr>
                <w:rFonts w:ascii="Times New Roman" w:hAnsi="Times New Roman"/>
                <w:lang w:eastAsia="ar-SA"/>
              </w:rPr>
              <w:t>.</w:t>
            </w:r>
          </w:p>
        </w:tc>
        <w:tc>
          <w:tcPr>
            <w:tcW w:w="3262"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 xml:space="preserve">Starostwo Powiatowe </w:t>
            </w:r>
            <w:r w:rsidR="000F651D" w:rsidRPr="006D456B">
              <w:rPr>
                <w:rFonts w:ascii="Times New Roman" w:hAnsi="Times New Roman"/>
                <w:lang w:eastAsia="ar-SA"/>
              </w:rPr>
              <w:br/>
            </w:r>
            <w:r w:rsidRPr="006D456B">
              <w:rPr>
                <w:rFonts w:ascii="Times New Roman" w:hAnsi="Times New Roman"/>
                <w:lang w:eastAsia="ar-SA"/>
              </w:rPr>
              <w:t>w Nakle</w:t>
            </w:r>
            <w:r w:rsidR="000F651D" w:rsidRPr="006D456B">
              <w:rPr>
                <w:rFonts w:ascii="Times New Roman" w:hAnsi="Times New Roman"/>
                <w:lang w:eastAsia="ar-SA"/>
              </w:rPr>
              <w:t xml:space="preserve"> nad Notecią</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2</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9.</w:t>
            </w:r>
          </w:p>
        </w:tc>
        <w:tc>
          <w:tcPr>
            <w:tcW w:w="4035" w:type="dxa"/>
          </w:tcPr>
          <w:p w:rsidR="00E02C4B" w:rsidRPr="006D456B" w:rsidRDefault="00E02C4B" w:rsidP="006D456B">
            <w:pPr>
              <w:pStyle w:val="Bezodstpw"/>
              <w:jc w:val="left"/>
              <w:rPr>
                <w:rFonts w:ascii="Times New Roman" w:hAnsi="Times New Roman"/>
                <w:lang w:eastAsia="ar-SA"/>
              </w:rPr>
            </w:pPr>
            <w:r w:rsidRPr="006D456B">
              <w:rPr>
                <w:rFonts w:ascii="Times New Roman" w:hAnsi="Times New Roman"/>
                <w:lang w:eastAsia="ar-SA"/>
              </w:rPr>
              <w:t xml:space="preserve">Konferencja: </w:t>
            </w:r>
            <w:r w:rsidR="006D0EBA" w:rsidRPr="006D456B">
              <w:rPr>
                <w:rFonts w:ascii="Times New Roman" w:hAnsi="Times New Roman"/>
                <w:lang w:eastAsia="ar-SA"/>
              </w:rPr>
              <w:t>„</w:t>
            </w:r>
            <w:proofErr w:type="spellStart"/>
            <w:r w:rsidRPr="006D456B">
              <w:rPr>
                <w:rFonts w:ascii="Times New Roman" w:hAnsi="Times New Roman"/>
                <w:lang w:eastAsia="ar-SA"/>
              </w:rPr>
              <w:t>Alpakoterapia</w:t>
            </w:r>
            <w:proofErr w:type="spellEnd"/>
            <w:r w:rsidRPr="006D456B">
              <w:rPr>
                <w:rFonts w:ascii="Times New Roman" w:hAnsi="Times New Roman"/>
                <w:lang w:eastAsia="ar-SA"/>
              </w:rPr>
              <w:t xml:space="preserve"> jako jedna </w:t>
            </w:r>
            <w:r w:rsidR="006D0EBA" w:rsidRPr="006D456B">
              <w:rPr>
                <w:rFonts w:ascii="Times New Roman" w:hAnsi="Times New Roman"/>
                <w:lang w:eastAsia="ar-SA"/>
              </w:rPr>
              <w:br/>
            </w:r>
            <w:r w:rsidRPr="006D456B">
              <w:rPr>
                <w:rFonts w:ascii="Times New Roman" w:hAnsi="Times New Roman"/>
                <w:lang w:eastAsia="ar-SA"/>
              </w:rPr>
              <w:t xml:space="preserve">z form </w:t>
            </w:r>
            <w:proofErr w:type="spellStart"/>
            <w:r w:rsidRPr="006D456B">
              <w:rPr>
                <w:rFonts w:ascii="Times New Roman" w:hAnsi="Times New Roman"/>
                <w:lang w:eastAsia="ar-SA"/>
              </w:rPr>
              <w:t>animloterapii</w:t>
            </w:r>
            <w:proofErr w:type="spellEnd"/>
            <w:r w:rsidR="006D0EBA" w:rsidRPr="006D456B">
              <w:rPr>
                <w:rFonts w:ascii="Times New Roman" w:hAnsi="Times New Roman"/>
                <w:lang w:eastAsia="ar-SA"/>
              </w:rPr>
              <w:t>”</w:t>
            </w:r>
          </w:p>
        </w:tc>
        <w:tc>
          <w:tcPr>
            <w:tcW w:w="3262"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 xml:space="preserve">Zespół Szkół Specjalnych </w:t>
            </w:r>
            <w:r w:rsidR="006D0EBA" w:rsidRPr="006D456B">
              <w:rPr>
                <w:rFonts w:ascii="Times New Roman" w:hAnsi="Times New Roman"/>
                <w:lang w:eastAsia="ar-SA"/>
              </w:rPr>
              <w:br/>
              <w:t>w Karnowie</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10.</w:t>
            </w:r>
          </w:p>
        </w:tc>
        <w:tc>
          <w:tcPr>
            <w:tcW w:w="4035" w:type="dxa"/>
          </w:tcPr>
          <w:p w:rsidR="00E02C4B" w:rsidRPr="006D456B" w:rsidRDefault="00E02C4B" w:rsidP="006D456B">
            <w:pPr>
              <w:pStyle w:val="Bezodstpw"/>
              <w:jc w:val="left"/>
              <w:rPr>
                <w:rFonts w:ascii="Times New Roman" w:hAnsi="Times New Roman"/>
                <w:lang w:eastAsia="ar-SA"/>
              </w:rPr>
            </w:pPr>
            <w:r w:rsidRPr="006D456B">
              <w:rPr>
                <w:rFonts w:ascii="Times New Roman" w:hAnsi="Times New Roman"/>
                <w:lang w:eastAsia="ar-SA"/>
              </w:rPr>
              <w:t>Szkolenie w zakresie RODO</w:t>
            </w:r>
          </w:p>
        </w:tc>
        <w:tc>
          <w:tcPr>
            <w:tcW w:w="3262" w:type="dxa"/>
          </w:tcPr>
          <w:p w:rsidR="00E02C4B" w:rsidRPr="006D456B" w:rsidRDefault="0026602B" w:rsidP="006D456B">
            <w:pPr>
              <w:pStyle w:val="Bezodstpw"/>
              <w:rPr>
                <w:rFonts w:ascii="Times New Roman" w:hAnsi="Times New Roman"/>
                <w:lang w:eastAsia="ar-SA"/>
              </w:rPr>
            </w:pPr>
            <w:r w:rsidRPr="006D456B">
              <w:rPr>
                <w:rFonts w:ascii="Times New Roman" w:hAnsi="Times New Roman"/>
                <w:lang w:eastAsia="ar-SA"/>
              </w:rPr>
              <w:t xml:space="preserve">Starostwo Powiatowe </w:t>
            </w:r>
            <w:r w:rsidRPr="006D456B">
              <w:rPr>
                <w:rFonts w:ascii="Times New Roman" w:hAnsi="Times New Roman"/>
                <w:lang w:eastAsia="ar-SA"/>
              </w:rPr>
              <w:br/>
              <w:t>w Nakle nad Notecią</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11.</w:t>
            </w:r>
          </w:p>
        </w:tc>
        <w:tc>
          <w:tcPr>
            <w:tcW w:w="4035" w:type="dxa"/>
          </w:tcPr>
          <w:p w:rsidR="00E02C4B" w:rsidRPr="006D456B" w:rsidRDefault="00E02C4B" w:rsidP="006D456B">
            <w:pPr>
              <w:pStyle w:val="Bezodstpw"/>
              <w:jc w:val="left"/>
              <w:rPr>
                <w:rFonts w:ascii="Times New Roman" w:hAnsi="Times New Roman"/>
                <w:lang w:eastAsia="ar-SA"/>
              </w:rPr>
            </w:pPr>
            <w:r w:rsidRPr="006D456B">
              <w:rPr>
                <w:rFonts w:ascii="Times New Roman" w:hAnsi="Times New Roman"/>
                <w:lang w:eastAsia="ar-SA"/>
              </w:rPr>
              <w:t>Spotkanie konsultacyjne z psychiatr</w:t>
            </w:r>
            <w:r w:rsidR="0026602B" w:rsidRPr="006D456B">
              <w:rPr>
                <w:rFonts w:ascii="Times New Roman" w:hAnsi="Times New Roman"/>
                <w:lang w:eastAsia="ar-SA"/>
              </w:rPr>
              <w:t xml:space="preserve">ą </w:t>
            </w:r>
            <w:r w:rsidR="0026602B" w:rsidRPr="006D456B">
              <w:rPr>
                <w:rFonts w:ascii="Times New Roman" w:hAnsi="Times New Roman"/>
                <w:color w:val="000000" w:themeColor="text1"/>
                <w:lang w:eastAsia="ar-SA"/>
              </w:rPr>
              <w:t>P</w:t>
            </w:r>
            <w:r w:rsidR="0088143A" w:rsidRPr="006D456B">
              <w:rPr>
                <w:rFonts w:ascii="Times New Roman" w:hAnsi="Times New Roman"/>
                <w:color w:val="000000" w:themeColor="text1"/>
                <w:lang w:eastAsia="ar-SA"/>
              </w:rPr>
              <w:t xml:space="preserve">oradni </w:t>
            </w:r>
            <w:r w:rsidR="0026602B" w:rsidRPr="006D456B">
              <w:rPr>
                <w:rFonts w:ascii="Times New Roman" w:hAnsi="Times New Roman"/>
                <w:color w:val="000000" w:themeColor="text1"/>
                <w:lang w:eastAsia="ar-SA"/>
              </w:rPr>
              <w:t>Z</w:t>
            </w:r>
            <w:r w:rsidR="0088143A" w:rsidRPr="006D456B">
              <w:rPr>
                <w:rFonts w:ascii="Times New Roman" w:hAnsi="Times New Roman"/>
                <w:color w:val="000000" w:themeColor="text1"/>
                <w:lang w:eastAsia="ar-SA"/>
              </w:rPr>
              <w:t>drowia Psychicznego</w:t>
            </w:r>
          </w:p>
        </w:tc>
        <w:tc>
          <w:tcPr>
            <w:tcW w:w="3262"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Kujawsko–Pomorskie Kuratorium Oświaty w Bydgoszczy</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12.</w:t>
            </w:r>
          </w:p>
        </w:tc>
        <w:tc>
          <w:tcPr>
            <w:tcW w:w="4035" w:type="dxa"/>
          </w:tcPr>
          <w:p w:rsidR="00E02C4B" w:rsidRPr="006D456B" w:rsidRDefault="001B019B" w:rsidP="006D456B">
            <w:pPr>
              <w:pStyle w:val="Bezodstpw"/>
              <w:jc w:val="left"/>
              <w:rPr>
                <w:rFonts w:ascii="Times New Roman" w:hAnsi="Times New Roman"/>
                <w:lang w:eastAsia="ar-SA"/>
              </w:rPr>
            </w:pPr>
            <w:r w:rsidRPr="006D456B">
              <w:rPr>
                <w:rFonts w:ascii="Times New Roman" w:hAnsi="Times New Roman"/>
                <w:lang w:eastAsia="ar-SA"/>
              </w:rPr>
              <w:t>„</w:t>
            </w:r>
            <w:r w:rsidR="00E02C4B" w:rsidRPr="006D456B">
              <w:rPr>
                <w:rFonts w:ascii="Times New Roman" w:hAnsi="Times New Roman"/>
                <w:lang w:eastAsia="ar-SA"/>
              </w:rPr>
              <w:t xml:space="preserve">Uprawnienia diagnostyczne Skala Inteligencji Stanford </w:t>
            </w:r>
            <w:proofErr w:type="spellStart"/>
            <w:r w:rsidR="00E02C4B" w:rsidRPr="006D456B">
              <w:rPr>
                <w:rFonts w:ascii="Times New Roman" w:hAnsi="Times New Roman"/>
                <w:lang w:eastAsia="ar-SA"/>
              </w:rPr>
              <w:t>Binett</w:t>
            </w:r>
            <w:proofErr w:type="spellEnd"/>
            <w:r w:rsidRPr="006D456B">
              <w:rPr>
                <w:rFonts w:ascii="Times New Roman" w:hAnsi="Times New Roman"/>
                <w:lang w:eastAsia="ar-SA"/>
              </w:rPr>
              <w:t>”.</w:t>
            </w:r>
          </w:p>
        </w:tc>
        <w:tc>
          <w:tcPr>
            <w:tcW w:w="3262"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 xml:space="preserve">Pracownia Testów Psychologicznych </w:t>
            </w:r>
            <w:r w:rsidR="001B019B" w:rsidRPr="006D456B">
              <w:rPr>
                <w:rFonts w:ascii="Times New Roman" w:hAnsi="Times New Roman"/>
                <w:lang w:eastAsia="ar-SA"/>
              </w:rPr>
              <w:br/>
            </w:r>
            <w:r w:rsidRPr="006D456B">
              <w:rPr>
                <w:rFonts w:ascii="Times New Roman" w:hAnsi="Times New Roman"/>
                <w:lang w:eastAsia="ar-SA"/>
              </w:rPr>
              <w:t>i Pedagogicznych w Gdańsku</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7</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13.</w:t>
            </w:r>
          </w:p>
        </w:tc>
        <w:tc>
          <w:tcPr>
            <w:tcW w:w="4035" w:type="dxa"/>
          </w:tcPr>
          <w:p w:rsidR="00E02C4B" w:rsidRPr="006D456B" w:rsidRDefault="002E746F" w:rsidP="006D456B">
            <w:pPr>
              <w:pStyle w:val="Bezodstpw"/>
              <w:jc w:val="left"/>
              <w:rPr>
                <w:rFonts w:ascii="Times New Roman" w:hAnsi="Times New Roman"/>
                <w:lang w:eastAsia="ar-SA"/>
              </w:rPr>
            </w:pPr>
            <w:r w:rsidRPr="006D456B">
              <w:rPr>
                <w:rFonts w:ascii="Times New Roman" w:hAnsi="Times New Roman"/>
                <w:lang w:eastAsia="ar-SA"/>
              </w:rPr>
              <w:t>Rada pedagogiczna szkoleniowa</w:t>
            </w:r>
            <w:r w:rsidRPr="006D456B">
              <w:rPr>
                <w:rFonts w:ascii="Times New Roman" w:hAnsi="Times New Roman"/>
                <w:lang w:eastAsia="ar-SA"/>
              </w:rPr>
              <w:br/>
            </w:r>
            <w:r w:rsidR="001B019B" w:rsidRPr="006D456B">
              <w:rPr>
                <w:rFonts w:ascii="Times New Roman" w:hAnsi="Times New Roman"/>
                <w:lang w:eastAsia="ar-SA"/>
              </w:rPr>
              <w:t>„</w:t>
            </w:r>
            <w:r w:rsidR="00E02C4B" w:rsidRPr="006D456B">
              <w:rPr>
                <w:rFonts w:ascii="Times New Roman" w:hAnsi="Times New Roman"/>
                <w:lang w:eastAsia="ar-SA"/>
              </w:rPr>
              <w:t>Dziecko wykorzystywane seksualnie: diagnoza i interwencja</w:t>
            </w:r>
            <w:r w:rsidR="001B019B" w:rsidRPr="006D456B">
              <w:rPr>
                <w:rFonts w:ascii="Times New Roman" w:hAnsi="Times New Roman"/>
                <w:lang w:eastAsia="ar-SA"/>
              </w:rPr>
              <w:t>”.</w:t>
            </w:r>
            <w:r w:rsidR="00E02C4B" w:rsidRPr="006D456B">
              <w:rPr>
                <w:rFonts w:ascii="Times New Roman" w:hAnsi="Times New Roman"/>
                <w:lang w:eastAsia="ar-SA"/>
              </w:rPr>
              <w:t xml:space="preserve"> </w:t>
            </w:r>
          </w:p>
        </w:tc>
        <w:tc>
          <w:tcPr>
            <w:tcW w:w="3262"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Biegły Sądowy ds. wykorzystania seksualnego z Bydgoszczy</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17</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14.</w:t>
            </w:r>
          </w:p>
        </w:tc>
        <w:tc>
          <w:tcPr>
            <w:tcW w:w="4035" w:type="dxa"/>
          </w:tcPr>
          <w:p w:rsidR="00E02C4B" w:rsidRPr="006D456B" w:rsidRDefault="00E02C4B" w:rsidP="006D456B">
            <w:pPr>
              <w:pStyle w:val="Bezodstpw"/>
              <w:jc w:val="left"/>
              <w:rPr>
                <w:rFonts w:ascii="Times New Roman" w:hAnsi="Times New Roman"/>
                <w:lang w:eastAsia="ar-SA"/>
              </w:rPr>
            </w:pPr>
            <w:r w:rsidRPr="006D456B">
              <w:rPr>
                <w:rFonts w:ascii="Times New Roman" w:hAnsi="Times New Roman"/>
                <w:lang w:eastAsia="ar-SA"/>
              </w:rPr>
              <w:t>Szkolenie „Strategie postępowania wobec trudnych zachowań osób z zaburzeniami ze spektrum autyzmu”</w:t>
            </w:r>
            <w:r w:rsidR="001B019B" w:rsidRPr="006D456B">
              <w:rPr>
                <w:rFonts w:ascii="Times New Roman" w:hAnsi="Times New Roman"/>
                <w:lang w:eastAsia="ar-SA"/>
              </w:rPr>
              <w:t>.</w:t>
            </w:r>
            <w:r w:rsidRPr="006D456B">
              <w:rPr>
                <w:rFonts w:ascii="Times New Roman" w:hAnsi="Times New Roman"/>
                <w:lang w:eastAsia="ar-SA"/>
              </w:rPr>
              <w:t xml:space="preserve"> </w:t>
            </w:r>
          </w:p>
        </w:tc>
        <w:tc>
          <w:tcPr>
            <w:tcW w:w="3262"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 xml:space="preserve">Niepubliczna Poradnia </w:t>
            </w:r>
            <w:r w:rsidR="001B019B" w:rsidRPr="006D456B">
              <w:rPr>
                <w:rFonts w:ascii="Times New Roman" w:hAnsi="Times New Roman"/>
                <w:lang w:eastAsia="ar-SA"/>
              </w:rPr>
              <w:t>„</w:t>
            </w:r>
            <w:proofErr w:type="spellStart"/>
            <w:r w:rsidRPr="006D456B">
              <w:rPr>
                <w:rFonts w:ascii="Times New Roman" w:hAnsi="Times New Roman"/>
                <w:lang w:eastAsia="ar-SA"/>
              </w:rPr>
              <w:t>Rubicon</w:t>
            </w:r>
            <w:proofErr w:type="spellEnd"/>
            <w:r w:rsidR="001B019B" w:rsidRPr="006D456B">
              <w:rPr>
                <w:rFonts w:ascii="Times New Roman" w:hAnsi="Times New Roman"/>
                <w:lang w:eastAsia="ar-SA"/>
              </w:rPr>
              <w:t>”</w:t>
            </w:r>
            <w:r w:rsidRPr="006D456B">
              <w:rPr>
                <w:rFonts w:ascii="Times New Roman" w:hAnsi="Times New Roman"/>
                <w:lang w:eastAsia="ar-SA"/>
              </w:rPr>
              <w:t xml:space="preserve"> </w:t>
            </w:r>
            <w:r w:rsidR="001B019B" w:rsidRPr="006D456B">
              <w:rPr>
                <w:rFonts w:ascii="Times New Roman" w:hAnsi="Times New Roman"/>
                <w:lang w:eastAsia="ar-SA"/>
              </w:rPr>
              <w:br/>
              <w:t>w Gdańsku</w:t>
            </w:r>
          </w:p>
          <w:p w:rsidR="00E02C4B" w:rsidRPr="006D456B" w:rsidRDefault="00E02C4B" w:rsidP="006D456B">
            <w:pPr>
              <w:pStyle w:val="Bezodstpw"/>
              <w:rPr>
                <w:rFonts w:ascii="Times New Roman" w:hAnsi="Times New Roman"/>
                <w:lang w:eastAsia="ar-SA"/>
              </w:rPr>
            </w:pP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4</w:t>
            </w:r>
          </w:p>
        </w:tc>
      </w:tr>
      <w:tr w:rsidR="009D6C85" w:rsidRPr="004D561D" w:rsidTr="00D16DFF">
        <w:tc>
          <w:tcPr>
            <w:tcW w:w="495" w:type="dxa"/>
          </w:tcPr>
          <w:p w:rsidR="009D6C85" w:rsidRPr="006D456B" w:rsidRDefault="009D6C85" w:rsidP="006D456B">
            <w:pPr>
              <w:pStyle w:val="Bezodstpw"/>
              <w:rPr>
                <w:rFonts w:ascii="Times New Roman" w:hAnsi="Times New Roman"/>
                <w:lang w:eastAsia="ar-SA"/>
              </w:rPr>
            </w:pPr>
            <w:r w:rsidRPr="006D456B">
              <w:rPr>
                <w:rFonts w:ascii="Times New Roman" w:hAnsi="Times New Roman"/>
                <w:lang w:eastAsia="ar-SA"/>
              </w:rPr>
              <w:t>15.</w:t>
            </w:r>
          </w:p>
        </w:tc>
        <w:tc>
          <w:tcPr>
            <w:tcW w:w="4035" w:type="dxa"/>
          </w:tcPr>
          <w:p w:rsidR="009D6C85" w:rsidRPr="006D456B" w:rsidRDefault="009D6C85" w:rsidP="006D456B">
            <w:pPr>
              <w:pStyle w:val="Bezodstpw"/>
              <w:jc w:val="left"/>
              <w:rPr>
                <w:rFonts w:ascii="Times New Roman" w:hAnsi="Times New Roman"/>
                <w:color w:val="000000" w:themeColor="text1"/>
                <w:lang w:eastAsia="ar-SA"/>
              </w:rPr>
            </w:pPr>
            <w:r w:rsidRPr="006D456B">
              <w:rPr>
                <w:rFonts w:ascii="Times New Roman" w:hAnsi="Times New Roman"/>
                <w:color w:val="000000" w:themeColor="text1"/>
                <w:lang w:eastAsia="ar-SA"/>
              </w:rPr>
              <w:t xml:space="preserve">Kurs „Podstawy Interwencji Kryzysowej </w:t>
            </w:r>
            <w:r w:rsidRPr="006D456B">
              <w:rPr>
                <w:rFonts w:ascii="Times New Roman" w:hAnsi="Times New Roman"/>
                <w:color w:val="000000" w:themeColor="text1"/>
                <w:lang w:eastAsia="ar-SA"/>
              </w:rPr>
              <w:br/>
              <w:t>w środowisku szkolnym”.</w:t>
            </w:r>
          </w:p>
        </w:tc>
        <w:tc>
          <w:tcPr>
            <w:tcW w:w="3262" w:type="dxa"/>
          </w:tcPr>
          <w:p w:rsidR="009D6C85" w:rsidRPr="006D456B" w:rsidRDefault="009D6C85" w:rsidP="006D456B">
            <w:pPr>
              <w:pStyle w:val="Bezodstpw"/>
              <w:rPr>
                <w:rFonts w:ascii="Times New Roman" w:hAnsi="Times New Roman"/>
                <w:lang w:eastAsia="ar-SA"/>
              </w:rPr>
            </w:pPr>
            <w:r w:rsidRPr="006D456B">
              <w:rPr>
                <w:rFonts w:ascii="Times New Roman" w:hAnsi="Times New Roman"/>
                <w:lang w:eastAsia="ar-SA"/>
              </w:rPr>
              <w:t>Caritas Diecezji Szczecińskiej</w:t>
            </w:r>
          </w:p>
        </w:tc>
        <w:tc>
          <w:tcPr>
            <w:tcW w:w="1270" w:type="dxa"/>
          </w:tcPr>
          <w:p w:rsidR="009D6C85" w:rsidRPr="006D456B" w:rsidRDefault="009D6C85" w:rsidP="006D456B">
            <w:pPr>
              <w:pStyle w:val="Bezodstpw"/>
              <w:rPr>
                <w:rFonts w:ascii="Times New Roman" w:hAnsi="Times New Roman"/>
                <w:lang w:eastAsia="ar-SA"/>
              </w:rPr>
            </w:pPr>
            <w:r w:rsidRPr="006D456B">
              <w:rPr>
                <w:rFonts w:ascii="Times New Roman" w:hAnsi="Times New Roman"/>
                <w:lang w:eastAsia="ar-SA"/>
              </w:rPr>
              <w:t xml:space="preserve">1 </w:t>
            </w:r>
          </w:p>
        </w:tc>
      </w:tr>
      <w:tr w:rsidR="009D6C85" w:rsidRPr="004D561D" w:rsidTr="00D16DFF">
        <w:trPr>
          <w:trHeight w:val="578"/>
        </w:trPr>
        <w:tc>
          <w:tcPr>
            <w:tcW w:w="495" w:type="dxa"/>
          </w:tcPr>
          <w:p w:rsidR="009D6C85" w:rsidRPr="006D456B" w:rsidRDefault="009D6C85" w:rsidP="006D456B">
            <w:pPr>
              <w:pStyle w:val="Bezodstpw"/>
              <w:rPr>
                <w:rFonts w:ascii="Times New Roman" w:hAnsi="Times New Roman"/>
                <w:lang w:eastAsia="ar-SA"/>
              </w:rPr>
            </w:pPr>
            <w:r w:rsidRPr="006D456B">
              <w:rPr>
                <w:rFonts w:ascii="Times New Roman" w:hAnsi="Times New Roman"/>
                <w:lang w:eastAsia="ar-SA"/>
              </w:rPr>
              <w:t>16.</w:t>
            </w:r>
          </w:p>
        </w:tc>
        <w:tc>
          <w:tcPr>
            <w:tcW w:w="4035" w:type="dxa"/>
          </w:tcPr>
          <w:p w:rsidR="009D6C85" w:rsidRPr="006D456B" w:rsidRDefault="009D6C85" w:rsidP="006D456B">
            <w:pPr>
              <w:pStyle w:val="Bezodstpw"/>
              <w:jc w:val="left"/>
              <w:rPr>
                <w:rFonts w:ascii="Times New Roman" w:hAnsi="Times New Roman"/>
                <w:color w:val="000000" w:themeColor="text1"/>
                <w:lang w:eastAsia="ar-SA"/>
              </w:rPr>
            </w:pPr>
            <w:r w:rsidRPr="006D456B">
              <w:rPr>
                <w:rFonts w:ascii="Times New Roman" w:hAnsi="Times New Roman"/>
                <w:color w:val="000000" w:themeColor="text1"/>
                <w:lang w:eastAsia="ar-SA"/>
              </w:rPr>
              <w:t>Kurs „Racjonalna Terapia Zachowań”.</w:t>
            </w:r>
          </w:p>
        </w:tc>
        <w:tc>
          <w:tcPr>
            <w:tcW w:w="3262" w:type="dxa"/>
          </w:tcPr>
          <w:p w:rsidR="009D6C85" w:rsidRPr="006D456B" w:rsidRDefault="009D6C85" w:rsidP="006D456B">
            <w:pPr>
              <w:pStyle w:val="Bezodstpw"/>
              <w:rPr>
                <w:rFonts w:ascii="Times New Roman" w:hAnsi="Times New Roman"/>
                <w:color w:val="000000" w:themeColor="text1"/>
                <w:lang w:eastAsia="ar-SA"/>
              </w:rPr>
            </w:pPr>
            <w:r w:rsidRPr="006D456B">
              <w:rPr>
                <w:rFonts w:ascii="Times New Roman" w:hAnsi="Times New Roman"/>
                <w:color w:val="000000" w:themeColor="text1"/>
                <w:lang w:eastAsia="ar-SA"/>
              </w:rPr>
              <w:t>Regionalne Centrum Edukacji Barbary Lorenc w Bydgoszczy</w:t>
            </w:r>
          </w:p>
        </w:tc>
        <w:tc>
          <w:tcPr>
            <w:tcW w:w="1270" w:type="dxa"/>
          </w:tcPr>
          <w:p w:rsidR="009D6C85" w:rsidRPr="006D456B" w:rsidRDefault="009D6C85" w:rsidP="006D456B">
            <w:pPr>
              <w:pStyle w:val="Bezodstpw"/>
              <w:rPr>
                <w:rFonts w:ascii="Times New Roman" w:hAnsi="Times New Roman"/>
                <w:lang w:eastAsia="ar-SA"/>
              </w:rPr>
            </w:pPr>
            <w:r w:rsidRPr="006D456B">
              <w:rPr>
                <w:rFonts w:ascii="Times New Roman" w:hAnsi="Times New Roman"/>
                <w:lang w:eastAsia="ar-SA"/>
              </w:rPr>
              <w:t xml:space="preserve">1 </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17.</w:t>
            </w:r>
          </w:p>
        </w:tc>
        <w:tc>
          <w:tcPr>
            <w:tcW w:w="4035" w:type="dxa"/>
          </w:tcPr>
          <w:p w:rsidR="00E02C4B" w:rsidRPr="006D456B" w:rsidRDefault="0088143A" w:rsidP="006D456B">
            <w:pPr>
              <w:pStyle w:val="Bezodstpw"/>
              <w:jc w:val="left"/>
              <w:rPr>
                <w:rFonts w:ascii="Times New Roman" w:hAnsi="Times New Roman"/>
                <w:color w:val="000000" w:themeColor="text1"/>
                <w:lang w:eastAsia="ar-SA"/>
              </w:rPr>
            </w:pPr>
            <w:r w:rsidRPr="006D456B">
              <w:rPr>
                <w:rFonts w:ascii="Times New Roman" w:hAnsi="Times New Roman"/>
                <w:color w:val="000000" w:themeColor="text1"/>
                <w:lang w:eastAsia="ar-SA"/>
              </w:rPr>
              <w:t>Kurs „</w:t>
            </w:r>
            <w:proofErr w:type="spellStart"/>
            <w:r w:rsidR="00E02C4B" w:rsidRPr="006D456B">
              <w:rPr>
                <w:rFonts w:ascii="Times New Roman" w:hAnsi="Times New Roman"/>
                <w:color w:val="000000" w:themeColor="text1"/>
                <w:lang w:eastAsia="ar-SA"/>
              </w:rPr>
              <w:t>Superwizje</w:t>
            </w:r>
            <w:proofErr w:type="spellEnd"/>
            <w:r w:rsidR="00E02C4B" w:rsidRPr="006D456B">
              <w:rPr>
                <w:rFonts w:ascii="Times New Roman" w:hAnsi="Times New Roman"/>
                <w:color w:val="000000" w:themeColor="text1"/>
                <w:lang w:eastAsia="ar-SA"/>
              </w:rPr>
              <w:t xml:space="preserve"> Zespołu Psychologów</w:t>
            </w:r>
            <w:r w:rsidRPr="006D456B">
              <w:rPr>
                <w:rFonts w:ascii="Times New Roman" w:hAnsi="Times New Roman"/>
                <w:color w:val="000000" w:themeColor="text1"/>
                <w:lang w:eastAsia="ar-SA"/>
              </w:rPr>
              <w:t>”.</w:t>
            </w:r>
          </w:p>
          <w:p w:rsidR="00E02C4B" w:rsidRPr="006D456B" w:rsidRDefault="00E02C4B" w:rsidP="006D456B">
            <w:pPr>
              <w:pStyle w:val="Bezodstpw"/>
              <w:jc w:val="left"/>
              <w:rPr>
                <w:rFonts w:ascii="Times New Roman" w:hAnsi="Times New Roman"/>
                <w:color w:val="000000" w:themeColor="text1"/>
                <w:lang w:eastAsia="ar-SA"/>
              </w:rPr>
            </w:pPr>
          </w:p>
        </w:tc>
        <w:tc>
          <w:tcPr>
            <w:tcW w:w="3262"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Wielkopolskie Towarzystwo Terapii Systemowej w Poznaniu</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7</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18.</w:t>
            </w:r>
          </w:p>
        </w:tc>
        <w:tc>
          <w:tcPr>
            <w:tcW w:w="4035" w:type="dxa"/>
          </w:tcPr>
          <w:p w:rsidR="00E02C4B" w:rsidRPr="006D456B" w:rsidRDefault="006B493F" w:rsidP="006D456B">
            <w:pPr>
              <w:pStyle w:val="Bezodstpw"/>
              <w:jc w:val="left"/>
              <w:rPr>
                <w:rFonts w:ascii="Times New Roman" w:hAnsi="Times New Roman"/>
                <w:lang w:eastAsia="ar-SA"/>
              </w:rPr>
            </w:pPr>
            <w:r w:rsidRPr="006D456B">
              <w:rPr>
                <w:rFonts w:ascii="Times New Roman" w:hAnsi="Times New Roman"/>
                <w:lang w:eastAsia="ar-SA"/>
              </w:rPr>
              <w:t xml:space="preserve">Konferencja Ogólnopolska </w:t>
            </w:r>
            <w:r w:rsidR="00E02C4B" w:rsidRPr="006D456B">
              <w:rPr>
                <w:rFonts w:ascii="Times New Roman" w:hAnsi="Times New Roman"/>
                <w:lang w:eastAsia="ar-SA"/>
              </w:rPr>
              <w:t>„</w:t>
            </w:r>
            <w:proofErr w:type="spellStart"/>
            <w:r w:rsidR="00E02C4B" w:rsidRPr="006D456B">
              <w:rPr>
                <w:rFonts w:ascii="Times New Roman" w:hAnsi="Times New Roman"/>
                <w:lang w:eastAsia="ar-SA"/>
              </w:rPr>
              <w:t>Psychodynamiczne</w:t>
            </w:r>
            <w:proofErr w:type="spellEnd"/>
            <w:r w:rsidR="00E02C4B" w:rsidRPr="006D456B">
              <w:rPr>
                <w:rFonts w:ascii="Times New Roman" w:hAnsi="Times New Roman"/>
                <w:lang w:eastAsia="ar-SA"/>
              </w:rPr>
              <w:t xml:space="preserve"> leczenie zaburzeń</w:t>
            </w:r>
            <w:r w:rsidR="0062300B" w:rsidRPr="006D456B">
              <w:rPr>
                <w:rFonts w:ascii="Times New Roman" w:hAnsi="Times New Roman"/>
                <w:lang w:eastAsia="ar-SA"/>
              </w:rPr>
              <w:br/>
            </w:r>
            <w:r w:rsidR="00E02C4B" w:rsidRPr="006D456B">
              <w:rPr>
                <w:rFonts w:ascii="Times New Roman" w:hAnsi="Times New Roman"/>
                <w:lang w:eastAsia="ar-SA"/>
              </w:rPr>
              <w:t xml:space="preserve"> u pacjentów z neurotyczną organizacją osobowości”</w:t>
            </w:r>
            <w:r w:rsidR="0062300B" w:rsidRPr="006D456B">
              <w:rPr>
                <w:rFonts w:ascii="Times New Roman" w:hAnsi="Times New Roman"/>
                <w:lang w:eastAsia="ar-SA"/>
              </w:rPr>
              <w:t>.</w:t>
            </w:r>
          </w:p>
        </w:tc>
        <w:tc>
          <w:tcPr>
            <w:tcW w:w="3262" w:type="dxa"/>
          </w:tcPr>
          <w:p w:rsidR="00E02C4B" w:rsidRPr="006D456B" w:rsidRDefault="00E02C4B" w:rsidP="006D456B">
            <w:pPr>
              <w:pStyle w:val="Bezodstpw"/>
              <w:rPr>
                <w:rFonts w:ascii="Times New Roman" w:hAnsi="Times New Roman"/>
                <w:i/>
                <w:lang w:eastAsia="ar-SA"/>
              </w:rPr>
            </w:pPr>
            <w:r w:rsidRPr="006D456B">
              <w:rPr>
                <w:rFonts w:ascii="Times New Roman" w:hAnsi="Times New Roman"/>
                <w:lang w:eastAsia="ar-SA"/>
              </w:rPr>
              <w:t>Krakowskie Centrum Psychoterapeutyczne</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19.</w:t>
            </w:r>
          </w:p>
        </w:tc>
        <w:tc>
          <w:tcPr>
            <w:tcW w:w="4035" w:type="dxa"/>
          </w:tcPr>
          <w:p w:rsidR="00E02C4B" w:rsidRPr="006D456B" w:rsidRDefault="00E02C4B" w:rsidP="006D456B">
            <w:pPr>
              <w:pStyle w:val="Bezodstpw"/>
              <w:jc w:val="left"/>
              <w:rPr>
                <w:rFonts w:ascii="Times New Roman" w:hAnsi="Times New Roman"/>
                <w:lang w:eastAsia="ar-SA"/>
              </w:rPr>
            </w:pPr>
            <w:r w:rsidRPr="006D456B">
              <w:rPr>
                <w:rFonts w:ascii="Times New Roman" w:hAnsi="Times New Roman"/>
              </w:rPr>
              <w:t>Konferencja „Współczesne formy handlu ludźmi- rozpoznawanie i zapobieganie”</w:t>
            </w:r>
            <w:r w:rsidR="000126A3" w:rsidRPr="006D456B">
              <w:rPr>
                <w:rFonts w:ascii="Times New Roman" w:hAnsi="Times New Roman"/>
              </w:rPr>
              <w:t>.</w:t>
            </w:r>
          </w:p>
        </w:tc>
        <w:tc>
          <w:tcPr>
            <w:tcW w:w="3262"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rPr>
              <w:t xml:space="preserve">Komenda </w:t>
            </w:r>
            <w:r w:rsidR="000126A3" w:rsidRPr="006D456B">
              <w:rPr>
                <w:rFonts w:ascii="Times New Roman" w:hAnsi="Times New Roman"/>
              </w:rPr>
              <w:t xml:space="preserve">Powiatowa </w:t>
            </w:r>
            <w:r w:rsidRPr="006D456B">
              <w:rPr>
                <w:rFonts w:ascii="Times New Roman" w:hAnsi="Times New Roman"/>
              </w:rPr>
              <w:t xml:space="preserve">Policji </w:t>
            </w:r>
            <w:r w:rsidR="000126A3" w:rsidRPr="006D456B">
              <w:rPr>
                <w:rFonts w:ascii="Times New Roman" w:hAnsi="Times New Roman"/>
              </w:rPr>
              <w:br/>
            </w:r>
            <w:r w:rsidRPr="006D456B">
              <w:rPr>
                <w:rFonts w:ascii="Times New Roman" w:hAnsi="Times New Roman"/>
              </w:rPr>
              <w:t>w Nakle</w:t>
            </w:r>
            <w:r w:rsidR="000126A3" w:rsidRPr="006D456B">
              <w:rPr>
                <w:rFonts w:ascii="Times New Roman" w:hAnsi="Times New Roman"/>
              </w:rPr>
              <w:t xml:space="preserve"> nad Notecią</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20.</w:t>
            </w:r>
          </w:p>
        </w:tc>
        <w:tc>
          <w:tcPr>
            <w:tcW w:w="4035" w:type="dxa"/>
          </w:tcPr>
          <w:p w:rsidR="00E02C4B" w:rsidRPr="006D456B" w:rsidRDefault="000126A3" w:rsidP="006D456B">
            <w:pPr>
              <w:pStyle w:val="Bezodstpw"/>
              <w:jc w:val="left"/>
              <w:rPr>
                <w:rFonts w:ascii="Times New Roman" w:hAnsi="Times New Roman"/>
                <w:color w:val="FF0000"/>
                <w:lang w:eastAsia="ar-SA"/>
              </w:rPr>
            </w:pPr>
            <w:r w:rsidRPr="006D456B">
              <w:rPr>
                <w:rFonts w:ascii="Times New Roman" w:hAnsi="Times New Roman"/>
              </w:rPr>
              <w:t xml:space="preserve">Konferencja </w:t>
            </w:r>
            <w:r w:rsidR="00E02C4B" w:rsidRPr="006D456B">
              <w:rPr>
                <w:rFonts w:ascii="Times New Roman" w:hAnsi="Times New Roman"/>
              </w:rPr>
              <w:t>„Kilkanaście sposobów</w:t>
            </w:r>
            <w:r w:rsidRPr="006D456B">
              <w:rPr>
                <w:rFonts w:ascii="Times New Roman" w:hAnsi="Times New Roman"/>
              </w:rPr>
              <w:br/>
            </w:r>
            <w:r w:rsidR="00E02C4B" w:rsidRPr="006D456B">
              <w:rPr>
                <w:rFonts w:ascii="Times New Roman" w:hAnsi="Times New Roman"/>
              </w:rPr>
              <w:t xml:space="preserve"> na  motywowanie uczniów, </w:t>
            </w:r>
            <w:r w:rsidRPr="006D456B">
              <w:rPr>
                <w:rFonts w:ascii="Times New Roman" w:hAnsi="Times New Roman"/>
              </w:rPr>
              <w:t xml:space="preserve"> </w:t>
            </w:r>
            <w:r w:rsidR="006D456B">
              <w:rPr>
                <w:rFonts w:ascii="Times New Roman" w:hAnsi="Times New Roman"/>
              </w:rPr>
              <w:br/>
            </w:r>
            <w:r w:rsidR="00E02C4B" w:rsidRPr="006D456B">
              <w:rPr>
                <w:rFonts w:ascii="Times New Roman" w:hAnsi="Times New Roman"/>
              </w:rPr>
              <w:t>jak motywować niezmotywowanych</w:t>
            </w:r>
            <w:r w:rsidRPr="006D456B">
              <w:rPr>
                <w:rFonts w:ascii="Times New Roman" w:hAnsi="Times New Roman"/>
              </w:rPr>
              <w:t>?</w:t>
            </w:r>
            <w:r w:rsidR="00E02C4B" w:rsidRPr="006D456B">
              <w:rPr>
                <w:rFonts w:ascii="Times New Roman" w:hAnsi="Times New Roman"/>
              </w:rPr>
              <w:t>”</w:t>
            </w:r>
            <w:r w:rsidR="001324B9" w:rsidRPr="006D456B">
              <w:rPr>
                <w:rFonts w:ascii="Times New Roman" w:hAnsi="Times New Roman"/>
              </w:rPr>
              <w:t>.</w:t>
            </w:r>
          </w:p>
        </w:tc>
        <w:tc>
          <w:tcPr>
            <w:tcW w:w="3262" w:type="dxa"/>
          </w:tcPr>
          <w:p w:rsidR="00E02C4B" w:rsidRPr="006D456B" w:rsidRDefault="003830FB" w:rsidP="006D456B">
            <w:pPr>
              <w:pStyle w:val="Bezodstpw"/>
              <w:rPr>
                <w:rFonts w:ascii="Times New Roman" w:hAnsi="Times New Roman"/>
                <w:color w:val="FF0000"/>
                <w:lang w:eastAsia="ar-SA"/>
              </w:rPr>
            </w:pPr>
            <w:r w:rsidRPr="006D456B">
              <w:rPr>
                <w:rFonts w:ascii="Times New Roman" w:hAnsi="Times New Roman"/>
              </w:rPr>
              <w:t>Poradnia Psychologiczno-</w:t>
            </w:r>
            <w:r w:rsidRPr="006D456B">
              <w:rPr>
                <w:rFonts w:ascii="Times New Roman" w:hAnsi="Times New Roman"/>
              </w:rPr>
              <w:br/>
              <w:t>-Pedagogiczna w Świeciu</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2</w:t>
            </w:r>
          </w:p>
        </w:tc>
      </w:tr>
      <w:tr w:rsidR="00E02C4B" w:rsidRPr="004D561D" w:rsidTr="00D16DFF">
        <w:tc>
          <w:tcPr>
            <w:tcW w:w="495"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21.</w:t>
            </w:r>
          </w:p>
        </w:tc>
        <w:tc>
          <w:tcPr>
            <w:tcW w:w="4035" w:type="dxa"/>
          </w:tcPr>
          <w:p w:rsidR="00E02C4B" w:rsidRPr="006D456B" w:rsidRDefault="00E02C4B" w:rsidP="006D456B">
            <w:pPr>
              <w:pStyle w:val="Bezodstpw"/>
              <w:jc w:val="left"/>
              <w:rPr>
                <w:rFonts w:ascii="Times New Roman" w:hAnsi="Times New Roman"/>
                <w:lang w:eastAsia="ar-SA"/>
              </w:rPr>
            </w:pPr>
            <w:r w:rsidRPr="006D456B">
              <w:rPr>
                <w:rFonts w:ascii="Times New Roman" w:hAnsi="Times New Roman"/>
                <w:lang w:eastAsia="ar-SA"/>
              </w:rPr>
              <w:t>Udział w prelekcjach i prezentacjach</w:t>
            </w:r>
            <w:r w:rsidR="008F6F45" w:rsidRPr="006D456B">
              <w:rPr>
                <w:rFonts w:ascii="Times New Roman" w:hAnsi="Times New Roman"/>
                <w:lang w:eastAsia="ar-SA"/>
              </w:rPr>
              <w:br/>
            </w:r>
            <w:r w:rsidRPr="006D456B">
              <w:rPr>
                <w:rFonts w:ascii="Times New Roman" w:hAnsi="Times New Roman"/>
                <w:lang w:eastAsia="ar-SA"/>
              </w:rPr>
              <w:t xml:space="preserve"> w ramach Tygodnia Mózgu </w:t>
            </w:r>
            <w:r w:rsidR="001324B9" w:rsidRPr="006D456B">
              <w:rPr>
                <w:rFonts w:ascii="Times New Roman" w:hAnsi="Times New Roman"/>
                <w:lang w:eastAsia="ar-SA"/>
              </w:rPr>
              <w:t>.</w:t>
            </w:r>
          </w:p>
        </w:tc>
        <w:tc>
          <w:tcPr>
            <w:tcW w:w="3262" w:type="dxa"/>
          </w:tcPr>
          <w:p w:rsidR="00E02C4B" w:rsidRPr="006D456B" w:rsidRDefault="00E02C4B" w:rsidP="006D456B">
            <w:pPr>
              <w:pStyle w:val="Bezodstpw"/>
              <w:rPr>
                <w:rFonts w:ascii="Times New Roman" w:hAnsi="Times New Roman"/>
              </w:rPr>
            </w:pPr>
            <w:r w:rsidRPr="006D456B">
              <w:rPr>
                <w:rFonts w:ascii="Times New Roman" w:hAnsi="Times New Roman"/>
              </w:rPr>
              <w:t xml:space="preserve"> </w:t>
            </w:r>
            <w:r w:rsidR="00E35220" w:rsidRPr="006D456B">
              <w:rPr>
                <w:rFonts w:ascii="Times New Roman" w:hAnsi="Times New Roman"/>
              </w:rPr>
              <w:t>Centrum Nowoczesności Młyn Wiedzy w  Toruniu</w:t>
            </w:r>
          </w:p>
        </w:tc>
        <w:tc>
          <w:tcPr>
            <w:tcW w:w="1270" w:type="dxa"/>
          </w:tcPr>
          <w:p w:rsidR="00E02C4B" w:rsidRPr="006D456B" w:rsidRDefault="00E02C4B" w:rsidP="006D456B">
            <w:pPr>
              <w:pStyle w:val="Bezodstpw"/>
              <w:rPr>
                <w:rFonts w:ascii="Times New Roman" w:hAnsi="Times New Roman"/>
                <w:lang w:eastAsia="ar-SA"/>
              </w:rPr>
            </w:pPr>
            <w:r w:rsidRPr="006D456B">
              <w:rPr>
                <w:rFonts w:ascii="Times New Roman" w:hAnsi="Times New Roman"/>
                <w:lang w:eastAsia="ar-SA"/>
              </w:rPr>
              <w:t>1</w:t>
            </w:r>
          </w:p>
        </w:tc>
      </w:tr>
    </w:tbl>
    <w:p w:rsidR="00045E7A" w:rsidRDefault="00045E7A" w:rsidP="00DC610E">
      <w:pPr>
        <w:pStyle w:val="Bezodstpw"/>
        <w:jc w:val="left"/>
        <w:rPr>
          <w:rFonts w:ascii="Times New Roman" w:hAnsi="Times New Roman"/>
          <w:b/>
          <w:i/>
          <w:u w:val="single"/>
          <w:lang w:eastAsia="ar-SA"/>
        </w:rPr>
      </w:pPr>
    </w:p>
    <w:p w:rsidR="001E2A38" w:rsidRPr="00DC610E" w:rsidRDefault="001F150D" w:rsidP="00DC610E">
      <w:pPr>
        <w:pStyle w:val="Bezodstpw"/>
        <w:jc w:val="left"/>
        <w:rPr>
          <w:rFonts w:ascii="Times New Roman" w:hAnsi="Times New Roman"/>
          <w:b/>
          <w:i/>
          <w:u w:val="single"/>
          <w:lang w:eastAsia="ar-SA"/>
        </w:rPr>
      </w:pPr>
      <w:r w:rsidRPr="00DC610E">
        <w:rPr>
          <w:rFonts w:ascii="Times New Roman" w:hAnsi="Times New Roman"/>
          <w:b/>
          <w:i/>
          <w:u w:val="single"/>
          <w:lang w:eastAsia="ar-SA"/>
        </w:rPr>
        <w:t>Zorganizowane uroczystości i imprezy</w:t>
      </w:r>
    </w:p>
    <w:tbl>
      <w:tblPr>
        <w:tblStyle w:val="Tabela-Siatka"/>
        <w:tblW w:w="0" w:type="auto"/>
        <w:tblLook w:val="04A0" w:firstRow="1" w:lastRow="0" w:firstColumn="1" w:lastColumn="0" w:noHBand="0" w:noVBand="1"/>
      </w:tblPr>
      <w:tblGrid>
        <w:gridCol w:w="9062"/>
      </w:tblGrid>
      <w:tr w:rsidR="001F150D" w:rsidTr="001F150D">
        <w:tc>
          <w:tcPr>
            <w:tcW w:w="9062" w:type="dxa"/>
          </w:tcPr>
          <w:p w:rsidR="001F150D" w:rsidRPr="001F150D" w:rsidRDefault="001F150D" w:rsidP="001F150D">
            <w:pPr>
              <w:pStyle w:val="Bezodstpw"/>
              <w:jc w:val="left"/>
              <w:rPr>
                <w:rFonts w:ascii="Times New Roman" w:hAnsi="Times New Roman"/>
                <w:b/>
                <w:lang w:eastAsia="ar-SA"/>
              </w:rPr>
            </w:pPr>
            <w:r w:rsidRPr="001F150D">
              <w:rPr>
                <w:rFonts w:ascii="Times New Roman" w:hAnsi="Times New Roman"/>
                <w:b/>
                <w:lang w:eastAsia="ar-SA"/>
              </w:rPr>
              <w:t>Październik:</w:t>
            </w:r>
          </w:p>
          <w:p w:rsidR="001F150D" w:rsidRPr="00E2612E" w:rsidRDefault="006D456B" w:rsidP="00EE10A2">
            <w:pPr>
              <w:pStyle w:val="Bezodstpw"/>
              <w:numPr>
                <w:ilvl w:val="0"/>
                <w:numId w:val="67"/>
              </w:numPr>
              <w:ind w:hanging="407"/>
              <w:jc w:val="left"/>
              <w:rPr>
                <w:rFonts w:ascii="Times New Roman" w:hAnsi="Times New Roman"/>
                <w:lang w:eastAsia="ar-SA"/>
              </w:rPr>
            </w:pPr>
            <w:r>
              <w:rPr>
                <w:rFonts w:ascii="Times New Roman" w:hAnsi="Times New Roman"/>
                <w:bCs/>
              </w:rPr>
              <w:t>p</w:t>
            </w:r>
            <w:r w:rsidR="001F150D" w:rsidRPr="001F150D">
              <w:rPr>
                <w:rFonts w:ascii="Times New Roman" w:hAnsi="Times New Roman"/>
                <w:bCs/>
              </w:rPr>
              <w:t xml:space="preserve">unkty </w:t>
            </w:r>
            <w:r>
              <w:rPr>
                <w:rFonts w:ascii="Times New Roman" w:hAnsi="Times New Roman"/>
                <w:bCs/>
              </w:rPr>
              <w:t>k</w:t>
            </w:r>
            <w:r w:rsidR="001F150D" w:rsidRPr="001F150D">
              <w:rPr>
                <w:rFonts w:ascii="Times New Roman" w:hAnsi="Times New Roman"/>
                <w:bCs/>
              </w:rPr>
              <w:t>onsultacyjne w szkołach ponadgimnazjalnych w ramach Świat</w:t>
            </w:r>
            <w:r w:rsidR="001F150D">
              <w:rPr>
                <w:rFonts w:ascii="Times New Roman" w:hAnsi="Times New Roman"/>
                <w:bCs/>
              </w:rPr>
              <w:t>owego Dnia Zdrowia Psychicznego,</w:t>
            </w:r>
          </w:p>
          <w:p w:rsidR="00045E7A" w:rsidRPr="00045E7A" w:rsidRDefault="006D456B" w:rsidP="00045E7A">
            <w:pPr>
              <w:pStyle w:val="Bezodstpw"/>
              <w:numPr>
                <w:ilvl w:val="0"/>
                <w:numId w:val="67"/>
              </w:numPr>
              <w:ind w:hanging="407"/>
              <w:jc w:val="left"/>
              <w:rPr>
                <w:rFonts w:ascii="Times New Roman" w:hAnsi="Times New Roman"/>
                <w:lang w:eastAsia="ar-SA"/>
              </w:rPr>
            </w:pPr>
            <w:r>
              <w:rPr>
                <w:rFonts w:ascii="Times New Roman" w:hAnsi="Times New Roman"/>
                <w:bCs/>
              </w:rPr>
              <w:t>d</w:t>
            </w:r>
            <w:r w:rsidR="001F150D" w:rsidRPr="00E2612E">
              <w:rPr>
                <w:rFonts w:ascii="Times New Roman" w:hAnsi="Times New Roman"/>
                <w:bCs/>
              </w:rPr>
              <w:t xml:space="preserve">zień </w:t>
            </w:r>
            <w:r>
              <w:rPr>
                <w:rFonts w:ascii="Times New Roman" w:hAnsi="Times New Roman"/>
                <w:bCs/>
              </w:rPr>
              <w:t>o</w:t>
            </w:r>
            <w:r w:rsidR="001F150D" w:rsidRPr="00E2612E">
              <w:rPr>
                <w:rFonts w:ascii="Times New Roman" w:hAnsi="Times New Roman"/>
                <w:bCs/>
              </w:rPr>
              <w:t xml:space="preserve">twarty w </w:t>
            </w:r>
            <w:r>
              <w:rPr>
                <w:rFonts w:ascii="Times New Roman" w:hAnsi="Times New Roman"/>
                <w:bCs/>
              </w:rPr>
              <w:t>p</w:t>
            </w:r>
            <w:r w:rsidR="001F150D" w:rsidRPr="00E2612E">
              <w:rPr>
                <w:rFonts w:ascii="Times New Roman" w:hAnsi="Times New Roman"/>
                <w:bCs/>
              </w:rPr>
              <w:t>oradni połączony z Dniem Edukacji i Kariery.</w:t>
            </w:r>
          </w:p>
        </w:tc>
      </w:tr>
      <w:tr w:rsidR="001F150D" w:rsidTr="001F150D">
        <w:tc>
          <w:tcPr>
            <w:tcW w:w="9062" w:type="dxa"/>
          </w:tcPr>
          <w:p w:rsidR="001F150D" w:rsidRDefault="001F150D" w:rsidP="001F150D">
            <w:pPr>
              <w:pStyle w:val="Bezodstpw"/>
              <w:jc w:val="left"/>
              <w:rPr>
                <w:rFonts w:ascii="Times New Roman" w:hAnsi="Times New Roman"/>
                <w:b/>
                <w:lang w:eastAsia="ar-SA"/>
              </w:rPr>
            </w:pPr>
            <w:r w:rsidRPr="001F150D">
              <w:rPr>
                <w:rFonts w:ascii="Times New Roman" w:hAnsi="Times New Roman"/>
                <w:b/>
                <w:lang w:eastAsia="ar-SA"/>
              </w:rPr>
              <w:t>Grudzień:</w:t>
            </w:r>
          </w:p>
          <w:p w:rsidR="001F150D" w:rsidRPr="00E2612E" w:rsidRDefault="006D456B" w:rsidP="00EE10A2">
            <w:pPr>
              <w:pStyle w:val="Bezodstpw"/>
              <w:numPr>
                <w:ilvl w:val="0"/>
                <w:numId w:val="95"/>
              </w:numPr>
              <w:ind w:hanging="407"/>
              <w:jc w:val="left"/>
              <w:rPr>
                <w:rFonts w:ascii="Times New Roman" w:hAnsi="Times New Roman"/>
                <w:b/>
                <w:lang w:eastAsia="ar-SA"/>
              </w:rPr>
            </w:pPr>
            <w:r>
              <w:rPr>
                <w:rFonts w:ascii="Times New Roman" w:hAnsi="Times New Roman"/>
              </w:rPr>
              <w:t>s</w:t>
            </w:r>
            <w:r w:rsidR="001F150D" w:rsidRPr="00E2612E">
              <w:rPr>
                <w:rFonts w:ascii="Times New Roman" w:hAnsi="Times New Roman"/>
              </w:rPr>
              <w:t xml:space="preserve">potkanie Mikołajkowe dla dzieci z autyzmem i ich rodzin, </w:t>
            </w:r>
            <w:r>
              <w:rPr>
                <w:rFonts w:ascii="Times New Roman" w:hAnsi="Times New Roman"/>
              </w:rPr>
              <w:t>k</w:t>
            </w:r>
            <w:r w:rsidR="001F150D" w:rsidRPr="00E2612E">
              <w:rPr>
                <w:rFonts w:ascii="Times New Roman" w:hAnsi="Times New Roman"/>
              </w:rPr>
              <w:t xml:space="preserve">onkurs plastyczny dla dzieci, </w:t>
            </w:r>
          </w:p>
          <w:p w:rsidR="001F150D" w:rsidRPr="00E2612E" w:rsidRDefault="006D456B" w:rsidP="00EE10A2">
            <w:pPr>
              <w:pStyle w:val="Bezodstpw"/>
              <w:numPr>
                <w:ilvl w:val="0"/>
                <w:numId w:val="95"/>
              </w:numPr>
              <w:ind w:hanging="407"/>
              <w:jc w:val="left"/>
              <w:rPr>
                <w:rFonts w:ascii="Times New Roman" w:hAnsi="Times New Roman"/>
                <w:b/>
                <w:lang w:eastAsia="ar-SA"/>
              </w:rPr>
            </w:pPr>
            <w:r>
              <w:rPr>
                <w:rFonts w:ascii="Times New Roman" w:hAnsi="Times New Roman"/>
              </w:rPr>
              <w:t>ś</w:t>
            </w:r>
            <w:r w:rsidR="001F150D" w:rsidRPr="00E2612E">
              <w:rPr>
                <w:rFonts w:ascii="Times New Roman" w:hAnsi="Times New Roman"/>
              </w:rPr>
              <w:t>wiąteczne spotkani</w:t>
            </w:r>
            <w:r>
              <w:rPr>
                <w:rFonts w:ascii="Times New Roman" w:hAnsi="Times New Roman"/>
              </w:rPr>
              <w:t>e</w:t>
            </w:r>
            <w:r w:rsidR="001F150D" w:rsidRPr="00E2612E">
              <w:rPr>
                <w:rFonts w:ascii="Times New Roman" w:hAnsi="Times New Roman"/>
              </w:rPr>
              <w:t xml:space="preserve"> dla dzieci uczęszczających na terapię pedagogiczną w </w:t>
            </w:r>
            <w:r>
              <w:rPr>
                <w:rFonts w:ascii="Times New Roman" w:hAnsi="Times New Roman"/>
              </w:rPr>
              <w:t>p</w:t>
            </w:r>
            <w:r w:rsidR="001F150D" w:rsidRPr="00E2612E">
              <w:rPr>
                <w:rFonts w:ascii="Times New Roman" w:hAnsi="Times New Roman"/>
              </w:rPr>
              <w:t xml:space="preserve">oradni </w:t>
            </w:r>
            <w:r w:rsidR="001F150D" w:rsidRPr="00E2612E">
              <w:rPr>
                <w:rFonts w:ascii="Times New Roman" w:hAnsi="Times New Roman"/>
              </w:rPr>
              <w:br/>
              <w:t>w Szubinie,</w:t>
            </w:r>
          </w:p>
          <w:p w:rsidR="001F150D" w:rsidRPr="00E2612E" w:rsidRDefault="006D456B" w:rsidP="00EE10A2">
            <w:pPr>
              <w:pStyle w:val="Bezodstpw"/>
              <w:numPr>
                <w:ilvl w:val="0"/>
                <w:numId w:val="95"/>
              </w:numPr>
              <w:ind w:hanging="407"/>
              <w:jc w:val="left"/>
              <w:rPr>
                <w:rFonts w:ascii="Times New Roman" w:hAnsi="Times New Roman"/>
                <w:b/>
                <w:lang w:eastAsia="ar-SA"/>
              </w:rPr>
            </w:pPr>
            <w:r>
              <w:rPr>
                <w:rFonts w:ascii="Times New Roman" w:hAnsi="Times New Roman"/>
              </w:rPr>
              <w:t>s</w:t>
            </w:r>
            <w:r w:rsidR="001F150D" w:rsidRPr="00E2612E">
              <w:rPr>
                <w:rFonts w:ascii="Times New Roman" w:hAnsi="Times New Roman"/>
              </w:rPr>
              <w:t xml:space="preserve">potkanie Mikołajkowe – </w:t>
            </w:r>
            <w:r>
              <w:rPr>
                <w:rFonts w:ascii="Times New Roman" w:hAnsi="Times New Roman"/>
              </w:rPr>
              <w:t>z</w:t>
            </w:r>
            <w:r w:rsidR="001F150D" w:rsidRPr="00E2612E">
              <w:rPr>
                <w:rFonts w:ascii="Times New Roman" w:hAnsi="Times New Roman"/>
              </w:rPr>
              <w:t>ajęcia grupowe dla 8 dzieci uczęszczających na terapię do PPPP                     pt. „W oczekiwaniu na Święta Bożego Narodzenia”.</w:t>
            </w:r>
          </w:p>
        </w:tc>
      </w:tr>
      <w:tr w:rsidR="001F150D" w:rsidTr="001F150D">
        <w:tc>
          <w:tcPr>
            <w:tcW w:w="9062" w:type="dxa"/>
          </w:tcPr>
          <w:p w:rsidR="001F150D" w:rsidRDefault="001F150D" w:rsidP="007C7D89">
            <w:pPr>
              <w:pStyle w:val="Bezodstpw"/>
              <w:jc w:val="left"/>
              <w:rPr>
                <w:rFonts w:ascii="Times New Roman" w:hAnsi="Times New Roman"/>
                <w:b/>
                <w:lang w:eastAsia="ar-SA"/>
              </w:rPr>
            </w:pPr>
            <w:r w:rsidRPr="007C7D89">
              <w:rPr>
                <w:rFonts w:ascii="Times New Roman" w:hAnsi="Times New Roman"/>
                <w:b/>
                <w:lang w:eastAsia="ar-SA"/>
              </w:rPr>
              <w:t>Luty:</w:t>
            </w:r>
          </w:p>
          <w:p w:rsidR="0018569A" w:rsidRDefault="007C7D89" w:rsidP="00EE10A2">
            <w:pPr>
              <w:pStyle w:val="Bezodstpw"/>
              <w:numPr>
                <w:ilvl w:val="0"/>
                <w:numId w:val="69"/>
              </w:numPr>
              <w:ind w:left="738" w:hanging="378"/>
              <w:jc w:val="left"/>
              <w:rPr>
                <w:rFonts w:ascii="Times New Roman" w:hAnsi="Times New Roman"/>
                <w:b/>
                <w:lang w:eastAsia="ar-SA"/>
              </w:rPr>
            </w:pPr>
            <w:r w:rsidRPr="0018569A">
              <w:rPr>
                <w:rFonts w:ascii="Times New Roman" w:hAnsi="Times New Roman"/>
              </w:rPr>
              <w:t>z</w:t>
            </w:r>
            <w:r w:rsidR="001F150D" w:rsidRPr="0018569A">
              <w:rPr>
                <w:rFonts w:ascii="Times New Roman" w:hAnsi="Times New Roman"/>
              </w:rPr>
              <w:t>ajęcia w czasie ferii zimowych</w:t>
            </w:r>
            <w:r w:rsidRPr="0018569A">
              <w:rPr>
                <w:rFonts w:ascii="Times New Roman" w:hAnsi="Times New Roman"/>
              </w:rPr>
              <w:t>,</w:t>
            </w:r>
          </w:p>
          <w:p w:rsidR="001F150D" w:rsidRPr="0018569A" w:rsidRDefault="007C7D89" w:rsidP="00EE10A2">
            <w:pPr>
              <w:pStyle w:val="Bezodstpw"/>
              <w:numPr>
                <w:ilvl w:val="0"/>
                <w:numId w:val="69"/>
              </w:numPr>
              <w:jc w:val="left"/>
              <w:rPr>
                <w:rFonts w:ascii="Times New Roman" w:hAnsi="Times New Roman"/>
                <w:b/>
                <w:lang w:eastAsia="ar-SA"/>
              </w:rPr>
            </w:pPr>
            <w:r w:rsidRPr="0018569A">
              <w:rPr>
                <w:rFonts w:ascii="Times New Roman" w:hAnsi="Times New Roman"/>
              </w:rPr>
              <w:t>z</w:t>
            </w:r>
            <w:r w:rsidR="001F150D" w:rsidRPr="0018569A">
              <w:rPr>
                <w:rFonts w:ascii="Times New Roman" w:hAnsi="Times New Roman"/>
              </w:rPr>
              <w:t>imowa Akademia Logopedyczna</w:t>
            </w:r>
            <w:r w:rsidRPr="0018569A">
              <w:rPr>
                <w:rFonts w:ascii="Times New Roman" w:hAnsi="Times New Roman"/>
              </w:rPr>
              <w:t>,</w:t>
            </w:r>
          </w:p>
          <w:p w:rsidR="001F150D" w:rsidRPr="000A335B" w:rsidRDefault="001F150D" w:rsidP="00EE10A2">
            <w:pPr>
              <w:pStyle w:val="Bezodstpw"/>
              <w:numPr>
                <w:ilvl w:val="0"/>
                <w:numId w:val="69"/>
              </w:numPr>
              <w:jc w:val="left"/>
              <w:rPr>
                <w:rFonts w:ascii="Times New Roman" w:hAnsi="Times New Roman"/>
                <w:b/>
                <w:lang w:eastAsia="ar-SA"/>
              </w:rPr>
            </w:pPr>
            <w:r w:rsidRPr="00AD13E8">
              <w:rPr>
                <w:rFonts w:ascii="Times New Roman" w:hAnsi="Times New Roman"/>
              </w:rPr>
              <w:t xml:space="preserve">Dzień Bezpiecznego </w:t>
            </w:r>
            <w:proofErr w:type="spellStart"/>
            <w:r w:rsidR="006D456B">
              <w:rPr>
                <w:rFonts w:ascii="Times New Roman" w:hAnsi="Times New Roman"/>
              </w:rPr>
              <w:t>i</w:t>
            </w:r>
            <w:r w:rsidRPr="00AD13E8">
              <w:rPr>
                <w:rFonts w:ascii="Times New Roman" w:hAnsi="Times New Roman"/>
              </w:rPr>
              <w:t>nternetu</w:t>
            </w:r>
            <w:proofErr w:type="spellEnd"/>
            <w:r w:rsidRPr="00AD13E8">
              <w:rPr>
                <w:rFonts w:ascii="Times New Roman" w:hAnsi="Times New Roman"/>
              </w:rPr>
              <w:t xml:space="preserve"> – warsztaty dla młodzieży, dzieci i rodziców we współpracy</w:t>
            </w:r>
            <w:r w:rsidR="007C7D89" w:rsidRPr="00AD13E8">
              <w:rPr>
                <w:rFonts w:ascii="Times New Roman" w:hAnsi="Times New Roman"/>
              </w:rPr>
              <w:br/>
            </w:r>
            <w:r w:rsidRPr="00AD13E8">
              <w:rPr>
                <w:rFonts w:ascii="Times New Roman" w:hAnsi="Times New Roman"/>
              </w:rPr>
              <w:t xml:space="preserve"> z policją</w:t>
            </w:r>
            <w:r w:rsidR="000A335B">
              <w:rPr>
                <w:rFonts w:ascii="Times New Roman" w:hAnsi="Times New Roman"/>
              </w:rPr>
              <w:t>.</w:t>
            </w:r>
          </w:p>
        </w:tc>
      </w:tr>
      <w:tr w:rsidR="001F150D" w:rsidTr="001F150D">
        <w:tc>
          <w:tcPr>
            <w:tcW w:w="9062" w:type="dxa"/>
          </w:tcPr>
          <w:p w:rsidR="001F150D" w:rsidRDefault="00AD13E8" w:rsidP="00AD13E8">
            <w:pPr>
              <w:pStyle w:val="Bezodstpw"/>
              <w:jc w:val="left"/>
              <w:rPr>
                <w:rFonts w:ascii="Times New Roman" w:hAnsi="Times New Roman"/>
                <w:b/>
                <w:lang w:eastAsia="ar-SA"/>
              </w:rPr>
            </w:pPr>
            <w:r w:rsidRPr="00AD13E8">
              <w:rPr>
                <w:rFonts w:ascii="Times New Roman" w:hAnsi="Times New Roman"/>
                <w:b/>
                <w:lang w:eastAsia="ar-SA"/>
              </w:rPr>
              <w:t>Marzec:</w:t>
            </w:r>
          </w:p>
          <w:p w:rsidR="00AD13E8" w:rsidRPr="00AF205A" w:rsidRDefault="00EA099E" w:rsidP="00EE10A2">
            <w:pPr>
              <w:pStyle w:val="Akapitzlist"/>
              <w:widowControl w:val="0"/>
              <w:numPr>
                <w:ilvl w:val="0"/>
                <w:numId w:val="71"/>
              </w:numPr>
              <w:jc w:val="both"/>
              <w:rPr>
                <w:rFonts w:ascii="Times New Roman" w:hAnsi="Times New Roman" w:cs="Times New Roman"/>
                <w:bCs/>
              </w:rPr>
            </w:pPr>
            <w:r>
              <w:rPr>
                <w:rFonts w:ascii="Times New Roman" w:eastAsia="Times New Roman" w:hAnsi="Times New Roman" w:cs="Times New Roman"/>
                <w:bCs/>
                <w:sz w:val="24"/>
                <w:szCs w:val="24"/>
                <w:lang w:eastAsia="pl-PL"/>
              </w:rPr>
              <w:t>k</w:t>
            </w:r>
            <w:r w:rsidR="00AF205A" w:rsidRPr="00AF205A">
              <w:rPr>
                <w:rFonts w:ascii="Times New Roman" w:eastAsia="Times New Roman" w:hAnsi="Times New Roman" w:cs="Times New Roman"/>
                <w:bCs/>
                <w:sz w:val="24"/>
                <w:szCs w:val="24"/>
                <w:lang w:eastAsia="pl-PL"/>
              </w:rPr>
              <w:t xml:space="preserve">onferencja </w:t>
            </w:r>
            <w:r w:rsidR="006D456B">
              <w:rPr>
                <w:rFonts w:ascii="Times New Roman" w:eastAsia="Times New Roman" w:hAnsi="Times New Roman" w:cs="Times New Roman"/>
                <w:bCs/>
                <w:sz w:val="24"/>
                <w:szCs w:val="24"/>
                <w:lang w:eastAsia="pl-PL"/>
              </w:rPr>
              <w:t>p</w:t>
            </w:r>
            <w:r w:rsidR="00AF205A" w:rsidRPr="00AF205A">
              <w:rPr>
                <w:rFonts w:ascii="Times New Roman" w:eastAsia="Times New Roman" w:hAnsi="Times New Roman" w:cs="Times New Roman"/>
                <w:bCs/>
                <w:sz w:val="24"/>
                <w:szCs w:val="24"/>
                <w:lang w:eastAsia="pl-PL"/>
              </w:rPr>
              <w:t xml:space="preserve">owiatowa: </w:t>
            </w:r>
            <w:r w:rsidR="006D456B">
              <w:rPr>
                <w:rFonts w:ascii="Times New Roman" w:eastAsia="Times New Roman" w:hAnsi="Times New Roman" w:cs="Times New Roman"/>
                <w:bCs/>
                <w:sz w:val="24"/>
                <w:szCs w:val="24"/>
                <w:lang w:eastAsia="pl-PL"/>
              </w:rPr>
              <w:t>„</w:t>
            </w:r>
            <w:r w:rsidR="00AF205A" w:rsidRPr="00AF205A">
              <w:rPr>
                <w:rFonts w:ascii="Times New Roman" w:eastAsia="Times New Roman" w:hAnsi="Times New Roman" w:cs="Times New Roman"/>
                <w:bCs/>
                <w:sz w:val="24"/>
                <w:szCs w:val="24"/>
                <w:lang w:eastAsia="pl-PL"/>
              </w:rPr>
              <w:t>Interwencja kryzysowa w szkole – jak pomagać dziecku, rodzicom i nauczycielom</w:t>
            </w:r>
            <w:r w:rsidR="00AF205A">
              <w:rPr>
                <w:rFonts w:ascii="Times New Roman" w:eastAsia="Times New Roman" w:hAnsi="Times New Roman" w:cs="Times New Roman"/>
                <w:bCs/>
                <w:sz w:val="24"/>
                <w:szCs w:val="24"/>
                <w:lang w:eastAsia="pl-PL"/>
              </w:rPr>
              <w:t>?”.</w:t>
            </w:r>
          </w:p>
        </w:tc>
      </w:tr>
      <w:tr w:rsidR="00AF205A" w:rsidTr="00A56AC0">
        <w:trPr>
          <w:trHeight w:val="229"/>
        </w:trPr>
        <w:tc>
          <w:tcPr>
            <w:tcW w:w="9062" w:type="dxa"/>
          </w:tcPr>
          <w:p w:rsidR="00AF205A" w:rsidRDefault="00AF205A" w:rsidP="00AD13E8">
            <w:pPr>
              <w:pStyle w:val="Bezodstpw"/>
              <w:jc w:val="left"/>
              <w:rPr>
                <w:rFonts w:ascii="Times New Roman" w:hAnsi="Times New Roman"/>
                <w:b/>
                <w:lang w:eastAsia="ar-SA"/>
              </w:rPr>
            </w:pPr>
            <w:r>
              <w:rPr>
                <w:rFonts w:ascii="Times New Roman" w:hAnsi="Times New Roman"/>
                <w:b/>
                <w:lang w:eastAsia="ar-SA"/>
              </w:rPr>
              <w:t>K</w:t>
            </w:r>
            <w:r w:rsidR="00EA099E">
              <w:rPr>
                <w:rFonts w:ascii="Times New Roman" w:hAnsi="Times New Roman"/>
                <w:b/>
                <w:lang w:eastAsia="ar-SA"/>
              </w:rPr>
              <w:t>wiecień</w:t>
            </w:r>
            <w:r>
              <w:rPr>
                <w:rFonts w:ascii="Times New Roman" w:hAnsi="Times New Roman"/>
                <w:b/>
                <w:lang w:eastAsia="ar-SA"/>
              </w:rPr>
              <w:t>:</w:t>
            </w:r>
          </w:p>
          <w:p w:rsidR="00AF205A" w:rsidRPr="00A56AC0" w:rsidRDefault="00EA099E" w:rsidP="00EE10A2">
            <w:pPr>
              <w:pStyle w:val="Bezodstpw"/>
              <w:numPr>
                <w:ilvl w:val="0"/>
                <w:numId w:val="71"/>
              </w:numPr>
              <w:jc w:val="left"/>
              <w:rPr>
                <w:rFonts w:ascii="Times New Roman" w:hAnsi="Times New Roman"/>
                <w:b/>
                <w:lang w:eastAsia="ar-SA"/>
              </w:rPr>
            </w:pPr>
            <w:r>
              <w:rPr>
                <w:rFonts w:ascii="Times New Roman" w:eastAsia="Times New Roman" w:hAnsi="Times New Roman"/>
                <w:bCs/>
                <w:lang w:eastAsia="ar-SA"/>
              </w:rPr>
              <w:t>s</w:t>
            </w:r>
            <w:r w:rsidR="00FE535A" w:rsidRPr="00A56AC0">
              <w:rPr>
                <w:rFonts w:ascii="Times New Roman" w:eastAsia="Times New Roman" w:hAnsi="Times New Roman"/>
                <w:bCs/>
                <w:lang w:eastAsia="ar-SA"/>
              </w:rPr>
              <w:t>potkanie grupy wsparcia dla rodziców dzieci z autyzmem z dietetykiem.</w:t>
            </w:r>
          </w:p>
        </w:tc>
      </w:tr>
      <w:tr w:rsidR="00CC790C" w:rsidTr="00A56AC0">
        <w:trPr>
          <w:trHeight w:val="229"/>
        </w:trPr>
        <w:tc>
          <w:tcPr>
            <w:tcW w:w="9062" w:type="dxa"/>
          </w:tcPr>
          <w:p w:rsidR="00CC790C" w:rsidRDefault="00CC790C" w:rsidP="00AD13E8">
            <w:pPr>
              <w:pStyle w:val="Bezodstpw"/>
              <w:jc w:val="left"/>
              <w:rPr>
                <w:rFonts w:ascii="Times New Roman" w:hAnsi="Times New Roman"/>
                <w:b/>
                <w:lang w:eastAsia="ar-SA"/>
              </w:rPr>
            </w:pPr>
            <w:r>
              <w:rPr>
                <w:rFonts w:ascii="Times New Roman" w:hAnsi="Times New Roman"/>
                <w:b/>
                <w:lang w:eastAsia="ar-SA"/>
              </w:rPr>
              <w:t>Maj:</w:t>
            </w:r>
          </w:p>
          <w:p w:rsidR="00CC790C" w:rsidRPr="00CC790C" w:rsidRDefault="00CC790C" w:rsidP="00EE10A2">
            <w:pPr>
              <w:pStyle w:val="Akapitzlist"/>
              <w:numPr>
                <w:ilvl w:val="0"/>
                <w:numId w:val="71"/>
              </w:numPr>
              <w:rPr>
                <w:rFonts w:ascii="Times New Roman" w:eastAsia="Calibri" w:hAnsi="Times New Roman" w:cs="Times New Roman"/>
                <w:lang w:eastAsia="ar-SA"/>
              </w:rPr>
            </w:pPr>
            <w:r w:rsidRPr="00CC790C">
              <w:rPr>
                <w:rFonts w:ascii="Times New Roman" w:eastAsia="Calibri" w:hAnsi="Times New Roman" w:cs="Times New Roman"/>
                <w:lang w:eastAsia="ar-SA"/>
              </w:rPr>
              <w:t xml:space="preserve">Dzień Matki z Poradnią – spotkanie dla </w:t>
            </w:r>
            <w:r w:rsidR="006D456B">
              <w:rPr>
                <w:rFonts w:ascii="Times New Roman" w:eastAsia="Calibri" w:hAnsi="Times New Roman" w:cs="Times New Roman"/>
                <w:lang w:eastAsia="ar-SA"/>
              </w:rPr>
              <w:t>m</w:t>
            </w:r>
            <w:r w:rsidRPr="00CC790C">
              <w:rPr>
                <w:rFonts w:ascii="Times New Roman" w:eastAsia="Calibri" w:hAnsi="Times New Roman" w:cs="Times New Roman"/>
                <w:lang w:eastAsia="ar-SA"/>
              </w:rPr>
              <w:t xml:space="preserve">am dzieci z niepełnosprawnościami </w:t>
            </w:r>
            <w:r>
              <w:rPr>
                <w:rFonts w:ascii="Times New Roman" w:eastAsia="Calibri" w:hAnsi="Times New Roman" w:cs="Times New Roman"/>
                <w:lang w:eastAsia="ar-SA"/>
              </w:rPr>
              <w:br/>
            </w:r>
            <w:r w:rsidRPr="00CC790C">
              <w:rPr>
                <w:rFonts w:ascii="Times New Roman" w:eastAsia="Calibri" w:hAnsi="Times New Roman" w:cs="Times New Roman"/>
                <w:lang w:eastAsia="ar-SA"/>
              </w:rPr>
              <w:t>(organizacja we współpracy z MOW w Samostrzelu).</w:t>
            </w:r>
          </w:p>
        </w:tc>
      </w:tr>
      <w:tr w:rsidR="001F150D" w:rsidTr="001F150D">
        <w:tc>
          <w:tcPr>
            <w:tcW w:w="9062" w:type="dxa"/>
          </w:tcPr>
          <w:p w:rsidR="001F150D" w:rsidRPr="00256969" w:rsidRDefault="00AD13E8" w:rsidP="00256969">
            <w:pPr>
              <w:pStyle w:val="Bezodstpw"/>
              <w:jc w:val="left"/>
              <w:rPr>
                <w:rFonts w:ascii="Times New Roman" w:hAnsi="Times New Roman"/>
                <w:b/>
                <w:lang w:eastAsia="ar-SA"/>
              </w:rPr>
            </w:pPr>
            <w:r w:rsidRPr="00256969">
              <w:rPr>
                <w:rFonts w:ascii="Times New Roman" w:hAnsi="Times New Roman"/>
                <w:b/>
                <w:lang w:eastAsia="ar-SA"/>
              </w:rPr>
              <w:t>Czerwiec:</w:t>
            </w:r>
          </w:p>
          <w:p w:rsidR="00256969" w:rsidRPr="00256969" w:rsidRDefault="00AA21E3" w:rsidP="00EE10A2">
            <w:pPr>
              <w:pStyle w:val="Bezodstpw"/>
              <w:numPr>
                <w:ilvl w:val="0"/>
                <w:numId w:val="70"/>
              </w:numPr>
              <w:jc w:val="left"/>
              <w:rPr>
                <w:rFonts w:ascii="Times New Roman" w:hAnsi="Times New Roman"/>
              </w:rPr>
            </w:pPr>
            <w:r>
              <w:rPr>
                <w:rFonts w:ascii="Times New Roman" w:hAnsi="Times New Roman"/>
              </w:rPr>
              <w:t>p</w:t>
            </w:r>
            <w:r w:rsidR="00321098">
              <w:rPr>
                <w:rFonts w:ascii="Times New Roman" w:hAnsi="Times New Roman"/>
              </w:rPr>
              <w:t>iknik i</w:t>
            </w:r>
            <w:r w:rsidR="00256969" w:rsidRPr="00256969">
              <w:rPr>
                <w:rFonts w:ascii="Times New Roman" w:hAnsi="Times New Roman"/>
              </w:rPr>
              <w:t>ntegracyjny dla rodzin dzieci i dorosłych osób z niepełnosprawnościami.</w:t>
            </w:r>
          </w:p>
        </w:tc>
      </w:tr>
    </w:tbl>
    <w:p w:rsidR="00591BED" w:rsidRPr="00413A8F" w:rsidRDefault="00052C58" w:rsidP="00591BED">
      <w:pPr>
        <w:pStyle w:val="Bezodstpw"/>
        <w:jc w:val="left"/>
        <w:rPr>
          <w:rFonts w:ascii="Times New Roman" w:hAnsi="Times New Roman"/>
          <w:b/>
          <w:i/>
          <w:u w:val="single"/>
          <w:lang w:eastAsia="ar-SA"/>
        </w:rPr>
      </w:pPr>
      <w:r>
        <w:rPr>
          <w:rFonts w:ascii="Times New Roman" w:hAnsi="Times New Roman"/>
          <w:b/>
          <w:lang w:eastAsia="ar-SA"/>
        </w:rPr>
        <w:br/>
      </w:r>
      <w:r w:rsidR="00591BED" w:rsidRPr="00413A8F">
        <w:rPr>
          <w:rFonts w:ascii="Times New Roman" w:hAnsi="Times New Roman"/>
          <w:b/>
          <w:i/>
          <w:u w:val="single"/>
          <w:lang w:eastAsia="ar-SA"/>
        </w:rPr>
        <w:t>Realizacja zadań dodatkowych:</w:t>
      </w:r>
    </w:p>
    <w:p w:rsidR="00E2612E" w:rsidRDefault="001E2A38" w:rsidP="00BF3DB7">
      <w:pPr>
        <w:pStyle w:val="Bezodstpw"/>
        <w:jc w:val="both"/>
        <w:rPr>
          <w:rFonts w:ascii="Times New Roman" w:hAnsi="Times New Roman"/>
        </w:rPr>
      </w:pPr>
      <w:r w:rsidRPr="00591BED">
        <w:rPr>
          <w:rFonts w:ascii="Times New Roman" w:hAnsi="Times New Roman"/>
        </w:rPr>
        <w:t>Pozyskane środki pozabudżetowe:</w:t>
      </w:r>
    </w:p>
    <w:p w:rsidR="001E2A38" w:rsidRPr="0010382A" w:rsidRDefault="00F06E00" w:rsidP="006D456B">
      <w:pPr>
        <w:pStyle w:val="Bezodstpw"/>
        <w:numPr>
          <w:ilvl w:val="0"/>
          <w:numId w:val="96"/>
        </w:numPr>
        <w:jc w:val="both"/>
        <w:rPr>
          <w:rFonts w:ascii="Times New Roman" w:hAnsi="Times New Roman"/>
        </w:rPr>
      </w:pPr>
      <w:r w:rsidRPr="0010382A">
        <w:rPr>
          <w:rFonts w:ascii="Times New Roman" w:hAnsi="Times New Roman"/>
          <w:kern w:val="24"/>
        </w:rPr>
        <w:t>z</w:t>
      </w:r>
      <w:r w:rsidR="001E2A38" w:rsidRPr="0010382A">
        <w:rPr>
          <w:rFonts w:ascii="Times New Roman" w:hAnsi="Times New Roman"/>
          <w:kern w:val="24"/>
        </w:rPr>
        <w:t xml:space="preserve">e środków </w:t>
      </w:r>
      <w:r w:rsidRPr="0010382A">
        <w:rPr>
          <w:rFonts w:ascii="Times New Roman" w:hAnsi="Times New Roman"/>
          <w:kern w:val="24"/>
        </w:rPr>
        <w:t>powiat</w:t>
      </w:r>
      <w:r w:rsidR="006D456B">
        <w:rPr>
          <w:rFonts w:ascii="Times New Roman" w:hAnsi="Times New Roman"/>
          <w:kern w:val="24"/>
        </w:rPr>
        <w:t>u</w:t>
      </w:r>
      <w:r w:rsidRPr="0010382A">
        <w:rPr>
          <w:rFonts w:ascii="Times New Roman" w:hAnsi="Times New Roman"/>
          <w:kern w:val="24"/>
        </w:rPr>
        <w:t xml:space="preserve"> n</w:t>
      </w:r>
      <w:r w:rsidR="000545E3">
        <w:rPr>
          <w:rFonts w:ascii="Times New Roman" w:hAnsi="Times New Roman"/>
          <w:kern w:val="24"/>
        </w:rPr>
        <w:t>akielski</w:t>
      </w:r>
      <w:r w:rsidR="006D456B">
        <w:rPr>
          <w:rFonts w:ascii="Times New Roman" w:hAnsi="Times New Roman"/>
          <w:kern w:val="24"/>
        </w:rPr>
        <w:t>ego</w:t>
      </w:r>
      <w:r w:rsidR="000545E3">
        <w:rPr>
          <w:rFonts w:ascii="Times New Roman" w:hAnsi="Times New Roman"/>
          <w:kern w:val="24"/>
        </w:rPr>
        <w:t xml:space="preserve">  (łącznie 6</w:t>
      </w:r>
      <w:r w:rsidR="001E2A38" w:rsidRPr="0010382A">
        <w:rPr>
          <w:rFonts w:ascii="Times New Roman" w:hAnsi="Times New Roman"/>
          <w:kern w:val="24"/>
        </w:rPr>
        <w:t xml:space="preserve">00 zł) na konkursy:  </w:t>
      </w:r>
    </w:p>
    <w:p w:rsidR="001E2A38" w:rsidRDefault="00F06E00" w:rsidP="006D456B">
      <w:pPr>
        <w:pStyle w:val="Bezodstpw"/>
        <w:ind w:left="709" w:hanging="142"/>
        <w:jc w:val="both"/>
        <w:rPr>
          <w:rFonts w:ascii="Times New Roman" w:hAnsi="Times New Roman"/>
        </w:rPr>
      </w:pPr>
      <w:r>
        <w:rPr>
          <w:rFonts w:ascii="Times New Roman" w:hAnsi="Times New Roman"/>
        </w:rPr>
        <w:t>- q</w:t>
      </w:r>
      <w:r w:rsidR="001E2A38" w:rsidRPr="00591BED">
        <w:rPr>
          <w:rFonts w:ascii="Times New Roman" w:hAnsi="Times New Roman"/>
        </w:rPr>
        <w:t xml:space="preserve">uiz na temat bezpieczeństwa w sieci oraz konkurs plastyczny w ramach „Dnia Bezpiecznego </w:t>
      </w:r>
      <w:r w:rsidR="00967A62">
        <w:rPr>
          <w:rFonts w:ascii="Times New Roman" w:hAnsi="Times New Roman"/>
        </w:rPr>
        <w:t xml:space="preserve">    </w:t>
      </w:r>
      <w:r w:rsidR="00BB6BB0">
        <w:rPr>
          <w:rFonts w:ascii="Times New Roman" w:hAnsi="Times New Roman"/>
        </w:rPr>
        <w:t>Internetu. Razem zmieniamy I</w:t>
      </w:r>
      <w:r w:rsidR="001E2A38" w:rsidRPr="00591BED">
        <w:rPr>
          <w:rFonts w:ascii="Times New Roman" w:hAnsi="Times New Roman"/>
        </w:rPr>
        <w:t xml:space="preserve">nternet na lepsze” dla młodzieży– działania profilaktyki </w:t>
      </w:r>
      <w:r w:rsidR="004F7B23">
        <w:rPr>
          <w:rFonts w:ascii="Times New Roman" w:hAnsi="Times New Roman"/>
        </w:rPr>
        <w:t xml:space="preserve">  </w:t>
      </w:r>
      <w:r w:rsidR="001E2A38" w:rsidRPr="00591BED">
        <w:rPr>
          <w:rFonts w:ascii="Times New Roman" w:hAnsi="Times New Roman"/>
        </w:rPr>
        <w:t>uniwersalnej i</w:t>
      </w:r>
      <w:r>
        <w:rPr>
          <w:rFonts w:ascii="Times New Roman" w:hAnsi="Times New Roman"/>
        </w:rPr>
        <w:t xml:space="preserve"> selektywnej,</w:t>
      </w:r>
    </w:p>
    <w:p w:rsidR="001E2A38" w:rsidRDefault="00F06E00" w:rsidP="006D456B">
      <w:pPr>
        <w:pStyle w:val="Bezodstpw"/>
        <w:ind w:left="709" w:hanging="142"/>
        <w:jc w:val="both"/>
        <w:rPr>
          <w:rFonts w:ascii="Times New Roman" w:hAnsi="Times New Roman"/>
        </w:rPr>
      </w:pPr>
      <w:r>
        <w:rPr>
          <w:rFonts w:ascii="Times New Roman" w:hAnsi="Times New Roman"/>
        </w:rPr>
        <w:t xml:space="preserve">- </w:t>
      </w:r>
      <w:r w:rsidR="004F7B23">
        <w:rPr>
          <w:rFonts w:ascii="Times New Roman" w:hAnsi="Times New Roman"/>
        </w:rPr>
        <w:t xml:space="preserve"> </w:t>
      </w:r>
      <w:r>
        <w:rPr>
          <w:rFonts w:ascii="Times New Roman" w:hAnsi="Times New Roman"/>
        </w:rPr>
        <w:t>k</w:t>
      </w:r>
      <w:r w:rsidR="001E2A38" w:rsidRPr="00591BED">
        <w:rPr>
          <w:rFonts w:ascii="Times New Roman" w:hAnsi="Times New Roman"/>
        </w:rPr>
        <w:t>onkurs plastyczny dla dzieci z autyzmem organizowany podczas Spotkania Mikołajkowego</w:t>
      </w:r>
      <w:r>
        <w:rPr>
          <w:rFonts w:ascii="Times New Roman" w:hAnsi="Times New Roman"/>
        </w:rPr>
        <w:t>,</w:t>
      </w:r>
    </w:p>
    <w:p w:rsidR="00300CD9" w:rsidRPr="00763D9B" w:rsidRDefault="00300CD9" w:rsidP="006D456B">
      <w:pPr>
        <w:pStyle w:val="Akapitzlist"/>
        <w:numPr>
          <w:ilvl w:val="0"/>
          <w:numId w:val="96"/>
        </w:numPr>
        <w:jc w:val="both"/>
        <w:rPr>
          <w:rFonts w:ascii="Times New Roman" w:eastAsia="Calibri" w:hAnsi="Times New Roman" w:cs="Times New Roman"/>
          <w:lang w:eastAsia="ar-SA"/>
        </w:rPr>
      </w:pPr>
      <w:r>
        <w:rPr>
          <w:rFonts w:ascii="Times New Roman" w:eastAsia="Calibri" w:hAnsi="Times New Roman" w:cs="Times New Roman"/>
          <w:lang w:eastAsia="ar-SA"/>
        </w:rPr>
        <w:t>n</w:t>
      </w:r>
      <w:r w:rsidRPr="00300CD9">
        <w:rPr>
          <w:rFonts w:ascii="Times New Roman" w:eastAsia="Calibri" w:hAnsi="Times New Roman" w:cs="Times New Roman"/>
          <w:lang w:eastAsia="ar-SA"/>
        </w:rPr>
        <w:t xml:space="preserve">a organizację  </w:t>
      </w:r>
      <w:r w:rsidR="006D456B">
        <w:rPr>
          <w:rFonts w:ascii="Times New Roman" w:eastAsia="Calibri" w:hAnsi="Times New Roman" w:cs="Times New Roman"/>
          <w:lang w:eastAsia="ar-SA"/>
        </w:rPr>
        <w:t>k</w:t>
      </w:r>
      <w:r w:rsidRPr="00300CD9">
        <w:rPr>
          <w:rFonts w:ascii="Times New Roman" w:eastAsia="Calibri" w:hAnsi="Times New Roman" w:cs="Times New Roman"/>
          <w:lang w:eastAsia="ar-SA"/>
        </w:rPr>
        <w:t xml:space="preserve">onferencji </w:t>
      </w:r>
      <w:r w:rsidR="006D456B">
        <w:rPr>
          <w:rFonts w:ascii="Times New Roman" w:eastAsia="Calibri" w:hAnsi="Times New Roman" w:cs="Times New Roman"/>
          <w:lang w:eastAsia="ar-SA"/>
        </w:rPr>
        <w:t>p</w:t>
      </w:r>
      <w:r w:rsidRPr="00300CD9">
        <w:rPr>
          <w:rFonts w:ascii="Times New Roman" w:eastAsia="Calibri" w:hAnsi="Times New Roman" w:cs="Times New Roman"/>
          <w:lang w:eastAsia="ar-SA"/>
        </w:rPr>
        <w:t xml:space="preserve">owiatowej dla pedagogów szkolnych „Interwencja kryzysowa </w:t>
      </w:r>
      <w:r>
        <w:rPr>
          <w:rFonts w:ascii="Times New Roman" w:eastAsia="Calibri" w:hAnsi="Times New Roman" w:cs="Times New Roman"/>
          <w:lang w:eastAsia="ar-SA"/>
        </w:rPr>
        <w:br/>
      </w:r>
      <w:r w:rsidRPr="00300CD9">
        <w:rPr>
          <w:rFonts w:ascii="Times New Roman" w:eastAsia="Calibri" w:hAnsi="Times New Roman" w:cs="Times New Roman"/>
          <w:lang w:eastAsia="ar-SA"/>
        </w:rPr>
        <w:t>w szkole – jak pomagać dziecku, rodzicom i nauczycielom</w:t>
      </w:r>
      <w:r w:rsidR="006D456B">
        <w:rPr>
          <w:rFonts w:ascii="Times New Roman" w:eastAsia="Calibri" w:hAnsi="Times New Roman" w:cs="Times New Roman"/>
          <w:lang w:eastAsia="ar-SA"/>
        </w:rPr>
        <w:t>?</w:t>
      </w:r>
      <w:r w:rsidRPr="00300CD9">
        <w:rPr>
          <w:rFonts w:ascii="Times New Roman" w:eastAsia="Calibri" w:hAnsi="Times New Roman" w:cs="Times New Roman"/>
          <w:lang w:eastAsia="ar-SA"/>
        </w:rPr>
        <w:t xml:space="preserve">” dzięki współpracy z Fundacją </w:t>
      </w:r>
      <w:proofErr w:type="spellStart"/>
      <w:r w:rsidRPr="00300CD9">
        <w:rPr>
          <w:rFonts w:ascii="Times New Roman" w:eastAsia="Calibri" w:hAnsi="Times New Roman" w:cs="Times New Roman"/>
          <w:lang w:eastAsia="ar-SA"/>
        </w:rPr>
        <w:t>Salus</w:t>
      </w:r>
      <w:proofErr w:type="spellEnd"/>
      <w:r w:rsidRPr="00300CD9">
        <w:rPr>
          <w:rFonts w:ascii="Times New Roman" w:eastAsia="Calibri" w:hAnsi="Times New Roman" w:cs="Times New Roman"/>
          <w:lang w:eastAsia="ar-SA"/>
        </w:rPr>
        <w:t xml:space="preserve"> </w:t>
      </w:r>
      <w:proofErr w:type="spellStart"/>
      <w:r w:rsidRPr="00300CD9">
        <w:rPr>
          <w:rFonts w:ascii="Times New Roman" w:eastAsia="Calibri" w:hAnsi="Times New Roman" w:cs="Times New Roman"/>
          <w:lang w:eastAsia="ar-SA"/>
        </w:rPr>
        <w:t>Hominii</w:t>
      </w:r>
      <w:proofErr w:type="spellEnd"/>
      <w:r w:rsidRPr="00300CD9">
        <w:rPr>
          <w:rFonts w:ascii="Times New Roman" w:eastAsia="Calibri" w:hAnsi="Times New Roman" w:cs="Times New Roman"/>
          <w:lang w:eastAsia="ar-SA"/>
        </w:rPr>
        <w:t xml:space="preserve">: 1000 zł na wynagrodzenie dla prelegentów oraz 1000 zł na </w:t>
      </w:r>
      <w:r w:rsidR="006D456B">
        <w:rPr>
          <w:rFonts w:ascii="Times New Roman" w:eastAsia="Calibri" w:hAnsi="Times New Roman" w:cs="Times New Roman"/>
          <w:lang w:eastAsia="ar-SA"/>
        </w:rPr>
        <w:t xml:space="preserve">usługę </w:t>
      </w:r>
      <w:r w:rsidR="006D456B" w:rsidRPr="00763D9B">
        <w:rPr>
          <w:rFonts w:ascii="Times New Roman" w:eastAsia="Calibri" w:hAnsi="Times New Roman" w:cs="Times New Roman"/>
          <w:lang w:eastAsia="ar-SA"/>
        </w:rPr>
        <w:t>gastronomiczną</w:t>
      </w:r>
      <w:r w:rsidR="00C5639A" w:rsidRPr="00763D9B">
        <w:rPr>
          <w:rFonts w:ascii="Times New Roman" w:eastAsia="Calibri" w:hAnsi="Times New Roman" w:cs="Times New Roman"/>
          <w:lang w:eastAsia="ar-SA"/>
        </w:rPr>
        <w:t>,</w:t>
      </w:r>
    </w:p>
    <w:p w:rsidR="00300CD9" w:rsidRPr="00763D9B" w:rsidRDefault="009261F2" w:rsidP="006D456B">
      <w:pPr>
        <w:pStyle w:val="Akapitzlist"/>
        <w:numPr>
          <w:ilvl w:val="0"/>
          <w:numId w:val="96"/>
        </w:numPr>
        <w:jc w:val="both"/>
        <w:rPr>
          <w:rFonts w:ascii="Times New Roman" w:eastAsia="Calibri" w:hAnsi="Times New Roman" w:cs="Times New Roman"/>
          <w:lang w:eastAsia="ar-SA"/>
        </w:rPr>
      </w:pPr>
      <w:r w:rsidRPr="00763D9B">
        <w:rPr>
          <w:rFonts w:ascii="Times New Roman" w:eastAsia="Times New Roman" w:hAnsi="Times New Roman" w:cs="Times New Roman"/>
          <w:lang w:eastAsia="ar-SA"/>
        </w:rPr>
        <w:t xml:space="preserve">na nagrody w quizie w czasie  Dnia Bezpiecznego Internetu – 300 zł – </w:t>
      </w:r>
      <w:r w:rsidRPr="00763D9B">
        <w:rPr>
          <w:rFonts w:ascii="Times New Roman" w:eastAsia="Times New Roman" w:hAnsi="Times New Roman" w:cs="Times New Roman"/>
          <w:kern w:val="24"/>
          <w:lang w:eastAsia="pl-PL"/>
        </w:rPr>
        <w:t xml:space="preserve">z  </w:t>
      </w:r>
      <w:r w:rsidRPr="00763D9B">
        <w:rPr>
          <w:rFonts w:ascii="Times New Roman" w:eastAsia="Times New Roman" w:hAnsi="Times New Roman" w:cs="Times New Roman"/>
          <w:lang w:eastAsia="ar-SA"/>
        </w:rPr>
        <w:t>Gminnej Komisji  Rozwiązywania Problemów Alkoholowych w Nakle</w:t>
      </w:r>
      <w:r w:rsidR="006D456B" w:rsidRPr="00763D9B">
        <w:rPr>
          <w:rFonts w:ascii="Times New Roman" w:eastAsia="Times New Roman" w:hAnsi="Times New Roman" w:cs="Times New Roman"/>
          <w:lang w:eastAsia="ar-SA"/>
        </w:rPr>
        <w:t xml:space="preserve"> nad Notecią</w:t>
      </w:r>
      <w:r w:rsidRPr="00763D9B">
        <w:rPr>
          <w:rFonts w:ascii="Times New Roman" w:eastAsia="Times New Roman" w:hAnsi="Times New Roman" w:cs="Times New Roman"/>
          <w:lang w:eastAsia="ar-SA"/>
        </w:rPr>
        <w:t xml:space="preserve"> oraz pomoc rzeczowa </w:t>
      </w:r>
      <w:r w:rsidR="00763D9B">
        <w:rPr>
          <w:rFonts w:ascii="Times New Roman" w:eastAsia="Times New Roman" w:hAnsi="Times New Roman" w:cs="Times New Roman"/>
          <w:lang w:eastAsia="ar-SA"/>
        </w:rPr>
        <w:br/>
      </w:r>
      <w:r w:rsidRPr="00763D9B">
        <w:rPr>
          <w:rFonts w:ascii="Times New Roman" w:eastAsia="Times New Roman" w:hAnsi="Times New Roman" w:cs="Times New Roman"/>
          <w:lang w:eastAsia="ar-SA"/>
        </w:rPr>
        <w:t xml:space="preserve">w postaci nagród dla młodzieży (2 karnety na basen i na lodowisko, </w:t>
      </w:r>
      <w:r w:rsidR="006D456B" w:rsidRPr="00763D9B">
        <w:rPr>
          <w:rFonts w:ascii="Times New Roman" w:eastAsia="Times New Roman" w:hAnsi="Times New Roman" w:cs="Times New Roman"/>
          <w:lang w:eastAsia="ar-SA"/>
        </w:rPr>
        <w:br/>
      </w:r>
      <w:r w:rsidRPr="00763D9B">
        <w:rPr>
          <w:rFonts w:ascii="Times New Roman" w:eastAsia="Times New Roman" w:hAnsi="Times New Roman" w:cs="Times New Roman"/>
          <w:lang w:eastAsia="ar-SA"/>
        </w:rPr>
        <w:t>4 bilet</w:t>
      </w:r>
      <w:r w:rsidR="006D456B" w:rsidRPr="00763D9B">
        <w:rPr>
          <w:rFonts w:ascii="Times New Roman" w:eastAsia="Times New Roman" w:hAnsi="Times New Roman" w:cs="Times New Roman"/>
          <w:lang w:eastAsia="ar-SA"/>
        </w:rPr>
        <w:t>y</w:t>
      </w:r>
      <w:r w:rsidRPr="00763D9B">
        <w:rPr>
          <w:rFonts w:ascii="Times New Roman" w:eastAsia="Times New Roman" w:hAnsi="Times New Roman" w:cs="Times New Roman"/>
          <w:lang w:eastAsia="ar-SA"/>
        </w:rPr>
        <w:t xml:space="preserve"> do kina, 4 karnet</w:t>
      </w:r>
      <w:r w:rsidR="006D456B" w:rsidRPr="00763D9B">
        <w:rPr>
          <w:rFonts w:ascii="Times New Roman" w:eastAsia="Times New Roman" w:hAnsi="Times New Roman" w:cs="Times New Roman"/>
          <w:lang w:eastAsia="ar-SA"/>
        </w:rPr>
        <w:t>y</w:t>
      </w:r>
      <w:r w:rsidRPr="00763D9B">
        <w:rPr>
          <w:rFonts w:ascii="Times New Roman" w:eastAsia="Times New Roman" w:hAnsi="Times New Roman" w:cs="Times New Roman"/>
          <w:lang w:eastAsia="ar-SA"/>
        </w:rPr>
        <w:t xml:space="preserve"> na fitness) oraz poczęstunku,</w:t>
      </w:r>
    </w:p>
    <w:p w:rsidR="00AE471D" w:rsidRPr="00763D9B" w:rsidRDefault="00AE471D" w:rsidP="006D456B">
      <w:pPr>
        <w:pStyle w:val="Akapitzlist"/>
        <w:numPr>
          <w:ilvl w:val="0"/>
          <w:numId w:val="96"/>
        </w:numPr>
        <w:jc w:val="both"/>
        <w:rPr>
          <w:rFonts w:ascii="Times New Roman" w:eastAsia="Calibri" w:hAnsi="Times New Roman" w:cs="Times New Roman"/>
          <w:lang w:eastAsia="ar-SA"/>
        </w:rPr>
      </w:pPr>
      <w:r w:rsidRPr="00763D9B">
        <w:rPr>
          <w:rFonts w:ascii="Times New Roman" w:eastAsia="Calibri" w:hAnsi="Times New Roman" w:cs="Times New Roman"/>
          <w:lang w:eastAsia="ar-SA"/>
        </w:rPr>
        <w:t>z  Gminnej Komisji  Rozwiązywania Problemów Alkoholowych w  Nakle</w:t>
      </w:r>
      <w:r w:rsidR="006D456B" w:rsidRPr="00763D9B">
        <w:rPr>
          <w:rFonts w:ascii="Times New Roman" w:eastAsia="Calibri" w:hAnsi="Times New Roman" w:cs="Times New Roman"/>
          <w:lang w:eastAsia="ar-SA"/>
        </w:rPr>
        <w:t xml:space="preserve"> nad Notecią</w:t>
      </w:r>
      <w:r w:rsidRPr="00763D9B">
        <w:rPr>
          <w:rFonts w:ascii="Times New Roman" w:eastAsia="Calibri" w:hAnsi="Times New Roman" w:cs="Times New Roman"/>
          <w:lang w:eastAsia="ar-SA"/>
        </w:rPr>
        <w:t>,  Mroczy, Szubina, Sadkach i Kcyni na organizację Mikołajek dla rodzin z dz</w:t>
      </w:r>
      <w:r w:rsidR="00485F25" w:rsidRPr="00763D9B">
        <w:rPr>
          <w:rFonts w:ascii="Times New Roman" w:eastAsia="Calibri" w:hAnsi="Times New Roman" w:cs="Times New Roman"/>
          <w:lang w:eastAsia="ar-SA"/>
        </w:rPr>
        <w:t xml:space="preserve">iećmi </w:t>
      </w:r>
      <w:r w:rsidR="006D456B" w:rsidRPr="00763D9B">
        <w:rPr>
          <w:rFonts w:ascii="Times New Roman" w:eastAsia="Calibri" w:hAnsi="Times New Roman" w:cs="Times New Roman"/>
          <w:lang w:eastAsia="ar-SA"/>
        </w:rPr>
        <w:br/>
      </w:r>
      <w:r w:rsidR="00485F25" w:rsidRPr="00763D9B">
        <w:rPr>
          <w:rFonts w:ascii="Times New Roman" w:eastAsia="Calibri" w:hAnsi="Times New Roman" w:cs="Times New Roman"/>
          <w:lang w:eastAsia="ar-SA"/>
        </w:rPr>
        <w:t>z autyzmem</w:t>
      </w:r>
      <w:r w:rsidR="006D456B" w:rsidRPr="00763D9B">
        <w:rPr>
          <w:rFonts w:ascii="Times New Roman" w:eastAsia="Calibri" w:hAnsi="Times New Roman" w:cs="Times New Roman"/>
          <w:lang w:eastAsia="ar-SA"/>
        </w:rPr>
        <w:t xml:space="preserve">, </w:t>
      </w:r>
      <w:r w:rsidR="00485F25" w:rsidRPr="00763D9B">
        <w:rPr>
          <w:rFonts w:ascii="Times New Roman" w:eastAsia="Calibri" w:hAnsi="Times New Roman" w:cs="Times New Roman"/>
          <w:lang w:eastAsia="ar-SA"/>
        </w:rPr>
        <w:t xml:space="preserve">łącznie 1600 </w:t>
      </w:r>
      <w:r w:rsidRPr="00763D9B">
        <w:rPr>
          <w:rFonts w:ascii="Times New Roman" w:eastAsia="Calibri" w:hAnsi="Times New Roman" w:cs="Times New Roman"/>
          <w:lang w:eastAsia="ar-SA"/>
        </w:rPr>
        <w:t xml:space="preserve">zł. </w:t>
      </w:r>
    </w:p>
    <w:p w:rsidR="00DC7DB5" w:rsidRPr="00763D9B" w:rsidRDefault="00485F25" w:rsidP="006D456B">
      <w:pPr>
        <w:pStyle w:val="Akapitzlist"/>
        <w:numPr>
          <w:ilvl w:val="0"/>
          <w:numId w:val="96"/>
        </w:numPr>
        <w:jc w:val="both"/>
        <w:rPr>
          <w:rFonts w:ascii="Times New Roman" w:eastAsia="Calibri" w:hAnsi="Times New Roman" w:cs="Times New Roman"/>
          <w:lang w:eastAsia="ar-SA"/>
        </w:rPr>
      </w:pPr>
      <w:r w:rsidRPr="00763D9B">
        <w:rPr>
          <w:rFonts w:ascii="Times New Roman" w:eastAsia="Calibri" w:hAnsi="Times New Roman" w:cs="Times New Roman"/>
          <w:lang w:eastAsia="ar-SA"/>
        </w:rPr>
        <w:t xml:space="preserve">realizacja rządowego programu wczesnego wspomagania rozwoju dzieci „Za życiem” </w:t>
      </w:r>
      <w:r w:rsidRPr="00763D9B">
        <w:rPr>
          <w:rFonts w:ascii="Times New Roman" w:eastAsia="Calibri" w:hAnsi="Times New Roman" w:cs="Times New Roman"/>
          <w:lang w:eastAsia="ar-SA"/>
        </w:rPr>
        <w:br/>
        <w:t xml:space="preserve">(kwota 50760 zł w grudniu 2017 i 31200 zł w całym roku 2018 na terapię dzieci </w:t>
      </w:r>
      <w:r w:rsidRPr="00763D9B">
        <w:rPr>
          <w:rFonts w:ascii="Times New Roman" w:eastAsia="Calibri" w:hAnsi="Times New Roman" w:cs="Times New Roman"/>
          <w:lang w:eastAsia="ar-SA"/>
        </w:rPr>
        <w:br/>
        <w:t>oraz jednorazowa 15 000 zł na pomoce dydaktyczne do terapii)</w:t>
      </w:r>
      <w:r w:rsidR="006D456B" w:rsidRPr="00763D9B">
        <w:rPr>
          <w:rFonts w:ascii="Times New Roman" w:eastAsia="Calibri" w:hAnsi="Times New Roman" w:cs="Times New Roman"/>
          <w:lang w:eastAsia="ar-SA"/>
        </w:rPr>
        <w:t>,</w:t>
      </w:r>
      <w:r w:rsidRPr="00763D9B">
        <w:rPr>
          <w:rFonts w:ascii="Times New Roman" w:eastAsia="Calibri" w:hAnsi="Times New Roman" w:cs="Times New Roman"/>
          <w:lang w:eastAsia="ar-SA"/>
        </w:rPr>
        <w:t xml:space="preserve"> </w:t>
      </w:r>
      <w:r w:rsidR="006D456B" w:rsidRPr="00763D9B">
        <w:rPr>
          <w:rFonts w:ascii="Times New Roman" w:eastAsia="Calibri" w:hAnsi="Times New Roman" w:cs="Times New Roman"/>
          <w:lang w:eastAsia="ar-SA"/>
        </w:rPr>
        <w:t>p</w:t>
      </w:r>
      <w:r w:rsidRPr="00763D9B">
        <w:rPr>
          <w:rFonts w:ascii="Times New Roman" w:eastAsia="Calibri" w:hAnsi="Times New Roman" w:cs="Times New Roman"/>
          <w:lang w:eastAsia="ar-SA"/>
        </w:rPr>
        <w:t>rogram będzie realizowany do 2021 r.</w:t>
      </w:r>
    </w:p>
    <w:p w:rsidR="00D61EC3" w:rsidRPr="00DC7DB5" w:rsidRDefault="001E2A38" w:rsidP="006D456B">
      <w:pPr>
        <w:pStyle w:val="Akapitzlist"/>
        <w:jc w:val="both"/>
        <w:rPr>
          <w:rFonts w:ascii="Times New Roman" w:eastAsia="Calibri" w:hAnsi="Times New Roman" w:cs="Times New Roman"/>
          <w:lang w:eastAsia="ar-SA"/>
        </w:rPr>
      </w:pPr>
      <w:r w:rsidRPr="00DC7DB5">
        <w:rPr>
          <w:rFonts w:ascii="Times New Roman" w:hAnsi="Times New Roman"/>
          <w:b/>
          <w:bCs/>
          <w:u w:val="single"/>
          <w:lang w:eastAsia="ar-SA"/>
        </w:rPr>
        <w:t>Zadania są realizowane we współpracy z:</w:t>
      </w:r>
    </w:p>
    <w:p w:rsidR="001E2A38" w:rsidRPr="00821EF0" w:rsidRDefault="001E2A38" w:rsidP="006D456B">
      <w:pPr>
        <w:pStyle w:val="Akapitzlist"/>
        <w:numPr>
          <w:ilvl w:val="0"/>
          <w:numId w:val="75"/>
        </w:numPr>
        <w:suppressAutoHyphens/>
        <w:spacing w:after="0" w:line="240" w:lineRule="auto"/>
        <w:ind w:left="714" w:hanging="357"/>
        <w:jc w:val="both"/>
        <w:rPr>
          <w:rFonts w:ascii="Times New Roman" w:hAnsi="Times New Roman" w:cs="Times New Roman"/>
          <w:b/>
          <w:bCs/>
          <w:u w:val="single"/>
          <w:lang w:eastAsia="ar-SA"/>
        </w:rPr>
      </w:pPr>
      <w:r w:rsidRPr="00821EF0">
        <w:rPr>
          <w:rFonts w:ascii="Times New Roman" w:hAnsi="Times New Roman" w:cs="Times New Roman"/>
          <w:lang w:eastAsia="ar-SA"/>
        </w:rPr>
        <w:t xml:space="preserve">Kuratorium Oświaty </w:t>
      </w:r>
      <w:r w:rsidR="000C0ACF" w:rsidRPr="00821EF0">
        <w:rPr>
          <w:rFonts w:ascii="Times New Roman" w:hAnsi="Times New Roman" w:cs="Times New Roman"/>
          <w:lang w:eastAsia="ar-SA"/>
        </w:rPr>
        <w:t>w Bydgoszczy</w:t>
      </w:r>
      <w:r w:rsidR="006D456B">
        <w:rPr>
          <w:rFonts w:ascii="Times New Roman" w:hAnsi="Times New Roman" w:cs="Times New Roman"/>
          <w:lang w:eastAsia="ar-SA"/>
        </w:rPr>
        <w:t xml:space="preserve"> </w:t>
      </w:r>
      <w:r w:rsidRPr="00821EF0">
        <w:rPr>
          <w:rFonts w:ascii="Times New Roman" w:hAnsi="Times New Roman" w:cs="Times New Roman"/>
          <w:lang w:eastAsia="ar-SA"/>
        </w:rPr>
        <w:t>– wymiana doświadczeń, konsultacje specj</w:t>
      </w:r>
      <w:r w:rsidR="000C0ACF" w:rsidRPr="00821EF0">
        <w:rPr>
          <w:rFonts w:ascii="Times New Roman" w:hAnsi="Times New Roman" w:cs="Times New Roman"/>
          <w:lang w:eastAsia="ar-SA"/>
        </w:rPr>
        <w:t>alistyczne, transfer informacji,</w:t>
      </w:r>
    </w:p>
    <w:p w:rsidR="001E2A38" w:rsidRPr="00821EF0" w:rsidRDefault="000C0ACF" w:rsidP="006D456B">
      <w:pPr>
        <w:pStyle w:val="Akapitzlist"/>
        <w:numPr>
          <w:ilvl w:val="0"/>
          <w:numId w:val="75"/>
        </w:numPr>
        <w:suppressAutoHyphens/>
        <w:spacing w:after="0" w:line="240" w:lineRule="auto"/>
        <w:ind w:left="714" w:hanging="357"/>
        <w:jc w:val="both"/>
        <w:rPr>
          <w:rFonts w:ascii="Times New Roman" w:hAnsi="Times New Roman" w:cs="Times New Roman"/>
          <w:b/>
          <w:bCs/>
          <w:u w:val="single"/>
          <w:lang w:eastAsia="ar-SA"/>
        </w:rPr>
      </w:pPr>
      <w:r w:rsidRPr="00821EF0">
        <w:rPr>
          <w:rFonts w:ascii="Times New Roman" w:hAnsi="Times New Roman" w:cs="Times New Roman"/>
          <w:lang w:eastAsia="ar-SA"/>
        </w:rPr>
        <w:t>S</w:t>
      </w:r>
      <w:r w:rsidR="001E2A38" w:rsidRPr="00821EF0">
        <w:rPr>
          <w:rFonts w:ascii="Times New Roman" w:hAnsi="Times New Roman" w:cs="Times New Roman"/>
          <w:lang w:eastAsia="ar-SA"/>
        </w:rPr>
        <w:t xml:space="preserve">tarostwem </w:t>
      </w:r>
      <w:r w:rsidRPr="00821EF0">
        <w:rPr>
          <w:rFonts w:ascii="Times New Roman" w:hAnsi="Times New Roman" w:cs="Times New Roman"/>
          <w:lang w:eastAsia="ar-SA"/>
        </w:rPr>
        <w:t>Powiatowym w Nakle nad Notecią</w:t>
      </w:r>
      <w:r w:rsidR="001E2A38" w:rsidRPr="00821EF0">
        <w:rPr>
          <w:rFonts w:ascii="Times New Roman" w:hAnsi="Times New Roman" w:cs="Times New Roman"/>
          <w:lang w:eastAsia="ar-SA"/>
        </w:rPr>
        <w:t xml:space="preserve"> – poprzez wymianę informacji, konsultacje</w:t>
      </w:r>
      <w:r w:rsidRPr="00821EF0">
        <w:rPr>
          <w:rFonts w:ascii="Times New Roman" w:hAnsi="Times New Roman" w:cs="Times New Roman"/>
          <w:lang w:eastAsia="ar-SA"/>
        </w:rPr>
        <w:t>,</w:t>
      </w:r>
    </w:p>
    <w:p w:rsidR="001E2A38" w:rsidRPr="003522BB" w:rsidRDefault="000C0ACF" w:rsidP="006D456B">
      <w:pPr>
        <w:pStyle w:val="Akapitzlist"/>
        <w:numPr>
          <w:ilvl w:val="0"/>
          <w:numId w:val="72"/>
        </w:numPr>
        <w:suppressAutoHyphens/>
        <w:spacing w:after="0" w:line="240" w:lineRule="auto"/>
        <w:ind w:left="714" w:hanging="357"/>
        <w:jc w:val="both"/>
        <w:rPr>
          <w:rFonts w:ascii="Times New Roman" w:hAnsi="Times New Roman" w:cs="Times New Roman"/>
          <w:b/>
          <w:bCs/>
          <w:u w:val="single"/>
          <w:lang w:eastAsia="ar-SA"/>
        </w:rPr>
      </w:pPr>
      <w:r w:rsidRPr="003522BB">
        <w:rPr>
          <w:rFonts w:ascii="Times New Roman" w:hAnsi="Times New Roman" w:cs="Times New Roman"/>
          <w:lang w:eastAsia="ar-SA"/>
        </w:rPr>
        <w:t>P</w:t>
      </w:r>
      <w:r w:rsidR="006D456B">
        <w:rPr>
          <w:rFonts w:ascii="Times New Roman" w:hAnsi="Times New Roman" w:cs="Times New Roman"/>
          <w:lang w:eastAsia="ar-SA"/>
        </w:rPr>
        <w:t xml:space="preserve">owiatowym </w:t>
      </w:r>
      <w:r w:rsidRPr="003522BB">
        <w:rPr>
          <w:rFonts w:ascii="Times New Roman" w:hAnsi="Times New Roman" w:cs="Times New Roman"/>
          <w:lang w:eastAsia="ar-SA"/>
        </w:rPr>
        <w:t>C</w:t>
      </w:r>
      <w:r w:rsidR="006D456B">
        <w:rPr>
          <w:rFonts w:ascii="Times New Roman" w:hAnsi="Times New Roman" w:cs="Times New Roman"/>
          <w:lang w:eastAsia="ar-SA"/>
        </w:rPr>
        <w:t xml:space="preserve">entrum </w:t>
      </w:r>
      <w:r w:rsidRPr="003522BB">
        <w:rPr>
          <w:rFonts w:ascii="Times New Roman" w:hAnsi="Times New Roman" w:cs="Times New Roman"/>
          <w:lang w:eastAsia="ar-SA"/>
        </w:rPr>
        <w:t>P</w:t>
      </w:r>
      <w:r w:rsidR="006D456B">
        <w:rPr>
          <w:rFonts w:ascii="Times New Roman" w:hAnsi="Times New Roman" w:cs="Times New Roman"/>
          <w:lang w:eastAsia="ar-SA"/>
        </w:rPr>
        <w:t xml:space="preserve">omocy </w:t>
      </w:r>
      <w:r w:rsidRPr="003522BB">
        <w:rPr>
          <w:rFonts w:ascii="Times New Roman" w:hAnsi="Times New Roman" w:cs="Times New Roman"/>
          <w:lang w:eastAsia="ar-SA"/>
        </w:rPr>
        <w:t>R</w:t>
      </w:r>
      <w:r w:rsidR="006D456B">
        <w:rPr>
          <w:rFonts w:ascii="Times New Roman" w:hAnsi="Times New Roman" w:cs="Times New Roman"/>
          <w:lang w:eastAsia="ar-SA"/>
        </w:rPr>
        <w:t>odzinie</w:t>
      </w:r>
      <w:r w:rsidRPr="003522BB">
        <w:rPr>
          <w:rFonts w:ascii="Times New Roman" w:hAnsi="Times New Roman" w:cs="Times New Roman"/>
          <w:lang w:eastAsia="ar-SA"/>
        </w:rPr>
        <w:t xml:space="preserve"> w Nakle nad Notecią </w:t>
      </w:r>
      <w:r w:rsidR="001E2A38" w:rsidRPr="003522BB">
        <w:rPr>
          <w:rFonts w:ascii="Times New Roman" w:hAnsi="Times New Roman" w:cs="Times New Roman"/>
          <w:lang w:eastAsia="ar-SA"/>
        </w:rPr>
        <w:t>– realizacja wybranych obszarów działań profilaktyczno-edukacyjnych (np. wsparcie rodzin zastępczych, realizacja Program</w:t>
      </w:r>
      <w:r w:rsidRPr="003522BB">
        <w:rPr>
          <w:rFonts w:ascii="Times New Roman" w:hAnsi="Times New Roman" w:cs="Times New Roman"/>
          <w:lang w:eastAsia="ar-SA"/>
        </w:rPr>
        <w:t>u Ochrony Zdrowia Psychicznego),</w:t>
      </w:r>
    </w:p>
    <w:p w:rsidR="001E2A38" w:rsidRPr="003522BB" w:rsidRDefault="001E2A38" w:rsidP="006D456B">
      <w:pPr>
        <w:pStyle w:val="Akapitzlist"/>
        <w:numPr>
          <w:ilvl w:val="0"/>
          <w:numId w:val="72"/>
        </w:numPr>
        <w:suppressAutoHyphens/>
        <w:spacing w:after="0" w:line="240" w:lineRule="auto"/>
        <w:ind w:left="714" w:hanging="357"/>
        <w:jc w:val="both"/>
        <w:rPr>
          <w:rFonts w:ascii="Times New Roman" w:hAnsi="Times New Roman" w:cs="Times New Roman"/>
          <w:b/>
          <w:bCs/>
          <w:u w:val="single"/>
          <w:lang w:eastAsia="ar-SA"/>
        </w:rPr>
      </w:pPr>
      <w:r w:rsidRPr="003522BB">
        <w:rPr>
          <w:rFonts w:ascii="Times New Roman" w:hAnsi="Times New Roman" w:cs="Times New Roman"/>
          <w:lang w:eastAsia="ar-SA"/>
        </w:rPr>
        <w:t>Sądem Rejonowym</w:t>
      </w:r>
      <w:r w:rsidR="000C0ACF" w:rsidRPr="003522BB">
        <w:rPr>
          <w:rFonts w:ascii="Times New Roman" w:hAnsi="Times New Roman" w:cs="Times New Roman"/>
          <w:lang w:eastAsia="ar-SA"/>
        </w:rPr>
        <w:t xml:space="preserve"> w Nakle nad Notecią</w:t>
      </w:r>
      <w:r w:rsidRPr="003522BB">
        <w:rPr>
          <w:rFonts w:ascii="Times New Roman" w:hAnsi="Times New Roman" w:cs="Times New Roman"/>
          <w:lang w:eastAsia="ar-SA"/>
        </w:rPr>
        <w:t xml:space="preserve"> –</w:t>
      </w:r>
      <w:r w:rsidR="000C0ACF" w:rsidRPr="003522BB">
        <w:rPr>
          <w:rFonts w:ascii="Times New Roman" w:hAnsi="Times New Roman" w:cs="Times New Roman"/>
          <w:lang w:eastAsia="ar-SA"/>
        </w:rPr>
        <w:t xml:space="preserve"> </w:t>
      </w:r>
      <w:r w:rsidRPr="003522BB">
        <w:rPr>
          <w:rFonts w:ascii="Times New Roman" w:hAnsi="Times New Roman" w:cs="Times New Roman"/>
          <w:lang w:eastAsia="ar-SA"/>
        </w:rPr>
        <w:t xml:space="preserve">konsultacje z kuratorami rodzinnymi, </w:t>
      </w:r>
      <w:r w:rsidR="00061315">
        <w:rPr>
          <w:rFonts w:ascii="Times New Roman" w:hAnsi="Times New Roman" w:cs="Times New Roman"/>
          <w:lang w:eastAsia="ar-SA"/>
        </w:rPr>
        <w:t>o</w:t>
      </w:r>
      <w:r w:rsidRPr="003522BB">
        <w:rPr>
          <w:rFonts w:ascii="Times New Roman" w:hAnsi="Times New Roman" w:cs="Times New Roman"/>
          <w:lang w:eastAsia="ar-SA"/>
        </w:rPr>
        <w:t>bejmowanie pomocą dzieci i ich rodzin, udział jako biegli sądowi lub świadkowie do sp</w:t>
      </w:r>
      <w:r w:rsidR="000C0ACF" w:rsidRPr="003522BB">
        <w:rPr>
          <w:rFonts w:ascii="Times New Roman" w:hAnsi="Times New Roman" w:cs="Times New Roman"/>
          <w:lang w:eastAsia="ar-SA"/>
        </w:rPr>
        <w:t>rawy dzieci badanych w placówce,</w:t>
      </w:r>
    </w:p>
    <w:p w:rsidR="001E2A38" w:rsidRPr="003522BB" w:rsidRDefault="00763D9B" w:rsidP="006D456B">
      <w:pPr>
        <w:pStyle w:val="Akapitzlist"/>
        <w:numPr>
          <w:ilvl w:val="0"/>
          <w:numId w:val="72"/>
        </w:numPr>
        <w:suppressAutoHyphens/>
        <w:spacing w:after="0" w:line="240" w:lineRule="auto"/>
        <w:ind w:left="714" w:hanging="357"/>
        <w:jc w:val="both"/>
        <w:rPr>
          <w:rFonts w:ascii="Times New Roman" w:hAnsi="Times New Roman" w:cs="Times New Roman"/>
          <w:b/>
          <w:bCs/>
          <w:u w:val="single"/>
          <w:lang w:eastAsia="ar-SA"/>
        </w:rPr>
      </w:pPr>
      <w:r w:rsidRPr="003522BB">
        <w:rPr>
          <w:rFonts w:ascii="Times New Roman" w:hAnsi="Times New Roman" w:cs="Times New Roman"/>
          <w:lang w:eastAsia="ar-SA"/>
        </w:rPr>
        <w:t xml:space="preserve">miejsko-gminnymi ośrodkami pomocy społecznej </w:t>
      </w:r>
      <w:r w:rsidR="001E2A38" w:rsidRPr="003522BB">
        <w:rPr>
          <w:rFonts w:ascii="Times New Roman" w:hAnsi="Times New Roman" w:cs="Times New Roman"/>
          <w:lang w:eastAsia="ar-SA"/>
        </w:rPr>
        <w:t>– przekaz informacji o potrzebach dzieci, wsparcie rodzin, wsparcie w  organizowaniu specjalistycz</w:t>
      </w:r>
      <w:r w:rsidR="000C0ACF" w:rsidRPr="003522BB">
        <w:rPr>
          <w:rFonts w:ascii="Times New Roman" w:hAnsi="Times New Roman" w:cs="Times New Roman"/>
          <w:lang w:eastAsia="ar-SA"/>
        </w:rPr>
        <w:t>nych usług opiekuńczych,</w:t>
      </w:r>
    </w:p>
    <w:p w:rsidR="001E2A38" w:rsidRPr="003522BB" w:rsidRDefault="000C0ACF" w:rsidP="006D456B">
      <w:pPr>
        <w:pStyle w:val="Akapitzlist"/>
        <w:numPr>
          <w:ilvl w:val="0"/>
          <w:numId w:val="72"/>
        </w:numPr>
        <w:suppressAutoHyphens/>
        <w:spacing w:after="0" w:line="240" w:lineRule="auto"/>
        <w:ind w:left="714" w:hanging="357"/>
        <w:jc w:val="both"/>
        <w:rPr>
          <w:rFonts w:ascii="Times New Roman" w:hAnsi="Times New Roman" w:cs="Times New Roman"/>
          <w:b/>
          <w:bCs/>
          <w:u w:val="single"/>
          <w:lang w:eastAsia="ar-SA"/>
        </w:rPr>
      </w:pPr>
      <w:r w:rsidRPr="003522BB">
        <w:rPr>
          <w:rFonts w:ascii="Times New Roman" w:hAnsi="Times New Roman" w:cs="Times New Roman"/>
          <w:lang w:eastAsia="ar-SA"/>
        </w:rPr>
        <w:t>p</w:t>
      </w:r>
      <w:r w:rsidR="001E2A38" w:rsidRPr="003522BB">
        <w:rPr>
          <w:rFonts w:ascii="Times New Roman" w:hAnsi="Times New Roman" w:cs="Times New Roman"/>
          <w:lang w:eastAsia="ar-SA"/>
        </w:rPr>
        <w:t>lacówkami oświatowymi – zadania związane z działalnością statutową</w:t>
      </w:r>
      <w:r w:rsidRPr="003522BB">
        <w:rPr>
          <w:rFonts w:ascii="Times New Roman" w:hAnsi="Times New Roman" w:cs="Times New Roman"/>
          <w:lang w:eastAsia="ar-SA"/>
        </w:rPr>
        <w:t>,</w:t>
      </w:r>
    </w:p>
    <w:p w:rsidR="001E2A38" w:rsidRPr="003522BB" w:rsidRDefault="000C0ACF" w:rsidP="006D456B">
      <w:pPr>
        <w:pStyle w:val="Akapitzlist"/>
        <w:numPr>
          <w:ilvl w:val="0"/>
          <w:numId w:val="72"/>
        </w:numPr>
        <w:suppressAutoHyphens/>
        <w:spacing w:after="0" w:line="240" w:lineRule="auto"/>
        <w:ind w:left="714" w:hanging="357"/>
        <w:jc w:val="both"/>
        <w:rPr>
          <w:rFonts w:ascii="Times New Roman" w:hAnsi="Times New Roman" w:cs="Times New Roman"/>
          <w:b/>
          <w:bCs/>
          <w:u w:val="single"/>
          <w:lang w:eastAsia="ar-SA"/>
        </w:rPr>
      </w:pPr>
      <w:r w:rsidRPr="003522BB">
        <w:rPr>
          <w:rFonts w:ascii="Times New Roman" w:hAnsi="Times New Roman" w:cs="Times New Roman"/>
          <w:lang w:eastAsia="ar-SA"/>
        </w:rPr>
        <w:t>p</w:t>
      </w:r>
      <w:r w:rsidR="001E2A38" w:rsidRPr="003522BB">
        <w:rPr>
          <w:rFonts w:ascii="Times New Roman" w:hAnsi="Times New Roman" w:cs="Times New Roman"/>
          <w:lang w:eastAsia="ar-SA"/>
        </w:rPr>
        <w:t>oradniami – wymiana specjalistów, poszerzanie doświadczeń zawodowych i wymiana informacji specjalistycznych</w:t>
      </w:r>
      <w:r w:rsidR="00763D9B">
        <w:rPr>
          <w:rFonts w:ascii="Times New Roman" w:hAnsi="Times New Roman" w:cs="Times New Roman"/>
          <w:lang w:eastAsia="ar-SA"/>
        </w:rPr>
        <w:t>; u</w:t>
      </w:r>
      <w:r w:rsidR="001E2A38" w:rsidRPr="003522BB">
        <w:rPr>
          <w:rFonts w:ascii="Times New Roman" w:hAnsi="Times New Roman" w:cs="Times New Roman"/>
          <w:lang w:eastAsia="ar-SA"/>
        </w:rPr>
        <w:t xml:space="preserve">dział </w:t>
      </w:r>
      <w:proofErr w:type="spellStart"/>
      <w:r w:rsidR="001E2A38" w:rsidRPr="003522BB">
        <w:rPr>
          <w:rFonts w:ascii="Times New Roman" w:hAnsi="Times New Roman" w:cs="Times New Roman"/>
          <w:lang w:eastAsia="ar-SA"/>
        </w:rPr>
        <w:t>surdopedagoga</w:t>
      </w:r>
      <w:proofErr w:type="spellEnd"/>
      <w:r w:rsidR="001E2A38" w:rsidRPr="003522BB">
        <w:rPr>
          <w:rFonts w:ascii="Times New Roman" w:hAnsi="Times New Roman" w:cs="Times New Roman"/>
          <w:lang w:eastAsia="ar-SA"/>
        </w:rPr>
        <w:t xml:space="preserve"> oraz dyrektora w spotkaniach sieci współpracy pracowników poradni psychologiczno</w:t>
      </w:r>
      <w:r w:rsidRPr="003522BB">
        <w:rPr>
          <w:rFonts w:ascii="Times New Roman" w:hAnsi="Times New Roman" w:cs="Times New Roman"/>
          <w:lang w:eastAsia="ar-SA"/>
        </w:rPr>
        <w:t>–</w:t>
      </w:r>
      <w:r w:rsidR="001E2A38" w:rsidRPr="003522BB">
        <w:rPr>
          <w:rFonts w:ascii="Times New Roman" w:hAnsi="Times New Roman" w:cs="Times New Roman"/>
          <w:lang w:eastAsia="ar-SA"/>
        </w:rPr>
        <w:t>pedagogicznych</w:t>
      </w:r>
      <w:r w:rsidRPr="003522BB">
        <w:rPr>
          <w:rFonts w:ascii="Times New Roman" w:hAnsi="Times New Roman" w:cs="Times New Roman"/>
          <w:lang w:eastAsia="ar-SA"/>
        </w:rPr>
        <w:t>,</w:t>
      </w:r>
    </w:p>
    <w:p w:rsidR="001E2A38" w:rsidRPr="003522BB" w:rsidRDefault="001E2A38" w:rsidP="006D456B">
      <w:pPr>
        <w:pStyle w:val="Akapitzlist"/>
        <w:numPr>
          <w:ilvl w:val="0"/>
          <w:numId w:val="72"/>
        </w:numPr>
        <w:suppressAutoHyphens/>
        <w:spacing w:after="0" w:line="240" w:lineRule="auto"/>
        <w:ind w:left="714" w:hanging="357"/>
        <w:jc w:val="both"/>
        <w:rPr>
          <w:rFonts w:ascii="Times New Roman" w:hAnsi="Times New Roman" w:cs="Times New Roman"/>
          <w:b/>
          <w:bCs/>
          <w:u w:val="single"/>
          <w:lang w:eastAsia="ar-SA"/>
        </w:rPr>
      </w:pPr>
      <w:r w:rsidRPr="003522BB">
        <w:rPr>
          <w:rFonts w:ascii="Times New Roman" w:hAnsi="Times New Roman" w:cs="Times New Roman"/>
          <w:lang w:eastAsia="ar-SA"/>
        </w:rPr>
        <w:t xml:space="preserve">Stowarzyszeniem na Rzecz Integracji Społecznej </w:t>
      </w:r>
      <w:r w:rsidR="00763D9B">
        <w:rPr>
          <w:rFonts w:ascii="Times New Roman" w:hAnsi="Times New Roman" w:cs="Times New Roman"/>
          <w:lang w:eastAsia="ar-SA"/>
        </w:rPr>
        <w:t>„</w:t>
      </w:r>
      <w:r w:rsidRPr="003522BB">
        <w:rPr>
          <w:rFonts w:ascii="Times New Roman" w:hAnsi="Times New Roman" w:cs="Times New Roman"/>
          <w:lang w:eastAsia="ar-SA"/>
        </w:rPr>
        <w:t>Twój Przyjaciel</w:t>
      </w:r>
      <w:r w:rsidR="00763D9B">
        <w:rPr>
          <w:rFonts w:ascii="Times New Roman" w:hAnsi="Times New Roman" w:cs="Times New Roman"/>
          <w:lang w:eastAsia="ar-SA"/>
        </w:rPr>
        <w:t>”</w:t>
      </w:r>
      <w:r w:rsidRPr="003522BB">
        <w:rPr>
          <w:rFonts w:ascii="Times New Roman" w:hAnsi="Times New Roman" w:cs="Times New Roman"/>
          <w:lang w:eastAsia="ar-SA"/>
        </w:rPr>
        <w:t xml:space="preserve"> (wspieranie merytoryczne działalności </w:t>
      </w:r>
      <w:r w:rsidR="00763D9B">
        <w:rPr>
          <w:rFonts w:ascii="Times New Roman" w:hAnsi="Times New Roman" w:cs="Times New Roman"/>
          <w:lang w:eastAsia="ar-SA"/>
        </w:rPr>
        <w:t>s</w:t>
      </w:r>
      <w:r w:rsidRPr="003522BB">
        <w:rPr>
          <w:rFonts w:ascii="Times New Roman" w:hAnsi="Times New Roman" w:cs="Times New Roman"/>
          <w:lang w:eastAsia="ar-SA"/>
        </w:rPr>
        <w:t xml:space="preserve">towarzyszenia, pomoc w pisaniu i projektów oraz w realizowaniu zajęć </w:t>
      </w:r>
      <w:r w:rsidR="001D3ABB">
        <w:rPr>
          <w:rFonts w:ascii="Times New Roman" w:hAnsi="Times New Roman" w:cs="Times New Roman"/>
          <w:lang w:eastAsia="ar-SA"/>
        </w:rPr>
        <w:br/>
      </w:r>
      <w:r w:rsidRPr="003522BB">
        <w:rPr>
          <w:rFonts w:ascii="Times New Roman" w:hAnsi="Times New Roman" w:cs="Times New Roman"/>
          <w:lang w:eastAsia="ar-SA"/>
        </w:rPr>
        <w:t>na basenie</w:t>
      </w:r>
      <w:r w:rsidR="009B77EF">
        <w:rPr>
          <w:rFonts w:ascii="Times New Roman" w:hAnsi="Times New Roman" w:cs="Times New Roman"/>
          <w:lang w:eastAsia="ar-SA"/>
        </w:rPr>
        <w:t xml:space="preserve">, </w:t>
      </w:r>
      <w:r w:rsidRPr="003522BB">
        <w:rPr>
          <w:rFonts w:ascii="Times New Roman" w:hAnsi="Times New Roman" w:cs="Times New Roman"/>
          <w:lang w:eastAsia="ar-SA"/>
        </w:rPr>
        <w:t>w tym organizacja wolontariuszy, udział psychologa jako wolontariusza, współorganizowanie imprez okolicznościowych)</w:t>
      </w:r>
      <w:r w:rsidR="000C0ACF" w:rsidRPr="003522BB">
        <w:rPr>
          <w:rFonts w:ascii="Times New Roman" w:hAnsi="Times New Roman" w:cs="Times New Roman"/>
          <w:lang w:eastAsia="ar-SA"/>
        </w:rPr>
        <w:t>,</w:t>
      </w:r>
    </w:p>
    <w:p w:rsidR="001E2A38" w:rsidRPr="003522BB" w:rsidRDefault="001E2A38" w:rsidP="006D456B">
      <w:pPr>
        <w:pStyle w:val="Akapitzlist"/>
        <w:numPr>
          <w:ilvl w:val="0"/>
          <w:numId w:val="72"/>
        </w:numPr>
        <w:suppressAutoHyphens/>
        <w:spacing w:after="0" w:line="240" w:lineRule="auto"/>
        <w:ind w:left="714" w:hanging="357"/>
        <w:jc w:val="both"/>
        <w:rPr>
          <w:rFonts w:ascii="Times New Roman" w:hAnsi="Times New Roman" w:cs="Times New Roman"/>
          <w:b/>
          <w:bCs/>
          <w:u w:val="single"/>
          <w:lang w:eastAsia="ar-SA"/>
        </w:rPr>
      </w:pPr>
      <w:r w:rsidRPr="003522BB">
        <w:rPr>
          <w:rFonts w:ascii="Times New Roman" w:hAnsi="Times New Roman" w:cs="Times New Roman"/>
          <w:lang w:eastAsia="ar-SA"/>
        </w:rPr>
        <w:t xml:space="preserve">Młodzieżowym Centrum Kariery </w:t>
      </w:r>
      <w:r w:rsidR="009B77EF">
        <w:rPr>
          <w:rFonts w:ascii="Times New Roman" w:hAnsi="Times New Roman" w:cs="Times New Roman"/>
          <w:lang w:eastAsia="ar-SA"/>
        </w:rPr>
        <w:t xml:space="preserve">w Nakle nad Notecią </w:t>
      </w:r>
      <w:r w:rsidRPr="003522BB">
        <w:rPr>
          <w:rFonts w:ascii="Times New Roman" w:hAnsi="Times New Roman" w:cs="Times New Roman"/>
          <w:lang w:eastAsia="ar-SA"/>
        </w:rPr>
        <w:t xml:space="preserve">(w tym organizacja Dnia Edukacji </w:t>
      </w:r>
      <w:r w:rsidR="009B77EF">
        <w:rPr>
          <w:rFonts w:ascii="Times New Roman" w:hAnsi="Times New Roman" w:cs="Times New Roman"/>
          <w:lang w:eastAsia="ar-SA"/>
        </w:rPr>
        <w:br/>
      </w:r>
      <w:r w:rsidRPr="003522BB">
        <w:rPr>
          <w:rFonts w:ascii="Times New Roman" w:hAnsi="Times New Roman" w:cs="Times New Roman"/>
          <w:lang w:eastAsia="ar-SA"/>
        </w:rPr>
        <w:t>i Kariery, przeprowadzenie warsztatów antystresowych p</w:t>
      </w:r>
      <w:r w:rsidR="003B622F" w:rsidRPr="003522BB">
        <w:rPr>
          <w:rFonts w:ascii="Times New Roman" w:hAnsi="Times New Roman" w:cs="Times New Roman"/>
          <w:lang w:eastAsia="ar-SA"/>
        </w:rPr>
        <w:t>rzez psychologa p</w:t>
      </w:r>
      <w:r w:rsidRPr="003522BB">
        <w:rPr>
          <w:rFonts w:ascii="Times New Roman" w:hAnsi="Times New Roman" w:cs="Times New Roman"/>
          <w:lang w:eastAsia="ar-SA"/>
        </w:rPr>
        <w:t xml:space="preserve">oradni </w:t>
      </w:r>
      <w:r w:rsidR="009B77EF">
        <w:rPr>
          <w:rFonts w:ascii="Times New Roman" w:hAnsi="Times New Roman" w:cs="Times New Roman"/>
          <w:lang w:eastAsia="ar-SA"/>
        </w:rPr>
        <w:br/>
      </w:r>
      <w:r w:rsidRPr="003522BB">
        <w:rPr>
          <w:rFonts w:ascii="Times New Roman" w:hAnsi="Times New Roman" w:cs="Times New Roman"/>
          <w:lang w:eastAsia="ar-SA"/>
        </w:rPr>
        <w:t>dla młodzieży korzystającej z pomocy MCK)</w:t>
      </w:r>
      <w:r w:rsidR="000C0ACF" w:rsidRPr="003522BB">
        <w:rPr>
          <w:rFonts w:ascii="Times New Roman" w:hAnsi="Times New Roman" w:cs="Times New Roman"/>
          <w:lang w:eastAsia="ar-SA"/>
        </w:rPr>
        <w:t xml:space="preserve"> i nakielskim punktem pośrednictwa pracy,</w:t>
      </w:r>
    </w:p>
    <w:p w:rsidR="001E2A38" w:rsidRPr="003522BB" w:rsidRDefault="001E2A38" w:rsidP="006D456B">
      <w:pPr>
        <w:pStyle w:val="Akapitzlist"/>
        <w:numPr>
          <w:ilvl w:val="0"/>
          <w:numId w:val="72"/>
        </w:numPr>
        <w:suppressAutoHyphens/>
        <w:spacing w:after="0" w:line="240" w:lineRule="auto"/>
        <w:ind w:left="714" w:hanging="357"/>
        <w:jc w:val="both"/>
        <w:rPr>
          <w:rFonts w:ascii="Times New Roman" w:hAnsi="Times New Roman" w:cs="Times New Roman"/>
          <w:b/>
          <w:bCs/>
          <w:u w:val="single"/>
          <w:lang w:eastAsia="ar-SA"/>
        </w:rPr>
      </w:pPr>
      <w:r w:rsidRPr="003522BB">
        <w:rPr>
          <w:rFonts w:ascii="Times New Roman" w:hAnsi="Times New Roman" w:cs="Times New Roman"/>
          <w:lang w:eastAsia="ar-SA"/>
        </w:rPr>
        <w:t>K</w:t>
      </w:r>
      <w:r w:rsidR="00BA0CA7" w:rsidRPr="003522BB">
        <w:rPr>
          <w:rFonts w:ascii="Times New Roman" w:hAnsi="Times New Roman" w:cs="Times New Roman"/>
          <w:lang w:eastAsia="ar-SA"/>
        </w:rPr>
        <w:t>ujawsko-</w:t>
      </w:r>
      <w:r w:rsidRPr="003522BB">
        <w:rPr>
          <w:rFonts w:ascii="Times New Roman" w:hAnsi="Times New Roman" w:cs="Times New Roman"/>
          <w:lang w:eastAsia="ar-SA"/>
        </w:rPr>
        <w:t>P</w:t>
      </w:r>
      <w:r w:rsidR="00BA0CA7" w:rsidRPr="003522BB">
        <w:rPr>
          <w:rFonts w:ascii="Times New Roman" w:hAnsi="Times New Roman" w:cs="Times New Roman"/>
          <w:lang w:eastAsia="ar-SA"/>
        </w:rPr>
        <w:t xml:space="preserve">omorskim </w:t>
      </w:r>
      <w:r w:rsidRPr="003522BB">
        <w:rPr>
          <w:rFonts w:ascii="Times New Roman" w:hAnsi="Times New Roman" w:cs="Times New Roman"/>
          <w:lang w:eastAsia="ar-SA"/>
        </w:rPr>
        <w:t>C</w:t>
      </w:r>
      <w:r w:rsidR="00BA0CA7" w:rsidRPr="003522BB">
        <w:rPr>
          <w:rFonts w:ascii="Times New Roman" w:hAnsi="Times New Roman" w:cs="Times New Roman"/>
          <w:lang w:eastAsia="ar-SA"/>
        </w:rPr>
        <w:t xml:space="preserve">entrum </w:t>
      </w:r>
      <w:r w:rsidRPr="003522BB">
        <w:rPr>
          <w:rFonts w:ascii="Times New Roman" w:hAnsi="Times New Roman" w:cs="Times New Roman"/>
          <w:lang w:eastAsia="ar-SA"/>
        </w:rPr>
        <w:t>E</w:t>
      </w:r>
      <w:r w:rsidR="00BA0CA7" w:rsidRPr="003522BB">
        <w:rPr>
          <w:rFonts w:ascii="Times New Roman" w:hAnsi="Times New Roman" w:cs="Times New Roman"/>
          <w:lang w:eastAsia="ar-SA"/>
        </w:rPr>
        <w:t xml:space="preserve">dukacji </w:t>
      </w:r>
      <w:r w:rsidRPr="003522BB">
        <w:rPr>
          <w:rFonts w:ascii="Times New Roman" w:hAnsi="Times New Roman" w:cs="Times New Roman"/>
          <w:lang w:eastAsia="ar-SA"/>
        </w:rPr>
        <w:t>N</w:t>
      </w:r>
      <w:r w:rsidR="00BA0CA7" w:rsidRPr="003522BB">
        <w:rPr>
          <w:rFonts w:ascii="Times New Roman" w:hAnsi="Times New Roman" w:cs="Times New Roman"/>
          <w:lang w:eastAsia="ar-SA"/>
        </w:rPr>
        <w:t>auczycieli</w:t>
      </w:r>
      <w:r w:rsidRPr="003522BB">
        <w:rPr>
          <w:rFonts w:ascii="Times New Roman" w:hAnsi="Times New Roman" w:cs="Times New Roman"/>
          <w:lang w:eastAsia="ar-SA"/>
        </w:rPr>
        <w:t xml:space="preserve"> w Bydgoszczy </w:t>
      </w:r>
      <w:r w:rsidR="00BA0CA7" w:rsidRPr="003522BB">
        <w:rPr>
          <w:rFonts w:ascii="Times New Roman" w:hAnsi="Times New Roman" w:cs="Times New Roman"/>
          <w:lang w:eastAsia="ar-SA"/>
        </w:rPr>
        <w:t>oraz</w:t>
      </w:r>
      <w:r w:rsidRPr="003522BB">
        <w:rPr>
          <w:rFonts w:ascii="Times New Roman" w:hAnsi="Times New Roman" w:cs="Times New Roman"/>
          <w:lang w:eastAsia="ar-SA"/>
        </w:rPr>
        <w:t xml:space="preserve"> w Toruniu </w:t>
      </w:r>
      <w:r w:rsidR="001D3ABB">
        <w:rPr>
          <w:rFonts w:ascii="Times New Roman" w:hAnsi="Times New Roman" w:cs="Times New Roman"/>
          <w:lang w:eastAsia="ar-SA"/>
        </w:rPr>
        <w:br/>
      </w:r>
      <w:r w:rsidRPr="003522BB">
        <w:rPr>
          <w:rFonts w:ascii="Times New Roman" w:hAnsi="Times New Roman" w:cs="Times New Roman"/>
          <w:lang w:eastAsia="ar-SA"/>
        </w:rPr>
        <w:t>w ramach wsparcia dla szkół (organizacja warsztatów metodycznych</w:t>
      </w:r>
      <w:r w:rsidR="00886D47" w:rsidRPr="003522BB">
        <w:rPr>
          <w:rFonts w:ascii="Times New Roman" w:hAnsi="Times New Roman" w:cs="Times New Roman"/>
          <w:lang w:eastAsia="ar-SA"/>
        </w:rPr>
        <w:t>),</w:t>
      </w:r>
    </w:p>
    <w:p w:rsidR="001E2A38" w:rsidRPr="003522BB" w:rsidRDefault="001E2A38" w:rsidP="006D456B">
      <w:pPr>
        <w:pStyle w:val="Akapitzlist"/>
        <w:numPr>
          <w:ilvl w:val="0"/>
          <w:numId w:val="72"/>
        </w:numPr>
        <w:suppressAutoHyphens/>
        <w:spacing w:after="0" w:line="240" w:lineRule="auto"/>
        <w:ind w:left="714" w:hanging="357"/>
        <w:jc w:val="both"/>
        <w:rPr>
          <w:rFonts w:ascii="Times New Roman" w:hAnsi="Times New Roman" w:cs="Times New Roman"/>
          <w:b/>
          <w:bCs/>
          <w:u w:val="single"/>
          <w:lang w:eastAsia="ar-SA"/>
        </w:rPr>
      </w:pPr>
      <w:r w:rsidRPr="003522BB">
        <w:rPr>
          <w:rFonts w:ascii="Times New Roman" w:hAnsi="Times New Roman" w:cs="Times New Roman"/>
          <w:lang w:eastAsia="ar-SA"/>
        </w:rPr>
        <w:t>I LO w Nakle</w:t>
      </w:r>
      <w:r w:rsidR="009B77EF">
        <w:rPr>
          <w:rFonts w:ascii="Times New Roman" w:hAnsi="Times New Roman" w:cs="Times New Roman"/>
          <w:lang w:eastAsia="ar-SA"/>
        </w:rPr>
        <w:t xml:space="preserve"> nad Notecią</w:t>
      </w:r>
      <w:r w:rsidRPr="003522BB">
        <w:rPr>
          <w:rFonts w:ascii="Times New Roman" w:hAnsi="Times New Roman" w:cs="Times New Roman"/>
          <w:lang w:eastAsia="ar-SA"/>
        </w:rPr>
        <w:t xml:space="preserve"> – organizacja grupy wolontariuszy wspierających działania </w:t>
      </w:r>
      <w:r w:rsidR="009B77EF">
        <w:rPr>
          <w:rFonts w:ascii="Times New Roman" w:hAnsi="Times New Roman" w:cs="Times New Roman"/>
          <w:lang w:eastAsia="ar-SA"/>
        </w:rPr>
        <w:t>p</w:t>
      </w:r>
      <w:r w:rsidRPr="003522BB">
        <w:rPr>
          <w:rFonts w:ascii="Times New Roman" w:hAnsi="Times New Roman" w:cs="Times New Roman"/>
          <w:lang w:eastAsia="ar-SA"/>
        </w:rPr>
        <w:t>oradni na rzecz dzieci z autyzmem</w:t>
      </w:r>
      <w:r w:rsidR="00886D47" w:rsidRPr="003522BB">
        <w:rPr>
          <w:rFonts w:ascii="Times New Roman" w:hAnsi="Times New Roman" w:cs="Times New Roman"/>
          <w:lang w:eastAsia="ar-SA"/>
        </w:rPr>
        <w:t>,</w:t>
      </w:r>
    </w:p>
    <w:p w:rsidR="003522BB" w:rsidRPr="003522BB" w:rsidRDefault="00886D47" w:rsidP="006D456B">
      <w:pPr>
        <w:pStyle w:val="Akapitzlist"/>
        <w:numPr>
          <w:ilvl w:val="0"/>
          <w:numId w:val="72"/>
        </w:numPr>
        <w:suppressAutoHyphens/>
        <w:spacing w:after="0" w:line="240" w:lineRule="auto"/>
        <w:ind w:left="714" w:hanging="357"/>
        <w:jc w:val="both"/>
        <w:rPr>
          <w:rFonts w:ascii="Times New Roman" w:hAnsi="Times New Roman" w:cs="Times New Roman"/>
          <w:b/>
          <w:bCs/>
          <w:u w:val="single"/>
          <w:lang w:eastAsia="ar-SA"/>
        </w:rPr>
      </w:pPr>
      <w:r w:rsidRPr="003522BB">
        <w:rPr>
          <w:rFonts w:ascii="Times New Roman" w:hAnsi="Times New Roman" w:cs="Times New Roman"/>
          <w:lang w:eastAsia="ar-SA"/>
        </w:rPr>
        <w:t>w</w:t>
      </w:r>
      <w:r w:rsidR="001E2A38" w:rsidRPr="003522BB">
        <w:rPr>
          <w:rFonts w:ascii="Times New Roman" w:hAnsi="Times New Roman" w:cs="Times New Roman"/>
          <w:lang w:eastAsia="ar-SA"/>
        </w:rPr>
        <w:t>spółpraca z MOW w Samostrzelu – w organizacji działań na rzecz dzieci</w:t>
      </w:r>
      <w:r w:rsidRPr="003522BB">
        <w:rPr>
          <w:rFonts w:ascii="Times New Roman" w:hAnsi="Times New Roman" w:cs="Times New Roman"/>
          <w:lang w:eastAsia="ar-SA"/>
        </w:rPr>
        <w:t xml:space="preserve"> niepełnosprawnych i ich r</w:t>
      </w:r>
      <w:r w:rsidR="00DF7C1D">
        <w:rPr>
          <w:rFonts w:ascii="Times New Roman" w:hAnsi="Times New Roman" w:cs="Times New Roman"/>
          <w:lang w:eastAsia="ar-SA"/>
        </w:rPr>
        <w:t>odzin.</w:t>
      </w:r>
    </w:p>
    <w:p w:rsidR="00B555DE" w:rsidRPr="00673304" w:rsidRDefault="00B555DE" w:rsidP="006D456B">
      <w:pPr>
        <w:pStyle w:val="Bezodstpw"/>
        <w:jc w:val="both"/>
        <w:rPr>
          <w:rFonts w:ascii="Times New Roman" w:hAnsi="Times New Roman"/>
          <w:u w:val="single"/>
          <w:lang w:eastAsia="ar-SA"/>
        </w:rPr>
      </w:pPr>
      <w:r w:rsidRPr="00673304">
        <w:rPr>
          <w:rFonts w:ascii="Times New Roman" w:hAnsi="Times New Roman"/>
          <w:u w:val="single"/>
          <w:lang w:eastAsia="ar-SA"/>
        </w:rPr>
        <w:t>Inne działania:</w:t>
      </w:r>
    </w:p>
    <w:p w:rsidR="001E2A38" w:rsidRPr="003522BB" w:rsidRDefault="00B555DE" w:rsidP="006D456B">
      <w:pPr>
        <w:pStyle w:val="Bezodstpw"/>
        <w:numPr>
          <w:ilvl w:val="0"/>
          <w:numId w:val="73"/>
        </w:numPr>
        <w:jc w:val="both"/>
        <w:rPr>
          <w:rFonts w:ascii="Times New Roman" w:hAnsi="Times New Roman"/>
          <w:b/>
          <w:u w:val="single"/>
          <w:lang w:eastAsia="ar-SA"/>
        </w:rPr>
      </w:pPr>
      <w:r w:rsidRPr="003522BB">
        <w:rPr>
          <w:rFonts w:ascii="Times New Roman" w:hAnsi="Times New Roman"/>
          <w:lang w:eastAsia="ar-SA"/>
        </w:rPr>
        <w:t>u</w:t>
      </w:r>
      <w:r w:rsidR="001E2A38" w:rsidRPr="003522BB">
        <w:rPr>
          <w:rFonts w:ascii="Times New Roman" w:hAnsi="Times New Roman"/>
          <w:lang w:eastAsia="ar-SA"/>
        </w:rPr>
        <w:t xml:space="preserve">dział pracowników </w:t>
      </w:r>
      <w:r w:rsidR="009B77EF">
        <w:rPr>
          <w:rFonts w:ascii="Times New Roman" w:hAnsi="Times New Roman"/>
          <w:lang w:eastAsia="ar-SA"/>
        </w:rPr>
        <w:t>p</w:t>
      </w:r>
      <w:r w:rsidR="001E2A38" w:rsidRPr="003522BB">
        <w:rPr>
          <w:rFonts w:ascii="Times New Roman" w:hAnsi="Times New Roman"/>
          <w:lang w:eastAsia="ar-SA"/>
        </w:rPr>
        <w:t xml:space="preserve">oradni w organizowanych przez inne podmioty imprezach:, kiermasz rodzinny w NOK, </w:t>
      </w:r>
      <w:r w:rsidR="009B77EF">
        <w:rPr>
          <w:rFonts w:ascii="Times New Roman" w:hAnsi="Times New Roman"/>
          <w:lang w:eastAsia="ar-SA"/>
        </w:rPr>
        <w:t>d</w:t>
      </w:r>
      <w:r w:rsidR="001E2A38" w:rsidRPr="003522BB">
        <w:rPr>
          <w:rFonts w:ascii="Times New Roman" w:hAnsi="Times New Roman"/>
          <w:lang w:eastAsia="ar-SA"/>
        </w:rPr>
        <w:t>rzwi otwar</w:t>
      </w:r>
      <w:r w:rsidR="000C2518">
        <w:rPr>
          <w:rFonts w:ascii="Times New Roman" w:hAnsi="Times New Roman"/>
          <w:lang w:eastAsia="ar-SA"/>
        </w:rPr>
        <w:t>te zorganizowane przez ŚDS na P</w:t>
      </w:r>
      <w:r w:rsidR="001E2A38" w:rsidRPr="003522BB">
        <w:rPr>
          <w:rFonts w:ascii="Times New Roman" w:hAnsi="Times New Roman"/>
          <w:lang w:eastAsia="ar-SA"/>
        </w:rPr>
        <w:t xml:space="preserve">rzystani Powiat Nakielski (prezentacja </w:t>
      </w:r>
      <w:r w:rsidR="009B77EF">
        <w:rPr>
          <w:rFonts w:ascii="Times New Roman" w:hAnsi="Times New Roman"/>
          <w:lang w:eastAsia="ar-SA"/>
        </w:rPr>
        <w:t>p</w:t>
      </w:r>
      <w:r w:rsidR="001E2A38" w:rsidRPr="003522BB">
        <w:rPr>
          <w:rFonts w:ascii="Times New Roman" w:hAnsi="Times New Roman"/>
          <w:lang w:eastAsia="ar-SA"/>
        </w:rPr>
        <w:t>oradni, porady dla zainteresowanych uczestników, udostępnianie ulotek edukacyjnych, prezentacja wybranych metod w</w:t>
      </w:r>
      <w:r w:rsidRPr="003522BB">
        <w:rPr>
          <w:rFonts w:ascii="Times New Roman" w:hAnsi="Times New Roman"/>
          <w:lang w:eastAsia="ar-SA"/>
        </w:rPr>
        <w:t>spierania rozwoju dzieci),</w:t>
      </w:r>
    </w:p>
    <w:p w:rsidR="007B35DD" w:rsidRDefault="007B35DD" w:rsidP="006D456B">
      <w:pPr>
        <w:pStyle w:val="Akapitzlist"/>
        <w:numPr>
          <w:ilvl w:val="0"/>
          <w:numId w:val="73"/>
        </w:numPr>
        <w:jc w:val="both"/>
        <w:rPr>
          <w:rFonts w:ascii="Times New Roman" w:eastAsia="Calibri" w:hAnsi="Times New Roman" w:cs="Times New Roman"/>
          <w:lang w:eastAsia="ar-SA"/>
        </w:rPr>
      </w:pPr>
      <w:r>
        <w:rPr>
          <w:rFonts w:ascii="Times New Roman" w:eastAsia="Calibri" w:hAnsi="Times New Roman" w:cs="Times New Roman"/>
          <w:lang w:eastAsia="ar-SA"/>
        </w:rPr>
        <w:t>p</w:t>
      </w:r>
      <w:r w:rsidRPr="007B35DD">
        <w:rPr>
          <w:rFonts w:ascii="Times New Roman" w:eastAsia="Calibri" w:hAnsi="Times New Roman" w:cs="Times New Roman"/>
          <w:lang w:eastAsia="ar-SA"/>
        </w:rPr>
        <w:t>odjęcie terapii dzieci niepełnosprawnych w ramach rządowego programu wczesnego wspomaga</w:t>
      </w:r>
      <w:r>
        <w:rPr>
          <w:rFonts w:ascii="Times New Roman" w:eastAsia="Calibri" w:hAnsi="Times New Roman" w:cs="Times New Roman"/>
          <w:lang w:eastAsia="ar-SA"/>
        </w:rPr>
        <w:t>nia rozwoju dzieci „Za życiem”,</w:t>
      </w:r>
    </w:p>
    <w:p w:rsidR="007B35DD" w:rsidRPr="009B77EF" w:rsidRDefault="007B35DD" w:rsidP="006C3E95">
      <w:pPr>
        <w:pStyle w:val="Akapitzlist"/>
        <w:numPr>
          <w:ilvl w:val="0"/>
          <w:numId w:val="73"/>
        </w:numPr>
        <w:jc w:val="both"/>
        <w:rPr>
          <w:rFonts w:ascii="Times New Roman" w:eastAsia="Calibri" w:hAnsi="Times New Roman" w:cs="Times New Roman"/>
          <w:lang w:eastAsia="ar-SA"/>
        </w:rPr>
      </w:pPr>
      <w:r w:rsidRPr="009B77EF">
        <w:rPr>
          <w:rFonts w:ascii="Times New Roman" w:eastAsia="Calibri" w:hAnsi="Times New Roman" w:cs="Times New Roman"/>
          <w:lang w:eastAsia="ar-SA"/>
        </w:rPr>
        <w:t xml:space="preserve">zorganizowanie szkoleń zewnętrznych: Dialog Motywujący cz. I oraz II dla pedagogów/ nauczycieli/pracowników socjalnych; szkolenia dla nauczycieli dzieci z autyzmem </w:t>
      </w:r>
      <w:r w:rsidRPr="009B77EF">
        <w:rPr>
          <w:rFonts w:ascii="Times New Roman" w:eastAsia="Calibri" w:hAnsi="Times New Roman" w:cs="Times New Roman"/>
          <w:lang w:eastAsia="ar-SA"/>
        </w:rPr>
        <w:br/>
        <w:t>„Strategie postępowania wobec trudnych zachowań osób z zaburzeniami ze spektrum autyzmu”;  2 szkoleń dla dyrektorów/pedagogów szkolnych „Indywidualizacja kształcenia zgodnie z now</w:t>
      </w:r>
      <w:r w:rsidR="00061315">
        <w:rPr>
          <w:rFonts w:ascii="Times New Roman" w:eastAsia="Calibri" w:hAnsi="Times New Roman" w:cs="Times New Roman"/>
          <w:lang w:eastAsia="ar-SA"/>
        </w:rPr>
        <w:t>ą podstawą prawną;</w:t>
      </w:r>
      <w:r w:rsidRPr="009B77EF">
        <w:rPr>
          <w:rFonts w:ascii="Times New Roman" w:eastAsia="Calibri" w:hAnsi="Times New Roman" w:cs="Times New Roman"/>
          <w:lang w:eastAsia="ar-SA"/>
        </w:rPr>
        <w:t xml:space="preserve"> zorganizowanie szkolenia dla dyrektorów poradni psychologiczno-pedagogicznych – </w:t>
      </w:r>
      <w:r w:rsidR="009B77EF" w:rsidRPr="009B77EF">
        <w:rPr>
          <w:rFonts w:ascii="Times New Roman" w:eastAsia="Calibri" w:hAnsi="Times New Roman" w:cs="Times New Roman"/>
          <w:lang w:eastAsia="ar-SA"/>
        </w:rPr>
        <w:t>„</w:t>
      </w:r>
      <w:r w:rsidRPr="009B77EF">
        <w:rPr>
          <w:rFonts w:ascii="Times New Roman" w:eastAsia="Calibri" w:hAnsi="Times New Roman" w:cs="Times New Roman"/>
          <w:lang w:eastAsia="ar-SA"/>
        </w:rPr>
        <w:t>Ocena prac</w:t>
      </w:r>
      <w:r w:rsidR="006E1243" w:rsidRPr="009B77EF">
        <w:rPr>
          <w:rFonts w:ascii="Times New Roman" w:eastAsia="Calibri" w:hAnsi="Times New Roman" w:cs="Times New Roman"/>
          <w:lang w:eastAsia="ar-SA"/>
        </w:rPr>
        <w:t>y nauczyciela, awans zawodowy”</w:t>
      </w:r>
      <w:r w:rsidR="009B77EF">
        <w:rPr>
          <w:rFonts w:ascii="Times New Roman" w:eastAsia="Calibri" w:hAnsi="Times New Roman" w:cs="Times New Roman"/>
          <w:lang w:eastAsia="ar-SA"/>
        </w:rPr>
        <w:t>,</w:t>
      </w:r>
    </w:p>
    <w:p w:rsidR="00E53E86" w:rsidRPr="00E53E86" w:rsidRDefault="00E53E86" w:rsidP="006D456B">
      <w:pPr>
        <w:pStyle w:val="Akapitzlist"/>
        <w:numPr>
          <w:ilvl w:val="0"/>
          <w:numId w:val="73"/>
        </w:numPr>
        <w:jc w:val="both"/>
        <w:rPr>
          <w:rFonts w:ascii="Times New Roman" w:eastAsia="Calibri" w:hAnsi="Times New Roman" w:cs="Times New Roman"/>
          <w:lang w:eastAsia="ar-SA"/>
        </w:rPr>
      </w:pPr>
      <w:r>
        <w:rPr>
          <w:rFonts w:ascii="Times New Roman" w:eastAsia="Calibri" w:hAnsi="Times New Roman" w:cs="Times New Roman"/>
          <w:lang w:eastAsia="ar-SA"/>
        </w:rPr>
        <w:t>w</w:t>
      </w:r>
      <w:r w:rsidRPr="00E53E86">
        <w:rPr>
          <w:rFonts w:ascii="Times New Roman" w:eastAsia="Calibri" w:hAnsi="Times New Roman" w:cs="Times New Roman"/>
          <w:lang w:eastAsia="ar-SA"/>
        </w:rPr>
        <w:t>spółpraca z Radiem Nakło (nagranie aud</w:t>
      </w:r>
      <w:r>
        <w:rPr>
          <w:rFonts w:ascii="Times New Roman" w:eastAsia="Calibri" w:hAnsi="Times New Roman" w:cs="Times New Roman"/>
          <w:lang w:eastAsia="ar-SA"/>
        </w:rPr>
        <w:t>ycji z udziałem specjalistów z p</w:t>
      </w:r>
      <w:r w:rsidRPr="00E53E86">
        <w:rPr>
          <w:rFonts w:ascii="Times New Roman" w:eastAsia="Calibri" w:hAnsi="Times New Roman" w:cs="Times New Roman"/>
          <w:lang w:eastAsia="ar-SA"/>
        </w:rPr>
        <w:t xml:space="preserve">oradni </w:t>
      </w:r>
      <w:r>
        <w:rPr>
          <w:rFonts w:ascii="Times New Roman" w:eastAsia="Calibri" w:hAnsi="Times New Roman" w:cs="Times New Roman"/>
          <w:lang w:eastAsia="ar-SA"/>
        </w:rPr>
        <w:br/>
      </w:r>
      <w:r w:rsidRPr="00E53E86">
        <w:rPr>
          <w:rFonts w:ascii="Times New Roman" w:eastAsia="Calibri" w:hAnsi="Times New Roman" w:cs="Times New Roman"/>
          <w:lang w:eastAsia="ar-SA"/>
        </w:rPr>
        <w:t xml:space="preserve">oraz przedstawicieli szkół specjalnych w Karnowie, Szubinie i Kcyni, a także Stowarzyszenia na Rzecz Integracji Społecznej </w:t>
      </w:r>
      <w:r>
        <w:rPr>
          <w:rFonts w:ascii="Times New Roman" w:eastAsia="Calibri" w:hAnsi="Times New Roman" w:cs="Times New Roman"/>
          <w:lang w:eastAsia="ar-SA"/>
        </w:rPr>
        <w:t>„</w:t>
      </w:r>
      <w:r w:rsidRPr="00E53E86">
        <w:rPr>
          <w:rFonts w:ascii="Times New Roman" w:eastAsia="Calibri" w:hAnsi="Times New Roman" w:cs="Times New Roman"/>
          <w:lang w:eastAsia="ar-SA"/>
        </w:rPr>
        <w:t>TWÓJ PRZYJACIEL</w:t>
      </w:r>
      <w:r>
        <w:rPr>
          <w:rFonts w:ascii="Times New Roman" w:eastAsia="Calibri" w:hAnsi="Times New Roman" w:cs="Times New Roman"/>
          <w:lang w:eastAsia="ar-SA"/>
        </w:rPr>
        <w:t>”</w:t>
      </w:r>
      <w:r w:rsidR="009B77EF">
        <w:rPr>
          <w:rFonts w:ascii="Times New Roman" w:eastAsia="Calibri" w:hAnsi="Times New Roman" w:cs="Times New Roman"/>
          <w:lang w:eastAsia="ar-SA"/>
        </w:rPr>
        <w:t>,</w:t>
      </w:r>
    </w:p>
    <w:p w:rsidR="00E53E86" w:rsidRPr="00E53E86" w:rsidRDefault="00E53E86" w:rsidP="006D456B">
      <w:pPr>
        <w:pStyle w:val="Akapitzlist"/>
        <w:numPr>
          <w:ilvl w:val="0"/>
          <w:numId w:val="73"/>
        </w:numPr>
        <w:jc w:val="both"/>
        <w:rPr>
          <w:rFonts w:ascii="Times New Roman" w:eastAsia="Calibri" w:hAnsi="Times New Roman" w:cs="Times New Roman"/>
          <w:lang w:eastAsia="ar-SA"/>
        </w:rPr>
      </w:pPr>
      <w:r>
        <w:rPr>
          <w:rFonts w:ascii="Times New Roman" w:eastAsia="Calibri" w:hAnsi="Times New Roman" w:cs="Times New Roman"/>
          <w:lang w:eastAsia="ar-SA"/>
        </w:rPr>
        <w:t>p</w:t>
      </w:r>
      <w:r w:rsidRPr="00E53E86">
        <w:rPr>
          <w:rFonts w:ascii="Times New Roman" w:eastAsia="Calibri" w:hAnsi="Times New Roman" w:cs="Times New Roman"/>
          <w:lang w:eastAsia="ar-SA"/>
        </w:rPr>
        <w:t xml:space="preserve">romocja działalności poradni w ramach Targów Edukacji i Kariery organizowanej </w:t>
      </w:r>
      <w:r>
        <w:rPr>
          <w:rFonts w:ascii="Times New Roman" w:eastAsia="Calibri" w:hAnsi="Times New Roman" w:cs="Times New Roman"/>
          <w:lang w:eastAsia="ar-SA"/>
        </w:rPr>
        <w:br/>
      </w:r>
      <w:r w:rsidRPr="00E53E86">
        <w:rPr>
          <w:rFonts w:ascii="Times New Roman" w:eastAsia="Calibri" w:hAnsi="Times New Roman" w:cs="Times New Roman"/>
          <w:lang w:eastAsia="ar-SA"/>
        </w:rPr>
        <w:t xml:space="preserve">przez MCK w Nakle nad Notecią w ZSP </w:t>
      </w:r>
      <w:r>
        <w:rPr>
          <w:rFonts w:ascii="Times New Roman" w:eastAsia="Calibri" w:hAnsi="Times New Roman" w:cs="Times New Roman"/>
          <w:lang w:eastAsia="ar-SA"/>
        </w:rPr>
        <w:t xml:space="preserve">im. Stanisława Staszica </w:t>
      </w:r>
      <w:r w:rsidRPr="00E53E86">
        <w:rPr>
          <w:rFonts w:ascii="Times New Roman" w:eastAsia="Calibri" w:hAnsi="Times New Roman" w:cs="Times New Roman"/>
          <w:lang w:eastAsia="ar-SA"/>
        </w:rPr>
        <w:t>w Nakle nad Notecią</w:t>
      </w:r>
      <w:r w:rsidR="009B77EF">
        <w:rPr>
          <w:rFonts w:ascii="Times New Roman" w:eastAsia="Calibri" w:hAnsi="Times New Roman" w:cs="Times New Roman"/>
          <w:lang w:eastAsia="ar-SA"/>
        </w:rPr>
        <w:t>,</w:t>
      </w:r>
    </w:p>
    <w:p w:rsidR="00E53E86" w:rsidRPr="00E53E86" w:rsidRDefault="00E53E86" w:rsidP="006D456B">
      <w:pPr>
        <w:pStyle w:val="Akapitzlist"/>
        <w:numPr>
          <w:ilvl w:val="0"/>
          <w:numId w:val="73"/>
        </w:numPr>
        <w:jc w:val="both"/>
        <w:rPr>
          <w:rFonts w:ascii="Times New Roman" w:eastAsia="Calibri" w:hAnsi="Times New Roman" w:cs="Times New Roman"/>
          <w:lang w:eastAsia="ar-SA"/>
        </w:rPr>
      </w:pPr>
      <w:r>
        <w:rPr>
          <w:rFonts w:ascii="Times New Roman" w:eastAsia="Calibri" w:hAnsi="Times New Roman" w:cs="Times New Roman"/>
          <w:lang w:eastAsia="ar-SA"/>
        </w:rPr>
        <w:t>p</w:t>
      </w:r>
      <w:r w:rsidRPr="00E53E86">
        <w:rPr>
          <w:rFonts w:ascii="Times New Roman" w:eastAsia="Calibri" w:hAnsi="Times New Roman" w:cs="Times New Roman"/>
          <w:lang w:eastAsia="ar-SA"/>
        </w:rPr>
        <w:t xml:space="preserve">romocja  </w:t>
      </w:r>
      <w:r w:rsidR="009B77EF">
        <w:rPr>
          <w:rFonts w:ascii="Times New Roman" w:eastAsia="Calibri" w:hAnsi="Times New Roman" w:cs="Times New Roman"/>
          <w:lang w:eastAsia="ar-SA"/>
        </w:rPr>
        <w:t>p</w:t>
      </w:r>
      <w:r w:rsidRPr="00E53E86">
        <w:rPr>
          <w:rFonts w:ascii="Times New Roman" w:eastAsia="Calibri" w:hAnsi="Times New Roman" w:cs="Times New Roman"/>
          <w:lang w:eastAsia="ar-SA"/>
        </w:rPr>
        <w:t xml:space="preserve">oradni  na imprezie zorganizowanej z okazji Dnia Dziecka na Przystani </w:t>
      </w:r>
      <w:r>
        <w:rPr>
          <w:rFonts w:ascii="Times New Roman" w:eastAsia="Calibri" w:hAnsi="Times New Roman" w:cs="Times New Roman"/>
          <w:lang w:eastAsia="ar-SA"/>
        </w:rPr>
        <w:t xml:space="preserve">Powiat Nakielski </w:t>
      </w:r>
      <w:r w:rsidRPr="00E53E86">
        <w:rPr>
          <w:rFonts w:ascii="Times New Roman" w:eastAsia="Calibri" w:hAnsi="Times New Roman" w:cs="Times New Roman"/>
          <w:lang w:eastAsia="ar-SA"/>
        </w:rPr>
        <w:t>w Nakle</w:t>
      </w:r>
      <w:r>
        <w:rPr>
          <w:rFonts w:ascii="Times New Roman" w:eastAsia="Calibri" w:hAnsi="Times New Roman" w:cs="Times New Roman"/>
          <w:lang w:eastAsia="ar-SA"/>
        </w:rPr>
        <w:t xml:space="preserve"> nad Notecią,</w:t>
      </w:r>
    </w:p>
    <w:p w:rsidR="00E53E86" w:rsidRPr="00E53E86" w:rsidRDefault="00E53E86" w:rsidP="006D456B">
      <w:pPr>
        <w:pStyle w:val="Akapitzlist"/>
        <w:numPr>
          <w:ilvl w:val="0"/>
          <w:numId w:val="73"/>
        </w:numPr>
        <w:jc w:val="both"/>
        <w:rPr>
          <w:rFonts w:ascii="Times New Roman" w:eastAsia="Calibri" w:hAnsi="Times New Roman" w:cs="Times New Roman"/>
          <w:lang w:eastAsia="ar-SA"/>
        </w:rPr>
      </w:pPr>
      <w:r>
        <w:rPr>
          <w:rFonts w:ascii="Times New Roman" w:eastAsia="Calibri" w:hAnsi="Times New Roman" w:cs="Times New Roman"/>
          <w:lang w:eastAsia="ar-SA"/>
        </w:rPr>
        <w:t>udział specjalistów p</w:t>
      </w:r>
      <w:r w:rsidRPr="00E53E86">
        <w:rPr>
          <w:rFonts w:ascii="Times New Roman" w:eastAsia="Calibri" w:hAnsi="Times New Roman" w:cs="Times New Roman"/>
          <w:lang w:eastAsia="ar-SA"/>
        </w:rPr>
        <w:t xml:space="preserve">oradni w badaniach pilotażowych metodą TROS-KA – współpraca </w:t>
      </w:r>
      <w:r>
        <w:rPr>
          <w:rFonts w:ascii="Times New Roman" w:eastAsia="Calibri" w:hAnsi="Times New Roman" w:cs="Times New Roman"/>
          <w:lang w:eastAsia="ar-SA"/>
        </w:rPr>
        <w:br/>
      </w:r>
      <w:r w:rsidRPr="00E53E86">
        <w:rPr>
          <w:rFonts w:ascii="Times New Roman" w:eastAsia="Calibri" w:hAnsi="Times New Roman" w:cs="Times New Roman"/>
          <w:lang w:eastAsia="ar-SA"/>
        </w:rPr>
        <w:t>z Ośrodkiem Rozwoju Edukacji</w:t>
      </w:r>
      <w:r>
        <w:rPr>
          <w:rFonts w:ascii="Times New Roman" w:eastAsia="Calibri" w:hAnsi="Times New Roman" w:cs="Times New Roman"/>
          <w:lang w:eastAsia="ar-SA"/>
        </w:rPr>
        <w:t xml:space="preserve"> w Warszawie,</w:t>
      </w:r>
    </w:p>
    <w:p w:rsidR="00E53E86" w:rsidRPr="00E53E86" w:rsidRDefault="00E53E86" w:rsidP="006D456B">
      <w:pPr>
        <w:pStyle w:val="Akapitzlist"/>
        <w:numPr>
          <w:ilvl w:val="0"/>
          <w:numId w:val="73"/>
        </w:numPr>
        <w:jc w:val="both"/>
        <w:rPr>
          <w:rFonts w:ascii="Times New Roman" w:eastAsia="Calibri" w:hAnsi="Times New Roman" w:cs="Times New Roman"/>
          <w:lang w:eastAsia="ar-SA"/>
        </w:rPr>
      </w:pPr>
      <w:r>
        <w:rPr>
          <w:rFonts w:ascii="Times New Roman" w:eastAsia="Calibri" w:hAnsi="Times New Roman" w:cs="Times New Roman"/>
          <w:lang w:eastAsia="ar-SA"/>
        </w:rPr>
        <w:t>liczny udział pracowników p</w:t>
      </w:r>
      <w:r w:rsidRPr="00E53E86">
        <w:rPr>
          <w:rFonts w:ascii="Times New Roman" w:eastAsia="Calibri" w:hAnsi="Times New Roman" w:cs="Times New Roman"/>
          <w:lang w:eastAsia="ar-SA"/>
        </w:rPr>
        <w:t xml:space="preserve">oradni w różnych imprezach i konkursach organizowanych </w:t>
      </w:r>
      <w:r>
        <w:rPr>
          <w:rFonts w:ascii="Times New Roman" w:eastAsia="Calibri" w:hAnsi="Times New Roman" w:cs="Times New Roman"/>
          <w:lang w:eastAsia="ar-SA"/>
        </w:rPr>
        <w:br/>
        <w:t>przez szkoły i przedszkola,</w:t>
      </w:r>
    </w:p>
    <w:p w:rsidR="00E53E86" w:rsidRPr="00E53E86" w:rsidRDefault="00E53E86" w:rsidP="006D456B">
      <w:pPr>
        <w:pStyle w:val="Akapitzlist"/>
        <w:numPr>
          <w:ilvl w:val="0"/>
          <w:numId w:val="73"/>
        </w:numPr>
        <w:jc w:val="both"/>
        <w:rPr>
          <w:rFonts w:ascii="Times New Roman" w:eastAsia="Calibri" w:hAnsi="Times New Roman" w:cs="Times New Roman"/>
          <w:lang w:eastAsia="ar-SA"/>
        </w:rPr>
      </w:pPr>
      <w:r>
        <w:rPr>
          <w:rFonts w:ascii="Times New Roman" w:eastAsia="Calibri" w:hAnsi="Times New Roman" w:cs="Times New Roman"/>
          <w:lang w:eastAsia="ar-SA"/>
        </w:rPr>
        <w:t>u</w:t>
      </w:r>
      <w:r w:rsidRPr="00E53E86">
        <w:rPr>
          <w:rFonts w:ascii="Times New Roman" w:eastAsia="Calibri" w:hAnsi="Times New Roman" w:cs="Times New Roman"/>
          <w:lang w:eastAsia="ar-SA"/>
        </w:rPr>
        <w:t>dział w komis</w:t>
      </w:r>
      <w:r>
        <w:rPr>
          <w:rFonts w:ascii="Times New Roman" w:eastAsia="Calibri" w:hAnsi="Times New Roman" w:cs="Times New Roman"/>
          <w:lang w:eastAsia="ar-SA"/>
        </w:rPr>
        <w:t>jach egzaminacyjnych w szkołach,</w:t>
      </w:r>
    </w:p>
    <w:p w:rsidR="00491948" w:rsidRPr="00061315" w:rsidRDefault="002244F6" w:rsidP="00061315">
      <w:pPr>
        <w:pStyle w:val="Akapitzlist"/>
        <w:numPr>
          <w:ilvl w:val="0"/>
          <w:numId w:val="73"/>
        </w:numPr>
        <w:jc w:val="both"/>
        <w:rPr>
          <w:rFonts w:ascii="Times New Roman" w:eastAsia="Calibri" w:hAnsi="Times New Roman" w:cs="Times New Roman"/>
          <w:lang w:eastAsia="ar-SA"/>
        </w:rPr>
      </w:pPr>
      <w:r>
        <w:rPr>
          <w:rFonts w:ascii="Times New Roman" w:eastAsia="Calibri" w:hAnsi="Times New Roman" w:cs="Times New Roman"/>
          <w:lang w:eastAsia="ar-SA"/>
        </w:rPr>
        <w:t>w</w:t>
      </w:r>
      <w:r w:rsidRPr="00E53E86">
        <w:rPr>
          <w:rFonts w:ascii="Times New Roman" w:eastAsia="Calibri" w:hAnsi="Times New Roman" w:cs="Times New Roman"/>
          <w:lang w:eastAsia="ar-SA"/>
        </w:rPr>
        <w:t xml:space="preserve">spółpraca </w:t>
      </w:r>
      <w:r>
        <w:rPr>
          <w:rFonts w:ascii="Times New Roman" w:eastAsia="Calibri" w:hAnsi="Times New Roman" w:cs="Times New Roman"/>
          <w:lang w:eastAsia="ar-SA"/>
        </w:rPr>
        <w:t>z</w:t>
      </w:r>
      <w:r w:rsidR="00E53E86" w:rsidRPr="00E53E86">
        <w:rPr>
          <w:rFonts w:ascii="Times New Roman" w:eastAsia="Calibri" w:hAnsi="Times New Roman" w:cs="Times New Roman"/>
          <w:lang w:eastAsia="ar-SA"/>
        </w:rPr>
        <w:t xml:space="preserve"> uczelniami w organizacji p</w:t>
      </w:r>
      <w:r>
        <w:rPr>
          <w:rFonts w:ascii="Times New Roman" w:eastAsia="Calibri" w:hAnsi="Times New Roman" w:cs="Times New Roman"/>
          <w:lang w:eastAsia="ar-SA"/>
        </w:rPr>
        <w:t>raktyk studenckich</w:t>
      </w:r>
      <w:r w:rsidR="00061315">
        <w:rPr>
          <w:rFonts w:ascii="Times New Roman" w:eastAsia="Calibri" w:hAnsi="Times New Roman" w:cs="Times New Roman"/>
          <w:lang w:eastAsia="ar-SA"/>
        </w:rPr>
        <w:t xml:space="preserve"> i innymi instytucjami.</w:t>
      </w:r>
    </w:p>
    <w:p w:rsidR="00491948" w:rsidRDefault="00491948" w:rsidP="004F2192">
      <w:pPr>
        <w:pStyle w:val="Akapitzlist"/>
        <w:jc w:val="both"/>
        <w:rPr>
          <w:rFonts w:ascii="Times New Roman" w:eastAsia="Calibri" w:hAnsi="Times New Roman" w:cs="Times New Roman"/>
          <w:lang w:eastAsia="ar-SA"/>
        </w:rPr>
      </w:pPr>
    </w:p>
    <w:p w:rsidR="008B6517" w:rsidRPr="008B6517" w:rsidRDefault="008B6517" w:rsidP="00061315">
      <w:pPr>
        <w:keepNext/>
        <w:spacing w:after="0" w:line="240" w:lineRule="auto"/>
        <w:jc w:val="center"/>
        <w:outlineLvl w:val="1"/>
        <w:rPr>
          <w:rFonts w:ascii="Times New Roman" w:eastAsia="Times New Roman" w:hAnsi="Times New Roman" w:cs="Times New Roman"/>
          <w:b/>
          <w:sz w:val="28"/>
          <w:szCs w:val="28"/>
          <w:lang w:eastAsia="pl-PL"/>
        </w:rPr>
      </w:pPr>
      <w:r w:rsidRPr="008B6517">
        <w:rPr>
          <w:rFonts w:ascii="Times New Roman" w:eastAsia="Times New Roman" w:hAnsi="Times New Roman" w:cs="Times New Roman"/>
          <w:b/>
          <w:bCs/>
          <w:sz w:val="28"/>
          <w:szCs w:val="28"/>
          <w:lang w:eastAsia="pl-PL"/>
        </w:rPr>
        <w:t xml:space="preserve">IV. INFORMACJA Z REALIZACJI ZADAŃ OŚWIATOWYCH </w:t>
      </w:r>
      <w:r w:rsidRPr="008B6517">
        <w:rPr>
          <w:rFonts w:ascii="Times New Roman" w:eastAsia="Times New Roman" w:hAnsi="Times New Roman" w:cs="Times New Roman"/>
          <w:b/>
          <w:bCs/>
          <w:sz w:val="28"/>
          <w:szCs w:val="28"/>
          <w:lang w:eastAsia="pl-PL"/>
        </w:rPr>
        <w:br/>
        <w:t>W ROKU SZKOLNYM 201</w:t>
      </w:r>
      <w:r w:rsidR="004F2192">
        <w:rPr>
          <w:rFonts w:ascii="Times New Roman" w:eastAsia="Times New Roman" w:hAnsi="Times New Roman" w:cs="Times New Roman"/>
          <w:b/>
          <w:bCs/>
          <w:sz w:val="28"/>
          <w:szCs w:val="28"/>
          <w:lang w:eastAsia="pl-PL"/>
        </w:rPr>
        <w:t>7</w:t>
      </w:r>
      <w:r w:rsidRPr="008B6517">
        <w:rPr>
          <w:rFonts w:ascii="Times New Roman" w:eastAsia="Times New Roman" w:hAnsi="Times New Roman" w:cs="Times New Roman"/>
          <w:b/>
          <w:bCs/>
          <w:sz w:val="28"/>
          <w:szCs w:val="28"/>
          <w:lang w:eastAsia="pl-PL"/>
        </w:rPr>
        <w:t>/201</w:t>
      </w:r>
      <w:r w:rsidR="004F2192">
        <w:rPr>
          <w:rFonts w:ascii="Times New Roman" w:eastAsia="Times New Roman" w:hAnsi="Times New Roman" w:cs="Times New Roman"/>
          <w:b/>
          <w:bCs/>
          <w:sz w:val="28"/>
          <w:szCs w:val="28"/>
          <w:lang w:eastAsia="pl-PL"/>
        </w:rPr>
        <w:t>8</w:t>
      </w:r>
      <w:r w:rsidRPr="008B6517">
        <w:rPr>
          <w:rFonts w:ascii="Times New Roman" w:eastAsia="Times New Roman" w:hAnsi="Times New Roman" w:cs="Times New Roman"/>
          <w:b/>
          <w:bCs/>
          <w:sz w:val="28"/>
          <w:szCs w:val="28"/>
          <w:lang w:eastAsia="pl-PL"/>
        </w:rPr>
        <w:t xml:space="preserve"> W ZAKRESIE WYKONANYCH REMONTÓW I WYPOSAŻENIA SZKÓŁ I PLACÓWEK OŚWIATOWYCH</w:t>
      </w:r>
      <w:r w:rsidRPr="008B6517">
        <w:rPr>
          <w:rFonts w:ascii="Times New Roman" w:eastAsia="Times New Roman" w:hAnsi="Times New Roman" w:cs="Times New Roman"/>
          <w:bCs/>
          <w:sz w:val="28"/>
          <w:szCs w:val="28"/>
          <w:lang w:eastAsia="pl-PL"/>
        </w:rPr>
        <w:t xml:space="preserve"> </w:t>
      </w:r>
      <w:r w:rsidRPr="008B6517">
        <w:rPr>
          <w:rFonts w:ascii="Times New Roman" w:eastAsia="Times New Roman" w:hAnsi="Times New Roman" w:cs="Times New Roman"/>
          <w:b/>
          <w:sz w:val="28"/>
          <w:szCs w:val="28"/>
          <w:lang w:eastAsia="pl-PL"/>
        </w:rPr>
        <w:t>PROWADZONYCH PRZEZ POWIAT NAKIELSKI</w:t>
      </w:r>
    </w:p>
    <w:p w:rsidR="00491948" w:rsidRDefault="00491948" w:rsidP="008B6517">
      <w:pPr>
        <w:spacing w:after="0" w:line="240" w:lineRule="auto"/>
        <w:jc w:val="center"/>
        <w:rPr>
          <w:rFonts w:ascii="Footlight MT Light" w:eastAsia="Times New Roman" w:hAnsi="Footlight MT Light" w:cs="Times New Roman"/>
          <w:b/>
          <w:sz w:val="28"/>
          <w:szCs w:val="28"/>
          <w:lang w:eastAsia="pl-PL"/>
        </w:rPr>
      </w:pPr>
    </w:p>
    <w:tbl>
      <w:tblPr>
        <w:tblW w:w="10223" w:type="dxa"/>
        <w:jc w:val="center"/>
        <w:tblLayout w:type="fixed"/>
        <w:tblCellMar>
          <w:left w:w="70" w:type="dxa"/>
          <w:right w:w="70" w:type="dxa"/>
        </w:tblCellMar>
        <w:tblLook w:val="0000" w:firstRow="0" w:lastRow="0" w:firstColumn="0" w:lastColumn="0" w:noHBand="0" w:noVBand="0"/>
      </w:tblPr>
      <w:tblGrid>
        <w:gridCol w:w="550"/>
        <w:gridCol w:w="3227"/>
        <w:gridCol w:w="50"/>
        <w:gridCol w:w="1225"/>
        <w:gridCol w:w="5171"/>
      </w:tblGrid>
      <w:tr w:rsidR="008B6517" w:rsidRPr="00CE5FFC" w:rsidTr="00FC65A9">
        <w:trPr>
          <w:trHeight w:val="326"/>
          <w:jc w:val="center"/>
        </w:trPr>
        <w:tc>
          <w:tcPr>
            <w:tcW w:w="10223" w:type="dxa"/>
            <w:gridSpan w:val="5"/>
            <w:tcBorders>
              <w:top w:val="single" w:sz="2" w:space="0" w:color="000000"/>
              <w:left w:val="single" w:sz="2" w:space="0" w:color="000000"/>
              <w:bottom w:val="single" w:sz="2" w:space="0" w:color="000000"/>
              <w:right w:val="single" w:sz="2" w:space="0" w:color="000000"/>
            </w:tcBorders>
            <w:shd w:val="pct15" w:color="auto" w:fill="auto"/>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I Liceum Ogólnokształcące im</w:t>
            </w:r>
            <w:r w:rsidR="001A0ED2" w:rsidRPr="00CE5FFC">
              <w:rPr>
                <w:rFonts w:ascii="Times New Roman" w:eastAsia="Times New Roman" w:hAnsi="Times New Roman" w:cs="Times New Roman"/>
                <w:b/>
                <w:bCs/>
                <w:sz w:val="20"/>
                <w:szCs w:val="20"/>
                <w:lang w:eastAsia="pl-PL"/>
              </w:rPr>
              <w:t xml:space="preserve">. B. </w:t>
            </w:r>
            <w:r w:rsidR="0011343B" w:rsidRPr="00CE5FFC">
              <w:rPr>
                <w:rFonts w:ascii="Times New Roman" w:eastAsia="Times New Roman" w:hAnsi="Times New Roman" w:cs="Times New Roman"/>
                <w:b/>
                <w:bCs/>
                <w:sz w:val="20"/>
                <w:szCs w:val="20"/>
                <w:lang w:eastAsia="pl-PL"/>
              </w:rPr>
              <w:t>K</w:t>
            </w:r>
            <w:r w:rsidR="001A0ED2" w:rsidRPr="00CE5FFC">
              <w:rPr>
                <w:rFonts w:ascii="Times New Roman" w:eastAsia="Times New Roman" w:hAnsi="Times New Roman" w:cs="Times New Roman"/>
                <w:b/>
                <w:bCs/>
                <w:sz w:val="20"/>
                <w:szCs w:val="20"/>
                <w:lang w:eastAsia="pl-PL"/>
              </w:rPr>
              <w:t>rzywoustego w Nakle nad Notecią</w:t>
            </w:r>
          </w:p>
        </w:tc>
      </w:tr>
      <w:tr w:rsidR="008B6517" w:rsidRPr="00CE5FFC" w:rsidTr="00FC65A9">
        <w:trPr>
          <w:trHeight w:val="298"/>
          <w:jc w:val="center"/>
        </w:trPr>
        <w:tc>
          <w:tcPr>
            <w:tcW w:w="10223" w:type="dxa"/>
            <w:gridSpan w:val="5"/>
            <w:tcBorders>
              <w:top w:val="single" w:sz="2" w:space="0" w:color="000000"/>
              <w:left w:val="single" w:sz="2" w:space="0" w:color="000000"/>
              <w:bottom w:val="single" w:sz="6" w:space="0" w:color="auto"/>
              <w:right w:val="single" w:sz="2" w:space="0" w:color="000000"/>
            </w:tcBorders>
            <w:vAlign w:val="center"/>
          </w:tcPr>
          <w:p w:rsidR="008B6517" w:rsidRPr="00CE5FFC" w:rsidRDefault="008B6517" w:rsidP="008B6517">
            <w:pPr>
              <w:autoSpaceDE w:val="0"/>
              <w:autoSpaceDN w:val="0"/>
              <w:adjustRightInd w:val="0"/>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1. Remonty obiektów szkolnych oraz zadania inwestycyjne w tym zakresie</w:t>
            </w:r>
          </w:p>
        </w:tc>
      </w:tr>
      <w:tr w:rsidR="008B6517" w:rsidRPr="00CE5FFC" w:rsidTr="00FC65A9">
        <w:trPr>
          <w:trHeight w:val="284"/>
          <w:jc w:val="center"/>
        </w:trPr>
        <w:tc>
          <w:tcPr>
            <w:tcW w:w="550"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277" w:type="dxa"/>
            <w:gridSpan w:val="2"/>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25"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71"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051EF6" w:rsidRPr="00CE5FFC" w:rsidTr="00FD6F89">
        <w:trPr>
          <w:trHeight w:val="225"/>
          <w:jc w:val="center"/>
        </w:trPr>
        <w:tc>
          <w:tcPr>
            <w:tcW w:w="550" w:type="dxa"/>
            <w:tcBorders>
              <w:top w:val="single" w:sz="6" w:space="0" w:color="auto"/>
              <w:left w:val="single" w:sz="6" w:space="0" w:color="auto"/>
              <w:bottom w:val="single" w:sz="6" w:space="0" w:color="auto"/>
              <w:right w:val="single" w:sz="6" w:space="0" w:color="auto"/>
            </w:tcBorders>
          </w:tcPr>
          <w:p w:rsidR="00051EF6" w:rsidRPr="00CE5FFC" w:rsidRDefault="00051EF6"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277" w:type="dxa"/>
            <w:gridSpan w:val="2"/>
            <w:tcBorders>
              <w:top w:val="single" w:sz="6" w:space="0" w:color="auto"/>
              <w:left w:val="single" w:sz="6" w:space="0" w:color="auto"/>
              <w:bottom w:val="single" w:sz="6" w:space="0" w:color="auto"/>
              <w:right w:val="single" w:sz="6" w:space="0" w:color="auto"/>
            </w:tcBorders>
          </w:tcPr>
          <w:p w:rsidR="00051EF6" w:rsidRPr="00CE5FFC" w:rsidRDefault="003E1598" w:rsidP="00A35761">
            <w:pPr>
              <w:spacing w:after="0"/>
              <w:rPr>
                <w:rFonts w:ascii="Times New Roman" w:hAnsi="Times New Roman" w:cs="Times New Roman"/>
                <w:sz w:val="20"/>
                <w:szCs w:val="20"/>
              </w:rPr>
            </w:pPr>
            <w:r w:rsidRPr="00CE5FFC">
              <w:rPr>
                <w:rFonts w:ascii="Times New Roman" w:hAnsi="Times New Roman" w:cs="Times New Roman"/>
                <w:sz w:val="20"/>
                <w:szCs w:val="20"/>
              </w:rPr>
              <w:t>Naprawa</w:t>
            </w:r>
            <w:r w:rsidR="00051EF6" w:rsidRPr="00CE5FFC">
              <w:rPr>
                <w:rFonts w:ascii="Times New Roman" w:hAnsi="Times New Roman" w:cs="Times New Roman"/>
                <w:sz w:val="20"/>
                <w:szCs w:val="20"/>
              </w:rPr>
              <w:t xml:space="preserve"> i modernizacja monitoringu.</w:t>
            </w:r>
          </w:p>
        </w:tc>
        <w:tc>
          <w:tcPr>
            <w:tcW w:w="1225" w:type="dxa"/>
            <w:tcBorders>
              <w:top w:val="single" w:sz="6" w:space="0" w:color="auto"/>
              <w:left w:val="single" w:sz="6" w:space="0" w:color="auto"/>
              <w:bottom w:val="single" w:sz="6" w:space="0" w:color="auto"/>
              <w:right w:val="single" w:sz="6" w:space="0" w:color="auto"/>
            </w:tcBorders>
          </w:tcPr>
          <w:p w:rsidR="00051EF6" w:rsidRPr="00CE5FFC" w:rsidRDefault="00051EF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12</w:t>
            </w:r>
            <w:r w:rsidR="007975BE"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882,34</w:t>
            </w:r>
          </w:p>
        </w:tc>
        <w:tc>
          <w:tcPr>
            <w:tcW w:w="5171" w:type="dxa"/>
            <w:tcBorders>
              <w:top w:val="single" w:sz="6" w:space="0" w:color="auto"/>
              <w:left w:val="single" w:sz="6" w:space="0" w:color="auto"/>
              <w:bottom w:val="single" w:sz="6" w:space="0" w:color="auto"/>
              <w:right w:val="single" w:sz="6" w:space="0" w:color="auto"/>
            </w:tcBorders>
            <w:vAlign w:val="center"/>
          </w:tcPr>
          <w:p w:rsidR="003E1598" w:rsidRPr="00CE5FFC" w:rsidRDefault="00051EF6"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bezpieczeństwa uczniów</w:t>
            </w:r>
            <w:r w:rsidR="003E1598" w:rsidRPr="00CE5FFC">
              <w:rPr>
                <w:rFonts w:ascii="Times New Roman" w:hAnsi="Times New Roman" w:cs="Times New Roman"/>
                <w:color w:val="000000"/>
                <w:sz w:val="20"/>
                <w:szCs w:val="20"/>
              </w:rPr>
              <w:t xml:space="preserve"> i nauczycieli. </w:t>
            </w:r>
            <w:r w:rsidR="003E1598" w:rsidRPr="00CE5FFC">
              <w:rPr>
                <w:rFonts w:ascii="Times New Roman" w:eastAsia="Times New Roman" w:hAnsi="Times New Roman" w:cs="Times New Roman"/>
                <w:sz w:val="20"/>
                <w:szCs w:val="20"/>
                <w:lang w:eastAsia="pl-PL"/>
              </w:rPr>
              <w:t>Przywrócenie właściwej pracy systemu monitoringu.</w:t>
            </w:r>
          </w:p>
        </w:tc>
      </w:tr>
      <w:tr w:rsidR="00051EF6" w:rsidRPr="00CE5FFC" w:rsidTr="00FD6F89">
        <w:trPr>
          <w:trHeight w:val="225"/>
          <w:jc w:val="center"/>
        </w:trPr>
        <w:tc>
          <w:tcPr>
            <w:tcW w:w="550" w:type="dxa"/>
            <w:tcBorders>
              <w:top w:val="single" w:sz="6" w:space="0" w:color="auto"/>
              <w:left w:val="single" w:sz="6" w:space="0" w:color="auto"/>
              <w:bottom w:val="single" w:sz="6" w:space="0" w:color="auto"/>
              <w:right w:val="single" w:sz="6" w:space="0" w:color="auto"/>
            </w:tcBorders>
          </w:tcPr>
          <w:p w:rsidR="00051EF6" w:rsidRPr="00CE5FFC" w:rsidRDefault="00051EF6"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277" w:type="dxa"/>
            <w:gridSpan w:val="2"/>
            <w:tcBorders>
              <w:top w:val="single" w:sz="6" w:space="0" w:color="auto"/>
              <w:left w:val="single" w:sz="6" w:space="0" w:color="auto"/>
              <w:bottom w:val="single" w:sz="6" w:space="0" w:color="auto"/>
              <w:right w:val="single" w:sz="6" w:space="0" w:color="auto"/>
            </w:tcBorders>
          </w:tcPr>
          <w:p w:rsidR="00051EF6" w:rsidRPr="00CE5FFC" w:rsidRDefault="00051EF6"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Remont pokojów nr 111 i 112 </w:t>
            </w:r>
            <w:r w:rsidR="00C86C30" w:rsidRPr="00CE5FFC">
              <w:rPr>
                <w:rFonts w:ascii="Times New Roman" w:hAnsi="Times New Roman" w:cs="Times New Roman"/>
                <w:sz w:val="20"/>
                <w:szCs w:val="20"/>
              </w:rPr>
              <w:br/>
            </w:r>
            <w:r w:rsidRPr="00CE5FFC">
              <w:rPr>
                <w:rFonts w:ascii="Times New Roman" w:hAnsi="Times New Roman" w:cs="Times New Roman"/>
                <w:sz w:val="20"/>
                <w:szCs w:val="20"/>
              </w:rPr>
              <w:t>w internacie.</w:t>
            </w:r>
          </w:p>
        </w:tc>
        <w:tc>
          <w:tcPr>
            <w:tcW w:w="1225" w:type="dxa"/>
            <w:tcBorders>
              <w:top w:val="single" w:sz="6" w:space="0" w:color="auto"/>
              <w:left w:val="single" w:sz="6" w:space="0" w:color="auto"/>
              <w:bottom w:val="single" w:sz="6" w:space="0" w:color="auto"/>
              <w:right w:val="single" w:sz="6" w:space="0" w:color="auto"/>
            </w:tcBorders>
          </w:tcPr>
          <w:p w:rsidR="00051EF6" w:rsidRPr="00CE5FFC" w:rsidRDefault="00051EF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18</w:t>
            </w:r>
            <w:r w:rsidR="007975BE"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462,50</w:t>
            </w:r>
          </w:p>
        </w:tc>
        <w:tc>
          <w:tcPr>
            <w:tcW w:w="5171" w:type="dxa"/>
            <w:tcBorders>
              <w:top w:val="single" w:sz="6" w:space="0" w:color="auto"/>
              <w:left w:val="single" w:sz="6" w:space="0" w:color="auto"/>
              <w:bottom w:val="single" w:sz="6" w:space="0" w:color="auto"/>
              <w:right w:val="single" w:sz="6" w:space="0" w:color="auto"/>
            </w:tcBorders>
            <w:vAlign w:val="center"/>
          </w:tcPr>
          <w:p w:rsidR="00051EF6" w:rsidRPr="00CE5FFC" w:rsidRDefault="00051EF6"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warunków zamieszkania wychowanków i stworzenie odpowiedniej bazy lokalowej.</w:t>
            </w:r>
          </w:p>
        </w:tc>
      </w:tr>
      <w:tr w:rsidR="00051EF6" w:rsidRPr="00CE5FFC" w:rsidTr="00FD6F89">
        <w:trPr>
          <w:trHeight w:val="225"/>
          <w:jc w:val="center"/>
        </w:trPr>
        <w:tc>
          <w:tcPr>
            <w:tcW w:w="550" w:type="dxa"/>
            <w:tcBorders>
              <w:top w:val="single" w:sz="6" w:space="0" w:color="auto"/>
              <w:left w:val="single" w:sz="6" w:space="0" w:color="auto"/>
              <w:bottom w:val="single" w:sz="6" w:space="0" w:color="auto"/>
              <w:right w:val="single" w:sz="6" w:space="0" w:color="auto"/>
            </w:tcBorders>
          </w:tcPr>
          <w:p w:rsidR="00051EF6" w:rsidRPr="00CE5FFC" w:rsidRDefault="00051EF6"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277" w:type="dxa"/>
            <w:gridSpan w:val="2"/>
            <w:tcBorders>
              <w:top w:val="single" w:sz="6" w:space="0" w:color="auto"/>
              <w:left w:val="single" w:sz="6" w:space="0" w:color="auto"/>
              <w:bottom w:val="single" w:sz="6" w:space="0" w:color="auto"/>
              <w:right w:val="single" w:sz="6" w:space="0" w:color="auto"/>
            </w:tcBorders>
          </w:tcPr>
          <w:p w:rsidR="00051EF6" w:rsidRPr="00CE5FFC" w:rsidRDefault="00051EF6"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Wymiana instalacji elektrycznej </w:t>
            </w:r>
            <w:r w:rsidR="00C86C30" w:rsidRPr="00CE5FFC">
              <w:rPr>
                <w:rFonts w:ascii="Times New Roman" w:hAnsi="Times New Roman" w:cs="Times New Roman"/>
                <w:sz w:val="20"/>
                <w:szCs w:val="20"/>
              </w:rPr>
              <w:br/>
            </w:r>
            <w:r w:rsidRPr="00CE5FFC">
              <w:rPr>
                <w:rFonts w:ascii="Times New Roman" w:hAnsi="Times New Roman" w:cs="Times New Roman"/>
                <w:sz w:val="20"/>
                <w:szCs w:val="20"/>
              </w:rPr>
              <w:t>w stołówce.</w:t>
            </w:r>
          </w:p>
        </w:tc>
        <w:tc>
          <w:tcPr>
            <w:tcW w:w="1225" w:type="dxa"/>
            <w:tcBorders>
              <w:top w:val="single" w:sz="6" w:space="0" w:color="auto"/>
              <w:left w:val="single" w:sz="6" w:space="0" w:color="auto"/>
              <w:bottom w:val="single" w:sz="6" w:space="0" w:color="auto"/>
              <w:right w:val="single" w:sz="6" w:space="0" w:color="auto"/>
            </w:tcBorders>
          </w:tcPr>
          <w:p w:rsidR="00051EF6" w:rsidRPr="00CE5FFC" w:rsidRDefault="00051EF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5</w:t>
            </w:r>
            <w:r w:rsidR="007975BE"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289,00</w:t>
            </w:r>
          </w:p>
        </w:tc>
        <w:tc>
          <w:tcPr>
            <w:tcW w:w="5171" w:type="dxa"/>
            <w:tcBorders>
              <w:top w:val="single" w:sz="6" w:space="0" w:color="auto"/>
              <w:left w:val="single" w:sz="6" w:space="0" w:color="auto"/>
              <w:bottom w:val="single" w:sz="6" w:space="0" w:color="auto"/>
              <w:right w:val="single" w:sz="6" w:space="0" w:color="auto"/>
            </w:tcBorders>
            <w:vAlign w:val="center"/>
          </w:tcPr>
          <w:p w:rsidR="00051EF6" w:rsidRPr="00CE5FFC" w:rsidRDefault="00051EF6"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bezpieczeństwa uczniów</w:t>
            </w:r>
            <w:r w:rsidR="00E076DB"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 xml:space="preserve">i spełnienie wymagań </w:t>
            </w:r>
            <w:r w:rsidR="00E076DB" w:rsidRPr="00CE5FFC">
              <w:rPr>
                <w:rFonts w:ascii="Times New Roman" w:hAnsi="Times New Roman" w:cs="Times New Roman"/>
                <w:color w:val="000000"/>
                <w:sz w:val="20"/>
                <w:szCs w:val="20"/>
              </w:rPr>
              <w:t>przeciwpożarowych.</w:t>
            </w:r>
          </w:p>
        </w:tc>
      </w:tr>
      <w:tr w:rsidR="00051EF6" w:rsidRPr="00CE5FFC" w:rsidTr="00FD6F89">
        <w:trPr>
          <w:trHeight w:val="225"/>
          <w:jc w:val="center"/>
        </w:trPr>
        <w:tc>
          <w:tcPr>
            <w:tcW w:w="550" w:type="dxa"/>
            <w:tcBorders>
              <w:top w:val="single" w:sz="6" w:space="0" w:color="auto"/>
              <w:left w:val="single" w:sz="6" w:space="0" w:color="auto"/>
              <w:bottom w:val="single" w:sz="6" w:space="0" w:color="auto"/>
              <w:right w:val="single" w:sz="6" w:space="0" w:color="auto"/>
            </w:tcBorders>
          </w:tcPr>
          <w:p w:rsidR="00051EF6" w:rsidRPr="00CE5FFC" w:rsidRDefault="00051EF6"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277" w:type="dxa"/>
            <w:gridSpan w:val="2"/>
            <w:tcBorders>
              <w:top w:val="single" w:sz="6" w:space="0" w:color="auto"/>
              <w:left w:val="single" w:sz="6" w:space="0" w:color="auto"/>
              <w:bottom w:val="single" w:sz="6" w:space="0" w:color="auto"/>
              <w:right w:val="single" w:sz="6" w:space="0" w:color="auto"/>
            </w:tcBorders>
          </w:tcPr>
          <w:p w:rsidR="00051EF6" w:rsidRPr="00CE5FFC" w:rsidRDefault="00212DB0" w:rsidP="00A35761">
            <w:pPr>
              <w:spacing w:after="0"/>
              <w:rPr>
                <w:rFonts w:ascii="Times New Roman" w:hAnsi="Times New Roman" w:cs="Times New Roman"/>
                <w:sz w:val="20"/>
                <w:szCs w:val="20"/>
              </w:rPr>
            </w:pPr>
            <w:r w:rsidRPr="00CE5FFC">
              <w:rPr>
                <w:rFonts w:ascii="Times New Roman" w:hAnsi="Times New Roman" w:cs="Times New Roman"/>
                <w:sz w:val="20"/>
                <w:szCs w:val="20"/>
              </w:rPr>
              <w:t>R</w:t>
            </w:r>
            <w:r w:rsidR="00051EF6" w:rsidRPr="00CE5FFC">
              <w:rPr>
                <w:rFonts w:ascii="Times New Roman" w:hAnsi="Times New Roman" w:cs="Times New Roman"/>
                <w:sz w:val="20"/>
                <w:szCs w:val="20"/>
              </w:rPr>
              <w:t>emont wjazdu do internatu</w:t>
            </w:r>
            <w:r w:rsidRPr="00CE5FFC">
              <w:rPr>
                <w:rFonts w:ascii="Times New Roman" w:hAnsi="Times New Roman" w:cs="Times New Roman"/>
                <w:sz w:val="20"/>
                <w:szCs w:val="20"/>
              </w:rPr>
              <w:t>.</w:t>
            </w:r>
          </w:p>
        </w:tc>
        <w:tc>
          <w:tcPr>
            <w:tcW w:w="1225" w:type="dxa"/>
            <w:tcBorders>
              <w:top w:val="single" w:sz="6" w:space="0" w:color="auto"/>
              <w:left w:val="single" w:sz="6" w:space="0" w:color="auto"/>
              <w:bottom w:val="single" w:sz="6" w:space="0" w:color="auto"/>
              <w:right w:val="single" w:sz="6" w:space="0" w:color="auto"/>
            </w:tcBorders>
          </w:tcPr>
          <w:p w:rsidR="00051EF6" w:rsidRPr="00CE5FFC" w:rsidRDefault="00051EF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3</w:t>
            </w:r>
            <w:r w:rsidR="007975BE"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838,09</w:t>
            </w:r>
          </w:p>
        </w:tc>
        <w:tc>
          <w:tcPr>
            <w:tcW w:w="5171" w:type="dxa"/>
            <w:tcBorders>
              <w:top w:val="single" w:sz="6" w:space="0" w:color="auto"/>
              <w:left w:val="single" w:sz="6" w:space="0" w:color="auto"/>
              <w:bottom w:val="single" w:sz="6" w:space="0" w:color="auto"/>
              <w:right w:val="single" w:sz="6" w:space="0" w:color="auto"/>
            </w:tcBorders>
            <w:vAlign w:val="center"/>
          </w:tcPr>
          <w:p w:rsidR="00051EF6" w:rsidRPr="00CE5FFC" w:rsidRDefault="00212DB0"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w:t>
            </w:r>
            <w:r w:rsidR="00051EF6" w:rsidRPr="00CE5FFC">
              <w:rPr>
                <w:rFonts w:ascii="Times New Roman" w:hAnsi="Times New Roman" w:cs="Times New Roman"/>
                <w:color w:val="000000"/>
                <w:sz w:val="20"/>
                <w:szCs w:val="20"/>
              </w:rPr>
              <w:t>oprawa bezpieczeństwa użytkowników</w:t>
            </w:r>
            <w:r w:rsidRPr="00CE5FFC">
              <w:rPr>
                <w:rFonts w:ascii="Times New Roman" w:hAnsi="Times New Roman" w:cs="Times New Roman"/>
                <w:color w:val="000000"/>
                <w:sz w:val="20"/>
                <w:szCs w:val="20"/>
              </w:rPr>
              <w:t>.</w:t>
            </w:r>
          </w:p>
        </w:tc>
      </w:tr>
      <w:tr w:rsidR="00500913" w:rsidRPr="00CE5FFC" w:rsidTr="00890D44">
        <w:trPr>
          <w:trHeight w:val="162"/>
          <w:jc w:val="center"/>
        </w:trPr>
        <w:tc>
          <w:tcPr>
            <w:tcW w:w="3827" w:type="dxa"/>
            <w:gridSpan w:val="3"/>
            <w:tcBorders>
              <w:top w:val="single" w:sz="6" w:space="0" w:color="auto"/>
              <w:left w:val="single" w:sz="2" w:space="0" w:color="000000"/>
              <w:bottom w:val="single" w:sz="2" w:space="0" w:color="000000"/>
              <w:right w:val="single" w:sz="2" w:space="0" w:color="000000"/>
            </w:tcBorders>
            <w:vAlign w:val="center"/>
          </w:tcPr>
          <w:p w:rsidR="00500913" w:rsidRPr="00CE5FFC" w:rsidRDefault="00500913" w:rsidP="00A35761">
            <w:pPr>
              <w:autoSpaceDE w:val="0"/>
              <w:autoSpaceDN w:val="0"/>
              <w:adjustRightInd w:val="0"/>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razem</w:t>
            </w:r>
          </w:p>
        </w:tc>
        <w:tc>
          <w:tcPr>
            <w:tcW w:w="1225" w:type="dxa"/>
            <w:tcBorders>
              <w:top w:val="single" w:sz="6" w:space="0" w:color="auto"/>
              <w:left w:val="single" w:sz="2" w:space="0" w:color="000000"/>
              <w:bottom w:val="single" w:sz="2" w:space="0" w:color="000000"/>
              <w:right w:val="single" w:sz="2" w:space="0" w:color="000000"/>
            </w:tcBorders>
            <w:vAlign w:val="center"/>
          </w:tcPr>
          <w:p w:rsidR="00500913" w:rsidRPr="00CE5FFC" w:rsidRDefault="00500913"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40.471,93</w:t>
            </w:r>
          </w:p>
        </w:tc>
        <w:tc>
          <w:tcPr>
            <w:tcW w:w="5171" w:type="dxa"/>
            <w:tcBorders>
              <w:top w:val="single" w:sz="6" w:space="0" w:color="auto"/>
              <w:left w:val="single" w:sz="2" w:space="0" w:color="000000"/>
              <w:bottom w:val="single" w:sz="2" w:space="0" w:color="000000"/>
              <w:right w:val="single" w:sz="2" w:space="0" w:color="000000"/>
            </w:tcBorders>
            <w:vAlign w:val="center"/>
          </w:tcPr>
          <w:p w:rsidR="00500913" w:rsidRPr="00CE5FFC" w:rsidRDefault="00500913"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r>
      <w:tr w:rsidR="008B6517" w:rsidRPr="00CE5FFC" w:rsidTr="00FC65A9">
        <w:trPr>
          <w:trHeight w:val="298"/>
          <w:jc w:val="center"/>
        </w:trPr>
        <w:tc>
          <w:tcPr>
            <w:tcW w:w="10223" w:type="dxa"/>
            <w:gridSpan w:val="5"/>
            <w:tcBorders>
              <w:top w:val="single" w:sz="2" w:space="0" w:color="000000"/>
              <w:left w:val="single" w:sz="2" w:space="0" w:color="000000"/>
              <w:bottom w:val="single" w:sz="6" w:space="0" w:color="auto"/>
              <w:right w:val="single" w:sz="2" w:space="0" w:color="000000"/>
            </w:tcBorders>
            <w:vAlign w:val="center"/>
          </w:tcPr>
          <w:p w:rsidR="008B6517" w:rsidRPr="00CE5FFC" w:rsidRDefault="008B6517" w:rsidP="00A35761">
            <w:pPr>
              <w:autoSpaceDE w:val="0"/>
              <w:autoSpaceDN w:val="0"/>
              <w:adjustRightInd w:val="0"/>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2. Wyposażenie (pomoce dydaktyczne i inne)</w:t>
            </w:r>
          </w:p>
        </w:tc>
      </w:tr>
      <w:tr w:rsidR="008B6517" w:rsidRPr="00CE5FFC" w:rsidTr="00FC65A9">
        <w:trPr>
          <w:trHeight w:val="313"/>
          <w:jc w:val="center"/>
        </w:trPr>
        <w:tc>
          <w:tcPr>
            <w:tcW w:w="550"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A3576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277" w:type="dxa"/>
            <w:gridSpan w:val="2"/>
            <w:tcBorders>
              <w:top w:val="single" w:sz="6" w:space="0" w:color="auto"/>
              <w:left w:val="single" w:sz="6" w:space="0" w:color="auto"/>
              <w:bottom w:val="single" w:sz="6" w:space="0" w:color="auto"/>
              <w:right w:val="single" w:sz="6" w:space="0" w:color="auto"/>
            </w:tcBorders>
            <w:vAlign w:val="center"/>
          </w:tcPr>
          <w:p w:rsidR="008B6517" w:rsidRPr="00CE5FFC" w:rsidRDefault="008B6517" w:rsidP="00A3576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25"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A3576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71"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A3576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D159A6" w:rsidRPr="00CE5FFC" w:rsidTr="00FD6F89">
        <w:trPr>
          <w:trHeight w:val="199"/>
          <w:jc w:val="center"/>
        </w:trPr>
        <w:tc>
          <w:tcPr>
            <w:tcW w:w="550" w:type="dxa"/>
            <w:tcBorders>
              <w:top w:val="single" w:sz="6" w:space="0" w:color="auto"/>
              <w:left w:val="single" w:sz="6" w:space="0" w:color="auto"/>
              <w:bottom w:val="single" w:sz="6" w:space="0" w:color="auto"/>
              <w:right w:val="single" w:sz="6" w:space="0" w:color="auto"/>
            </w:tcBorders>
          </w:tcPr>
          <w:p w:rsidR="00D159A6" w:rsidRPr="00CE5FFC" w:rsidRDefault="00D159A6"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277" w:type="dxa"/>
            <w:gridSpan w:val="2"/>
            <w:tcBorders>
              <w:top w:val="single" w:sz="6" w:space="0" w:color="auto"/>
              <w:left w:val="single" w:sz="6" w:space="0" w:color="auto"/>
              <w:bottom w:val="single" w:sz="6" w:space="0" w:color="auto"/>
              <w:right w:val="single" w:sz="6" w:space="0" w:color="auto"/>
            </w:tcBorders>
            <w:vAlign w:val="center"/>
          </w:tcPr>
          <w:p w:rsidR="00D159A6" w:rsidRPr="00CE5FFC" w:rsidRDefault="00D159A6"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mebli do internatu.</w:t>
            </w:r>
          </w:p>
        </w:tc>
        <w:tc>
          <w:tcPr>
            <w:tcW w:w="1225" w:type="dxa"/>
            <w:tcBorders>
              <w:top w:val="single" w:sz="6" w:space="0" w:color="auto"/>
              <w:left w:val="single" w:sz="6" w:space="0" w:color="auto"/>
              <w:bottom w:val="single" w:sz="6" w:space="0" w:color="auto"/>
              <w:right w:val="single" w:sz="6" w:space="0" w:color="auto"/>
            </w:tcBorders>
          </w:tcPr>
          <w:p w:rsidR="00D159A6" w:rsidRPr="00CE5FFC" w:rsidRDefault="00D159A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7</w:t>
            </w:r>
            <w:r w:rsidR="007975BE"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004,85</w:t>
            </w:r>
          </w:p>
        </w:tc>
        <w:tc>
          <w:tcPr>
            <w:tcW w:w="5171" w:type="dxa"/>
            <w:tcBorders>
              <w:top w:val="single" w:sz="6" w:space="0" w:color="auto"/>
              <w:left w:val="single" w:sz="6" w:space="0" w:color="auto"/>
              <w:bottom w:val="single" w:sz="6" w:space="0" w:color="auto"/>
              <w:right w:val="single" w:sz="6" w:space="0" w:color="auto"/>
            </w:tcBorders>
          </w:tcPr>
          <w:p w:rsidR="00D159A6" w:rsidRPr="00CE5FFC" w:rsidRDefault="00D159A6"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Poprawa bazy dydaktycznej.</w:t>
            </w:r>
          </w:p>
        </w:tc>
      </w:tr>
      <w:tr w:rsidR="00D159A6" w:rsidRPr="00CE5FFC" w:rsidTr="00FD6F89">
        <w:trPr>
          <w:trHeight w:val="249"/>
          <w:jc w:val="center"/>
        </w:trPr>
        <w:tc>
          <w:tcPr>
            <w:tcW w:w="550" w:type="dxa"/>
            <w:tcBorders>
              <w:top w:val="single" w:sz="6" w:space="0" w:color="auto"/>
              <w:left w:val="single" w:sz="6" w:space="0" w:color="auto"/>
              <w:bottom w:val="single" w:sz="6" w:space="0" w:color="auto"/>
              <w:right w:val="single" w:sz="6" w:space="0" w:color="auto"/>
            </w:tcBorders>
          </w:tcPr>
          <w:p w:rsidR="00D159A6" w:rsidRPr="00CE5FFC" w:rsidRDefault="00D159A6"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277" w:type="dxa"/>
            <w:gridSpan w:val="2"/>
            <w:tcBorders>
              <w:top w:val="single" w:sz="6" w:space="0" w:color="auto"/>
              <w:left w:val="single" w:sz="6" w:space="0" w:color="auto"/>
              <w:bottom w:val="single" w:sz="6" w:space="0" w:color="auto"/>
              <w:right w:val="single" w:sz="6" w:space="0" w:color="auto"/>
            </w:tcBorders>
            <w:vAlign w:val="center"/>
          </w:tcPr>
          <w:p w:rsidR="00D159A6" w:rsidRPr="00CE5FFC" w:rsidRDefault="00D159A6"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Wyposażenie gabinetu pielęgniarskiego.</w:t>
            </w:r>
          </w:p>
        </w:tc>
        <w:tc>
          <w:tcPr>
            <w:tcW w:w="1225" w:type="dxa"/>
            <w:tcBorders>
              <w:top w:val="single" w:sz="6" w:space="0" w:color="auto"/>
              <w:left w:val="single" w:sz="6" w:space="0" w:color="auto"/>
              <w:bottom w:val="single" w:sz="6" w:space="0" w:color="auto"/>
              <w:right w:val="single" w:sz="6" w:space="0" w:color="auto"/>
            </w:tcBorders>
          </w:tcPr>
          <w:p w:rsidR="00D159A6" w:rsidRPr="00CE5FFC" w:rsidRDefault="00D159A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5</w:t>
            </w:r>
            <w:r w:rsidR="007975BE"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712,58</w:t>
            </w:r>
          </w:p>
        </w:tc>
        <w:tc>
          <w:tcPr>
            <w:tcW w:w="5171" w:type="dxa"/>
            <w:tcBorders>
              <w:top w:val="single" w:sz="6" w:space="0" w:color="auto"/>
              <w:left w:val="single" w:sz="6" w:space="0" w:color="auto"/>
              <w:bottom w:val="single" w:sz="6" w:space="0" w:color="auto"/>
              <w:right w:val="single" w:sz="6" w:space="0" w:color="auto"/>
            </w:tcBorders>
          </w:tcPr>
          <w:p w:rsidR="00D159A6" w:rsidRPr="00CE5FFC" w:rsidRDefault="00D159A6"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Poprawa jakości świadczonych usług.</w:t>
            </w:r>
          </w:p>
        </w:tc>
      </w:tr>
      <w:tr w:rsidR="00D159A6" w:rsidRPr="00CE5FFC" w:rsidTr="00FD6F89">
        <w:trPr>
          <w:trHeight w:val="213"/>
          <w:jc w:val="center"/>
        </w:trPr>
        <w:tc>
          <w:tcPr>
            <w:tcW w:w="550" w:type="dxa"/>
            <w:tcBorders>
              <w:top w:val="single" w:sz="6" w:space="0" w:color="auto"/>
              <w:left w:val="single" w:sz="6" w:space="0" w:color="auto"/>
              <w:bottom w:val="single" w:sz="6" w:space="0" w:color="auto"/>
              <w:right w:val="single" w:sz="6" w:space="0" w:color="auto"/>
            </w:tcBorders>
          </w:tcPr>
          <w:p w:rsidR="00D159A6" w:rsidRPr="00CE5FFC" w:rsidRDefault="00D159A6"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277" w:type="dxa"/>
            <w:gridSpan w:val="2"/>
            <w:tcBorders>
              <w:top w:val="single" w:sz="6" w:space="0" w:color="auto"/>
              <w:left w:val="single" w:sz="6" w:space="0" w:color="auto"/>
              <w:bottom w:val="single" w:sz="6" w:space="0" w:color="auto"/>
              <w:right w:val="single" w:sz="6" w:space="0" w:color="auto"/>
            </w:tcBorders>
            <w:vAlign w:val="center"/>
          </w:tcPr>
          <w:p w:rsidR="00D159A6" w:rsidRPr="00CE5FFC" w:rsidRDefault="00D159A6"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Zakupienie notebooka </w:t>
            </w:r>
            <w:r w:rsidR="00C86C30"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z oprogramowaniem dla dyrektora.</w:t>
            </w:r>
          </w:p>
        </w:tc>
        <w:tc>
          <w:tcPr>
            <w:tcW w:w="1225" w:type="dxa"/>
            <w:tcBorders>
              <w:top w:val="single" w:sz="6" w:space="0" w:color="auto"/>
              <w:left w:val="single" w:sz="6" w:space="0" w:color="auto"/>
              <w:bottom w:val="single" w:sz="6" w:space="0" w:color="auto"/>
              <w:right w:val="single" w:sz="6" w:space="0" w:color="auto"/>
            </w:tcBorders>
          </w:tcPr>
          <w:p w:rsidR="00D159A6" w:rsidRPr="00CE5FFC" w:rsidRDefault="00D159A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3</w:t>
            </w:r>
            <w:r w:rsidR="007975BE"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493,20</w:t>
            </w:r>
          </w:p>
        </w:tc>
        <w:tc>
          <w:tcPr>
            <w:tcW w:w="5171" w:type="dxa"/>
            <w:tcBorders>
              <w:top w:val="single" w:sz="6" w:space="0" w:color="auto"/>
              <w:left w:val="single" w:sz="6" w:space="0" w:color="auto"/>
              <w:bottom w:val="single" w:sz="6" w:space="0" w:color="auto"/>
              <w:right w:val="single" w:sz="6" w:space="0" w:color="auto"/>
            </w:tcBorders>
          </w:tcPr>
          <w:p w:rsidR="00D159A6" w:rsidRPr="00CE5FFC" w:rsidRDefault="00D159A6"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Poprawa warunków pracy, wymiana wyeksploatowanego sprzętu.</w:t>
            </w:r>
          </w:p>
        </w:tc>
      </w:tr>
      <w:tr w:rsidR="00D159A6" w:rsidRPr="00CE5FFC" w:rsidTr="00FD6F89">
        <w:trPr>
          <w:trHeight w:val="65"/>
          <w:jc w:val="center"/>
        </w:trPr>
        <w:tc>
          <w:tcPr>
            <w:tcW w:w="550" w:type="dxa"/>
            <w:tcBorders>
              <w:top w:val="single" w:sz="6" w:space="0" w:color="auto"/>
              <w:left w:val="single" w:sz="2" w:space="0" w:color="000000"/>
              <w:bottom w:val="single" w:sz="2" w:space="0" w:color="000000"/>
              <w:right w:val="single" w:sz="2" w:space="0" w:color="000000"/>
            </w:tcBorders>
            <w:vAlign w:val="center"/>
          </w:tcPr>
          <w:p w:rsidR="00D159A6" w:rsidRPr="00CE5FFC" w:rsidRDefault="00D159A6"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277" w:type="dxa"/>
            <w:gridSpan w:val="2"/>
            <w:tcBorders>
              <w:top w:val="single" w:sz="6" w:space="0" w:color="auto"/>
              <w:left w:val="single" w:sz="2" w:space="0" w:color="000000"/>
              <w:bottom w:val="single" w:sz="2" w:space="0" w:color="000000"/>
              <w:right w:val="single" w:sz="2" w:space="0" w:color="000000"/>
            </w:tcBorders>
            <w:vAlign w:val="center"/>
          </w:tcPr>
          <w:p w:rsidR="00D159A6" w:rsidRPr="00CE5FFC" w:rsidRDefault="008911F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Powiększenie księgozbioru, zakupienie książek i lektur</w:t>
            </w:r>
            <w:r w:rsidR="00D159A6" w:rsidRPr="00CE5FFC">
              <w:rPr>
                <w:rFonts w:ascii="Times New Roman" w:hAnsi="Times New Roman" w:cs="Times New Roman"/>
                <w:color w:val="000000"/>
                <w:sz w:val="20"/>
                <w:szCs w:val="20"/>
              </w:rPr>
              <w:t xml:space="preserve"> - Narodowy Program Rozwoju Czytelnictwa</w:t>
            </w:r>
            <w:r w:rsidRPr="00CE5FFC">
              <w:rPr>
                <w:rFonts w:ascii="Times New Roman" w:hAnsi="Times New Roman" w:cs="Times New Roman"/>
                <w:color w:val="000000"/>
                <w:sz w:val="20"/>
                <w:szCs w:val="20"/>
              </w:rPr>
              <w:t>.</w:t>
            </w:r>
          </w:p>
        </w:tc>
        <w:tc>
          <w:tcPr>
            <w:tcW w:w="1225" w:type="dxa"/>
            <w:tcBorders>
              <w:top w:val="single" w:sz="6" w:space="0" w:color="auto"/>
              <w:left w:val="single" w:sz="2" w:space="0" w:color="000000"/>
              <w:bottom w:val="single" w:sz="2" w:space="0" w:color="000000"/>
              <w:right w:val="single" w:sz="2" w:space="0" w:color="000000"/>
            </w:tcBorders>
          </w:tcPr>
          <w:p w:rsidR="00D159A6" w:rsidRPr="00CE5FFC" w:rsidRDefault="00D159A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14</w:t>
            </w:r>
            <w:r w:rsidR="007975BE"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998,00</w:t>
            </w:r>
          </w:p>
        </w:tc>
        <w:tc>
          <w:tcPr>
            <w:tcW w:w="5171" w:type="dxa"/>
            <w:tcBorders>
              <w:top w:val="single" w:sz="6" w:space="0" w:color="auto"/>
              <w:left w:val="single" w:sz="2" w:space="0" w:color="000000"/>
              <w:bottom w:val="single" w:sz="2" w:space="0" w:color="000000"/>
              <w:right w:val="single" w:sz="2" w:space="0" w:color="000000"/>
            </w:tcBorders>
          </w:tcPr>
          <w:p w:rsidR="00D159A6" w:rsidRPr="00CE5FFC" w:rsidRDefault="008911F9" w:rsidP="00A35761">
            <w:pPr>
              <w:autoSpaceDE w:val="0"/>
              <w:autoSpaceDN w:val="0"/>
              <w:adjustRightInd w:val="0"/>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Doposażenie księgozbioru, bazy dydaktycznej.</w:t>
            </w:r>
          </w:p>
        </w:tc>
      </w:tr>
      <w:tr w:rsidR="00D159A6" w:rsidRPr="00CE5FFC" w:rsidTr="00FD6F89">
        <w:trPr>
          <w:trHeight w:val="65"/>
          <w:jc w:val="center"/>
        </w:trPr>
        <w:tc>
          <w:tcPr>
            <w:tcW w:w="550" w:type="dxa"/>
            <w:tcBorders>
              <w:top w:val="single" w:sz="6" w:space="0" w:color="auto"/>
              <w:left w:val="single" w:sz="2" w:space="0" w:color="000000"/>
              <w:bottom w:val="single" w:sz="2" w:space="0" w:color="000000"/>
              <w:right w:val="single" w:sz="2" w:space="0" w:color="000000"/>
            </w:tcBorders>
            <w:vAlign w:val="center"/>
          </w:tcPr>
          <w:p w:rsidR="00D159A6" w:rsidRPr="00CE5FFC" w:rsidRDefault="00D159A6"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277" w:type="dxa"/>
            <w:gridSpan w:val="2"/>
            <w:tcBorders>
              <w:top w:val="single" w:sz="6" w:space="0" w:color="auto"/>
              <w:left w:val="single" w:sz="2" w:space="0" w:color="000000"/>
              <w:bottom w:val="single" w:sz="2" w:space="0" w:color="000000"/>
              <w:right w:val="single" w:sz="2" w:space="0" w:color="000000"/>
            </w:tcBorders>
            <w:vAlign w:val="center"/>
          </w:tcPr>
          <w:p w:rsidR="00D159A6" w:rsidRPr="00CE5FFC" w:rsidRDefault="008911F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now</w:t>
            </w:r>
            <w:r w:rsidR="0031061F" w:rsidRPr="00CE5FFC">
              <w:rPr>
                <w:rFonts w:ascii="Times New Roman" w:hAnsi="Times New Roman" w:cs="Times New Roman"/>
                <w:color w:val="000000"/>
                <w:sz w:val="20"/>
                <w:szCs w:val="20"/>
              </w:rPr>
              <w:t>ego sprzętu:</w:t>
            </w:r>
            <w:r w:rsidRPr="00CE5FFC">
              <w:rPr>
                <w:rFonts w:ascii="Times New Roman" w:hAnsi="Times New Roman" w:cs="Times New Roman"/>
                <w:color w:val="000000"/>
                <w:sz w:val="20"/>
                <w:szCs w:val="20"/>
              </w:rPr>
              <w:t xml:space="preserve"> </w:t>
            </w:r>
            <w:r w:rsidR="00D159A6" w:rsidRPr="00CE5FFC">
              <w:rPr>
                <w:rFonts w:ascii="Times New Roman" w:hAnsi="Times New Roman" w:cs="Times New Roman"/>
                <w:color w:val="000000"/>
                <w:sz w:val="20"/>
                <w:szCs w:val="20"/>
              </w:rPr>
              <w:t>komputer</w:t>
            </w:r>
            <w:r w:rsidRPr="00CE5FFC">
              <w:rPr>
                <w:rFonts w:ascii="Times New Roman" w:hAnsi="Times New Roman" w:cs="Times New Roman"/>
                <w:color w:val="000000"/>
                <w:sz w:val="20"/>
                <w:szCs w:val="20"/>
              </w:rPr>
              <w:t xml:space="preserve">ów </w:t>
            </w:r>
            <w:r w:rsidR="00C86C30"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i </w:t>
            </w:r>
            <w:r w:rsidR="00D159A6" w:rsidRPr="00CE5FFC">
              <w:rPr>
                <w:rFonts w:ascii="Times New Roman" w:hAnsi="Times New Roman" w:cs="Times New Roman"/>
                <w:color w:val="000000"/>
                <w:sz w:val="20"/>
                <w:szCs w:val="20"/>
              </w:rPr>
              <w:t>oprogramowani</w:t>
            </w:r>
            <w:r w:rsidRPr="00CE5FFC">
              <w:rPr>
                <w:rFonts w:ascii="Times New Roman" w:hAnsi="Times New Roman" w:cs="Times New Roman"/>
                <w:color w:val="000000"/>
                <w:sz w:val="20"/>
                <w:szCs w:val="20"/>
              </w:rPr>
              <w:t>a</w:t>
            </w:r>
            <w:r w:rsidR="00D159A6" w:rsidRPr="00CE5FFC">
              <w:rPr>
                <w:rFonts w:ascii="Times New Roman" w:hAnsi="Times New Roman" w:cs="Times New Roman"/>
                <w:color w:val="000000"/>
                <w:sz w:val="20"/>
                <w:szCs w:val="20"/>
              </w:rPr>
              <w:t xml:space="preserve"> ( szt.</w:t>
            </w:r>
            <w:r w:rsidR="0031061F" w:rsidRPr="00CE5FFC">
              <w:rPr>
                <w:rFonts w:ascii="Times New Roman" w:hAnsi="Times New Roman" w:cs="Times New Roman"/>
                <w:color w:val="000000"/>
                <w:sz w:val="20"/>
                <w:szCs w:val="20"/>
              </w:rPr>
              <w:t xml:space="preserve"> </w:t>
            </w:r>
            <w:r w:rsidR="00D159A6" w:rsidRPr="00CE5FFC">
              <w:rPr>
                <w:rFonts w:ascii="Times New Roman" w:hAnsi="Times New Roman" w:cs="Times New Roman"/>
                <w:color w:val="000000"/>
                <w:sz w:val="20"/>
                <w:szCs w:val="20"/>
              </w:rPr>
              <w:t>9), projektor</w:t>
            </w:r>
            <w:r w:rsidR="0031061F" w:rsidRPr="00CE5FFC">
              <w:rPr>
                <w:rFonts w:ascii="Times New Roman" w:hAnsi="Times New Roman" w:cs="Times New Roman"/>
                <w:color w:val="000000"/>
                <w:sz w:val="20"/>
                <w:szCs w:val="20"/>
              </w:rPr>
              <w:t>a</w:t>
            </w:r>
            <w:r w:rsidR="00D159A6" w:rsidRPr="00CE5FFC">
              <w:rPr>
                <w:rFonts w:ascii="Times New Roman" w:hAnsi="Times New Roman" w:cs="Times New Roman"/>
                <w:color w:val="000000"/>
                <w:sz w:val="20"/>
                <w:szCs w:val="20"/>
              </w:rPr>
              <w:t xml:space="preserve"> (1 szt.)</w:t>
            </w:r>
            <w:r w:rsidR="0031061F" w:rsidRPr="00CE5FFC">
              <w:rPr>
                <w:rFonts w:ascii="Times New Roman" w:hAnsi="Times New Roman" w:cs="Times New Roman"/>
                <w:color w:val="000000"/>
                <w:sz w:val="20"/>
                <w:szCs w:val="20"/>
              </w:rPr>
              <w:t>.</w:t>
            </w:r>
          </w:p>
        </w:tc>
        <w:tc>
          <w:tcPr>
            <w:tcW w:w="1225" w:type="dxa"/>
            <w:tcBorders>
              <w:top w:val="single" w:sz="6" w:space="0" w:color="auto"/>
              <w:left w:val="single" w:sz="2" w:space="0" w:color="000000"/>
              <w:bottom w:val="single" w:sz="2" w:space="0" w:color="000000"/>
              <w:right w:val="single" w:sz="2" w:space="0" w:color="000000"/>
            </w:tcBorders>
          </w:tcPr>
          <w:p w:rsidR="00D159A6" w:rsidRPr="00CE5FFC" w:rsidRDefault="00D159A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22</w:t>
            </w:r>
            <w:r w:rsidR="007975BE"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064,10</w:t>
            </w:r>
          </w:p>
        </w:tc>
        <w:tc>
          <w:tcPr>
            <w:tcW w:w="5171" w:type="dxa"/>
            <w:tcBorders>
              <w:top w:val="single" w:sz="6" w:space="0" w:color="auto"/>
              <w:left w:val="single" w:sz="2" w:space="0" w:color="000000"/>
              <w:bottom w:val="single" w:sz="2" w:space="0" w:color="000000"/>
              <w:right w:val="single" w:sz="2" w:space="0" w:color="000000"/>
            </w:tcBorders>
          </w:tcPr>
          <w:p w:rsidR="00D159A6" w:rsidRPr="00CE5FFC" w:rsidRDefault="0031061F" w:rsidP="00A35761">
            <w:pPr>
              <w:autoSpaceDE w:val="0"/>
              <w:autoSpaceDN w:val="0"/>
              <w:adjustRightInd w:val="0"/>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Wymiana przestarzałego technicznie i niesprawnego sprzętu na nowy.</w:t>
            </w:r>
            <w:r w:rsidR="008B5279" w:rsidRPr="00CE5FFC">
              <w:rPr>
                <w:rFonts w:ascii="Times New Roman" w:eastAsia="Times New Roman" w:hAnsi="Times New Roman" w:cs="Times New Roman"/>
                <w:color w:val="000000"/>
                <w:sz w:val="20"/>
                <w:szCs w:val="20"/>
                <w:lang w:eastAsia="pl-PL"/>
              </w:rPr>
              <w:t xml:space="preserve"> Poprawa jakości pracy i doposażenie bazy dydaktycznej.</w:t>
            </w:r>
          </w:p>
        </w:tc>
      </w:tr>
      <w:tr w:rsidR="00500913" w:rsidRPr="00CE5FFC" w:rsidTr="00A60C68">
        <w:trPr>
          <w:trHeight w:val="65"/>
          <w:jc w:val="center"/>
        </w:trPr>
        <w:tc>
          <w:tcPr>
            <w:tcW w:w="3827" w:type="dxa"/>
            <w:gridSpan w:val="3"/>
            <w:tcBorders>
              <w:top w:val="single" w:sz="6" w:space="0" w:color="auto"/>
              <w:left w:val="single" w:sz="2" w:space="0" w:color="000000"/>
              <w:bottom w:val="single" w:sz="2" w:space="0" w:color="000000"/>
              <w:right w:val="single" w:sz="2" w:space="0" w:color="000000"/>
            </w:tcBorders>
            <w:vAlign w:val="center"/>
          </w:tcPr>
          <w:p w:rsidR="00500913" w:rsidRPr="00CE5FFC" w:rsidRDefault="00500913" w:rsidP="00A35761">
            <w:pPr>
              <w:spacing w:after="0"/>
              <w:jc w:val="right"/>
              <w:rPr>
                <w:rFonts w:ascii="Times New Roman" w:hAnsi="Times New Roman" w:cs="Times New Roman"/>
                <w:b/>
                <w:color w:val="000000"/>
                <w:sz w:val="20"/>
                <w:szCs w:val="20"/>
              </w:rPr>
            </w:pPr>
            <w:r w:rsidRPr="00CE5FFC">
              <w:rPr>
                <w:rFonts w:ascii="Times New Roman" w:hAnsi="Times New Roman" w:cs="Times New Roman"/>
                <w:b/>
                <w:color w:val="000000"/>
                <w:sz w:val="20"/>
                <w:szCs w:val="20"/>
              </w:rPr>
              <w:t>razem</w:t>
            </w:r>
          </w:p>
        </w:tc>
        <w:tc>
          <w:tcPr>
            <w:tcW w:w="1225" w:type="dxa"/>
            <w:tcBorders>
              <w:top w:val="single" w:sz="6" w:space="0" w:color="auto"/>
              <w:left w:val="single" w:sz="2" w:space="0" w:color="000000"/>
              <w:bottom w:val="single" w:sz="2" w:space="0" w:color="000000"/>
              <w:right w:val="single" w:sz="2" w:space="0" w:color="000000"/>
            </w:tcBorders>
            <w:vAlign w:val="bottom"/>
          </w:tcPr>
          <w:p w:rsidR="00500913" w:rsidRPr="00CE5FFC" w:rsidRDefault="00500913"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53.272,73</w:t>
            </w:r>
          </w:p>
        </w:tc>
        <w:tc>
          <w:tcPr>
            <w:tcW w:w="5171" w:type="dxa"/>
            <w:tcBorders>
              <w:top w:val="single" w:sz="6" w:space="0" w:color="auto"/>
              <w:left w:val="single" w:sz="2" w:space="0" w:color="000000"/>
              <w:bottom w:val="single" w:sz="2" w:space="0" w:color="000000"/>
              <w:right w:val="single" w:sz="2" w:space="0" w:color="000000"/>
            </w:tcBorders>
            <w:vAlign w:val="center"/>
          </w:tcPr>
          <w:p w:rsidR="00500913" w:rsidRPr="00CE5FFC" w:rsidRDefault="00500913" w:rsidP="00A35761">
            <w:pPr>
              <w:autoSpaceDE w:val="0"/>
              <w:autoSpaceDN w:val="0"/>
              <w:adjustRightInd w:val="0"/>
              <w:spacing w:after="0" w:line="240" w:lineRule="auto"/>
              <w:rPr>
                <w:rFonts w:ascii="Times New Roman" w:eastAsia="Times New Roman" w:hAnsi="Times New Roman" w:cs="Times New Roman"/>
                <w:sz w:val="20"/>
                <w:szCs w:val="20"/>
                <w:lang w:eastAsia="pl-PL"/>
              </w:rPr>
            </w:pPr>
          </w:p>
        </w:tc>
      </w:tr>
      <w:tr w:rsidR="00500913" w:rsidRPr="00CE5FFC" w:rsidTr="00D17002">
        <w:trPr>
          <w:trHeight w:val="191"/>
          <w:jc w:val="center"/>
        </w:trPr>
        <w:tc>
          <w:tcPr>
            <w:tcW w:w="3827" w:type="dxa"/>
            <w:gridSpan w:val="3"/>
            <w:tcBorders>
              <w:top w:val="single" w:sz="6" w:space="0" w:color="auto"/>
              <w:left w:val="single" w:sz="2" w:space="0" w:color="000000"/>
              <w:bottom w:val="single" w:sz="4" w:space="0" w:color="auto"/>
              <w:right w:val="single" w:sz="2" w:space="0" w:color="000000"/>
            </w:tcBorders>
            <w:vAlign w:val="center"/>
          </w:tcPr>
          <w:p w:rsidR="00500913" w:rsidRPr="00CE5FFC" w:rsidRDefault="00500913"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OGÓŁEM</w:t>
            </w:r>
          </w:p>
        </w:tc>
        <w:tc>
          <w:tcPr>
            <w:tcW w:w="1225" w:type="dxa"/>
            <w:tcBorders>
              <w:top w:val="single" w:sz="6" w:space="0" w:color="auto"/>
              <w:left w:val="single" w:sz="2" w:space="0" w:color="000000"/>
              <w:bottom w:val="single" w:sz="4" w:space="0" w:color="auto"/>
              <w:right w:val="single" w:sz="2" w:space="0" w:color="000000"/>
            </w:tcBorders>
          </w:tcPr>
          <w:p w:rsidR="00500913" w:rsidRPr="00CE5FFC" w:rsidRDefault="00500913"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93.744,66</w:t>
            </w:r>
          </w:p>
        </w:tc>
        <w:tc>
          <w:tcPr>
            <w:tcW w:w="5171" w:type="dxa"/>
            <w:tcBorders>
              <w:top w:val="single" w:sz="6" w:space="0" w:color="auto"/>
              <w:left w:val="single" w:sz="2" w:space="0" w:color="000000"/>
              <w:bottom w:val="single" w:sz="4" w:space="0" w:color="auto"/>
              <w:right w:val="single" w:sz="2" w:space="0" w:color="000000"/>
            </w:tcBorders>
            <w:vAlign w:val="center"/>
          </w:tcPr>
          <w:p w:rsidR="00500913" w:rsidRPr="00CE5FFC" w:rsidRDefault="00500913" w:rsidP="00A35761">
            <w:pPr>
              <w:autoSpaceDE w:val="0"/>
              <w:autoSpaceDN w:val="0"/>
              <w:adjustRightInd w:val="0"/>
              <w:spacing w:after="0" w:line="240" w:lineRule="auto"/>
              <w:rPr>
                <w:rFonts w:ascii="Times New Roman" w:eastAsia="Times New Roman" w:hAnsi="Times New Roman" w:cs="Times New Roman"/>
                <w:sz w:val="20"/>
                <w:szCs w:val="20"/>
                <w:lang w:eastAsia="pl-PL"/>
              </w:rPr>
            </w:pPr>
          </w:p>
        </w:tc>
      </w:tr>
      <w:tr w:rsidR="008B6517" w:rsidRPr="00CE5FFC" w:rsidTr="00FC65A9">
        <w:trPr>
          <w:trHeight w:val="268"/>
          <w:jc w:val="center"/>
        </w:trPr>
        <w:tc>
          <w:tcPr>
            <w:tcW w:w="10223" w:type="dxa"/>
            <w:gridSpan w:val="5"/>
            <w:tcBorders>
              <w:top w:val="single" w:sz="4" w:space="0" w:color="auto"/>
              <w:left w:val="single" w:sz="4" w:space="0" w:color="auto"/>
              <w:bottom w:val="single" w:sz="4" w:space="0" w:color="auto"/>
              <w:right w:val="single" w:sz="4" w:space="0" w:color="auto"/>
            </w:tcBorders>
            <w:shd w:val="pct15" w:color="auto" w:fill="auto"/>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Zespół Szkół Specjalnych im. J. Korczaka w Kcyni</w:t>
            </w:r>
          </w:p>
        </w:tc>
      </w:tr>
      <w:tr w:rsidR="008B6517" w:rsidRPr="00CE5FFC" w:rsidTr="00FC65A9">
        <w:trPr>
          <w:trHeight w:val="274"/>
          <w:jc w:val="center"/>
        </w:trPr>
        <w:tc>
          <w:tcPr>
            <w:tcW w:w="10223" w:type="dxa"/>
            <w:gridSpan w:val="5"/>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8B6517">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1. Remonty obiektów szkolnych oraz zadania inwestycyjne w tym zakresie</w:t>
            </w:r>
          </w:p>
        </w:tc>
      </w:tr>
      <w:tr w:rsidR="008B6517" w:rsidRPr="00CE5FFC" w:rsidTr="00FC65A9">
        <w:trPr>
          <w:trHeight w:val="296"/>
          <w:jc w:val="center"/>
        </w:trPr>
        <w:tc>
          <w:tcPr>
            <w:tcW w:w="550" w:type="dxa"/>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227"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5" w:type="dxa"/>
            <w:gridSpan w:val="2"/>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71"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(m.in. wpływ na warunki BHP)</w:t>
            </w:r>
          </w:p>
        </w:tc>
      </w:tr>
      <w:tr w:rsidR="00E076DB" w:rsidRPr="00CE5FFC" w:rsidTr="00FC65A9">
        <w:trPr>
          <w:trHeight w:val="333"/>
          <w:jc w:val="center"/>
        </w:trPr>
        <w:tc>
          <w:tcPr>
            <w:tcW w:w="550" w:type="dxa"/>
            <w:tcBorders>
              <w:top w:val="nil"/>
              <w:left w:val="single" w:sz="4" w:space="0" w:color="auto"/>
              <w:bottom w:val="single" w:sz="4" w:space="0" w:color="auto"/>
              <w:right w:val="single" w:sz="4" w:space="0" w:color="auto"/>
            </w:tcBorders>
            <w:noWrap/>
          </w:tcPr>
          <w:p w:rsidR="00E076DB" w:rsidRPr="00CE5FFC" w:rsidRDefault="00E076D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227" w:type="dxa"/>
            <w:tcBorders>
              <w:top w:val="nil"/>
              <w:left w:val="nil"/>
              <w:bottom w:val="single" w:sz="4" w:space="0" w:color="auto"/>
              <w:right w:val="single" w:sz="4" w:space="0" w:color="auto"/>
            </w:tcBorders>
          </w:tcPr>
          <w:p w:rsidR="00E076DB" w:rsidRPr="00CE5FFC" w:rsidRDefault="00E076DB" w:rsidP="00A35761">
            <w:pPr>
              <w:spacing w:after="0"/>
              <w:rPr>
                <w:rFonts w:ascii="Times New Roman" w:hAnsi="Times New Roman" w:cs="Times New Roman"/>
                <w:sz w:val="20"/>
                <w:szCs w:val="20"/>
              </w:rPr>
            </w:pPr>
            <w:r w:rsidRPr="00CE5FFC">
              <w:rPr>
                <w:rFonts w:ascii="Times New Roman" w:hAnsi="Times New Roman" w:cs="Times New Roman"/>
                <w:sz w:val="20"/>
                <w:szCs w:val="20"/>
              </w:rPr>
              <w:t>Remont pracowni gastronomicznej</w:t>
            </w:r>
            <w:r w:rsidR="00790B08" w:rsidRPr="00CE5FFC">
              <w:rPr>
                <w:rFonts w:ascii="Times New Roman" w:hAnsi="Times New Roman" w:cs="Times New Roman"/>
                <w:sz w:val="20"/>
                <w:szCs w:val="20"/>
              </w:rPr>
              <w:t>.</w:t>
            </w:r>
          </w:p>
        </w:tc>
        <w:tc>
          <w:tcPr>
            <w:tcW w:w="1275" w:type="dxa"/>
            <w:gridSpan w:val="2"/>
            <w:tcBorders>
              <w:top w:val="nil"/>
              <w:left w:val="nil"/>
              <w:bottom w:val="single" w:sz="4" w:space="0" w:color="auto"/>
              <w:right w:val="single" w:sz="4" w:space="0" w:color="auto"/>
            </w:tcBorders>
            <w:noWrap/>
          </w:tcPr>
          <w:p w:rsidR="00E076DB" w:rsidRPr="00CE5FFC" w:rsidRDefault="00E076DB"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11</w:t>
            </w:r>
            <w:r w:rsidR="006A2F07" w:rsidRPr="00CE5FFC">
              <w:rPr>
                <w:rFonts w:ascii="Times New Roman" w:hAnsi="Times New Roman" w:cs="Times New Roman"/>
                <w:sz w:val="20"/>
                <w:szCs w:val="20"/>
              </w:rPr>
              <w:t>.</w:t>
            </w:r>
            <w:r w:rsidRPr="00CE5FFC">
              <w:rPr>
                <w:rFonts w:ascii="Times New Roman" w:hAnsi="Times New Roman" w:cs="Times New Roman"/>
                <w:sz w:val="20"/>
                <w:szCs w:val="20"/>
              </w:rPr>
              <w:t>402,67</w:t>
            </w:r>
          </w:p>
        </w:tc>
        <w:tc>
          <w:tcPr>
            <w:tcW w:w="5171" w:type="dxa"/>
            <w:tcBorders>
              <w:top w:val="nil"/>
              <w:left w:val="nil"/>
              <w:bottom w:val="single" w:sz="4" w:space="0" w:color="auto"/>
              <w:right w:val="single" w:sz="4" w:space="0" w:color="auto"/>
            </w:tcBorders>
          </w:tcPr>
          <w:p w:rsidR="00E076DB" w:rsidRPr="00CE5FFC" w:rsidRDefault="008B527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Zapewnienie odpowiednich warunków sanitarnych</w:t>
            </w:r>
            <w:r w:rsidR="00C069CA" w:rsidRPr="00CE5FFC">
              <w:rPr>
                <w:rFonts w:ascii="Times New Roman" w:hAnsi="Times New Roman" w:cs="Times New Roman"/>
                <w:color w:val="000000"/>
                <w:sz w:val="20"/>
                <w:szCs w:val="20"/>
              </w:rPr>
              <w:t>, BHP</w:t>
            </w:r>
            <w:r w:rsidRPr="00CE5FFC">
              <w:rPr>
                <w:rFonts w:ascii="Times New Roman" w:hAnsi="Times New Roman" w:cs="Times New Roman"/>
                <w:color w:val="000000"/>
                <w:sz w:val="20"/>
                <w:szCs w:val="20"/>
              </w:rPr>
              <w:t>. Remont wykonany w celu realizacji projektu "Nowoczesna szkoła zawodowa - najlepszym wyborem"</w:t>
            </w:r>
            <w:r w:rsidR="005F0C26" w:rsidRPr="00CE5FFC">
              <w:rPr>
                <w:rFonts w:ascii="Times New Roman" w:hAnsi="Times New Roman" w:cs="Times New Roman"/>
                <w:color w:val="000000"/>
                <w:sz w:val="20"/>
                <w:szCs w:val="20"/>
              </w:rPr>
              <w:t>.</w:t>
            </w:r>
          </w:p>
        </w:tc>
      </w:tr>
      <w:tr w:rsidR="00790B08" w:rsidRPr="00CE5FFC" w:rsidTr="00FC65A9">
        <w:trPr>
          <w:trHeight w:val="333"/>
          <w:jc w:val="center"/>
        </w:trPr>
        <w:tc>
          <w:tcPr>
            <w:tcW w:w="550" w:type="dxa"/>
            <w:tcBorders>
              <w:top w:val="nil"/>
              <w:left w:val="single" w:sz="4" w:space="0" w:color="auto"/>
              <w:bottom w:val="single" w:sz="4" w:space="0" w:color="auto"/>
              <w:right w:val="single" w:sz="4" w:space="0" w:color="auto"/>
            </w:tcBorders>
            <w:noWrap/>
          </w:tcPr>
          <w:p w:rsidR="00790B08" w:rsidRPr="00CE5FFC" w:rsidRDefault="00790B08"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227" w:type="dxa"/>
            <w:tcBorders>
              <w:top w:val="nil"/>
              <w:left w:val="nil"/>
              <w:bottom w:val="single" w:sz="4" w:space="0" w:color="auto"/>
              <w:right w:val="single" w:sz="4" w:space="0" w:color="auto"/>
            </w:tcBorders>
          </w:tcPr>
          <w:p w:rsidR="00790B08" w:rsidRPr="00CE5FFC" w:rsidRDefault="00790B08"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Remont gabinetu pedagoga </w:t>
            </w:r>
            <w:r w:rsidR="00C86C30" w:rsidRPr="00CE5FFC">
              <w:rPr>
                <w:rFonts w:ascii="Times New Roman" w:hAnsi="Times New Roman" w:cs="Times New Roman"/>
                <w:sz w:val="20"/>
                <w:szCs w:val="20"/>
              </w:rPr>
              <w:br/>
            </w:r>
            <w:r w:rsidRPr="00CE5FFC">
              <w:rPr>
                <w:rFonts w:ascii="Times New Roman" w:hAnsi="Times New Roman" w:cs="Times New Roman"/>
                <w:sz w:val="20"/>
                <w:szCs w:val="20"/>
              </w:rPr>
              <w:t>i logopedy.</w:t>
            </w:r>
          </w:p>
        </w:tc>
        <w:tc>
          <w:tcPr>
            <w:tcW w:w="1275" w:type="dxa"/>
            <w:gridSpan w:val="2"/>
            <w:tcBorders>
              <w:top w:val="nil"/>
              <w:left w:val="nil"/>
              <w:bottom w:val="single" w:sz="4" w:space="0" w:color="auto"/>
              <w:right w:val="single" w:sz="4" w:space="0" w:color="auto"/>
            </w:tcBorders>
            <w:noWrap/>
          </w:tcPr>
          <w:p w:rsidR="00790B08" w:rsidRPr="00CE5FFC" w:rsidRDefault="00790B08"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6A2F07" w:rsidRPr="00CE5FFC">
              <w:rPr>
                <w:rFonts w:ascii="Times New Roman" w:hAnsi="Times New Roman" w:cs="Times New Roman"/>
                <w:sz w:val="20"/>
                <w:szCs w:val="20"/>
              </w:rPr>
              <w:t>.</w:t>
            </w:r>
            <w:r w:rsidRPr="00CE5FFC">
              <w:rPr>
                <w:rFonts w:ascii="Times New Roman" w:hAnsi="Times New Roman" w:cs="Times New Roman"/>
                <w:sz w:val="20"/>
                <w:szCs w:val="20"/>
              </w:rPr>
              <w:t>525,80</w:t>
            </w:r>
          </w:p>
        </w:tc>
        <w:tc>
          <w:tcPr>
            <w:tcW w:w="5171" w:type="dxa"/>
            <w:tcBorders>
              <w:top w:val="nil"/>
              <w:left w:val="nil"/>
              <w:bottom w:val="single" w:sz="4" w:space="0" w:color="auto"/>
              <w:right w:val="single" w:sz="4" w:space="0" w:color="auto"/>
            </w:tcBorders>
          </w:tcPr>
          <w:p w:rsidR="00790B08" w:rsidRPr="00CE5FFC" w:rsidRDefault="00790B08"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 xml:space="preserve">Poprawa warunków nauki i pracy, </w:t>
            </w:r>
            <w:r w:rsidR="00E8340F" w:rsidRPr="00CE5FFC">
              <w:rPr>
                <w:rFonts w:ascii="Times New Roman" w:eastAsia="Times New Roman" w:hAnsi="Times New Roman" w:cs="Times New Roman"/>
                <w:sz w:val="20"/>
                <w:szCs w:val="20"/>
                <w:lang w:eastAsia="pl-PL"/>
              </w:rPr>
              <w:t>bhp</w:t>
            </w:r>
            <w:r w:rsidRPr="00CE5FFC">
              <w:rPr>
                <w:rFonts w:ascii="Times New Roman" w:eastAsia="Times New Roman" w:hAnsi="Times New Roman" w:cs="Times New Roman"/>
                <w:sz w:val="20"/>
                <w:szCs w:val="20"/>
                <w:lang w:eastAsia="pl-PL"/>
              </w:rPr>
              <w:t xml:space="preserve"> oraz estetyki pomieszczeń.</w:t>
            </w:r>
          </w:p>
        </w:tc>
      </w:tr>
      <w:tr w:rsidR="00790B08" w:rsidRPr="00CE5FFC" w:rsidTr="00500913">
        <w:trPr>
          <w:trHeight w:val="281"/>
          <w:jc w:val="center"/>
        </w:trPr>
        <w:tc>
          <w:tcPr>
            <w:tcW w:w="550" w:type="dxa"/>
            <w:tcBorders>
              <w:top w:val="nil"/>
              <w:left w:val="single" w:sz="4" w:space="0" w:color="auto"/>
              <w:bottom w:val="single" w:sz="4" w:space="0" w:color="auto"/>
              <w:right w:val="single" w:sz="4" w:space="0" w:color="auto"/>
            </w:tcBorders>
            <w:noWrap/>
          </w:tcPr>
          <w:p w:rsidR="00790B08" w:rsidRPr="00CE5FFC" w:rsidRDefault="00790B08"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227" w:type="dxa"/>
            <w:tcBorders>
              <w:top w:val="nil"/>
              <w:left w:val="nil"/>
              <w:bottom w:val="single" w:sz="4" w:space="0" w:color="auto"/>
              <w:right w:val="single" w:sz="4" w:space="0" w:color="auto"/>
            </w:tcBorders>
          </w:tcPr>
          <w:p w:rsidR="00790B08" w:rsidRPr="00CE5FFC" w:rsidRDefault="00790B08" w:rsidP="00A35761">
            <w:pPr>
              <w:spacing w:after="0"/>
              <w:rPr>
                <w:rFonts w:ascii="Times New Roman" w:hAnsi="Times New Roman" w:cs="Times New Roman"/>
                <w:sz w:val="20"/>
                <w:szCs w:val="20"/>
              </w:rPr>
            </w:pPr>
            <w:r w:rsidRPr="00CE5FFC">
              <w:rPr>
                <w:rFonts w:ascii="Times New Roman" w:hAnsi="Times New Roman" w:cs="Times New Roman"/>
                <w:sz w:val="20"/>
                <w:szCs w:val="20"/>
              </w:rPr>
              <w:t>Malowanie klatki schodowej</w:t>
            </w:r>
          </w:p>
        </w:tc>
        <w:tc>
          <w:tcPr>
            <w:tcW w:w="1275" w:type="dxa"/>
            <w:gridSpan w:val="2"/>
            <w:tcBorders>
              <w:top w:val="nil"/>
              <w:left w:val="nil"/>
              <w:bottom w:val="single" w:sz="4" w:space="0" w:color="auto"/>
              <w:right w:val="single" w:sz="4" w:space="0" w:color="auto"/>
            </w:tcBorders>
            <w:noWrap/>
          </w:tcPr>
          <w:p w:rsidR="00790B08" w:rsidRPr="00CE5FFC" w:rsidRDefault="00790B08"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6A2F07" w:rsidRPr="00CE5FFC">
              <w:rPr>
                <w:rFonts w:ascii="Times New Roman" w:hAnsi="Times New Roman" w:cs="Times New Roman"/>
                <w:sz w:val="20"/>
                <w:szCs w:val="20"/>
              </w:rPr>
              <w:t>.</w:t>
            </w:r>
            <w:r w:rsidRPr="00CE5FFC">
              <w:rPr>
                <w:rFonts w:ascii="Times New Roman" w:hAnsi="Times New Roman" w:cs="Times New Roman"/>
                <w:sz w:val="20"/>
                <w:szCs w:val="20"/>
              </w:rPr>
              <w:t>265,20</w:t>
            </w:r>
          </w:p>
        </w:tc>
        <w:tc>
          <w:tcPr>
            <w:tcW w:w="5171" w:type="dxa"/>
            <w:tcBorders>
              <w:top w:val="nil"/>
              <w:left w:val="nil"/>
              <w:bottom w:val="single" w:sz="4" w:space="0" w:color="auto"/>
              <w:right w:val="single" w:sz="4" w:space="0" w:color="auto"/>
            </w:tcBorders>
          </w:tcPr>
          <w:p w:rsidR="00790B08" w:rsidRPr="00CE5FFC" w:rsidRDefault="00790B08"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 xml:space="preserve">Poprawa warunków </w:t>
            </w:r>
            <w:r w:rsidR="00E8340F" w:rsidRPr="00CE5FFC">
              <w:rPr>
                <w:rFonts w:ascii="Times New Roman" w:eastAsia="Times New Roman" w:hAnsi="Times New Roman" w:cs="Times New Roman"/>
                <w:sz w:val="20"/>
                <w:szCs w:val="20"/>
                <w:lang w:eastAsia="pl-PL"/>
              </w:rPr>
              <w:t>bhp</w:t>
            </w:r>
            <w:r w:rsidRPr="00CE5FFC">
              <w:rPr>
                <w:rFonts w:ascii="Times New Roman" w:eastAsia="Times New Roman" w:hAnsi="Times New Roman" w:cs="Times New Roman"/>
                <w:sz w:val="20"/>
                <w:szCs w:val="20"/>
                <w:lang w:eastAsia="pl-PL"/>
              </w:rPr>
              <w:t xml:space="preserve"> i estetyki budynku.</w:t>
            </w:r>
          </w:p>
        </w:tc>
      </w:tr>
      <w:tr w:rsidR="00500913" w:rsidRPr="00CE5FFC" w:rsidTr="00BD1387">
        <w:trPr>
          <w:trHeight w:val="70"/>
          <w:jc w:val="center"/>
        </w:trPr>
        <w:tc>
          <w:tcPr>
            <w:tcW w:w="3777" w:type="dxa"/>
            <w:gridSpan w:val="2"/>
            <w:tcBorders>
              <w:top w:val="nil"/>
              <w:left w:val="single" w:sz="4" w:space="0" w:color="auto"/>
              <w:bottom w:val="single" w:sz="4" w:space="0" w:color="auto"/>
              <w:right w:val="single" w:sz="4" w:space="0" w:color="auto"/>
            </w:tcBorders>
            <w:noWrap/>
            <w:vAlign w:val="center"/>
          </w:tcPr>
          <w:p w:rsidR="00500913" w:rsidRPr="00CE5FFC" w:rsidRDefault="00500913" w:rsidP="00500913">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razem</w:t>
            </w:r>
          </w:p>
        </w:tc>
        <w:tc>
          <w:tcPr>
            <w:tcW w:w="1275" w:type="dxa"/>
            <w:gridSpan w:val="2"/>
            <w:tcBorders>
              <w:top w:val="nil"/>
              <w:left w:val="nil"/>
              <w:bottom w:val="single" w:sz="4" w:space="0" w:color="auto"/>
              <w:right w:val="single" w:sz="4" w:space="0" w:color="auto"/>
            </w:tcBorders>
            <w:noWrap/>
            <w:vAlign w:val="center"/>
          </w:tcPr>
          <w:p w:rsidR="00500913" w:rsidRPr="00CE5FFC" w:rsidRDefault="00500913" w:rsidP="00500913">
            <w:pPr>
              <w:spacing w:after="0" w:line="240" w:lineRule="auto"/>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14.193,67</w:t>
            </w:r>
          </w:p>
        </w:tc>
        <w:tc>
          <w:tcPr>
            <w:tcW w:w="5171" w:type="dxa"/>
            <w:tcBorders>
              <w:top w:val="nil"/>
              <w:left w:val="nil"/>
              <w:bottom w:val="single" w:sz="4" w:space="0" w:color="auto"/>
              <w:right w:val="single" w:sz="4" w:space="0" w:color="auto"/>
            </w:tcBorders>
            <w:vAlign w:val="center"/>
          </w:tcPr>
          <w:p w:rsidR="00500913" w:rsidRPr="00CE5FFC" w:rsidRDefault="00500913" w:rsidP="00500913">
            <w:pPr>
              <w:spacing w:after="0" w:line="240" w:lineRule="auto"/>
              <w:rPr>
                <w:rFonts w:ascii="Times New Roman" w:eastAsia="Times New Roman" w:hAnsi="Times New Roman" w:cs="Times New Roman"/>
                <w:sz w:val="20"/>
                <w:szCs w:val="20"/>
                <w:lang w:eastAsia="pl-PL"/>
              </w:rPr>
            </w:pPr>
          </w:p>
        </w:tc>
      </w:tr>
      <w:tr w:rsidR="00790B08" w:rsidRPr="00CE5FFC" w:rsidTr="00FC65A9">
        <w:trPr>
          <w:trHeight w:val="245"/>
          <w:jc w:val="center"/>
        </w:trPr>
        <w:tc>
          <w:tcPr>
            <w:tcW w:w="10223" w:type="dxa"/>
            <w:gridSpan w:val="5"/>
            <w:tcBorders>
              <w:top w:val="single" w:sz="4" w:space="0" w:color="auto"/>
              <w:left w:val="single" w:sz="4" w:space="0" w:color="auto"/>
              <w:bottom w:val="single" w:sz="4" w:space="0" w:color="auto"/>
              <w:right w:val="single" w:sz="4" w:space="0" w:color="auto"/>
            </w:tcBorders>
            <w:noWrap/>
            <w:vAlign w:val="center"/>
          </w:tcPr>
          <w:p w:rsidR="00790B08" w:rsidRPr="00CE5FFC" w:rsidRDefault="00790B08"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2. Wyposażenie (pomoce dydaktyczne i inne)</w:t>
            </w:r>
          </w:p>
        </w:tc>
      </w:tr>
      <w:tr w:rsidR="00790B08" w:rsidRPr="00CE5FFC" w:rsidTr="00FC65A9">
        <w:trPr>
          <w:trHeight w:val="296"/>
          <w:jc w:val="center"/>
        </w:trPr>
        <w:tc>
          <w:tcPr>
            <w:tcW w:w="550" w:type="dxa"/>
            <w:tcBorders>
              <w:top w:val="single" w:sz="4" w:space="0" w:color="auto"/>
              <w:left w:val="single" w:sz="4" w:space="0" w:color="auto"/>
              <w:bottom w:val="single" w:sz="4" w:space="0" w:color="auto"/>
              <w:right w:val="single" w:sz="4" w:space="0" w:color="auto"/>
            </w:tcBorders>
            <w:noWrap/>
            <w:vAlign w:val="center"/>
          </w:tcPr>
          <w:p w:rsidR="00790B08" w:rsidRPr="00CE5FFC" w:rsidRDefault="00790B08"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227" w:type="dxa"/>
            <w:tcBorders>
              <w:top w:val="single" w:sz="4" w:space="0" w:color="auto"/>
              <w:left w:val="nil"/>
              <w:bottom w:val="single" w:sz="4" w:space="0" w:color="auto"/>
              <w:right w:val="single" w:sz="4" w:space="0" w:color="auto"/>
            </w:tcBorders>
            <w:noWrap/>
            <w:vAlign w:val="center"/>
          </w:tcPr>
          <w:p w:rsidR="00790B08" w:rsidRPr="00CE5FFC" w:rsidRDefault="00790B08"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5" w:type="dxa"/>
            <w:gridSpan w:val="2"/>
            <w:tcBorders>
              <w:top w:val="single" w:sz="4" w:space="0" w:color="auto"/>
              <w:left w:val="nil"/>
              <w:bottom w:val="single" w:sz="4" w:space="0" w:color="auto"/>
              <w:right w:val="single" w:sz="4" w:space="0" w:color="auto"/>
            </w:tcBorders>
            <w:noWrap/>
            <w:vAlign w:val="center"/>
          </w:tcPr>
          <w:p w:rsidR="00790B08" w:rsidRPr="00CE5FFC" w:rsidRDefault="00790B08"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71" w:type="dxa"/>
            <w:tcBorders>
              <w:top w:val="single" w:sz="4" w:space="0" w:color="auto"/>
              <w:left w:val="nil"/>
              <w:bottom w:val="single" w:sz="4" w:space="0" w:color="auto"/>
              <w:right w:val="single" w:sz="4" w:space="0" w:color="auto"/>
            </w:tcBorders>
            <w:noWrap/>
            <w:vAlign w:val="center"/>
          </w:tcPr>
          <w:p w:rsidR="00790B08" w:rsidRPr="00CE5FFC" w:rsidRDefault="00790B08"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(m.in. wpływ na warunki BHP)</w:t>
            </w:r>
          </w:p>
        </w:tc>
      </w:tr>
      <w:tr w:rsidR="00C069CA" w:rsidRPr="00CE5FFC" w:rsidTr="00FC65A9">
        <w:trPr>
          <w:trHeight w:val="260"/>
          <w:jc w:val="center"/>
        </w:trPr>
        <w:tc>
          <w:tcPr>
            <w:tcW w:w="550" w:type="dxa"/>
            <w:tcBorders>
              <w:top w:val="nil"/>
              <w:left w:val="single" w:sz="4" w:space="0" w:color="auto"/>
              <w:bottom w:val="single" w:sz="4" w:space="0" w:color="auto"/>
              <w:right w:val="single" w:sz="4" w:space="0" w:color="auto"/>
            </w:tcBorders>
            <w:noWrap/>
          </w:tcPr>
          <w:p w:rsidR="00C069CA" w:rsidRPr="00CE5FFC" w:rsidRDefault="00C069CA"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227" w:type="dxa"/>
            <w:tcBorders>
              <w:top w:val="nil"/>
              <w:left w:val="nil"/>
              <w:bottom w:val="single" w:sz="4" w:space="0" w:color="auto"/>
              <w:right w:val="single" w:sz="4" w:space="0" w:color="auto"/>
            </w:tcBorders>
          </w:tcPr>
          <w:p w:rsidR="00C069CA" w:rsidRPr="00CE5FFC" w:rsidRDefault="00C069CA"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Wyposażenie pracowni gastronomicznej w niezbędny sprzęt </w:t>
            </w:r>
            <w:r w:rsidR="00C86C30" w:rsidRPr="00CE5FFC">
              <w:rPr>
                <w:rFonts w:ascii="Times New Roman" w:hAnsi="Times New Roman" w:cs="Times New Roman"/>
                <w:sz w:val="20"/>
                <w:szCs w:val="20"/>
              </w:rPr>
              <w:br/>
            </w:r>
            <w:r w:rsidRPr="00CE5FFC">
              <w:rPr>
                <w:rFonts w:ascii="Times New Roman" w:hAnsi="Times New Roman" w:cs="Times New Roman"/>
                <w:sz w:val="20"/>
                <w:szCs w:val="20"/>
              </w:rPr>
              <w:t>i meble.</w:t>
            </w:r>
          </w:p>
        </w:tc>
        <w:tc>
          <w:tcPr>
            <w:tcW w:w="1275" w:type="dxa"/>
            <w:gridSpan w:val="2"/>
            <w:tcBorders>
              <w:top w:val="nil"/>
              <w:left w:val="nil"/>
              <w:bottom w:val="single" w:sz="4" w:space="0" w:color="auto"/>
              <w:right w:val="single" w:sz="4" w:space="0" w:color="auto"/>
            </w:tcBorders>
            <w:noWrap/>
          </w:tcPr>
          <w:p w:rsidR="00C069CA" w:rsidRPr="00CE5FFC" w:rsidRDefault="00C069CA"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45</w:t>
            </w:r>
            <w:r w:rsidR="006A2F07" w:rsidRPr="00CE5FFC">
              <w:rPr>
                <w:rFonts w:ascii="Times New Roman" w:hAnsi="Times New Roman" w:cs="Times New Roman"/>
                <w:sz w:val="20"/>
                <w:szCs w:val="20"/>
              </w:rPr>
              <w:t>.</w:t>
            </w:r>
            <w:r w:rsidRPr="00CE5FFC">
              <w:rPr>
                <w:rFonts w:ascii="Times New Roman" w:hAnsi="Times New Roman" w:cs="Times New Roman"/>
                <w:sz w:val="20"/>
                <w:szCs w:val="20"/>
              </w:rPr>
              <w:t>777,33</w:t>
            </w:r>
          </w:p>
        </w:tc>
        <w:tc>
          <w:tcPr>
            <w:tcW w:w="5171" w:type="dxa"/>
            <w:tcBorders>
              <w:top w:val="nil"/>
              <w:left w:val="nil"/>
              <w:bottom w:val="single" w:sz="4" w:space="0" w:color="auto"/>
              <w:right w:val="single" w:sz="4" w:space="0" w:color="auto"/>
            </w:tcBorders>
          </w:tcPr>
          <w:p w:rsidR="00C069CA" w:rsidRPr="00CE5FFC" w:rsidRDefault="00C069CA" w:rsidP="00A35761">
            <w:pPr>
              <w:spacing w:after="0"/>
              <w:rPr>
                <w:rFonts w:ascii="Times New Roman" w:eastAsia="Times New Roman" w:hAnsi="Times New Roman" w:cs="Times New Roman"/>
                <w:sz w:val="20"/>
                <w:szCs w:val="20"/>
                <w:lang w:eastAsia="pl-PL"/>
              </w:rPr>
            </w:pPr>
            <w:r w:rsidRPr="00CE5FFC">
              <w:rPr>
                <w:rFonts w:ascii="Times New Roman" w:hAnsi="Times New Roman" w:cs="Times New Roman"/>
                <w:color w:val="000000"/>
                <w:sz w:val="20"/>
                <w:szCs w:val="20"/>
              </w:rPr>
              <w:t>Wyposażenie pracowni gastronomicznej w niezbędny sprzęt oraz meble (43 062,30 zł - powiat nakielski, 2 715,03 - meble) w celu poprawy jakości nauczania zgodnie z założeniami projektu "Nowoczesna szkoła zawodowa - najlepszym wyborem".</w:t>
            </w:r>
          </w:p>
        </w:tc>
      </w:tr>
      <w:tr w:rsidR="00C069CA" w:rsidRPr="00CE5FFC" w:rsidTr="00FC65A9">
        <w:trPr>
          <w:trHeight w:val="260"/>
          <w:jc w:val="center"/>
        </w:trPr>
        <w:tc>
          <w:tcPr>
            <w:tcW w:w="550" w:type="dxa"/>
            <w:tcBorders>
              <w:top w:val="nil"/>
              <w:left w:val="single" w:sz="4" w:space="0" w:color="auto"/>
              <w:bottom w:val="single" w:sz="4" w:space="0" w:color="auto"/>
              <w:right w:val="single" w:sz="4" w:space="0" w:color="auto"/>
            </w:tcBorders>
            <w:noWrap/>
          </w:tcPr>
          <w:p w:rsidR="00C069CA" w:rsidRPr="00CE5FFC" w:rsidRDefault="00C069CA"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227" w:type="dxa"/>
            <w:tcBorders>
              <w:top w:val="nil"/>
              <w:left w:val="nil"/>
              <w:bottom w:val="single" w:sz="4" w:space="0" w:color="auto"/>
              <w:right w:val="single" w:sz="4" w:space="0" w:color="auto"/>
            </w:tcBorders>
          </w:tcPr>
          <w:p w:rsidR="00C069CA" w:rsidRPr="00CE5FFC" w:rsidRDefault="00C069CA"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Zakup laptopów dla dyrektora </w:t>
            </w:r>
            <w:r w:rsidR="00B66227" w:rsidRPr="00CE5FFC">
              <w:rPr>
                <w:rFonts w:ascii="Times New Roman" w:hAnsi="Times New Roman" w:cs="Times New Roman"/>
                <w:sz w:val="20"/>
                <w:szCs w:val="20"/>
              </w:rPr>
              <w:br/>
            </w:r>
            <w:r w:rsidRPr="00CE5FFC">
              <w:rPr>
                <w:rFonts w:ascii="Times New Roman" w:hAnsi="Times New Roman" w:cs="Times New Roman"/>
                <w:sz w:val="20"/>
                <w:szCs w:val="20"/>
              </w:rPr>
              <w:t>oraz głównego księgowego.</w:t>
            </w:r>
          </w:p>
        </w:tc>
        <w:tc>
          <w:tcPr>
            <w:tcW w:w="1275" w:type="dxa"/>
            <w:gridSpan w:val="2"/>
            <w:tcBorders>
              <w:top w:val="nil"/>
              <w:left w:val="nil"/>
              <w:bottom w:val="single" w:sz="4" w:space="0" w:color="auto"/>
              <w:right w:val="single" w:sz="4" w:space="0" w:color="auto"/>
            </w:tcBorders>
            <w:noWrap/>
          </w:tcPr>
          <w:p w:rsidR="00C069CA" w:rsidRPr="00CE5FFC" w:rsidRDefault="00C069CA"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4</w:t>
            </w:r>
            <w:r w:rsidR="006A2F07" w:rsidRPr="00CE5FFC">
              <w:rPr>
                <w:rFonts w:ascii="Times New Roman" w:hAnsi="Times New Roman" w:cs="Times New Roman"/>
                <w:sz w:val="20"/>
                <w:szCs w:val="20"/>
              </w:rPr>
              <w:t>.</w:t>
            </w:r>
            <w:r w:rsidRPr="00CE5FFC">
              <w:rPr>
                <w:rFonts w:ascii="Times New Roman" w:hAnsi="Times New Roman" w:cs="Times New Roman"/>
                <w:sz w:val="20"/>
                <w:szCs w:val="20"/>
              </w:rPr>
              <w:t>149,00</w:t>
            </w:r>
          </w:p>
        </w:tc>
        <w:tc>
          <w:tcPr>
            <w:tcW w:w="5171" w:type="dxa"/>
            <w:tcBorders>
              <w:top w:val="nil"/>
              <w:left w:val="nil"/>
              <w:bottom w:val="single" w:sz="4" w:space="0" w:color="auto"/>
              <w:right w:val="single" w:sz="4" w:space="0" w:color="auto"/>
            </w:tcBorders>
          </w:tcPr>
          <w:p w:rsidR="00C069CA" w:rsidRPr="00CE5FFC" w:rsidRDefault="005C7074" w:rsidP="00A35761">
            <w:pPr>
              <w:spacing w:after="0"/>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Poprawa warunków pracy, wymiana wyeksploatowanego sprzętu.</w:t>
            </w:r>
          </w:p>
        </w:tc>
      </w:tr>
      <w:tr w:rsidR="005C7074" w:rsidRPr="00CE5FFC" w:rsidTr="00FC65A9">
        <w:trPr>
          <w:trHeight w:val="260"/>
          <w:jc w:val="center"/>
        </w:trPr>
        <w:tc>
          <w:tcPr>
            <w:tcW w:w="550" w:type="dxa"/>
            <w:tcBorders>
              <w:top w:val="nil"/>
              <w:left w:val="single" w:sz="4" w:space="0" w:color="auto"/>
              <w:bottom w:val="single" w:sz="4" w:space="0" w:color="auto"/>
              <w:right w:val="single" w:sz="4" w:space="0" w:color="auto"/>
            </w:tcBorders>
            <w:noWrap/>
          </w:tcPr>
          <w:p w:rsidR="005C7074" w:rsidRPr="00CE5FFC" w:rsidRDefault="005C7074"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227" w:type="dxa"/>
            <w:tcBorders>
              <w:top w:val="nil"/>
              <w:left w:val="nil"/>
              <w:bottom w:val="single" w:sz="4" w:space="0" w:color="auto"/>
              <w:right w:val="single" w:sz="4" w:space="0" w:color="auto"/>
            </w:tcBorders>
          </w:tcPr>
          <w:p w:rsidR="005C7074" w:rsidRPr="00CE5FFC" w:rsidRDefault="005C7074" w:rsidP="00A35761">
            <w:pPr>
              <w:spacing w:after="0"/>
              <w:rPr>
                <w:rFonts w:ascii="Times New Roman" w:hAnsi="Times New Roman" w:cs="Times New Roman"/>
                <w:sz w:val="20"/>
                <w:szCs w:val="20"/>
              </w:rPr>
            </w:pPr>
            <w:r w:rsidRPr="00CE5FFC">
              <w:rPr>
                <w:rFonts w:ascii="Times New Roman" w:hAnsi="Times New Roman" w:cs="Times New Roman"/>
                <w:sz w:val="20"/>
                <w:szCs w:val="20"/>
              </w:rPr>
              <w:t>Zakup serwera plików.</w:t>
            </w:r>
          </w:p>
        </w:tc>
        <w:tc>
          <w:tcPr>
            <w:tcW w:w="1275" w:type="dxa"/>
            <w:gridSpan w:val="2"/>
            <w:tcBorders>
              <w:top w:val="nil"/>
              <w:left w:val="nil"/>
              <w:bottom w:val="single" w:sz="4" w:space="0" w:color="auto"/>
              <w:right w:val="single" w:sz="4" w:space="0" w:color="auto"/>
            </w:tcBorders>
            <w:noWrap/>
          </w:tcPr>
          <w:p w:rsidR="005C7074" w:rsidRPr="00CE5FFC" w:rsidRDefault="005C7074"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6A2F07" w:rsidRPr="00CE5FFC">
              <w:rPr>
                <w:rFonts w:ascii="Times New Roman" w:hAnsi="Times New Roman" w:cs="Times New Roman"/>
                <w:sz w:val="20"/>
                <w:szCs w:val="20"/>
              </w:rPr>
              <w:t>.</w:t>
            </w:r>
            <w:r w:rsidRPr="00CE5FFC">
              <w:rPr>
                <w:rFonts w:ascii="Times New Roman" w:hAnsi="Times New Roman" w:cs="Times New Roman"/>
                <w:sz w:val="20"/>
                <w:szCs w:val="20"/>
              </w:rPr>
              <w:t>790,88</w:t>
            </w:r>
          </w:p>
        </w:tc>
        <w:tc>
          <w:tcPr>
            <w:tcW w:w="5171" w:type="dxa"/>
            <w:tcBorders>
              <w:top w:val="nil"/>
              <w:left w:val="nil"/>
              <w:bottom w:val="single" w:sz="4" w:space="0" w:color="auto"/>
              <w:right w:val="single" w:sz="4" w:space="0" w:color="auto"/>
            </w:tcBorders>
          </w:tcPr>
          <w:p w:rsidR="005C7074" w:rsidRPr="00CE5FFC" w:rsidRDefault="005C7074" w:rsidP="00A35761">
            <w:pPr>
              <w:spacing w:after="0" w:line="240" w:lineRule="auto"/>
              <w:rPr>
                <w:rFonts w:ascii="Times New Roman" w:hAnsi="Times New Roman" w:cs="Times New Roman"/>
                <w:color w:val="000000"/>
                <w:sz w:val="20"/>
                <w:szCs w:val="20"/>
              </w:rPr>
            </w:pPr>
            <w:r w:rsidRPr="00CE5FFC">
              <w:rPr>
                <w:rFonts w:ascii="Times New Roman" w:eastAsia="Times New Roman" w:hAnsi="Times New Roman" w:cs="Times New Roman"/>
                <w:sz w:val="20"/>
                <w:szCs w:val="20"/>
                <w:lang w:eastAsia="pl-PL"/>
              </w:rPr>
              <w:t xml:space="preserve">Zapewnienie poprawności działania i bezpieczeństwa infrastruktury informacyjnej. </w:t>
            </w:r>
            <w:r w:rsidRPr="00CE5FFC">
              <w:rPr>
                <w:rFonts w:ascii="Times New Roman" w:hAnsi="Times New Roman" w:cs="Times New Roman"/>
                <w:color w:val="000000"/>
                <w:sz w:val="20"/>
                <w:szCs w:val="20"/>
              </w:rPr>
              <w:t>Zakupiono do tworzenia kopii danych zawartych w komputerach pracowników administracji i dyrekcji.</w:t>
            </w:r>
          </w:p>
          <w:p w:rsidR="005C7074" w:rsidRPr="00CE5FFC" w:rsidRDefault="005C7074" w:rsidP="00A35761">
            <w:pPr>
              <w:spacing w:after="0" w:line="240" w:lineRule="auto"/>
              <w:rPr>
                <w:rFonts w:ascii="Times New Roman" w:eastAsia="Times New Roman" w:hAnsi="Times New Roman" w:cs="Times New Roman"/>
                <w:sz w:val="20"/>
                <w:szCs w:val="20"/>
                <w:lang w:eastAsia="pl-PL"/>
              </w:rPr>
            </w:pPr>
          </w:p>
        </w:tc>
      </w:tr>
      <w:tr w:rsidR="00500913" w:rsidRPr="00CE5FFC" w:rsidTr="00FF4375">
        <w:trPr>
          <w:trHeight w:val="238"/>
          <w:jc w:val="center"/>
        </w:trPr>
        <w:tc>
          <w:tcPr>
            <w:tcW w:w="3777" w:type="dxa"/>
            <w:gridSpan w:val="2"/>
            <w:tcBorders>
              <w:top w:val="nil"/>
              <w:left w:val="single" w:sz="4" w:space="0" w:color="auto"/>
              <w:bottom w:val="single" w:sz="4" w:space="0" w:color="auto"/>
              <w:right w:val="single" w:sz="4" w:space="0" w:color="auto"/>
            </w:tcBorders>
            <w:noWrap/>
            <w:vAlign w:val="center"/>
          </w:tcPr>
          <w:p w:rsidR="00500913" w:rsidRPr="00CE5FFC" w:rsidRDefault="00500913"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razem</w:t>
            </w:r>
          </w:p>
        </w:tc>
        <w:tc>
          <w:tcPr>
            <w:tcW w:w="1275" w:type="dxa"/>
            <w:gridSpan w:val="2"/>
            <w:tcBorders>
              <w:top w:val="nil"/>
              <w:left w:val="nil"/>
              <w:bottom w:val="single" w:sz="4" w:space="0" w:color="auto"/>
              <w:right w:val="single" w:sz="4" w:space="0" w:color="auto"/>
            </w:tcBorders>
            <w:noWrap/>
          </w:tcPr>
          <w:p w:rsidR="00500913" w:rsidRPr="00CE5FFC" w:rsidRDefault="00500913"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51.717,21</w:t>
            </w:r>
          </w:p>
        </w:tc>
        <w:tc>
          <w:tcPr>
            <w:tcW w:w="5171" w:type="dxa"/>
            <w:tcBorders>
              <w:top w:val="nil"/>
              <w:left w:val="nil"/>
              <w:bottom w:val="single" w:sz="4" w:space="0" w:color="auto"/>
              <w:right w:val="single" w:sz="4" w:space="0" w:color="auto"/>
            </w:tcBorders>
            <w:vAlign w:val="center"/>
          </w:tcPr>
          <w:p w:rsidR="00500913" w:rsidRPr="00CE5FFC" w:rsidRDefault="00500913" w:rsidP="00A35761">
            <w:pPr>
              <w:spacing w:after="0" w:line="240" w:lineRule="auto"/>
              <w:jc w:val="center"/>
              <w:rPr>
                <w:rFonts w:ascii="Times New Roman" w:eastAsia="Times New Roman" w:hAnsi="Times New Roman" w:cs="Times New Roman"/>
                <w:sz w:val="20"/>
                <w:szCs w:val="20"/>
                <w:lang w:eastAsia="pl-PL"/>
              </w:rPr>
            </w:pPr>
          </w:p>
        </w:tc>
      </w:tr>
      <w:tr w:rsidR="00500913" w:rsidRPr="00CE5FFC" w:rsidTr="006E69BE">
        <w:trPr>
          <w:trHeight w:val="199"/>
          <w:jc w:val="center"/>
        </w:trPr>
        <w:tc>
          <w:tcPr>
            <w:tcW w:w="3777" w:type="dxa"/>
            <w:gridSpan w:val="2"/>
            <w:tcBorders>
              <w:top w:val="single" w:sz="4" w:space="0" w:color="auto"/>
              <w:left w:val="single" w:sz="4" w:space="0" w:color="auto"/>
              <w:bottom w:val="single" w:sz="4" w:space="0" w:color="auto"/>
              <w:right w:val="single" w:sz="4" w:space="0" w:color="auto"/>
            </w:tcBorders>
            <w:noWrap/>
            <w:vAlign w:val="center"/>
          </w:tcPr>
          <w:p w:rsidR="00500913" w:rsidRPr="00CE5FFC" w:rsidRDefault="00500913"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OGÓŁEM</w:t>
            </w:r>
          </w:p>
        </w:tc>
        <w:tc>
          <w:tcPr>
            <w:tcW w:w="1275" w:type="dxa"/>
            <w:gridSpan w:val="2"/>
            <w:tcBorders>
              <w:top w:val="single" w:sz="4" w:space="0" w:color="auto"/>
              <w:left w:val="nil"/>
              <w:bottom w:val="single" w:sz="4" w:space="0" w:color="auto"/>
              <w:right w:val="single" w:sz="4" w:space="0" w:color="auto"/>
            </w:tcBorders>
            <w:noWrap/>
            <w:vAlign w:val="center"/>
          </w:tcPr>
          <w:p w:rsidR="00500913" w:rsidRPr="00CE5FFC" w:rsidRDefault="00500913"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65.910,88</w:t>
            </w:r>
          </w:p>
        </w:tc>
        <w:tc>
          <w:tcPr>
            <w:tcW w:w="5171" w:type="dxa"/>
            <w:tcBorders>
              <w:top w:val="single" w:sz="4" w:space="0" w:color="auto"/>
              <w:left w:val="nil"/>
              <w:bottom w:val="single" w:sz="4" w:space="0" w:color="auto"/>
              <w:right w:val="single" w:sz="4" w:space="0" w:color="auto"/>
            </w:tcBorders>
            <w:vAlign w:val="center"/>
          </w:tcPr>
          <w:p w:rsidR="00500913" w:rsidRPr="00CE5FFC" w:rsidRDefault="00500913" w:rsidP="00A35761">
            <w:pPr>
              <w:spacing w:after="0" w:line="240" w:lineRule="auto"/>
              <w:jc w:val="center"/>
              <w:rPr>
                <w:rFonts w:ascii="Times New Roman" w:eastAsia="Times New Roman" w:hAnsi="Times New Roman" w:cs="Times New Roman"/>
                <w:sz w:val="20"/>
                <w:szCs w:val="20"/>
                <w:lang w:eastAsia="pl-PL"/>
              </w:rPr>
            </w:pPr>
          </w:p>
        </w:tc>
      </w:tr>
    </w:tbl>
    <w:p w:rsidR="008B6517" w:rsidRPr="00CE5FFC" w:rsidRDefault="008B6517" w:rsidP="00491948">
      <w:pPr>
        <w:spacing w:after="0" w:line="240" w:lineRule="auto"/>
        <w:rPr>
          <w:rFonts w:ascii="Times New Roman" w:eastAsia="Times New Roman" w:hAnsi="Times New Roman" w:cs="Times New Roman"/>
          <w:sz w:val="20"/>
          <w:szCs w:val="20"/>
          <w:lang w:eastAsia="pl-PL"/>
        </w:rPr>
      </w:pPr>
    </w:p>
    <w:tbl>
      <w:tblPr>
        <w:tblW w:w="10274" w:type="dxa"/>
        <w:tblInd w:w="-639" w:type="dxa"/>
        <w:tblCellMar>
          <w:left w:w="70" w:type="dxa"/>
          <w:right w:w="70" w:type="dxa"/>
        </w:tblCellMar>
        <w:tblLook w:val="0000" w:firstRow="0" w:lastRow="0" w:firstColumn="0" w:lastColumn="0" w:noHBand="0" w:noVBand="0"/>
      </w:tblPr>
      <w:tblGrid>
        <w:gridCol w:w="709"/>
        <w:gridCol w:w="67"/>
        <w:gridCol w:w="3119"/>
        <w:gridCol w:w="1276"/>
        <w:gridCol w:w="5103"/>
      </w:tblGrid>
      <w:tr w:rsidR="008B6517" w:rsidRPr="00CE5FFC" w:rsidTr="00500913">
        <w:trPr>
          <w:trHeight w:val="261"/>
        </w:trPr>
        <w:tc>
          <w:tcPr>
            <w:tcW w:w="10274"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color w:val="000000" w:themeColor="text1"/>
                <w:sz w:val="20"/>
                <w:szCs w:val="20"/>
                <w:lang w:eastAsia="pl-PL"/>
              </w:rPr>
              <w:t>Młodzieżowy Ośrodek Wychowawczy w Samostrzelu</w:t>
            </w:r>
          </w:p>
        </w:tc>
      </w:tr>
      <w:tr w:rsidR="008B6517" w:rsidRPr="00CE5FFC" w:rsidTr="00500913">
        <w:trPr>
          <w:trHeight w:val="321"/>
        </w:trPr>
        <w:tc>
          <w:tcPr>
            <w:tcW w:w="10274" w:type="dxa"/>
            <w:gridSpan w:val="5"/>
            <w:tcBorders>
              <w:top w:val="nil"/>
              <w:left w:val="single" w:sz="4" w:space="0" w:color="auto"/>
              <w:bottom w:val="nil"/>
              <w:right w:val="single" w:sz="4" w:space="0" w:color="auto"/>
            </w:tcBorders>
            <w:noWrap/>
            <w:vAlign w:val="center"/>
          </w:tcPr>
          <w:p w:rsidR="008B6517" w:rsidRPr="00CE5FFC" w:rsidRDefault="008B6517" w:rsidP="008B6517">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1. Remonty obiektów szkolnych oraz zadania inwestycyjne w tym zakresie</w:t>
            </w:r>
          </w:p>
        </w:tc>
      </w:tr>
      <w:tr w:rsidR="008B6517" w:rsidRPr="00CE5FFC" w:rsidTr="00500913">
        <w:trPr>
          <w:trHeight w:val="383"/>
        </w:trPr>
        <w:tc>
          <w:tcPr>
            <w:tcW w:w="776" w:type="dxa"/>
            <w:gridSpan w:val="2"/>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9"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03" w:type="dxa"/>
            <w:tcBorders>
              <w:top w:val="single" w:sz="4" w:space="0" w:color="auto"/>
              <w:left w:val="nil"/>
              <w:bottom w:val="single" w:sz="4" w:space="0" w:color="auto"/>
              <w:right w:val="single" w:sz="4" w:space="0" w:color="auto"/>
            </w:tcBorders>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010195" w:rsidRPr="00CE5FFC" w:rsidTr="00500913">
        <w:trPr>
          <w:trHeight w:val="368"/>
        </w:trPr>
        <w:tc>
          <w:tcPr>
            <w:tcW w:w="776" w:type="dxa"/>
            <w:gridSpan w:val="2"/>
            <w:tcBorders>
              <w:top w:val="nil"/>
              <w:left w:val="single" w:sz="4" w:space="0" w:color="auto"/>
              <w:bottom w:val="single" w:sz="4" w:space="0" w:color="auto"/>
              <w:right w:val="single" w:sz="4" w:space="0" w:color="auto"/>
            </w:tcBorders>
            <w:noWrap/>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9" w:type="dxa"/>
            <w:tcBorders>
              <w:top w:val="nil"/>
              <w:left w:val="nil"/>
              <w:bottom w:val="single" w:sz="4" w:space="0" w:color="auto"/>
              <w:right w:val="single" w:sz="4" w:space="0" w:color="auto"/>
            </w:tcBorders>
            <w:noWrap/>
            <w:vAlign w:val="center"/>
          </w:tcPr>
          <w:p w:rsidR="00010195" w:rsidRPr="00CE5FFC" w:rsidRDefault="00010195"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Remont pokoi wychowanek</w:t>
            </w:r>
            <w:r w:rsidR="003153B9"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4</w:t>
            </w:r>
            <w:r w:rsidR="003153B9" w:rsidRPr="00CE5FFC">
              <w:rPr>
                <w:rFonts w:ascii="Times New Roman" w:hAnsi="Times New Roman" w:cs="Times New Roman"/>
                <w:sz w:val="20"/>
                <w:szCs w:val="20"/>
              </w:rPr>
              <w:t>.</w:t>
            </w:r>
            <w:r w:rsidRPr="00CE5FFC">
              <w:rPr>
                <w:rFonts w:ascii="Times New Roman" w:hAnsi="Times New Roman" w:cs="Times New Roman"/>
                <w:sz w:val="20"/>
                <w:szCs w:val="20"/>
              </w:rPr>
              <w:t>205,19</w:t>
            </w:r>
          </w:p>
        </w:tc>
        <w:tc>
          <w:tcPr>
            <w:tcW w:w="5103" w:type="dxa"/>
            <w:tcBorders>
              <w:top w:val="nil"/>
              <w:left w:val="nil"/>
              <w:bottom w:val="single" w:sz="4" w:space="0" w:color="auto"/>
              <w:right w:val="single" w:sz="4" w:space="0" w:color="auto"/>
            </w:tcBorders>
            <w:vAlign w:val="center"/>
          </w:tcPr>
          <w:p w:rsidR="003153B9" w:rsidRPr="00CE5FFC" w:rsidRDefault="003153B9" w:rsidP="00A35761">
            <w:pPr>
              <w:spacing w:after="0"/>
              <w:rPr>
                <w:rFonts w:ascii="Times New Roman" w:hAnsi="Times New Roman" w:cs="Times New Roman"/>
                <w:color w:val="000000"/>
                <w:sz w:val="20"/>
                <w:szCs w:val="20"/>
              </w:rPr>
            </w:pPr>
            <w:r w:rsidRPr="00CE5FFC">
              <w:rPr>
                <w:rFonts w:ascii="Times New Roman" w:eastAsia="Times New Roman" w:hAnsi="Times New Roman" w:cs="Times New Roman"/>
                <w:sz w:val="20"/>
                <w:szCs w:val="20"/>
                <w:lang w:eastAsia="pl-PL"/>
              </w:rPr>
              <w:t>Poprawa warunków mieszkaniowych oraz bhp.</w:t>
            </w:r>
          </w:p>
        </w:tc>
      </w:tr>
      <w:tr w:rsidR="00010195" w:rsidRPr="00CE5FFC" w:rsidTr="00500913">
        <w:trPr>
          <w:trHeight w:val="332"/>
        </w:trPr>
        <w:tc>
          <w:tcPr>
            <w:tcW w:w="776" w:type="dxa"/>
            <w:gridSpan w:val="2"/>
            <w:tcBorders>
              <w:top w:val="nil"/>
              <w:left w:val="single" w:sz="4" w:space="0" w:color="auto"/>
              <w:bottom w:val="single" w:sz="4" w:space="0" w:color="auto"/>
              <w:right w:val="single" w:sz="4" w:space="0" w:color="auto"/>
            </w:tcBorders>
            <w:noWrap/>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9" w:type="dxa"/>
            <w:tcBorders>
              <w:top w:val="nil"/>
              <w:left w:val="nil"/>
              <w:bottom w:val="single" w:sz="4" w:space="0" w:color="auto"/>
              <w:right w:val="single" w:sz="4" w:space="0" w:color="auto"/>
            </w:tcBorders>
            <w:noWrap/>
            <w:vAlign w:val="center"/>
          </w:tcPr>
          <w:p w:rsidR="00010195" w:rsidRPr="00CE5FFC" w:rsidRDefault="004E7DF5"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w:t>
            </w:r>
            <w:r w:rsidR="00010195" w:rsidRPr="00CE5FFC">
              <w:rPr>
                <w:rFonts w:ascii="Times New Roman" w:hAnsi="Times New Roman" w:cs="Times New Roman"/>
                <w:color w:val="000000"/>
                <w:sz w:val="20"/>
                <w:szCs w:val="20"/>
              </w:rPr>
              <w:t xml:space="preserve"> hydrantu</w:t>
            </w:r>
            <w:r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3153B9" w:rsidRPr="00CE5FFC">
              <w:rPr>
                <w:rFonts w:ascii="Times New Roman" w:hAnsi="Times New Roman" w:cs="Times New Roman"/>
                <w:sz w:val="20"/>
                <w:szCs w:val="20"/>
              </w:rPr>
              <w:t>.</w:t>
            </w:r>
            <w:r w:rsidRPr="00CE5FFC">
              <w:rPr>
                <w:rFonts w:ascii="Times New Roman" w:hAnsi="Times New Roman" w:cs="Times New Roman"/>
                <w:sz w:val="20"/>
                <w:szCs w:val="20"/>
              </w:rPr>
              <w:t>119,00</w:t>
            </w:r>
          </w:p>
        </w:tc>
        <w:tc>
          <w:tcPr>
            <w:tcW w:w="5103" w:type="dxa"/>
            <w:tcBorders>
              <w:top w:val="nil"/>
              <w:left w:val="nil"/>
              <w:bottom w:val="single" w:sz="4" w:space="0" w:color="auto"/>
              <w:right w:val="single" w:sz="4" w:space="0" w:color="auto"/>
            </w:tcBorders>
            <w:vAlign w:val="center"/>
          </w:tcPr>
          <w:p w:rsidR="004E7DF5" w:rsidRPr="00CE5FFC" w:rsidRDefault="004E7DF5"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bezpieczeństwa i spełnienie wymagań przeciwpożarowych.</w:t>
            </w:r>
          </w:p>
        </w:tc>
      </w:tr>
      <w:tr w:rsidR="00010195" w:rsidRPr="00CE5FFC" w:rsidTr="00500913">
        <w:trPr>
          <w:trHeight w:val="332"/>
        </w:trPr>
        <w:tc>
          <w:tcPr>
            <w:tcW w:w="776" w:type="dxa"/>
            <w:gridSpan w:val="2"/>
            <w:tcBorders>
              <w:top w:val="nil"/>
              <w:left w:val="single" w:sz="4" w:space="0" w:color="auto"/>
              <w:bottom w:val="single" w:sz="4" w:space="0" w:color="auto"/>
              <w:right w:val="single" w:sz="4" w:space="0" w:color="auto"/>
            </w:tcBorders>
            <w:noWrap/>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19" w:type="dxa"/>
            <w:tcBorders>
              <w:top w:val="nil"/>
              <w:left w:val="nil"/>
              <w:bottom w:val="single" w:sz="4" w:space="0" w:color="auto"/>
              <w:right w:val="single" w:sz="4" w:space="0" w:color="auto"/>
            </w:tcBorders>
            <w:noWrap/>
            <w:vAlign w:val="center"/>
          </w:tcPr>
          <w:p w:rsidR="00010195" w:rsidRPr="00CE5FFC" w:rsidRDefault="00010195"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podłóg w pomieszczeniach MOW</w:t>
            </w:r>
            <w:r w:rsidR="004E7DF5"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2</w:t>
            </w:r>
            <w:r w:rsidR="003153B9" w:rsidRPr="00CE5FFC">
              <w:rPr>
                <w:rFonts w:ascii="Times New Roman" w:hAnsi="Times New Roman" w:cs="Times New Roman"/>
                <w:sz w:val="20"/>
                <w:szCs w:val="20"/>
              </w:rPr>
              <w:t>.</w:t>
            </w:r>
            <w:r w:rsidRPr="00CE5FFC">
              <w:rPr>
                <w:rFonts w:ascii="Times New Roman" w:hAnsi="Times New Roman" w:cs="Times New Roman"/>
                <w:sz w:val="20"/>
                <w:szCs w:val="20"/>
              </w:rPr>
              <w:t>093,60</w:t>
            </w:r>
          </w:p>
        </w:tc>
        <w:tc>
          <w:tcPr>
            <w:tcW w:w="5103" w:type="dxa"/>
            <w:tcBorders>
              <w:top w:val="nil"/>
              <w:left w:val="nil"/>
              <w:bottom w:val="single" w:sz="4" w:space="0" w:color="auto"/>
              <w:right w:val="single" w:sz="4" w:space="0" w:color="auto"/>
            </w:tcBorders>
            <w:vAlign w:val="center"/>
          </w:tcPr>
          <w:p w:rsidR="004E7DF5" w:rsidRPr="00CE5FFC" w:rsidRDefault="004E7DF5"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bezpieczeństwa i estetyki budynku.</w:t>
            </w:r>
          </w:p>
        </w:tc>
      </w:tr>
      <w:tr w:rsidR="00010195" w:rsidRPr="00CE5FFC" w:rsidTr="00500913">
        <w:trPr>
          <w:trHeight w:val="332"/>
        </w:trPr>
        <w:tc>
          <w:tcPr>
            <w:tcW w:w="776" w:type="dxa"/>
            <w:gridSpan w:val="2"/>
            <w:tcBorders>
              <w:top w:val="nil"/>
              <w:left w:val="single" w:sz="4" w:space="0" w:color="auto"/>
              <w:bottom w:val="single" w:sz="4" w:space="0" w:color="auto"/>
              <w:right w:val="single" w:sz="4" w:space="0" w:color="auto"/>
            </w:tcBorders>
            <w:noWrap/>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19" w:type="dxa"/>
            <w:tcBorders>
              <w:top w:val="nil"/>
              <w:left w:val="nil"/>
              <w:bottom w:val="single" w:sz="4" w:space="0" w:color="auto"/>
              <w:right w:val="single" w:sz="4" w:space="0" w:color="auto"/>
            </w:tcBorders>
            <w:noWrap/>
            <w:vAlign w:val="center"/>
          </w:tcPr>
          <w:p w:rsidR="00010195" w:rsidRPr="00CE5FFC" w:rsidRDefault="00010195"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podłóg w pokojach wychowanek</w:t>
            </w:r>
            <w:r w:rsidR="004E7DF5"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5</w:t>
            </w:r>
            <w:r w:rsidR="003153B9" w:rsidRPr="00CE5FFC">
              <w:rPr>
                <w:rFonts w:ascii="Times New Roman" w:hAnsi="Times New Roman" w:cs="Times New Roman"/>
                <w:sz w:val="20"/>
                <w:szCs w:val="20"/>
              </w:rPr>
              <w:t>.</w:t>
            </w:r>
            <w:r w:rsidRPr="00CE5FFC">
              <w:rPr>
                <w:rFonts w:ascii="Times New Roman" w:hAnsi="Times New Roman" w:cs="Times New Roman"/>
                <w:sz w:val="20"/>
                <w:szCs w:val="20"/>
              </w:rPr>
              <w:t>521,51</w:t>
            </w:r>
          </w:p>
        </w:tc>
        <w:tc>
          <w:tcPr>
            <w:tcW w:w="5103" w:type="dxa"/>
            <w:tcBorders>
              <w:top w:val="nil"/>
              <w:left w:val="nil"/>
              <w:bottom w:val="single" w:sz="4" w:space="0" w:color="auto"/>
              <w:right w:val="single" w:sz="4" w:space="0" w:color="auto"/>
            </w:tcBorders>
            <w:vAlign w:val="center"/>
          </w:tcPr>
          <w:p w:rsidR="00010195" w:rsidRPr="00CE5FFC" w:rsidRDefault="004E7DF5"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Zapewnienie odpowiednich warunków, poprawa bezpieczeństwa i estetyki budynku.</w:t>
            </w:r>
          </w:p>
        </w:tc>
      </w:tr>
      <w:tr w:rsidR="00010195" w:rsidRPr="00CE5FFC" w:rsidTr="00500913">
        <w:trPr>
          <w:trHeight w:val="140"/>
        </w:trPr>
        <w:tc>
          <w:tcPr>
            <w:tcW w:w="776" w:type="dxa"/>
            <w:gridSpan w:val="2"/>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119" w:type="dxa"/>
            <w:tcBorders>
              <w:top w:val="nil"/>
              <w:left w:val="single" w:sz="4" w:space="0" w:color="auto"/>
              <w:bottom w:val="single" w:sz="4" w:space="0" w:color="auto"/>
              <w:right w:val="single" w:sz="4" w:space="0" w:color="auto"/>
            </w:tcBorders>
            <w:noWrap/>
            <w:vAlign w:val="center"/>
          </w:tcPr>
          <w:p w:rsidR="00010195" w:rsidRPr="00CE5FFC" w:rsidRDefault="00356D78"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m</w:t>
            </w:r>
            <w:r w:rsidR="00010195" w:rsidRPr="00CE5FFC">
              <w:rPr>
                <w:rFonts w:ascii="Times New Roman" w:hAnsi="Times New Roman" w:cs="Times New Roman"/>
                <w:color w:val="000000"/>
                <w:sz w:val="20"/>
                <w:szCs w:val="20"/>
              </w:rPr>
              <w:t>ateria</w:t>
            </w:r>
            <w:r w:rsidRPr="00CE5FFC">
              <w:rPr>
                <w:rFonts w:ascii="Times New Roman" w:hAnsi="Times New Roman" w:cs="Times New Roman"/>
                <w:color w:val="000000"/>
                <w:sz w:val="20"/>
                <w:szCs w:val="20"/>
              </w:rPr>
              <w:t>łów</w:t>
            </w:r>
            <w:r w:rsidR="00010195" w:rsidRPr="00CE5FFC">
              <w:rPr>
                <w:rFonts w:ascii="Times New Roman" w:hAnsi="Times New Roman" w:cs="Times New Roman"/>
                <w:color w:val="000000"/>
                <w:sz w:val="20"/>
                <w:szCs w:val="20"/>
              </w:rPr>
              <w:t xml:space="preserve"> do bieżących napraw w pomieszczeniach ośrodka</w:t>
            </w:r>
            <w:r w:rsidRPr="00CE5FFC">
              <w:rPr>
                <w:rFonts w:ascii="Times New Roman" w:hAnsi="Times New Roman" w:cs="Times New Roman"/>
                <w:color w:val="000000"/>
                <w:sz w:val="20"/>
                <w:szCs w:val="20"/>
              </w:rPr>
              <w:t>.</w:t>
            </w:r>
          </w:p>
        </w:tc>
        <w:tc>
          <w:tcPr>
            <w:tcW w:w="1276" w:type="dxa"/>
            <w:tcBorders>
              <w:top w:val="nil"/>
              <w:left w:val="single" w:sz="4" w:space="0" w:color="auto"/>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3153B9" w:rsidRPr="00CE5FFC">
              <w:rPr>
                <w:rFonts w:ascii="Times New Roman" w:hAnsi="Times New Roman" w:cs="Times New Roman"/>
                <w:sz w:val="20"/>
                <w:szCs w:val="20"/>
              </w:rPr>
              <w:t>.</w:t>
            </w:r>
            <w:r w:rsidRPr="00CE5FFC">
              <w:rPr>
                <w:rFonts w:ascii="Times New Roman" w:hAnsi="Times New Roman" w:cs="Times New Roman"/>
                <w:sz w:val="20"/>
                <w:szCs w:val="20"/>
              </w:rPr>
              <w:t>935,51</w:t>
            </w:r>
          </w:p>
        </w:tc>
        <w:tc>
          <w:tcPr>
            <w:tcW w:w="5103" w:type="dxa"/>
            <w:tcBorders>
              <w:top w:val="single" w:sz="4" w:space="0" w:color="auto"/>
              <w:left w:val="single" w:sz="4" w:space="0" w:color="auto"/>
              <w:bottom w:val="single" w:sz="4" w:space="0" w:color="auto"/>
              <w:right w:val="single" w:sz="4" w:space="0" w:color="auto"/>
            </w:tcBorders>
            <w:noWrap/>
            <w:vAlign w:val="center"/>
          </w:tcPr>
          <w:p w:rsidR="00010195" w:rsidRPr="00CE5FFC" w:rsidRDefault="00356D78"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Zapewnienie odpowiednich warunków, poprawa bezpieczeństwa i estetyki budynku.</w:t>
            </w:r>
          </w:p>
        </w:tc>
      </w:tr>
      <w:tr w:rsidR="00010195" w:rsidRPr="00CE5FFC" w:rsidTr="00500913">
        <w:trPr>
          <w:trHeight w:val="140"/>
        </w:trPr>
        <w:tc>
          <w:tcPr>
            <w:tcW w:w="776" w:type="dxa"/>
            <w:gridSpan w:val="2"/>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6.</w:t>
            </w:r>
          </w:p>
        </w:tc>
        <w:tc>
          <w:tcPr>
            <w:tcW w:w="3119" w:type="dxa"/>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w:t>
            </w:r>
            <w:r w:rsidR="009D51BC" w:rsidRPr="00CE5FFC">
              <w:rPr>
                <w:rFonts w:ascii="Times New Roman" w:hAnsi="Times New Roman" w:cs="Times New Roman"/>
                <w:color w:val="000000"/>
                <w:sz w:val="20"/>
                <w:szCs w:val="20"/>
              </w:rPr>
              <w:t xml:space="preserve">y </w:t>
            </w:r>
            <w:r w:rsidR="004C61CA" w:rsidRPr="00CE5FFC">
              <w:rPr>
                <w:rFonts w:ascii="Times New Roman" w:hAnsi="Times New Roman" w:cs="Times New Roman"/>
                <w:color w:val="000000"/>
                <w:sz w:val="20"/>
                <w:szCs w:val="20"/>
              </w:rPr>
              <w:t xml:space="preserve">zaworów i pływaka co </w:t>
            </w:r>
            <w:r w:rsidR="00C86C30" w:rsidRPr="00CE5FFC">
              <w:rPr>
                <w:rFonts w:ascii="Times New Roman" w:hAnsi="Times New Roman" w:cs="Times New Roman"/>
                <w:color w:val="000000"/>
                <w:sz w:val="20"/>
                <w:szCs w:val="20"/>
              </w:rPr>
              <w:br/>
            </w:r>
            <w:r w:rsidR="009D51BC" w:rsidRPr="00CE5FFC">
              <w:rPr>
                <w:rFonts w:ascii="Times New Roman" w:hAnsi="Times New Roman" w:cs="Times New Roman"/>
                <w:color w:val="000000"/>
                <w:sz w:val="20"/>
                <w:szCs w:val="20"/>
              </w:rPr>
              <w:t>w</w:t>
            </w:r>
            <w:r w:rsidRPr="00CE5FFC">
              <w:rPr>
                <w:rFonts w:ascii="Times New Roman" w:hAnsi="Times New Roman" w:cs="Times New Roman"/>
                <w:color w:val="000000"/>
                <w:sz w:val="20"/>
                <w:szCs w:val="20"/>
              </w:rPr>
              <w:t xml:space="preserve"> kotłowni</w:t>
            </w:r>
            <w:r w:rsidR="004C61CA" w:rsidRPr="00CE5FFC">
              <w:rPr>
                <w:rFonts w:ascii="Times New Roman" w:hAnsi="Times New Roman" w:cs="Times New Roman"/>
                <w:color w:val="000000"/>
                <w:sz w:val="20"/>
                <w:szCs w:val="20"/>
              </w:rPr>
              <w:t>.</w:t>
            </w:r>
          </w:p>
        </w:tc>
        <w:tc>
          <w:tcPr>
            <w:tcW w:w="1276" w:type="dxa"/>
            <w:tcBorders>
              <w:top w:val="nil"/>
              <w:left w:val="single" w:sz="4" w:space="0" w:color="auto"/>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11</w:t>
            </w:r>
            <w:r w:rsidR="003153B9" w:rsidRPr="00CE5FFC">
              <w:rPr>
                <w:rFonts w:ascii="Times New Roman" w:hAnsi="Times New Roman" w:cs="Times New Roman"/>
                <w:sz w:val="20"/>
                <w:szCs w:val="20"/>
              </w:rPr>
              <w:t>.</w:t>
            </w:r>
            <w:r w:rsidRPr="00CE5FFC">
              <w:rPr>
                <w:rFonts w:ascii="Times New Roman" w:hAnsi="Times New Roman" w:cs="Times New Roman"/>
                <w:sz w:val="20"/>
                <w:szCs w:val="20"/>
              </w:rPr>
              <w:t>443,92</w:t>
            </w:r>
          </w:p>
        </w:tc>
        <w:tc>
          <w:tcPr>
            <w:tcW w:w="5103" w:type="dxa"/>
            <w:tcBorders>
              <w:top w:val="single" w:sz="4" w:space="0" w:color="auto"/>
              <w:left w:val="single" w:sz="4" w:space="0" w:color="auto"/>
              <w:bottom w:val="single" w:sz="4" w:space="0" w:color="auto"/>
              <w:right w:val="single" w:sz="4" w:space="0" w:color="auto"/>
            </w:tcBorders>
            <w:noWrap/>
            <w:vAlign w:val="center"/>
          </w:tcPr>
          <w:p w:rsidR="004C61CA" w:rsidRPr="00CE5FFC" w:rsidRDefault="004C61CA" w:rsidP="00A35761">
            <w:pPr>
              <w:spacing w:after="0"/>
              <w:rPr>
                <w:rFonts w:ascii="Times New Roman" w:hAnsi="Times New Roman" w:cs="Times New Roman"/>
                <w:color w:val="000000"/>
                <w:sz w:val="20"/>
                <w:szCs w:val="20"/>
              </w:rPr>
            </w:pPr>
            <w:r w:rsidRPr="00CE5FFC">
              <w:rPr>
                <w:rFonts w:ascii="Times New Roman" w:eastAsia="Times New Roman" w:hAnsi="Times New Roman" w:cs="Times New Roman"/>
                <w:sz w:val="20"/>
                <w:szCs w:val="20"/>
                <w:lang w:eastAsia="pl-PL"/>
              </w:rPr>
              <w:t xml:space="preserve">Naprawa - zapewnienie odpowiednich warunków do nauki </w:t>
            </w:r>
            <w:r w:rsidR="00D22112" w:rsidRPr="00CE5FFC">
              <w:rPr>
                <w:rFonts w:ascii="Times New Roman" w:eastAsia="Times New Roman" w:hAnsi="Times New Roman" w:cs="Times New Roman"/>
                <w:sz w:val="20"/>
                <w:szCs w:val="20"/>
                <w:lang w:eastAsia="pl-PL"/>
              </w:rPr>
              <w:br/>
            </w:r>
            <w:r w:rsidRPr="00CE5FFC">
              <w:rPr>
                <w:rFonts w:ascii="Times New Roman" w:eastAsia="Times New Roman" w:hAnsi="Times New Roman" w:cs="Times New Roman"/>
                <w:sz w:val="20"/>
                <w:szCs w:val="20"/>
                <w:lang w:eastAsia="pl-PL"/>
              </w:rPr>
              <w:t>i pracy.</w:t>
            </w:r>
          </w:p>
        </w:tc>
      </w:tr>
      <w:tr w:rsidR="00045E7A" w:rsidRPr="00CE5FFC" w:rsidTr="00500913">
        <w:trPr>
          <w:trHeight w:val="140"/>
        </w:trPr>
        <w:tc>
          <w:tcPr>
            <w:tcW w:w="3895" w:type="dxa"/>
            <w:gridSpan w:val="3"/>
            <w:tcBorders>
              <w:top w:val="nil"/>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razem</w:t>
            </w:r>
          </w:p>
        </w:tc>
        <w:tc>
          <w:tcPr>
            <w:tcW w:w="1276" w:type="dxa"/>
            <w:tcBorders>
              <w:top w:val="nil"/>
              <w:left w:val="single" w:sz="4" w:space="0" w:color="auto"/>
              <w:bottom w:val="single" w:sz="4" w:space="0" w:color="auto"/>
              <w:right w:val="single" w:sz="4" w:space="0" w:color="auto"/>
            </w:tcBorders>
            <w:noWrap/>
          </w:tcPr>
          <w:p w:rsidR="00045E7A" w:rsidRPr="00CE5FFC" w:rsidRDefault="00045E7A"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26.318,73</w:t>
            </w:r>
          </w:p>
        </w:tc>
        <w:tc>
          <w:tcPr>
            <w:tcW w:w="5103"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sz w:val="20"/>
                <w:szCs w:val="20"/>
                <w:lang w:eastAsia="pl-PL"/>
              </w:rPr>
            </w:pPr>
          </w:p>
        </w:tc>
      </w:tr>
      <w:tr w:rsidR="008B6517" w:rsidRPr="00CE5FFC" w:rsidTr="00500913">
        <w:trPr>
          <w:trHeight w:val="173"/>
        </w:trPr>
        <w:tc>
          <w:tcPr>
            <w:tcW w:w="10274" w:type="dxa"/>
            <w:gridSpan w:val="5"/>
            <w:tcBorders>
              <w:top w:val="single" w:sz="4" w:space="0" w:color="auto"/>
              <w:left w:val="single" w:sz="4" w:space="0" w:color="auto"/>
              <w:bottom w:val="nil"/>
              <w:right w:val="single" w:sz="4" w:space="0" w:color="auto"/>
            </w:tcBorders>
            <w:noWrap/>
            <w:vAlign w:val="center"/>
          </w:tcPr>
          <w:p w:rsidR="008B6517" w:rsidRPr="00CE5FFC" w:rsidRDefault="008B6517"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2. Wyposażenie (pomoce dydaktyczne i inne)</w:t>
            </w:r>
          </w:p>
        </w:tc>
      </w:tr>
      <w:tr w:rsidR="008B6517" w:rsidRPr="00CE5FFC" w:rsidTr="00500913">
        <w:trPr>
          <w:trHeight w:val="398"/>
        </w:trPr>
        <w:tc>
          <w:tcPr>
            <w:tcW w:w="776" w:type="dxa"/>
            <w:gridSpan w:val="2"/>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9" w:type="dxa"/>
            <w:tcBorders>
              <w:top w:val="single" w:sz="4" w:space="0" w:color="auto"/>
              <w:left w:val="nil"/>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03" w:type="dxa"/>
            <w:tcBorders>
              <w:top w:val="single" w:sz="4" w:space="0" w:color="auto"/>
              <w:left w:val="nil"/>
              <w:bottom w:val="single" w:sz="4" w:space="0" w:color="auto"/>
              <w:right w:val="single" w:sz="4" w:space="0" w:color="auto"/>
            </w:tcBorders>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010195" w:rsidRPr="00CE5FFC" w:rsidTr="00500913">
        <w:trPr>
          <w:trHeight w:val="238"/>
        </w:trPr>
        <w:tc>
          <w:tcPr>
            <w:tcW w:w="776" w:type="dxa"/>
            <w:gridSpan w:val="2"/>
            <w:tcBorders>
              <w:top w:val="nil"/>
              <w:left w:val="single" w:sz="4" w:space="0" w:color="auto"/>
              <w:bottom w:val="single" w:sz="4" w:space="0" w:color="auto"/>
              <w:right w:val="single" w:sz="4" w:space="0" w:color="auto"/>
            </w:tcBorders>
            <w:noWrap/>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9" w:type="dxa"/>
            <w:tcBorders>
              <w:top w:val="nil"/>
              <w:left w:val="nil"/>
              <w:bottom w:val="single" w:sz="4" w:space="0" w:color="auto"/>
              <w:right w:val="single" w:sz="4" w:space="0" w:color="auto"/>
            </w:tcBorders>
            <w:vAlign w:val="center"/>
          </w:tcPr>
          <w:p w:rsidR="00010195" w:rsidRPr="00CE5FFC" w:rsidRDefault="004C61CA"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Zakupienie w</w:t>
            </w:r>
            <w:r w:rsidR="00010195" w:rsidRPr="00CE5FFC">
              <w:rPr>
                <w:rFonts w:ascii="Times New Roman" w:hAnsi="Times New Roman" w:cs="Times New Roman"/>
                <w:color w:val="000000"/>
                <w:sz w:val="20"/>
                <w:szCs w:val="20"/>
              </w:rPr>
              <w:t>ag</w:t>
            </w:r>
            <w:r w:rsidRPr="00CE5FFC">
              <w:rPr>
                <w:rFonts w:ascii="Times New Roman" w:hAnsi="Times New Roman" w:cs="Times New Roman"/>
                <w:color w:val="000000"/>
                <w:sz w:val="20"/>
                <w:szCs w:val="20"/>
              </w:rPr>
              <w:t>i</w:t>
            </w:r>
            <w:r w:rsidR="00010195" w:rsidRPr="00CE5FFC">
              <w:rPr>
                <w:rFonts w:ascii="Times New Roman" w:hAnsi="Times New Roman" w:cs="Times New Roman"/>
                <w:color w:val="000000"/>
                <w:sz w:val="20"/>
                <w:szCs w:val="20"/>
              </w:rPr>
              <w:t xml:space="preserve"> medyczn</w:t>
            </w:r>
            <w:r w:rsidRPr="00CE5FFC">
              <w:rPr>
                <w:rFonts w:ascii="Times New Roman" w:hAnsi="Times New Roman" w:cs="Times New Roman"/>
                <w:color w:val="000000"/>
                <w:sz w:val="20"/>
                <w:szCs w:val="20"/>
              </w:rPr>
              <w:t>ej</w:t>
            </w:r>
            <w:r w:rsidR="00010195" w:rsidRPr="00CE5FFC">
              <w:rPr>
                <w:rFonts w:ascii="Times New Roman" w:hAnsi="Times New Roman" w:cs="Times New Roman"/>
                <w:color w:val="000000"/>
                <w:sz w:val="20"/>
                <w:szCs w:val="20"/>
              </w:rPr>
              <w:t xml:space="preserve"> </w:t>
            </w:r>
            <w:r w:rsidR="00B66227" w:rsidRPr="00CE5FFC">
              <w:rPr>
                <w:rFonts w:ascii="Times New Roman" w:hAnsi="Times New Roman" w:cs="Times New Roman"/>
                <w:color w:val="000000"/>
                <w:sz w:val="20"/>
                <w:szCs w:val="20"/>
              </w:rPr>
              <w:br/>
            </w:r>
            <w:r w:rsidR="00010195" w:rsidRPr="00CE5FFC">
              <w:rPr>
                <w:rFonts w:ascii="Times New Roman" w:hAnsi="Times New Roman" w:cs="Times New Roman"/>
                <w:color w:val="000000"/>
                <w:sz w:val="20"/>
                <w:szCs w:val="20"/>
              </w:rPr>
              <w:t>oraz tablic</w:t>
            </w:r>
            <w:r w:rsidRPr="00CE5FFC">
              <w:rPr>
                <w:rFonts w:ascii="Times New Roman" w:hAnsi="Times New Roman" w:cs="Times New Roman"/>
                <w:color w:val="000000"/>
                <w:sz w:val="20"/>
                <w:szCs w:val="20"/>
              </w:rPr>
              <w:t>y</w:t>
            </w:r>
            <w:r w:rsidR="00010195" w:rsidRPr="00CE5FFC">
              <w:rPr>
                <w:rFonts w:ascii="Times New Roman" w:hAnsi="Times New Roman" w:cs="Times New Roman"/>
                <w:color w:val="000000"/>
                <w:sz w:val="20"/>
                <w:szCs w:val="20"/>
              </w:rPr>
              <w:t xml:space="preserve"> okulistyczn</w:t>
            </w:r>
            <w:r w:rsidRPr="00CE5FFC">
              <w:rPr>
                <w:rFonts w:ascii="Times New Roman" w:hAnsi="Times New Roman" w:cs="Times New Roman"/>
                <w:color w:val="000000"/>
                <w:sz w:val="20"/>
                <w:szCs w:val="20"/>
              </w:rPr>
              <w:t>ej</w:t>
            </w:r>
            <w:r w:rsidR="00010195" w:rsidRPr="00CE5FFC">
              <w:rPr>
                <w:rFonts w:ascii="Times New Roman" w:hAnsi="Times New Roman" w:cs="Times New Roman"/>
                <w:color w:val="000000"/>
                <w:sz w:val="20"/>
                <w:szCs w:val="20"/>
              </w:rPr>
              <w:t xml:space="preserve"> </w:t>
            </w:r>
            <w:r w:rsidR="00B66227" w:rsidRPr="00CE5FFC">
              <w:rPr>
                <w:rFonts w:ascii="Times New Roman" w:hAnsi="Times New Roman" w:cs="Times New Roman"/>
                <w:color w:val="000000"/>
                <w:sz w:val="20"/>
                <w:szCs w:val="20"/>
              </w:rPr>
              <w:br/>
            </w:r>
            <w:r w:rsidR="00010195" w:rsidRPr="00CE5FFC">
              <w:rPr>
                <w:rFonts w:ascii="Times New Roman" w:hAnsi="Times New Roman" w:cs="Times New Roman"/>
                <w:color w:val="000000"/>
                <w:sz w:val="20"/>
                <w:szCs w:val="20"/>
              </w:rPr>
              <w:t>do gabinetu pielęgniarskiego</w:t>
            </w:r>
            <w:r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tcPr>
          <w:p w:rsidR="00010195" w:rsidRPr="00CE5FFC" w:rsidRDefault="00010195"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w:t>
            </w:r>
            <w:r w:rsidR="003153B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640,00</w:t>
            </w:r>
          </w:p>
        </w:tc>
        <w:tc>
          <w:tcPr>
            <w:tcW w:w="5103" w:type="dxa"/>
            <w:tcBorders>
              <w:top w:val="nil"/>
              <w:left w:val="nil"/>
              <w:bottom w:val="single" w:sz="4" w:space="0" w:color="auto"/>
              <w:right w:val="single" w:sz="4" w:space="0" w:color="auto"/>
            </w:tcBorders>
          </w:tcPr>
          <w:p w:rsidR="00010195" w:rsidRPr="00CE5FFC" w:rsidRDefault="004C61CA" w:rsidP="00A35761">
            <w:pPr>
              <w:spacing w:after="0"/>
              <w:rPr>
                <w:rFonts w:ascii="Times New Roman" w:hAnsi="Times New Roman" w:cs="Times New Roman"/>
                <w:sz w:val="20"/>
                <w:szCs w:val="20"/>
              </w:rPr>
            </w:pPr>
            <w:r w:rsidRPr="00CE5FFC">
              <w:rPr>
                <w:rFonts w:ascii="Times New Roman" w:eastAsia="Times New Roman" w:hAnsi="Times New Roman" w:cs="Times New Roman"/>
                <w:sz w:val="20"/>
                <w:szCs w:val="20"/>
                <w:lang w:eastAsia="pl-PL"/>
              </w:rPr>
              <w:t>Poprawa jakości świadczonych usług.</w:t>
            </w:r>
          </w:p>
        </w:tc>
      </w:tr>
      <w:tr w:rsidR="00010195" w:rsidRPr="00CE5FFC" w:rsidTr="00500913">
        <w:trPr>
          <w:trHeight w:val="411"/>
        </w:trPr>
        <w:tc>
          <w:tcPr>
            <w:tcW w:w="776" w:type="dxa"/>
            <w:gridSpan w:val="2"/>
            <w:tcBorders>
              <w:top w:val="single" w:sz="4" w:space="0" w:color="auto"/>
              <w:left w:val="single" w:sz="4" w:space="0" w:color="auto"/>
              <w:bottom w:val="single" w:sz="4" w:space="0" w:color="auto"/>
              <w:right w:val="single" w:sz="4" w:space="0" w:color="auto"/>
            </w:tcBorders>
            <w:noWrap/>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9" w:type="dxa"/>
            <w:tcBorders>
              <w:top w:val="single" w:sz="4" w:space="0" w:color="auto"/>
              <w:left w:val="nil"/>
              <w:bottom w:val="single" w:sz="4" w:space="0" w:color="auto"/>
              <w:right w:val="single" w:sz="4" w:space="0" w:color="auto"/>
            </w:tcBorders>
            <w:vAlign w:val="center"/>
          </w:tcPr>
          <w:p w:rsidR="00010195" w:rsidRPr="00CE5FFC" w:rsidRDefault="004C61CA"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Zakupienie szafy</w:t>
            </w:r>
            <w:r w:rsidR="00010195" w:rsidRPr="00CE5FFC">
              <w:rPr>
                <w:rFonts w:ascii="Times New Roman" w:hAnsi="Times New Roman" w:cs="Times New Roman"/>
                <w:color w:val="000000"/>
                <w:sz w:val="20"/>
                <w:szCs w:val="20"/>
              </w:rPr>
              <w:t xml:space="preserve"> do gabinetu pielęgniarskiego</w:t>
            </w:r>
            <w:r w:rsidRPr="00CE5FFC">
              <w:rPr>
                <w:rFonts w:ascii="Times New Roman" w:hAnsi="Times New Roman" w:cs="Times New Roman"/>
                <w:color w:val="000000"/>
                <w:sz w:val="20"/>
                <w:szCs w:val="20"/>
              </w:rPr>
              <w:t>.</w:t>
            </w:r>
          </w:p>
        </w:tc>
        <w:tc>
          <w:tcPr>
            <w:tcW w:w="1276" w:type="dxa"/>
            <w:tcBorders>
              <w:top w:val="single" w:sz="4" w:space="0" w:color="auto"/>
              <w:left w:val="nil"/>
              <w:bottom w:val="single" w:sz="4" w:space="0" w:color="auto"/>
              <w:right w:val="single" w:sz="4" w:space="0" w:color="auto"/>
            </w:tcBorders>
          </w:tcPr>
          <w:p w:rsidR="00010195" w:rsidRPr="00CE5FFC" w:rsidRDefault="00010195"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697,00</w:t>
            </w:r>
          </w:p>
        </w:tc>
        <w:tc>
          <w:tcPr>
            <w:tcW w:w="5103" w:type="dxa"/>
            <w:tcBorders>
              <w:top w:val="single" w:sz="4" w:space="0" w:color="auto"/>
              <w:left w:val="nil"/>
              <w:bottom w:val="single" w:sz="4" w:space="0" w:color="auto"/>
              <w:right w:val="single" w:sz="4" w:space="0" w:color="auto"/>
            </w:tcBorders>
          </w:tcPr>
          <w:p w:rsidR="00010195" w:rsidRPr="00CE5FFC" w:rsidRDefault="004C61CA" w:rsidP="00A35761">
            <w:pPr>
              <w:spacing w:after="0"/>
              <w:rPr>
                <w:rFonts w:ascii="Times New Roman" w:hAnsi="Times New Roman" w:cs="Times New Roman"/>
                <w:sz w:val="20"/>
                <w:szCs w:val="20"/>
              </w:rPr>
            </w:pPr>
            <w:r w:rsidRPr="00CE5FFC">
              <w:rPr>
                <w:rFonts w:ascii="Times New Roman" w:hAnsi="Times New Roman" w:cs="Times New Roman"/>
                <w:sz w:val="20"/>
                <w:szCs w:val="20"/>
              </w:rPr>
              <w:t>Odpowiednie przechowywanie materiałów medycznych.</w:t>
            </w:r>
          </w:p>
        </w:tc>
      </w:tr>
      <w:tr w:rsidR="00010195" w:rsidRPr="00CE5FFC" w:rsidTr="00500913">
        <w:trPr>
          <w:trHeight w:val="532"/>
        </w:trPr>
        <w:tc>
          <w:tcPr>
            <w:tcW w:w="776" w:type="dxa"/>
            <w:gridSpan w:val="2"/>
            <w:tcBorders>
              <w:top w:val="nil"/>
              <w:left w:val="single" w:sz="4" w:space="0" w:color="auto"/>
              <w:bottom w:val="single" w:sz="4" w:space="0" w:color="auto"/>
              <w:right w:val="single" w:sz="4" w:space="0" w:color="auto"/>
            </w:tcBorders>
            <w:noWrap/>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19" w:type="dxa"/>
            <w:tcBorders>
              <w:top w:val="nil"/>
              <w:left w:val="nil"/>
              <w:bottom w:val="single" w:sz="4" w:space="0" w:color="auto"/>
              <w:right w:val="single" w:sz="4" w:space="0" w:color="auto"/>
            </w:tcBorders>
            <w:noWrap/>
            <w:vAlign w:val="center"/>
          </w:tcPr>
          <w:p w:rsidR="00010195" w:rsidRPr="00CE5FFC" w:rsidRDefault="004C61CA"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Zakupienie apteczki szkolnej pierwszej pomocy do gabinetu pielęgniarskiego.</w:t>
            </w:r>
          </w:p>
        </w:tc>
        <w:tc>
          <w:tcPr>
            <w:tcW w:w="1276" w:type="dxa"/>
            <w:tcBorders>
              <w:top w:val="nil"/>
              <w:left w:val="nil"/>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96,90</w:t>
            </w:r>
          </w:p>
        </w:tc>
        <w:tc>
          <w:tcPr>
            <w:tcW w:w="5103" w:type="dxa"/>
            <w:tcBorders>
              <w:top w:val="nil"/>
              <w:left w:val="nil"/>
              <w:bottom w:val="single" w:sz="4" w:space="0" w:color="auto"/>
              <w:right w:val="single" w:sz="4" w:space="0" w:color="auto"/>
            </w:tcBorders>
            <w:noWrap/>
          </w:tcPr>
          <w:p w:rsidR="00010195" w:rsidRPr="00CE5FFC" w:rsidRDefault="004C61CA" w:rsidP="00A35761">
            <w:pPr>
              <w:spacing w:after="0"/>
              <w:rPr>
                <w:rFonts w:ascii="Times New Roman" w:hAnsi="Times New Roman" w:cs="Times New Roman"/>
                <w:sz w:val="20"/>
                <w:szCs w:val="20"/>
              </w:rPr>
            </w:pPr>
            <w:r w:rsidRPr="00CE5FFC">
              <w:rPr>
                <w:rFonts w:ascii="Times New Roman" w:eastAsia="Times New Roman" w:hAnsi="Times New Roman" w:cs="Times New Roman"/>
                <w:sz w:val="20"/>
                <w:szCs w:val="20"/>
                <w:lang w:eastAsia="pl-PL"/>
              </w:rPr>
              <w:t>Poprawa jakości świadczonych usług oraz zapewnienie bezpieczeństwa wychowankom.</w:t>
            </w:r>
          </w:p>
        </w:tc>
      </w:tr>
      <w:tr w:rsidR="00010195" w:rsidRPr="00CE5FFC" w:rsidTr="00500913">
        <w:trPr>
          <w:trHeight w:val="102"/>
        </w:trPr>
        <w:tc>
          <w:tcPr>
            <w:tcW w:w="776" w:type="dxa"/>
            <w:gridSpan w:val="2"/>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19" w:type="dxa"/>
            <w:tcBorders>
              <w:top w:val="nil"/>
              <w:left w:val="single" w:sz="4" w:space="0" w:color="auto"/>
              <w:bottom w:val="single" w:sz="4" w:space="0" w:color="auto"/>
              <w:right w:val="single" w:sz="4" w:space="0" w:color="auto"/>
            </w:tcBorders>
            <w:noWrap/>
            <w:vAlign w:val="center"/>
          </w:tcPr>
          <w:p w:rsidR="00010195" w:rsidRPr="00CE5FFC" w:rsidRDefault="003C325F"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Zakupienie podręczników szkolnych dla szkoły podstawowej.</w:t>
            </w:r>
          </w:p>
        </w:tc>
        <w:tc>
          <w:tcPr>
            <w:tcW w:w="1276" w:type="dxa"/>
            <w:tcBorders>
              <w:top w:val="nil"/>
              <w:left w:val="single" w:sz="4" w:space="0" w:color="auto"/>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3</w:t>
            </w:r>
            <w:r w:rsidR="003153B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065,78</w:t>
            </w:r>
          </w:p>
        </w:tc>
        <w:tc>
          <w:tcPr>
            <w:tcW w:w="5103" w:type="dxa"/>
            <w:tcBorders>
              <w:top w:val="nil"/>
              <w:left w:val="single" w:sz="4" w:space="0" w:color="auto"/>
              <w:bottom w:val="single" w:sz="4" w:space="0" w:color="auto"/>
              <w:right w:val="single" w:sz="4" w:space="0" w:color="auto"/>
            </w:tcBorders>
            <w:noWrap/>
          </w:tcPr>
          <w:p w:rsidR="00010195" w:rsidRPr="00CE5FFC" w:rsidRDefault="003C325F" w:rsidP="00A35761">
            <w:pPr>
              <w:spacing w:after="0"/>
              <w:rPr>
                <w:rFonts w:ascii="Times New Roman" w:hAnsi="Times New Roman" w:cs="Times New Roman"/>
                <w:sz w:val="20"/>
                <w:szCs w:val="20"/>
              </w:rPr>
            </w:pPr>
            <w:r w:rsidRPr="00CE5FFC">
              <w:rPr>
                <w:rFonts w:ascii="Times New Roman" w:hAnsi="Times New Roman" w:cs="Times New Roman"/>
                <w:sz w:val="20"/>
                <w:szCs w:val="20"/>
              </w:rPr>
              <w:t>Doposażenie bazy dydaktycznej.</w:t>
            </w:r>
          </w:p>
        </w:tc>
      </w:tr>
      <w:tr w:rsidR="00010195" w:rsidRPr="00CE5FFC" w:rsidTr="00500913">
        <w:trPr>
          <w:trHeight w:val="102"/>
        </w:trPr>
        <w:tc>
          <w:tcPr>
            <w:tcW w:w="776" w:type="dxa"/>
            <w:gridSpan w:val="2"/>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119" w:type="dxa"/>
            <w:tcBorders>
              <w:top w:val="nil"/>
              <w:left w:val="single" w:sz="4" w:space="0" w:color="auto"/>
              <w:bottom w:val="single" w:sz="4" w:space="0" w:color="auto"/>
              <w:right w:val="single" w:sz="4" w:space="0" w:color="auto"/>
            </w:tcBorders>
            <w:noWrap/>
            <w:vAlign w:val="center"/>
          </w:tcPr>
          <w:p w:rsidR="00010195" w:rsidRPr="00CE5FFC" w:rsidRDefault="003C325F"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Zakupienie podręczników szkolnych dla gimnazjum.</w:t>
            </w:r>
          </w:p>
        </w:tc>
        <w:tc>
          <w:tcPr>
            <w:tcW w:w="1276" w:type="dxa"/>
            <w:tcBorders>
              <w:top w:val="nil"/>
              <w:left w:val="single" w:sz="4" w:space="0" w:color="auto"/>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3</w:t>
            </w:r>
            <w:r w:rsidR="003153B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187,58</w:t>
            </w:r>
          </w:p>
        </w:tc>
        <w:tc>
          <w:tcPr>
            <w:tcW w:w="5103" w:type="dxa"/>
            <w:tcBorders>
              <w:top w:val="nil"/>
              <w:left w:val="single" w:sz="4" w:space="0" w:color="auto"/>
              <w:bottom w:val="single" w:sz="4" w:space="0" w:color="auto"/>
              <w:right w:val="single" w:sz="4" w:space="0" w:color="auto"/>
            </w:tcBorders>
            <w:noWrap/>
          </w:tcPr>
          <w:p w:rsidR="00010195" w:rsidRPr="00CE5FFC" w:rsidRDefault="003C325F" w:rsidP="00A35761">
            <w:pPr>
              <w:spacing w:after="0"/>
              <w:rPr>
                <w:rFonts w:ascii="Times New Roman" w:hAnsi="Times New Roman" w:cs="Times New Roman"/>
                <w:sz w:val="20"/>
                <w:szCs w:val="20"/>
              </w:rPr>
            </w:pPr>
            <w:r w:rsidRPr="00CE5FFC">
              <w:rPr>
                <w:rFonts w:ascii="Times New Roman" w:hAnsi="Times New Roman" w:cs="Times New Roman"/>
                <w:sz w:val="20"/>
                <w:szCs w:val="20"/>
              </w:rPr>
              <w:t>Doposażenie bazy dydaktycznej.</w:t>
            </w:r>
          </w:p>
        </w:tc>
      </w:tr>
      <w:tr w:rsidR="00010195" w:rsidRPr="00CE5FFC" w:rsidTr="00500913">
        <w:trPr>
          <w:trHeight w:val="102"/>
        </w:trPr>
        <w:tc>
          <w:tcPr>
            <w:tcW w:w="776" w:type="dxa"/>
            <w:gridSpan w:val="2"/>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6.</w:t>
            </w:r>
          </w:p>
        </w:tc>
        <w:tc>
          <w:tcPr>
            <w:tcW w:w="3119" w:type="dxa"/>
            <w:tcBorders>
              <w:top w:val="nil"/>
              <w:left w:val="single" w:sz="4" w:space="0" w:color="auto"/>
              <w:bottom w:val="single" w:sz="4" w:space="0" w:color="auto"/>
              <w:right w:val="single" w:sz="4" w:space="0" w:color="auto"/>
            </w:tcBorders>
            <w:noWrap/>
            <w:vAlign w:val="center"/>
          </w:tcPr>
          <w:p w:rsidR="003C325F" w:rsidRPr="00CE5FFC" w:rsidRDefault="003C325F" w:rsidP="00A35761">
            <w:pPr>
              <w:spacing w:after="0"/>
              <w:rPr>
                <w:rFonts w:ascii="Times New Roman" w:hAnsi="Times New Roman" w:cs="Times New Roman"/>
                <w:color w:val="000000"/>
                <w:sz w:val="20"/>
                <w:szCs w:val="20"/>
              </w:rPr>
            </w:pPr>
            <w:r w:rsidRPr="00CE5FFC">
              <w:rPr>
                <w:rFonts w:ascii="Times New Roman" w:hAnsi="Times New Roman" w:cs="Times New Roman"/>
                <w:sz w:val="20"/>
                <w:szCs w:val="20"/>
              </w:rPr>
              <w:t>Wyposażenie pracowni gastronomicznej w niezbędny sprzęt</w:t>
            </w:r>
            <w:r w:rsidR="00283C29" w:rsidRPr="00CE5FFC">
              <w:rPr>
                <w:rFonts w:ascii="Times New Roman" w:hAnsi="Times New Roman" w:cs="Times New Roman"/>
                <w:sz w:val="20"/>
                <w:szCs w:val="20"/>
              </w:rPr>
              <w:t xml:space="preserve"> AGD</w:t>
            </w:r>
            <w:r w:rsidR="00500913" w:rsidRPr="00CE5FFC">
              <w:rPr>
                <w:rFonts w:ascii="Times New Roman" w:hAnsi="Times New Roman" w:cs="Times New Roman"/>
                <w:sz w:val="20"/>
                <w:szCs w:val="20"/>
              </w:rPr>
              <w:t xml:space="preserve"> (</w:t>
            </w:r>
            <w:r w:rsidR="00283C29" w:rsidRPr="00CE5FFC">
              <w:rPr>
                <w:rFonts w:ascii="Times New Roman" w:hAnsi="Times New Roman" w:cs="Times New Roman"/>
                <w:color w:val="000000"/>
                <w:sz w:val="20"/>
                <w:szCs w:val="20"/>
              </w:rPr>
              <w:t>garnki, patelnie, noże, deski, sita, itp.</w:t>
            </w:r>
            <w:r w:rsidR="00500913" w:rsidRPr="00CE5FFC">
              <w:rPr>
                <w:rFonts w:ascii="Times New Roman" w:hAnsi="Times New Roman" w:cs="Times New Roman"/>
                <w:color w:val="000000"/>
                <w:sz w:val="20"/>
                <w:szCs w:val="20"/>
              </w:rPr>
              <w:t>).</w:t>
            </w:r>
          </w:p>
        </w:tc>
        <w:tc>
          <w:tcPr>
            <w:tcW w:w="1276" w:type="dxa"/>
            <w:tcBorders>
              <w:top w:val="nil"/>
              <w:left w:val="single" w:sz="4" w:space="0" w:color="auto"/>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309,52</w:t>
            </w:r>
          </w:p>
        </w:tc>
        <w:tc>
          <w:tcPr>
            <w:tcW w:w="5103" w:type="dxa"/>
            <w:tcBorders>
              <w:top w:val="nil"/>
              <w:left w:val="single" w:sz="4" w:space="0" w:color="auto"/>
              <w:bottom w:val="single" w:sz="4" w:space="0" w:color="auto"/>
              <w:right w:val="single" w:sz="4" w:space="0" w:color="auto"/>
            </w:tcBorders>
            <w:noWrap/>
          </w:tcPr>
          <w:p w:rsidR="003C325F" w:rsidRPr="00CE5FFC" w:rsidRDefault="003C325F" w:rsidP="00A35761">
            <w:pPr>
              <w:spacing w:after="0"/>
              <w:rPr>
                <w:rFonts w:ascii="Times New Roman" w:hAnsi="Times New Roman" w:cs="Times New Roman"/>
                <w:sz w:val="20"/>
                <w:szCs w:val="20"/>
              </w:rPr>
            </w:pPr>
            <w:r w:rsidRPr="00CE5FFC">
              <w:rPr>
                <w:rFonts w:ascii="Times New Roman" w:hAnsi="Times New Roman" w:cs="Times New Roman"/>
                <w:color w:val="000000"/>
                <w:sz w:val="20"/>
                <w:szCs w:val="20"/>
              </w:rPr>
              <w:t>Wyposażenie pracowni gastronomicznej w niezbędny sprzęt</w:t>
            </w:r>
            <w:r w:rsidR="00283C29" w:rsidRPr="00CE5FFC">
              <w:rPr>
                <w:rFonts w:ascii="Times New Roman" w:hAnsi="Times New Roman" w:cs="Times New Roman"/>
                <w:color w:val="000000"/>
                <w:sz w:val="20"/>
                <w:szCs w:val="20"/>
              </w:rPr>
              <w:t xml:space="preserve"> AGD</w:t>
            </w:r>
            <w:r w:rsidRPr="00CE5FFC">
              <w:rPr>
                <w:rFonts w:ascii="Times New Roman" w:hAnsi="Times New Roman" w:cs="Times New Roman"/>
                <w:color w:val="000000"/>
                <w:sz w:val="20"/>
                <w:szCs w:val="20"/>
              </w:rPr>
              <w:t xml:space="preserve"> w celu poprawy jakości nauczania</w:t>
            </w:r>
            <w:r w:rsidR="00AC6D06" w:rsidRPr="00CE5FFC">
              <w:rPr>
                <w:rFonts w:ascii="Times New Roman" w:hAnsi="Times New Roman" w:cs="Times New Roman"/>
                <w:color w:val="000000"/>
                <w:sz w:val="20"/>
                <w:szCs w:val="20"/>
              </w:rPr>
              <w:t>.</w:t>
            </w:r>
          </w:p>
        </w:tc>
      </w:tr>
      <w:tr w:rsidR="00010195" w:rsidRPr="00CE5FFC" w:rsidTr="00500913">
        <w:trPr>
          <w:trHeight w:val="102"/>
        </w:trPr>
        <w:tc>
          <w:tcPr>
            <w:tcW w:w="776" w:type="dxa"/>
            <w:gridSpan w:val="2"/>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7.</w:t>
            </w:r>
          </w:p>
        </w:tc>
        <w:tc>
          <w:tcPr>
            <w:tcW w:w="3119" w:type="dxa"/>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ksi</w:t>
            </w:r>
            <w:r w:rsidR="00283C29" w:rsidRPr="00CE5FFC">
              <w:rPr>
                <w:rFonts w:ascii="Times New Roman" w:hAnsi="Times New Roman" w:cs="Times New Roman"/>
                <w:color w:val="000000"/>
                <w:sz w:val="20"/>
                <w:szCs w:val="20"/>
              </w:rPr>
              <w:t>ą</w:t>
            </w:r>
            <w:r w:rsidRPr="00CE5FFC">
              <w:rPr>
                <w:rFonts w:ascii="Times New Roman" w:hAnsi="Times New Roman" w:cs="Times New Roman"/>
                <w:color w:val="000000"/>
                <w:sz w:val="20"/>
                <w:szCs w:val="20"/>
              </w:rPr>
              <w:t>żek do biblioteki</w:t>
            </w:r>
            <w:r w:rsidR="00283C29" w:rsidRPr="00CE5FFC">
              <w:rPr>
                <w:rFonts w:ascii="Times New Roman" w:hAnsi="Times New Roman" w:cs="Times New Roman"/>
                <w:color w:val="000000"/>
                <w:sz w:val="20"/>
                <w:szCs w:val="20"/>
              </w:rPr>
              <w:t xml:space="preserve"> - </w:t>
            </w:r>
            <w:r w:rsidR="00B66227" w:rsidRPr="00CE5FFC">
              <w:rPr>
                <w:rFonts w:ascii="Times New Roman" w:hAnsi="Times New Roman" w:cs="Times New Roman"/>
                <w:color w:val="000000"/>
                <w:sz w:val="20"/>
                <w:szCs w:val="20"/>
              </w:rPr>
              <w:br/>
              <w:t>-</w:t>
            </w:r>
            <w:r w:rsidR="00283C29" w:rsidRPr="00CE5FFC">
              <w:rPr>
                <w:rFonts w:ascii="Times New Roman" w:hAnsi="Times New Roman" w:cs="Times New Roman"/>
                <w:color w:val="000000"/>
                <w:sz w:val="20"/>
                <w:szCs w:val="20"/>
              </w:rPr>
              <w:t>Narodowy Program Rozwoju Czytelnictwa.</w:t>
            </w:r>
          </w:p>
        </w:tc>
        <w:tc>
          <w:tcPr>
            <w:tcW w:w="1276" w:type="dxa"/>
            <w:tcBorders>
              <w:top w:val="nil"/>
              <w:left w:val="single" w:sz="4" w:space="0" w:color="auto"/>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w:t>
            </w:r>
            <w:r w:rsidR="003153B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678,53</w:t>
            </w:r>
          </w:p>
        </w:tc>
        <w:tc>
          <w:tcPr>
            <w:tcW w:w="5103" w:type="dxa"/>
            <w:tcBorders>
              <w:top w:val="nil"/>
              <w:left w:val="single" w:sz="4" w:space="0" w:color="auto"/>
              <w:bottom w:val="single" w:sz="4" w:space="0" w:color="auto"/>
              <w:right w:val="single" w:sz="4" w:space="0" w:color="auto"/>
            </w:tcBorders>
            <w:noWrap/>
          </w:tcPr>
          <w:p w:rsidR="00283C29" w:rsidRPr="00CE5FFC" w:rsidRDefault="00283C29" w:rsidP="00A35761">
            <w:pPr>
              <w:spacing w:after="0"/>
              <w:rPr>
                <w:rFonts w:ascii="Times New Roman" w:hAnsi="Times New Roman" w:cs="Times New Roman"/>
                <w:sz w:val="20"/>
                <w:szCs w:val="20"/>
              </w:rPr>
            </w:pPr>
            <w:r w:rsidRPr="00CE5FFC">
              <w:rPr>
                <w:rFonts w:ascii="Times New Roman" w:eastAsia="Times New Roman" w:hAnsi="Times New Roman" w:cs="Times New Roman"/>
                <w:sz w:val="20"/>
                <w:szCs w:val="20"/>
                <w:lang w:eastAsia="pl-PL"/>
              </w:rPr>
              <w:t>Doposażenie księgozbioru, bazy dydaktycznej.</w:t>
            </w:r>
          </w:p>
        </w:tc>
      </w:tr>
      <w:tr w:rsidR="00010195" w:rsidRPr="00CE5FFC" w:rsidTr="00500913">
        <w:trPr>
          <w:trHeight w:val="102"/>
        </w:trPr>
        <w:tc>
          <w:tcPr>
            <w:tcW w:w="776" w:type="dxa"/>
            <w:gridSpan w:val="2"/>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8.</w:t>
            </w:r>
          </w:p>
        </w:tc>
        <w:tc>
          <w:tcPr>
            <w:tcW w:w="3119" w:type="dxa"/>
            <w:tcBorders>
              <w:top w:val="nil"/>
              <w:left w:val="single" w:sz="4" w:space="0" w:color="auto"/>
              <w:bottom w:val="single" w:sz="4" w:space="0" w:color="auto"/>
              <w:right w:val="single" w:sz="4" w:space="0" w:color="auto"/>
            </w:tcBorders>
            <w:noWrap/>
            <w:vAlign w:val="center"/>
          </w:tcPr>
          <w:p w:rsidR="00B66227" w:rsidRPr="00CE5FFC" w:rsidRDefault="00283C2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Wyposażenie pracowni krawieckiej w niezbędne</w:t>
            </w:r>
            <w:r w:rsidR="00010195" w:rsidRPr="00CE5FFC">
              <w:rPr>
                <w:rFonts w:ascii="Times New Roman" w:hAnsi="Times New Roman" w:cs="Times New Roman"/>
                <w:color w:val="000000"/>
                <w:sz w:val="20"/>
                <w:szCs w:val="20"/>
              </w:rPr>
              <w:t xml:space="preserve"> materiały</w:t>
            </w:r>
            <w:r w:rsidR="00C86C30" w:rsidRPr="00CE5FFC">
              <w:rPr>
                <w:rFonts w:ascii="Times New Roman" w:hAnsi="Times New Roman" w:cs="Times New Roman"/>
                <w:color w:val="000000"/>
                <w:sz w:val="20"/>
                <w:szCs w:val="20"/>
              </w:rPr>
              <w:t xml:space="preserve"> (</w:t>
            </w:r>
            <w:r w:rsidR="00010195" w:rsidRPr="00CE5FFC">
              <w:rPr>
                <w:rFonts w:ascii="Times New Roman" w:hAnsi="Times New Roman" w:cs="Times New Roman"/>
                <w:color w:val="000000"/>
                <w:sz w:val="20"/>
                <w:szCs w:val="20"/>
              </w:rPr>
              <w:t>nici, taśmy, guziki, igły, nożyce itp.</w:t>
            </w:r>
            <w:r w:rsidR="00C86C30" w:rsidRPr="00CE5FFC">
              <w:rPr>
                <w:rFonts w:ascii="Times New Roman" w:hAnsi="Times New Roman" w:cs="Times New Roman"/>
                <w:color w:val="000000"/>
                <w:sz w:val="20"/>
                <w:szCs w:val="20"/>
              </w:rPr>
              <w:t>)</w:t>
            </w:r>
          </w:p>
        </w:tc>
        <w:tc>
          <w:tcPr>
            <w:tcW w:w="1276" w:type="dxa"/>
            <w:tcBorders>
              <w:top w:val="nil"/>
              <w:left w:val="single" w:sz="4" w:space="0" w:color="auto"/>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w:t>
            </w:r>
            <w:r w:rsidR="003153B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240,58</w:t>
            </w:r>
          </w:p>
        </w:tc>
        <w:tc>
          <w:tcPr>
            <w:tcW w:w="5103" w:type="dxa"/>
            <w:tcBorders>
              <w:top w:val="nil"/>
              <w:left w:val="single" w:sz="4" w:space="0" w:color="auto"/>
              <w:bottom w:val="single" w:sz="4" w:space="0" w:color="auto"/>
              <w:right w:val="single" w:sz="4" w:space="0" w:color="auto"/>
            </w:tcBorders>
            <w:noWrap/>
          </w:tcPr>
          <w:p w:rsidR="00283C29" w:rsidRPr="00CE5FFC" w:rsidRDefault="00283C29" w:rsidP="00A35761">
            <w:pPr>
              <w:spacing w:after="0"/>
              <w:rPr>
                <w:rFonts w:ascii="Times New Roman" w:hAnsi="Times New Roman" w:cs="Times New Roman"/>
                <w:sz w:val="20"/>
                <w:szCs w:val="20"/>
              </w:rPr>
            </w:pPr>
            <w:r w:rsidRPr="00CE5FFC">
              <w:rPr>
                <w:rFonts w:ascii="Times New Roman" w:eastAsia="Times New Roman" w:hAnsi="Times New Roman" w:cs="Times New Roman"/>
                <w:sz w:val="20"/>
                <w:szCs w:val="20"/>
                <w:lang w:eastAsia="pl-PL"/>
              </w:rPr>
              <w:t xml:space="preserve">Wyposażenie pracowni krawieckiej w celu dostosowania </w:t>
            </w:r>
            <w:r w:rsidR="00D22112" w:rsidRPr="00CE5FFC">
              <w:rPr>
                <w:rFonts w:ascii="Times New Roman" w:eastAsia="Times New Roman" w:hAnsi="Times New Roman" w:cs="Times New Roman"/>
                <w:sz w:val="20"/>
                <w:szCs w:val="20"/>
                <w:lang w:eastAsia="pl-PL"/>
              </w:rPr>
              <w:br/>
            </w:r>
            <w:r w:rsidRPr="00CE5FFC">
              <w:rPr>
                <w:rFonts w:ascii="Times New Roman" w:eastAsia="Times New Roman" w:hAnsi="Times New Roman" w:cs="Times New Roman"/>
                <w:sz w:val="20"/>
                <w:szCs w:val="20"/>
                <w:lang w:eastAsia="pl-PL"/>
              </w:rPr>
              <w:t>do przeprowadzenia zajęć zawodowych.</w:t>
            </w:r>
          </w:p>
        </w:tc>
      </w:tr>
      <w:tr w:rsidR="00010195" w:rsidRPr="00CE5FFC" w:rsidTr="00500913">
        <w:trPr>
          <w:trHeight w:val="102"/>
        </w:trPr>
        <w:tc>
          <w:tcPr>
            <w:tcW w:w="776" w:type="dxa"/>
            <w:gridSpan w:val="2"/>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9.</w:t>
            </w:r>
          </w:p>
        </w:tc>
        <w:tc>
          <w:tcPr>
            <w:tcW w:w="3119" w:type="dxa"/>
            <w:tcBorders>
              <w:top w:val="nil"/>
              <w:left w:val="single" w:sz="4" w:space="0" w:color="auto"/>
              <w:bottom w:val="single" w:sz="4" w:space="0" w:color="auto"/>
              <w:right w:val="single" w:sz="4" w:space="0" w:color="auto"/>
            </w:tcBorders>
            <w:noWrap/>
            <w:vAlign w:val="center"/>
          </w:tcPr>
          <w:p w:rsidR="00010195" w:rsidRPr="00CE5FFC" w:rsidRDefault="004C249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Wyposażenie pracowni fryzjerskiej </w:t>
            </w:r>
            <w:r w:rsidR="00C86C30" w:rsidRPr="00CE5FFC">
              <w:rPr>
                <w:rFonts w:ascii="Times New Roman" w:hAnsi="Times New Roman" w:cs="Times New Roman"/>
                <w:color w:val="000000"/>
                <w:sz w:val="20"/>
                <w:szCs w:val="20"/>
              </w:rPr>
              <w:t>(</w:t>
            </w:r>
            <w:r w:rsidR="00010195" w:rsidRPr="00CE5FFC">
              <w:rPr>
                <w:rFonts w:ascii="Times New Roman" w:hAnsi="Times New Roman" w:cs="Times New Roman"/>
                <w:color w:val="000000"/>
                <w:sz w:val="20"/>
                <w:szCs w:val="20"/>
              </w:rPr>
              <w:t>kosmetyki, pianki, farby, lakiery, żele, prostownic</w:t>
            </w:r>
            <w:r w:rsidRPr="00CE5FFC">
              <w:rPr>
                <w:rFonts w:ascii="Times New Roman" w:hAnsi="Times New Roman" w:cs="Times New Roman"/>
                <w:color w:val="000000"/>
                <w:sz w:val="20"/>
                <w:szCs w:val="20"/>
              </w:rPr>
              <w:t>ę</w:t>
            </w:r>
            <w:r w:rsidR="00010195" w:rsidRPr="00CE5FFC">
              <w:rPr>
                <w:rFonts w:ascii="Times New Roman" w:hAnsi="Times New Roman" w:cs="Times New Roman"/>
                <w:color w:val="000000"/>
                <w:sz w:val="20"/>
                <w:szCs w:val="20"/>
              </w:rPr>
              <w:t>, nożyce itp.</w:t>
            </w:r>
            <w:r w:rsidR="00C86C30" w:rsidRPr="00CE5FFC">
              <w:rPr>
                <w:rFonts w:ascii="Times New Roman" w:hAnsi="Times New Roman" w:cs="Times New Roman"/>
                <w:color w:val="000000"/>
                <w:sz w:val="20"/>
                <w:szCs w:val="20"/>
              </w:rPr>
              <w:t>)</w:t>
            </w:r>
            <w:r w:rsidR="00500913" w:rsidRPr="00CE5FFC">
              <w:rPr>
                <w:rFonts w:ascii="Times New Roman" w:hAnsi="Times New Roman" w:cs="Times New Roman"/>
                <w:color w:val="000000"/>
                <w:sz w:val="20"/>
                <w:szCs w:val="20"/>
              </w:rPr>
              <w:t>.</w:t>
            </w:r>
          </w:p>
        </w:tc>
        <w:tc>
          <w:tcPr>
            <w:tcW w:w="1276" w:type="dxa"/>
            <w:tcBorders>
              <w:top w:val="nil"/>
              <w:left w:val="single" w:sz="4" w:space="0" w:color="auto"/>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w:t>
            </w:r>
            <w:r w:rsidR="003153B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887,07</w:t>
            </w:r>
          </w:p>
        </w:tc>
        <w:tc>
          <w:tcPr>
            <w:tcW w:w="5103" w:type="dxa"/>
            <w:tcBorders>
              <w:top w:val="nil"/>
              <w:left w:val="single" w:sz="4" w:space="0" w:color="auto"/>
              <w:bottom w:val="single" w:sz="4" w:space="0" w:color="auto"/>
              <w:right w:val="single" w:sz="4" w:space="0" w:color="auto"/>
            </w:tcBorders>
            <w:noWrap/>
          </w:tcPr>
          <w:p w:rsidR="00010195" w:rsidRPr="00CE5FFC" w:rsidRDefault="004C249B" w:rsidP="00A35761">
            <w:pPr>
              <w:spacing w:after="0"/>
              <w:rPr>
                <w:rFonts w:ascii="Times New Roman" w:hAnsi="Times New Roman" w:cs="Times New Roman"/>
                <w:sz w:val="20"/>
                <w:szCs w:val="20"/>
              </w:rPr>
            </w:pPr>
            <w:r w:rsidRPr="00CE5FFC">
              <w:rPr>
                <w:rFonts w:ascii="Times New Roman" w:eastAsia="Times New Roman" w:hAnsi="Times New Roman" w:cs="Times New Roman"/>
                <w:sz w:val="20"/>
                <w:szCs w:val="20"/>
                <w:lang w:eastAsia="pl-PL"/>
              </w:rPr>
              <w:t xml:space="preserve">Wyposażenie pracowni fryzjerskiej w celu dostosowania </w:t>
            </w:r>
            <w:r w:rsidR="00D22112" w:rsidRPr="00CE5FFC">
              <w:rPr>
                <w:rFonts w:ascii="Times New Roman" w:eastAsia="Times New Roman" w:hAnsi="Times New Roman" w:cs="Times New Roman"/>
                <w:sz w:val="20"/>
                <w:szCs w:val="20"/>
                <w:lang w:eastAsia="pl-PL"/>
              </w:rPr>
              <w:br/>
            </w:r>
            <w:r w:rsidRPr="00CE5FFC">
              <w:rPr>
                <w:rFonts w:ascii="Times New Roman" w:eastAsia="Times New Roman" w:hAnsi="Times New Roman" w:cs="Times New Roman"/>
                <w:sz w:val="20"/>
                <w:szCs w:val="20"/>
                <w:lang w:eastAsia="pl-PL"/>
              </w:rPr>
              <w:t>do przeprowadzenia zajęć zawodowych.</w:t>
            </w:r>
          </w:p>
        </w:tc>
      </w:tr>
      <w:tr w:rsidR="00010195" w:rsidRPr="00CE5FFC" w:rsidTr="00500913">
        <w:trPr>
          <w:trHeight w:val="102"/>
        </w:trPr>
        <w:tc>
          <w:tcPr>
            <w:tcW w:w="776" w:type="dxa"/>
            <w:gridSpan w:val="2"/>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10.</w:t>
            </w:r>
          </w:p>
        </w:tc>
        <w:tc>
          <w:tcPr>
            <w:tcW w:w="3119" w:type="dxa"/>
            <w:tcBorders>
              <w:top w:val="nil"/>
              <w:left w:val="single" w:sz="4" w:space="0" w:color="auto"/>
              <w:bottom w:val="single" w:sz="4" w:space="0" w:color="auto"/>
              <w:right w:val="single" w:sz="4" w:space="0" w:color="auto"/>
            </w:tcBorders>
            <w:noWrap/>
            <w:vAlign w:val="center"/>
          </w:tcPr>
          <w:p w:rsidR="00010195" w:rsidRPr="00CE5FFC" w:rsidRDefault="004C249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materiałów do tworzenia w</w:t>
            </w:r>
            <w:r w:rsidR="00010195" w:rsidRPr="00CE5FFC">
              <w:rPr>
                <w:rFonts w:ascii="Times New Roman" w:hAnsi="Times New Roman" w:cs="Times New Roman"/>
                <w:color w:val="000000"/>
                <w:sz w:val="20"/>
                <w:szCs w:val="20"/>
              </w:rPr>
              <w:t>itraż</w:t>
            </w:r>
            <w:r w:rsidRPr="00CE5FFC">
              <w:rPr>
                <w:rFonts w:ascii="Times New Roman" w:hAnsi="Times New Roman" w:cs="Times New Roman"/>
                <w:color w:val="000000"/>
                <w:sz w:val="20"/>
                <w:szCs w:val="20"/>
              </w:rPr>
              <w:t>y</w:t>
            </w:r>
            <w:r w:rsidR="00010195" w:rsidRPr="00CE5FFC">
              <w:rPr>
                <w:rFonts w:ascii="Times New Roman" w:hAnsi="Times New Roman" w:cs="Times New Roman"/>
                <w:color w:val="000000"/>
                <w:sz w:val="20"/>
                <w:szCs w:val="20"/>
              </w:rPr>
              <w:t xml:space="preserve">, </w:t>
            </w:r>
            <w:proofErr w:type="spellStart"/>
            <w:r w:rsidR="00010195" w:rsidRPr="00CE5FFC">
              <w:rPr>
                <w:rFonts w:ascii="Times New Roman" w:hAnsi="Times New Roman" w:cs="Times New Roman"/>
                <w:color w:val="000000"/>
                <w:sz w:val="20"/>
                <w:szCs w:val="20"/>
              </w:rPr>
              <w:t>decoupage</w:t>
            </w:r>
            <w:proofErr w:type="spellEnd"/>
            <w:r w:rsidR="009A1B59" w:rsidRPr="00CE5FFC">
              <w:rPr>
                <w:rFonts w:ascii="Times New Roman" w:hAnsi="Times New Roman" w:cs="Times New Roman"/>
                <w:color w:val="000000"/>
                <w:sz w:val="20"/>
                <w:szCs w:val="20"/>
              </w:rPr>
              <w:t>.</w:t>
            </w:r>
          </w:p>
        </w:tc>
        <w:tc>
          <w:tcPr>
            <w:tcW w:w="1276" w:type="dxa"/>
            <w:tcBorders>
              <w:top w:val="nil"/>
              <w:left w:val="single" w:sz="4" w:space="0" w:color="auto"/>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700,49</w:t>
            </w:r>
          </w:p>
        </w:tc>
        <w:tc>
          <w:tcPr>
            <w:tcW w:w="5103" w:type="dxa"/>
            <w:tcBorders>
              <w:top w:val="nil"/>
              <w:left w:val="single" w:sz="4" w:space="0" w:color="auto"/>
              <w:bottom w:val="single" w:sz="4" w:space="0" w:color="auto"/>
              <w:right w:val="single" w:sz="4" w:space="0" w:color="auto"/>
            </w:tcBorders>
            <w:noWrap/>
          </w:tcPr>
          <w:p w:rsidR="004C249B" w:rsidRPr="00CE5FFC" w:rsidRDefault="004C249B" w:rsidP="00A35761">
            <w:pPr>
              <w:spacing w:after="0"/>
              <w:rPr>
                <w:rFonts w:ascii="Times New Roman" w:hAnsi="Times New Roman" w:cs="Times New Roman"/>
                <w:sz w:val="20"/>
                <w:szCs w:val="20"/>
              </w:rPr>
            </w:pPr>
            <w:r w:rsidRPr="00CE5FFC">
              <w:rPr>
                <w:rFonts w:ascii="Times New Roman" w:eastAsia="Times New Roman" w:hAnsi="Times New Roman" w:cs="Times New Roman"/>
                <w:sz w:val="20"/>
                <w:szCs w:val="20"/>
                <w:lang w:eastAsia="pl-PL"/>
              </w:rPr>
              <w:t xml:space="preserve">Wyposażenie pracowni </w:t>
            </w:r>
            <w:r w:rsidR="009A1B59" w:rsidRPr="00CE5FFC">
              <w:rPr>
                <w:rFonts w:ascii="Times New Roman" w:eastAsia="Times New Roman" w:hAnsi="Times New Roman" w:cs="Times New Roman"/>
                <w:sz w:val="20"/>
                <w:szCs w:val="20"/>
                <w:lang w:eastAsia="pl-PL"/>
              </w:rPr>
              <w:t xml:space="preserve">witrażu </w:t>
            </w:r>
            <w:r w:rsidRPr="00CE5FFC">
              <w:rPr>
                <w:rFonts w:ascii="Times New Roman" w:eastAsia="Times New Roman" w:hAnsi="Times New Roman" w:cs="Times New Roman"/>
                <w:sz w:val="20"/>
                <w:szCs w:val="20"/>
                <w:lang w:eastAsia="pl-PL"/>
              </w:rPr>
              <w:t xml:space="preserve">w celu dostosowania </w:t>
            </w:r>
            <w:r w:rsidR="00D22112" w:rsidRPr="00CE5FFC">
              <w:rPr>
                <w:rFonts w:ascii="Times New Roman" w:eastAsia="Times New Roman" w:hAnsi="Times New Roman" w:cs="Times New Roman"/>
                <w:sz w:val="20"/>
                <w:szCs w:val="20"/>
                <w:lang w:eastAsia="pl-PL"/>
              </w:rPr>
              <w:br/>
            </w:r>
            <w:r w:rsidRPr="00CE5FFC">
              <w:rPr>
                <w:rFonts w:ascii="Times New Roman" w:eastAsia="Times New Roman" w:hAnsi="Times New Roman" w:cs="Times New Roman"/>
                <w:sz w:val="20"/>
                <w:szCs w:val="20"/>
                <w:lang w:eastAsia="pl-PL"/>
              </w:rPr>
              <w:t>do przeprowadzenia zajęć</w:t>
            </w:r>
            <w:r w:rsidR="009A1B59" w:rsidRPr="00CE5FFC">
              <w:rPr>
                <w:rFonts w:ascii="Times New Roman" w:eastAsia="Times New Roman" w:hAnsi="Times New Roman" w:cs="Times New Roman"/>
                <w:sz w:val="20"/>
                <w:szCs w:val="20"/>
                <w:lang w:eastAsia="pl-PL"/>
              </w:rPr>
              <w:t xml:space="preserve"> z wychowankami</w:t>
            </w:r>
            <w:r w:rsidRPr="00CE5FFC">
              <w:rPr>
                <w:rFonts w:ascii="Times New Roman" w:eastAsia="Times New Roman" w:hAnsi="Times New Roman" w:cs="Times New Roman"/>
                <w:sz w:val="20"/>
                <w:szCs w:val="20"/>
                <w:lang w:eastAsia="pl-PL"/>
              </w:rPr>
              <w:t>.</w:t>
            </w:r>
          </w:p>
        </w:tc>
      </w:tr>
      <w:tr w:rsidR="00010195" w:rsidRPr="00CE5FFC" w:rsidTr="00500913">
        <w:trPr>
          <w:trHeight w:val="1008"/>
        </w:trPr>
        <w:tc>
          <w:tcPr>
            <w:tcW w:w="776" w:type="dxa"/>
            <w:gridSpan w:val="2"/>
            <w:tcBorders>
              <w:top w:val="nil"/>
              <w:left w:val="single" w:sz="4" w:space="0" w:color="auto"/>
              <w:bottom w:val="single" w:sz="4" w:space="0" w:color="auto"/>
              <w:right w:val="single" w:sz="4" w:space="0" w:color="auto"/>
            </w:tcBorders>
            <w:noWrap/>
            <w:vAlign w:val="center"/>
          </w:tcPr>
          <w:p w:rsidR="00010195" w:rsidRPr="00CE5FFC" w:rsidRDefault="0001019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11.</w:t>
            </w:r>
          </w:p>
        </w:tc>
        <w:tc>
          <w:tcPr>
            <w:tcW w:w="3119" w:type="dxa"/>
            <w:tcBorders>
              <w:top w:val="nil"/>
              <w:left w:val="single" w:sz="4" w:space="0" w:color="auto"/>
              <w:bottom w:val="single" w:sz="4" w:space="0" w:color="auto"/>
              <w:right w:val="single" w:sz="4" w:space="0" w:color="auto"/>
            </w:tcBorders>
            <w:noWrap/>
            <w:vAlign w:val="center"/>
          </w:tcPr>
          <w:p w:rsidR="00010195" w:rsidRPr="00CE5FFC" w:rsidRDefault="009A1B5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laptopa.</w:t>
            </w:r>
          </w:p>
        </w:tc>
        <w:tc>
          <w:tcPr>
            <w:tcW w:w="1276" w:type="dxa"/>
            <w:tcBorders>
              <w:top w:val="nil"/>
              <w:left w:val="single" w:sz="4" w:space="0" w:color="auto"/>
              <w:bottom w:val="single" w:sz="4" w:space="0" w:color="auto"/>
              <w:right w:val="single" w:sz="4" w:space="0" w:color="auto"/>
            </w:tcBorders>
            <w:noWrap/>
          </w:tcPr>
          <w:p w:rsidR="00010195" w:rsidRPr="00CE5FFC" w:rsidRDefault="00010195"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w:t>
            </w:r>
            <w:r w:rsidR="003153B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400,00</w:t>
            </w:r>
          </w:p>
        </w:tc>
        <w:tc>
          <w:tcPr>
            <w:tcW w:w="5103" w:type="dxa"/>
            <w:tcBorders>
              <w:top w:val="nil"/>
              <w:left w:val="single" w:sz="4" w:space="0" w:color="auto"/>
              <w:bottom w:val="single" w:sz="4" w:space="0" w:color="auto"/>
              <w:right w:val="single" w:sz="4" w:space="0" w:color="auto"/>
            </w:tcBorders>
            <w:noWrap/>
          </w:tcPr>
          <w:p w:rsidR="009A1B59" w:rsidRPr="00CE5FFC" w:rsidRDefault="009A1B59" w:rsidP="00A35761">
            <w:pPr>
              <w:spacing w:after="0"/>
              <w:rPr>
                <w:rFonts w:ascii="Times New Roman" w:hAnsi="Times New Roman" w:cs="Times New Roman"/>
                <w:sz w:val="20"/>
                <w:szCs w:val="20"/>
              </w:rPr>
            </w:pPr>
            <w:r w:rsidRPr="00CE5FFC">
              <w:rPr>
                <w:rFonts w:ascii="Times New Roman" w:eastAsia="Times New Roman" w:hAnsi="Times New Roman" w:cs="Times New Roman"/>
                <w:color w:val="000000"/>
                <w:sz w:val="20"/>
                <w:szCs w:val="20"/>
                <w:lang w:eastAsia="pl-PL"/>
              </w:rPr>
              <w:t xml:space="preserve">Poprawa jakości pracy i nauki, doposażenie bazy dydaktycznej. </w:t>
            </w:r>
            <w:r w:rsidR="00010195" w:rsidRPr="00CE5FFC">
              <w:rPr>
                <w:rFonts w:ascii="Times New Roman" w:hAnsi="Times New Roman" w:cs="Times New Roman"/>
                <w:sz w:val="20"/>
                <w:szCs w:val="20"/>
              </w:rPr>
              <w:t>Zakupiono na potrzeby prowadzonych zajęć teatralnych oraz wykonywanie prezentacji multimedialnych przez wychowanki</w:t>
            </w:r>
            <w:r w:rsidRPr="00CE5FFC">
              <w:rPr>
                <w:rFonts w:ascii="Times New Roman" w:hAnsi="Times New Roman" w:cs="Times New Roman"/>
                <w:sz w:val="20"/>
                <w:szCs w:val="20"/>
              </w:rPr>
              <w:t>.</w:t>
            </w:r>
            <w:r w:rsidRPr="00CE5FFC">
              <w:rPr>
                <w:rFonts w:ascii="Times New Roman" w:eastAsia="Times New Roman" w:hAnsi="Times New Roman" w:cs="Times New Roman"/>
                <w:color w:val="000000"/>
                <w:sz w:val="20"/>
                <w:szCs w:val="20"/>
                <w:lang w:eastAsia="pl-PL"/>
              </w:rPr>
              <w:t xml:space="preserve"> </w:t>
            </w:r>
          </w:p>
        </w:tc>
      </w:tr>
      <w:tr w:rsidR="00045E7A" w:rsidRPr="00CE5FFC" w:rsidTr="00500913">
        <w:trPr>
          <w:trHeight w:val="143"/>
        </w:trPr>
        <w:tc>
          <w:tcPr>
            <w:tcW w:w="3895" w:type="dxa"/>
            <w:gridSpan w:val="3"/>
            <w:tcBorders>
              <w:top w:val="nil"/>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nil"/>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17.903,45</w:t>
            </w:r>
          </w:p>
        </w:tc>
        <w:tc>
          <w:tcPr>
            <w:tcW w:w="5103" w:type="dxa"/>
            <w:tcBorders>
              <w:top w:val="nil"/>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rPr>
                <w:rFonts w:ascii="Times New Roman" w:eastAsia="Times New Roman" w:hAnsi="Times New Roman" w:cs="Times New Roman"/>
                <w:b/>
                <w:sz w:val="20"/>
                <w:szCs w:val="20"/>
                <w:lang w:eastAsia="pl-PL"/>
              </w:rPr>
            </w:pPr>
          </w:p>
        </w:tc>
      </w:tr>
      <w:tr w:rsidR="00045E7A" w:rsidRPr="00CE5FFC" w:rsidTr="00500913">
        <w:trPr>
          <w:trHeight w:val="104"/>
        </w:trPr>
        <w:tc>
          <w:tcPr>
            <w:tcW w:w="3895" w:type="dxa"/>
            <w:gridSpan w:val="3"/>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OGÓŁEM</w:t>
            </w:r>
          </w:p>
        </w:tc>
        <w:tc>
          <w:tcPr>
            <w:tcW w:w="1276"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44.222,18</w:t>
            </w:r>
          </w:p>
        </w:tc>
        <w:tc>
          <w:tcPr>
            <w:tcW w:w="5103"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center"/>
              <w:rPr>
                <w:rFonts w:ascii="Times New Roman" w:eastAsia="Times New Roman" w:hAnsi="Times New Roman" w:cs="Times New Roman"/>
                <w:sz w:val="20"/>
                <w:szCs w:val="20"/>
                <w:lang w:eastAsia="pl-PL"/>
              </w:rPr>
            </w:pPr>
          </w:p>
        </w:tc>
      </w:tr>
      <w:tr w:rsidR="008B6517" w:rsidRPr="00CE5FFC" w:rsidTr="00500913">
        <w:trPr>
          <w:trHeight w:val="254"/>
        </w:trPr>
        <w:tc>
          <w:tcPr>
            <w:tcW w:w="10274"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Powiatowa Poradnia Psychologiczno-Pedagogiczna w Nakle nad Notecią</w:t>
            </w:r>
          </w:p>
        </w:tc>
      </w:tr>
      <w:tr w:rsidR="008B6517" w:rsidRPr="00CE5FFC" w:rsidTr="00500913">
        <w:trPr>
          <w:trHeight w:val="320"/>
        </w:trPr>
        <w:tc>
          <w:tcPr>
            <w:tcW w:w="10274" w:type="dxa"/>
            <w:gridSpan w:val="5"/>
            <w:tcBorders>
              <w:top w:val="nil"/>
              <w:left w:val="single" w:sz="4" w:space="0" w:color="auto"/>
              <w:bottom w:val="nil"/>
              <w:right w:val="single" w:sz="4" w:space="0" w:color="auto"/>
            </w:tcBorders>
            <w:noWrap/>
            <w:vAlign w:val="center"/>
          </w:tcPr>
          <w:p w:rsidR="008B6517" w:rsidRPr="00CE5FFC" w:rsidRDefault="008B6517" w:rsidP="008B6517">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1. Remonty obiektów szkolnych oraz zadania inwestycyjne w tym zakresie</w:t>
            </w:r>
          </w:p>
        </w:tc>
      </w:tr>
      <w:tr w:rsidR="008B6517" w:rsidRPr="00CE5FFC" w:rsidTr="00500913">
        <w:trPr>
          <w:trHeight w:val="389"/>
        </w:trPr>
        <w:tc>
          <w:tcPr>
            <w:tcW w:w="709" w:type="dxa"/>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86" w:type="dxa"/>
            <w:gridSpan w:val="2"/>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03" w:type="dxa"/>
            <w:tcBorders>
              <w:top w:val="single" w:sz="4" w:space="0" w:color="auto"/>
              <w:left w:val="nil"/>
              <w:bottom w:val="single" w:sz="4" w:space="0" w:color="auto"/>
              <w:right w:val="single" w:sz="4" w:space="0" w:color="auto"/>
            </w:tcBorders>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AD0889" w:rsidRPr="00CE5FFC" w:rsidTr="00500913">
        <w:trPr>
          <w:trHeight w:val="170"/>
        </w:trPr>
        <w:tc>
          <w:tcPr>
            <w:tcW w:w="709" w:type="dxa"/>
            <w:tcBorders>
              <w:top w:val="nil"/>
              <w:left w:val="single" w:sz="4" w:space="0" w:color="auto"/>
              <w:bottom w:val="single" w:sz="4" w:space="0" w:color="auto"/>
              <w:right w:val="single" w:sz="4" w:space="0" w:color="auto"/>
            </w:tcBorders>
            <w:noWrap/>
            <w:vAlign w:val="center"/>
          </w:tcPr>
          <w:p w:rsidR="00AD0889" w:rsidRPr="00CE5FFC" w:rsidRDefault="00AD088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86" w:type="dxa"/>
            <w:gridSpan w:val="2"/>
            <w:tcBorders>
              <w:top w:val="nil"/>
              <w:left w:val="nil"/>
              <w:bottom w:val="single" w:sz="4" w:space="0" w:color="auto"/>
              <w:right w:val="single" w:sz="4" w:space="0" w:color="auto"/>
            </w:tcBorders>
            <w:vAlign w:val="center"/>
          </w:tcPr>
          <w:p w:rsidR="00AD0889" w:rsidRPr="00CE5FFC" w:rsidRDefault="00AD0889" w:rsidP="00A35761">
            <w:pPr>
              <w:spacing w:after="0"/>
              <w:rPr>
                <w:rFonts w:ascii="Times New Roman" w:hAnsi="Times New Roman" w:cs="Times New Roman"/>
                <w:sz w:val="20"/>
                <w:szCs w:val="20"/>
              </w:rPr>
            </w:pPr>
            <w:r w:rsidRPr="00CE5FFC">
              <w:rPr>
                <w:rFonts w:ascii="Times New Roman" w:hAnsi="Times New Roman" w:cs="Times New Roman"/>
                <w:sz w:val="20"/>
                <w:szCs w:val="20"/>
              </w:rPr>
              <w:t>Malowanie pomieszczeń w Nakle nad Notecią  i Szubinie, wymiana paneli podłogowych w Nakle nad Notecią</w:t>
            </w:r>
            <w:r w:rsidR="00E8340F" w:rsidRPr="00CE5FFC">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noWrap/>
          </w:tcPr>
          <w:p w:rsidR="00AD0889" w:rsidRPr="00CE5FFC" w:rsidRDefault="00AD0889"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6</w:t>
            </w:r>
            <w:r w:rsidR="00C7739C"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528,50</w:t>
            </w:r>
          </w:p>
        </w:tc>
        <w:tc>
          <w:tcPr>
            <w:tcW w:w="5103" w:type="dxa"/>
            <w:tcBorders>
              <w:top w:val="nil"/>
              <w:left w:val="nil"/>
              <w:bottom w:val="single" w:sz="4" w:space="0" w:color="auto"/>
              <w:right w:val="single" w:sz="4" w:space="0" w:color="auto"/>
            </w:tcBorders>
          </w:tcPr>
          <w:p w:rsidR="00E8340F" w:rsidRPr="00CE5FFC" w:rsidRDefault="00E8340F" w:rsidP="00A35761">
            <w:pPr>
              <w:spacing w:after="0"/>
              <w:rPr>
                <w:rFonts w:ascii="Times New Roman" w:hAnsi="Times New Roman" w:cs="Times New Roman"/>
                <w:color w:val="000000"/>
                <w:sz w:val="20"/>
                <w:szCs w:val="20"/>
              </w:rPr>
            </w:pPr>
            <w:r w:rsidRPr="00CE5FFC">
              <w:rPr>
                <w:rFonts w:ascii="Times New Roman" w:eastAsia="Times New Roman" w:hAnsi="Times New Roman" w:cs="Times New Roman"/>
                <w:sz w:val="20"/>
                <w:szCs w:val="20"/>
                <w:lang w:eastAsia="pl-PL"/>
              </w:rPr>
              <w:t>Poprawa warunków bhp i estetyki budynku. N</w:t>
            </w:r>
            <w:r w:rsidRPr="00CE5FFC">
              <w:rPr>
                <w:rFonts w:ascii="Times New Roman" w:hAnsi="Times New Roman" w:cs="Times New Roman"/>
                <w:color w:val="000000"/>
                <w:sz w:val="20"/>
                <w:szCs w:val="20"/>
              </w:rPr>
              <w:t>aprawa zniszczeń po nawałnicy.</w:t>
            </w:r>
          </w:p>
        </w:tc>
      </w:tr>
      <w:tr w:rsidR="00AD0889" w:rsidRPr="00CE5FFC" w:rsidTr="00500913">
        <w:trPr>
          <w:trHeight w:val="170"/>
        </w:trPr>
        <w:tc>
          <w:tcPr>
            <w:tcW w:w="709" w:type="dxa"/>
            <w:tcBorders>
              <w:top w:val="nil"/>
              <w:left w:val="single" w:sz="4" w:space="0" w:color="auto"/>
              <w:bottom w:val="single" w:sz="4" w:space="0" w:color="auto"/>
              <w:right w:val="single" w:sz="4" w:space="0" w:color="auto"/>
            </w:tcBorders>
            <w:noWrap/>
            <w:vAlign w:val="center"/>
          </w:tcPr>
          <w:p w:rsidR="00AD0889" w:rsidRPr="00CE5FFC" w:rsidRDefault="00AD088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86" w:type="dxa"/>
            <w:gridSpan w:val="2"/>
            <w:tcBorders>
              <w:top w:val="nil"/>
              <w:left w:val="nil"/>
              <w:bottom w:val="single" w:sz="4" w:space="0" w:color="auto"/>
              <w:right w:val="single" w:sz="4" w:space="0" w:color="auto"/>
            </w:tcBorders>
            <w:vAlign w:val="center"/>
          </w:tcPr>
          <w:p w:rsidR="00AD0889" w:rsidRPr="00CE5FFC" w:rsidRDefault="00AD0889"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Naprawa opraw świetlnych </w:t>
            </w:r>
            <w:r w:rsidR="00C86C30" w:rsidRPr="00CE5FFC">
              <w:rPr>
                <w:rFonts w:ascii="Times New Roman" w:hAnsi="Times New Roman" w:cs="Times New Roman"/>
                <w:sz w:val="20"/>
                <w:szCs w:val="20"/>
              </w:rPr>
              <w:br/>
            </w:r>
            <w:r w:rsidRPr="00CE5FFC">
              <w:rPr>
                <w:rFonts w:ascii="Times New Roman" w:hAnsi="Times New Roman" w:cs="Times New Roman"/>
                <w:sz w:val="20"/>
                <w:szCs w:val="20"/>
              </w:rPr>
              <w:t>w Szubinie</w:t>
            </w:r>
            <w:r w:rsidR="003A1A57" w:rsidRPr="00CE5FFC">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noWrap/>
          </w:tcPr>
          <w:p w:rsidR="00AD0889" w:rsidRPr="00CE5FFC" w:rsidRDefault="00AD0889"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147,60</w:t>
            </w:r>
          </w:p>
        </w:tc>
        <w:tc>
          <w:tcPr>
            <w:tcW w:w="5103" w:type="dxa"/>
            <w:tcBorders>
              <w:top w:val="nil"/>
              <w:left w:val="nil"/>
              <w:bottom w:val="single" w:sz="4" w:space="0" w:color="auto"/>
              <w:right w:val="single" w:sz="4" w:space="0" w:color="auto"/>
            </w:tcBorders>
          </w:tcPr>
          <w:p w:rsidR="00AD0889" w:rsidRPr="00CE5FFC" w:rsidRDefault="003A1A57"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warunków bhp.</w:t>
            </w:r>
          </w:p>
        </w:tc>
      </w:tr>
      <w:tr w:rsidR="00AD0889" w:rsidRPr="00CE5FFC" w:rsidTr="00500913">
        <w:trPr>
          <w:trHeight w:val="170"/>
        </w:trPr>
        <w:tc>
          <w:tcPr>
            <w:tcW w:w="709" w:type="dxa"/>
            <w:tcBorders>
              <w:top w:val="nil"/>
              <w:left w:val="single" w:sz="4" w:space="0" w:color="auto"/>
              <w:bottom w:val="single" w:sz="4" w:space="0" w:color="auto"/>
              <w:right w:val="single" w:sz="4" w:space="0" w:color="auto"/>
            </w:tcBorders>
            <w:noWrap/>
            <w:vAlign w:val="center"/>
          </w:tcPr>
          <w:p w:rsidR="00AD0889" w:rsidRPr="00CE5FFC" w:rsidRDefault="00AD088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86" w:type="dxa"/>
            <w:gridSpan w:val="2"/>
            <w:tcBorders>
              <w:top w:val="nil"/>
              <w:left w:val="nil"/>
              <w:bottom w:val="single" w:sz="4" w:space="0" w:color="auto"/>
              <w:right w:val="single" w:sz="4" w:space="0" w:color="auto"/>
            </w:tcBorders>
            <w:vAlign w:val="center"/>
          </w:tcPr>
          <w:p w:rsidR="00AD0889" w:rsidRPr="00CE5FFC" w:rsidRDefault="00AD0889" w:rsidP="00A35761">
            <w:pPr>
              <w:spacing w:after="0"/>
              <w:rPr>
                <w:rFonts w:ascii="Times New Roman" w:hAnsi="Times New Roman" w:cs="Times New Roman"/>
                <w:sz w:val="20"/>
                <w:szCs w:val="20"/>
              </w:rPr>
            </w:pPr>
            <w:r w:rsidRPr="00CE5FFC">
              <w:rPr>
                <w:rFonts w:ascii="Times New Roman" w:hAnsi="Times New Roman" w:cs="Times New Roman"/>
                <w:sz w:val="20"/>
                <w:szCs w:val="20"/>
              </w:rPr>
              <w:t>Naprawa centrali w Nakle nad Notecią</w:t>
            </w:r>
            <w:r w:rsidR="003A1A57" w:rsidRPr="00CE5FFC">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noWrap/>
          </w:tcPr>
          <w:p w:rsidR="00AD0889" w:rsidRPr="00CE5FFC" w:rsidRDefault="00AD0889"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166,05</w:t>
            </w:r>
          </w:p>
        </w:tc>
        <w:tc>
          <w:tcPr>
            <w:tcW w:w="5103" w:type="dxa"/>
            <w:tcBorders>
              <w:top w:val="nil"/>
              <w:left w:val="nil"/>
              <w:bottom w:val="single" w:sz="4" w:space="0" w:color="auto"/>
              <w:right w:val="single" w:sz="4" w:space="0" w:color="auto"/>
            </w:tcBorders>
          </w:tcPr>
          <w:p w:rsidR="00AD0889" w:rsidRPr="00CE5FFC" w:rsidRDefault="00AD088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funkcjonalności urządzeń</w:t>
            </w:r>
            <w:r w:rsidR="003A1A57" w:rsidRPr="00CE5FFC">
              <w:rPr>
                <w:rFonts w:ascii="Times New Roman" w:hAnsi="Times New Roman" w:cs="Times New Roman"/>
                <w:color w:val="000000"/>
                <w:sz w:val="20"/>
                <w:szCs w:val="20"/>
              </w:rPr>
              <w:t>.</w:t>
            </w:r>
          </w:p>
        </w:tc>
      </w:tr>
      <w:tr w:rsidR="004A7834" w:rsidRPr="00CE5FFC" w:rsidTr="00500913">
        <w:trPr>
          <w:trHeight w:val="170"/>
        </w:trPr>
        <w:tc>
          <w:tcPr>
            <w:tcW w:w="709" w:type="dxa"/>
            <w:tcBorders>
              <w:top w:val="nil"/>
              <w:left w:val="single" w:sz="4" w:space="0" w:color="auto"/>
              <w:bottom w:val="single" w:sz="4" w:space="0" w:color="auto"/>
              <w:right w:val="single" w:sz="4" w:space="0" w:color="auto"/>
            </w:tcBorders>
            <w:noWrap/>
            <w:vAlign w:val="center"/>
          </w:tcPr>
          <w:p w:rsidR="004A7834" w:rsidRPr="00CE5FFC" w:rsidRDefault="004A7834"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86" w:type="dxa"/>
            <w:gridSpan w:val="2"/>
            <w:tcBorders>
              <w:top w:val="nil"/>
              <w:left w:val="nil"/>
              <w:bottom w:val="single" w:sz="4" w:space="0" w:color="auto"/>
              <w:right w:val="single" w:sz="4" w:space="0" w:color="auto"/>
            </w:tcBorders>
            <w:vAlign w:val="center"/>
          </w:tcPr>
          <w:p w:rsidR="004A7834" w:rsidRPr="00CE5FFC" w:rsidRDefault="004A7834" w:rsidP="00A35761">
            <w:pPr>
              <w:spacing w:after="0"/>
              <w:rPr>
                <w:rFonts w:ascii="Times New Roman" w:hAnsi="Times New Roman" w:cs="Times New Roman"/>
                <w:sz w:val="20"/>
                <w:szCs w:val="20"/>
              </w:rPr>
            </w:pPr>
            <w:r w:rsidRPr="00CE5FFC">
              <w:rPr>
                <w:rFonts w:ascii="Times New Roman" w:hAnsi="Times New Roman" w:cs="Times New Roman"/>
                <w:sz w:val="20"/>
                <w:szCs w:val="20"/>
              </w:rPr>
              <w:t>Naprawa pieca grzewczego.</w:t>
            </w:r>
          </w:p>
        </w:tc>
        <w:tc>
          <w:tcPr>
            <w:tcW w:w="1276" w:type="dxa"/>
            <w:tcBorders>
              <w:top w:val="nil"/>
              <w:left w:val="nil"/>
              <w:bottom w:val="single" w:sz="4" w:space="0" w:color="auto"/>
              <w:right w:val="single" w:sz="4" w:space="0" w:color="auto"/>
            </w:tcBorders>
            <w:noWrap/>
          </w:tcPr>
          <w:p w:rsidR="004A7834" w:rsidRPr="00CE5FFC" w:rsidRDefault="004A7834"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252,04</w:t>
            </w:r>
          </w:p>
        </w:tc>
        <w:tc>
          <w:tcPr>
            <w:tcW w:w="5103" w:type="dxa"/>
            <w:tcBorders>
              <w:top w:val="nil"/>
              <w:left w:val="nil"/>
              <w:bottom w:val="single" w:sz="4" w:space="0" w:color="auto"/>
              <w:right w:val="single" w:sz="4" w:space="0" w:color="auto"/>
            </w:tcBorders>
          </w:tcPr>
          <w:p w:rsidR="004A7834" w:rsidRPr="00CE5FFC" w:rsidRDefault="004A7834"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 xml:space="preserve">Naprawa - zapewnienie odpowiednich warunków do nauki </w:t>
            </w:r>
            <w:r w:rsidR="00D22112" w:rsidRPr="00CE5FFC">
              <w:rPr>
                <w:rFonts w:ascii="Times New Roman" w:eastAsia="Times New Roman" w:hAnsi="Times New Roman" w:cs="Times New Roman"/>
                <w:sz w:val="20"/>
                <w:szCs w:val="20"/>
                <w:lang w:eastAsia="pl-PL"/>
              </w:rPr>
              <w:br/>
            </w:r>
            <w:r w:rsidRPr="00CE5FFC">
              <w:rPr>
                <w:rFonts w:ascii="Times New Roman" w:eastAsia="Times New Roman" w:hAnsi="Times New Roman" w:cs="Times New Roman"/>
                <w:sz w:val="20"/>
                <w:szCs w:val="20"/>
                <w:lang w:eastAsia="pl-PL"/>
              </w:rPr>
              <w:t>i pracy.</w:t>
            </w:r>
          </w:p>
        </w:tc>
      </w:tr>
      <w:tr w:rsidR="004A7834" w:rsidRPr="00CE5FFC" w:rsidTr="00500913">
        <w:trPr>
          <w:trHeight w:val="170"/>
        </w:trPr>
        <w:tc>
          <w:tcPr>
            <w:tcW w:w="709" w:type="dxa"/>
            <w:tcBorders>
              <w:top w:val="nil"/>
              <w:left w:val="single" w:sz="4" w:space="0" w:color="auto"/>
              <w:bottom w:val="single" w:sz="4" w:space="0" w:color="auto"/>
              <w:right w:val="single" w:sz="4" w:space="0" w:color="auto"/>
            </w:tcBorders>
            <w:noWrap/>
            <w:vAlign w:val="center"/>
          </w:tcPr>
          <w:p w:rsidR="004A7834" w:rsidRPr="00CE5FFC" w:rsidRDefault="004A7834"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186" w:type="dxa"/>
            <w:gridSpan w:val="2"/>
            <w:tcBorders>
              <w:top w:val="nil"/>
              <w:left w:val="nil"/>
              <w:bottom w:val="single" w:sz="4" w:space="0" w:color="auto"/>
              <w:right w:val="single" w:sz="4" w:space="0" w:color="auto"/>
            </w:tcBorders>
            <w:vAlign w:val="center"/>
          </w:tcPr>
          <w:p w:rsidR="004A7834" w:rsidRPr="00CE5FFC" w:rsidRDefault="004A7834" w:rsidP="00A35761">
            <w:pPr>
              <w:spacing w:after="0"/>
              <w:rPr>
                <w:rFonts w:ascii="Times New Roman" w:hAnsi="Times New Roman" w:cs="Times New Roman"/>
                <w:sz w:val="20"/>
                <w:szCs w:val="20"/>
              </w:rPr>
            </w:pPr>
            <w:r w:rsidRPr="00CE5FFC">
              <w:rPr>
                <w:rFonts w:ascii="Times New Roman" w:hAnsi="Times New Roman" w:cs="Times New Roman"/>
                <w:sz w:val="20"/>
                <w:szCs w:val="20"/>
              </w:rPr>
              <w:t>Obudowa kaloryfera w Szubinie.</w:t>
            </w:r>
          </w:p>
        </w:tc>
        <w:tc>
          <w:tcPr>
            <w:tcW w:w="1276" w:type="dxa"/>
            <w:tcBorders>
              <w:top w:val="nil"/>
              <w:left w:val="nil"/>
              <w:bottom w:val="single" w:sz="4" w:space="0" w:color="auto"/>
              <w:right w:val="single" w:sz="4" w:space="0" w:color="auto"/>
            </w:tcBorders>
            <w:noWrap/>
          </w:tcPr>
          <w:p w:rsidR="004A7834" w:rsidRPr="00CE5FFC" w:rsidRDefault="004A7834"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270,00</w:t>
            </w:r>
          </w:p>
        </w:tc>
        <w:tc>
          <w:tcPr>
            <w:tcW w:w="5103" w:type="dxa"/>
            <w:tcBorders>
              <w:top w:val="nil"/>
              <w:left w:val="nil"/>
              <w:bottom w:val="single" w:sz="4" w:space="0" w:color="auto"/>
              <w:right w:val="single" w:sz="4" w:space="0" w:color="auto"/>
            </w:tcBorders>
          </w:tcPr>
          <w:p w:rsidR="004A7834" w:rsidRPr="00CE5FFC" w:rsidRDefault="0017496F"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bezpieczeństwa.</w:t>
            </w:r>
          </w:p>
        </w:tc>
      </w:tr>
      <w:tr w:rsidR="00500913" w:rsidRPr="00CE5FFC" w:rsidTr="00500913">
        <w:trPr>
          <w:trHeight w:val="157"/>
        </w:trPr>
        <w:tc>
          <w:tcPr>
            <w:tcW w:w="3895" w:type="dxa"/>
            <w:gridSpan w:val="3"/>
            <w:tcBorders>
              <w:top w:val="single" w:sz="4" w:space="0" w:color="auto"/>
              <w:left w:val="single" w:sz="4" w:space="0" w:color="auto"/>
              <w:bottom w:val="single" w:sz="4" w:space="0" w:color="auto"/>
              <w:right w:val="single" w:sz="4" w:space="0" w:color="auto"/>
            </w:tcBorders>
            <w:noWrap/>
            <w:vAlign w:val="center"/>
          </w:tcPr>
          <w:p w:rsidR="00500913" w:rsidRPr="00CE5FFC" w:rsidRDefault="00500913" w:rsidP="00500913">
            <w:pPr>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single" w:sz="4" w:space="0" w:color="auto"/>
              <w:left w:val="single" w:sz="4" w:space="0" w:color="auto"/>
              <w:bottom w:val="single" w:sz="4" w:space="0" w:color="auto"/>
              <w:right w:val="single" w:sz="4" w:space="0" w:color="auto"/>
            </w:tcBorders>
            <w:noWrap/>
            <w:vAlign w:val="center"/>
          </w:tcPr>
          <w:p w:rsidR="00500913" w:rsidRPr="00CE5FFC" w:rsidRDefault="00500913"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7.364,19</w:t>
            </w:r>
          </w:p>
        </w:tc>
        <w:tc>
          <w:tcPr>
            <w:tcW w:w="5103" w:type="dxa"/>
            <w:tcBorders>
              <w:top w:val="single" w:sz="4" w:space="0" w:color="auto"/>
              <w:left w:val="single" w:sz="4" w:space="0" w:color="auto"/>
              <w:bottom w:val="single" w:sz="4" w:space="0" w:color="auto"/>
              <w:right w:val="single" w:sz="4" w:space="0" w:color="auto"/>
            </w:tcBorders>
            <w:noWrap/>
            <w:vAlign w:val="center"/>
          </w:tcPr>
          <w:p w:rsidR="00500913" w:rsidRPr="00CE5FFC" w:rsidRDefault="00500913" w:rsidP="00A35761">
            <w:pPr>
              <w:spacing w:after="0" w:line="240" w:lineRule="auto"/>
              <w:jc w:val="center"/>
              <w:rPr>
                <w:rFonts w:ascii="Times New Roman" w:eastAsia="Times New Roman" w:hAnsi="Times New Roman" w:cs="Times New Roman"/>
                <w:sz w:val="20"/>
                <w:szCs w:val="20"/>
                <w:lang w:eastAsia="pl-PL"/>
              </w:rPr>
            </w:pPr>
          </w:p>
        </w:tc>
      </w:tr>
      <w:tr w:rsidR="004A7834" w:rsidRPr="00CE5FFC" w:rsidTr="00500913">
        <w:trPr>
          <w:trHeight w:val="261"/>
        </w:trPr>
        <w:tc>
          <w:tcPr>
            <w:tcW w:w="10274" w:type="dxa"/>
            <w:gridSpan w:val="5"/>
            <w:tcBorders>
              <w:top w:val="single" w:sz="4" w:space="0" w:color="auto"/>
              <w:left w:val="single" w:sz="4" w:space="0" w:color="auto"/>
              <w:bottom w:val="single" w:sz="4" w:space="0" w:color="auto"/>
              <w:right w:val="single" w:sz="4" w:space="0" w:color="auto"/>
            </w:tcBorders>
            <w:noWrap/>
            <w:vAlign w:val="center"/>
          </w:tcPr>
          <w:p w:rsidR="004A7834" w:rsidRPr="00CE5FFC" w:rsidRDefault="004A7834"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2. Wyposażenie (pomoce dydaktyczne i inne)</w:t>
            </w:r>
          </w:p>
        </w:tc>
      </w:tr>
      <w:tr w:rsidR="004A7834" w:rsidRPr="00CE5FFC" w:rsidTr="00500913">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rsidR="004A7834" w:rsidRPr="00CE5FFC" w:rsidRDefault="004A7834"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86" w:type="dxa"/>
            <w:gridSpan w:val="2"/>
            <w:tcBorders>
              <w:top w:val="single" w:sz="4" w:space="0" w:color="auto"/>
              <w:left w:val="nil"/>
              <w:bottom w:val="single" w:sz="4" w:space="0" w:color="auto"/>
              <w:right w:val="single" w:sz="4" w:space="0" w:color="auto"/>
            </w:tcBorders>
            <w:noWrap/>
            <w:vAlign w:val="center"/>
          </w:tcPr>
          <w:p w:rsidR="004A7834" w:rsidRPr="00CE5FFC" w:rsidRDefault="004A7834" w:rsidP="00A35761">
            <w:pPr>
              <w:spacing w:after="0" w:line="240" w:lineRule="auto"/>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4A7834" w:rsidRPr="00CE5FFC" w:rsidRDefault="004A7834"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03" w:type="dxa"/>
            <w:tcBorders>
              <w:top w:val="single" w:sz="4" w:space="0" w:color="auto"/>
              <w:left w:val="nil"/>
              <w:bottom w:val="single" w:sz="4" w:space="0" w:color="auto"/>
              <w:right w:val="single" w:sz="4" w:space="0" w:color="auto"/>
            </w:tcBorders>
            <w:vAlign w:val="center"/>
          </w:tcPr>
          <w:p w:rsidR="004A7834" w:rsidRPr="00CE5FFC" w:rsidRDefault="004A7834"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3C7B7B" w:rsidRPr="00CE5FFC" w:rsidTr="00500913">
        <w:trPr>
          <w:trHeight w:val="220"/>
        </w:trPr>
        <w:tc>
          <w:tcPr>
            <w:tcW w:w="709" w:type="dxa"/>
            <w:tcBorders>
              <w:top w:val="nil"/>
              <w:left w:val="single" w:sz="4" w:space="0" w:color="auto"/>
              <w:bottom w:val="single" w:sz="4" w:space="0" w:color="auto"/>
              <w:right w:val="single" w:sz="4" w:space="0" w:color="auto"/>
            </w:tcBorders>
            <w:noWrap/>
            <w:vAlign w:val="center"/>
          </w:tcPr>
          <w:p w:rsidR="003C7B7B" w:rsidRPr="00CE5FFC" w:rsidRDefault="003C7B7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86" w:type="dxa"/>
            <w:gridSpan w:val="2"/>
            <w:tcBorders>
              <w:top w:val="nil"/>
              <w:left w:val="nil"/>
              <w:bottom w:val="single" w:sz="4" w:space="0" w:color="auto"/>
              <w:right w:val="single" w:sz="4" w:space="0" w:color="auto"/>
            </w:tcBorders>
            <w:noWrap/>
            <w:vAlign w:val="center"/>
          </w:tcPr>
          <w:p w:rsidR="003C7B7B" w:rsidRPr="00CE5FFC" w:rsidRDefault="000C18FA" w:rsidP="00A35761">
            <w:pPr>
              <w:spacing w:after="0"/>
              <w:rPr>
                <w:rFonts w:ascii="Times New Roman" w:hAnsi="Times New Roman" w:cs="Times New Roman"/>
                <w:sz w:val="20"/>
                <w:szCs w:val="20"/>
              </w:rPr>
            </w:pPr>
            <w:r w:rsidRPr="00CE5FFC">
              <w:rPr>
                <w:rFonts w:ascii="Times New Roman" w:hAnsi="Times New Roman" w:cs="Times New Roman"/>
                <w:sz w:val="20"/>
                <w:szCs w:val="20"/>
              </w:rPr>
              <w:t>Zamówienie i zakup</w:t>
            </w:r>
            <w:r w:rsidR="003C7B7B" w:rsidRPr="00CE5FFC">
              <w:rPr>
                <w:rFonts w:ascii="Times New Roman" w:hAnsi="Times New Roman" w:cs="Times New Roman"/>
                <w:sz w:val="20"/>
                <w:szCs w:val="20"/>
              </w:rPr>
              <w:t xml:space="preserve"> mebli na wymiar w Szubinie</w:t>
            </w:r>
            <w:r w:rsidRPr="00CE5FFC">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noWrap/>
          </w:tcPr>
          <w:p w:rsidR="003C7B7B" w:rsidRPr="00CE5FFC" w:rsidRDefault="003C7B7B"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11</w:t>
            </w:r>
            <w:r w:rsidR="00C7739C" w:rsidRPr="00CE5FFC">
              <w:rPr>
                <w:rFonts w:ascii="Times New Roman" w:hAnsi="Times New Roman" w:cs="Times New Roman"/>
                <w:sz w:val="20"/>
                <w:szCs w:val="20"/>
              </w:rPr>
              <w:t>.</w:t>
            </w:r>
            <w:r w:rsidRPr="00CE5FFC">
              <w:rPr>
                <w:rFonts w:ascii="Times New Roman" w:hAnsi="Times New Roman" w:cs="Times New Roman"/>
                <w:sz w:val="20"/>
                <w:szCs w:val="20"/>
              </w:rPr>
              <w:t>139,94</w:t>
            </w:r>
          </w:p>
        </w:tc>
        <w:tc>
          <w:tcPr>
            <w:tcW w:w="5103" w:type="dxa"/>
            <w:tcBorders>
              <w:top w:val="nil"/>
              <w:left w:val="nil"/>
              <w:bottom w:val="single" w:sz="4" w:space="0" w:color="auto"/>
              <w:right w:val="single" w:sz="4" w:space="0" w:color="auto"/>
            </w:tcBorders>
            <w:vAlign w:val="center"/>
          </w:tcPr>
          <w:p w:rsidR="003C7B7B" w:rsidRPr="00CE5FFC" w:rsidRDefault="003C7B7B" w:rsidP="00A35761">
            <w:pPr>
              <w:spacing w:after="0"/>
              <w:rPr>
                <w:rFonts w:ascii="Times New Roman" w:hAnsi="Times New Roman" w:cs="Times New Roman"/>
                <w:sz w:val="20"/>
                <w:szCs w:val="20"/>
              </w:rPr>
            </w:pPr>
            <w:r w:rsidRPr="00CE5FFC">
              <w:rPr>
                <w:rFonts w:ascii="Times New Roman" w:hAnsi="Times New Roman" w:cs="Times New Roman"/>
                <w:sz w:val="20"/>
                <w:szCs w:val="20"/>
              </w:rPr>
              <w:t>Doposażenie oraz poprawa warunków pracy na  stanowiskach</w:t>
            </w:r>
            <w:r w:rsidR="000C18FA" w:rsidRPr="00CE5FFC">
              <w:rPr>
                <w:rFonts w:ascii="Times New Roman" w:hAnsi="Times New Roman" w:cs="Times New Roman"/>
                <w:sz w:val="20"/>
                <w:szCs w:val="20"/>
              </w:rPr>
              <w:t>.</w:t>
            </w:r>
          </w:p>
        </w:tc>
      </w:tr>
      <w:tr w:rsidR="003C7B7B" w:rsidRPr="00CE5FFC" w:rsidTr="00500913">
        <w:trPr>
          <w:trHeight w:val="242"/>
        </w:trPr>
        <w:tc>
          <w:tcPr>
            <w:tcW w:w="709" w:type="dxa"/>
            <w:tcBorders>
              <w:top w:val="nil"/>
              <w:left w:val="single" w:sz="4" w:space="0" w:color="auto"/>
              <w:bottom w:val="single" w:sz="4" w:space="0" w:color="auto"/>
              <w:right w:val="single" w:sz="4" w:space="0" w:color="auto"/>
            </w:tcBorders>
            <w:noWrap/>
            <w:vAlign w:val="center"/>
          </w:tcPr>
          <w:p w:rsidR="003C7B7B" w:rsidRPr="00CE5FFC" w:rsidRDefault="003C7B7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86" w:type="dxa"/>
            <w:gridSpan w:val="2"/>
            <w:tcBorders>
              <w:top w:val="nil"/>
              <w:left w:val="nil"/>
              <w:bottom w:val="single" w:sz="4" w:space="0" w:color="auto"/>
              <w:right w:val="single" w:sz="4" w:space="0" w:color="auto"/>
            </w:tcBorders>
            <w:noWrap/>
            <w:vAlign w:val="center"/>
          </w:tcPr>
          <w:p w:rsidR="003C7B7B" w:rsidRPr="00CE5FFC" w:rsidRDefault="003C7B7B" w:rsidP="00A35761">
            <w:pPr>
              <w:spacing w:after="0"/>
              <w:rPr>
                <w:rFonts w:ascii="Times New Roman" w:hAnsi="Times New Roman" w:cs="Times New Roman"/>
                <w:sz w:val="20"/>
                <w:szCs w:val="20"/>
              </w:rPr>
            </w:pPr>
            <w:r w:rsidRPr="00CE5FFC">
              <w:rPr>
                <w:rFonts w:ascii="Times New Roman" w:hAnsi="Times New Roman" w:cs="Times New Roman"/>
                <w:sz w:val="20"/>
                <w:szCs w:val="20"/>
              </w:rPr>
              <w:t>Zakup lamp i przedłużaczy</w:t>
            </w:r>
            <w:r w:rsidR="000C18FA" w:rsidRPr="00CE5FFC">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noWrap/>
          </w:tcPr>
          <w:p w:rsidR="003C7B7B" w:rsidRPr="00CE5FFC" w:rsidRDefault="003C7B7B"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786,00</w:t>
            </w:r>
          </w:p>
        </w:tc>
        <w:tc>
          <w:tcPr>
            <w:tcW w:w="5103" w:type="dxa"/>
            <w:tcBorders>
              <w:top w:val="nil"/>
              <w:left w:val="nil"/>
              <w:bottom w:val="single" w:sz="4" w:space="0" w:color="auto"/>
              <w:right w:val="single" w:sz="4" w:space="0" w:color="auto"/>
            </w:tcBorders>
            <w:noWrap/>
            <w:vAlign w:val="center"/>
          </w:tcPr>
          <w:p w:rsidR="003C7B7B" w:rsidRPr="00CE5FFC" w:rsidRDefault="003C7B7B" w:rsidP="00A35761">
            <w:pPr>
              <w:spacing w:after="0"/>
              <w:rPr>
                <w:rFonts w:ascii="Times New Roman" w:hAnsi="Times New Roman" w:cs="Times New Roman"/>
                <w:sz w:val="20"/>
                <w:szCs w:val="20"/>
              </w:rPr>
            </w:pPr>
            <w:r w:rsidRPr="00CE5FFC">
              <w:rPr>
                <w:rFonts w:ascii="Times New Roman" w:hAnsi="Times New Roman" w:cs="Times New Roman"/>
                <w:sz w:val="20"/>
                <w:szCs w:val="20"/>
              </w:rPr>
              <w:t>Poprawa warunków pracy</w:t>
            </w:r>
            <w:r w:rsidR="000C18FA" w:rsidRPr="00CE5FFC">
              <w:rPr>
                <w:rFonts w:ascii="Times New Roman" w:hAnsi="Times New Roman" w:cs="Times New Roman"/>
                <w:sz w:val="20"/>
                <w:szCs w:val="20"/>
              </w:rPr>
              <w:t>.</w:t>
            </w:r>
          </w:p>
        </w:tc>
      </w:tr>
      <w:tr w:rsidR="003C7B7B" w:rsidRPr="00CE5FFC" w:rsidTr="00500913">
        <w:trPr>
          <w:trHeight w:val="77"/>
        </w:trPr>
        <w:tc>
          <w:tcPr>
            <w:tcW w:w="709" w:type="dxa"/>
            <w:tcBorders>
              <w:top w:val="nil"/>
              <w:left w:val="single" w:sz="4" w:space="0" w:color="auto"/>
              <w:bottom w:val="single" w:sz="4" w:space="0" w:color="auto"/>
              <w:right w:val="single" w:sz="4" w:space="0" w:color="auto"/>
            </w:tcBorders>
            <w:noWrap/>
            <w:vAlign w:val="center"/>
          </w:tcPr>
          <w:p w:rsidR="003C7B7B" w:rsidRPr="00CE5FFC" w:rsidRDefault="003C7B7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86" w:type="dxa"/>
            <w:gridSpan w:val="2"/>
            <w:tcBorders>
              <w:top w:val="nil"/>
              <w:left w:val="nil"/>
              <w:bottom w:val="single" w:sz="4" w:space="0" w:color="auto"/>
              <w:right w:val="single" w:sz="4" w:space="0" w:color="auto"/>
            </w:tcBorders>
            <w:noWrap/>
            <w:vAlign w:val="center"/>
          </w:tcPr>
          <w:p w:rsidR="003C7B7B" w:rsidRPr="00CE5FFC" w:rsidRDefault="000C18FA" w:rsidP="00A35761">
            <w:pPr>
              <w:spacing w:after="0"/>
              <w:rPr>
                <w:rFonts w:ascii="Times New Roman" w:hAnsi="Times New Roman" w:cs="Times New Roman"/>
                <w:sz w:val="20"/>
                <w:szCs w:val="20"/>
              </w:rPr>
            </w:pPr>
            <w:r w:rsidRPr="00CE5FFC">
              <w:rPr>
                <w:rFonts w:ascii="Times New Roman" w:hAnsi="Times New Roman" w:cs="Times New Roman"/>
                <w:sz w:val="20"/>
                <w:szCs w:val="20"/>
              </w:rPr>
              <w:t>Zakup pomocy dydaktycznych.</w:t>
            </w:r>
          </w:p>
        </w:tc>
        <w:tc>
          <w:tcPr>
            <w:tcW w:w="1276" w:type="dxa"/>
            <w:tcBorders>
              <w:top w:val="nil"/>
              <w:left w:val="nil"/>
              <w:bottom w:val="single" w:sz="4" w:space="0" w:color="auto"/>
              <w:right w:val="single" w:sz="4" w:space="0" w:color="auto"/>
            </w:tcBorders>
            <w:noWrap/>
          </w:tcPr>
          <w:p w:rsidR="003C7B7B" w:rsidRPr="00CE5FFC" w:rsidRDefault="003C7B7B"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23</w:t>
            </w:r>
            <w:r w:rsidR="00C7739C" w:rsidRPr="00CE5FFC">
              <w:rPr>
                <w:rFonts w:ascii="Times New Roman" w:hAnsi="Times New Roman" w:cs="Times New Roman"/>
                <w:sz w:val="20"/>
                <w:szCs w:val="20"/>
              </w:rPr>
              <w:t>.</w:t>
            </w:r>
            <w:r w:rsidRPr="00CE5FFC">
              <w:rPr>
                <w:rFonts w:ascii="Times New Roman" w:hAnsi="Times New Roman" w:cs="Times New Roman"/>
                <w:sz w:val="20"/>
                <w:szCs w:val="20"/>
              </w:rPr>
              <w:t>901,50</w:t>
            </w:r>
          </w:p>
        </w:tc>
        <w:tc>
          <w:tcPr>
            <w:tcW w:w="5103" w:type="dxa"/>
            <w:tcBorders>
              <w:top w:val="nil"/>
              <w:left w:val="nil"/>
              <w:bottom w:val="single" w:sz="4" w:space="0" w:color="auto"/>
              <w:right w:val="single" w:sz="4" w:space="0" w:color="auto"/>
            </w:tcBorders>
            <w:noWrap/>
            <w:vAlign w:val="center"/>
          </w:tcPr>
          <w:p w:rsidR="003C7B7B" w:rsidRPr="00CE5FFC" w:rsidRDefault="003C7B7B"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Poprawa pracy diagnostycznej oraz realizacja programu </w:t>
            </w:r>
            <w:r w:rsidR="00D22112" w:rsidRPr="00CE5FFC">
              <w:rPr>
                <w:rFonts w:ascii="Times New Roman" w:hAnsi="Times New Roman" w:cs="Times New Roman"/>
                <w:sz w:val="20"/>
                <w:szCs w:val="20"/>
              </w:rPr>
              <w:br/>
            </w:r>
            <w:r w:rsidR="000C18FA" w:rsidRPr="00CE5FFC">
              <w:rPr>
                <w:rFonts w:ascii="Times New Roman" w:hAnsi="Times New Roman" w:cs="Times New Roman"/>
                <w:sz w:val="20"/>
                <w:szCs w:val="20"/>
              </w:rPr>
              <w:t>„Z</w:t>
            </w:r>
            <w:r w:rsidRPr="00CE5FFC">
              <w:rPr>
                <w:rFonts w:ascii="Times New Roman" w:hAnsi="Times New Roman" w:cs="Times New Roman"/>
                <w:sz w:val="20"/>
                <w:szCs w:val="20"/>
              </w:rPr>
              <w:t>a życiem</w:t>
            </w:r>
            <w:r w:rsidR="000C18FA" w:rsidRPr="00CE5FFC">
              <w:rPr>
                <w:rFonts w:ascii="Times New Roman" w:hAnsi="Times New Roman" w:cs="Times New Roman"/>
                <w:sz w:val="20"/>
                <w:szCs w:val="20"/>
              </w:rPr>
              <w:t>”.</w:t>
            </w:r>
          </w:p>
        </w:tc>
      </w:tr>
      <w:tr w:rsidR="00045E7A" w:rsidRPr="00CE5FFC" w:rsidTr="00500913">
        <w:trPr>
          <w:trHeight w:val="231"/>
        </w:trPr>
        <w:tc>
          <w:tcPr>
            <w:tcW w:w="3895" w:type="dxa"/>
            <w:gridSpan w:val="3"/>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35.827,44</w:t>
            </w:r>
          </w:p>
        </w:tc>
        <w:tc>
          <w:tcPr>
            <w:tcW w:w="5103"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center"/>
              <w:rPr>
                <w:rFonts w:ascii="Times New Roman" w:eastAsia="Times New Roman" w:hAnsi="Times New Roman" w:cs="Times New Roman"/>
                <w:sz w:val="20"/>
                <w:szCs w:val="20"/>
                <w:lang w:eastAsia="pl-PL"/>
              </w:rPr>
            </w:pPr>
          </w:p>
        </w:tc>
      </w:tr>
      <w:tr w:rsidR="00045E7A" w:rsidRPr="00CE5FFC" w:rsidTr="00500913">
        <w:trPr>
          <w:trHeight w:val="141"/>
        </w:trPr>
        <w:tc>
          <w:tcPr>
            <w:tcW w:w="3895" w:type="dxa"/>
            <w:gridSpan w:val="3"/>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OGÓŁEM</w:t>
            </w:r>
          </w:p>
        </w:tc>
        <w:tc>
          <w:tcPr>
            <w:tcW w:w="1276"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43.191,63</w:t>
            </w:r>
          </w:p>
        </w:tc>
        <w:tc>
          <w:tcPr>
            <w:tcW w:w="5103"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center"/>
              <w:rPr>
                <w:rFonts w:ascii="Times New Roman" w:eastAsia="Times New Roman" w:hAnsi="Times New Roman" w:cs="Times New Roman"/>
                <w:sz w:val="20"/>
                <w:szCs w:val="20"/>
                <w:lang w:eastAsia="pl-PL"/>
              </w:rPr>
            </w:pPr>
          </w:p>
        </w:tc>
      </w:tr>
      <w:tr w:rsidR="008B6517" w:rsidRPr="00CE5FFC" w:rsidTr="00500913">
        <w:trPr>
          <w:trHeight w:val="145"/>
        </w:trPr>
        <w:tc>
          <w:tcPr>
            <w:tcW w:w="10274"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Zespół Szkół Ponadgimnazjalnych im. S. Staszica w Nakle nad Notecią</w:t>
            </w:r>
          </w:p>
        </w:tc>
      </w:tr>
      <w:tr w:rsidR="008B6517" w:rsidRPr="00CE5FFC" w:rsidTr="00500913">
        <w:trPr>
          <w:trHeight w:val="191"/>
        </w:trPr>
        <w:tc>
          <w:tcPr>
            <w:tcW w:w="10274" w:type="dxa"/>
            <w:gridSpan w:val="5"/>
            <w:tcBorders>
              <w:top w:val="single" w:sz="4" w:space="0" w:color="auto"/>
              <w:left w:val="single" w:sz="4" w:space="0" w:color="auto"/>
              <w:bottom w:val="nil"/>
              <w:right w:val="single" w:sz="4" w:space="0" w:color="auto"/>
            </w:tcBorders>
            <w:noWrap/>
            <w:vAlign w:val="center"/>
          </w:tcPr>
          <w:p w:rsidR="008B6517" w:rsidRPr="00CE5FFC" w:rsidRDefault="008B6517" w:rsidP="008B6517">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1. Remonty obiektów szkolnych oraz zadania inwestycyjne w tym zakresie</w:t>
            </w:r>
          </w:p>
        </w:tc>
      </w:tr>
      <w:tr w:rsidR="008B6517" w:rsidRPr="00CE5FFC" w:rsidTr="00500913">
        <w:trPr>
          <w:trHeight w:val="237"/>
        </w:trPr>
        <w:tc>
          <w:tcPr>
            <w:tcW w:w="709" w:type="dxa"/>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86" w:type="dxa"/>
            <w:gridSpan w:val="2"/>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03" w:type="dxa"/>
            <w:tcBorders>
              <w:top w:val="single" w:sz="4" w:space="0" w:color="auto"/>
              <w:left w:val="nil"/>
              <w:bottom w:val="single" w:sz="4" w:space="0" w:color="auto"/>
              <w:right w:val="single" w:sz="4" w:space="0" w:color="auto"/>
            </w:tcBorders>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E921C9" w:rsidRPr="00CE5FFC" w:rsidTr="00500913">
        <w:trPr>
          <w:trHeight w:val="750"/>
        </w:trPr>
        <w:tc>
          <w:tcPr>
            <w:tcW w:w="709" w:type="dxa"/>
            <w:tcBorders>
              <w:top w:val="nil"/>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86" w:type="dxa"/>
            <w:gridSpan w:val="2"/>
            <w:tcBorders>
              <w:top w:val="nil"/>
              <w:left w:val="nil"/>
              <w:bottom w:val="single" w:sz="4" w:space="0" w:color="auto"/>
              <w:right w:val="single" w:sz="4" w:space="0" w:color="auto"/>
            </w:tcBorders>
            <w:noWrap/>
            <w:vAlign w:val="center"/>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Naprawa dachów na budynku </w:t>
            </w:r>
            <w:r w:rsidR="00C130FF" w:rsidRPr="00CE5FFC">
              <w:rPr>
                <w:rFonts w:ascii="Times New Roman" w:hAnsi="Times New Roman" w:cs="Times New Roman"/>
                <w:color w:val="000000"/>
                <w:sz w:val="20"/>
                <w:szCs w:val="20"/>
              </w:rPr>
              <w:t>s</w:t>
            </w:r>
            <w:r w:rsidRPr="00CE5FFC">
              <w:rPr>
                <w:rFonts w:ascii="Times New Roman" w:hAnsi="Times New Roman" w:cs="Times New Roman"/>
                <w:color w:val="000000"/>
                <w:sz w:val="20"/>
                <w:szCs w:val="20"/>
              </w:rPr>
              <w:t xml:space="preserve">zkoły i </w:t>
            </w:r>
            <w:r w:rsidR="00C130FF" w:rsidRPr="00CE5FFC">
              <w:rPr>
                <w:rFonts w:ascii="Times New Roman" w:hAnsi="Times New Roman" w:cs="Times New Roman"/>
                <w:color w:val="000000"/>
                <w:sz w:val="20"/>
                <w:szCs w:val="20"/>
              </w:rPr>
              <w:t>s</w:t>
            </w:r>
            <w:r w:rsidRPr="00CE5FFC">
              <w:rPr>
                <w:rFonts w:ascii="Times New Roman" w:hAnsi="Times New Roman" w:cs="Times New Roman"/>
                <w:color w:val="000000"/>
                <w:sz w:val="20"/>
                <w:szCs w:val="20"/>
              </w:rPr>
              <w:t>ali gimnastycznej uszkodzonych</w:t>
            </w:r>
            <w:r w:rsidR="00C86C30"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 w wyniku nawałnicy</w:t>
            </w:r>
            <w:r w:rsidR="00C130FF"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16</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291,46</w:t>
            </w:r>
          </w:p>
        </w:tc>
        <w:tc>
          <w:tcPr>
            <w:tcW w:w="5103" w:type="dxa"/>
            <w:tcBorders>
              <w:top w:val="nil"/>
              <w:left w:val="nil"/>
              <w:bottom w:val="single" w:sz="4" w:space="0" w:color="auto"/>
              <w:right w:val="single" w:sz="4" w:space="0" w:color="auto"/>
            </w:tcBorders>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awaryjna</w:t>
            </w:r>
            <w:r w:rsidR="00C130FF"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 xml:space="preserve">- zapewnienie odpowiednich warunków </w:t>
            </w:r>
            <w:r w:rsidR="00C130FF" w:rsidRPr="00CE5FFC">
              <w:rPr>
                <w:rFonts w:ascii="Times New Roman" w:hAnsi="Times New Roman" w:cs="Times New Roman"/>
                <w:color w:val="000000"/>
                <w:sz w:val="20"/>
                <w:szCs w:val="20"/>
              </w:rPr>
              <w:t>higieniczno</w:t>
            </w:r>
            <w:r w:rsidR="00B66227" w:rsidRPr="00CE5FFC">
              <w:rPr>
                <w:rFonts w:ascii="Times New Roman" w:hAnsi="Times New Roman" w:cs="Times New Roman"/>
                <w:color w:val="000000"/>
                <w:sz w:val="20"/>
                <w:szCs w:val="20"/>
              </w:rPr>
              <w:t>-</w:t>
            </w:r>
            <w:r w:rsidR="00C130FF" w:rsidRPr="00CE5FFC">
              <w:rPr>
                <w:rFonts w:ascii="Times New Roman" w:hAnsi="Times New Roman" w:cs="Times New Roman"/>
                <w:color w:val="000000"/>
                <w:sz w:val="20"/>
                <w:szCs w:val="20"/>
              </w:rPr>
              <w:t xml:space="preserve">sanitarnych </w:t>
            </w:r>
            <w:r w:rsidRPr="00CE5FFC">
              <w:rPr>
                <w:rFonts w:ascii="Times New Roman" w:hAnsi="Times New Roman" w:cs="Times New Roman"/>
                <w:color w:val="000000"/>
                <w:sz w:val="20"/>
                <w:szCs w:val="20"/>
              </w:rPr>
              <w:t>do nauki i pracy.</w:t>
            </w:r>
          </w:p>
        </w:tc>
      </w:tr>
      <w:tr w:rsidR="00E921C9" w:rsidRPr="00CE5FFC" w:rsidTr="00500913">
        <w:trPr>
          <w:trHeight w:val="238"/>
        </w:trPr>
        <w:tc>
          <w:tcPr>
            <w:tcW w:w="709" w:type="dxa"/>
            <w:tcBorders>
              <w:top w:val="nil"/>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86" w:type="dxa"/>
            <w:gridSpan w:val="2"/>
            <w:tcBorders>
              <w:top w:val="nil"/>
              <w:left w:val="nil"/>
              <w:bottom w:val="single" w:sz="4" w:space="0" w:color="auto"/>
              <w:right w:val="single" w:sz="4" w:space="0" w:color="auto"/>
            </w:tcBorders>
            <w:vAlign w:val="center"/>
          </w:tcPr>
          <w:p w:rsidR="00B66227"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Położenie instalacji elektrycznej</w:t>
            </w:r>
            <w:r w:rsidR="00C130FF" w:rsidRPr="00CE5FFC">
              <w:rPr>
                <w:rFonts w:ascii="Times New Roman" w:hAnsi="Times New Roman" w:cs="Times New Roman"/>
                <w:color w:val="000000"/>
                <w:sz w:val="20"/>
                <w:szCs w:val="20"/>
              </w:rPr>
              <w:t xml:space="preserve"> </w:t>
            </w:r>
            <w:r w:rsidR="00B66227" w:rsidRPr="00CE5FFC">
              <w:rPr>
                <w:rFonts w:ascii="Times New Roman" w:hAnsi="Times New Roman" w:cs="Times New Roman"/>
                <w:color w:val="000000"/>
                <w:sz w:val="20"/>
                <w:szCs w:val="20"/>
              </w:rPr>
              <w:t>-</w:t>
            </w:r>
          </w:p>
          <w:p w:rsidR="00C130FF" w:rsidRPr="00CE5FFC" w:rsidRDefault="00B66227"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 </w:t>
            </w:r>
            <w:r w:rsidR="00C130FF" w:rsidRPr="00CE5FFC">
              <w:rPr>
                <w:rFonts w:ascii="Times New Roman" w:hAnsi="Times New Roman" w:cs="Times New Roman"/>
                <w:color w:val="000000"/>
                <w:sz w:val="20"/>
                <w:szCs w:val="20"/>
              </w:rPr>
              <w:t>dostosowywanie nowo utworzonej pracowni komputerowej technikum logistycznego pod instalację komputerów.</w:t>
            </w:r>
          </w:p>
        </w:tc>
        <w:tc>
          <w:tcPr>
            <w:tcW w:w="1276" w:type="dxa"/>
            <w:tcBorders>
              <w:top w:val="nil"/>
              <w:left w:val="nil"/>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6</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190,10</w:t>
            </w:r>
          </w:p>
        </w:tc>
        <w:tc>
          <w:tcPr>
            <w:tcW w:w="5103" w:type="dxa"/>
            <w:tcBorders>
              <w:top w:val="nil"/>
              <w:left w:val="nil"/>
              <w:bottom w:val="single" w:sz="4" w:space="0" w:color="auto"/>
              <w:right w:val="single" w:sz="4" w:space="0" w:color="auto"/>
            </w:tcBorders>
            <w:noWrap/>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Pozyskanie nowej pracowni</w:t>
            </w:r>
            <w:r w:rsidR="00C130FF" w:rsidRPr="00CE5FFC">
              <w:rPr>
                <w:rFonts w:ascii="Times New Roman" w:hAnsi="Times New Roman" w:cs="Times New Roman"/>
                <w:color w:val="000000"/>
                <w:sz w:val="20"/>
                <w:szCs w:val="20"/>
              </w:rPr>
              <w:t>, poprawa</w:t>
            </w:r>
            <w:r w:rsidRPr="00CE5FFC">
              <w:rPr>
                <w:rFonts w:ascii="Times New Roman" w:hAnsi="Times New Roman" w:cs="Times New Roman"/>
                <w:color w:val="000000"/>
                <w:sz w:val="20"/>
                <w:szCs w:val="20"/>
              </w:rPr>
              <w:t xml:space="preserve"> bazy dydaktycznej</w:t>
            </w:r>
            <w:r w:rsidR="00C130FF" w:rsidRPr="00CE5FFC">
              <w:rPr>
                <w:rFonts w:ascii="Times New Roman" w:hAnsi="Times New Roman" w:cs="Times New Roman"/>
                <w:color w:val="000000"/>
                <w:sz w:val="20"/>
                <w:szCs w:val="20"/>
              </w:rPr>
              <w:t xml:space="preserve"> oraz</w:t>
            </w:r>
            <w:r w:rsidRPr="00CE5FFC">
              <w:rPr>
                <w:rFonts w:ascii="Times New Roman" w:hAnsi="Times New Roman" w:cs="Times New Roman"/>
                <w:color w:val="000000"/>
                <w:sz w:val="20"/>
                <w:szCs w:val="20"/>
              </w:rPr>
              <w:t xml:space="preserve"> poprawa warunków do nauki i pracy.</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rsidR="00E921C9" w:rsidRPr="00CE5FFC" w:rsidRDefault="00C130FF"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w:t>
            </w:r>
            <w:r w:rsidR="00E921C9" w:rsidRPr="00CE5FFC">
              <w:rPr>
                <w:rFonts w:ascii="Times New Roman" w:hAnsi="Times New Roman" w:cs="Times New Roman"/>
                <w:color w:val="000000"/>
                <w:sz w:val="20"/>
                <w:szCs w:val="20"/>
              </w:rPr>
              <w:t xml:space="preserve">ymiana pompy cyrkulacyjnej, </w:t>
            </w:r>
            <w:r w:rsidRPr="00CE5FFC">
              <w:rPr>
                <w:rFonts w:ascii="Times New Roman" w:hAnsi="Times New Roman" w:cs="Times New Roman"/>
                <w:color w:val="000000"/>
                <w:sz w:val="20"/>
                <w:szCs w:val="20"/>
              </w:rPr>
              <w:t>w</w:t>
            </w:r>
            <w:r w:rsidR="00E921C9" w:rsidRPr="00CE5FFC">
              <w:rPr>
                <w:rFonts w:ascii="Times New Roman" w:hAnsi="Times New Roman" w:cs="Times New Roman"/>
                <w:color w:val="000000"/>
                <w:sz w:val="20"/>
                <w:szCs w:val="20"/>
              </w:rPr>
              <w:t>ymiana naczynia przeponowego</w:t>
            </w:r>
            <w:r w:rsidRPr="00CE5FFC">
              <w:rPr>
                <w:rFonts w:ascii="Times New Roman" w:hAnsi="Times New Roman" w:cs="Times New Roman"/>
                <w:color w:val="000000"/>
                <w:sz w:val="20"/>
                <w:szCs w:val="20"/>
              </w:rPr>
              <w:t xml:space="preserve"> </w:t>
            </w:r>
            <w:r w:rsidR="00C86C30"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w kotłowni co w </w:t>
            </w:r>
            <w:r w:rsidR="00C86C30" w:rsidRPr="00CE5FFC">
              <w:rPr>
                <w:rFonts w:ascii="Times New Roman" w:hAnsi="Times New Roman" w:cs="Times New Roman"/>
                <w:color w:val="000000"/>
                <w:sz w:val="20"/>
                <w:szCs w:val="20"/>
              </w:rPr>
              <w:t>s</w:t>
            </w:r>
            <w:r w:rsidRPr="00CE5FFC">
              <w:rPr>
                <w:rFonts w:ascii="Times New Roman" w:hAnsi="Times New Roman" w:cs="Times New Roman"/>
                <w:color w:val="000000"/>
                <w:sz w:val="20"/>
                <w:szCs w:val="20"/>
              </w:rPr>
              <w:t>ali gimnastycznej.</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8</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966,55</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awaryjna</w:t>
            </w:r>
            <w:r w:rsidR="00C130FF"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 zapewnienie odpowiednich warunków do nauki i pracy.</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Remont auli </w:t>
            </w:r>
            <w:r w:rsidR="00C86C30"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postawienie ścianki działowej, położenie nowej instalacji elektrycznej, prace stolarsk</w:t>
            </w:r>
            <w:r w:rsidR="00264738" w:rsidRPr="00CE5FFC">
              <w:rPr>
                <w:rFonts w:ascii="Times New Roman" w:hAnsi="Times New Roman" w:cs="Times New Roman"/>
                <w:color w:val="000000"/>
                <w:sz w:val="20"/>
                <w:szCs w:val="20"/>
              </w:rPr>
              <w:t xml:space="preserve">ie, </w:t>
            </w:r>
            <w:r w:rsidRPr="00CE5FFC">
              <w:rPr>
                <w:rFonts w:ascii="Times New Roman" w:hAnsi="Times New Roman" w:cs="Times New Roman"/>
                <w:color w:val="000000"/>
                <w:sz w:val="20"/>
                <w:szCs w:val="20"/>
              </w:rPr>
              <w:t>mal</w:t>
            </w:r>
            <w:r w:rsidR="00264738" w:rsidRPr="00CE5FFC">
              <w:rPr>
                <w:rFonts w:ascii="Times New Roman" w:hAnsi="Times New Roman" w:cs="Times New Roman"/>
                <w:color w:val="000000"/>
                <w:sz w:val="20"/>
                <w:szCs w:val="20"/>
              </w:rPr>
              <w:t>owanie</w:t>
            </w:r>
            <w:r w:rsidR="00C86C30"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w:t>
            </w:r>
            <w:r w:rsidR="00264738" w:rsidRPr="00CE5FFC">
              <w:rPr>
                <w:rFonts w:ascii="Times New Roman" w:hAnsi="Times New Roman" w:cs="Times New Roman"/>
                <w:color w:val="000000"/>
                <w:sz w:val="20"/>
                <w:szCs w:val="20"/>
              </w:rPr>
              <w:t xml:space="preserve"> </w:t>
            </w:r>
            <w:r w:rsidR="00B2588B" w:rsidRPr="00CE5FFC">
              <w:rPr>
                <w:rFonts w:ascii="Times New Roman" w:hAnsi="Times New Roman" w:cs="Times New Roman"/>
                <w:color w:val="000000"/>
                <w:sz w:val="20"/>
                <w:szCs w:val="20"/>
              </w:rPr>
              <w:t>Utworzenie dwóch sal lekcyjnych – polonistyczn</w:t>
            </w:r>
            <w:r w:rsidR="00ED1B45" w:rsidRPr="00CE5FFC">
              <w:rPr>
                <w:rFonts w:ascii="Times New Roman" w:hAnsi="Times New Roman" w:cs="Times New Roman"/>
                <w:color w:val="000000"/>
                <w:sz w:val="20"/>
                <w:szCs w:val="20"/>
              </w:rPr>
              <w:t>ej</w:t>
            </w:r>
            <w:r w:rsidR="00B2588B" w:rsidRPr="00CE5FFC">
              <w:rPr>
                <w:rFonts w:ascii="Times New Roman" w:hAnsi="Times New Roman" w:cs="Times New Roman"/>
                <w:color w:val="000000"/>
                <w:sz w:val="20"/>
                <w:szCs w:val="20"/>
              </w:rPr>
              <w:t xml:space="preserve"> </w:t>
            </w:r>
            <w:r w:rsidR="00C86C30" w:rsidRPr="00CE5FFC">
              <w:rPr>
                <w:rFonts w:ascii="Times New Roman" w:hAnsi="Times New Roman" w:cs="Times New Roman"/>
                <w:color w:val="000000"/>
                <w:sz w:val="20"/>
                <w:szCs w:val="20"/>
              </w:rPr>
              <w:br/>
            </w:r>
            <w:r w:rsidR="00B2588B" w:rsidRPr="00CE5FFC">
              <w:rPr>
                <w:rFonts w:ascii="Times New Roman" w:hAnsi="Times New Roman" w:cs="Times New Roman"/>
                <w:color w:val="000000"/>
                <w:sz w:val="20"/>
                <w:szCs w:val="20"/>
              </w:rPr>
              <w:t>i historyczn</w:t>
            </w:r>
            <w:r w:rsidR="00ED1B45" w:rsidRPr="00CE5FFC">
              <w:rPr>
                <w:rFonts w:ascii="Times New Roman" w:hAnsi="Times New Roman" w:cs="Times New Roman"/>
                <w:color w:val="000000"/>
                <w:sz w:val="20"/>
                <w:szCs w:val="20"/>
              </w:rPr>
              <w:t>ej</w:t>
            </w:r>
            <w:r w:rsidR="00B2588B" w:rsidRPr="00CE5FFC">
              <w:rPr>
                <w:rFonts w:ascii="Times New Roman" w:hAnsi="Times New Roman" w:cs="Times New Roman"/>
                <w:color w:val="000000"/>
                <w:sz w:val="20"/>
                <w:szCs w:val="20"/>
              </w:rPr>
              <w:t xml:space="preserve"> z izbą pamięci.</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24</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137,89</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Pozyskanie dwóch pracowni,</w:t>
            </w:r>
            <w:r w:rsidR="00ED1B45"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uatrakcyjnie</w:t>
            </w:r>
            <w:r w:rsidR="00ED1B45" w:rsidRPr="00CE5FFC">
              <w:rPr>
                <w:rFonts w:ascii="Times New Roman" w:hAnsi="Times New Roman" w:cs="Times New Roman"/>
                <w:color w:val="000000"/>
                <w:sz w:val="20"/>
                <w:szCs w:val="20"/>
              </w:rPr>
              <w:t>nie</w:t>
            </w:r>
            <w:r w:rsidRPr="00CE5FFC">
              <w:rPr>
                <w:rFonts w:ascii="Times New Roman" w:hAnsi="Times New Roman" w:cs="Times New Roman"/>
                <w:color w:val="000000"/>
                <w:sz w:val="20"/>
                <w:szCs w:val="20"/>
              </w:rPr>
              <w:t xml:space="preserve"> bazy lokalowo-dydaktycznej, poprawa warunk</w:t>
            </w:r>
            <w:r w:rsidR="00ED1B45" w:rsidRPr="00CE5FFC">
              <w:rPr>
                <w:rFonts w:ascii="Times New Roman" w:hAnsi="Times New Roman" w:cs="Times New Roman"/>
                <w:color w:val="000000"/>
                <w:sz w:val="20"/>
                <w:szCs w:val="20"/>
              </w:rPr>
              <w:t>ó</w:t>
            </w:r>
            <w:r w:rsidRPr="00CE5FFC">
              <w:rPr>
                <w:rFonts w:ascii="Times New Roman" w:hAnsi="Times New Roman" w:cs="Times New Roman"/>
                <w:color w:val="000000"/>
                <w:sz w:val="20"/>
                <w:szCs w:val="20"/>
              </w:rPr>
              <w:t>w do nauki i pracy.</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186" w:type="dxa"/>
            <w:gridSpan w:val="2"/>
            <w:tcBorders>
              <w:top w:val="single" w:sz="4" w:space="0" w:color="auto"/>
              <w:left w:val="single" w:sz="4" w:space="0" w:color="auto"/>
              <w:bottom w:val="single" w:sz="4" w:space="0" w:color="auto"/>
              <w:right w:val="single" w:sz="4" w:space="0" w:color="auto"/>
            </w:tcBorders>
            <w:noWrap/>
          </w:tcPr>
          <w:p w:rsidR="00E921C9" w:rsidRPr="00CE5FFC" w:rsidRDefault="00E921C9" w:rsidP="00500913">
            <w:pPr>
              <w:spacing w:after="0"/>
              <w:jc w:val="both"/>
              <w:rPr>
                <w:rFonts w:ascii="Times New Roman" w:hAnsi="Times New Roman" w:cs="Times New Roman"/>
                <w:color w:val="000000"/>
                <w:sz w:val="20"/>
                <w:szCs w:val="20"/>
              </w:rPr>
            </w:pPr>
            <w:r w:rsidRPr="00CE5FFC">
              <w:rPr>
                <w:rFonts w:ascii="Times New Roman" w:hAnsi="Times New Roman" w:cs="Times New Roman"/>
                <w:color w:val="000000"/>
                <w:sz w:val="20"/>
                <w:szCs w:val="20"/>
              </w:rPr>
              <w:t>Modernizacja radiowęzła szkolnego.</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519,05</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Promocja szkoły, poprawa przepływu informacji </w:t>
            </w:r>
            <w:r w:rsidR="00C86C30" w:rsidRPr="00CE5FFC">
              <w:rPr>
                <w:rFonts w:ascii="Times New Roman" w:hAnsi="Times New Roman" w:cs="Times New Roman"/>
                <w:sz w:val="20"/>
                <w:szCs w:val="20"/>
              </w:rPr>
              <w:br/>
            </w:r>
            <w:r w:rsidRPr="00CE5FFC">
              <w:rPr>
                <w:rFonts w:ascii="Times New Roman" w:hAnsi="Times New Roman" w:cs="Times New Roman"/>
                <w:sz w:val="20"/>
                <w:szCs w:val="20"/>
              </w:rPr>
              <w:t>w społeczności szkolnej</w:t>
            </w:r>
            <w:r w:rsidR="00780742" w:rsidRPr="00CE5FFC">
              <w:rPr>
                <w:rFonts w:ascii="Times New Roman" w:hAnsi="Times New Roman" w:cs="Times New Roman"/>
                <w:sz w:val="20"/>
                <w:szCs w:val="20"/>
              </w:rPr>
              <w:t xml:space="preserve">, poprawa bazy dydaktycznej oraz </w:t>
            </w:r>
            <w:r w:rsidRPr="00CE5FFC">
              <w:rPr>
                <w:rFonts w:ascii="Times New Roman" w:hAnsi="Times New Roman" w:cs="Times New Roman"/>
                <w:sz w:val="20"/>
                <w:szCs w:val="20"/>
              </w:rPr>
              <w:t>uatrakcyjnienie bazy multimedialnej w szkole.</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6.</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Położenie płytek podłogowych na korytarzu piwnicznym (materiały remontowe i umowa o dzieło)</w:t>
            </w:r>
            <w:r w:rsidR="00D7796C" w:rsidRPr="00CE5FFC">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2</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221,57</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warunków sanitarnych i higienicznych.</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7.</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rsidR="00E921C9" w:rsidRPr="00CE5FFC" w:rsidRDefault="00D7796C"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materiałów do m</w:t>
            </w:r>
            <w:r w:rsidR="00E921C9" w:rsidRPr="00CE5FFC">
              <w:rPr>
                <w:rFonts w:ascii="Times New Roman" w:hAnsi="Times New Roman" w:cs="Times New Roman"/>
                <w:color w:val="000000"/>
                <w:sz w:val="20"/>
                <w:szCs w:val="20"/>
              </w:rPr>
              <w:t>alowani</w:t>
            </w:r>
            <w:r w:rsidRPr="00CE5FFC">
              <w:rPr>
                <w:rFonts w:ascii="Times New Roman" w:hAnsi="Times New Roman" w:cs="Times New Roman"/>
                <w:color w:val="000000"/>
                <w:sz w:val="20"/>
                <w:szCs w:val="20"/>
              </w:rPr>
              <w:t>a</w:t>
            </w:r>
            <w:r w:rsidR="00E921C9" w:rsidRPr="00CE5FFC">
              <w:rPr>
                <w:rFonts w:ascii="Times New Roman" w:hAnsi="Times New Roman" w:cs="Times New Roman"/>
                <w:color w:val="000000"/>
                <w:sz w:val="20"/>
                <w:szCs w:val="20"/>
              </w:rPr>
              <w:t xml:space="preserve"> sal lekcyjnych, zalanych w wyniku naw</w:t>
            </w:r>
            <w:r w:rsidRPr="00CE5FFC">
              <w:rPr>
                <w:rFonts w:ascii="Times New Roman" w:hAnsi="Times New Roman" w:cs="Times New Roman"/>
                <w:color w:val="000000"/>
                <w:sz w:val="20"/>
                <w:szCs w:val="20"/>
              </w:rPr>
              <w:t>a</w:t>
            </w:r>
            <w:r w:rsidR="00E921C9" w:rsidRPr="00CE5FFC">
              <w:rPr>
                <w:rFonts w:ascii="Times New Roman" w:hAnsi="Times New Roman" w:cs="Times New Roman"/>
                <w:color w:val="000000"/>
                <w:sz w:val="20"/>
                <w:szCs w:val="20"/>
              </w:rPr>
              <w:t xml:space="preserve">łnicy oraz holu na I piętrze </w:t>
            </w:r>
            <w:r w:rsidRPr="00CE5FFC">
              <w:rPr>
                <w:rFonts w:ascii="Times New Roman" w:hAnsi="Times New Roman" w:cs="Times New Roman"/>
                <w:color w:val="000000"/>
                <w:sz w:val="20"/>
                <w:szCs w:val="20"/>
              </w:rPr>
              <w:t>s</w:t>
            </w:r>
            <w:r w:rsidR="00E921C9" w:rsidRPr="00CE5FFC">
              <w:rPr>
                <w:rFonts w:ascii="Times New Roman" w:hAnsi="Times New Roman" w:cs="Times New Roman"/>
                <w:color w:val="000000"/>
                <w:sz w:val="20"/>
                <w:szCs w:val="20"/>
              </w:rPr>
              <w:t>zkoły</w:t>
            </w:r>
            <w:r w:rsidRPr="00CE5FFC">
              <w:rPr>
                <w:rFonts w:ascii="Times New Roman" w:hAnsi="Times New Roman" w:cs="Times New Roman"/>
                <w:color w:val="00000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967,55</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Usunięcie skutków nawałnicy, zapewnienie odpowiednich warunków sanitarnych i higienicznych</w:t>
            </w:r>
            <w:r w:rsidR="00D7796C" w:rsidRPr="00CE5FFC">
              <w:rPr>
                <w:rFonts w:ascii="Times New Roman" w:hAnsi="Times New Roman" w:cs="Times New Roman"/>
                <w:color w:val="000000"/>
                <w:sz w:val="20"/>
                <w:szCs w:val="20"/>
              </w:rPr>
              <w:t xml:space="preserve"> do nauki i pracy.</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8.</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Naprawy</w:t>
            </w:r>
            <w:r w:rsidR="00D7796C"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 xml:space="preserve">instalacji elektrycznej </w:t>
            </w:r>
            <w:r w:rsidR="00C86C30"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w </w:t>
            </w:r>
            <w:r w:rsidR="00D7796C" w:rsidRPr="00CE5FFC">
              <w:rPr>
                <w:rFonts w:ascii="Times New Roman" w:hAnsi="Times New Roman" w:cs="Times New Roman"/>
                <w:color w:val="000000"/>
                <w:sz w:val="20"/>
                <w:szCs w:val="20"/>
              </w:rPr>
              <w:t>s</w:t>
            </w:r>
            <w:r w:rsidRPr="00CE5FFC">
              <w:rPr>
                <w:rFonts w:ascii="Times New Roman" w:hAnsi="Times New Roman" w:cs="Times New Roman"/>
                <w:color w:val="000000"/>
                <w:sz w:val="20"/>
                <w:szCs w:val="20"/>
              </w:rPr>
              <w:t xml:space="preserve">zkole i </w:t>
            </w:r>
            <w:r w:rsidR="00D7796C" w:rsidRPr="00CE5FFC">
              <w:rPr>
                <w:rFonts w:ascii="Times New Roman" w:hAnsi="Times New Roman" w:cs="Times New Roman"/>
                <w:color w:val="000000"/>
                <w:sz w:val="20"/>
                <w:szCs w:val="20"/>
              </w:rPr>
              <w:t>s</w:t>
            </w:r>
            <w:r w:rsidRPr="00CE5FFC">
              <w:rPr>
                <w:rFonts w:ascii="Times New Roman" w:hAnsi="Times New Roman" w:cs="Times New Roman"/>
                <w:color w:val="000000"/>
                <w:sz w:val="20"/>
                <w:szCs w:val="20"/>
              </w:rPr>
              <w:t>ali gimnastycznej</w:t>
            </w:r>
            <w:r w:rsidR="00D7796C" w:rsidRPr="00CE5FFC">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188,80</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awaryjna</w:t>
            </w:r>
            <w:r w:rsidR="00D7796C"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 xml:space="preserve">- zapewnienie </w:t>
            </w:r>
            <w:r w:rsidR="00D7796C" w:rsidRPr="00CE5FFC">
              <w:rPr>
                <w:rFonts w:ascii="Times New Roman" w:hAnsi="Times New Roman" w:cs="Times New Roman"/>
                <w:color w:val="000000"/>
                <w:sz w:val="20"/>
                <w:szCs w:val="20"/>
              </w:rPr>
              <w:t>bezpiecznych</w:t>
            </w:r>
            <w:r w:rsidRPr="00CE5FFC">
              <w:rPr>
                <w:rFonts w:ascii="Times New Roman" w:hAnsi="Times New Roman" w:cs="Times New Roman"/>
                <w:color w:val="000000"/>
                <w:sz w:val="20"/>
                <w:szCs w:val="20"/>
              </w:rPr>
              <w:t xml:space="preserve"> warunków </w:t>
            </w:r>
            <w:r w:rsidR="00D7796C" w:rsidRPr="00CE5FFC">
              <w:rPr>
                <w:rFonts w:ascii="Times New Roman" w:hAnsi="Times New Roman" w:cs="Times New Roman"/>
                <w:color w:val="000000"/>
                <w:sz w:val="20"/>
                <w:szCs w:val="20"/>
              </w:rPr>
              <w:t>dla uczniów i nauczycieli</w:t>
            </w:r>
            <w:r w:rsidRPr="00CE5FFC">
              <w:rPr>
                <w:rFonts w:ascii="Times New Roman" w:hAnsi="Times New Roman" w:cs="Times New Roman"/>
                <w:color w:val="000000"/>
                <w:sz w:val="20"/>
                <w:szCs w:val="20"/>
              </w:rPr>
              <w:t>.</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9.</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wentylacji i klimatyzacji</w:t>
            </w:r>
            <w:r w:rsidR="00C86C30"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w </w:t>
            </w:r>
            <w:r w:rsidR="00D7796C" w:rsidRPr="00CE5FFC">
              <w:rPr>
                <w:rFonts w:ascii="Times New Roman" w:hAnsi="Times New Roman" w:cs="Times New Roman"/>
                <w:color w:val="000000"/>
                <w:sz w:val="20"/>
                <w:szCs w:val="20"/>
              </w:rPr>
              <w:t>s</w:t>
            </w:r>
            <w:r w:rsidRPr="00CE5FFC">
              <w:rPr>
                <w:rFonts w:ascii="Times New Roman" w:hAnsi="Times New Roman" w:cs="Times New Roman"/>
                <w:color w:val="000000"/>
                <w:sz w:val="20"/>
                <w:szCs w:val="20"/>
              </w:rPr>
              <w:t>ali gimnastycznej</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230,00</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awaryjna</w:t>
            </w:r>
            <w:r w:rsidR="00D7796C"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 zapewnienie odpowiednich warunków do nauki i pracy.</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10.</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Naprawy uszkodzonych podłóg </w:t>
            </w:r>
            <w:r w:rsidR="00C86C30"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po nawałnicy, częściowa wymiana wykładzin</w:t>
            </w:r>
            <w:r w:rsidR="00D7796C" w:rsidRPr="00CE5FFC">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3</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985,94</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Usunięcie skutków nawałnicy, zapewnienie odpowiednich warunków sanitarnych i higienicznych.</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11.</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Instalacja projektorów </w:t>
            </w:r>
            <w:r w:rsidR="00C86C30"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i </w:t>
            </w:r>
            <w:proofErr w:type="spellStart"/>
            <w:r w:rsidRPr="00CE5FFC">
              <w:rPr>
                <w:rFonts w:ascii="Times New Roman" w:hAnsi="Times New Roman" w:cs="Times New Roman"/>
                <w:color w:val="000000"/>
                <w:sz w:val="20"/>
                <w:szCs w:val="20"/>
              </w:rPr>
              <w:t>wizualizerów</w:t>
            </w:r>
            <w:proofErr w:type="spellEnd"/>
            <w:r w:rsidR="00D7796C" w:rsidRPr="00CE5FFC">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2</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415,68</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A119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Doposażenie i u</w:t>
            </w:r>
            <w:r w:rsidR="00E921C9" w:rsidRPr="00CE5FFC">
              <w:rPr>
                <w:rFonts w:ascii="Times New Roman" w:hAnsi="Times New Roman" w:cs="Times New Roman"/>
                <w:color w:val="000000"/>
                <w:sz w:val="20"/>
                <w:szCs w:val="20"/>
              </w:rPr>
              <w:t>atrakcyjnieni</w:t>
            </w:r>
            <w:r w:rsidR="00D7796C" w:rsidRPr="00CE5FFC">
              <w:rPr>
                <w:rFonts w:ascii="Times New Roman" w:hAnsi="Times New Roman" w:cs="Times New Roman"/>
                <w:color w:val="000000"/>
                <w:sz w:val="20"/>
                <w:szCs w:val="20"/>
              </w:rPr>
              <w:t xml:space="preserve">e </w:t>
            </w:r>
            <w:r w:rsidR="00E921C9" w:rsidRPr="00CE5FFC">
              <w:rPr>
                <w:rFonts w:ascii="Times New Roman" w:hAnsi="Times New Roman" w:cs="Times New Roman"/>
                <w:color w:val="000000"/>
                <w:sz w:val="20"/>
                <w:szCs w:val="20"/>
              </w:rPr>
              <w:t>bazy dydaktycznej, poprawa warunków do nauki i pracy</w:t>
            </w:r>
            <w:r w:rsidRPr="00CE5FFC">
              <w:rPr>
                <w:rFonts w:ascii="Times New Roman" w:hAnsi="Times New Roman" w:cs="Times New Roman"/>
                <w:color w:val="000000"/>
                <w:sz w:val="20"/>
                <w:szCs w:val="20"/>
              </w:rPr>
              <w:t>.</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12.</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Wymiana uszkodzonych kamer </w:t>
            </w:r>
            <w:r w:rsidR="00E768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w wyniku wyładowań </w:t>
            </w:r>
            <w:r w:rsidR="00E76827" w:rsidRPr="00CE5FFC">
              <w:rPr>
                <w:rFonts w:ascii="Times New Roman" w:hAnsi="Times New Roman" w:cs="Times New Roman"/>
                <w:color w:val="000000"/>
                <w:sz w:val="20"/>
                <w:szCs w:val="20"/>
              </w:rPr>
              <w:t>a</w:t>
            </w:r>
            <w:r w:rsidRPr="00CE5FFC">
              <w:rPr>
                <w:rFonts w:ascii="Times New Roman" w:hAnsi="Times New Roman" w:cs="Times New Roman"/>
                <w:color w:val="000000"/>
                <w:sz w:val="20"/>
                <w:szCs w:val="20"/>
              </w:rPr>
              <w:t>tmosferycznych</w:t>
            </w:r>
            <w:r w:rsidR="00A119BB" w:rsidRPr="00CE5FFC">
              <w:rPr>
                <w:rFonts w:ascii="Times New Roman" w:hAnsi="Times New Roman" w:cs="Times New Roman"/>
                <w:color w:val="000000"/>
                <w:sz w:val="20"/>
                <w:szCs w:val="20"/>
              </w:rPr>
              <w:t xml:space="preserve"> oraz</w:t>
            </w:r>
            <w:r w:rsidRPr="00CE5FFC">
              <w:rPr>
                <w:rFonts w:ascii="Times New Roman" w:hAnsi="Times New Roman" w:cs="Times New Roman"/>
                <w:color w:val="000000"/>
                <w:sz w:val="20"/>
                <w:szCs w:val="20"/>
              </w:rPr>
              <w:t xml:space="preserve"> naprawa alarmu</w:t>
            </w:r>
            <w:r w:rsidR="00A119BB" w:rsidRPr="00CE5FFC">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10</w:t>
            </w:r>
            <w:r w:rsidR="00852439" w:rsidRPr="00CE5FFC">
              <w:rPr>
                <w:rFonts w:ascii="Times New Roman" w:hAnsi="Times New Roman" w:cs="Times New Roman"/>
                <w:sz w:val="20"/>
                <w:szCs w:val="20"/>
              </w:rPr>
              <w:t>.</w:t>
            </w:r>
            <w:r w:rsidRPr="00CE5FFC">
              <w:rPr>
                <w:rFonts w:ascii="Times New Roman" w:hAnsi="Times New Roman" w:cs="Times New Roman"/>
                <w:sz w:val="20"/>
                <w:szCs w:val="20"/>
              </w:rPr>
              <w:t>338,10</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A119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awaryjna - z</w:t>
            </w:r>
            <w:r w:rsidR="00E921C9" w:rsidRPr="00CE5FFC">
              <w:rPr>
                <w:rFonts w:ascii="Times New Roman" w:hAnsi="Times New Roman" w:cs="Times New Roman"/>
                <w:color w:val="000000"/>
                <w:sz w:val="20"/>
                <w:szCs w:val="20"/>
              </w:rPr>
              <w:t xml:space="preserve">apewnienie bezpieczeństwa uczniom </w:t>
            </w:r>
            <w:r w:rsidR="00D22112" w:rsidRPr="00CE5FFC">
              <w:rPr>
                <w:rFonts w:ascii="Times New Roman" w:hAnsi="Times New Roman" w:cs="Times New Roman"/>
                <w:color w:val="000000"/>
                <w:sz w:val="20"/>
                <w:szCs w:val="20"/>
              </w:rPr>
              <w:br/>
            </w:r>
            <w:r w:rsidR="00E921C9" w:rsidRPr="00CE5FFC">
              <w:rPr>
                <w:rFonts w:ascii="Times New Roman" w:hAnsi="Times New Roman" w:cs="Times New Roman"/>
                <w:color w:val="000000"/>
                <w:sz w:val="20"/>
                <w:szCs w:val="20"/>
              </w:rPr>
              <w:t>i pracownikom</w:t>
            </w:r>
            <w:r w:rsidRPr="00CE5FFC">
              <w:rPr>
                <w:rFonts w:ascii="Times New Roman" w:hAnsi="Times New Roman" w:cs="Times New Roman"/>
                <w:color w:val="000000"/>
                <w:sz w:val="20"/>
                <w:szCs w:val="20"/>
              </w:rPr>
              <w:t xml:space="preserve">. </w:t>
            </w:r>
            <w:r w:rsidRPr="00CE5FFC">
              <w:rPr>
                <w:rFonts w:ascii="Times New Roman" w:eastAsia="Times New Roman" w:hAnsi="Times New Roman" w:cs="Times New Roman"/>
                <w:sz w:val="20"/>
                <w:szCs w:val="20"/>
                <w:lang w:eastAsia="pl-PL"/>
              </w:rPr>
              <w:t>Przywrócenie właściwej pracy systemu monitorującego.</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13.</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Naprawa awaryjna natrysku oraz termometru co w </w:t>
            </w:r>
            <w:r w:rsidR="003D6500" w:rsidRPr="00CE5FFC">
              <w:rPr>
                <w:rFonts w:ascii="Times New Roman" w:hAnsi="Times New Roman" w:cs="Times New Roman"/>
                <w:color w:val="000000"/>
                <w:sz w:val="20"/>
                <w:szCs w:val="20"/>
              </w:rPr>
              <w:t>s</w:t>
            </w:r>
            <w:r w:rsidRPr="00CE5FFC">
              <w:rPr>
                <w:rFonts w:ascii="Times New Roman" w:hAnsi="Times New Roman" w:cs="Times New Roman"/>
                <w:color w:val="000000"/>
                <w:sz w:val="20"/>
                <w:szCs w:val="20"/>
              </w:rPr>
              <w:t>ali gimnastycznej</w:t>
            </w:r>
            <w:r w:rsidR="003D6500" w:rsidRPr="00CE5FFC">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670,35</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Przywrócenie odpowiednich warunków sanitarnych </w:t>
            </w:r>
            <w:r w:rsidR="00D22112"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i higienicznych oraz do nauki i pracy.</w:t>
            </w:r>
          </w:p>
        </w:tc>
      </w:tr>
      <w:tr w:rsidR="00E921C9" w:rsidRPr="00CE5FFC" w:rsidTr="00500913">
        <w:trPr>
          <w:trHeight w:val="297"/>
        </w:trPr>
        <w:tc>
          <w:tcPr>
            <w:tcW w:w="709" w:type="dxa"/>
            <w:tcBorders>
              <w:top w:val="single" w:sz="4" w:space="0" w:color="auto"/>
              <w:left w:val="single" w:sz="4" w:space="0" w:color="auto"/>
              <w:bottom w:val="single" w:sz="4" w:space="0" w:color="auto"/>
              <w:right w:val="single" w:sz="4" w:space="0" w:color="auto"/>
            </w:tcBorders>
            <w:noWrap/>
            <w:vAlign w:val="center"/>
          </w:tcPr>
          <w:p w:rsidR="00E921C9" w:rsidRPr="00CE5FFC" w:rsidRDefault="00E921C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14.</w:t>
            </w:r>
          </w:p>
        </w:tc>
        <w:tc>
          <w:tcPr>
            <w:tcW w:w="3186" w:type="dxa"/>
            <w:gridSpan w:val="2"/>
            <w:tcBorders>
              <w:top w:val="single" w:sz="4" w:space="0" w:color="auto"/>
              <w:left w:val="single" w:sz="4" w:space="0" w:color="auto"/>
              <w:bottom w:val="single" w:sz="4" w:space="0" w:color="auto"/>
              <w:right w:val="single" w:sz="4" w:space="0" w:color="auto"/>
            </w:tcBorders>
            <w:noWrap/>
            <w:vAlign w:val="center"/>
          </w:tcPr>
          <w:p w:rsidR="00E921C9" w:rsidRPr="00CE5FFC" w:rsidRDefault="003D6500"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w:t>
            </w:r>
            <w:r w:rsidR="00E76827"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materiałów do r</w:t>
            </w:r>
            <w:r w:rsidR="00E921C9" w:rsidRPr="00CE5FFC">
              <w:rPr>
                <w:rFonts w:ascii="Times New Roman" w:hAnsi="Times New Roman" w:cs="Times New Roman"/>
                <w:color w:val="000000"/>
                <w:sz w:val="20"/>
                <w:szCs w:val="20"/>
              </w:rPr>
              <w:t>emont</w:t>
            </w:r>
            <w:r w:rsidRPr="00CE5FFC">
              <w:rPr>
                <w:rFonts w:ascii="Times New Roman" w:hAnsi="Times New Roman" w:cs="Times New Roman"/>
                <w:color w:val="000000"/>
                <w:sz w:val="20"/>
                <w:szCs w:val="20"/>
              </w:rPr>
              <w:t xml:space="preserve">u </w:t>
            </w:r>
            <w:r w:rsidR="00E921C9" w:rsidRPr="00CE5FFC">
              <w:rPr>
                <w:rFonts w:ascii="Times New Roman" w:hAnsi="Times New Roman" w:cs="Times New Roman"/>
                <w:color w:val="000000"/>
                <w:sz w:val="20"/>
                <w:szCs w:val="20"/>
              </w:rPr>
              <w:t>sieci LAN</w:t>
            </w:r>
            <w:r w:rsidRPr="00CE5FFC">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797,48</w:t>
            </w:r>
          </w:p>
        </w:tc>
        <w:tc>
          <w:tcPr>
            <w:tcW w:w="5103" w:type="dxa"/>
            <w:tcBorders>
              <w:top w:val="single" w:sz="4" w:space="0" w:color="auto"/>
              <w:left w:val="single" w:sz="4" w:space="0" w:color="auto"/>
              <w:bottom w:val="single" w:sz="4" w:space="0" w:color="auto"/>
              <w:right w:val="single" w:sz="4" w:space="0" w:color="auto"/>
            </w:tcBorders>
            <w:noWrap/>
          </w:tcPr>
          <w:p w:rsidR="00E921C9" w:rsidRPr="00CE5FFC" w:rsidRDefault="00E921C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Zapewnienie odpowiednich warunków do nauki i pracy.</w:t>
            </w:r>
          </w:p>
          <w:p w:rsidR="00CD5C70" w:rsidRPr="00CE5FFC" w:rsidRDefault="00CD5C70" w:rsidP="00A35761">
            <w:pPr>
              <w:spacing w:after="0"/>
              <w:rPr>
                <w:rFonts w:ascii="Times New Roman" w:hAnsi="Times New Roman" w:cs="Times New Roman"/>
                <w:color w:val="000000"/>
                <w:sz w:val="20"/>
                <w:szCs w:val="20"/>
              </w:rPr>
            </w:pPr>
          </w:p>
        </w:tc>
      </w:tr>
      <w:tr w:rsidR="00045E7A" w:rsidRPr="00CE5FFC" w:rsidTr="00500913">
        <w:trPr>
          <w:trHeight w:val="219"/>
        </w:trPr>
        <w:tc>
          <w:tcPr>
            <w:tcW w:w="3895" w:type="dxa"/>
            <w:gridSpan w:val="3"/>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81.920,52</w:t>
            </w:r>
          </w:p>
        </w:tc>
        <w:tc>
          <w:tcPr>
            <w:tcW w:w="5103"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center"/>
              <w:rPr>
                <w:rFonts w:ascii="Times New Roman" w:eastAsia="Times New Roman" w:hAnsi="Times New Roman" w:cs="Times New Roman"/>
                <w:sz w:val="20"/>
                <w:szCs w:val="20"/>
                <w:lang w:eastAsia="pl-PL"/>
              </w:rPr>
            </w:pPr>
          </w:p>
        </w:tc>
      </w:tr>
      <w:tr w:rsidR="008B6517" w:rsidRPr="00CE5FFC" w:rsidTr="00500913">
        <w:trPr>
          <w:trHeight w:val="297"/>
        </w:trPr>
        <w:tc>
          <w:tcPr>
            <w:tcW w:w="10274" w:type="dxa"/>
            <w:gridSpan w:val="5"/>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2. Wyposażenie (pomoce dydaktyczne i inne)</w:t>
            </w:r>
          </w:p>
        </w:tc>
      </w:tr>
      <w:tr w:rsidR="008B6517" w:rsidRPr="00CE5FFC" w:rsidTr="00500913">
        <w:trPr>
          <w:trHeight w:val="357"/>
        </w:trPr>
        <w:tc>
          <w:tcPr>
            <w:tcW w:w="709" w:type="dxa"/>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86" w:type="dxa"/>
            <w:gridSpan w:val="2"/>
            <w:tcBorders>
              <w:top w:val="single" w:sz="4" w:space="0" w:color="auto"/>
              <w:left w:val="nil"/>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03" w:type="dxa"/>
            <w:tcBorders>
              <w:top w:val="single" w:sz="4" w:space="0" w:color="auto"/>
              <w:left w:val="nil"/>
              <w:bottom w:val="single" w:sz="4" w:space="0" w:color="auto"/>
              <w:right w:val="single" w:sz="4" w:space="0" w:color="auto"/>
            </w:tcBorders>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855FBB" w:rsidRPr="00CE5FFC" w:rsidTr="00500913">
        <w:trPr>
          <w:trHeight w:val="464"/>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86" w:type="dxa"/>
            <w:gridSpan w:val="2"/>
            <w:tcBorders>
              <w:top w:val="nil"/>
              <w:left w:val="nil"/>
              <w:bottom w:val="single" w:sz="4" w:space="0" w:color="auto"/>
              <w:right w:val="single" w:sz="4" w:space="0" w:color="auto"/>
            </w:tcBorders>
          </w:tcPr>
          <w:p w:rsidR="00491948"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bCs/>
                <w:color w:val="000000"/>
                <w:sz w:val="20"/>
                <w:szCs w:val="20"/>
              </w:rPr>
              <w:t>Z</w:t>
            </w:r>
            <w:r w:rsidRPr="00CE5FFC">
              <w:rPr>
                <w:rFonts w:ascii="Times New Roman" w:hAnsi="Times New Roman" w:cs="Times New Roman"/>
                <w:color w:val="000000"/>
                <w:sz w:val="20"/>
                <w:szCs w:val="20"/>
              </w:rPr>
              <w:t xml:space="preserve">akup wyposażenia pracowni komputerowej dla </w:t>
            </w:r>
            <w:r w:rsidR="00B66227" w:rsidRPr="00CE5FFC">
              <w:rPr>
                <w:rFonts w:ascii="Times New Roman" w:hAnsi="Times New Roman" w:cs="Times New Roman"/>
                <w:color w:val="000000"/>
                <w:sz w:val="20"/>
                <w:szCs w:val="20"/>
              </w:rPr>
              <w:t>t</w:t>
            </w:r>
            <w:r w:rsidRPr="00CE5FFC">
              <w:rPr>
                <w:rFonts w:ascii="Times New Roman" w:hAnsi="Times New Roman" w:cs="Times New Roman"/>
                <w:color w:val="000000"/>
                <w:sz w:val="20"/>
                <w:szCs w:val="20"/>
              </w:rPr>
              <w:t>echnik</w:t>
            </w:r>
            <w:r w:rsidR="00B66227" w:rsidRPr="00CE5FFC">
              <w:rPr>
                <w:rFonts w:ascii="Times New Roman" w:hAnsi="Times New Roman" w:cs="Times New Roman"/>
                <w:color w:val="000000"/>
                <w:sz w:val="20"/>
                <w:szCs w:val="20"/>
              </w:rPr>
              <w:t>a i</w:t>
            </w:r>
            <w:r w:rsidRPr="00CE5FFC">
              <w:rPr>
                <w:rFonts w:ascii="Times New Roman" w:hAnsi="Times New Roman" w:cs="Times New Roman"/>
                <w:color w:val="000000"/>
                <w:sz w:val="20"/>
                <w:szCs w:val="20"/>
              </w:rPr>
              <w:t>nformaty</w:t>
            </w:r>
            <w:r w:rsidR="00B66227" w:rsidRPr="00CE5FFC">
              <w:rPr>
                <w:rFonts w:ascii="Times New Roman" w:hAnsi="Times New Roman" w:cs="Times New Roman"/>
                <w:color w:val="000000"/>
                <w:sz w:val="20"/>
                <w:szCs w:val="20"/>
              </w:rPr>
              <w:t>ka</w:t>
            </w:r>
            <w:r w:rsidRPr="00CE5FFC">
              <w:rPr>
                <w:rFonts w:ascii="Times New Roman" w:hAnsi="Times New Roman" w:cs="Times New Roman"/>
                <w:color w:val="000000"/>
                <w:sz w:val="20"/>
                <w:szCs w:val="20"/>
              </w:rPr>
              <w:t xml:space="preserve"> </w:t>
            </w:r>
            <w:r w:rsidR="00E76827"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18 zestawów komputerowych, 5 serwerów, tablica multimedialna, 2 drukarki, 5 UPS-ów</w:t>
            </w:r>
            <w:r w:rsidR="00E76827"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 xml:space="preserve">w ramach projektu </w:t>
            </w:r>
            <w:proofErr w:type="spellStart"/>
            <w:r w:rsidRPr="00CE5FFC">
              <w:rPr>
                <w:rFonts w:ascii="Times New Roman" w:hAnsi="Times New Roman" w:cs="Times New Roman"/>
                <w:color w:val="000000"/>
                <w:sz w:val="20"/>
                <w:szCs w:val="20"/>
              </w:rPr>
              <w:t>EduAkcja</w:t>
            </w:r>
            <w:proofErr w:type="spellEnd"/>
            <w:r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88.068,45</w:t>
            </w:r>
          </w:p>
        </w:tc>
        <w:tc>
          <w:tcPr>
            <w:tcW w:w="5103" w:type="dxa"/>
            <w:tcBorders>
              <w:top w:val="nil"/>
              <w:left w:val="nil"/>
              <w:bottom w:val="single" w:sz="4" w:space="0" w:color="auto"/>
              <w:right w:val="single" w:sz="4" w:space="0" w:color="auto"/>
            </w:tcBorders>
            <w:noWrap/>
          </w:tcPr>
          <w:p w:rsidR="0006118E" w:rsidRPr="00CE5FFC" w:rsidRDefault="0006118E" w:rsidP="00A35761">
            <w:pPr>
              <w:spacing w:after="0"/>
              <w:rPr>
                <w:rFonts w:ascii="Times New Roman" w:eastAsia="Times New Roman" w:hAnsi="Times New Roman" w:cs="Times New Roman"/>
                <w:color w:val="000000"/>
                <w:sz w:val="20"/>
                <w:szCs w:val="20"/>
                <w:lang w:eastAsia="pl-PL"/>
              </w:rPr>
            </w:pPr>
            <w:r w:rsidRPr="00CE5FFC">
              <w:rPr>
                <w:rFonts w:ascii="Times New Roman" w:eastAsia="Times New Roman" w:hAnsi="Times New Roman" w:cs="Times New Roman"/>
                <w:color w:val="000000"/>
                <w:sz w:val="20"/>
                <w:szCs w:val="20"/>
                <w:lang w:eastAsia="pl-PL"/>
              </w:rPr>
              <w:t>Poprawa jakości pracy i doposażenie bazy dydaktycznej.</w:t>
            </w:r>
          </w:p>
          <w:p w:rsidR="00491948" w:rsidRPr="00CE5FFC" w:rsidRDefault="00491948" w:rsidP="00A35761">
            <w:pPr>
              <w:spacing w:after="0"/>
              <w:rPr>
                <w:rFonts w:ascii="Times New Roman" w:hAnsi="Times New Roman" w:cs="Times New Roman"/>
                <w:sz w:val="20"/>
                <w:szCs w:val="20"/>
              </w:rPr>
            </w:pPr>
          </w:p>
        </w:tc>
      </w:tr>
      <w:tr w:rsidR="00855FBB" w:rsidRPr="00CE5FFC" w:rsidTr="00500913">
        <w:trPr>
          <w:trHeight w:val="224"/>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86" w:type="dxa"/>
            <w:gridSpan w:val="2"/>
            <w:tcBorders>
              <w:top w:val="nil"/>
              <w:left w:val="nil"/>
              <w:bottom w:val="single" w:sz="4" w:space="0" w:color="auto"/>
              <w:right w:val="single" w:sz="4" w:space="0" w:color="auto"/>
            </w:tcBorders>
            <w:noWrap/>
          </w:tcPr>
          <w:p w:rsidR="00855FBB" w:rsidRPr="00CE5FFC" w:rsidRDefault="00764314"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Wyposażenie</w:t>
            </w:r>
            <w:r w:rsidR="00855FBB" w:rsidRPr="00CE5FFC">
              <w:rPr>
                <w:rFonts w:ascii="Times New Roman" w:hAnsi="Times New Roman" w:cs="Times New Roman"/>
                <w:color w:val="000000"/>
                <w:sz w:val="20"/>
                <w:szCs w:val="20"/>
              </w:rPr>
              <w:t xml:space="preserve"> pracowni komputerow</w:t>
            </w:r>
            <w:r w:rsidRPr="00CE5FFC">
              <w:rPr>
                <w:rFonts w:ascii="Times New Roman" w:hAnsi="Times New Roman" w:cs="Times New Roman"/>
                <w:color w:val="000000"/>
                <w:sz w:val="20"/>
                <w:szCs w:val="20"/>
              </w:rPr>
              <w:t xml:space="preserve">ej </w:t>
            </w:r>
            <w:r w:rsidR="00855FBB" w:rsidRPr="00CE5FFC">
              <w:rPr>
                <w:rFonts w:ascii="Times New Roman" w:hAnsi="Times New Roman" w:cs="Times New Roman"/>
                <w:color w:val="000000"/>
                <w:sz w:val="20"/>
                <w:szCs w:val="20"/>
              </w:rPr>
              <w:t xml:space="preserve">dla </w:t>
            </w:r>
            <w:r w:rsidR="00B66227" w:rsidRPr="00CE5FFC">
              <w:rPr>
                <w:rFonts w:ascii="Times New Roman" w:hAnsi="Times New Roman" w:cs="Times New Roman"/>
                <w:color w:val="000000"/>
                <w:sz w:val="20"/>
                <w:szCs w:val="20"/>
              </w:rPr>
              <w:t>t</w:t>
            </w:r>
            <w:r w:rsidR="00855FBB" w:rsidRPr="00CE5FFC">
              <w:rPr>
                <w:rFonts w:ascii="Times New Roman" w:hAnsi="Times New Roman" w:cs="Times New Roman"/>
                <w:color w:val="000000"/>
                <w:sz w:val="20"/>
                <w:szCs w:val="20"/>
              </w:rPr>
              <w:t>echnik</w:t>
            </w:r>
            <w:r w:rsidR="00B66227" w:rsidRPr="00CE5FFC">
              <w:rPr>
                <w:rFonts w:ascii="Times New Roman" w:hAnsi="Times New Roman" w:cs="Times New Roman"/>
                <w:color w:val="000000"/>
                <w:sz w:val="20"/>
                <w:szCs w:val="20"/>
              </w:rPr>
              <w:t>a</w:t>
            </w:r>
            <w:r w:rsidR="00855FBB" w:rsidRPr="00CE5FFC">
              <w:rPr>
                <w:rFonts w:ascii="Times New Roman" w:hAnsi="Times New Roman" w:cs="Times New Roman"/>
                <w:color w:val="000000"/>
                <w:sz w:val="20"/>
                <w:szCs w:val="20"/>
              </w:rPr>
              <w:t xml:space="preserve"> </w:t>
            </w:r>
            <w:r w:rsidR="00B66227" w:rsidRPr="00CE5FFC">
              <w:rPr>
                <w:rFonts w:ascii="Times New Roman" w:hAnsi="Times New Roman" w:cs="Times New Roman"/>
                <w:color w:val="000000"/>
                <w:sz w:val="20"/>
                <w:szCs w:val="20"/>
              </w:rPr>
              <w:t>l</w:t>
            </w:r>
            <w:r w:rsidR="00855FBB" w:rsidRPr="00CE5FFC">
              <w:rPr>
                <w:rFonts w:ascii="Times New Roman" w:hAnsi="Times New Roman" w:cs="Times New Roman"/>
                <w:color w:val="000000"/>
                <w:sz w:val="20"/>
                <w:szCs w:val="20"/>
              </w:rPr>
              <w:t>ogisty</w:t>
            </w:r>
            <w:r w:rsidR="00B66227" w:rsidRPr="00CE5FFC">
              <w:rPr>
                <w:rFonts w:ascii="Times New Roman" w:hAnsi="Times New Roman" w:cs="Times New Roman"/>
                <w:color w:val="000000"/>
                <w:sz w:val="20"/>
                <w:szCs w:val="20"/>
              </w:rPr>
              <w:t>ka</w:t>
            </w:r>
            <w:r w:rsidR="00E76827" w:rsidRPr="00CE5FFC">
              <w:rPr>
                <w:rFonts w:ascii="Times New Roman" w:hAnsi="Times New Roman" w:cs="Times New Roman"/>
                <w:color w:val="000000"/>
                <w:sz w:val="20"/>
                <w:szCs w:val="20"/>
              </w:rPr>
              <w:t xml:space="preserve"> (</w:t>
            </w:r>
            <w:r w:rsidR="00855FBB" w:rsidRPr="00CE5FFC">
              <w:rPr>
                <w:rFonts w:ascii="Times New Roman" w:hAnsi="Times New Roman" w:cs="Times New Roman"/>
                <w:color w:val="000000"/>
                <w:sz w:val="20"/>
                <w:szCs w:val="20"/>
              </w:rPr>
              <w:t>20 zestawów komputerowych, 2 drukarki, projektor multimedialny, oprogramowanie wspomagające gospodarkę magazynową, 5 stolików z krzesłami dla osób niepełnosprawnych</w:t>
            </w:r>
            <w:r w:rsidR="00E76827"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 xml:space="preserve"> w ramach projektu </w:t>
            </w:r>
            <w:r w:rsidR="00716CC6" w:rsidRPr="00CE5FFC">
              <w:rPr>
                <w:rFonts w:ascii="Times New Roman" w:hAnsi="Times New Roman" w:cs="Times New Roman"/>
                <w:color w:val="000000"/>
                <w:sz w:val="20"/>
                <w:szCs w:val="20"/>
              </w:rPr>
              <w:t>„</w:t>
            </w:r>
            <w:r w:rsidRPr="00CE5FFC">
              <w:rPr>
                <w:rFonts w:ascii="Times New Roman" w:hAnsi="Times New Roman" w:cs="Times New Roman"/>
                <w:bCs/>
                <w:color w:val="000000"/>
                <w:sz w:val="20"/>
                <w:szCs w:val="20"/>
              </w:rPr>
              <w:t xml:space="preserve">Nowoczesna </w:t>
            </w:r>
            <w:r w:rsidR="00B66227" w:rsidRPr="00CE5FFC">
              <w:rPr>
                <w:rFonts w:ascii="Times New Roman" w:hAnsi="Times New Roman" w:cs="Times New Roman"/>
                <w:bCs/>
                <w:color w:val="000000"/>
                <w:sz w:val="20"/>
                <w:szCs w:val="20"/>
              </w:rPr>
              <w:t>szkoła zawodowa - najlepszym</w:t>
            </w:r>
            <w:r w:rsidR="00B66227" w:rsidRPr="00CE5FFC">
              <w:rPr>
                <w:rFonts w:ascii="Times New Roman" w:hAnsi="Times New Roman" w:cs="Times New Roman"/>
                <w:color w:val="000000"/>
                <w:sz w:val="20"/>
                <w:szCs w:val="20"/>
              </w:rPr>
              <w:t xml:space="preserve"> </w:t>
            </w:r>
            <w:r w:rsidR="00B66227" w:rsidRPr="00CE5FFC">
              <w:rPr>
                <w:rFonts w:ascii="Times New Roman" w:hAnsi="Times New Roman" w:cs="Times New Roman"/>
                <w:bCs/>
                <w:color w:val="000000"/>
                <w:sz w:val="20"/>
                <w:szCs w:val="20"/>
              </w:rPr>
              <w:t>wyborem</w:t>
            </w:r>
            <w:r w:rsidR="00716CC6" w:rsidRPr="00CE5FFC">
              <w:rPr>
                <w:rFonts w:ascii="Times New Roman" w:hAnsi="Times New Roman" w:cs="Times New Roman"/>
                <w:bCs/>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52.867,77</w:t>
            </w:r>
          </w:p>
        </w:tc>
        <w:tc>
          <w:tcPr>
            <w:tcW w:w="5103" w:type="dxa"/>
            <w:tcBorders>
              <w:top w:val="nil"/>
              <w:left w:val="nil"/>
              <w:bottom w:val="single" w:sz="4" w:space="0" w:color="auto"/>
              <w:right w:val="single" w:sz="4" w:space="0" w:color="auto"/>
            </w:tcBorders>
            <w:noWrap/>
          </w:tcPr>
          <w:p w:rsidR="00716CC6" w:rsidRPr="00CE5FFC" w:rsidRDefault="00CC2BFC" w:rsidP="00A35761">
            <w:pPr>
              <w:spacing w:after="0"/>
              <w:rPr>
                <w:rFonts w:ascii="Times New Roman" w:hAnsi="Times New Roman" w:cs="Times New Roman"/>
                <w:sz w:val="20"/>
                <w:szCs w:val="20"/>
              </w:rPr>
            </w:pPr>
            <w:r w:rsidRPr="00CE5FFC">
              <w:rPr>
                <w:rFonts w:ascii="Times New Roman" w:eastAsia="Times New Roman" w:hAnsi="Times New Roman" w:cs="Times New Roman"/>
                <w:color w:val="000000"/>
                <w:sz w:val="20"/>
                <w:szCs w:val="20"/>
                <w:lang w:eastAsia="pl-PL"/>
              </w:rPr>
              <w:t>Poprawa jakości kształcenia i doposażenie bazy dydaktycznej.</w:t>
            </w:r>
          </w:p>
        </w:tc>
      </w:tr>
      <w:tr w:rsidR="00855FBB" w:rsidRPr="00CE5FFC" w:rsidTr="00500913">
        <w:trPr>
          <w:trHeight w:val="368"/>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500913">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86" w:type="dxa"/>
            <w:gridSpan w:val="2"/>
            <w:tcBorders>
              <w:top w:val="nil"/>
              <w:left w:val="nil"/>
              <w:bottom w:val="single" w:sz="4" w:space="0" w:color="auto"/>
              <w:right w:val="single" w:sz="4" w:space="0" w:color="auto"/>
            </w:tcBorders>
            <w:noWrap/>
          </w:tcPr>
          <w:p w:rsidR="00855FBB" w:rsidRPr="00CE5FFC" w:rsidRDefault="007E2979" w:rsidP="00500913">
            <w:pPr>
              <w:spacing w:after="0"/>
              <w:rPr>
                <w:rFonts w:ascii="Times New Roman" w:hAnsi="Times New Roman" w:cs="Times New Roman"/>
                <w:b/>
                <w:bCs/>
                <w:color w:val="000000"/>
                <w:sz w:val="20"/>
                <w:szCs w:val="20"/>
              </w:rPr>
            </w:pPr>
            <w:r w:rsidRPr="00CE5FFC">
              <w:rPr>
                <w:rFonts w:ascii="Times New Roman" w:hAnsi="Times New Roman" w:cs="Times New Roman"/>
                <w:color w:val="000000"/>
                <w:sz w:val="20"/>
                <w:szCs w:val="20"/>
              </w:rPr>
              <w:t>Trwa</w:t>
            </w:r>
            <w:r w:rsidR="00855FBB" w:rsidRPr="00CE5FFC">
              <w:rPr>
                <w:rFonts w:ascii="Times New Roman" w:hAnsi="Times New Roman" w:cs="Times New Roman"/>
                <w:color w:val="000000"/>
                <w:sz w:val="20"/>
                <w:szCs w:val="20"/>
              </w:rPr>
              <w:t xml:space="preserve"> wyposażeni</w:t>
            </w:r>
            <w:r w:rsidRPr="00CE5FFC">
              <w:rPr>
                <w:rFonts w:ascii="Times New Roman" w:hAnsi="Times New Roman" w:cs="Times New Roman"/>
                <w:color w:val="000000"/>
                <w:sz w:val="20"/>
                <w:szCs w:val="20"/>
              </w:rPr>
              <w:t>e</w:t>
            </w:r>
            <w:r w:rsidR="00855FBB" w:rsidRPr="00CE5FFC">
              <w:rPr>
                <w:rFonts w:ascii="Times New Roman" w:hAnsi="Times New Roman" w:cs="Times New Roman"/>
                <w:color w:val="000000"/>
                <w:sz w:val="20"/>
                <w:szCs w:val="20"/>
              </w:rPr>
              <w:t xml:space="preserve"> pracowni </w:t>
            </w:r>
            <w:r w:rsidR="00B66227" w:rsidRPr="00CE5FFC">
              <w:rPr>
                <w:rFonts w:ascii="Times New Roman" w:hAnsi="Times New Roman" w:cs="Times New Roman"/>
                <w:color w:val="000000"/>
                <w:sz w:val="20"/>
                <w:szCs w:val="20"/>
              </w:rPr>
              <w:br/>
            </w:r>
            <w:r w:rsidR="00855FBB" w:rsidRPr="00CE5FFC">
              <w:rPr>
                <w:rFonts w:ascii="Times New Roman" w:hAnsi="Times New Roman" w:cs="Times New Roman"/>
                <w:color w:val="000000"/>
                <w:sz w:val="20"/>
                <w:szCs w:val="20"/>
              </w:rPr>
              <w:t xml:space="preserve">dla </w:t>
            </w:r>
            <w:r w:rsidR="00B66227" w:rsidRPr="00CE5FFC">
              <w:rPr>
                <w:rFonts w:ascii="Times New Roman" w:hAnsi="Times New Roman" w:cs="Times New Roman"/>
                <w:color w:val="000000"/>
                <w:sz w:val="20"/>
                <w:szCs w:val="20"/>
              </w:rPr>
              <w:t>t</w:t>
            </w:r>
            <w:r w:rsidR="00855FBB" w:rsidRPr="00CE5FFC">
              <w:rPr>
                <w:rFonts w:ascii="Times New Roman" w:hAnsi="Times New Roman" w:cs="Times New Roman"/>
                <w:color w:val="000000"/>
                <w:sz w:val="20"/>
                <w:szCs w:val="20"/>
              </w:rPr>
              <w:t>echnik</w:t>
            </w:r>
            <w:r w:rsidR="00B66227" w:rsidRPr="00CE5FFC">
              <w:rPr>
                <w:rFonts w:ascii="Times New Roman" w:hAnsi="Times New Roman" w:cs="Times New Roman"/>
                <w:color w:val="000000"/>
                <w:sz w:val="20"/>
                <w:szCs w:val="20"/>
              </w:rPr>
              <w:t>a</w:t>
            </w:r>
            <w:r w:rsidR="00855FBB" w:rsidRPr="00CE5FFC">
              <w:rPr>
                <w:rFonts w:ascii="Times New Roman" w:hAnsi="Times New Roman" w:cs="Times New Roman"/>
                <w:color w:val="000000"/>
                <w:sz w:val="20"/>
                <w:szCs w:val="20"/>
              </w:rPr>
              <w:t xml:space="preserve"> </w:t>
            </w:r>
            <w:proofErr w:type="spellStart"/>
            <w:r w:rsidR="00B66227" w:rsidRPr="00CE5FFC">
              <w:rPr>
                <w:rFonts w:ascii="Times New Roman" w:hAnsi="Times New Roman" w:cs="Times New Roman"/>
                <w:color w:val="000000"/>
                <w:sz w:val="20"/>
                <w:szCs w:val="20"/>
              </w:rPr>
              <w:t>e</w:t>
            </w:r>
            <w:r w:rsidR="00855FBB" w:rsidRPr="00CE5FFC">
              <w:rPr>
                <w:rFonts w:ascii="Times New Roman" w:hAnsi="Times New Roman" w:cs="Times New Roman"/>
                <w:color w:val="000000"/>
                <w:sz w:val="20"/>
                <w:szCs w:val="20"/>
              </w:rPr>
              <w:t>konomi</w:t>
            </w:r>
            <w:r w:rsidR="00B66227" w:rsidRPr="00CE5FFC">
              <w:rPr>
                <w:rFonts w:ascii="Times New Roman" w:hAnsi="Times New Roman" w:cs="Times New Roman"/>
                <w:color w:val="000000"/>
                <w:sz w:val="20"/>
                <w:szCs w:val="20"/>
              </w:rPr>
              <w:t>ety</w:t>
            </w:r>
            <w:proofErr w:type="spellEnd"/>
            <w:r w:rsidRPr="00CE5FFC">
              <w:rPr>
                <w:rFonts w:ascii="Times New Roman" w:hAnsi="Times New Roman" w:cs="Times New Roman"/>
                <w:color w:val="000000"/>
                <w:sz w:val="20"/>
                <w:szCs w:val="20"/>
              </w:rPr>
              <w:t xml:space="preserve"> </w:t>
            </w:r>
            <w:r w:rsidR="00E76827" w:rsidRPr="00CE5FFC">
              <w:rPr>
                <w:rFonts w:ascii="Times New Roman" w:hAnsi="Times New Roman" w:cs="Times New Roman"/>
                <w:color w:val="000000"/>
                <w:sz w:val="20"/>
                <w:szCs w:val="20"/>
              </w:rPr>
              <w:br/>
              <w:t>(</w:t>
            </w:r>
            <w:r w:rsidR="00855FBB" w:rsidRPr="00CE5FFC">
              <w:rPr>
                <w:rFonts w:ascii="Times New Roman" w:hAnsi="Times New Roman" w:cs="Times New Roman"/>
                <w:color w:val="000000"/>
                <w:sz w:val="20"/>
                <w:szCs w:val="20"/>
              </w:rPr>
              <w:t xml:space="preserve">15 zestawów komputerowych, </w:t>
            </w:r>
            <w:r w:rsidR="00E76827" w:rsidRPr="00CE5FFC">
              <w:rPr>
                <w:rFonts w:ascii="Times New Roman" w:hAnsi="Times New Roman" w:cs="Times New Roman"/>
                <w:color w:val="000000"/>
                <w:sz w:val="20"/>
                <w:szCs w:val="20"/>
              </w:rPr>
              <w:br/>
            </w:r>
            <w:r w:rsidR="00855FBB" w:rsidRPr="00CE5FFC">
              <w:rPr>
                <w:rFonts w:ascii="Times New Roman" w:hAnsi="Times New Roman" w:cs="Times New Roman"/>
                <w:color w:val="000000"/>
                <w:sz w:val="20"/>
                <w:szCs w:val="20"/>
              </w:rPr>
              <w:t xml:space="preserve">1 urządzenie wielofunkcyjne, </w:t>
            </w:r>
            <w:r w:rsidR="00E76827" w:rsidRPr="00CE5FFC">
              <w:rPr>
                <w:rFonts w:ascii="Times New Roman" w:hAnsi="Times New Roman" w:cs="Times New Roman"/>
                <w:color w:val="000000"/>
                <w:sz w:val="20"/>
                <w:szCs w:val="20"/>
              </w:rPr>
              <w:br/>
            </w:r>
            <w:r w:rsidR="00855FBB" w:rsidRPr="00CE5FFC">
              <w:rPr>
                <w:rFonts w:ascii="Times New Roman" w:hAnsi="Times New Roman" w:cs="Times New Roman"/>
                <w:color w:val="000000"/>
                <w:sz w:val="20"/>
                <w:szCs w:val="20"/>
              </w:rPr>
              <w:t>5 telefaksów</w:t>
            </w:r>
            <w:r w:rsidR="00E76827"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 xml:space="preserve"> w</w:t>
            </w:r>
            <w:r w:rsidR="002A37DD" w:rsidRPr="00CE5FFC">
              <w:rPr>
                <w:rFonts w:ascii="Times New Roman" w:hAnsi="Times New Roman" w:cs="Times New Roman"/>
                <w:color w:val="000000"/>
                <w:sz w:val="20"/>
                <w:szCs w:val="20"/>
              </w:rPr>
              <w:t xml:space="preserve"> ramach projektu</w:t>
            </w:r>
            <w:r w:rsidR="002A37DD" w:rsidRPr="00CE5FFC">
              <w:rPr>
                <w:rFonts w:ascii="Times New Roman" w:hAnsi="Times New Roman" w:cs="Times New Roman"/>
                <w:b/>
                <w:bCs/>
                <w:color w:val="000000"/>
                <w:sz w:val="20"/>
                <w:szCs w:val="20"/>
              </w:rPr>
              <w:t xml:space="preserve"> </w:t>
            </w:r>
            <w:r w:rsidRPr="00CE5FFC">
              <w:rPr>
                <w:rFonts w:ascii="Times New Roman" w:hAnsi="Times New Roman" w:cs="Times New Roman"/>
                <w:bCs/>
                <w:color w:val="000000"/>
                <w:sz w:val="20"/>
                <w:szCs w:val="20"/>
              </w:rPr>
              <w:t>„</w:t>
            </w:r>
            <w:r w:rsidR="002A37DD" w:rsidRPr="00CE5FFC">
              <w:rPr>
                <w:rFonts w:ascii="Times New Roman" w:hAnsi="Times New Roman" w:cs="Times New Roman"/>
                <w:bCs/>
                <w:color w:val="000000"/>
                <w:sz w:val="20"/>
                <w:szCs w:val="20"/>
              </w:rPr>
              <w:t>Szkoła Zawodowa Świadomym Wyborem</w:t>
            </w:r>
            <w:r w:rsidRPr="00CE5FFC">
              <w:rPr>
                <w:rFonts w:ascii="Times New Roman" w:hAnsi="Times New Roman" w:cs="Times New Roman"/>
                <w:bCs/>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500913">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33.960,50</w:t>
            </w:r>
          </w:p>
        </w:tc>
        <w:tc>
          <w:tcPr>
            <w:tcW w:w="5103" w:type="dxa"/>
            <w:tcBorders>
              <w:top w:val="nil"/>
              <w:left w:val="nil"/>
              <w:bottom w:val="single" w:sz="4" w:space="0" w:color="auto"/>
              <w:right w:val="single" w:sz="4" w:space="0" w:color="auto"/>
            </w:tcBorders>
            <w:noWrap/>
          </w:tcPr>
          <w:p w:rsidR="00855FBB" w:rsidRPr="00CE5FFC" w:rsidRDefault="00BB3A89" w:rsidP="00500913">
            <w:pPr>
              <w:spacing w:after="0"/>
              <w:rPr>
                <w:rFonts w:ascii="Times New Roman" w:hAnsi="Times New Roman" w:cs="Times New Roman"/>
                <w:sz w:val="20"/>
                <w:szCs w:val="20"/>
              </w:rPr>
            </w:pPr>
            <w:r w:rsidRPr="00CE5FFC">
              <w:rPr>
                <w:rFonts w:ascii="Times New Roman" w:eastAsia="Times New Roman" w:hAnsi="Times New Roman" w:cs="Times New Roman"/>
                <w:color w:val="000000"/>
                <w:sz w:val="20"/>
                <w:szCs w:val="20"/>
                <w:lang w:eastAsia="pl-PL"/>
              </w:rPr>
              <w:t>Poprawa jakości kształcenia i doposażenie bazy dydaktycznej.</w:t>
            </w:r>
          </w:p>
        </w:tc>
      </w:tr>
      <w:tr w:rsidR="00855FBB" w:rsidRPr="00CE5FFC" w:rsidTr="00500913">
        <w:trPr>
          <w:trHeight w:val="220"/>
        </w:trPr>
        <w:tc>
          <w:tcPr>
            <w:tcW w:w="709" w:type="dxa"/>
            <w:tcBorders>
              <w:top w:val="single" w:sz="4" w:space="0" w:color="auto"/>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86" w:type="dxa"/>
            <w:gridSpan w:val="2"/>
            <w:tcBorders>
              <w:top w:val="single" w:sz="4" w:space="0" w:color="auto"/>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13 projektorów</w:t>
            </w:r>
            <w:r w:rsidR="00BB3A89" w:rsidRPr="00CE5FFC">
              <w:rPr>
                <w:rFonts w:ascii="Times New Roman" w:hAnsi="Times New Roman" w:cs="Times New Roman"/>
                <w:color w:val="000000"/>
                <w:sz w:val="20"/>
                <w:szCs w:val="20"/>
              </w:rPr>
              <w:t>.</w:t>
            </w:r>
          </w:p>
        </w:tc>
        <w:tc>
          <w:tcPr>
            <w:tcW w:w="1276" w:type="dxa"/>
            <w:tcBorders>
              <w:top w:val="single" w:sz="4" w:space="0" w:color="auto"/>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17.541,03</w:t>
            </w:r>
          </w:p>
        </w:tc>
        <w:tc>
          <w:tcPr>
            <w:tcW w:w="5103" w:type="dxa"/>
            <w:tcBorders>
              <w:top w:val="single" w:sz="4" w:space="0" w:color="auto"/>
              <w:left w:val="nil"/>
              <w:bottom w:val="single" w:sz="4" w:space="0" w:color="auto"/>
              <w:right w:val="single" w:sz="4" w:space="0" w:color="auto"/>
            </w:tcBorders>
          </w:tcPr>
          <w:p w:rsidR="00855FBB" w:rsidRPr="00CE5FFC" w:rsidRDefault="00855FBB"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Podniesienie jakości kształcenia </w:t>
            </w:r>
            <w:r w:rsidR="00BB3A89" w:rsidRPr="00CE5FFC">
              <w:rPr>
                <w:rFonts w:ascii="Times New Roman" w:hAnsi="Times New Roman" w:cs="Times New Roman"/>
                <w:sz w:val="20"/>
                <w:szCs w:val="20"/>
              </w:rPr>
              <w:t>i doposażenie bazy dydaktycznej.</w:t>
            </w:r>
          </w:p>
        </w:tc>
      </w:tr>
      <w:tr w:rsidR="00855FBB" w:rsidRPr="00CE5FFC" w:rsidTr="00500913">
        <w:trPr>
          <w:trHeight w:val="312"/>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7 sztuk </w:t>
            </w:r>
            <w:proofErr w:type="spellStart"/>
            <w:r w:rsidRPr="00CE5FFC">
              <w:rPr>
                <w:rFonts w:ascii="Times New Roman" w:hAnsi="Times New Roman" w:cs="Times New Roman"/>
                <w:color w:val="000000"/>
                <w:sz w:val="20"/>
                <w:szCs w:val="20"/>
              </w:rPr>
              <w:t>wizualizerów</w:t>
            </w:r>
            <w:proofErr w:type="spellEnd"/>
            <w:r w:rsidR="00BB3A89"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12.040,00</w:t>
            </w:r>
          </w:p>
        </w:tc>
        <w:tc>
          <w:tcPr>
            <w:tcW w:w="5103" w:type="dxa"/>
            <w:tcBorders>
              <w:top w:val="nil"/>
              <w:left w:val="nil"/>
              <w:bottom w:val="single" w:sz="4" w:space="0" w:color="auto"/>
              <w:right w:val="single" w:sz="4" w:space="0" w:color="auto"/>
            </w:tcBorders>
          </w:tcPr>
          <w:p w:rsidR="00855FBB" w:rsidRPr="00CE5FFC" w:rsidRDefault="00BB3A89" w:rsidP="00A35761">
            <w:pPr>
              <w:spacing w:after="0"/>
              <w:rPr>
                <w:rFonts w:ascii="Times New Roman" w:hAnsi="Times New Roman" w:cs="Times New Roman"/>
                <w:sz w:val="20"/>
                <w:szCs w:val="20"/>
              </w:rPr>
            </w:pPr>
            <w:r w:rsidRPr="00CE5FFC">
              <w:rPr>
                <w:rFonts w:ascii="Times New Roman" w:hAnsi="Times New Roman" w:cs="Times New Roman"/>
                <w:sz w:val="20"/>
                <w:szCs w:val="20"/>
              </w:rPr>
              <w:t>Podniesienie jakości kształcenia i doposażenie bazy dydaktycznej.</w:t>
            </w:r>
          </w:p>
        </w:tc>
      </w:tr>
      <w:tr w:rsidR="00855FBB" w:rsidRPr="00CE5FFC" w:rsidTr="00500913">
        <w:trPr>
          <w:trHeight w:val="304"/>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6.</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12 komputerów poleasingowych do prowadzenia zająć dydaktycznych</w:t>
            </w:r>
            <w:r w:rsidR="00BB3A89"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9.792,00</w:t>
            </w:r>
          </w:p>
        </w:tc>
        <w:tc>
          <w:tcPr>
            <w:tcW w:w="5103" w:type="dxa"/>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sz w:val="20"/>
                <w:szCs w:val="20"/>
              </w:rPr>
            </w:pPr>
            <w:r w:rsidRPr="00CE5FFC">
              <w:rPr>
                <w:rFonts w:ascii="Times New Roman" w:hAnsi="Times New Roman" w:cs="Times New Roman"/>
                <w:sz w:val="20"/>
                <w:szCs w:val="20"/>
              </w:rPr>
              <w:t>Wymiana zużytego sprzętu</w:t>
            </w:r>
            <w:r w:rsidR="00BB3A89" w:rsidRPr="00CE5FFC">
              <w:rPr>
                <w:rFonts w:ascii="Times New Roman" w:hAnsi="Times New Roman" w:cs="Times New Roman"/>
                <w:sz w:val="20"/>
                <w:szCs w:val="20"/>
              </w:rPr>
              <w:t xml:space="preserve"> oraz </w:t>
            </w:r>
            <w:r w:rsidRPr="00CE5FFC">
              <w:rPr>
                <w:rFonts w:ascii="Times New Roman" w:hAnsi="Times New Roman" w:cs="Times New Roman"/>
                <w:sz w:val="20"/>
                <w:szCs w:val="20"/>
              </w:rPr>
              <w:t>podniesienie jakości kształcenia na zajęciach dydaktycznych</w:t>
            </w:r>
            <w:r w:rsidR="00BB3A89" w:rsidRPr="00CE5FFC">
              <w:rPr>
                <w:rFonts w:ascii="Times New Roman" w:hAnsi="Times New Roman" w:cs="Times New Roman"/>
                <w:sz w:val="20"/>
                <w:szCs w:val="20"/>
              </w:rPr>
              <w:t>.</w:t>
            </w:r>
          </w:p>
        </w:tc>
      </w:tr>
      <w:tr w:rsidR="00855FBB" w:rsidRPr="00CE5FFC" w:rsidTr="00500913">
        <w:trPr>
          <w:trHeight w:val="212"/>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7.</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3 sztuk ekranów </w:t>
            </w:r>
            <w:r w:rsidR="00B662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do projektorów</w:t>
            </w:r>
            <w:r w:rsidR="00BB3A89"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914,00</w:t>
            </w:r>
          </w:p>
        </w:tc>
        <w:tc>
          <w:tcPr>
            <w:tcW w:w="5103" w:type="dxa"/>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sz w:val="20"/>
                <w:szCs w:val="20"/>
              </w:rPr>
            </w:pPr>
            <w:r w:rsidRPr="00CE5FFC">
              <w:rPr>
                <w:rFonts w:ascii="Times New Roman" w:hAnsi="Times New Roman" w:cs="Times New Roman"/>
                <w:sz w:val="20"/>
                <w:szCs w:val="20"/>
              </w:rPr>
              <w:t>Podniesienie jakości kształcenia na zajęciach dydaktycznych</w:t>
            </w:r>
            <w:r w:rsidR="00BB3A89" w:rsidRPr="00CE5FFC">
              <w:rPr>
                <w:rFonts w:ascii="Times New Roman" w:hAnsi="Times New Roman" w:cs="Times New Roman"/>
                <w:sz w:val="20"/>
                <w:szCs w:val="20"/>
              </w:rPr>
              <w:t>.</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8.</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plotera tnącego </w:t>
            </w:r>
            <w:r w:rsidR="00B662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do prowadzenia zajęć dydaktycznych</w:t>
            </w:r>
            <w:r w:rsidR="00BB3A89"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2.141,00</w:t>
            </w:r>
          </w:p>
        </w:tc>
        <w:tc>
          <w:tcPr>
            <w:tcW w:w="5103" w:type="dxa"/>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sz w:val="20"/>
                <w:szCs w:val="20"/>
              </w:rPr>
            </w:pPr>
            <w:r w:rsidRPr="00CE5FFC">
              <w:rPr>
                <w:rFonts w:ascii="Times New Roman" w:hAnsi="Times New Roman" w:cs="Times New Roman"/>
                <w:sz w:val="20"/>
                <w:szCs w:val="20"/>
              </w:rPr>
              <w:t>Zapewnienie niezbędnych materiałów do realizacji podstawy programowej.</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9.</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lektur do biblioteki</w:t>
            </w:r>
            <w:r w:rsidR="00BB3A89"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2.500,00</w:t>
            </w:r>
          </w:p>
        </w:tc>
        <w:tc>
          <w:tcPr>
            <w:tcW w:w="5103" w:type="dxa"/>
            <w:tcBorders>
              <w:top w:val="nil"/>
              <w:left w:val="nil"/>
              <w:bottom w:val="single" w:sz="4" w:space="0" w:color="auto"/>
              <w:right w:val="single" w:sz="4" w:space="0" w:color="auto"/>
            </w:tcBorders>
            <w:noWrap/>
          </w:tcPr>
          <w:p w:rsidR="00855FBB" w:rsidRPr="00CE5FFC" w:rsidRDefault="00BB3A89" w:rsidP="00A35761">
            <w:pPr>
              <w:spacing w:after="0"/>
              <w:rPr>
                <w:rFonts w:ascii="Times New Roman" w:hAnsi="Times New Roman" w:cs="Times New Roman"/>
                <w:sz w:val="20"/>
                <w:szCs w:val="20"/>
              </w:rPr>
            </w:pPr>
            <w:r w:rsidRPr="00CE5FFC">
              <w:rPr>
                <w:rFonts w:ascii="Times New Roman" w:eastAsia="Times New Roman" w:hAnsi="Times New Roman" w:cs="Times New Roman"/>
                <w:sz w:val="20"/>
                <w:szCs w:val="20"/>
                <w:lang w:eastAsia="pl-PL"/>
              </w:rPr>
              <w:t>Doposażenie księgozbioru, bazy dydaktycznej.</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10.</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materiałów do nauki </w:t>
            </w:r>
            <w:r w:rsidR="00556F30"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w </w:t>
            </w:r>
            <w:r w:rsidR="00BB3A89" w:rsidRPr="00CE5FFC">
              <w:rPr>
                <w:rFonts w:ascii="Times New Roman" w:hAnsi="Times New Roman" w:cs="Times New Roman"/>
                <w:color w:val="000000"/>
                <w:sz w:val="20"/>
                <w:szCs w:val="20"/>
              </w:rPr>
              <w:t>technikum.</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1.027,34</w:t>
            </w:r>
          </w:p>
        </w:tc>
        <w:tc>
          <w:tcPr>
            <w:tcW w:w="5103" w:type="dxa"/>
            <w:tcBorders>
              <w:top w:val="nil"/>
              <w:left w:val="nil"/>
              <w:bottom w:val="single" w:sz="4" w:space="0" w:color="auto"/>
              <w:right w:val="single" w:sz="4" w:space="0" w:color="auto"/>
            </w:tcBorders>
            <w:noWrap/>
          </w:tcPr>
          <w:p w:rsidR="00BB3A89" w:rsidRPr="00CE5FFC" w:rsidRDefault="00855FBB"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Zapewnienie niezbędnych materiałów do realizacji podstawy programowej </w:t>
            </w:r>
            <w:r w:rsidR="00BB3A89" w:rsidRPr="00CE5FFC">
              <w:rPr>
                <w:rFonts w:ascii="Times New Roman" w:hAnsi="Times New Roman" w:cs="Times New Roman"/>
                <w:sz w:val="20"/>
                <w:szCs w:val="20"/>
              </w:rPr>
              <w:t>technikum</w:t>
            </w:r>
            <w:r w:rsidRPr="00CE5FFC">
              <w:rPr>
                <w:rFonts w:ascii="Times New Roman" w:hAnsi="Times New Roman" w:cs="Times New Roman"/>
                <w:sz w:val="20"/>
                <w:szCs w:val="20"/>
              </w:rPr>
              <w:t>.</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11.</w:t>
            </w:r>
          </w:p>
        </w:tc>
        <w:tc>
          <w:tcPr>
            <w:tcW w:w="3186" w:type="dxa"/>
            <w:gridSpan w:val="2"/>
            <w:tcBorders>
              <w:top w:val="nil"/>
              <w:left w:val="nil"/>
              <w:bottom w:val="single" w:sz="4" w:space="0" w:color="auto"/>
              <w:right w:val="single" w:sz="4" w:space="0" w:color="auto"/>
            </w:tcBorders>
            <w:noWrap/>
          </w:tcPr>
          <w:p w:rsidR="00BB3A89" w:rsidRPr="00CE5FFC" w:rsidRDefault="00BB3A89" w:rsidP="00A35761">
            <w:pPr>
              <w:spacing w:after="0"/>
              <w:rPr>
                <w:rFonts w:ascii="Times New Roman" w:hAnsi="Times New Roman" w:cs="Times New Roman"/>
                <w:color w:val="000000"/>
                <w:sz w:val="20"/>
                <w:szCs w:val="20"/>
              </w:rPr>
            </w:pPr>
            <w:r w:rsidRPr="00CE5FFC">
              <w:rPr>
                <w:rFonts w:ascii="Times New Roman" w:eastAsia="Times New Roman" w:hAnsi="Times New Roman" w:cs="Times New Roman"/>
                <w:color w:val="000000"/>
                <w:sz w:val="20"/>
                <w:szCs w:val="20"/>
                <w:lang w:eastAsia="pl-PL"/>
              </w:rPr>
              <w:t>Zakup materiałów do wyposażenia stanowisk na egzamin zawodowy.</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5.997,08</w:t>
            </w:r>
          </w:p>
        </w:tc>
        <w:tc>
          <w:tcPr>
            <w:tcW w:w="5103" w:type="dxa"/>
            <w:tcBorders>
              <w:top w:val="nil"/>
              <w:left w:val="nil"/>
              <w:bottom w:val="single" w:sz="4" w:space="0" w:color="auto"/>
              <w:right w:val="single" w:sz="4" w:space="0" w:color="auto"/>
            </w:tcBorders>
            <w:noWrap/>
          </w:tcPr>
          <w:p w:rsidR="00BB3A89" w:rsidRPr="00CE5FFC" w:rsidRDefault="00BB3A89" w:rsidP="00A35761">
            <w:pPr>
              <w:spacing w:after="0"/>
              <w:rPr>
                <w:rFonts w:ascii="Times New Roman" w:hAnsi="Times New Roman" w:cs="Times New Roman"/>
                <w:sz w:val="20"/>
                <w:szCs w:val="20"/>
              </w:rPr>
            </w:pPr>
            <w:r w:rsidRPr="00CE5FFC">
              <w:rPr>
                <w:rFonts w:ascii="Times New Roman" w:eastAsia="Times New Roman" w:hAnsi="Times New Roman" w:cs="Times New Roman"/>
                <w:sz w:val="20"/>
                <w:szCs w:val="20"/>
                <w:lang w:eastAsia="pl-PL"/>
              </w:rPr>
              <w:t>Podniesienie jakości kształcenia na lekcjach z przedmiotów zawodowych oraz wykorzystanie jako pomoc dydaktyczna na egzaminie zawodowym,</w:t>
            </w:r>
            <w:r w:rsidRPr="00CE5FFC">
              <w:rPr>
                <w:rFonts w:ascii="Times New Roman" w:hAnsi="Times New Roman" w:cs="Times New Roman"/>
                <w:sz w:val="20"/>
                <w:szCs w:val="20"/>
              </w:rPr>
              <w:t xml:space="preserve"> zgodnie z wytycznymi MEN </w:t>
            </w:r>
            <w:r w:rsidR="00D22112" w:rsidRPr="00CE5FFC">
              <w:rPr>
                <w:rFonts w:ascii="Times New Roman" w:hAnsi="Times New Roman" w:cs="Times New Roman"/>
                <w:sz w:val="20"/>
                <w:szCs w:val="20"/>
              </w:rPr>
              <w:br/>
            </w:r>
            <w:r w:rsidRPr="00CE5FFC">
              <w:rPr>
                <w:rFonts w:ascii="Times New Roman" w:hAnsi="Times New Roman" w:cs="Times New Roman"/>
                <w:sz w:val="20"/>
                <w:szCs w:val="20"/>
              </w:rPr>
              <w:t>i OKE.</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12.</w:t>
            </w:r>
          </w:p>
        </w:tc>
        <w:tc>
          <w:tcPr>
            <w:tcW w:w="3186" w:type="dxa"/>
            <w:gridSpan w:val="2"/>
            <w:tcBorders>
              <w:top w:val="nil"/>
              <w:left w:val="nil"/>
              <w:bottom w:val="single" w:sz="4" w:space="0" w:color="auto"/>
              <w:right w:val="single" w:sz="4" w:space="0" w:color="auto"/>
            </w:tcBorders>
            <w:noWrap/>
          </w:tcPr>
          <w:p w:rsidR="00855FBB" w:rsidRPr="00CE5FFC" w:rsidRDefault="00633707"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p</w:t>
            </w:r>
            <w:r w:rsidR="00855FBB" w:rsidRPr="00CE5FFC">
              <w:rPr>
                <w:rFonts w:ascii="Times New Roman" w:hAnsi="Times New Roman" w:cs="Times New Roman"/>
                <w:color w:val="000000"/>
                <w:sz w:val="20"/>
                <w:szCs w:val="20"/>
              </w:rPr>
              <w:t>odręcznik</w:t>
            </w:r>
            <w:r w:rsidRPr="00CE5FFC">
              <w:rPr>
                <w:rFonts w:ascii="Times New Roman" w:hAnsi="Times New Roman" w:cs="Times New Roman"/>
                <w:color w:val="000000"/>
                <w:sz w:val="20"/>
                <w:szCs w:val="20"/>
              </w:rPr>
              <w:t>ów</w:t>
            </w:r>
            <w:r w:rsidR="00855FBB" w:rsidRPr="00CE5FFC">
              <w:rPr>
                <w:rFonts w:ascii="Times New Roman" w:hAnsi="Times New Roman" w:cs="Times New Roman"/>
                <w:color w:val="000000"/>
                <w:sz w:val="20"/>
                <w:szCs w:val="20"/>
              </w:rPr>
              <w:t xml:space="preserve"> i prenumeraty prasy dydaktycznej</w:t>
            </w:r>
            <w:r w:rsidR="00262E9A"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1.406,22</w:t>
            </w:r>
          </w:p>
        </w:tc>
        <w:tc>
          <w:tcPr>
            <w:tcW w:w="5103" w:type="dxa"/>
            <w:tcBorders>
              <w:top w:val="nil"/>
              <w:left w:val="nil"/>
              <w:bottom w:val="single" w:sz="4" w:space="0" w:color="auto"/>
              <w:right w:val="single" w:sz="4" w:space="0" w:color="auto"/>
            </w:tcBorders>
            <w:noWrap/>
          </w:tcPr>
          <w:p w:rsidR="00855FBB" w:rsidRPr="00CE5FFC" w:rsidRDefault="00262E9A" w:rsidP="00A35761">
            <w:pPr>
              <w:spacing w:after="0"/>
              <w:rPr>
                <w:rFonts w:ascii="Times New Roman" w:hAnsi="Times New Roman" w:cs="Times New Roman"/>
                <w:sz w:val="20"/>
                <w:szCs w:val="20"/>
              </w:rPr>
            </w:pPr>
            <w:r w:rsidRPr="00CE5FFC">
              <w:rPr>
                <w:rFonts w:ascii="Times New Roman" w:eastAsia="Times New Roman" w:hAnsi="Times New Roman" w:cs="Times New Roman"/>
                <w:sz w:val="20"/>
                <w:szCs w:val="20"/>
                <w:lang w:eastAsia="pl-PL"/>
              </w:rPr>
              <w:t xml:space="preserve">Doposażenie księgozbioru, bazy dydaktycznej. </w:t>
            </w:r>
            <w:r w:rsidR="00855FBB" w:rsidRPr="00CE5FFC">
              <w:rPr>
                <w:rFonts w:ascii="Times New Roman" w:hAnsi="Times New Roman" w:cs="Times New Roman"/>
                <w:sz w:val="20"/>
                <w:szCs w:val="20"/>
              </w:rPr>
              <w:t>Podniesienie jakości kształcenia.</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13.</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suszarek i pojemników </w:t>
            </w:r>
            <w:r w:rsidR="00B662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na papier toaletowy</w:t>
            </w:r>
            <w:r w:rsidR="00262E9A"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1.798,11</w:t>
            </w:r>
          </w:p>
        </w:tc>
        <w:tc>
          <w:tcPr>
            <w:tcW w:w="5103" w:type="dxa"/>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Zapewnienie odpowiednich warunków sanitarnych </w:t>
            </w:r>
            <w:r w:rsidR="00D22112" w:rsidRPr="00CE5FFC">
              <w:rPr>
                <w:rFonts w:ascii="Times New Roman" w:hAnsi="Times New Roman" w:cs="Times New Roman"/>
                <w:sz w:val="20"/>
                <w:szCs w:val="20"/>
              </w:rPr>
              <w:br/>
            </w:r>
            <w:r w:rsidRPr="00CE5FFC">
              <w:rPr>
                <w:rFonts w:ascii="Times New Roman" w:hAnsi="Times New Roman" w:cs="Times New Roman"/>
                <w:sz w:val="20"/>
                <w:szCs w:val="20"/>
              </w:rPr>
              <w:t>i higienicznych</w:t>
            </w:r>
            <w:r w:rsidR="00262E9A" w:rsidRPr="00CE5FFC">
              <w:rPr>
                <w:rFonts w:ascii="Times New Roman" w:hAnsi="Times New Roman" w:cs="Times New Roman"/>
                <w:sz w:val="20"/>
                <w:szCs w:val="20"/>
              </w:rPr>
              <w:t>.</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14.</w:t>
            </w:r>
          </w:p>
        </w:tc>
        <w:tc>
          <w:tcPr>
            <w:tcW w:w="3186" w:type="dxa"/>
            <w:gridSpan w:val="2"/>
            <w:tcBorders>
              <w:top w:val="nil"/>
              <w:left w:val="nil"/>
              <w:bottom w:val="single" w:sz="4" w:space="0" w:color="auto"/>
              <w:right w:val="single" w:sz="4" w:space="0" w:color="auto"/>
            </w:tcBorders>
            <w:noWrap/>
          </w:tcPr>
          <w:p w:rsidR="00855FBB" w:rsidRPr="00CE5FFC" w:rsidRDefault="00262E9A"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Wyposażenie gabinetu pielęgniarskiego.</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6.700,00</w:t>
            </w:r>
          </w:p>
        </w:tc>
        <w:tc>
          <w:tcPr>
            <w:tcW w:w="5103" w:type="dxa"/>
            <w:tcBorders>
              <w:top w:val="nil"/>
              <w:left w:val="nil"/>
              <w:bottom w:val="single" w:sz="4" w:space="0" w:color="auto"/>
              <w:right w:val="single" w:sz="4" w:space="0" w:color="auto"/>
            </w:tcBorders>
            <w:noWrap/>
          </w:tcPr>
          <w:p w:rsidR="00855FBB" w:rsidRPr="00CE5FFC" w:rsidRDefault="00262E9A" w:rsidP="00A35761">
            <w:pPr>
              <w:spacing w:after="0"/>
              <w:rPr>
                <w:rFonts w:ascii="Times New Roman" w:hAnsi="Times New Roman" w:cs="Times New Roman"/>
                <w:sz w:val="20"/>
                <w:szCs w:val="20"/>
              </w:rPr>
            </w:pPr>
            <w:r w:rsidRPr="00CE5FFC">
              <w:rPr>
                <w:rFonts w:ascii="Times New Roman" w:eastAsia="Times New Roman" w:hAnsi="Times New Roman" w:cs="Times New Roman"/>
                <w:sz w:val="20"/>
                <w:szCs w:val="20"/>
                <w:lang w:eastAsia="pl-PL"/>
              </w:rPr>
              <w:t>Poprawa jakości świadczonych usług.</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15.</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krzeseł i ławek do sal lekcyjnych</w:t>
            </w:r>
            <w:r w:rsidR="00262E9A"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9.856,68</w:t>
            </w:r>
          </w:p>
        </w:tc>
        <w:tc>
          <w:tcPr>
            <w:tcW w:w="5103" w:type="dxa"/>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Wymiana zużytych sprzętów - zapewnienie odpowiednich warunków BHP, poprawa warunków </w:t>
            </w:r>
            <w:r w:rsidR="00262E9A" w:rsidRPr="00CE5FFC">
              <w:rPr>
                <w:rFonts w:ascii="Times New Roman" w:hAnsi="Times New Roman" w:cs="Times New Roman"/>
                <w:sz w:val="20"/>
                <w:szCs w:val="20"/>
              </w:rPr>
              <w:t>nauki i pracy</w:t>
            </w:r>
            <w:r w:rsidRPr="00CE5FFC">
              <w:rPr>
                <w:rFonts w:ascii="Times New Roman" w:hAnsi="Times New Roman" w:cs="Times New Roman"/>
                <w:sz w:val="20"/>
                <w:szCs w:val="20"/>
              </w:rPr>
              <w:t>.</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16.</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stołów,</w:t>
            </w:r>
            <w:r w:rsidR="004B5225"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 xml:space="preserve">krzeseł i 2 biurek </w:t>
            </w:r>
            <w:r w:rsidR="00B662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do utworzonej czytelni</w:t>
            </w:r>
            <w:r w:rsidR="004B5225"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2.226,84</w:t>
            </w:r>
          </w:p>
        </w:tc>
        <w:tc>
          <w:tcPr>
            <w:tcW w:w="5103" w:type="dxa"/>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sz w:val="20"/>
                <w:szCs w:val="20"/>
              </w:rPr>
            </w:pPr>
            <w:r w:rsidRPr="00CE5FFC">
              <w:rPr>
                <w:rFonts w:ascii="Times New Roman" w:hAnsi="Times New Roman" w:cs="Times New Roman"/>
                <w:sz w:val="20"/>
                <w:szCs w:val="20"/>
              </w:rPr>
              <w:t>Zapewnienie uczniom odpowiednich warunków do korzystania z księgozbioru oraz z komputerów i sieci internet.</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17.</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2 niszczarek do sekretariatu </w:t>
            </w:r>
            <w:r w:rsidR="00556F30"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i księgowości</w:t>
            </w:r>
            <w:r w:rsidR="004B5225"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1.338,00</w:t>
            </w:r>
          </w:p>
        </w:tc>
        <w:tc>
          <w:tcPr>
            <w:tcW w:w="5103" w:type="dxa"/>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sz w:val="20"/>
                <w:szCs w:val="20"/>
              </w:rPr>
            </w:pPr>
            <w:r w:rsidRPr="00CE5FFC">
              <w:rPr>
                <w:rFonts w:ascii="Times New Roman" w:hAnsi="Times New Roman" w:cs="Times New Roman"/>
                <w:sz w:val="20"/>
                <w:szCs w:val="20"/>
              </w:rPr>
              <w:t>Dostosowanie warunków pracy do wymogów RODO.</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18.</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rolet okiennych do sal lekcyjnych</w:t>
            </w:r>
            <w:r w:rsidR="00B73C75"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3.050,08</w:t>
            </w:r>
          </w:p>
        </w:tc>
        <w:tc>
          <w:tcPr>
            <w:tcW w:w="5103" w:type="dxa"/>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Zapewnienie odpowiednich warunków BHP, poprawa warunków </w:t>
            </w:r>
            <w:r w:rsidR="00B73C75" w:rsidRPr="00CE5FFC">
              <w:rPr>
                <w:rFonts w:ascii="Times New Roman" w:hAnsi="Times New Roman" w:cs="Times New Roman"/>
                <w:sz w:val="20"/>
                <w:szCs w:val="20"/>
              </w:rPr>
              <w:t>nauki i pracy.</w:t>
            </w:r>
          </w:p>
        </w:tc>
      </w:tr>
      <w:tr w:rsidR="00855FBB" w:rsidRPr="00CE5FFC" w:rsidTr="00500913">
        <w:trPr>
          <w:trHeight w:val="263"/>
        </w:trPr>
        <w:tc>
          <w:tcPr>
            <w:tcW w:w="709" w:type="dxa"/>
            <w:tcBorders>
              <w:top w:val="nil"/>
              <w:left w:val="single" w:sz="4" w:space="0" w:color="auto"/>
              <w:bottom w:val="single" w:sz="4" w:space="0" w:color="auto"/>
              <w:right w:val="single" w:sz="4" w:space="0" w:color="auto"/>
            </w:tcBorders>
            <w:noWrap/>
            <w:vAlign w:val="center"/>
          </w:tcPr>
          <w:p w:rsidR="00855FBB" w:rsidRPr="00CE5FFC" w:rsidRDefault="00855FBB"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19.</w:t>
            </w:r>
          </w:p>
        </w:tc>
        <w:tc>
          <w:tcPr>
            <w:tcW w:w="3186" w:type="dxa"/>
            <w:gridSpan w:val="2"/>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laptopa do obsługi </w:t>
            </w:r>
            <w:r w:rsidR="00556F30"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e-dziennika</w:t>
            </w:r>
            <w:r w:rsidR="00B73C75"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855FBB" w:rsidRPr="00CE5FFC" w:rsidRDefault="00855FBB"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1.899,00</w:t>
            </w:r>
          </w:p>
        </w:tc>
        <w:tc>
          <w:tcPr>
            <w:tcW w:w="5103" w:type="dxa"/>
            <w:tcBorders>
              <w:top w:val="nil"/>
              <w:left w:val="nil"/>
              <w:bottom w:val="single" w:sz="4" w:space="0" w:color="auto"/>
              <w:right w:val="single" w:sz="4" w:space="0" w:color="auto"/>
            </w:tcBorders>
            <w:noWrap/>
          </w:tcPr>
          <w:p w:rsidR="00855FBB" w:rsidRPr="00CE5FFC" w:rsidRDefault="00855FBB" w:rsidP="00A35761">
            <w:pPr>
              <w:spacing w:after="0"/>
              <w:rPr>
                <w:rFonts w:ascii="Times New Roman" w:hAnsi="Times New Roman" w:cs="Times New Roman"/>
                <w:sz w:val="20"/>
                <w:szCs w:val="20"/>
              </w:rPr>
            </w:pPr>
            <w:r w:rsidRPr="00CE5FFC">
              <w:rPr>
                <w:rFonts w:ascii="Times New Roman" w:hAnsi="Times New Roman" w:cs="Times New Roman"/>
                <w:sz w:val="20"/>
                <w:szCs w:val="20"/>
              </w:rPr>
              <w:t>Zapewnienie odpowiednich</w:t>
            </w:r>
            <w:r w:rsidR="001054AC" w:rsidRPr="00CE5FFC">
              <w:rPr>
                <w:rFonts w:ascii="Times New Roman" w:hAnsi="Times New Roman" w:cs="Times New Roman"/>
                <w:sz w:val="20"/>
                <w:szCs w:val="20"/>
              </w:rPr>
              <w:t xml:space="preserve"> </w:t>
            </w:r>
            <w:r w:rsidRPr="00CE5FFC">
              <w:rPr>
                <w:rFonts w:ascii="Times New Roman" w:hAnsi="Times New Roman" w:cs="Times New Roman"/>
                <w:sz w:val="20"/>
                <w:szCs w:val="20"/>
              </w:rPr>
              <w:t xml:space="preserve">warunków </w:t>
            </w:r>
            <w:r w:rsidR="00B73C75" w:rsidRPr="00CE5FFC">
              <w:rPr>
                <w:rFonts w:ascii="Times New Roman" w:hAnsi="Times New Roman" w:cs="Times New Roman"/>
                <w:sz w:val="20"/>
                <w:szCs w:val="20"/>
              </w:rPr>
              <w:t>pracy.</w:t>
            </w:r>
          </w:p>
        </w:tc>
      </w:tr>
      <w:tr w:rsidR="00045E7A" w:rsidRPr="00CE5FFC" w:rsidTr="00500913">
        <w:trPr>
          <w:trHeight w:val="132"/>
        </w:trPr>
        <w:tc>
          <w:tcPr>
            <w:tcW w:w="3895" w:type="dxa"/>
            <w:gridSpan w:val="3"/>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jc w:val="right"/>
              <w:rPr>
                <w:rFonts w:ascii="Times New Roman" w:hAnsi="Times New Roman" w:cs="Times New Roman"/>
                <w:b/>
                <w:color w:val="000000"/>
                <w:sz w:val="20"/>
                <w:szCs w:val="20"/>
              </w:rPr>
            </w:pPr>
            <w:r w:rsidRPr="00CE5FFC">
              <w:rPr>
                <w:rFonts w:ascii="Times New Roman" w:hAnsi="Times New Roman" w:cs="Times New Roman"/>
                <w:b/>
                <w:color w:val="000000"/>
                <w:sz w:val="20"/>
                <w:szCs w:val="20"/>
              </w:rPr>
              <w:t>razem</w:t>
            </w:r>
          </w:p>
        </w:tc>
        <w:tc>
          <w:tcPr>
            <w:tcW w:w="1276"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255.124,10</w:t>
            </w:r>
          </w:p>
        </w:tc>
        <w:tc>
          <w:tcPr>
            <w:tcW w:w="5103"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center"/>
              <w:rPr>
                <w:rFonts w:ascii="Times New Roman" w:eastAsia="Times New Roman" w:hAnsi="Times New Roman" w:cs="Times New Roman"/>
                <w:sz w:val="20"/>
                <w:szCs w:val="20"/>
                <w:lang w:eastAsia="pl-PL"/>
              </w:rPr>
            </w:pPr>
          </w:p>
        </w:tc>
      </w:tr>
      <w:tr w:rsidR="00045E7A" w:rsidRPr="00CE5FFC" w:rsidTr="00500913">
        <w:trPr>
          <w:trHeight w:val="256"/>
        </w:trPr>
        <w:tc>
          <w:tcPr>
            <w:tcW w:w="3895" w:type="dxa"/>
            <w:gridSpan w:val="3"/>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OGÓŁEM</w:t>
            </w:r>
          </w:p>
        </w:tc>
        <w:tc>
          <w:tcPr>
            <w:tcW w:w="1276"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bCs/>
                <w:color w:val="000000"/>
                <w:sz w:val="20"/>
                <w:szCs w:val="20"/>
                <w:lang w:eastAsia="pl-PL"/>
              </w:rPr>
            </w:pPr>
            <w:r w:rsidRPr="00CE5FFC">
              <w:rPr>
                <w:rFonts w:ascii="Times New Roman" w:eastAsia="Times New Roman" w:hAnsi="Times New Roman" w:cs="Times New Roman"/>
                <w:b/>
                <w:bCs/>
                <w:color w:val="000000"/>
                <w:sz w:val="20"/>
                <w:szCs w:val="20"/>
                <w:lang w:eastAsia="pl-PL"/>
              </w:rPr>
              <w:t>337.044,62</w:t>
            </w:r>
          </w:p>
        </w:tc>
        <w:tc>
          <w:tcPr>
            <w:tcW w:w="5103"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center"/>
              <w:rPr>
                <w:rFonts w:ascii="Times New Roman" w:eastAsia="Times New Roman" w:hAnsi="Times New Roman" w:cs="Times New Roman"/>
                <w:sz w:val="20"/>
                <w:szCs w:val="20"/>
                <w:lang w:eastAsia="pl-PL"/>
              </w:rPr>
            </w:pPr>
          </w:p>
        </w:tc>
      </w:tr>
      <w:tr w:rsidR="008B6517" w:rsidRPr="00CE5FFC" w:rsidTr="00500913">
        <w:trPr>
          <w:trHeight w:val="268"/>
        </w:trPr>
        <w:tc>
          <w:tcPr>
            <w:tcW w:w="10274" w:type="dxa"/>
            <w:gridSpan w:val="5"/>
            <w:tcBorders>
              <w:top w:val="single" w:sz="4" w:space="0" w:color="auto"/>
              <w:left w:val="single" w:sz="4" w:space="0" w:color="auto"/>
              <w:bottom w:val="single" w:sz="4" w:space="0" w:color="auto"/>
              <w:right w:val="single" w:sz="4" w:space="0" w:color="auto"/>
            </w:tcBorders>
            <w:shd w:val="pct15" w:color="auto" w:fill="auto"/>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Zespół Szkół Ponadpodstawowych im. W. Witosa w Samostrzelu</w:t>
            </w:r>
          </w:p>
        </w:tc>
      </w:tr>
      <w:tr w:rsidR="008B6517" w:rsidRPr="00CE5FFC" w:rsidTr="00500913">
        <w:trPr>
          <w:trHeight w:val="286"/>
        </w:trPr>
        <w:tc>
          <w:tcPr>
            <w:tcW w:w="10274" w:type="dxa"/>
            <w:gridSpan w:val="5"/>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8B6517">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1. Remonty obiektów szkolnych oraz zadania inwestycyjne w tym zakresie</w:t>
            </w:r>
          </w:p>
        </w:tc>
      </w:tr>
      <w:tr w:rsidR="008B6517" w:rsidRPr="00CE5FFC" w:rsidTr="00500913">
        <w:trPr>
          <w:trHeight w:val="339"/>
        </w:trPr>
        <w:tc>
          <w:tcPr>
            <w:tcW w:w="709" w:type="dxa"/>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86" w:type="dxa"/>
            <w:gridSpan w:val="2"/>
            <w:tcBorders>
              <w:top w:val="single" w:sz="4" w:space="0" w:color="auto"/>
              <w:left w:val="nil"/>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03" w:type="dxa"/>
            <w:tcBorders>
              <w:top w:val="single" w:sz="4" w:space="0" w:color="auto"/>
              <w:left w:val="nil"/>
              <w:bottom w:val="single" w:sz="4" w:space="0" w:color="auto"/>
              <w:right w:val="single" w:sz="4" w:space="0" w:color="auto"/>
            </w:tcBorders>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033806" w:rsidRPr="00CE5FFC" w:rsidTr="00500913">
        <w:trPr>
          <w:trHeight w:val="273"/>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86" w:type="dxa"/>
            <w:gridSpan w:val="2"/>
            <w:tcBorders>
              <w:top w:val="nil"/>
              <w:left w:val="nil"/>
              <w:bottom w:val="single" w:sz="4" w:space="0" w:color="auto"/>
              <w:right w:val="single" w:sz="4" w:space="0" w:color="auto"/>
            </w:tcBorders>
            <w:noWrap/>
            <w:vAlign w:val="center"/>
          </w:tcPr>
          <w:p w:rsidR="00033806" w:rsidRPr="00CE5FFC" w:rsidRDefault="00033806"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Naprawa elewacji </w:t>
            </w:r>
            <w:r w:rsidR="005161C9" w:rsidRPr="00CE5FFC">
              <w:rPr>
                <w:rFonts w:ascii="Times New Roman" w:hAnsi="Times New Roman" w:cs="Times New Roman"/>
                <w:color w:val="000000"/>
                <w:sz w:val="20"/>
                <w:szCs w:val="20"/>
              </w:rPr>
              <w:t>s</w:t>
            </w:r>
            <w:r w:rsidRPr="00CE5FFC">
              <w:rPr>
                <w:rFonts w:ascii="Times New Roman" w:hAnsi="Times New Roman" w:cs="Times New Roman"/>
                <w:color w:val="000000"/>
                <w:sz w:val="20"/>
                <w:szCs w:val="20"/>
              </w:rPr>
              <w:t>ali gimnastycznej</w:t>
            </w:r>
            <w:r w:rsidR="005161C9"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vAlign w:val="bottom"/>
          </w:tcPr>
          <w:p w:rsidR="00033806" w:rsidRPr="00CE5FFC" w:rsidRDefault="0003380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6</w:t>
            </w:r>
            <w:r w:rsidR="002B48A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811,06</w:t>
            </w:r>
          </w:p>
        </w:tc>
        <w:tc>
          <w:tcPr>
            <w:tcW w:w="5103" w:type="dxa"/>
            <w:tcBorders>
              <w:top w:val="nil"/>
              <w:left w:val="nil"/>
              <w:bottom w:val="single" w:sz="4" w:space="0" w:color="auto"/>
              <w:right w:val="single" w:sz="4" w:space="0" w:color="auto"/>
            </w:tcBorders>
            <w:noWrap/>
            <w:vAlign w:val="center"/>
          </w:tcPr>
          <w:p w:rsidR="00033806" w:rsidRPr="00CE5FFC" w:rsidRDefault="005048DD"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Naprawa awaryjna </w:t>
            </w:r>
            <w:r w:rsidR="00033806" w:rsidRPr="00CE5FFC">
              <w:rPr>
                <w:rFonts w:ascii="Times New Roman" w:hAnsi="Times New Roman" w:cs="Times New Roman"/>
                <w:color w:val="000000"/>
                <w:sz w:val="20"/>
                <w:szCs w:val="20"/>
              </w:rPr>
              <w:t>po nawałnicy</w:t>
            </w:r>
            <w:r w:rsidRPr="00CE5FFC">
              <w:rPr>
                <w:rFonts w:ascii="Times New Roman" w:hAnsi="Times New Roman" w:cs="Times New Roman"/>
                <w:color w:val="000000"/>
                <w:sz w:val="20"/>
                <w:szCs w:val="20"/>
              </w:rPr>
              <w:t>.</w:t>
            </w:r>
          </w:p>
        </w:tc>
      </w:tr>
      <w:tr w:rsidR="00033806" w:rsidRPr="00CE5FFC" w:rsidTr="00500913">
        <w:trPr>
          <w:trHeight w:val="418"/>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86" w:type="dxa"/>
            <w:gridSpan w:val="2"/>
            <w:tcBorders>
              <w:top w:val="nil"/>
              <w:left w:val="nil"/>
              <w:bottom w:val="single" w:sz="4" w:space="0" w:color="auto"/>
              <w:right w:val="single" w:sz="4" w:space="0" w:color="auto"/>
            </w:tcBorders>
            <w:noWrap/>
            <w:vAlign w:val="center"/>
          </w:tcPr>
          <w:p w:rsidR="00033806" w:rsidRPr="00CE5FFC" w:rsidRDefault="00033806"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oświetlenia wraz z wymianą lamp</w:t>
            </w:r>
            <w:r w:rsidR="005048DD"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vAlign w:val="bottom"/>
          </w:tcPr>
          <w:p w:rsidR="00033806" w:rsidRPr="00CE5FFC" w:rsidRDefault="0003380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w:t>
            </w:r>
            <w:r w:rsidR="002B48A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819,80</w:t>
            </w:r>
          </w:p>
        </w:tc>
        <w:tc>
          <w:tcPr>
            <w:tcW w:w="5103" w:type="dxa"/>
            <w:tcBorders>
              <w:top w:val="nil"/>
              <w:left w:val="nil"/>
              <w:bottom w:val="single" w:sz="4" w:space="0" w:color="auto"/>
              <w:right w:val="single" w:sz="4" w:space="0" w:color="auto"/>
            </w:tcBorders>
            <w:noWrap/>
            <w:vAlign w:val="center"/>
          </w:tcPr>
          <w:p w:rsidR="00033806" w:rsidRPr="00CE5FFC" w:rsidRDefault="00033806"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Poprawa </w:t>
            </w:r>
            <w:r w:rsidR="005048DD" w:rsidRPr="00CE5FFC">
              <w:rPr>
                <w:rFonts w:ascii="Times New Roman" w:hAnsi="Times New Roman" w:cs="Times New Roman"/>
                <w:color w:val="000000"/>
                <w:sz w:val="20"/>
                <w:szCs w:val="20"/>
              </w:rPr>
              <w:t xml:space="preserve">warunków nauki i pracy. Poprawa </w:t>
            </w:r>
            <w:r w:rsidRPr="00CE5FFC">
              <w:rPr>
                <w:rFonts w:ascii="Times New Roman" w:hAnsi="Times New Roman" w:cs="Times New Roman"/>
                <w:color w:val="000000"/>
                <w:sz w:val="20"/>
                <w:szCs w:val="20"/>
              </w:rPr>
              <w:t xml:space="preserve">estetyki </w:t>
            </w:r>
            <w:r w:rsidR="005048DD" w:rsidRPr="00CE5FFC">
              <w:rPr>
                <w:rFonts w:ascii="Times New Roman" w:hAnsi="Times New Roman" w:cs="Times New Roman"/>
                <w:color w:val="000000"/>
                <w:sz w:val="20"/>
                <w:szCs w:val="20"/>
              </w:rPr>
              <w:t>pomieszczeń.</w:t>
            </w:r>
          </w:p>
        </w:tc>
      </w:tr>
      <w:tr w:rsidR="00033806" w:rsidRPr="00CE5FFC" w:rsidTr="00500913">
        <w:trPr>
          <w:trHeight w:val="418"/>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86" w:type="dxa"/>
            <w:gridSpan w:val="2"/>
            <w:tcBorders>
              <w:top w:val="nil"/>
              <w:left w:val="nil"/>
              <w:bottom w:val="single" w:sz="4" w:space="0" w:color="auto"/>
              <w:right w:val="single" w:sz="4" w:space="0" w:color="auto"/>
            </w:tcBorders>
            <w:noWrap/>
            <w:vAlign w:val="center"/>
          </w:tcPr>
          <w:p w:rsidR="00033806" w:rsidRPr="00CE5FFC" w:rsidRDefault="005048DD"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i renowacja oraz w</w:t>
            </w:r>
            <w:r w:rsidR="00033806" w:rsidRPr="00CE5FFC">
              <w:rPr>
                <w:rFonts w:ascii="Times New Roman" w:hAnsi="Times New Roman" w:cs="Times New Roman"/>
                <w:color w:val="000000"/>
                <w:sz w:val="20"/>
                <w:szCs w:val="20"/>
              </w:rPr>
              <w:t>ymiana rolet w gabinetach</w:t>
            </w:r>
            <w:r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vAlign w:val="bottom"/>
          </w:tcPr>
          <w:p w:rsidR="00033806" w:rsidRPr="00CE5FFC" w:rsidRDefault="00033806"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6</w:t>
            </w:r>
            <w:r w:rsidR="002B48A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546,36</w:t>
            </w:r>
          </w:p>
        </w:tc>
        <w:tc>
          <w:tcPr>
            <w:tcW w:w="5103" w:type="dxa"/>
            <w:tcBorders>
              <w:top w:val="nil"/>
              <w:left w:val="nil"/>
              <w:bottom w:val="single" w:sz="4" w:space="0" w:color="auto"/>
              <w:right w:val="single" w:sz="4" w:space="0" w:color="auto"/>
            </w:tcBorders>
            <w:noWrap/>
            <w:vAlign w:val="center"/>
          </w:tcPr>
          <w:p w:rsidR="00033806" w:rsidRPr="00CE5FFC" w:rsidRDefault="005048DD"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warunków nauki i pracy. Poprawa estetyki pomieszczeń.</w:t>
            </w:r>
          </w:p>
        </w:tc>
      </w:tr>
      <w:tr w:rsidR="00045E7A" w:rsidRPr="00CE5FFC" w:rsidTr="00500913">
        <w:trPr>
          <w:trHeight w:val="70"/>
        </w:trPr>
        <w:tc>
          <w:tcPr>
            <w:tcW w:w="3895" w:type="dxa"/>
            <w:gridSpan w:val="3"/>
            <w:tcBorders>
              <w:top w:val="nil"/>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razem</w:t>
            </w:r>
          </w:p>
        </w:tc>
        <w:tc>
          <w:tcPr>
            <w:tcW w:w="1276" w:type="dxa"/>
            <w:tcBorders>
              <w:top w:val="nil"/>
              <w:left w:val="nil"/>
              <w:bottom w:val="single" w:sz="4" w:space="0" w:color="auto"/>
              <w:right w:val="single" w:sz="4" w:space="0" w:color="auto"/>
            </w:tcBorders>
            <w:noWrap/>
          </w:tcPr>
          <w:p w:rsidR="00045E7A" w:rsidRPr="00CE5FFC" w:rsidRDefault="00045E7A"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16.177,22</w:t>
            </w:r>
          </w:p>
        </w:tc>
        <w:tc>
          <w:tcPr>
            <w:tcW w:w="5103" w:type="dxa"/>
            <w:tcBorders>
              <w:top w:val="nil"/>
              <w:left w:val="nil"/>
              <w:bottom w:val="single" w:sz="4" w:space="0" w:color="auto"/>
              <w:right w:val="single" w:sz="4" w:space="0" w:color="auto"/>
            </w:tcBorders>
            <w:noWrap/>
            <w:vAlign w:val="center"/>
          </w:tcPr>
          <w:p w:rsidR="00045E7A" w:rsidRPr="00CE5FFC" w:rsidRDefault="00045E7A" w:rsidP="00A35761">
            <w:pPr>
              <w:spacing w:after="0" w:line="240" w:lineRule="auto"/>
              <w:jc w:val="center"/>
              <w:rPr>
                <w:rFonts w:ascii="Times New Roman" w:eastAsia="Times New Roman" w:hAnsi="Times New Roman" w:cs="Times New Roman"/>
                <w:sz w:val="20"/>
                <w:szCs w:val="20"/>
                <w:lang w:eastAsia="pl-PL"/>
              </w:rPr>
            </w:pPr>
          </w:p>
        </w:tc>
      </w:tr>
      <w:tr w:rsidR="008B6517" w:rsidRPr="00CE5FFC" w:rsidTr="00500913">
        <w:trPr>
          <w:trHeight w:val="255"/>
        </w:trPr>
        <w:tc>
          <w:tcPr>
            <w:tcW w:w="10274" w:type="dxa"/>
            <w:gridSpan w:val="5"/>
            <w:tcBorders>
              <w:top w:val="nil"/>
              <w:left w:val="single" w:sz="4" w:space="0" w:color="auto"/>
              <w:bottom w:val="nil"/>
              <w:right w:val="single" w:sz="4" w:space="0" w:color="auto"/>
            </w:tcBorders>
            <w:noWrap/>
            <w:vAlign w:val="center"/>
          </w:tcPr>
          <w:p w:rsidR="008B6517" w:rsidRPr="00CE5FFC" w:rsidRDefault="008B6517"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2. Wyposażenie (pomoce dydaktyczne i inne)</w:t>
            </w:r>
          </w:p>
        </w:tc>
      </w:tr>
      <w:tr w:rsidR="008B6517" w:rsidRPr="00CE5FFC" w:rsidTr="00500913">
        <w:trPr>
          <w:trHeight w:val="323"/>
        </w:trPr>
        <w:tc>
          <w:tcPr>
            <w:tcW w:w="709" w:type="dxa"/>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86" w:type="dxa"/>
            <w:gridSpan w:val="2"/>
            <w:tcBorders>
              <w:top w:val="single" w:sz="4" w:space="0" w:color="auto"/>
              <w:left w:val="nil"/>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103" w:type="dxa"/>
            <w:tcBorders>
              <w:top w:val="single" w:sz="4" w:space="0" w:color="auto"/>
              <w:left w:val="nil"/>
              <w:bottom w:val="single" w:sz="4" w:space="0" w:color="auto"/>
              <w:right w:val="single" w:sz="4" w:space="0" w:color="auto"/>
            </w:tcBorders>
            <w:vAlign w:val="center"/>
          </w:tcPr>
          <w:p w:rsidR="008B6517" w:rsidRPr="00CE5FFC" w:rsidRDefault="008B6517"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033806" w:rsidRPr="00CE5FFC" w:rsidTr="00500913">
        <w:trPr>
          <w:trHeight w:val="218"/>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86" w:type="dxa"/>
            <w:gridSpan w:val="2"/>
            <w:tcBorders>
              <w:top w:val="nil"/>
              <w:left w:val="nil"/>
              <w:bottom w:val="single" w:sz="4" w:space="0" w:color="auto"/>
              <w:right w:val="single" w:sz="4" w:space="0" w:color="auto"/>
            </w:tcBorders>
            <w:noWrap/>
            <w:vAlign w:val="center"/>
          </w:tcPr>
          <w:p w:rsidR="00033806" w:rsidRPr="00CE5FFC" w:rsidRDefault="005756CC"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w:t>
            </w:r>
            <w:r w:rsidR="00033806" w:rsidRPr="00CE5FFC">
              <w:rPr>
                <w:rFonts w:ascii="Times New Roman" w:hAnsi="Times New Roman" w:cs="Times New Roman"/>
                <w:color w:val="000000"/>
                <w:sz w:val="20"/>
                <w:szCs w:val="20"/>
              </w:rPr>
              <w:t>yposażenie gabinetu profilaktyki zdrowotnej</w:t>
            </w:r>
            <w:r w:rsidRPr="00CE5FFC">
              <w:rPr>
                <w:rFonts w:ascii="Times New Roman" w:hAnsi="Times New Roman" w:cs="Times New Roman"/>
                <w:color w:val="000000"/>
                <w:sz w:val="20"/>
                <w:szCs w:val="20"/>
              </w:rPr>
              <w:t>, środki z dotacji.</w:t>
            </w:r>
          </w:p>
        </w:tc>
        <w:tc>
          <w:tcPr>
            <w:tcW w:w="1276" w:type="dxa"/>
            <w:tcBorders>
              <w:top w:val="nil"/>
              <w:left w:val="nil"/>
              <w:bottom w:val="single" w:sz="4" w:space="0" w:color="auto"/>
              <w:right w:val="single" w:sz="4" w:space="0" w:color="auto"/>
            </w:tcBorders>
            <w:noWrap/>
          </w:tcPr>
          <w:p w:rsidR="00033806" w:rsidRPr="00CE5FFC" w:rsidRDefault="00033806"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4</w:t>
            </w:r>
            <w:r w:rsidR="002B48A9" w:rsidRPr="00CE5FFC">
              <w:rPr>
                <w:rFonts w:ascii="Times New Roman" w:hAnsi="Times New Roman" w:cs="Times New Roman"/>
                <w:sz w:val="20"/>
                <w:szCs w:val="20"/>
              </w:rPr>
              <w:t>.</w:t>
            </w:r>
            <w:r w:rsidRPr="00CE5FFC">
              <w:rPr>
                <w:rFonts w:ascii="Times New Roman" w:hAnsi="Times New Roman" w:cs="Times New Roman"/>
                <w:sz w:val="20"/>
                <w:szCs w:val="20"/>
              </w:rPr>
              <w:t>678,30</w:t>
            </w:r>
          </w:p>
        </w:tc>
        <w:tc>
          <w:tcPr>
            <w:tcW w:w="5103" w:type="dxa"/>
            <w:tcBorders>
              <w:top w:val="nil"/>
              <w:left w:val="nil"/>
              <w:bottom w:val="single" w:sz="4" w:space="0" w:color="auto"/>
              <w:right w:val="single" w:sz="4" w:space="0" w:color="auto"/>
            </w:tcBorders>
            <w:noWrap/>
            <w:vAlign w:val="center"/>
          </w:tcPr>
          <w:p w:rsidR="005756CC" w:rsidRPr="00CE5FFC" w:rsidRDefault="005756CC" w:rsidP="00A35761">
            <w:pPr>
              <w:spacing w:after="0"/>
              <w:rPr>
                <w:rFonts w:ascii="Times New Roman" w:hAnsi="Times New Roman" w:cs="Times New Roman"/>
                <w:color w:val="000000"/>
                <w:sz w:val="20"/>
                <w:szCs w:val="20"/>
              </w:rPr>
            </w:pPr>
            <w:r w:rsidRPr="00CE5FFC">
              <w:rPr>
                <w:rFonts w:ascii="Times New Roman" w:eastAsia="Times New Roman" w:hAnsi="Times New Roman" w:cs="Times New Roman"/>
                <w:sz w:val="20"/>
                <w:szCs w:val="20"/>
                <w:lang w:eastAsia="pl-PL"/>
              </w:rPr>
              <w:t>Poprawa jakości świadczonych usług.</w:t>
            </w:r>
          </w:p>
        </w:tc>
      </w:tr>
      <w:tr w:rsidR="00033806" w:rsidRPr="00CE5FFC" w:rsidTr="00500913">
        <w:trPr>
          <w:trHeight w:val="238"/>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86" w:type="dxa"/>
            <w:gridSpan w:val="2"/>
            <w:tcBorders>
              <w:top w:val="nil"/>
              <w:left w:val="nil"/>
              <w:bottom w:val="single" w:sz="4" w:space="0" w:color="auto"/>
              <w:right w:val="single" w:sz="4" w:space="0" w:color="auto"/>
            </w:tcBorders>
            <w:noWrap/>
            <w:vAlign w:val="center"/>
          </w:tcPr>
          <w:p w:rsidR="00033806" w:rsidRPr="00CE5FFC" w:rsidRDefault="00FC21E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w:t>
            </w:r>
            <w:r w:rsidR="00033806" w:rsidRPr="00CE5FFC">
              <w:rPr>
                <w:rFonts w:ascii="Times New Roman" w:hAnsi="Times New Roman" w:cs="Times New Roman"/>
                <w:color w:val="000000"/>
                <w:sz w:val="20"/>
                <w:szCs w:val="20"/>
              </w:rPr>
              <w:t>stojak</w:t>
            </w:r>
            <w:r w:rsidRPr="00CE5FFC">
              <w:rPr>
                <w:rFonts w:ascii="Times New Roman" w:hAnsi="Times New Roman" w:cs="Times New Roman"/>
                <w:color w:val="000000"/>
                <w:sz w:val="20"/>
                <w:szCs w:val="20"/>
              </w:rPr>
              <w:t>a</w:t>
            </w:r>
            <w:r w:rsidR="00033806" w:rsidRPr="00CE5FFC">
              <w:rPr>
                <w:rFonts w:ascii="Times New Roman" w:hAnsi="Times New Roman" w:cs="Times New Roman"/>
                <w:color w:val="000000"/>
                <w:sz w:val="20"/>
                <w:szCs w:val="20"/>
              </w:rPr>
              <w:t xml:space="preserve"> do map</w:t>
            </w:r>
            <w:r w:rsidRPr="00CE5FFC">
              <w:rPr>
                <w:rFonts w:ascii="Times New Roman" w:hAnsi="Times New Roman" w:cs="Times New Roman"/>
                <w:color w:val="000000"/>
                <w:sz w:val="20"/>
                <w:szCs w:val="20"/>
              </w:rPr>
              <w:t>.</w:t>
            </w:r>
            <w:r w:rsidR="00033806" w:rsidRPr="00CE5FFC">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noWrap/>
          </w:tcPr>
          <w:p w:rsidR="00033806" w:rsidRPr="00CE5FFC" w:rsidRDefault="00033806"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360,00</w:t>
            </w:r>
          </w:p>
        </w:tc>
        <w:tc>
          <w:tcPr>
            <w:tcW w:w="5103" w:type="dxa"/>
            <w:tcBorders>
              <w:top w:val="nil"/>
              <w:left w:val="nil"/>
              <w:bottom w:val="single" w:sz="4" w:space="0" w:color="auto"/>
              <w:right w:val="single" w:sz="4" w:space="0" w:color="auto"/>
            </w:tcBorders>
            <w:noWrap/>
            <w:vAlign w:val="center"/>
          </w:tcPr>
          <w:p w:rsidR="00033806" w:rsidRPr="00CE5FFC" w:rsidRDefault="00FC21E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Doposażenie bazy dydaktycznej.</w:t>
            </w:r>
            <w:r w:rsidR="00033806" w:rsidRPr="00CE5FFC">
              <w:rPr>
                <w:rFonts w:ascii="Times New Roman" w:hAnsi="Times New Roman" w:cs="Times New Roman"/>
                <w:color w:val="000000"/>
                <w:sz w:val="20"/>
                <w:szCs w:val="20"/>
              </w:rPr>
              <w:t xml:space="preserve"> </w:t>
            </w:r>
          </w:p>
        </w:tc>
      </w:tr>
      <w:tr w:rsidR="00033806" w:rsidRPr="00CE5FFC" w:rsidTr="00500913">
        <w:trPr>
          <w:trHeight w:val="206"/>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86" w:type="dxa"/>
            <w:gridSpan w:val="2"/>
            <w:tcBorders>
              <w:top w:val="nil"/>
              <w:left w:val="nil"/>
              <w:bottom w:val="single" w:sz="4" w:space="0" w:color="auto"/>
              <w:right w:val="single" w:sz="4" w:space="0" w:color="auto"/>
            </w:tcBorders>
            <w:noWrap/>
            <w:vAlign w:val="center"/>
          </w:tcPr>
          <w:p w:rsidR="00033806" w:rsidRPr="00CE5FFC" w:rsidRDefault="00FC21E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w:t>
            </w:r>
            <w:r w:rsidR="00033806" w:rsidRPr="00CE5FFC">
              <w:rPr>
                <w:rFonts w:ascii="Times New Roman" w:hAnsi="Times New Roman" w:cs="Times New Roman"/>
                <w:color w:val="000000"/>
                <w:sz w:val="20"/>
                <w:szCs w:val="20"/>
              </w:rPr>
              <w:t>elektroniczn</w:t>
            </w:r>
            <w:r w:rsidRPr="00CE5FFC">
              <w:rPr>
                <w:rFonts w:ascii="Times New Roman" w:hAnsi="Times New Roman" w:cs="Times New Roman"/>
                <w:color w:val="000000"/>
                <w:sz w:val="20"/>
                <w:szCs w:val="20"/>
              </w:rPr>
              <w:t>ego</w:t>
            </w:r>
            <w:r w:rsidR="00033806" w:rsidRPr="00CE5FFC">
              <w:rPr>
                <w:rFonts w:ascii="Times New Roman" w:hAnsi="Times New Roman" w:cs="Times New Roman"/>
                <w:color w:val="000000"/>
                <w:sz w:val="20"/>
                <w:szCs w:val="20"/>
              </w:rPr>
              <w:t xml:space="preserve"> tester</w:t>
            </w:r>
            <w:r w:rsidRPr="00CE5FFC">
              <w:rPr>
                <w:rFonts w:ascii="Times New Roman" w:hAnsi="Times New Roman" w:cs="Times New Roman"/>
                <w:color w:val="000000"/>
                <w:sz w:val="20"/>
                <w:szCs w:val="20"/>
              </w:rPr>
              <w:t>a</w:t>
            </w:r>
            <w:r w:rsidR="00033806" w:rsidRPr="00CE5FFC">
              <w:rPr>
                <w:rFonts w:ascii="Times New Roman" w:hAnsi="Times New Roman" w:cs="Times New Roman"/>
                <w:color w:val="000000"/>
                <w:sz w:val="20"/>
                <w:szCs w:val="20"/>
              </w:rPr>
              <w:t xml:space="preserve"> kwasowości gleby</w:t>
            </w:r>
            <w:r w:rsidRPr="00CE5FFC">
              <w:rPr>
                <w:rFonts w:ascii="Times New Roman" w:hAnsi="Times New Roman" w:cs="Times New Roman"/>
                <w:color w:val="000000"/>
                <w:sz w:val="20"/>
                <w:szCs w:val="20"/>
              </w:rPr>
              <w:t>.</w:t>
            </w:r>
            <w:r w:rsidR="00033806" w:rsidRPr="00CE5FFC">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noWrap/>
          </w:tcPr>
          <w:p w:rsidR="00033806" w:rsidRPr="00CE5FFC" w:rsidRDefault="00033806"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2B48A9" w:rsidRPr="00CE5FFC">
              <w:rPr>
                <w:rFonts w:ascii="Times New Roman" w:hAnsi="Times New Roman" w:cs="Times New Roman"/>
                <w:sz w:val="20"/>
                <w:szCs w:val="20"/>
              </w:rPr>
              <w:t>.</w:t>
            </w:r>
            <w:r w:rsidRPr="00CE5FFC">
              <w:rPr>
                <w:rFonts w:ascii="Times New Roman" w:hAnsi="Times New Roman" w:cs="Times New Roman"/>
                <w:sz w:val="20"/>
                <w:szCs w:val="20"/>
              </w:rPr>
              <w:t>436,00</w:t>
            </w:r>
          </w:p>
        </w:tc>
        <w:tc>
          <w:tcPr>
            <w:tcW w:w="5103" w:type="dxa"/>
            <w:tcBorders>
              <w:top w:val="nil"/>
              <w:left w:val="nil"/>
              <w:bottom w:val="single" w:sz="4" w:space="0" w:color="auto"/>
              <w:right w:val="single" w:sz="4" w:space="0" w:color="auto"/>
            </w:tcBorders>
            <w:noWrap/>
            <w:vAlign w:val="center"/>
          </w:tcPr>
          <w:p w:rsidR="00033806" w:rsidRPr="00CE5FFC" w:rsidRDefault="00FC21E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Doposażenie bazy dydaktycznej, celem </w:t>
            </w:r>
            <w:r w:rsidR="00033806" w:rsidRPr="00CE5FFC">
              <w:rPr>
                <w:rFonts w:ascii="Times New Roman" w:hAnsi="Times New Roman" w:cs="Times New Roman"/>
                <w:color w:val="000000"/>
                <w:sz w:val="20"/>
                <w:szCs w:val="20"/>
              </w:rPr>
              <w:t>wykorzyst</w:t>
            </w:r>
            <w:r w:rsidRPr="00CE5FFC">
              <w:rPr>
                <w:rFonts w:ascii="Times New Roman" w:hAnsi="Times New Roman" w:cs="Times New Roman"/>
                <w:color w:val="000000"/>
                <w:sz w:val="20"/>
                <w:szCs w:val="20"/>
              </w:rPr>
              <w:t>ania</w:t>
            </w:r>
            <w:r w:rsidR="00033806" w:rsidRPr="00CE5FFC">
              <w:rPr>
                <w:rFonts w:ascii="Times New Roman" w:hAnsi="Times New Roman" w:cs="Times New Roman"/>
                <w:color w:val="000000"/>
                <w:sz w:val="20"/>
                <w:szCs w:val="20"/>
              </w:rPr>
              <w:t xml:space="preserve"> </w:t>
            </w:r>
            <w:r w:rsidR="00D22112" w:rsidRPr="00CE5FFC">
              <w:rPr>
                <w:rFonts w:ascii="Times New Roman" w:hAnsi="Times New Roman" w:cs="Times New Roman"/>
                <w:color w:val="000000"/>
                <w:sz w:val="20"/>
                <w:szCs w:val="20"/>
              </w:rPr>
              <w:br/>
            </w:r>
            <w:r w:rsidR="00033806" w:rsidRPr="00CE5FFC">
              <w:rPr>
                <w:rFonts w:ascii="Times New Roman" w:hAnsi="Times New Roman" w:cs="Times New Roman"/>
                <w:color w:val="000000"/>
                <w:sz w:val="20"/>
                <w:szCs w:val="20"/>
              </w:rPr>
              <w:t>na zajęciach praktycznych</w:t>
            </w:r>
            <w:r w:rsidRPr="00CE5FFC">
              <w:rPr>
                <w:rFonts w:ascii="Times New Roman" w:hAnsi="Times New Roman" w:cs="Times New Roman"/>
                <w:color w:val="000000"/>
                <w:sz w:val="20"/>
                <w:szCs w:val="20"/>
              </w:rPr>
              <w:t>.</w:t>
            </w:r>
          </w:p>
        </w:tc>
      </w:tr>
      <w:tr w:rsidR="00033806" w:rsidRPr="00CE5FFC" w:rsidTr="00500913">
        <w:trPr>
          <w:trHeight w:val="224"/>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86" w:type="dxa"/>
            <w:gridSpan w:val="2"/>
            <w:tcBorders>
              <w:top w:val="nil"/>
              <w:left w:val="nil"/>
              <w:bottom w:val="single" w:sz="4" w:space="0" w:color="auto"/>
              <w:right w:val="single" w:sz="4" w:space="0" w:color="auto"/>
            </w:tcBorders>
            <w:noWrap/>
            <w:vAlign w:val="center"/>
          </w:tcPr>
          <w:p w:rsidR="00033806" w:rsidRPr="00CE5FFC" w:rsidRDefault="00FC21E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w:t>
            </w:r>
            <w:r w:rsidR="00033806" w:rsidRPr="00CE5FFC">
              <w:rPr>
                <w:rFonts w:ascii="Times New Roman" w:hAnsi="Times New Roman" w:cs="Times New Roman"/>
                <w:color w:val="000000"/>
                <w:sz w:val="20"/>
                <w:szCs w:val="20"/>
              </w:rPr>
              <w:t>czujnik</w:t>
            </w:r>
            <w:r w:rsidRPr="00CE5FFC">
              <w:rPr>
                <w:rFonts w:ascii="Times New Roman" w:hAnsi="Times New Roman" w:cs="Times New Roman"/>
                <w:color w:val="000000"/>
                <w:sz w:val="20"/>
                <w:szCs w:val="20"/>
              </w:rPr>
              <w:t>a</w:t>
            </w:r>
            <w:r w:rsidR="00033806" w:rsidRPr="00CE5FFC">
              <w:rPr>
                <w:rFonts w:ascii="Times New Roman" w:hAnsi="Times New Roman" w:cs="Times New Roman"/>
                <w:color w:val="000000"/>
                <w:sz w:val="20"/>
                <w:szCs w:val="20"/>
              </w:rPr>
              <w:t xml:space="preserve"> do badania powietrza</w:t>
            </w:r>
            <w:r w:rsidRPr="00CE5FFC">
              <w:rPr>
                <w:rFonts w:ascii="Times New Roman" w:hAnsi="Times New Roman" w:cs="Times New Roman"/>
                <w:color w:val="000000"/>
                <w:sz w:val="20"/>
                <w:szCs w:val="20"/>
              </w:rPr>
              <w:t>.</w:t>
            </w:r>
            <w:r w:rsidR="00033806" w:rsidRPr="00CE5FFC">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noWrap/>
          </w:tcPr>
          <w:p w:rsidR="00033806" w:rsidRPr="00CE5FFC" w:rsidRDefault="00033806"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639,60</w:t>
            </w:r>
          </w:p>
        </w:tc>
        <w:tc>
          <w:tcPr>
            <w:tcW w:w="5103" w:type="dxa"/>
            <w:tcBorders>
              <w:top w:val="nil"/>
              <w:left w:val="nil"/>
              <w:bottom w:val="single" w:sz="4" w:space="0" w:color="auto"/>
              <w:right w:val="single" w:sz="4" w:space="0" w:color="auto"/>
            </w:tcBorders>
            <w:noWrap/>
            <w:vAlign w:val="center"/>
          </w:tcPr>
          <w:p w:rsidR="00033806" w:rsidRPr="00CE5FFC" w:rsidRDefault="00FC21E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Doposażenie bazy dydaktycznej, celem wykorzystania </w:t>
            </w:r>
            <w:r w:rsidR="00D22112"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na zajęciach praktycznych.</w:t>
            </w:r>
          </w:p>
        </w:tc>
      </w:tr>
      <w:tr w:rsidR="00033806" w:rsidRPr="00CE5FFC" w:rsidTr="00500913">
        <w:trPr>
          <w:trHeight w:val="70"/>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186" w:type="dxa"/>
            <w:gridSpan w:val="2"/>
            <w:tcBorders>
              <w:top w:val="nil"/>
              <w:left w:val="nil"/>
              <w:bottom w:val="single" w:sz="4" w:space="0" w:color="auto"/>
              <w:right w:val="single" w:sz="4" w:space="0" w:color="auto"/>
            </w:tcBorders>
            <w:noWrap/>
            <w:vAlign w:val="center"/>
          </w:tcPr>
          <w:p w:rsidR="00033806" w:rsidRPr="00CE5FFC" w:rsidRDefault="00475D26"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p</w:t>
            </w:r>
            <w:r w:rsidR="00033806" w:rsidRPr="00CE5FFC">
              <w:rPr>
                <w:rFonts w:ascii="Times New Roman" w:hAnsi="Times New Roman" w:cs="Times New Roman"/>
                <w:color w:val="000000"/>
                <w:sz w:val="20"/>
                <w:szCs w:val="20"/>
              </w:rPr>
              <w:t>ilark</w:t>
            </w:r>
            <w:r w:rsidRPr="00CE5FFC">
              <w:rPr>
                <w:rFonts w:ascii="Times New Roman" w:hAnsi="Times New Roman" w:cs="Times New Roman"/>
                <w:color w:val="000000"/>
                <w:sz w:val="20"/>
                <w:szCs w:val="20"/>
              </w:rPr>
              <w:t>i</w:t>
            </w:r>
            <w:r w:rsidR="00033806" w:rsidRPr="00CE5FFC">
              <w:rPr>
                <w:rFonts w:ascii="Times New Roman" w:hAnsi="Times New Roman" w:cs="Times New Roman"/>
                <w:color w:val="000000"/>
                <w:sz w:val="20"/>
                <w:szCs w:val="20"/>
              </w:rPr>
              <w:t xml:space="preserve"> spalinow</w:t>
            </w:r>
            <w:r w:rsidRPr="00CE5FFC">
              <w:rPr>
                <w:rFonts w:ascii="Times New Roman" w:hAnsi="Times New Roman" w:cs="Times New Roman"/>
                <w:color w:val="000000"/>
                <w:sz w:val="20"/>
                <w:szCs w:val="20"/>
              </w:rPr>
              <w:t>ej.</w:t>
            </w:r>
          </w:p>
        </w:tc>
        <w:tc>
          <w:tcPr>
            <w:tcW w:w="1276" w:type="dxa"/>
            <w:tcBorders>
              <w:top w:val="nil"/>
              <w:left w:val="nil"/>
              <w:bottom w:val="single" w:sz="4" w:space="0" w:color="auto"/>
              <w:right w:val="single" w:sz="4" w:space="0" w:color="auto"/>
            </w:tcBorders>
            <w:noWrap/>
          </w:tcPr>
          <w:p w:rsidR="00033806" w:rsidRPr="00CE5FFC" w:rsidRDefault="00033806"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2B48A9" w:rsidRPr="00CE5FFC">
              <w:rPr>
                <w:rFonts w:ascii="Times New Roman" w:hAnsi="Times New Roman" w:cs="Times New Roman"/>
                <w:sz w:val="20"/>
                <w:szCs w:val="20"/>
              </w:rPr>
              <w:t>.</w:t>
            </w:r>
            <w:r w:rsidRPr="00CE5FFC">
              <w:rPr>
                <w:rFonts w:ascii="Times New Roman" w:hAnsi="Times New Roman" w:cs="Times New Roman"/>
                <w:sz w:val="20"/>
                <w:szCs w:val="20"/>
              </w:rPr>
              <w:t>117,00</w:t>
            </w:r>
          </w:p>
        </w:tc>
        <w:tc>
          <w:tcPr>
            <w:tcW w:w="5103" w:type="dxa"/>
            <w:tcBorders>
              <w:top w:val="nil"/>
              <w:left w:val="nil"/>
              <w:bottom w:val="single" w:sz="4" w:space="0" w:color="auto"/>
              <w:right w:val="single" w:sz="4" w:space="0" w:color="auto"/>
            </w:tcBorders>
            <w:noWrap/>
            <w:vAlign w:val="center"/>
          </w:tcPr>
          <w:p w:rsidR="00033806" w:rsidRPr="00CE5FFC" w:rsidRDefault="00FC21E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Doposażenie bazy dydaktycznej, celem wykorzystania </w:t>
            </w:r>
            <w:r w:rsidR="00D22112"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na zajęciach praktycznych.</w:t>
            </w:r>
          </w:p>
        </w:tc>
      </w:tr>
      <w:tr w:rsidR="00033806" w:rsidRPr="00CE5FFC" w:rsidTr="00500913">
        <w:trPr>
          <w:trHeight w:val="70"/>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6.</w:t>
            </w:r>
          </w:p>
        </w:tc>
        <w:tc>
          <w:tcPr>
            <w:tcW w:w="3186" w:type="dxa"/>
            <w:gridSpan w:val="2"/>
            <w:tcBorders>
              <w:top w:val="nil"/>
              <w:left w:val="nil"/>
              <w:bottom w:val="single" w:sz="4" w:space="0" w:color="auto"/>
              <w:right w:val="single" w:sz="4" w:space="0" w:color="auto"/>
            </w:tcBorders>
            <w:noWrap/>
            <w:vAlign w:val="center"/>
          </w:tcPr>
          <w:p w:rsidR="00033806" w:rsidRPr="00CE5FFC" w:rsidRDefault="00FC21E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w:t>
            </w:r>
            <w:r w:rsidR="00033806" w:rsidRPr="00CE5FFC">
              <w:rPr>
                <w:rFonts w:ascii="Times New Roman" w:hAnsi="Times New Roman" w:cs="Times New Roman"/>
                <w:color w:val="000000"/>
                <w:sz w:val="20"/>
                <w:szCs w:val="20"/>
              </w:rPr>
              <w:t>sprzęt</w:t>
            </w:r>
            <w:r w:rsidRPr="00CE5FFC">
              <w:rPr>
                <w:rFonts w:ascii="Times New Roman" w:hAnsi="Times New Roman" w:cs="Times New Roman"/>
                <w:color w:val="000000"/>
                <w:sz w:val="20"/>
                <w:szCs w:val="20"/>
              </w:rPr>
              <w:t>u</w:t>
            </w:r>
            <w:r w:rsidR="00033806" w:rsidRPr="00CE5FFC">
              <w:rPr>
                <w:rFonts w:ascii="Times New Roman" w:hAnsi="Times New Roman" w:cs="Times New Roman"/>
                <w:color w:val="000000"/>
                <w:sz w:val="20"/>
                <w:szCs w:val="20"/>
              </w:rPr>
              <w:t xml:space="preserve"> sportow</w:t>
            </w:r>
            <w:r w:rsidRPr="00CE5FFC">
              <w:rPr>
                <w:rFonts w:ascii="Times New Roman" w:hAnsi="Times New Roman" w:cs="Times New Roman"/>
                <w:color w:val="000000"/>
                <w:sz w:val="20"/>
                <w:szCs w:val="20"/>
              </w:rPr>
              <w:t xml:space="preserve">ego m.in. </w:t>
            </w:r>
            <w:r w:rsidR="00033806" w:rsidRPr="00CE5FFC">
              <w:rPr>
                <w:rFonts w:ascii="Times New Roman" w:hAnsi="Times New Roman" w:cs="Times New Roman"/>
                <w:color w:val="000000"/>
                <w:sz w:val="20"/>
                <w:szCs w:val="20"/>
              </w:rPr>
              <w:t xml:space="preserve">atlas do ćwiczeń </w:t>
            </w:r>
            <w:r w:rsidR="0093080F" w:rsidRPr="00CE5FFC">
              <w:rPr>
                <w:rFonts w:ascii="Times New Roman" w:hAnsi="Times New Roman" w:cs="Times New Roman"/>
                <w:color w:val="000000"/>
                <w:sz w:val="20"/>
                <w:szCs w:val="20"/>
              </w:rPr>
              <w:t>(</w:t>
            </w:r>
            <w:r w:rsidR="00033806" w:rsidRPr="00CE5FFC">
              <w:rPr>
                <w:rFonts w:ascii="Times New Roman" w:hAnsi="Times New Roman" w:cs="Times New Roman"/>
                <w:color w:val="000000"/>
                <w:sz w:val="20"/>
                <w:szCs w:val="20"/>
              </w:rPr>
              <w:t>7</w:t>
            </w:r>
            <w:r w:rsidRPr="00CE5FFC">
              <w:rPr>
                <w:rFonts w:ascii="Times New Roman" w:hAnsi="Times New Roman" w:cs="Times New Roman"/>
                <w:color w:val="000000"/>
                <w:sz w:val="20"/>
                <w:szCs w:val="20"/>
              </w:rPr>
              <w:t>.</w:t>
            </w:r>
            <w:r w:rsidR="00033806" w:rsidRPr="00CE5FFC">
              <w:rPr>
                <w:rFonts w:ascii="Times New Roman" w:hAnsi="Times New Roman" w:cs="Times New Roman"/>
                <w:color w:val="000000"/>
                <w:sz w:val="20"/>
                <w:szCs w:val="20"/>
              </w:rPr>
              <w:t>200</w:t>
            </w:r>
            <w:r w:rsidRPr="00CE5FFC">
              <w:rPr>
                <w:rFonts w:ascii="Times New Roman" w:hAnsi="Times New Roman" w:cs="Times New Roman"/>
                <w:color w:val="000000"/>
                <w:sz w:val="20"/>
                <w:szCs w:val="20"/>
              </w:rPr>
              <w:t xml:space="preserve"> </w:t>
            </w:r>
            <w:r w:rsidR="00033806" w:rsidRPr="00CE5FFC">
              <w:rPr>
                <w:rFonts w:ascii="Times New Roman" w:hAnsi="Times New Roman" w:cs="Times New Roman"/>
                <w:color w:val="000000"/>
                <w:sz w:val="20"/>
                <w:szCs w:val="20"/>
              </w:rPr>
              <w:t>z</w:t>
            </w:r>
            <w:r w:rsidRPr="00CE5FFC">
              <w:rPr>
                <w:rFonts w:ascii="Times New Roman" w:hAnsi="Times New Roman" w:cs="Times New Roman"/>
                <w:color w:val="000000"/>
                <w:sz w:val="20"/>
                <w:szCs w:val="20"/>
              </w:rPr>
              <w:t>ł</w:t>
            </w:r>
            <w:r w:rsidR="0093080F"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w:t>
            </w:r>
            <w:r w:rsidR="006D5E64" w:rsidRPr="00CE5FFC">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noWrap/>
          </w:tcPr>
          <w:p w:rsidR="00033806" w:rsidRPr="00CE5FFC" w:rsidRDefault="00033806"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8</w:t>
            </w:r>
            <w:r w:rsidR="002B48A9" w:rsidRPr="00CE5FFC">
              <w:rPr>
                <w:rFonts w:ascii="Times New Roman" w:hAnsi="Times New Roman" w:cs="Times New Roman"/>
                <w:sz w:val="20"/>
                <w:szCs w:val="20"/>
              </w:rPr>
              <w:t>.</w:t>
            </w:r>
            <w:r w:rsidRPr="00CE5FFC">
              <w:rPr>
                <w:rFonts w:ascii="Times New Roman" w:hAnsi="Times New Roman" w:cs="Times New Roman"/>
                <w:sz w:val="20"/>
                <w:szCs w:val="20"/>
              </w:rPr>
              <w:t>023,99</w:t>
            </w:r>
          </w:p>
        </w:tc>
        <w:tc>
          <w:tcPr>
            <w:tcW w:w="5103" w:type="dxa"/>
            <w:tcBorders>
              <w:top w:val="nil"/>
              <w:left w:val="nil"/>
              <w:bottom w:val="single" w:sz="4" w:space="0" w:color="auto"/>
              <w:right w:val="single" w:sz="4" w:space="0" w:color="auto"/>
            </w:tcBorders>
            <w:noWrap/>
            <w:vAlign w:val="center"/>
          </w:tcPr>
          <w:p w:rsidR="00FC21E2" w:rsidRPr="00CE5FFC" w:rsidRDefault="00FC21E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Wymiana zużytych sprzętów, poprawa bezpieczeństwa uczniów podczas zajęć sportowych.</w:t>
            </w:r>
          </w:p>
        </w:tc>
      </w:tr>
      <w:tr w:rsidR="00033806" w:rsidRPr="00CE5FFC" w:rsidTr="00500913">
        <w:trPr>
          <w:trHeight w:val="70"/>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7.</w:t>
            </w:r>
          </w:p>
        </w:tc>
        <w:tc>
          <w:tcPr>
            <w:tcW w:w="3186" w:type="dxa"/>
            <w:gridSpan w:val="2"/>
            <w:tcBorders>
              <w:top w:val="nil"/>
              <w:left w:val="nil"/>
              <w:bottom w:val="single" w:sz="4" w:space="0" w:color="auto"/>
              <w:right w:val="single" w:sz="4" w:space="0" w:color="auto"/>
            </w:tcBorders>
            <w:noWrap/>
            <w:vAlign w:val="center"/>
          </w:tcPr>
          <w:p w:rsidR="00033806" w:rsidRPr="00CE5FFC" w:rsidRDefault="00496003"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w:t>
            </w:r>
            <w:r w:rsidR="00033806" w:rsidRPr="00CE5FFC">
              <w:rPr>
                <w:rFonts w:ascii="Times New Roman" w:hAnsi="Times New Roman" w:cs="Times New Roman"/>
                <w:color w:val="000000"/>
                <w:sz w:val="20"/>
                <w:szCs w:val="20"/>
              </w:rPr>
              <w:t>szaf</w:t>
            </w:r>
            <w:r w:rsidRPr="00CE5FFC">
              <w:rPr>
                <w:rFonts w:ascii="Times New Roman" w:hAnsi="Times New Roman" w:cs="Times New Roman"/>
                <w:color w:val="000000"/>
                <w:sz w:val="20"/>
                <w:szCs w:val="20"/>
              </w:rPr>
              <w:t>y</w:t>
            </w:r>
            <w:r w:rsidR="00033806" w:rsidRPr="00CE5FFC">
              <w:rPr>
                <w:rFonts w:ascii="Times New Roman" w:hAnsi="Times New Roman" w:cs="Times New Roman"/>
                <w:color w:val="000000"/>
                <w:sz w:val="20"/>
                <w:szCs w:val="20"/>
              </w:rPr>
              <w:t xml:space="preserve"> do gabinetu </w:t>
            </w:r>
            <w:r w:rsidRPr="00CE5FFC">
              <w:rPr>
                <w:rFonts w:ascii="Times New Roman" w:hAnsi="Times New Roman" w:cs="Times New Roman"/>
                <w:color w:val="000000"/>
                <w:sz w:val="20"/>
                <w:szCs w:val="20"/>
              </w:rPr>
              <w:t>polonistycznego.</w:t>
            </w:r>
            <w:r w:rsidR="00033806" w:rsidRPr="00CE5FFC">
              <w:rPr>
                <w:rFonts w:ascii="Times New Roman" w:hAnsi="Times New Roman" w:cs="Times New Roman"/>
                <w:color w:val="000000"/>
                <w:sz w:val="20"/>
                <w:szCs w:val="20"/>
              </w:rPr>
              <w:t xml:space="preserve"> </w:t>
            </w:r>
          </w:p>
        </w:tc>
        <w:tc>
          <w:tcPr>
            <w:tcW w:w="1276" w:type="dxa"/>
            <w:tcBorders>
              <w:top w:val="nil"/>
              <w:left w:val="nil"/>
              <w:bottom w:val="single" w:sz="4" w:space="0" w:color="auto"/>
              <w:right w:val="single" w:sz="4" w:space="0" w:color="auto"/>
            </w:tcBorders>
            <w:noWrap/>
          </w:tcPr>
          <w:p w:rsidR="00033806" w:rsidRPr="00CE5FFC" w:rsidRDefault="00033806"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2B48A9" w:rsidRPr="00CE5FFC">
              <w:rPr>
                <w:rFonts w:ascii="Times New Roman" w:hAnsi="Times New Roman" w:cs="Times New Roman"/>
                <w:sz w:val="20"/>
                <w:szCs w:val="20"/>
              </w:rPr>
              <w:t>.</w:t>
            </w:r>
            <w:r w:rsidRPr="00CE5FFC">
              <w:rPr>
                <w:rFonts w:ascii="Times New Roman" w:hAnsi="Times New Roman" w:cs="Times New Roman"/>
                <w:sz w:val="20"/>
                <w:szCs w:val="20"/>
              </w:rPr>
              <w:t>800,00</w:t>
            </w:r>
          </w:p>
        </w:tc>
        <w:tc>
          <w:tcPr>
            <w:tcW w:w="5103" w:type="dxa"/>
            <w:tcBorders>
              <w:top w:val="nil"/>
              <w:left w:val="nil"/>
              <w:bottom w:val="single" w:sz="4" w:space="0" w:color="auto"/>
              <w:right w:val="single" w:sz="4" w:space="0" w:color="auto"/>
            </w:tcBorders>
            <w:noWrap/>
            <w:vAlign w:val="center"/>
          </w:tcPr>
          <w:p w:rsidR="00033806" w:rsidRPr="00CE5FFC" w:rsidRDefault="00496003"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Wymiana zużytych mebli, poprawa estetyki pomieszczeń.</w:t>
            </w:r>
          </w:p>
        </w:tc>
      </w:tr>
      <w:tr w:rsidR="00033806" w:rsidRPr="00CE5FFC" w:rsidTr="00500913">
        <w:trPr>
          <w:trHeight w:val="70"/>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8.</w:t>
            </w:r>
          </w:p>
        </w:tc>
        <w:tc>
          <w:tcPr>
            <w:tcW w:w="3186" w:type="dxa"/>
            <w:gridSpan w:val="2"/>
            <w:tcBorders>
              <w:top w:val="nil"/>
              <w:left w:val="nil"/>
              <w:bottom w:val="single" w:sz="4" w:space="0" w:color="auto"/>
              <w:right w:val="single" w:sz="4" w:space="0" w:color="auto"/>
            </w:tcBorders>
            <w:noWrap/>
            <w:vAlign w:val="center"/>
          </w:tcPr>
          <w:p w:rsidR="00033806" w:rsidRPr="00CE5FFC" w:rsidRDefault="00496003"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l</w:t>
            </w:r>
            <w:r w:rsidR="00033806" w:rsidRPr="00CE5FFC">
              <w:rPr>
                <w:rFonts w:ascii="Times New Roman" w:hAnsi="Times New Roman" w:cs="Times New Roman"/>
                <w:color w:val="000000"/>
                <w:sz w:val="20"/>
                <w:szCs w:val="20"/>
              </w:rPr>
              <w:t>aptop</w:t>
            </w:r>
            <w:r w:rsidRPr="00CE5FFC">
              <w:rPr>
                <w:rFonts w:ascii="Times New Roman" w:hAnsi="Times New Roman" w:cs="Times New Roman"/>
                <w:color w:val="000000"/>
                <w:sz w:val="20"/>
                <w:szCs w:val="20"/>
              </w:rPr>
              <w:t>a</w:t>
            </w:r>
            <w:r w:rsidR="00033806"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 xml:space="preserve">w ramach projektu </w:t>
            </w:r>
            <w:proofErr w:type="spellStart"/>
            <w:r w:rsidR="00033806" w:rsidRPr="00CE5FFC">
              <w:rPr>
                <w:rFonts w:ascii="Times New Roman" w:hAnsi="Times New Roman" w:cs="Times New Roman"/>
                <w:color w:val="000000"/>
                <w:sz w:val="20"/>
                <w:szCs w:val="20"/>
              </w:rPr>
              <w:t>Powerve</w:t>
            </w:r>
            <w:r w:rsidRPr="00CE5FFC">
              <w:rPr>
                <w:rFonts w:ascii="Times New Roman" w:hAnsi="Times New Roman" w:cs="Times New Roman"/>
                <w:color w:val="000000"/>
                <w:sz w:val="20"/>
                <w:szCs w:val="20"/>
              </w:rPr>
              <w:t>t</w:t>
            </w:r>
            <w:proofErr w:type="spellEnd"/>
            <w:r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033806" w:rsidRPr="00CE5FFC" w:rsidRDefault="00033806"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3</w:t>
            </w:r>
            <w:r w:rsidR="002B48A9" w:rsidRPr="00CE5FFC">
              <w:rPr>
                <w:rFonts w:ascii="Times New Roman" w:hAnsi="Times New Roman" w:cs="Times New Roman"/>
                <w:sz w:val="20"/>
                <w:szCs w:val="20"/>
              </w:rPr>
              <w:t>.</w:t>
            </w:r>
            <w:r w:rsidRPr="00CE5FFC">
              <w:rPr>
                <w:rFonts w:ascii="Times New Roman" w:hAnsi="Times New Roman" w:cs="Times New Roman"/>
                <w:sz w:val="20"/>
                <w:szCs w:val="20"/>
              </w:rPr>
              <w:t>468,00</w:t>
            </w:r>
          </w:p>
        </w:tc>
        <w:tc>
          <w:tcPr>
            <w:tcW w:w="5103" w:type="dxa"/>
            <w:tcBorders>
              <w:top w:val="nil"/>
              <w:left w:val="nil"/>
              <w:bottom w:val="single" w:sz="4" w:space="0" w:color="auto"/>
              <w:right w:val="single" w:sz="4" w:space="0" w:color="auto"/>
            </w:tcBorders>
            <w:noWrap/>
            <w:vAlign w:val="center"/>
          </w:tcPr>
          <w:p w:rsidR="00033806" w:rsidRPr="00CE5FFC" w:rsidRDefault="00E0483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w:t>
            </w:r>
            <w:r w:rsidR="00033806" w:rsidRPr="00CE5FFC">
              <w:rPr>
                <w:rFonts w:ascii="Times New Roman" w:hAnsi="Times New Roman" w:cs="Times New Roman"/>
                <w:color w:val="000000"/>
                <w:sz w:val="20"/>
                <w:szCs w:val="20"/>
              </w:rPr>
              <w:t>akup sprzętu na potrzeby projektu</w:t>
            </w:r>
            <w:r w:rsidRPr="00CE5FFC">
              <w:rPr>
                <w:rFonts w:ascii="Times New Roman" w:hAnsi="Times New Roman" w:cs="Times New Roman"/>
                <w:color w:val="000000"/>
                <w:sz w:val="20"/>
                <w:szCs w:val="20"/>
              </w:rPr>
              <w:t xml:space="preserve"> celem</w:t>
            </w:r>
            <w:r w:rsidR="00033806" w:rsidRPr="00CE5FFC">
              <w:rPr>
                <w:rFonts w:ascii="Times New Roman" w:hAnsi="Times New Roman" w:cs="Times New Roman"/>
                <w:color w:val="000000"/>
                <w:sz w:val="20"/>
                <w:szCs w:val="20"/>
              </w:rPr>
              <w:t xml:space="preserve"> wykorzystan</w:t>
            </w:r>
            <w:r w:rsidRPr="00CE5FFC">
              <w:rPr>
                <w:rFonts w:ascii="Times New Roman" w:hAnsi="Times New Roman" w:cs="Times New Roman"/>
                <w:color w:val="000000"/>
                <w:sz w:val="20"/>
                <w:szCs w:val="20"/>
              </w:rPr>
              <w:t>ia</w:t>
            </w:r>
            <w:r w:rsidR="00033806" w:rsidRPr="00CE5FFC">
              <w:rPr>
                <w:rFonts w:ascii="Times New Roman" w:hAnsi="Times New Roman" w:cs="Times New Roman"/>
                <w:color w:val="000000"/>
                <w:sz w:val="20"/>
                <w:szCs w:val="20"/>
              </w:rPr>
              <w:t xml:space="preserve"> </w:t>
            </w:r>
            <w:r w:rsidR="00D22112" w:rsidRPr="00CE5FFC">
              <w:rPr>
                <w:rFonts w:ascii="Times New Roman" w:hAnsi="Times New Roman" w:cs="Times New Roman"/>
                <w:color w:val="000000"/>
                <w:sz w:val="20"/>
                <w:szCs w:val="20"/>
              </w:rPr>
              <w:br/>
            </w:r>
            <w:r w:rsidR="00033806" w:rsidRPr="00CE5FFC">
              <w:rPr>
                <w:rFonts w:ascii="Times New Roman" w:hAnsi="Times New Roman" w:cs="Times New Roman"/>
                <w:color w:val="000000"/>
                <w:sz w:val="20"/>
                <w:szCs w:val="20"/>
              </w:rPr>
              <w:t xml:space="preserve">do </w:t>
            </w:r>
            <w:r w:rsidRPr="00CE5FFC">
              <w:rPr>
                <w:rFonts w:ascii="Times New Roman" w:hAnsi="Times New Roman" w:cs="Times New Roman"/>
                <w:color w:val="000000"/>
                <w:sz w:val="20"/>
                <w:szCs w:val="20"/>
              </w:rPr>
              <w:t xml:space="preserve">realizacji </w:t>
            </w:r>
            <w:r w:rsidR="00033806" w:rsidRPr="00CE5FFC">
              <w:rPr>
                <w:rFonts w:ascii="Times New Roman" w:hAnsi="Times New Roman" w:cs="Times New Roman"/>
                <w:color w:val="000000"/>
                <w:sz w:val="20"/>
                <w:szCs w:val="20"/>
              </w:rPr>
              <w:t>zadań jednostki</w:t>
            </w:r>
            <w:r w:rsidRPr="00CE5FFC">
              <w:rPr>
                <w:rFonts w:ascii="Times New Roman" w:hAnsi="Times New Roman" w:cs="Times New Roman"/>
                <w:color w:val="000000"/>
                <w:sz w:val="20"/>
                <w:szCs w:val="20"/>
              </w:rPr>
              <w:t>. Doposażenie bazy dydaktycznej.</w:t>
            </w:r>
          </w:p>
        </w:tc>
      </w:tr>
      <w:tr w:rsidR="00033806" w:rsidRPr="00CE5FFC" w:rsidTr="00500913">
        <w:trPr>
          <w:trHeight w:val="70"/>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9.</w:t>
            </w:r>
          </w:p>
        </w:tc>
        <w:tc>
          <w:tcPr>
            <w:tcW w:w="3186" w:type="dxa"/>
            <w:gridSpan w:val="2"/>
            <w:tcBorders>
              <w:top w:val="nil"/>
              <w:left w:val="nil"/>
              <w:bottom w:val="single" w:sz="4" w:space="0" w:color="auto"/>
              <w:right w:val="single" w:sz="4" w:space="0" w:color="auto"/>
            </w:tcBorders>
            <w:noWrap/>
            <w:vAlign w:val="center"/>
          </w:tcPr>
          <w:p w:rsidR="00033806" w:rsidRPr="00CE5FFC" w:rsidRDefault="00E0483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w:t>
            </w:r>
            <w:r w:rsidR="00033806" w:rsidRPr="00CE5FFC">
              <w:rPr>
                <w:rFonts w:ascii="Times New Roman" w:hAnsi="Times New Roman" w:cs="Times New Roman"/>
                <w:color w:val="000000"/>
                <w:sz w:val="20"/>
                <w:szCs w:val="20"/>
              </w:rPr>
              <w:t>drukark</w:t>
            </w:r>
            <w:r w:rsidRPr="00CE5FFC">
              <w:rPr>
                <w:rFonts w:ascii="Times New Roman" w:hAnsi="Times New Roman" w:cs="Times New Roman"/>
                <w:color w:val="000000"/>
                <w:sz w:val="20"/>
                <w:szCs w:val="20"/>
              </w:rPr>
              <w:t>i</w:t>
            </w:r>
            <w:r w:rsidR="00033806" w:rsidRPr="00CE5FFC">
              <w:rPr>
                <w:rFonts w:ascii="Times New Roman" w:hAnsi="Times New Roman" w:cs="Times New Roman"/>
                <w:color w:val="000000"/>
                <w:sz w:val="20"/>
                <w:szCs w:val="20"/>
              </w:rPr>
              <w:t xml:space="preserve"> laserow</w:t>
            </w:r>
            <w:r w:rsidRPr="00CE5FFC">
              <w:rPr>
                <w:rFonts w:ascii="Times New Roman" w:hAnsi="Times New Roman" w:cs="Times New Roman"/>
                <w:color w:val="000000"/>
                <w:sz w:val="20"/>
                <w:szCs w:val="20"/>
              </w:rPr>
              <w:t>ej</w:t>
            </w:r>
            <w:r w:rsidR="00033806"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 xml:space="preserve">w ramach </w:t>
            </w:r>
            <w:r w:rsidR="00033806" w:rsidRPr="00CE5FFC">
              <w:rPr>
                <w:rFonts w:ascii="Times New Roman" w:hAnsi="Times New Roman" w:cs="Times New Roman"/>
                <w:color w:val="000000"/>
                <w:sz w:val="20"/>
                <w:szCs w:val="20"/>
              </w:rPr>
              <w:t>projekt</w:t>
            </w:r>
            <w:r w:rsidRPr="00CE5FFC">
              <w:rPr>
                <w:rFonts w:ascii="Times New Roman" w:hAnsi="Times New Roman" w:cs="Times New Roman"/>
                <w:color w:val="000000"/>
                <w:sz w:val="20"/>
                <w:szCs w:val="20"/>
              </w:rPr>
              <w:t>u</w:t>
            </w:r>
            <w:r w:rsidR="00033806" w:rsidRPr="00CE5FFC">
              <w:rPr>
                <w:rFonts w:ascii="Times New Roman" w:hAnsi="Times New Roman" w:cs="Times New Roman"/>
                <w:color w:val="000000"/>
                <w:sz w:val="20"/>
                <w:szCs w:val="20"/>
              </w:rPr>
              <w:t xml:space="preserve"> </w:t>
            </w:r>
            <w:proofErr w:type="spellStart"/>
            <w:r w:rsidR="00033806" w:rsidRPr="00CE5FFC">
              <w:rPr>
                <w:rFonts w:ascii="Times New Roman" w:hAnsi="Times New Roman" w:cs="Times New Roman"/>
                <w:color w:val="000000"/>
                <w:sz w:val="20"/>
                <w:szCs w:val="20"/>
              </w:rPr>
              <w:t>Powervet</w:t>
            </w:r>
            <w:proofErr w:type="spellEnd"/>
            <w:r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033806" w:rsidRPr="00CE5FFC" w:rsidRDefault="00033806"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382,00</w:t>
            </w:r>
          </w:p>
        </w:tc>
        <w:tc>
          <w:tcPr>
            <w:tcW w:w="5103" w:type="dxa"/>
            <w:tcBorders>
              <w:top w:val="nil"/>
              <w:left w:val="nil"/>
              <w:bottom w:val="single" w:sz="4" w:space="0" w:color="auto"/>
              <w:right w:val="single" w:sz="4" w:space="0" w:color="auto"/>
            </w:tcBorders>
            <w:noWrap/>
            <w:vAlign w:val="center"/>
          </w:tcPr>
          <w:p w:rsidR="00033806" w:rsidRPr="00CE5FFC" w:rsidRDefault="00E0483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sprzętu na potrzeby projektu celem wykorzystania </w:t>
            </w:r>
            <w:r w:rsidR="00D22112"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do realizacji zadań jednostki. Doposażenie bazy dydaktycznej.</w:t>
            </w:r>
          </w:p>
        </w:tc>
      </w:tr>
      <w:tr w:rsidR="00033806" w:rsidRPr="00CE5FFC" w:rsidTr="00500913">
        <w:trPr>
          <w:trHeight w:val="70"/>
        </w:trPr>
        <w:tc>
          <w:tcPr>
            <w:tcW w:w="709" w:type="dxa"/>
            <w:tcBorders>
              <w:top w:val="nil"/>
              <w:left w:val="single" w:sz="4" w:space="0" w:color="auto"/>
              <w:bottom w:val="single" w:sz="4" w:space="0" w:color="auto"/>
              <w:right w:val="single" w:sz="4" w:space="0" w:color="auto"/>
            </w:tcBorders>
            <w:noWrap/>
          </w:tcPr>
          <w:p w:rsidR="00033806" w:rsidRPr="00CE5FFC" w:rsidRDefault="00033806"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10.</w:t>
            </w:r>
          </w:p>
        </w:tc>
        <w:tc>
          <w:tcPr>
            <w:tcW w:w="3186" w:type="dxa"/>
            <w:gridSpan w:val="2"/>
            <w:tcBorders>
              <w:top w:val="nil"/>
              <w:left w:val="nil"/>
              <w:bottom w:val="single" w:sz="4" w:space="0" w:color="auto"/>
              <w:right w:val="single" w:sz="4" w:space="0" w:color="auto"/>
            </w:tcBorders>
            <w:noWrap/>
            <w:vAlign w:val="center"/>
          </w:tcPr>
          <w:p w:rsidR="00033806" w:rsidRPr="00CE5FFC" w:rsidRDefault="00E0483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k</w:t>
            </w:r>
            <w:r w:rsidR="00033806" w:rsidRPr="00CE5FFC">
              <w:rPr>
                <w:rFonts w:ascii="Times New Roman" w:hAnsi="Times New Roman" w:cs="Times New Roman"/>
                <w:color w:val="000000"/>
                <w:sz w:val="20"/>
                <w:szCs w:val="20"/>
              </w:rPr>
              <w:t>serokopiark</w:t>
            </w:r>
            <w:r w:rsidRPr="00CE5FFC">
              <w:rPr>
                <w:rFonts w:ascii="Times New Roman" w:hAnsi="Times New Roman" w:cs="Times New Roman"/>
                <w:color w:val="000000"/>
                <w:sz w:val="20"/>
                <w:szCs w:val="20"/>
              </w:rPr>
              <w:t xml:space="preserve">i w ramach </w:t>
            </w:r>
            <w:r w:rsidR="00033806" w:rsidRPr="00CE5FFC">
              <w:rPr>
                <w:rFonts w:ascii="Times New Roman" w:hAnsi="Times New Roman" w:cs="Times New Roman"/>
                <w:color w:val="000000"/>
                <w:sz w:val="20"/>
                <w:szCs w:val="20"/>
              </w:rPr>
              <w:t>projekt</w:t>
            </w:r>
            <w:r w:rsidRPr="00CE5FFC">
              <w:rPr>
                <w:rFonts w:ascii="Times New Roman" w:hAnsi="Times New Roman" w:cs="Times New Roman"/>
                <w:color w:val="000000"/>
                <w:sz w:val="20"/>
                <w:szCs w:val="20"/>
              </w:rPr>
              <w:t xml:space="preserve">u </w:t>
            </w:r>
            <w:proofErr w:type="spellStart"/>
            <w:r w:rsidR="00033806" w:rsidRPr="00CE5FFC">
              <w:rPr>
                <w:rFonts w:ascii="Times New Roman" w:hAnsi="Times New Roman" w:cs="Times New Roman"/>
                <w:color w:val="000000"/>
                <w:sz w:val="20"/>
                <w:szCs w:val="20"/>
              </w:rPr>
              <w:t>Powervet</w:t>
            </w:r>
            <w:proofErr w:type="spellEnd"/>
            <w:r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noWrap/>
          </w:tcPr>
          <w:p w:rsidR="00033806" w:rsidRPr="00CE5FFC" w:rsidRDefault="00033806"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9</w:t>
            </w:r>
            <w:r w:rsidR="002B48A9" w:rsidRPr="00CE5FFC">
              <w:rPr>
                <w:rFonts w:ascii="Times New Roman" w:hAnsi="Times New Roman" w:cs="Times New Roman"/>
                <w:sz w:val="20"/>
                <w:szCs w:val="20"/>
              </w:rPr>
              <w:t>.</w:t>
            </w:r>
            <w:r w:rsidRPr="00CE5FFC">
              <w:rPr>
                <w:rFonts w:ascii="Times New Roman" w:hAnsi="Times New Roman" w:cs="Times New Roman"/>
                <w:sz w:val="20"/>
                <w:szCs w:val="20"/>
              </w:rPr>
              <w:t>800,00</w:t>
            </w:r>
          </w:p>
        </w:tc>
        <w:tc>
          <w:tcPr>
            <w:tcW w:w="5103" w:type="dxa"/>
            <w:tcBorders>
              <w:top w:val="nil"/>
              <w:left w:val="nil"/>
              <w:bottom w:val="single" w:sz="4" w:space="0" w:color="auto"/>
              <w:right w:val="single" w:sz="4" w:space="0" w:color="auto"/>
            </w:tcBorders>
            <w:noWrap/>
            <w:vAlign w:val="center"/>
          </w:tcPr>
          <w:p w:rsidR="00033806" w:rsidRPr="00CE5FFC" w:rsidRDefault="00E04832"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sprzętu na potrzeby projektu celem wykorzystania </w:t>
            </w:r>
            <w:r w:rsidR="00D22112"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do realizacji zadań jednostki. Doposażenie bazy dydaktycznej.</w:t>
            </w:r>
          </w:p>
        </w:tc>
      </w:tr>
      <w:tr w:rsidR="00045E7A" w:rsidRPr="00CE5FFC" w:rsidTr="00500913">
        <w:trPr>
          <w:trHeight w:val="152"/>
        </w:trPr>
        <w:tc>
          <w:tcPr>
            <w:tcW w:w="3895" w:type="dxa"/>
            <w:gridSpan w:val="3"/>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razem</w:t>
            </w:r>
          </w:p>
        </w:tc>
        <w:tc>
          <w:tcPr>
            <w:tcW w:w="1276" w:type="dxa"/>
            <w:tcBorders>
              <w:top w:val="nil"/>
              <w:left w:val="single" w:sz="4" w:space="0" w:color="auto"/>
              <w:bottom w:val="single" w:sz="4" w:space="0" w:color="auto"/>
              <w:right w:val="single" w:sz="4" w:space="0" w:color="auto"/>
            </w:tcBorders>
            <w:noWrap/>
          </w:tcPr>
          <w:p w:rsidR="00045E7A" w:rsidRPr="00CE5FFC" w:rsidRDefault="00045E7A"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31.704,89</w:t>
            </w:r>
          </w:p>
        </w:tc>
        <w:tc>
          <w:tcPr>
            <w:tcW w:w="5103" w:type="dxa"/>
            <w:tcBorders>
              <w:top w:val="nil"/>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center"/>
              <w:rPr>
                <w:rFonts w:ascii="Times New Roman" w:eastAsia="Times New Roman" w:hAnsi="Times New Roman" w:cs="Times New Roman"/>
                <w:sz w:val="20"/>
                <w:szCs w:val="20"/>
                <w:lang w:eastAsia="pl-PL"/>
              </w:rPr>
            </w:pPr>
          </w:p>
        </w:tc>
      </w:tr>
      <w:tr w:rsidR="00045E7A" w:rsidRPr="00CE5FFC" w:rsidTr="00500913">
        <w:trPr>
          <w:trHeight w:val="70"/>
        </w:trPr>
        <w:tc>
          <w:tcPr>
            <w:tcW w:w="3895" w:type="dxa"/>
            <w:gridSpan w:val="3"/>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OGÓŁEM</w:t>
            </w:r>
          </w:p>
        </w:tc>
        <w:tc>
          <w:tcPr>
            <w:tcW w:w="1276" w:type="dxa"/>
            <w:tcBorders>
              <w:top w:val="single" w:sz="4" w:space="0" w:color="auto"/>
              <w:left w:val="single" w:sz="4" w:space="0" w:color="auto"/>
              <w:bottom w:val="single" w:sz="4" w:space="0" w:color="auto"/>
              <w:right w:val="single" w:sz="4" w:space="0" w:color="auto"/>
            </w:tcBorders>
            <w:noWrap/>
          </w:tcPr>
          <w:p w:rsidR="00045E7A" w:rsidRPr="00CE5FFC" w:rsidRDefault="00045E7A"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47.882,11</w:t>
            </w:r>
          </w:p>
        </w:tc>
        <w:tc>
          <w:tcPr>
            <w:tcW w:w="5103"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center"/>
              <w:rPr>
                <w:rFonts w:ascii="Times New Roman" w:eastAsia="Times New Roman" w:hAnsi="Times New Roman" w:cs="Times New Roman"/>
                <w:sz w:val="20"/>
                <w:szCs w:val="20"/>
                <w:lang w:eastAsia="pl-PL"/>
              </w:rPr>
            </w:pPr>
          </w:p>
        </w:tc>
      </w:tr>
    </w:tbl>
    <w:p w:rsidR="008B6517" w:rsidRPr="00CE5FFC" w:rsidRDefault="008B6517" w:rsidP="008B6517">
      <w:pPr>
        <w:spacing w:after="0" w:line="240" w:lineRule="auto"/>
        <w:rPr>
          <w:rFonts w:ascii="Times New Roman" w:eastAsia="Times New Roman" w:hAnsi="Times New Roman" w:cs="Times New Roman"/>
          <w:sz w:val="20"/>
          <w:szCs w:val="20"/>
          <w:lang w:eastAsia="pl-PL"/>
        </w:rPr>
      </w:pPr>
    </w:p>
    <w:tbl>
      <w:tblPr>
        <w:tblW w:w="10348" w:type="dxa"/>
        <w:tblInd w:w="-639" w:type="dxa"/>
        <w:tblLayout w:type="fixed"/>
        <w:tblCellMar>
          <w:left w:w="70" w:type="dxa"/>
          <w:right w:w="70" w:type="dxa"/>
        </w:tblCellMar>
        <w:tblLook w:val="0000" w:firstRow="0" w:lastRow="0" w:firstColumn="0" w:lastColumn="0" w:noHBand="0" w:noVBand="0"/>
      </w:tblPr>
      <w:tblGrid>
        <w:gridCol w:w="712"/>
        <w:gridCol w:w="3118"/>
        <w:gridCol w:w="1276"/>
        <w:gridCol w:w="68"/>
        <w:gridCol w:w="5099"/>
        <w:gridCol w:w="75"/>
      </w:tblGrid>
      <w:tr w:rsidR="008B6517" w:rsidRPr="00CE5FFC" w:rsidTr="00045E7A">
        <w:trPr>
          <w:gridAfter w:val="1"/>
          <w:wAfter w:w="75" w:type="dxa"/>
          <w:trHeight w:val="333"/>
        </w:trPr>
        <w:tc>
          <w:tcPr>
            <w:tcW w:w="10273" w:type="dxa"/>
            <w:gridSpan w:val="5"/>
            <w:tcBorders>
              <w:top w:val="single" w:sz="2" w:space="0" w:color="000000"/>
              <w:left w:val="single" w:sz="2" w:space="0" w:color="000000"/>
              <w:bottom w:val="single" w:sz="2" w:space="0" w:color="000000"/>
              <w:right w:val="single" w:sz="2" w:space="0" w:color="000000"/>
            </w:tcBorders>
            <w:shd w:val="pct15" w:color="auto" w:fill="auto"/>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Zespół Szkół Specjalnych w Karnowie</w:t>
            </w:r>
          </w:p>
        </w:tc>
      </w:tr>
      <w:tr w:rsidR="008B6517" w:rsidRPr="00CE5FFC" w:rsidTr="00045E7A">
        <w:trPr>
          <w:gridAfter w:val="1"/>
          <w:wAfter w:w="75" w:type="dxa"/>
          <w:trHeight w:val="144"/>
        </w:trPr>
        <w:tc>
          <w:tcPr>
            <w:tcW w:w="10273" w:type="dxa"/>
            <w:gridSpan w:val="5"/>
            <w:tcBorders>
              <w:top w:val="single" w:sz="2" w:space="0" w:color="000000"/>
              <w:left w:val="single" w:sz="2" w:space="0" w:color="000000"/>
              <w:bottom w:val="single" w:sz="6" w:space="0" w:color="auto"/>
              <w:right w:val="single" w:sz="2" w:space="0" w:color="000000"/>
            </w:tcBorders>
            <w:vAlign w:val="center"/>
          </w:tcPr>
          <w:p w:rsidR="008B6517" w:rsidRPr="00CE5FFC" w:rsidRDefault="008B6517" w:rsidP="008B6517">
            <w:pPr>
              <w:autoSpaceDE w:val="0"/>
              <w:autoSpaceDN w:val="0"/>
              <w:adjustRightInd w:val="0"/>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1. Remonty obiektów szkolnych oraz zadania inwestycyjne w tym zakresie</w:t>
            </w:r>
          </w:p>
        </w:tc>
      </w:tr>
      <w:tr w:rsidR="008B6517" w:rsidRPr="00CE5FFC" w:rsidTr="00045E7A">
        <w:trPr>
          <w:gridAfter w:val="1"/>
          <w:wAfter w:w="75" w:type="dxa"/>
          <w:trHeight w:val="290"/>
        </w:trPr>
        <w:tc>
          <w:tcPr>
            <w:tcW w:w="712"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8"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344" w:type="dxa"/>
            <w:gridSpan w:val="2"/>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099"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E17FB1" w:rsidRPr="00CE5FFC" w:rsidTr="00045E7A">
        <w:trPr>
          <w:gridAfter w:val="1"/>
          <w:wAfter w:w="75" w:type="dxa"/>
          <w:trHeight w:val="311"/>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Remont starej sali gimnastycznej polegający na </w:t>
            </w:r>
            <w:r w:rsidR="00E513E1" w:rsidRPr="00CE5FFC">
              <w:rPr>
                <w:rFonts w:ascii="Times New Roman" w:hAnsi="Times New Roman" w:cs="Times New Roman"/>
                <w:sz w:val="20"/>
                <w:szCs w:val="20"/>
              </w:rPr>
              <w:t xml:space="preserve">przekształceniu </w:t>
            </w:r>
            <w:r w:rsidRPr="00CE5FFC">
              <w:rPr>
                <w:rFonts w:ascii="Times New Roman" w:hAnsi="Times New Roman" w:cs="Times New Roman"/>
                <w:sz w:val="20"/>
                <w:szCs w:val="20"/>
              </w:rPr>
              <w:t>pomieszczenia na trzy sale lekcyjne</w:t>
            </w:r>
            <w:r w:rsidR="00E513E1" w:rsidRPr="00CE5FFC">
              <w:rPr>
                <w:rFonts w:ascii="Times New Roman" w:hAnsi="Times New Roman" w:cs="Times New Roman"/>
                <w:sz w:val="20"/>
                <w:szCs w:val="20"/>
              </w:rPr>
              <w:t>. Położenie instalacji elektrycznej przez firmę zewnętrzną oraz wykonanie prac remontowo – budowlanych przez pracownika szkoły.</w:t>
            </w:r>
          </w:p>
        </w:tc>
        <w:tc>
          <w:tcPr>
            <w:tcW w:w="1344" w:type="dxa"/>
            <w:gridSpan w:val="2"/>
            <w:tcBorders>
              <w:top w:val="single" w:sz="6" w:space="0" w:color="auto"/>
              <w:left w:val="single" w:sz="6" w:space="0" w:color="auto"/>
              <w:bottom w:val="single" w:sz="6" w:space="0" w:color="auto"/>
              <w:right w:val="single" w:sz="6" w:space="0" w:color="auto"/>
            </w:tcBorders>
            <w:vAlign w:val="center"/>
          </w:tcPr>
          <w:p w:rsidR="00E17FB1" w:rsidRPr="00CE5FFC" w:rsidRDefault="00E17FB1"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13</w:t>
            </w:r>
            <w:r w:rsidR="00500913"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017,73</w:t>
            </w:r>
          </w:p>
        </w:tc>
        <w:tc>
          <w:tcPr>
            <w:tcW w:w="5099" w:type="dxa"/>
            <w:tcBorders>
              <w:top w:val="single" w:sz="6" w:space="0" w:color="auto"/>
              <w:left w:val="single" w:sz="6" w:space="0" w:color="auto"/>
              <w:bottom w:val="single" w:sz="6" w:space="0" w:color="auto"/>
              <w:right w:val="single" w:sz="6" w:space="0" w:color="auto"/>
            </w:tcBorders>
            <w:vAlign w:val="center"/>
          </w:tcPr>
          <w:p w:rsidR="00E513E1" w:rsidRPr="00CE5FFC" w:rsidRDefault="00E513E1" w:rsidP="00A35761">
            <w:pPr>
              <w:spacing w:after="0"/>
              <w:rPr>
                <w:rFonts w:ascii="Times New Roman" w:hAnsi="Times New Roman" w:cs="Times New Roman"/>
                <w:sz w:val="20"/>
                <w:szCs w:val="20"/>
              </w:rPr>
            </w:pPr>
            <w:r w:rsidRPr="00CE5FFC">
              <w:rPr>
                <w:rFonts w:ascii="Times New Roman" w:hAnsi="Times New Roman" w:cs="Times New Roman"/>
                <w:color w:val="000000"/>
                <w:sz w:val="20"/>
                <w:szCs w:val="20"/>
              </w:rPr>
              <w:t>Pozyskanie trzech pracowni, uatrakcyjnienie bazy lokalowo-dydaktycznej, poprawa warunków do nauki i pracy.</w:t>
            </w:r>
          </w:p>
        </w:tc>
      </w:tr>
      <w:tr w:rsidR="00E17FB1" w:rsidRPr="00CE5FFC" w:rsidTr="00045E7A">
        <w:trPr>
          <w:gridAfter w:val="1"/>
          <w:wAfter w:w="75" w:type="dxa"/>
          <w:trHeight w:val="269"/>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sz w:val="20"/>
                <w:szCs w:val="20"/>
              </w:rPr>
            </w:pPr>
            <w:r w:rsidRPr="00CE5FFC">
              <w:rPr>
                <w:rFonts w:ascii="Times New Roman" w:hAnsi="Times New Roman" w:cs="Times New Roman"/>
                <w:sz w:val="20"/>
                <w:szCs w:val="20"/>
              </w:rPr>
              <w:t>Naprawa awaryjna odpływu kanalizacyjnego przy budynku nowej sali gimnastycznej</w:t>
            </w:r>
            <w:r w:rsidR="00E513E1" w:rsidRPr="00CE5FFC">
              <w:rPr>
                <w:rFonts w:ascii="Times New Roman" w:hAnsi="Times New Roman" w:cs="Times New Roman"/>
                <w:sz w:val="20"/>
                <w:szCs w:val="20"/>
              </w:rPr>
              <w:t>. N</w:t>
            </w:r>
            <w:r w:rsidRPr="00CE5FFC">
              <w:rPr>
                <w:rFonts w:ascii="Times New Roman" w:hAnsi="Times New Roman" w:cs="Times New Roman"/>
                <w:sz w:val="20"/>
                <w:szCs w:val="20"/>
              </w:rPr>
              <w:t>aprawa skorodowanej i</w:t>
            </w:r>
            <w:r w:rsidR="00E513E1" w:rsidRPr="00CE5FFC">
              <w:rPr>
                <w:rFonts w:ascii="Times New Roman" w:hAnsi="Times New Roman" w:cs="Times New Roman"/>
                <w:sz w:val="20"/>
                <w:szCs w:val="20"/>
              </w:rPr>
              <w:t>n</w:t>
            </w:r>
            <w:r w:rsidRPr="00CE5FFC">
              <w:rPr>
                <w:rFonts w:ascii="Times New Roman" w:hAnsi="Times New Roman" w:cs="Times New Roman"/>
                <w:sz w:val="20"/>
                <w:szCs w:val="20"/>
              </w:rPr>
              <w:t xml:space="preserve">stalacji </w:t>
            </w:r>
            <w:r w:rsidR="00B66227" w:rsidRPr="00CE5FFC">
              <w:rPr>
                <w:rFonts w:ascii="Times New Roman" w:hAnsi="Times New Roman" w:cs="Times New Roman"/>
                <w:sz w:val="20"/>
                <w:szCs w:val="20"/>
              </w:rPr>
              <w:br/>
            </w:r>
            <w:r w:rsidRPr="00CE5FFC">
              <w:rPr>
                <w:rFonts w:ascii="Times New Roman" w:hAnsi="Times New Roman" w:cs="Times New Roman"/>
                <w:sz w:val="20"/>
                <w:szCs w:val="20"/>
              </w:rPr>
              <w:t xml:space="preserve">do odprowadzania wód gruntowych </w:t>
            </w:r>
            <w:r w:rsidR="0071695B" w:rsidRPr="00CE5FFC">
              <w:rPr>
                <w:rFonts w:ascii="Times New Roman" w:hAnsi="Times New Roman" w:cs="Times New Roman"/>
                <w:sz w:val="20"/>
                <w:szCs w:val="20"/>
              </w:rPr>
              <w:br/>
            </w:r>
            <w:r w:rsidRPr="00CE5FFC">
              <w:rPr>
                <w:rFonts w:ascii="Times New Roman" w:hAnsi="Times New Roman" w:cs="Times New Roman"/>
                <w:sz w:val="20"/>
                <w:szCs w:val="20"/>
              </w:rPr>
              <w:t>z pomieszczeń piwnicznych szkoły</w:t>
            </w:r>
            <w:r w:rsidR="00E513E1" w:rsidRPr="00CE5FFC">
              <w:rPr>
                <w:rFonts w:ascii="Times New Roman" w:hAnsi="Times New Roman" w:cs="Times New Roman"/>
                <w:sz w:val="20"/>
                <w:szCs w:val="20"/>
              </w:rPr>
              <w:t>. M</w:t>
            </w:r>
            <w:r w:rsidRPr="00CE5FFC">
              <w:rPr>
                <w:rFonts w:ascii="Times New Roman" w:hAnsi="Times New Roman" w:cs="Times New Roman"/>
                <w:sz w:val="20"/>
                <w:szCs w:val="20"/>
              </w:rPr>
              <w:t xml:space="preserve">odernizacja instalacji wodnej </w:t>
            </w:r>
            <w:r w:rsidR="0071695B" w:rsidRPr="00CE5FFC">
              <w:rPr>
                <w:rFonts w:ascii="Times New Roman" w:hAnsi="Times New Roman" w:cs="Times New Roman"/>
                <w:sz w:val="20"/>
                <w:szCs w:val="20"/>
              </w:rPr>
              <w:br/>
            </w:r>
            <w:r w:rsidRPr="00CE5FFC">
              <w:rPr>
                <w:rFonts w:ascii="Times New Roman" w:hAnsi="Times New Roman" w:cs="Times New Roman"/>
                <w:sz w:val="20"/>
                <w:szCs w:val="20"/>
              </w:rPr>
              <w:t xml:space="preserve">w kuchni (w związku z montażem zmywarki gastronomicznej) </w:t>
            </w:r>
            <w:r w:rsidR="00B66227" w:rsidRPr="00CE5FFC">
              <w:rPr>
                <w:rFonts w:ascii="Times New Roman" w:hAnsi="Times New Roman" w:cs="Times New Roman"/>
                <w:sz w:val="20"/>
                <w:szCs w:val="20"/>
              </w:rPr>
              <w:br/>
            </w:r>
            <w:r w:rsidRPr="00CE5FFC">
              <w:rPr>
                <w:rFonts w:ascii="Times New Roman" w:hAnsi="Times New Roman" w:cs="Times New Roman"/>
                <w:sz w:val="20"/>
                <w:szCs w:val="20"/>
              </w:rPr>
              <w:t>oraz remont  odpływów w toalecie</w:t>
            </w:r>
            <w:r w:rsidR="00E513E1" w:rsidRPr="00CE5FFC">
              <w:rPr>
                <w:rFonts w:ascii="Times New Roman" w:hAnsi="Times New Roman" w:cs="Times New Roman"/>
                <w:sz w:val="20"/>
                <w:szCs w:val="20"/>
              </w:rPr>
              <w:t>.</w:t>
            </w:r>
          </w:p>
        </w:tc>
        <w:tc>
          <w:tcPr>
            <w:tcW w:w="1344" w:type="dxa"/>
            <w:gridSpan w:val="2"/>
            <w:tcBorders>
              <w:top w:val="single" w:sz="6" w:space="0" w:color="auto"/>
              <w:left w:val="single" w:sz="6" w:space="0" w:color="auto"/>
              <w:bottom w:val="single" w:sz="6" w:space="0" w:color="auto"/>
              <w:right w:val="single" w:sz="6" w:space="0" w:color="auto"/>
            </w:tcBorders>
            <w:vAlign w:val="center"/>
          </w:tcPr>
          <w:p w:rsidR="00E17FB1" w:rsidRPr="00CE5FFC" w:rsidRDefault="00E17FB1"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w:t>
            </w:r>
            <w:r w:rsidR="00500913"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550,00</w:t>
            </w:r>
          </w:p>
        </w:tc>
        <w:tc>
          <w:tcPr>
            <w:tcW w:w="5099" w:type="dxa"/>
            <w:tcBorders>
              <w:top w:val="single" w:sz="6" w:space="0" w:color="auto"/>
              <w:left w:val="single" w:sz="6" w:space="0" w:color="auto"/>
              <w:bottom w:val="single" w:sz="6" w:space="0" w:color="auto"/>
              <w:right w:val="single" w:sz="6" w:space="0" w:color="auto"/>
            </w:tcBorders>
            <w:vAlign w:val="center"/>
          </w:tcPr>
          <w:p w:rsidR="00E17FB1" w:rsidRPr="00CE5FFC" w:rsidRDefault="00E17FB1"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Poprawa warunków </w:t>
            </w:r>
            <w:r w:rsidR="00E513E1" w:rsidRPr="00CE5FFC">
              <w:rPr>
                <w:rFonts w:ascii="Times New Roman" w:hAnsi="Times New Roman" w:cs="Times New Roman"/>
                <w:sz w:val="20"/>
                <w:szCs w:val="20"/>
              </w:rPr>
              <w:t>nauki i</w:t>
            </w:r>
            <w:r w:rsidRPr="00CE5FFC">
              <w:rPr>
                <w:rFonts w:ascii="Times New Roman" w:hAnsi="Times New Roman" w:cs="Times New Roman"/>
                <w:sz w:val="20"/>
                <w:szCs w:val="20"/>
              </w:rPr>
              <w:t xml:space="preserve"> pracy, spełnieni</w:t>
            </w:r>
            <w:r w:rsidR="00E513E1" w:rsidRPr="00CE5FFC">
              <w:rPr>
                <w:rFonts w:ascii="Times New Roman" w:hAnsi="Times New Roman" w:cs="Times New Roman"/>
                <w:sz w:val="20"/>
                <w:szCs w:val="20"/>
              </w:rPr>
              <w:t>e</w:t>
            </w:r>
            <w:r w:rsidRPr="00CE5FFC">
              <w:rPr>
                <w:rFonts w:ascii="Times New Roman" w:hAnsi="Times New Roman" w:cs="Times New Roman"/>
                <w:sz w:val="20"/>
                <w:szCs w:val="20"/>
              </w:rPr>
              <w:t xml:space="preserve"> wymagań </w:t>
            </w:r>
            <w:r w:rsidR="0093080F" w:rsidRPr="00CE5FFC">
              <w:rPr>
                <w:rFonts w:ascii="Times New Roman" w:hAnsi="Times New Roman" w:cs="Times New Roman"/>
                <w:sz w:val="20"/>
                <w:szCs w:val="20"/>
              </w:rPr>
              <w:t>bhp</w:t>
            </w:r>
            <w:r w:rsidRPr="00CE5FFC">
              <w:rPr>
                <w:rFonts w:ascii="Times New Roman" w:hAnsi="Times New Roman" w:cs="Times New Roman"/>
                <w:sz w:val="20"/>
                <w:szCs w:val="20"/>
              </w:rPr>
              <w:t xml:space="preserve">. </w:t>
            </w:r>
          </w:p>
        </w:tc>
      </w:tr>
      <w:tr w:rsidR="00E17FB1" w:rsidRPr="00CE5FFC" w:rsidTr="00045E7A">
        <w:trPr>
          <w:gridAfter w:val="1"/>
          <w:wAfter w:w="75" w:type="dxa"/>
          <w:trHeight w:val="420"/>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513E1" w:rsidP="00A35761">
            <w:pPr>
              <w:spacing w:after="0"/>
              <w:rPr>
                <w:rFonts w:ascii="Times New Roman" w:hAnsi="Times New Roman" w:cs="Times New Roman"/>
                <w:sz w:val="20"/>
                <w:szCs w:val="20"/>
              </w:rPr>
            </w:pPr>
            <w:r w:rsidRPr="00CE5FFC">
              <w:rPr>
                <w:rFonts w:ascii="Times New Roman" w:hAnsi="Times New Roman" w:cs="Times New Roman"/>
                <w:sz w:val="20"/>
                <w:szCs w:val="20"/>
              </w:rPr>
              <w:t>Wykonywanie napraw bieżących</w:t>
            </w:r>
            <w:r w:rsidR="005B511D" w:rsidRPr="00CE5FFC">
              <w:rPr>
                <w:rFonts w:ascii="Times New Roman" w:hAnsi="Times New Roman" w:cs="Times New Roman"/>
                <w:sz w:val="20"/>
                <w:szCs w:val="20"/>
              </w:rPr>
              <w:t xml:space="preserve"> </w:t>
            </w:r>
            <w:r w:rsidR="0071695B" w:rsidRPr="00CE5FFC">
              <w:rPr>
                <w:rFonts w:ascii="Times New Roman" w:hAnsi="Times New Roman" w:cs="Times New Roman"/>
                <w:sz w:val="20"/>
                <w:szCs w:val="20"/>
              </w:rPr>
              <w:br/>
            </w:r>
            <w:r w:rsidR="005B511D" w:rsidRPr="00CE5FFC">
              <w:rPr>
                <w:rFonts w:ascii="Times New Roman" w:hAnsi="Times New Roman" w:cs="Times New Roman"/>
                <w:sz w:val="20"/>
                <w:szCs w:val="20"/>
              </w:rPr>
              <w:t>i większe</w:t>
            </w:r>
            <w:r w:rsidR="00E17FB1" w:rsidRPr="00CE5FFC">
              <w:rPr>
                <w:rFonts w:ascii="Times New Roman" w:hAnsi="Times New Roman" w:cs="Times New Roman"/>
                <w:sz w:val="20"/>
                <w:szCs w:val="20"/>
              </w:rPr>
              <w:t xml:space="preserve"> remonty </w:t>
            </w:r>
            <w:proofErr w:type="spellStart"/>
            <w:r w:rsidR="00E17FB1" w:rsidRPr="00CE5FFC">
              <w:rPr>
                <w:rFonts w:ascii="Times New Roman" w:hAnsi="Times New Roman" w:cs="Times New Roman"/>
                <w:sz w:val="20"/>
                <w:szCs w:val="20"/>
              </w:rPr>
              <w:t>busa</w:t>
            </w:r>
            <w:proofErr w:type="spellEnd"/>
            <w:r w:rsidR="005B511D" w:rsidRPr="00CE5FFC">
              <w:rPr>
                <w:rFonts w:ascii="Times New Roman" w:hAnsi="Times New Roman" w:cs="Times New Roman"/>
                <w:sz w:val="20"/>
                <w:szCs w:val="20"/>
              </w:rPr>
              <w:t xml:space="preserve"> </w:t>
            </w:r>
            <w:r w:rsidR="00E17FB1" w:rsidRPr="00CE5FFC">
              <w:rPr>
                <w:rFonts w:ascii="Times New Roman" w:hAnsi="Times New Roman" w:cs="Times New Roman"/>
                <w:sz w:val="20"/>
                <w:szCs w:val="20"/>
              </w:rPr>
              <w:t>szkolnego</w:t>
            </w:r>
            <w:r w:rsidR="005B511D" w:rsidRPr="00CE5FFC">
              <w:rPr>
                <w:rFonts w:ascii="Times New Roman" w:hAnsi="Times New Roman" w:cs="Times New Roman"/>
                <w:sz w:val="20"/>
                <w:szCs w:val="20"/>
              </w:rPr>
              <w:t>.</w:t>
            </w:r>
            <w:r w:rsidR="00E17FB1" w:rsidRPr="00CE5FFC">
              <w:rPr>
                <w:rFonts w:ascii="Times New Roman" w:hAnsi="Times New Roman" w:cs="Times New Roman"/>
                <w:sz w:val="20"/>
                <w:szCs w:val="20"/>
              </w:rPr>
              <w:t xml:space="preserve"> </w:t>
            </w:r>
          </w:p>
        </w:tc>
        <w:tc>
          <w:tcPr>
            <w:tcW w:w="1344" w:type="dxa"/>
            <w:gridSpan w:val="2"/>
            <w:tcBorders>
              <w:top w:val="single" w:sz="6" w:space="0" w:color="auto"/>
              <w:left w:val="single" w:sz="6" w:space="0" w:color="auto"/>
              <w:bottom w:val="single" w:sz="6" w:space="0" w:color="auto"/>
              <w:right w:val="single" w:sz="6" w:space="0" w:color="auto"/>
            </w:tcBorders>
            <w:vAlign w:val="center"/>
          </w:tcPr>
          <w:p w:rsidR="00E17FB1" w:rsidRPr="00CE5FFC" w:rsidRDefault="00E17FB1"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3</w:t>
            </w:r>
            <w:r w:rsidR="00500913"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616,00</w:t>
            </w:r>
          </w:p>
        </w:tc>
        <w:tc>
          <w:tcPr>
            <w:tcW w:w="5099" w:type="dxa"/>
            <w:tcBorders>
              <w:top w:val="single" w:sz="6" w:space="0" w:color="auto"/>
              <w:left w:val="single" w:sz="6" w:space="0" w:color="auto"/>
              <w:bottom w:val="single" w:sz="6" w:space="0" w:color="auto"/>
              <w:right w:val="single" w:sz="6" w:space="0" w:color="auto"/>
            </w:tcBorders>
            <w:vAlign w:val="center"/>
          </w:tcPr>
          <w:p w:rsidR="00E17FB1" w:rsidRPr="00CE5FFC" w:rsidRDefault="00E17FB1"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Wymiana zużytych części samochodowych z uwagi </w:t>
            </w:r>
            <w:r w:rsidR="00B662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na zagwarantowanie właściwego stanu technicznego pojazdu </w:t>
            </w:r>
            <w:r w:rsidR="00D22112"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do bezpiecznego przewozu uczniów.</w:t>
            </w:r>
          </w:p>
        </w:tc>
      </w:tr>
      <w:tr w:rsidR="00E17FB1" w:rsidRPr="00CE5FFC" w:rsidTr="00045E7A">
        <w:trPr>
          <w:gridAfter w:val="1"/>
          <w:wAfter w:w="75" w:type="dxa"/>
          <w:trHeight w:val="420"/>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sz w:val="20"/>
                <w:szCs w:val="20"/>
              </w:rPr>
            </w:pPr>
            <w:r w:rsidRPr="00CE5FFC">
              <w:rPr>
                <w:rFonts w:ascii="Times New Roman" w:hAnsi="Times New Roman" w:cs="Times New Roman"/>
                <w:sz w:val="20"/>
                <w:szCs w:val="20"/>
              </w:rPr>
              <w:t>Naprawa kserokopiarki</w:t>
            </w:r>
            <w:r w:rsidR="0071695B" w:rsidRPr="00CE5FFC">
              <w:rPr>
                <w:rFonts w:ascii="Times New Roman" w:hAnsi="Times New Roman" w:cs="Times New Roman"/>
                <w:sz w:val="20"/>
                <w:szCs w:val="20"/>
              </w:rPr>
              <w:t xml:space="preserve"> (</w:t>
            </w:r>
            <w:r w:rsidRPr="00CE5FFC">
              <w:rPr>
                <w:rFonts w:ascii="Times New Roman" w:hAnsi="Times New Roman" w:cs="Times New Roman"/>
                <w:sz w:val="20"/>
                <w:szCs w:val="20"/>
              </w:rPr>
              <w:t>wymiana podajnika na papier,</w:t>
            </w:r>
            <w:r w:rsidR="005B511D" w:rsidRPr="00CE5FFC">
              <w:rPr>
                <w:rFonts w:ascii="Times New Roman" w:hAnsi="Times New Roman" w:cs="Times New Roman"/>
                <w:sz w:val="20"/>
                <w:szCs w:val="20"/>
              </w:rPr>
              <w:t xml:space="preserve"> </w:t>
            </w:r>
            <w:r w:rsidRPr="00CE5FFC">
              <w:rPr>
                <w:rFonts w:ascii="Times New Roman" w:hAnsi="Times New Roman" w:cs="Times New Roman"/>
                <w:sz w:val="20"/>
                <w:szCs w:val="20"/>
              </w:rPr>
              <w:t>lampy grzewczej, czyszczenie</w:t>
            </w:r>
            <w:r w:rsidR="0071695B" w:rsidRPr="00CE5FFC">
              <w:rPr>
                <w:rFonts w:ascii="Times New Roman" w:hAnsi="Times New Roman" w:cs="Times New Roman"/>
                <w:sz w:val="20"/>
                <w:szCs w:val="20"/>
              </w:rPr>
              <w:t>)</w:t>
            </w:r>
            <w:r w:rsidRPr="00CE5FFC">
              <w:rPr>
                <w:rFonts w:ascii="Times New Roman" w:hAnsi="Times New Roman" w:cs="Times New Roman"/>
                <w:sz w:val="20"/>
                <w:szCs w:val="20"/>
              </w:rPr>
              <w:t>.</w:t>
            </w:r>
          </w:p>
        </w:tc>
        <w:tc>
          <w:tcPr>
            <w:tcW w:w="1344" w:type="dxa"/>
            <w:gridSpan w:val="2"/>
            <w:tcBorders>
              <w:top w:val="single" w:sz="6" w:space="0" w:color="auto"/>
              <w:left w:val="single" w:sz="6" w:space="0" w:color="auto"/>
              <w:bottom w:val="single" w:sz="6" w:space="0" w:color="auto"/>
              <w:right w:val="single" w:sz="6" w:space="0" w:color="auto"/>
            </w:tcBorders>
            <w:vAlign w:val="center"/>
          </w:tcPr>
          <w:p w:rsidR="00E17FB1" w:rsidRPr="00CE5FFC" w:rsidRDefault="00E17FB1"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w:t>
            </w:r>
            <w:r w:rsidR="00500913"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585,57</w:t>
            </w:r>
          </w:p>
        </w:tc>
        <w:tc>
          <w:tcPr>
            <w:tcW w:w="5099" w:type="dxa"/>
            <w:tcBorders>
              <w:top w:val="single" w:sz="6" w:space="0" w:color="auto"/>
              <w:left w:val="single" w:sz="6" w:space="0" w:color="auto"/>
              <w:bottom w:val="single" w:sz="6" w:space="0" w:color="auto"/>
              <w:right w:val="single" w:sz="6" w:space="0" w:color="auto"/>
            </w:tcBorders>
            <w:vAlign w:val="center"/>
          </w:tcPr>
          <w:p w:rsidR="005B511D" w:rsidRPr="00CE5FFC" w:rsidRDefault="005B511D" w:rsidP="00A35761">
            <w:pPr>
              <w:spacing w:after="0"/>
              <w:rPr>
                <w:rFonts w:ascii="Times New Roman" w:hAnsi="Times New Roman" w:cs="Times New Roman"/>
                <w:sz w:val="20"/>
                <w:szCs w:val="20"/>
              </w:rPr>
            </w:pPr>
            <w:r w:rsidRPr="00CE5FFC">
              <w:rPr>
                <w:rFonts w:ascii="Times New Roman" w:hAnsi="Times New Roman" w:cs="Times New Roman"/>
                <w:sz w:val="20"/>
                <w:szCs w:val="20"/>
              </w:rPr>
              <w:t>Wymiana zużytych części i z</w:t>
            </w:r>
            <w:r w:rsidRPr="00CE5FFC">
              <w:rPr>
                <w:rFonts w:ascii="Times New Roman" w:hAnsi="Times New Roman" w:cs="Times New Roman"/>
                <w:color w:val="000000"/>
                <w:sz w:val="20"/>
                <w:szCs w:val="20"/>
              </w:rPr>
              <w:t>apewnienie odpowiednich warunków do pracy.</w:t>
            </w:r>
          </w:p>
        </w:tc>
      </w:tr>
      <w:tr w:rsidR="00045E7A" w:rsidRPr="00CE5FFC" w:rsidTr="00500913">
        <w:trPr>
          <w:gridAfter w:val="1"/>
          <w:wAfter w:w="75" w:type="dxa"/>
          <w:trHeight w:val="215"/>
        </w:trPr>
        <w:tc>
          <w:tcPr>
            <w:tcW w:w="3830" w:type="dxa"/>
            <w:gridSpan w:val="2"/>
            <w:tcBorders>
              <w:top w:val="single" w:sz="6" w:space="0" w:color="auto"/>
              <w:left w:val="single" w:sz="2" w:space="0" w:color="000000"/>
              <w:bottom w:val="single" w:sz="2" w:space="0" w:color="000000"/>
              <w:right w:val="single" w:sz="2" w:space="0" w:color="000000"/>
            </w:tcBorders>
          </w:tcPr>
          <w:p w:rsidR="00045E7A" w:rsidRPr="00CE5FFC" w:rsidRDefault="00045E7A" w:rsidP="00A35761">
            <w:pPr>
              <w:autoSpaceDE w:val="0"/>
              <w:autoSpaceDN w:val="0"/>
              <w:adjustRightInd w:val="0"/>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344" w:type="dxa"/>
            <w:gridSpan w:val="2"/>
            <w:tcBorders>
              <w:top w:val="single" w:sz="6" w:space="0" w:color="auto"/>
              <w:left w:val="single" w:sz="2" w:space="0" w:color="000000"/>
              <w:bottom w:val="single" w:sz="2" w:space="0" w:color="000000"/>
              <w:right w:val="single" w:sz="2" w:space="0" w:color="000000"/>
            </w:tcBorders>
          </w:tcPr>
          <w:p w:rsidR="00045E7A" w:rsidRPr="00CE5FFC" w:rsidRDefault="00045E7A"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20</w:t>
            </w:r>
            <w:r w:rsidR="00500913" w:rsidRPr="00CE5FFC">
              <w:rPr>
                <w:rFonts w:ascii="Times New Roman" w:hAnsi="Times New Roman" w:cs="Times New Roman"/>
                <w:b/>
                <w:bCs/>
                <w:color w:val="000000"/>
                <w:sz w:val="20"/>
                <w:szCs w:val="20"/>
              </w:rPr>
              <w:t>.</w:t>
            </w:r>
            <w:r w:rsidRPr="00CE5FFC">
              <w:rPr>
                <w:rFonts w:ascii="Times New Roman" w:hAnsi="Times New Roman" w:cs="Times New Roman"/>
                <w:b/>
                <w:bCs/>
                <w:color w:val="000000"/>
                <w:sz w:val="20"/>
                <w:szCs w:val="20"/>
              </w:rPr>
              <w:t>769,30</w:t>
            </w:r>
          </w:p>
        </w:tc>
        <w:tc>
          <w:tcPr>
            <w:tcW w:w="5099" w:type="dxa"/>
            <w:tcBorders>
              <w:top w:val="single" w:sz="6" w:space="0" w:color="auto"/>
              <w:left w:val="single" w:sz="2" w:space="0" w:color="000000"/>
              <w:bottom w:val="single" w:sz="2" w:space="0" w:color="000000"/>
              <w:right w:val="single" w:sz="2" w:space="0" w:color="000000"/>
            </w:tcBorders>
          </w:tcPr>
          <w:p w:rsidR="00045E7A" w:rsidRPr="00CE5FFC" w:rsidRDefault="00045E7A" w:rsidP="00A35761">
            <w:pPr>
              <w:autoSpaceDE w:val="0"/>
              <w:autoSpaceDN w:val="0"/>
              <w:adjustRightInd w:val="0"/>
              <w:spacing w:after="0" w:line="240" w:lineRule="auto"/>
              <w:rPr>
                <w:rFonts w:ascii="Times New Roman" w:eastAsia="Times New Roman" w:hAnsi="Times New Roman" w:cs="Times New Roman"/>
                <w:sz w:val="20"/>
                <w:szCs w:val="20"/>
                <w:lang w:eastAsia="pl-PL"/>
              </w:rPr>
            </w:pPr>
          </w:p>
          <w:p w:rsidR="00500913" w:rsidRPr="00CE5FFC" w:rsidRDefault="00500913" w:rsidP="00A35761">
            <w:pPr>
              <w:autoSpaceDE w:val="0"/>
              <w:autoSpaceDN w:val="0"/>
              <w:adjustRightInd w:val="0"/>
              <w:spacing w:after="0" w:line="240" w:lineRule="auto"/>
              <w:rPr>
                <w:rFonts w:ascii="Times New Roman" w:eastAsia="Times New Roman" w:hAnsi="Times New Roman" w:cs="Times New Roman"/>
                <w:sz w:val="20"/>
                <w:szCs w:val="20"/>
                <w:lang w:eastAsia="pl-PL"/>
              </w:rPr>
            </w:pPr>
          </w:p>
        </w:tc>
      </w:tr>
      <w:tr w:rsidR="008B6517" w:rsidRPr="00CE5FFC" w:rsidTr="00045E7A">
        <w:trPr>
          <w:gridAfter w:val="1"/>
          <w:wAfter w:w="75" w:type="dxa"/>
          <w:trHeight w:val="214"/>
        </w:trPr>
        <w:tc>
          <w:tcPr>
            <w:tcW w:w="10273" w:type="dxa"/>
            <w:gridSpan w:val="5"/>
            <w:tcBorders>
              <w:top w:val="single" w:sz="2" w:space="0" w:color="000000"/>
              <w:left w:val="single" w:sz="2" w:space="0" w:color="000000"/>
              <w:bottom w:val="single" w:sz="6" w:space="0" w:color="auto"/>
              <w:right w:val="single" w:sz="2" w:space="0" w:color="000000"/>
            </w:tcBorders>
            <w:vAlign w:val="center"/>
          </w:tcPr>
          <w:p w:rsidR="008B6517" w:rsidRPr="00CE5FFC" w:rsidRDefault="008B6517" w:rsidP="00A35761">
            <w:pPr>
              <w:autoSpaceDE w:val="0"/>
              <w:autoSpaceDN w:val="0"/>
              <w:adjustRightInd w:val="0"/>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2. Wyposażenie (pomoce dydaktyczne i inne)</w:t>
            </w:r>
          </w:p>
        </w:tc>
      </w:tr>
      <w:tr w:rsidR="008B6517" w:rsidRPr="00CE5FFC" w:rsidTr="00045E7A">
        <w:trPr>
          <w:gridAfter w:val="1"/>
          <w:wAfter w:w="75" w:type="dxa"/>
          <w:trHeight w:val="348"/>
        </w:trPr>
        <w:tc>
          <w:tcPr>
            <w:tcW w:w="712"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A3576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8"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A3576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344" w:type="dxa"/>
            <w:gridSpan w:val="2"/>
            <w:tcBorders>
              <w:top w:val="single" w:sz="6" w:space="0" w:color="auto"/>
              <w:left w:val="single" w:sz="6" w:space="0" w:color="auto"/>
              <w:bottom w:val="single" w:sz="6" w:space="0" w:color="auto"/>
              <w:right w:val="single" w:sz="6" w:space="0" w:color="auto"/>
            </w:tcBorders>
            <w:vAlign w:val="center"/>
          </w:tcPr>
          <w:p w:rsidR="008B6517" w:rsidRPr="00CE5FFC" w:rsidRDefault="008B6517" w:rsidP="00A3576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099"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A3576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E17FB1" w:rsidRPr="00CE5FFC" w:rsidTr="00045E7A">
        <w:trPr>
          <w:gridAfter w:val="1"/>
          <w:wAfter w:w="75" w:type="dxa"/>
          <w:trHeight w:val="482"/>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wykładzin ochronnych </w:t>
            </w:r>
            <w:r w:rsidR="00B662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na salę gimnastyczną</w:t>
            </w:r>
            <w:r w:rsidR="00016DD7" w:rsidRPr="00CE5FFC">
              <w:rPr>
                <w:rFonts w:ascii="Times New Roman" w:hAnsi="Times New Roman" w:cs="Times New Roman"/>
                <w:color w:val="000000"/>
                <w:sz w:val="20"/>
                <w:szCs w:val="20"/>
              </w:rPr>
              <w:t>.</w:t>
            </w:r>
          </w:p>
        </w:tc>
        <w:tc>
          <w:tcPr>
            <w:tcW w:w="1344" w:type="dxa"/>
            <w:gridSpan w:val="2"/>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8</w:t>
            </w:r>
            <w:r w:rsidR="00016DD7" w:rsidRPr="00CE5FFC">
              <w:rPr>
                <w:rFonts w:ascii="Times New Roman" w:hAnsi="Times New Roman" w:cs="Times New Roman"/>
                <w:sz w:val="20"/>
                <w:szCs w:val="20"/>
              </w:rPr>
              <w:t>.</w:t>
            </w:r>
            <w:r w:rsidRPr="00CE5FFC">
              <w:rPr>
                <w:rFonts w:ascii="Times New Roman" w:hAnsi="Times New Roman" w:cs="Times New Roman"/>
                <w:sz w:val="20"/>
                <w:szCs w:val="20"/>
              </w:rPr>
              <w:t>241,00</w:t>
            </w:r>
          </w:p>
        </w:tc>
        <w:tc>
          <w:tcPr>
            <w:tcW w:w="5099"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Poprawa warunków </w:t>
            </w:r>
            <w:r w:rsidR="00016DD7" w:rsidRPr="00CE5FFC">
              <w:rPr>
                <w:rFonts w:ascii="Times New Roman" w:hAnsi="Times New Roman" w:cs="Times New Roman"/>
                <w:sz w:val="20"/>
                <w:szCs w:val="20"/>
              </w:rPr>
              <w:t>pracy, nauki</w:t>
            </w:r>
            <w:r w:rsidRPr="00CE5FFC">
              <w:rPr>
                <w:rFonts w:ascii="Times New Roman" w:hAnsi="Times New Roman" w:cs="Times New Roman"/>
                <w:sz w:val="20"/>
                <w:szCs w:val="20"/>
              </w:rPr>
              <w:t xml:space="preserve"> i b</w:t>
            </w:r>
            <w:r w:rsidR="00016DD7" w:rsidRPr="00CE5FFC">
              <w:rPr>
                <w:rFonts w:ascii="Times New Roman" w:hAnsi="Times New Roman" w:cs="Times New Roman"/>
                <w:sz w:val="20"/>
                <w:szCs w:val="20"/>
              </w:rPr>
              <w:t>hp. Poprawa estetyki pomieszczenia.</w:t>
            </w:r>
          </w:p>
        </w:tc>
      </w:tr>
      <w:tr w:rsidR="00E17FB1" w:rsidRPr="00CE5FFC" w:rsidTr="00045E7A">
        <w:trPr>
          <w:gridAfter w:val="1"/>
          <w:wAfter w:w="75" w:type="dxa"/>
          <w:trHeight w:val="405"/>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kosiarki - traktorka z funkcją odśnieżania.</w:t>
            </w:r>
          </w:p>
        </w:tc>
        <w:tc>
          <w:tcPr>
            <w:tcW w:w="1344" w:type="dxa"/>
            <w:gridSpan w:val="2"/>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9</w:t>
            </w:r>
            <w:r w:rsidR="00016DD7" w:rsidRPr="00CE5FFC">
              <w:rPr>
                <w:rFonts w:ascii="Times New Roman" w:hAnsi="Times New Roman" w:cs="Times New Roman"/>
                <w:sz w:val="20"/>
                <w:szCs w:val="20"/>
              </w:rPr>
              <w:t>.</w:t>
            </w:r>
            <w:r w:rsidRPr="00CE5FFC">
              <w:rPr>
                <w:rFonts w:ascii="Times New Roman" w:hAnsi="Times New Roman" w:cs="Times New Roman"/>
                <w:sz w:val="20"/>
                <w:szCs w:val="20"/>
              </w:rPr>
              <w:t>982,03</w:t>
            </w:r>
          </w:p>
        </w:tc>
        <w:tc>
          <w:tcPr>
            <w:tcW w:w="5099"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sz w:val="20"/>
                <w:szCs w:val="20"/>
              </w:rPr>
            </w:pPr>
            <w:r w:rsidRPr="00CE5FFC">
              <w:rPr>
                <w:rFonts w:ascii="Times New Roman" w:hAnsi="Times New Roman" w:cs="Times New Roman"/>
                <w:sz w:val="20"/>
                <w:szCs w:val="20"/>
              </w:rPr>
              <w:t>Zabezpieczenie oraz unowocze</w:t>
            </w:r>
            <w:r w:rsidR="00016DD7" w:rsidRPr="00CE5FFC">
              <w:rPr>
                <w:rFonts w:ascii="Times New Roman" w:hAnsi="Times New Roman" w:cs="Times New Roman"/>
                <w:sz w:val="20"/>
                <w:szCs w:val="20"/>
              </w:rPr>
              <w:t>ś</w:t>
            </w:r>
            <w:r w:rsidRPr="00CE5FFC">
              <w:rPr>
                <w:rFonts w:ascii="Times New Roman" w:hAnsi="Times New Roman" w:cs="Times New Roman"/>
                <w:sz w:val="20"/>
                <w:szCs w:val="20"/>
              </w:rPr>
              <w:t>nienie zaplecza sprzętowego szkoły, poprawa bezpieczeństwa pracy. Poprawa estetyki terenów wokół szkoły.</w:t>
            </w:r>
          </w:p>
        </w:tc>
      </w:tr>
      <w:tr w:rsidR="00E17FB1" w:rsidRPr="00CE5FFC" w:rsidTr="00045E7A">
        <w:trPr>
          <w:gridAfter w:val="1"/>
          <w:wAfter w:w="75" w:type="dxa"/>
          <w:trHeight w:val="233"/>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zmywarki z funkcją wyparzania.</w:t>
            </w:r>
          </w:p>
        </w:tc>
        <w:tc>
          <w:tcPr>
            <w:tcW w:w="1344" w:type="dxa"/>
            <w:gridSpan w:val="2"/>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5</w:t>
            </w:r>
            <w:r w:rsidR="00016DD7" w:rsidRPr="00CE5FFC">
              <w:rPr>
                <w:rFonts w:ascii="Times New Roman" w:hAnsi="Times New Roman" w:cs="Times New Roman"/>
                <w:sz w:val="20"/>
                <w:szCs w:val="20"/>
              </w:rPr>
              <w:t>.</w:t>
            </w:r>
            <w:r w:rsidRPr="00CE5FFC">
              <w:rPr>
                <w:rFonts w:ascii="Times New Roman" w:hAnsi="Times New Roman" w:cs="Times New Roman"/>
                <w:sz w:val="20"/>
                <w:szCs w:val="20"/>
              </w:rPr>
              <w:t>000,00</w:t>
            </w:r>
          </w:p>
        </w:tc>
        <w:tc>
          <w:tcPr>
            <w:tcW w:w="5099"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Dostosowanie </w:t>
            </w:r>
            <w:r w:rsidR="009C3434" w:rsidRPr="00CE5FFC">
              <w:rPr>
                <w:rFonts w:ascii="Times New Roman" w:hAnsi="Times New Roman" w:cs="Times New Roman"/>
                <w:sz w:val="20"/>
                <w:szCs w:val="20"/>
              </w:rPr>
              <w:t xml:space="preserve">warunków </w:t>
            </w:r>
            <w:r w:rsidRPr="00CE5FFC">
              <w:rPr>
                <w:rFonts w:ascii="Times New Roman" w:hAnsi="Times New Roman" w:cs="Times New Roman"/>
                <w:sz w:val="20"/>
                <w:szCs w:val="20"/>
              </w:rPr>
              <w:t>do wymogów organizowania zbiorowego żywienia, wymiana zużytego</w:t>
            </w:r>
            <w:r w:rsidR="009C3434" w:rsidRPr="00CE5FFC">
              <w:rPr>
                <w:rFonts w:ascii="Times New Roman" w:hAnsi="Times New Roman" w:cs="Times New Roman"/>
                <w:sz w:val="20"/>
                <w:szCs w:val="20"/>
              </w:rPr>
              <w:t xml:space="preserve"> sprzętu</w:t>
            </w:r>
            <w:r w:rsidRPr="00CE5FFC">
              <w:rPr>
                <w:rFonts w:ascii="Times New Roman" w:hAnsi="Times New Roman" w:cs="Times New Roman"/>
                <w:sz w:val="20"/>
                <w:szCs w:val="20"/>
              </w:rPr>
              <w:t xml:space="preserve"> oraz utrzymanie czystości i higieny przygotowywanych posiłków.</w:t>
            </w:r>
          </w:p>
        </w:tc>
      </w:tr>
      <w:tr w:rsidR="00E17FB1" w:rsidRPr="00CE5FFC" w:rsidTr="00045E7A">
        <w:trPr>
          <w:gridAfter w:val="1"/>
          <w:wAfter w:w="75" w:type="dxa"/>
          <w:trHeight w:val="281"/>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w:t>
            </w:r>
            <w:r w:rsidR="009C3434" w:rsidRPr="00CE5FFC">
              <w:rPr>
                <w:rFonts w:ascii="Times New Roman" w:hAnsi="Times New Roman" w:cs="Times New Roman"/>
                <w:color w:val="000000"/>
                <w:sz w:val="20"/>
                <w:szCs w:val="20"/>
              </w:rPr>
              <w:t>sprzętów</w:t>
            </w:r>
            <w:r w:rsidRPr="00CE5FFC">
              <w:rPr>
                <w:rFonts w:ascii="Times New Roman" w:hAnsi="Times New Roman" w:cs="Times New Roman"/>
                <w:color w:val="000000"/>
                <w:sz w:val="20"/>
                <w:szCs w:val="20"/>
              </w:rPr>
              <w:t xml:space="preserve"> gospod</w:t>
            </w:r>
            <w:r w:rsidR="009C3434" w:rsidRPr="00CE5FFC">
              <w:rPr>
                <w:rFonts w:ascii="Times New Roman" w:hAnsi="Times New Roman" w:cs="Times New Roman"/>
                <w:color w:val="000000"/>
                <w:sz w:val="20"/>
                <w:szCs w:val="20"/>
              </w:rPr>
              <w:t xml:space="preserve">arstwa </w:t>
            </w:r>
            <w:r w:rsidRPr="00CE5FFC">
              <w:rPr>
                <w:rFonts w:ascii="Times New Roman" w:hAnsi="Times New Roman" w:cs="Times New Roman"/>
                <w:color w:val="000000"/>
                <w:sz w:val="20"/>
                <w:szCs w:val="20"/>
              </w:rPr>
              <w:t xml:space="preserve">domowego (pralki, odkurzacza).  </w:t>
            </w:r>
          </w:p>
        </w:tc>
        <w:tc>
          <w:tcPr>
            <w:tcW w:w="1344" w:type="dxa"/>
            <w:gridSpan w:val="2"/>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016DD7" w:rsidRPr="00CE5FFC">
              <w:rPr>
                <w:rFonts w:ascii="Times New Roman" w:hAnsi="Times New Roman" w:cs="Times New Roman"/>
                <w:sz w:val="20"/>
                <w:szCs w:val="20"/>
              </w:rPr>
              <w:t>.</w:t>
            </w:r>
            <w:r w:rsidRPr="00CE5FFC">
              <w:rPr>
                <w:rFonts w:ascii="Times New Roman" w:hAnsi="Times New Roman" w:cs="Times New Roman"/>
                <w:sz w:val="20"/>
                <w:szCs w:val="20"/>
              </w:rPr>
              <w:t>453,98</w:t>
            </w:r>
          </w:p>
        </w:tc>
        <w:tc>
          <w:tcPr>
            <w:tcW w:w="5099"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sz w:val="20"/>
                <w:szCs w:val="20"/>
              </w:rPr>
            </w:pPr>
            <w:r w:rsidRPr="00CE5FFC">
              <w:rPr>
                <w:rFonts w:ascii="Times New Roman" w:hAnsi="Times New Roman" w:cs="Times New Roman"/>
                <w:sz w:val="20"/>
                <w:szCs w:val="20"/>
              </w:rPr>
              <w:t>Wymiana zużytego sprzętu</w:t>
            </w:r>
            <w:r w:rsidR="009C3434" w:rsidRPr="00CE5FFC">
              <w:rPr>
                <w:rFonts w:ascii="Times New Roman" w:hAnsi="Times New Roman" w:cs="Times New Roman"/>
                <w:sz w:val="20"/>
                <w:szCs w:val="20"/>
              </w:rPr>
              <w:t xml:space="preserve">. Zapewnienie warunków bhp </w:t>
            </w:r>
            <w:r w:rsidR="00EA6B17" w:rsidRPr="00CE5FFC">
              <w:rPr>
                <w:rFonts w:ascii="Times New Roman" w:hAnsi="Times New Roman" w:cs="Times New Roman"/>
                <w:sz w:val="20"/>
                <w:szCs w:val="20"/>
              </w:rPr>
              <w:br/>
            </w:r>
            <w:r w:rsidR="009C3434" w:rsidRPr="00CE5FFC">
              <w:rPr>
                <w:rFonts w:ascii="Times New Roman" w:hAnsi="Times New Roman" w:cs="Times New Roman"/>
                <w:sz w:val="20"/>
                <w:szCs w:val="20"/>
              </w:rPr>
              <w:t>w szkole.</w:t>
            </w:r>
          </w:p>
        </w:tc>
      </w:tr>
      <w:tr w:rsidR="00E17FB1" w:rsidRPr="00CE5FFC" w:rsidTr="00045E7A">
        <w:trPr>
          <w:gridAfter w:val="1"/>
          <w:wAfter w:w="75" w:type="dxa"/>
          <w:trHeight w:val="281"/>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ławek, krzeseł,  tablicy sucho</w:t>
            </w:r>
            <w:r w:rsidR="009C3434"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 xml:space="preserve">ścieralnej do sal lekcyjnych oraz </w:t>
            </w:r>
            <w:r w:rsidR="009C3434" w:rsidRPr="00CE5FFC">
              <w:rPr>
                <w:rFonts w:ascii="Times New Roman" w:hAnsi="Times New Roman" w:cs="Times New Roman"/>
                <w:color w:val="000000"/>
                <w:sz w:val="20"/>
                <w:szCs w:val="20"/>
              </w:rPr>
              <w:t>4 szt.</w:t>
            </w:r>
            <w:r w:rsidRPr="00CE5FFC">
              <w:rPr>
                <w:rFonts w:ascii="Times New Roman" w:hAnsi="Times New Roman" w:cs="Times New Roman"/>
                <w:color w:val="000000"/>
                <w:sz w:val="20"/>
                <w:szCs w:val="20"/>
              </w:rPr>
              <w:t xml:space="preserve"> krzeseł obrotowych </w:t>
            </w:r>
            <w:r w:rsidR="00B662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do gabinetu logopedy</w:t>
            </w:r>
            <w:r w:rsidR="009C3434"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 xml:space="preserve"> </w:t>
            </w:r>
          </w:p>
        </w:tc>
        <w:tc>
          <w:tcPr>
            <w:tcW w:w="1344" w:type="dxa"/>
            <w:gridSpan w:val="2"/>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3</w:t>
            </w:r>
            <w:r w:rsidR="00016DD7" w:rsidRPr="00CE5FFC">
              <w:rPr>
                <w:rFonts w:ascii="Times New Roman" w:hAnsi="Times New Roman" w:cs="Times New Roman"/>
                <w:sz w:val="20"/>
                <w:szCs w:val="20"/>
              </w:rPr>
              <w:t>.</w:t>
            </w:r>
            <w:r w:rsidRPr="00CE5FFC">
              <w:rPr>
                <w:rFonts w:ascii="Times New Roman" w:hAnsi="Times New Roman" w:cs="Times New Roman"/>
                <w:sz w:val="20"/>
                <w:szCs w:val="20"/>
              </w:rPr>
              <w:t>660,84</w:t>
            </w:r>
          </w:p>
        </w:tc>
        <w:tc>
          <w:tcPr>
            <w:tcW w:w="5099" w:type="dxa"/>
            <w:tcBorders>
              <w:top w:val="single" w:sz="6" w:space="0" w:color="auto"/>
              <w:left w:val="single" w:sz="6" w:space="0" w:color="auto"/>
              <w:bottom w:val="single" w:sz="6" w:space="0" w:color="auto"/>
              <w:right w:val="single" w:sz="6" w:space="0" w:color="auto"/>
            </w:tcBorders>
          </w:tcPr>
          <w:p w:rsidR="00934928" w:rsidRPr="00CE5FFC" w:rsidRDefault="00E17FB1" w:rsidP="00A35761">
            <w:pPr>
              <w:spacing w:after="0"/>
              <w:rPr>
                <w:rFonts w:ascii="Times New Roman" w:hAnsi="Times New Roman" w:cs="Times New Roman"/>
                <w:sz w:val="20"/>
                <w:szCs w:val="20"/>
              </w:rPr>
            </w:pPr>
            <w:r w:rsidRPr="00CE5FFC">
              <w:rPr>
                <w:rFonts w:ascii="Times New Roman" w:hAnsi="Times New Roman" w:cs="Times New Roman"/>
                <w:sz w:val="20"/>
                <w:szCs w:val="20"/>
              </w:rPr>
              <w:t>Wymiana zużytego sprzętu</w:t>
            </w:r>
            <w:r w:rsidR="009C3434" w:rsidRPr="00CE5FFC">
              <w:rPr>
                <w:rFonts w:ascii="Times New Roman" w:hAnsi="Times New Roman" w:cs="Times New Roman"/>
                <w:sz w:val="20"/>
                <w:szCs w:val="20"/>
              </w:rPr>
              <w:t xml:space="preserve">. </w:t>
            </w:r>
            <w:r w:rsidR="00934928" w:rsidRPr="00CE5FFC">
              <w:rPr>
                <w:rFonts w:ascii="Times New Roman" w:hAnsi="Times New Roman" w:cs="Times New Roman"/>
                <w:sz w:val="20"/>
                <w:szCs w:val="20"/>
              </w:rPr>
              <w:t>Doposażenie</w:t>
            </w:r>
            <w:r w:rsidR="00EA6B17" w:rsidRPr="00CE5FFC">
              <w:rPr>
                <w:rFonts w:ascii="Times New Roman" w:hAnsi="Times New Roman" w:cs="Times New Roman"/>
                <w:sz w:val="20"/>
                <w:szCs w:val="20"/>
              </w:rPr>
              <w:t xml:space="preserve"> pomieszczeń</w:t>
            </w:r>
            <w:r w:rsidR="00934928" w:rsidRPr="00CE5FFC">
              <w:rPr>
                <w:rFonts w:ascii="Times New Roman" w:hAnsi="Times New Roman" w:cs="Times New Roman"/>
                <w:sz w:val="20"/>
                <w:szCs w:val="20"/>
              </w:rPr>
              <w:t xml:space="preserve"> </w:t>
            </w:r>
            <w:r w:rsidR="00B66227" w:rsidRPr="00CE5FFC">
              <w:rPr>
                <w:rFonts w:ascii="Times New Roman" w:hAnsi="Times New Roman" w:cs="Times New Roman"/>
                <w:sz w:val="20"/>
                <w:szCs w:val="20"/>
              </w:rPr>
              <w:br/>
            </w:r>
            <w:r w:rsidR="00934928" w:rsidRPr="00CE5FFC">
              <w:rPr>
                <w:rFonts w:ascii="Times New Roman" w:hAnsi="Times New Roman" w:cs="Times New Roman"/>
                <w:sz w:val="20"/>
                <w:szCs w:val="20"/>
              </w:rPr>
              <w:t>oraz poprawa warunków pracy na stanowiskach.</w:t>
            </w:r>
          </w:p>
        </w:tc>
      </w:tr>
      <w:tr w:rsidR="00E17FB1" w:rsidRPr="00CE5FFC" w:rsidTr="00045E7A">
        <w:trPr>
          <w:gridAfter w:val="1"/>
          <w:wAfter w:w="75" w:type="dxa"/>
          <w:trHeight w:val="281"/>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6.</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patelni elektrycznej </w:t>
            </w:r>
            <w:r w:rsidR="0071695B"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na potrzeby kuchni szkolnej.</w:t>
            </w:r>
          </w:p>
        </w:tc>
        <w:tc>
          <w:tcPr>
            <w:tcW w:w="1344" w:type="dxa"/>
            <w:gridSpan w:val="2"/>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3</w:t>
            </w:r>
            <w:r w:rsidR="00016DD7" w:rsidRPr="00CE5FFC">
              <w:rPr>
                <w:rFonts w:ascii="Times New Roman" w:hAnsi="Times New Roman" w:cs="Times New Roman"/>
                <w:sz w:val="20"/>
                <w:szCs w:val="20"/>
              </w:rPr>
              <w:t>.</w:t>
            </w:r>
            <w:r w:rsidRPr="00CE5FFC">
              <w:rPr>
                <w:rFonts w:ascii="Times New Roman" w:hAnsi="Times New Roman" w:cs="Times New Roman"/>
                <w:sz w:val="20"/>
                <w:szCs w:val="20"/>
              </w:rPr>
              <w:t>000,08</w:t>
            </w:r>
          </w:p>
        </w:tc>
        <w:tc>
          <w:tcPr>
            <w:tcW w:w="5099"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sz w:val="20"/>
                <w:szCs w:val="20"/>
              </w:rPr>
            </w:pPr>
            <w:r w:rsidRPr="00CE5FFC">
              <w:rPr>
                <w:rFonts w:ascii="Times New Roman" w:hAnsi="Times New Roman" w:cs="Times New Roman"/>
                <w:sz w:val="20"/>
                <w:szCs w:val="20"/>
              </w:rPr>
              <w:t>Wymiana zużytego sprzętu</w:t>
            </w:r>
            <w:r w:rsidR="00934928" w:rsidRPr="00CE5FFC">
              <w:rPr>
                <w:rFonts w:ascii="Times New Roman" w:hAnsi="Times New Roman" w:cs="Times New Roman"/>
                <w:sz w:val="20"/>
                <w:szCs w:val="20"/>
              </w:rPr>
              <w:t>.</w:t>
            </w:r>
            <w:r w:rsidRPr="00CE5FFC">
              <w:rPr>
                <w:rFonts w:ascii="Times New Roman" w:hAnsi="Times New Roman" w:cs="Times New Roman"/>
                <w:sz w:val="20"/>
                <w:szCs w:val="20"/>
              </w:rPr>
              <w:t xml:space="preserve"> </w:t>
            </w:r>
            <w:r w:rsidR="00934928" w:rsidRPr="00CE5FFC">
              <w:rPr>
                <w:rFonts w:ascii="Times New Roman" w:hAnsi="Times New Roman" w:cs="Times New Roman"/>
                <w:sz w:val="20"/>
                <w:szCs w:val="20"/>
              </w:rPr>
              <w:t xml:space="preserve">Doposażenie oraz poprawa warunków pracy na stanowiskach. </w:t>
            </w:r>
            <w:r w:rsidR="00963739" w:rsidRPr="00CE5FFC">
              <w:rPr>
                <w:rFonts w:ascii="Times New Roman" w:hAnsi="Times New Roman" w:cs="Times New Roman"/>
                <w:sz w:val="20"/>
                <w:szCs w:val="20"/>
              </w:rPr>
              <w:t>Z</w:t>
            </w:r>
            <w:r w:rsidR="00ED0693" w:rsidRPr="00CE5FFC">
              <w:rPr>
                <w:rFonts w:ascii="Times New Roman" w:hAnsi="Times New Roman" w:cs="Times New Roman"/>
                <w:color w:val="000000"/>
                <w:sz w:val="20"/>
                <w:szCs w:val="20"/>
              </w:rPr>
              <w:t xml:space="preserve">apewnienie odpowiednich warunków </w:t>
            </w:r>
            <w:proofErr w:type="spellStart"/>
            <w:r w:rsidR="00ED0693" w:rsidRPr="00CE5FFC">
              <w:rPr>
                <w:rFonts w:ascii="Times New Roman" w:hAnsi="Times New Roman" w:cs="Times New Roman"/>
                <w:color w:val="000000"/>
                <w:sz w:val="20"/>
                <w:szCs w:val="20"/>
              </w:rPr>
              <w:t>higieniczno</w:t>
            </w:r>
            <w:proofErr w:type="spellEnd"/>
            <w:r w:rsidR="00ED0693" w:rsidRPr="00CE5FFC">
              <w:rPr>
                <w:rFonts w:ascii="Times New Roman" w:hAnsi="Times New Roman" w:cs="Times New Roman"/>
                <w:color w:val="000000"/>
                <w:sz w:val="20"/>
                <w:szCs w:val="20"/>
              </w:rPr>
              <w:t>–sanitarnych</w:t>
            </w:r>
            <w:r w:rsidRPr="00CE5FFC">
              <w:rPr>
                <w:rFonts w:ascii="Times New Roman" w:hAnsi="Times New Roman" w:cs="Times New Roman"/>
                <w:sz w:val="20"/>
                <w:szCs w:val="20"/>
              </w:rPr>
              <w:t xml:space="preserve">, </w:t>
            </w:r>
            <w:proofErr w:type="spellStart"/>
            <w:r w:rsidRPr="00CE5FFC">
              <w:rPr>
                <w:rFonts w:ascii="Times New Roman" w:hAnsi="Times New Roman" w:cs="Times New Roman"/>
                <w:sz w:val="20"/>
                <w:szCs w:val="20"/>
              </w:rPr>
              <w:t>Haccap</w:t>
            </w:r>
            <w:proofErr w:type="spellEnd"/>
            <w:r w:rsidRPr="00CE5FFC">
              <w:rPr>
                <w:rFonts w:ascii="Times New Roman" w:hAnsi="Times New Roman" w:cs="Times New Roman"/>
                <w:sz w:val="20"/>
                <w:szCs w:val="20"/>
              </w:rPr>
              <w:t>.</w:t>
            </w:r>
          </w:p>
        </w:tc>
      </w:tr>
      <w:tr w:rsidR="00E17FB1" w:rsidRPr="00CE5FFC" w:rsidTr="00045E7A">
        <w:trPr>
          <w:gridAfter w:val="1"/>
          <w:wAfter w:w="75" w:type="dxa"/>
          <w:trHeight w:val="281"/>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7.</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934928"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z</w:t>
            </w:r>
            <w:r w:rsidR="00E17FB1" w:rsidRPr="00CE5FFC">
              <w:rPr>
                <w:rFonts w:ascii="Times New Roman" w:hAnsi="Times New Roman" w:cs="Times New Roman"/>
                <w:color w:val="000000"/>
                <w:sz w:val="20"/>
                <w:szCs w:val="20"/>
              </w:rPr>
              <w:t>estaw</w:t>
            </w:r>
            <w:r w:rsidRPr="00CE5FFC">
              <w:rPr>
                <w:rFonts w:ascii="Times New Roman" w:hAnsi="Times New Roman" w:cs="Times New Roman"/>
                <w:color w:val="000000"/>
                <w:sz w:val="20"/>
                <w:szCs w:val="20"/>
              </w:rPr>
              <w:t>u</w:t>
            </w:r>
            <w:r w:rsidR="00E17FB1" w:rsidRPr="00CE5FFC">
              <w:rPr>
                <w:rFonts w:ascii="Times New Roman" w:hAnsi="Times New Roman" w:cs="Times New Roman"/>
                <w:color w:val="000000"/>
                <w:sz w:val="20"/>
                <w:szCs w:val="20"/>
              </w:rPr>
              <w:t xml:space="preserve"> do ćwiczeń na siłowni w ramach projektu "Sport, turystyka i rekreacja"</w:t>
            </w:r>
            <w:r w:rsidRPr="00CE5FFC">
              <w:rPr>
                <w:rFonts w:ascii="Times New Roman" w:hAnsi="Times New Roman" w:cs="Times New Roman"/>
                <w:color w:val="000000"/>
                <w:sz w:val="20"/>
                <w:szCs w:val="20"/>
              </w:rPr>
              <w:t>.</w:t>
            </w:r>
          </w:p>
        </w:tc>
        <w:tc>
          <w:tcPr>
            <w:tcW w:w="1344" w:type="dxa"/>
            <w:gridSpan w:val="2"/>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2</w:t>
            </w:r>
            <w:r w:rsidR="00016DD7" w:rsidRPr="00CE5FFC">
              <w:rPr>
                <w:rFonts w:ascii="Times New Roman" w:hAnsi="Times New Roman" w:cs="Times New Roman"/>
                <w:sz w:val="20"/>
                <w:szCs w:val="20"/>
              </w:rPr>
              <w:t>.</w:t>
            </w:r>
            <w:r w:rsidRPr="00CE5FFC">
              <w:rPr>
                <w:rFonts w:ascii="Times New Roman" w:hAnsi="Times New Roman" w:cs="Times New Roman"/>
                <w:sz w:val="20"/>
                <w:szCs w:val="20"/>
              </w:rPr>
              <w:t>000,00</w:t>
            </w:r>
          </w:p>
        </w:tc>
        <w:tc>
          <w:tcPr>
            <w:tcW w:w="5099" w:type="dxa"/>
            <w:tcBorders>
              <w:top w:val="single" w:sz="6" w:space="0" w:color="auto"/>
              <w:left w:val="single" w:sz="6" w:space="0" w:color="auto"/>
              <w:bottom w:val="single" w:sz="6" w:space="0" w:color="auto"/>
              <w:right w:val="single" w:sz="6" w:space="0" w:color="auto"/>
            </w:tcBorders>
          </w:tcPr>
          <w:p w:rsidR="00934928" w:rsidRPr="00CE5FFC" w:rsidRDefault="00934928" w:rsidP="00A35761">
            <w:pPr>
              <w:spacing w:after="0"/>
              <w:rPr>
                <w:rFonts w:ascii="Times New Roman" w:hAnsi="Times New Roman" w:cs="Times New Roman"/>
                <w:sz w:val="20"/>
                <w:szCs w:val="20"/>
              </w:rPr>
            </w:pPr>
            <w:r w:rsidRPr="00CE5FFC">
              <w:rPr>
                <w:rFonts w:ascii="Times New Roman" w:hAnsi="Times New Roman" w:cs="Times New Roman"/>
                <w:sz w:val="20"/>
                <w:szCs w:val="20"/>
              </w:rPr>
              <w:t>Doposażenie oraz poprawa warunków</w:t>
            </w:r>
            <w:r w:rsidR="0096363C" w:rsidRPr="00CE5FFC">
              <w:rPr>
                <w:rFonts w:ascii="Times New Roman" w:hAnsi="Times New Roman" w:cs="Times New Roman"/>
                <w:sz w:val="20"/>
                <w:szCs w:val="20"/>
              </w:rPr>
              <w:t xml:space="preserve"> </w:t>
            </w:r>
            <w:r w:rsidRPr="00CE5FFC">
              <w:rPr>
                <w:rFonts w:ascii="Times New Roman" w:hAnsi="Times New Roman" w:cs="Times New Roman"/>
                <w:color w:val="000000"/>
                <w:sz w:val="20"/>
                <w:szCs w:val="20"/>
              </w:rPr>
              <w:t>podczas zajęć sportowych.</w:t>
            </w:r>
          </w:p>
          <w:p w:rsidR="00934928" w:rsidRPr="00CE5FFC" w:rsidRDefault="00934928" w:rsidP="00A35761">
            <w:pPr>
              <w:spacing w:after="0"/>
              <w:ind w:firstLine="708"/>
              <w:rPr>
                <w:rFonts w:ascii="Times New Roman" w:hAnsi="Times New Roman" w:cs="Times New Roman"/>
                <w:sz w:val="20"/>
                <w:szCs w:val="20"/>
              </w:rPr>
            </w:pPr>
          </w:p>
        </w:tc>
      </w:tr>
      <w:tr w:rsidR="00E17FB1" w:rsidRPr="00CE5FFC" w:rsidTr="00045E7A">
        <w:trPr>
          <w:gridAfter w:val="1"/>
          <w:wAfter w:w="75" w:type="dxa"/>
          <w:trHeight w:val="281"/>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8.</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sprzętu dydaktycznego </w:t>
            </w:r>
            <w:r w:rsidR="00B662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do pracowni technicznej szkoły</w:t>
            </w:r>
            <w:r w:rsidR="00EA6B17"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tokarki, odciąg</w:t>
            </w:r>
            <w:r w:rsidR="0096363C" w:rsidRPr="00CE5FFC">
              <w:rPr>
                <w:rFonts w:ascii="Times New Roman" w:hAnsi="Times New Roman" w:cs="Times New Roman"/>
                <w:color w:val="000000"/>
                <w:sz w:val="20"/>
                <w:szCs w:val="20"/>
              </w:rPr>
              <w:t>u</w:t>
            </w:r>
            <w:r w:rsidRPr="00CE5FFC">
              <w:rPr>
                <w:rFonts w:ascii="Times New Roman" w:hAnsi="Times New Roman" w:cs="Times New Roman"/>
                <w:color w:val="000000"/>
                <w:sz w:val="20"/>
                <w:szCs w:val="20"/>
              </w:rPr>
              <w:t xml:space="preserve"> do wiórów, pilark</w:t>
            </w:r>
            <w:r w:rsidR="0096363C" w:rsidRPr="00CE5FFC">
              <w:rPr>
                <w:rFonts w:ascii="Times New Roman" w:hAnsi="Times New Roman" w:cs="Times New Roman"/>
                <w:color w:val="000000"/>
                <w:sz w:val="20"/>
                <w:szCs w:val="20"/>
              </w:rPr>
              <w:t>i</w:t>
            </w:r>
            <w:r w:rsidRPr="00CE5FFC">
              <w:rPr>
                <w:rFonts w:ascii="Times New Roman" w:hAnsi="Times New Roman" w:cs="Times New Roman"/>
                <w:color w:val="000000"/>
                <w:sz w:val="20"/>
                <w:szCs w:val="20"/>
              </w:rPr>
              <w:t xml:space="preserve"> ukosow</w:t>
            </w:r>
            <w:r w:rsidR="0096363C" w:rsidRPr="00CE5FFC">
              <w:rPr>
                <w:rFonts w:ascii="Times New Roman" w:hAnsi="Times New Roman" w:cs="Times New Roman"/>
                <w:color w:val="000000"/>
                <w:sz w:val="20"/>
                <w:szCs w:val="20"/>
              </w:rPr>
              <w:t>ej</w:t>
            </w:r>
            <w:r w:rsidRPr="00CE5FFC">
              <w:rPr>
                <w:rFonts w:ascii="Times New Roman" w:hAnsi="Times New Roman" w:cs="Times New Roman"/>
                <w:color w:val="000000"/>
                <w:sz w:val="20"/>
                <w:szCs w:val="20"/>
              </w:rPr>
              <w:t>, strugarko-grubiark</w:t>
            </w:r>
            <w:r w:rsidR="0096363C" w:rsidRPr="00CE5FFC">
              <w:rPr>
                <w:rFonts w:ascii="Times New Roman" w:hAnsi="Times New Roman" w:cs="Times New Roman"/>
                <w:color w:val="000000"/>
                <w:sz w:val="20"/>
                <w:szCs w:val="20"/>
              </w:rPr>
              <w:t>i</w:t>
            </w:r>
            <w:r w:rsidRPr="00CE5FFC">
              <w:rPr>
                <w:rFonts w:ascii="Times New Roman" w:hAnsi="Times New Roman" w:cs="Times New Roman"/>
                <w:color w:val="000000"/>
                <w:sz w:val="20"/>
                <w:szCs w:val="20"/>
              </w:rPr>
              <w:t>, noż</w:t>
            </w:r>
            <w:r w:rsidR="0096363C" w:rsidRPr="00CE5FFC">
              <w:rPr>
                <w:rFonts w:ascii="Times New Roman" w:hAnsi="Times New Roman" w:cs="Times New Roman"/>
                <w:color w:val="000000"/>
                <w:sz w:val="20"/>
                <w:szCs w:val="20"/>
              </w:rPr>
              <w:t>y</w:t>
            </w:r>
            <w:r w:rsidRPr="00CE5FFC">
              <w:rPr>
                <w:rFonts w:ascii="Times New Roman" w:hAnsi="Times New Roman" w:cs="Times New Roman"/>
                <w:color w:val="000000"/>
                <w:sz w:val="20"/>
                <w:szCs w:val="20"/>
              </w:rPr>
              <w:t xml:space="preserve"> tokarski</w:t>
            </w:r>
            <w:r w:rsidR="0096363C" w:rsidRPr="00CE5FFC">
              <w:rPr>
                <w:rFonts w:ascii="Times New Roman" w:hAnsi="Times New Roman" w:cs="Times New Roman"/>
                <w:color w:val="000000"/>
                <w:sz w:val="20"/>
                <w:szCs w:val="20"/>
              </w:rPr>
              <w:t>ch</w:t>
            </w:r>
            <w:r w:rsidRPr="00CE5FFC">
              <w:rPr>
                <w:rFonts w:ascii="Times New Roman" w:hAnsi="Times New Roman" w:cs="Times New Roman"/>
                <w:color w:val="000000"/>
                <w:sz w:val="20"/>
                <w:szCs w:val="20"/>
              </w:rPr>
              <w:t>,</w:t>
            </w:r>
            <w:r w:rsidR="0096363C" w:rsidRPr="00CE5FFC">
              <w:rPr>
                <w:rFonts w:ascii="Times New Roman" w:hAnsi="Times New Roman" w:cs="Times New Roman"/>
                <w:color w:val="000000"/>
                <w:sz w:val="20"/>
                <w:szCs w:val="20"/>
              </w:rPr>
              <w:t xml:space="preserve"> </w:t>
            </w:r>
            <w:proofErr w:type="spellStart"/>
            <w:r w:rsidRPr="00CE5FFC">
              <w:rPr>
                <w:rFonts w:ascii="Times New Roman" w:hAnsi="Times New Roman" w:cs="Times New Roman"/>
                <w:color w:val="000000"/>
                <w:sz w:val="20"/>
                <w:szCs w:val="20"/>
              </w:rPr>
              <w:t>wyp</w:t>
            </w:r>
            <w:r w:rsidR="00EA6B17" w:rsidRPr="00CE5FFC">
              <w:rPr>
                <w:rFonts w:ascii="Times New Roman" w:hAnsi="Times New Roman" w:cs="Times New Roman"/>
                <w:color w:val="000000"/>
                <w:sz w:val="20"/>
                <w:szCs w:val="20"/>
              </w:rPr>
              <w:t>alarki</w:t>
            </w:r>
            <w:proofErr w:type="spellEnd"/>
            <w:r w:rsidRPr="00CE5FFC">
              <w:rPr>
                <w:rFonts w:ascii="Times New Roman" w:hAnsi="Times New Roman" w:cs="Times New Roman"/>
                <w:color w:val="000000"/>
                <w:sz w:val="20"/>
                <w:szCs w:val="20"/>
              </w:rPr>
              <w:t xml:space="preserve"> do drewna, wkrętark</w:t>
            </w:r>
            <w:r w:rsidR="0096363C" w:rsidRPr="00CE5FFC">
              <w:rPr>
                <w:rFonts w:ascii="Times New Roman" w:hAnsi="Times New Roman" w:cs="Times New Roman"/>
                <w:color w:val="000000"/>
                <w:sz w:val="20"/>
                <w:szCs w:val="20"/>
              </w:rPr>
              <w:t xml:space="preserve">i </w:t>
            </w:r>
            <w:r w:rsidRPr="00CE5FFC">
              <w:rPr>
                <w:rFonts w:ascii="Times New Roman" w:hAnsi="Times New Roman" w:cs="Times New Roman"/>
                <w:color w:val="000000"/>
                <w:sz w:val="20"/>
                <w:szCs w:val="20"/>
              </w:rPr>
              <w:t>akumulatorow</w:t>
            </w:r>
            <w:r w:rsidR="0096363C" w:rsidRPr="00CE5FFC">
              <w:rPr>
                <w:rFonts w:ascii="Times New Roman" w:hAnsi="Times New Roman" w:cs="Times New Roman"/>
                <w:color w:val="000000"/>
                <w:sz w:val="20"/>
                <w:szCs w:val="20"/>
              </w:rPr>
              <w:t>ej</w:t>
            </w:r>
            <w:r w:rsidR="00EA6B17" w:rsidRPr="00CE5FFC">
              <w:rPr>
                <w:rFonts w:ascii="Times New Roman" w:hAnsi="Times New Roman" w:cs="Times New Roman"/>
                <w:color w:val="000000"/>
                <w:sz w:val="20"/>
                <w:szCs w:val="20"/>
              </w:rPr>
              <w:t xml:space="preserve">). </w:t>
            </w:r>
            <w:r w:rsidR="0096363C" w:rsidRPr="00CE5FFC">
              <w:rPr>
                <w:rFonts w:ascii="Times New Roman" w:hAnsi="Times New Roman" w:cs="Times New Roman"/>
                <w:color w:val="000000"/>
                <w:sz w:val="20"/>
                <w:szCs w:val="20"/>
              </w:rPr>
              <w:t>Z</w:t>
            </w:r>
            <w:r w:rsidRPr="00CE5FFC">
              <w:rPr>
                <w:rFonts w:ascii="Times New Roman" w:hAnsi="Times New Roman" w:cs="Times New Roman"/>
                <w:color w:val="000000"/>
                <w:sz w:val="20"/>
                <w:szCs w:val="20"/>
              </w:rPr>
              <w:t>akupy w ramach projektu z zajęć pozalekcyjnych</w:t>
            </w:r>
            <w:r w:rsidR="0096363C" w:rsidRPr="00CE5FFC">
              <w:rPr>
                <w:rFonts w:ascii="Times New Roman" w:hAnsi="Times New Roman" w:cs="Times New Roman"/>
                <w:color w:val="000000"/>
                <w:sz w:val="20"/>
                <w:szCs w:val="20"/>
              </w:rPr>
              <w:t>.</w:t>
            </w:r>
          </w:p>
        </w:tc>
        <w:tc>
          <w:tcPr>
            <w:tcW w:w="1344" w:type="dxa"/>
            <w:gridSpan w:val="2"/>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5</w:t>
            </w:r>
            <w:r w:rsidR="00016DD7" w:rsidRPr="00CE5FFC">
              <w:rPr>
                <w:rFonts w:ascii="Times New Roman" w:hAnsi="Times New Roman" w:cs="Times New Roman"/>
                <w:sz w:val="20"/>
                <w:szCs w:val="20"/>
              </w:rPr>
              <w:t>.</w:t>
            </w:r>
            <w:r w:rsidRPr="00CE5FFC">
              <w:rPr>
                <w:rFonts w:ascii="Times New Roman" w:hAnsi="Times New Roman" w:cs="Times New Roman"/>
                <w:sz w:val="20"/>
                <w:szCs w:val="20"/>
              </w:rPr>
              <w:t>000,00</w:t>
            </w:r>
          </w:p>
        </w:tc>
        <w:tc>
          <w:tcPr>
            <w:tcW w:w="5099" w:type="dxa"/>
            <w:tcBorders>
              <w:top w:val="single" w:sz="6" w:space="0" w:color="auto"/>
              <w:left w:val="single" w:sz="6" w:space="0" w:color="auto"/>
              <w:bottom w:val="single" w:sz="6" w:space="0" w:color="auto"/>
              <w:right w:val="single" w:sz="6" w:space="0" w:color="auto"/>
            </w:tcBorders>
          </w:tcPr>
          <w:p w:rsidR="00543AD9" w:rsidRPr="00CE5FFC" w:rsidRDefault="00543AD9" w:rsidP="00A35761">
            <w:pPr>
              <w:spacing w:after="0"/>
              <w:rPr>
                <w:rFonts w:ascii="Times New Roman" w:hAnsi="Times New Roman" w:cs="Times New Roman"/>
                <w:sz w:val="20"/>
                <w:szCs w:val="20"/>
              </w:rPr>
            </w:pPr>
            <w:r w:rsidRPr="00CE5FFC">
              <w:rPr>
                <w:rFonts w:ascii="Times New Roman" w:eastAsia="Times New Roman" w:hAnsi="Times New Roman" w:cs="Times New Roman"/>
                <w:sz w:val="20"/>
                <w:szCs w:val="20"/>
                <w:lang w:eastAsia="pl-PL"/>
              </w:rPr>
              <w:t xml:space="preserve">Wyposażenie pracowni w celu dostosowania </w:t>
            </w:r>
            <w:r w:rsidR="00B66227" w:rsidRPr="00CE5FFC">
              <w:rPr>
                <w:rFonts w:ascii="Times New Roman" w:eastAsia="Times New Roman" w:hAnsi="Times New Roman" w:cs="Times New Roman"/>
                <w:sz w:val="20"/>
                <w:szCs w:val="20"/>
                <w:lang w:eastAsia="pl-PL"/>
              </w:rPr>
              <w:br/>
            </w:r>
            <w:r w:rsidRPr="00CE5FFC">
              <w:rPr>
                <w:rFonts w:ascii="Times New Roman" w:eastAsia="Times New Roman" w:hAnsi="Times New Roman" w:cs="Times New Roman"/>
                <w:sz w:val="20"/>
                <w:szCs w:val="20"/>
                <w:lang w:eastAsia="pl-PL"/>
              </w:rPr>
              <w:t>do przeprowadzenia zajęć zawodowych.</w:t>
            </w:r>
            <w:r w:rsidRPr="00CE5FFC">
              <w:rPr>
                <w:rFonts w:ascii="Times New Roman" w:hAnsi="Times New Roman" w:cs="Times New Roman"/>
                <w:sz w:val="20"/>
                <w:szCs w:val="20"/>
              </w:rPr>
              <w:t xml:space="preserve"> Poprawa jakości kształcenia uczniów, uatrakcyjnienie zajęć edukacyjnych.</w:t>
            </w:r>
          </w:p>
        </w:tc>
      </w:tr>
      <w:tr w:rsidR="00E17FB1" w:rsidRPr="00CE5FFC" w:rsidTr="00045E7A">
        <w:trPr>
          <w:gridAfter w:val="1"/>
          <w:wAfter w:w="75" w:type="dxa"/>
          <w:trHeight w:val="281"/>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9.</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laptopa na potrzeby sekretariatu. </w:t>
            </w:r>
          </w:p>
        </w:tc>
        <w:tc>
          <w:tcPr>
            <w:tcW w:w="1344" w:type="dxa"/>
            <w:gridSpan w:val="2"/>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2</w:t>
            </w:r>
            <w:r w:rsidR="00016DD7" w:rsidRPr="00CE5FFC">
              <w:rPr>
                <w:rFonts w:ascii="Times New Roman" w:hAnsi="Times New Roman" w:cs="Times New Roman"/>
                <w:sz w:val="20"/>
                <w:szCs w:val="20"/>
              </w:rPr>
              <w:t>.</w:t>
            </w:r>
            <w:r w:rsidRPr="00CE5FFC">
              <w:rPr>
                <w:rFonts w:ascii="Times New Roman" w:hAnsi="Times New Roman" w:cs="Times New Roman"/>
                <w:sz w:val="20"/>
                <w:szCs w:val="20"/>
              </w:rPr>
              <w:t>880,00</w:t>
            </w:r>
          </w:p>
        </w:tc>
        <w:tc>
          <w:tcPr>
            <w:tcW w:w="5099" w:type="dxa"/>
            <w:tcBorders>
              <w:top w:val="single" w:sz="6" w:space="0" w:color="auto"/>
              <w:left w:val="single" w:sz="6" w:space="0" w:color="auto"/>
              <w:bottom w:val="single" w:sz="6" w:space="0" w:color="auto"/>
              <w:right w:val="single" w:sz="6" w:space="0" w:color="auto"/>
            </w:tcBorders>
          </w:tcPr>
          <w:p w:rsidR="00543AD9" w:rsidRPr="00CE5FFC" w:rsidRDefault="00543AD9" w:rsidP="00A35761">
            <w:pPr>
              <w:spacing w:after="0"/>
              <w:rPr>
                <w:rFonts w:ascii="Times New Roman" w:hAnsi="Times New Roman" w:cs="Times New Roman"/>
                <w:sz w:val="20"/>
                <w:szCs w:val="20"/>
              </w:rPr>
            </w:pPr>
            <w:r w:rsidRPr="00CE5FFC">
              <w:rPr>
                <w:rFonts w:ascii="Times New Roman" w:hAnsi="Times New Roman" w:cs="Times New Roman"/>
                <w:color w:val="000000"/>
                <w:sz w:val="20"/>
                <w:szCs w:val="20"/>
              </w:rPr>
              <w:t xml:space="preserve">Zakup sprzętu celem wykorzystania do realizacji zadań jednostki. </w:t>
            </w:r>
            <w:r w:rsidRPr="00CE5FFC">
              <w:rPr>
                <w:rFonts w:ascii="Times New Roman" w:hAnsi="Times New Roman" w:cs="Times New Roman"/>
                <w:sz w:val="20"/>
                <w:szCs w:val="20"/>
              </w:rPr>
              <w:t xml:space="preserve">Usprawnienie pracy administracji (komputer </w:t>
            </w:r>
            <w:r w:rsidR="00D22112" w:rsidRPr="00CE5FFC">
              <w:rPr>
                <w:rFonts w:ascii="Times New Roman" w:hAnsi="Times New Roman" w:cs="Times New Roman"/>
                <w:sz w:val="20"/>
                <w:szCs w:val="20"/>
              </w:rPr>
              <w:br/>
            </w:r>
            <w:r w:rsidRPr="00CE5FFC">
              <w:rPr>
                <w:rFonts w:ascii="Times New Roman" w:hAnsi="Times New Roman" w:cs="Times New Roman"/>
                <w:sz w:val="20"/>
                <w:szCs w:val="20"/>
              </w:rPr>
              <w:t xml:space="preserve">do obsługi programu SIO i innych programów w związku </w:t>
            </w:r>
            <w:r w:rsidR="00EA6B17" w:rsidRPr="00CE5FFC">
              <w:rPr>
                <w:rFonts w:ascii="Times New Roman" w:hAnsi="Times New Roman" w:cs="Times New Roman"/>
                <w:sz w:val="20"/>
                <w:szCs w:val="20"/>
              </w:rPr>
              <w:br/>
            </w:r>
            <w:r w:rsidRPr="00CE5FFC">
              <w:rPr>
                <w:rFonts w:ascii="Times New Roman" w:hAnsi="Times New Roman" w:cs="Times New Roman"/>
                <w:sz w:val="20"/>
                <w:szCs w:val="20"/>
              </w:rPr>
              <w:t>z wejściem RODO).</w:t>
            </w:r>
          </w:p>
          <w:p w:rsidR="00543AD9" w:rsidRPr="00CE5FFC" w:rsidRDefault="00543AD9" w:rsidP="00A35761">
            <w:pPr>
              <w:spacing w:after="0"/>
              <w:rPr>
                <w:rFonts w:ascii="Times New Roman" w:hAnsi="Times New Roman" w:cs="Times New Roman"/>
                <w:sz w:val="20"/>
                <w:szCs w:val="20"/>
              </w:rPr>
            </w:pPr>
          </w:p>
        </w:tc>
      </w:tr>
      <w:tr w:rsidR="00E17FB1" w:rsidRPr="00CE5FFC" w:rsidTr="00045E7A">
        <w:trPr>
          <w:gridAfter w:val="1"/>
          <w:wAfter w:w="75" w:type="dxa"/>
          <w:trHeight w:val="281"/>
        </w:trPr>
        <w:tc>
          <w:tcPr>
            <w:tcW w:w="712"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10.</w:t>
            </w:r>
          </w:p>
        </w:tc>
        <w:tc>
          <w:tcPr>
            <w:tcW w:w="3118" w:type="dxa"/>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w:t>
            </w:r>
            <w:r w:rsidR="00543AD9" w:rsidRPr="00CE5FFC">
              <w:rPr>
                <w:rFonts w:ascii="Times New Roman" w:hAnsi="Times New Roman" w:cs="Times New Roman"/>
                <w:color w:val="000000"/>
                <w:sz w:val="20"/>
                <w:szCs w:val="20"/>
              </w:rPr>
              <w:t xml:space="preserve">120 szt. </w:t>
            </w:r>
            <w:r w:rsidRPr="00CE5FFC">
              <w:rPr>
                <w:rFonts w:ascii="Times New Roman" w:hAnsi="Times New Roman" w:cs="Times New Roman"/>
                <w:color w:val="000000"/>
                <w:sz w:val="20"/>
                <w:szCs w:val="20"/>
              </w:rPr>
              <w:t>krzeseł składanych na salę gimnastyczną</w:t>
            </w:r>
            <w:r w:rsidR="00543AD9" w:rsidRPr="00CE5FFC">
              <w:rPr>
                <w:rFonts w:ascii="Times New Roman" w:hAnsi="Times New Roman" w:cs="Times New Roman"/>
                <w:color w:val="000000"/>
                <w:sz w:val="20"/>
                <w:szCs w:val="20"/>
              </w:rPr>
              <w:t>.</w:t>
            </w:r>
          </w:p>
        </w:tc>
        <w:tc>
          <w:tcPr>
            <w:tcW w:w="1344" w:type="dxa"/>
            <w:gridSpan w:val="2"/>
            <w:tcBorders>
              <w:top w:val="single" w:sz="6" w:space="0" w:color="auto"/>
              <w:left w:val="single" w:sz="6" w:space="0" w:color="auto"/>
              <w:bottom w:val="single" w:sz="6" w:space="0" w:color="auto"/>
              <w:right w:val="single" w:sz="6" w:space="0" w:color="auto"/>
            </w:tcBorders>
          </w:tcPr>
          <w:p w:rsidR="00E17FB1" w:rsidRPr="00CE5FFC" w:rsidRDefault="00E17FB1"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4</w:t>
            </w:r>
            <w:r w:rsidR="00016DD7" w:rsidRPr="00CE5FFC">
              <w:rPr>
                <w:rFonts w:ascii="Times New Roman" w:hAnsi="Times New Roman" w:cs="Times New Roman"/>
                <w:sz w:val="20"/>
                <w:szCs w:val="20"/>
              </w:rPr>
              <w:t>.</w:t>
            </w:r>
            <w:r w:rsidRPr="00CE5FFC">
              <w:rPr>
                <w:rFonts w:ascii="Times New Roman" w:hAnsi="Times New Roman" w:cs="Times New Roman"/>
                <w:sz w:val="20"/>
                <w:szCs w:val="20"/>
              </w:rPr>
              <w:t>197,60</w:t>
            </w:r>
          </w:p>
        </w:tc>
        <w:tc>
          <w:tcPr>
            <w:tcW w:w="5099" w:type="dxa"/>
            <w:tcBorders>
              <w:top w:val="single" w:sz="6" w:space="0" w:color="auto"/>
              <w:left w:val="single" w:sz="6" w:space="0" w:color="auto"/>
              <w:bottom w:val="single" w:sz="6" w:space="0" w:color="auto"/>
              <w:right w:val="single" w:sz="6" w:space="0" w:color="auto"/>
            </w:tcBorders>
          </w:tcPr>
          <w:p w:rsidR="00E17FB1" w:rsidRPr="00CE5FFC" w:rsidRDefault="00543AD9" w:rsidP="00A35761">
            <w:pPr>
              <w:spacing w:after="0"/>
              <w:rPr>
                <w:rFonts w:ascii="Times New Roman" w:hAnsi="Times New Roman" w:cs="Times New Roman"/>
                <w:sz w:val="20"/>
                <w:szCs w:val="20"/>
              </w:rPr>
            </w:pPr>
            <w:r w:rsidRPr="00CE5FFC">
              <w:rPr>
                <w:rFonts w:ascii="Times New Roman" w:hAnsi="Times New Roman" w:cs="Times New Roman"/>
                <w:sz w:val="20"/>
                <w:szCs w:val="20"/>
              </w:rPr>
              <w:t xml:space="preserve">Doposażenie </w:t>
            </w:r>
            <w:r w:rsidR="00EA6B17" w:rsidRPr="00CE5FFC">
              <w:rPr>
                <w:rFonts w:ascii="Times New Roman" w:hAnsi="Times New Roman" w:cs="Times New Roman"/>
                <w:sz w:val="20"/>
                <w:szCs w:val="20"/>
              </w:rPr>
              <w:t xml:space="preserve">pomieszczenia </w:t>
            </w:r>
            <w:r w:rsidRPr="00CE5FFC">
              <w:rPr>
                <w:rFonts w:ascii="Times New Roman" w:hAnsi="Times New Roman" w:cs="Times New Roman"/>
                <w:sz w:val="20"/>
                <w:szCs w:val="20"/>
              </w:rPr>
              <w:t xml:space="preserve">oraz poprawa warunków </w:t>
            </w:r>
            <w:r w:rsidRPr="00CE5FFC">
              <w:rPr>
                <w:rFonts w:ascii="Times New Roman" w:hAnsi="Times New Roman" w:cs="Times New Roman"/>
                <w:color w:val="000000"/>
                <w:sz w:val="20"/>
                <w:szCs w:val="20"/>
              </w:rPr>
              <w:t xml:space="preserve">podczas </w:t>
            </w:r>
            <w:r w:rsidR="00E17FB1" w:rsidRPr="00CE5FFC">
              <w:rPr>
                <w:rFonts w:ascii="Times New Roman" w:hAnsi="Times New Roman" w:cs="Times New Roman"/>
                <w:sz w:val="20"/>
                <w:szCs w:val="20"/>
              </w:rPr>
              <w:t xml:space="preserve">uroczystości szkolnych.  </w:t>
            </w:r>
          </w:p>
        </w:tc>
      </w:tr>
      <w:tr w:rsidR="00045E7A" w:rsidRPr="00CE5FFC" w:rsidTr="00045E7A">
        <w:trPr>
          <w:gridAfter w:val="1"/>
          <w:wAfter w:w="75" w:type="dxa"/>
          <w:trHeight w:val="238"/>
        </w:trPr>
        <w:tc>
          <w:tcPr>
            <w:tcW w:w="3830" w:type="dxa"/>
            <w:gridSpan w:val="2"/>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A35761">
            <w:pPr>
              <w:autoSpaceDE w:val="0"/>
              <w:autoSpaceDN w:val="0"/>
              <w:adjustRightInd w:val="0"/>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344" w:type="dxa"/>
            <w:gridSpan w:val="2"/>
            <w:tcBorders>
              <w:top w:val="single" w:sz="6" w:space="0" w:color="auto"/>
              <w:left w:val="single" w:sz="2" w:space="0" w:color="000000"/>
              <w:bottom w:val="single" w:sz="2" w:space="0" w:color="000000"/>
              <w:right w:val="single" w:sz="2" w:space="0" w:color="000000"/>
            </w:tcBorders>
          </w:tcPr>
          <w:p w:rsidR="00045E7A" w:rsidRPr="00CE5FFC" w:rsidRDefault="00045E7A" w:rsidP="00A35761">
            <w:pPr>
              <w:autoSpaceDE w:val="0"/>
              <w:autoSpaceDN w:val="0"/>
              <w:adjustRightInd w:val="0"/>
              <w:spacing w:after="0" w:line="240" w:lineRule="auto"/>
              <w:jc w:val="right"/>
              <w:rPr>
                <w:rFonts w:ascii="Times New Roman" w:eastAsia="Times New Roman" w:hAnsi="Times New Roman" w:cs="Times New Roman"/>
                <w:b/>
                <w:bCs/>
                <w:sz w:val="20"/>
                <w:szCs w:val="20"/>
                <w:lang w:eastAsia="pl-PL"/>
              </w:rPr>
            </w:pPr>
            <w:r w:rsidRPr="00CE5FFC">
              <w:rPr>
                <w:rFonts w:ascii="Times New Roman" w:hAnsi="Times New Roman" w:cs="Times New Roman"/>
                <w:b/>
                <w:bCs/>
                <w:color w:val="000000"/>
                <w:sz w:val="20"/>
                <w:szCs w:val="20"/>
              </w:rPr>
              <w:t>45.415,53</w:t>
            </w:r>
          </w:p>
        </w:tc>
        <w:tc>
          <w:tcPr>
            <w:tcW w:w="5099" w:type="dxa"/>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r>
      <w:tr w:rsidR="00045E7A" w:rsidRPr="00CE5FFC" w:rsidTr="00494645">
        <w:trPr>
          <w:gridAfter w:val="1"/>
          <w:wAfter w:w="75" w:type="dxa"/>
          <w:trHeight w:val="173"/>
        </w:trPr>
        <w:tc>
          <w:tcPr>
            <w:tcW w:w="3830" w:type="dxa"/>
            <w:gridSpan w:val="2"/>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A35761">
            <w:pPr>
              <w:autoSpaceDE w:val="0"/>
              <w:autoSpaceDN w:val="0"/>
              <w:adjustRightInd w:val="0"/>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OGÓŁEM</w:t>
            </w:r>
          </w:p>
        </w:tc>
        <w:tc>
          <w:tcPr>
            <w:tcW w:w="1344" w:type="dxa"/>
            <w:gridSpan w:val="2"/>
            <w:tcBorders>
              <w:top w:val="single" w:sz="6" w:space="0" w:color="auto"/>
              <w:left w:val="single" w:sz="2" w:space="0" w:color="000000"/>
              <w:bottom w:val="single" w:sz="2" w:space="0" w:color="000000"/>
              <w:right w:val="single" w:sz="2" w:space="0" w:color="000000"/>
            </w:tcBorders>
          </w:tcPr>
          <w:p w:rsidR="00045E7A" w:rsidRPr="00CE5FFC" w:rsidRDefault="00045E7A"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66.184,83</w:t>
            </w:r>
          </w:p>
        </w:tc>
        <w:tc>
          <w:tcPr>
            <w:tcW w:w="5099" w:type="dxa"/>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A3576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r>
      <w:tr w:rsidR="008B6517" w:rsidRPr="00CE5FFC" w:rsidTr="00491948">
        <w:trPr>
          <w:trHeight w:val="313"/>
        </w:trPr>
        <w:tc>
          <w:tcPr>
            <w:tcW w:w="10348" w:type="dxa"/>
            <w:gridSpan w:val="6"/>
            <w:tcBorders>
              <w:top w:val="single" w:sz="4" w:space="0" w:color="auto"/>
              <w:left w:val="single" w:sz="4" w:space="0" w:color="auto"/>
              <w:bottom w:val="single" w:sz="4" w:space="0" w:color="auto"/>
              <w:right w:val="single" w:sz="4" w:space="0" w:color="auto"/>
            </w:tcBorders>
            <w:shd w:val="pct15" w:color="auto" w:fill="auto"/>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Zespół Szkół Specjalnych w Szubinie</w:t>
            </w:r>
          </w:p>
        </w:tc>
      </w:tr>
      <w:tr w:rsidR="008B6517" w:rsidRPr="00CE5FFC" w:rsidTr="00491948">
        <w:trPr>
          <w:trHeight w:val="193"/>
        </w:trPr>
        <w:tc>
          <w:tcPr>
            <w:tcW w:w="10348" w:type="dxa"/>
            <w:gridSpan w:val="6"/>
            <w:tcBorders>
              <w:top w:val="single" w:sz="4" w:space="0" w:color="auto"/>
              <w:left w:val="single" w:sz="4" w:space="0" w:color="auto"/>
              <w:bottom w:val="nil"/>
              <w:right w:val="single" w:sz="4" w:space="0" w:color="auto"/>
            </w:tcBorders>
            <w:noWrap/>
            <w:vAlign w:val="center"/>
          </w:tcPr>
          <w:p w:rsidR="008B6517" w:rsidRPr="00CE5FFC" w:rsidRDefault="008B6517" w:rsidP="008B6517">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1. Remonty obiektów szkolnych oraz zadania inwestycyjne w tym zakresie</w:t>
            </w:r>
          </w:p>
        </w:tc>
      </w:tr>
      <w:tr w:rsidR="008B6517" w:rsidRPr="00CE5FFC" w:rsidTr="00491948">
        <w:trPr>
          <w:trHeight w:val="313"/>
        </w:trPr>
        <w:tc>
          <w:tcPr>
            <w:tcW w:w="712" w:type="dxa"/>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8"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242" w:type="dxa"/>
            <w:gridSpan w:val="3"/>
            <w:tcBorders>
              <w:top w:val="single" w:sz="4" w:space="0" w:color="auto"/>
              <w:left w:val="nil"/>
              <w:bottom w:val="single" w:sz="4" w:space="0" w:color="auto"/>
              <w:right w:val="single" w:sz="4" w:space="0" w:color="auto"/>
            </w:tcBorders>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E12949" w:rsidRPr="00CE5FFC" w:rsidTr="00491948">
        <w:trPr>
          <w:trHeight w:val="327"/>
        </w:trPr>
        <w:tc>
          <w:tcPr>
            <w:tcW w:w="712" w:type="dxa"/>
            <w:tcBorders>
              <w:top w:val="nil"/>
              <w:left w:val="single" w:sz="4" w:space="0" w:color="auto"/>
              <w:bottom w:val="single" w:sz="4" w:space="0" w:color="auto"/>
              <w:right w:val="single" w:sz="4" w:space="0" w:color="auto"/>
            </w:tcBorders>
            <w:noWrap/>
          </w:tcPr>
          <w:p w:rsidR="00E12949" w:rsidRPr="00CE5FFC" w:rsidRDefault="00E1294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8" w:type="dxa"/>
            <w:tcBorders>
              <w:top w:val="nil"/>
              <w:left w:val="nil"/>
              <w:bottom w:val="single" w:sz="4" w:space="0" w:color="auto"/>
              <w:right w:val="single" w:sz="4" w:space="0" w:color="auto"/>
            </w:tcBorders>
            <w:noWrap/>
          </w:tcPr>
          <w:p w:rsidR="00E12949" w:rsidRPr="00CE5FFC" w:rsidRDefault="00E1294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dachu budynku szkoły.</w:t>
            </w:r>
          </w:p>
        </w:tc>
        <w:tc>
          <w:tcPr>
            <w:tcW w:w="1276" w:type="dxa"/>
            <w:tcBorders>
              <w:top w:val="nil"/>
              <w:left w:val="nil"/>
              <w:bottom w:val="single" w:sz="4" w:space="0" w:color="auto"/>
              <w:right w:val="single" w:sz="4" w:space="0" w:color="auto"/>
            </w:tcBorders>
            <w:noWrap/>
          </w:tcPr>
          <w:p w:rsidR="00E12949" w:rsidRPr="00CE5FFC" w:rsidRDefault="00E12949"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4</w:t>
            </w:r>
            <w:r w:rsidR="0017566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920,00</w:t>
            </w:r>
          </w:p>
        </w:tc>
        <w:tc>
          <w:tcPr>
            <w:tcW w:w="5242" w:type="dxa"/>
            <w:gridSpan w:val="3"/>
            <w:tcBorders>
              <w:top w:val="nil"/>
              <w:left w:val="nil"/>
              <w:bottom w:val="single" w:sz="4" w:space="0" w:color="auto"/>
              <w:right w:val="single" w:sz="4" w:space="0" w:color="auto"/>
            </w:tcBorders>
            <w:noWrap/>
          </w:tcPr>
          <w:p w:rsidR="00E12949" w:rsidRPr="00CE5FFC" w:rsidRDefault="00E1294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awaryjna - zapewnienie odpowiednich warunków higieniczno</w:t>
            </w:r>
            <w:r w:rsidR="00B66227"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sanitarnych do nauki i pracy.</w:t>
            </w:r>
          </w:p>
        </w:tc>
      </w:tr>
      <w:tr w:rsidR="00E12949" w:rsidRPr="00CE5FFC" w:rsidTr="00491948">
        <w:trPr>
          <w:trHeight w:val="327"/>
        </w:trPr>
        <w:tc>
          <w:tcPr>
            <w:tcW w:w="712" w:type="dxa"/>
            <w:tcBorders>
              <w:top w:val="nil"/>
              <w:left w:val="single" w:sz="4" w:space="0" w:color="auto"/>
              <w:bottom w:val="single" w:sz="4" w:space="0" w:color="auto"/>
              <w:right w:val="single" w:sz="4" w:space="0" w:color="auto"/>
            </w:tcBorders>
            <w:noWrap/>
          </w:tcPr>
          <w:p w:rsidR="00E12949" w:rsidRPr="00CE5FFC" w:rsidRDefault="00E1294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8" w:type="dxa"/>
            <w:tcBorders>
              <w:top w:val="nil"/>
              <w:left w:val="nil"/>
              <w:bottom w:val="single" w:sz="4" w:space="0" w:color="auto"/>
              <w:right w:val="single" w:sz="4" w:space="0" w:color="auto"/>
            </w:tcBorders>
            <w:noWrap/>
          </w:tcPr>
          <w:p w:rsidR="00E12949" w:rsidRPr="00CE5FFC" w:rsidRDefault="00E1294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Remont gabinetu dyrektora oraz pomieszczenia do prowadzenia terapii metodą TOMATIS.</w:t>
            </w:r>
          </w:p>
        </w:tc>
        <w:tc>
          <w:tcPr>
            <w:tcW w:w="1276" w:type="dxa"/>
            <w:tcBorders>
              <w:top w:val="nil"/>
              <w:left w:val="nil"/>
              <w:bottom w:val="single" w:sz="4" w:space="0" w:color="auto"/>
              <w:right w:val="single" w:sz="4" w:space="0" w:color="auto"/>
            </w:tcBorders>
            <w:noWrap/>
          </w:tcPr>
          <w:p w:rsidR="00E12949" w:rsidRPr="00CE5FFC" w:rsidRDefault="00E12949" w:rsidP="00A35761">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7</w:t>
            </w:r>
            <w:r w:rsidR="00175669"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618,00</w:t>
            </w:r>
          </w:p>
        </w:tc>
        <w:tc>
          <w:tcPr>
            <w:tcW w:w="5242" w:type="dxa"/>
            <w:gridSpan w:val="3"/>
            <w:tcBorders>
              <w:top w:val="nil"/>
              <w:left w:val="nil"/>
              <w:bottom w:val="single" w:sz="4" w:space="0" w:color="auto"/>
              <w:right w:val="single" w:sz="4" w:space="0" w:color="auto"/>
            </w:tcBorders>
            <w:noWrap/>
          </w:tcPr>
          <w:p w:rsidR="00E12949" w:rsidRPr="00CE5FFC" w:rsidRDefault="00E1294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warunków nauki i pracy. Poprawa estetyki pomieszczeń.</w:t>
            </w:r>
          </w:p>
        </w:tc>
      </w:tr>
      <w:tr w:rsidR="00045E7A" w:rsidRPr="00CE5FFC" w:rsidTr="00DF5309">
        <w:trPr>
          <w:trHeight w:val="182"/>
        </w:trPr>
        <w:tc>
          <w:tcPr>
            <w:tcW w:w="3830" w:type="dxa"/>
            <w:gridSpan w:val="2"/>
            <w:tcBorders>
              <w:top w:val="nil"/>
              <w:left w:val="single" w:sz="4" w:space="0" w:color="auto"/>
              <w:bottom w:val="single" w:sz="4" w:space="0" w:color="auto"/>
              <w:right w:val="single" w:sz="4" w:space="0" w:color="auto"/>
            </w:tcBorders>
            <w:noWrap/>
            <w:vAlign w:val="center"/>
          </w:tcPr>
          <w:p w:rsidR="00045E7A" w:rsidRPr="00CE5FFC" w:rsidRDefault="00045E7A" w:rsidP="00A35761">
            <w:pPr>
              <w:autoSpaceDE w:val="0"/>
              <w:autoSpaceDN w:val="0"/>
              <w:adjustRightInd w:val="0"/>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nil"/>
              <w:left w:val="single" w:sz="4" w:space="0" w:color="auto"/>
              <w:bottom w:val="single" w:sz="4" w:space="0" w:color="auto"/>
              <w:right w:val="single" w:sz="4" w:space="0" w:color="auto"/>
            </w:tcBorders>
            <w:noWrap/>
          </w:tcPr>
          <w:p w:rsidR="00045E7A" w:rsidRPr="00CE5FFC" w:rsidRDefault="00045E7A"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12.538,00</w:t>
            </w:r>
          </w:p>
        </w:tc>
        <w:tc>
          <w:tcPr>
            <w:tcW w:w="5242" w:type="dxa"/>
            <w:gridSpan w:val="3"/>
            <w:tcBorders>
              <w:top w:val="nil"/>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center"/>
              <w:rPr>
                <w:rFonts w:ascii="Times New Roman" w:eastAsia="Times New Roman" w:hAnsi="Times New Roman" w:cs="Times New Roman"/>
                <w:sz w:val="20"/>
                <w:szCs w:val="20"/>
                <w:lang w:eastAsia="pl-PL"/>
              </w:rPr>
            </w:pPr>
          </w:p>
        </w:tc>
      </w:tr>
      <w:tr w:rsidR="00E12949" w:rsidRPr="00CE5FFC" w:rsidTr="00491948">
        <w:trPr>
          <w:trHeight w:val="228"/>
        </w:trPr>
        <w:tc>
          <w:tcPr>
            <w:tcW w:w="10348" w:type="dxa"/>
            <w:gridSpan w:val="6"/>
            <w:tcBorders>
              <w:top w:val="single" w:sz="4" w:space="0" w:color="auto"/>
              <w:left w:val="single" w:sz="4" w:space="0" w:color="auto"/>
              <w:bottom w:val="nil"/>
              <w:right w:val="single" w:sz="4" w:space="0" w:color="auto"/>
            </w:tcBorders>
            <w:noWrap/>
            <w:vAlign w:val="center"/>
          </w:tcPr>
          <w:p w:rsidR="00E12949" w:rsidRPr="00CE5FFC" w:rsidRDefault="00E12949" w:rsidP="00A35761">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2. Wyposażenie (pomoce dydaktyczne i inne)</w:t>
            </w:r>
          </w:p>
        </w:tc>
      </w:tr>
      <w:tr w:rsidR="00E12949" w:rsidRPr="00CE5FFC" w:rsidTr="00491948">
        <w:trPr>
          <w:trHeight w:val="360"/>
        </w:trPr>
        <w:tc>
          <w:tcPr>
            <w:tcW w:w="712" w:type="dxa"/>
            <w:tcBorders>
              <w:top w:val="single" w:sz="4" w:space="0" w:color="auto"/>
              <w:left w:val="single" w:sz="4" w:space="0" w:color="auto"/>
              <w:bottom w:val="single" w:sz="4" w:space="0" w:color="auto"/>
              <w:right w:val="single" w:sz="4" w:space="0" w:color="auto"/>
            </w:tcBorders>
            <w:noWrap/>
            <w:vAlign w:val="center"/>
          </w:tcPr>
          <w:p w:rsidR="00E12949" w:rsidRPr="00CE5FFC" w:rsidRDefault="00E12949"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8" w:type="dxa"/>
            <w:tcBorders>
              <w:top w:val="single" w:sz="4" w:space="0" w:color="auto"/>
              <w:left w:val="nil"/>
              <w:bottom w:val="single" w:sz="4" w:space="0" w:color="auto"/>
              <w:right w:val="single" w:sz="4" w:space="0" w:color="auto"/>
            </w:tcBorders>
            <w:noWrap/>
            <w:vAlign w:val="center"/>
          </w:tcPr>
          <w:p w:rsidR="00E12949" w:rsidRPr="00CE5FFC" w:rsidRDefault="00E12949"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E12949" w:rsidRPr="00CE5FFC" w:rsidRDefault="00E12949"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242" w:type="dxa"/>
            <w:gridSpan w:val="3"/>
            <w:tcBorders>
              <w:top w:val="single" w:sz="4" w:space="0" w:color="auto"/>
              <w:left w:val="nil"/>
              <w:bottom w:val="single" w:sz="4" w:space="0" w:color="auto"/>
              <w:right w:val="single" w:sz="4" w:space="0" w:color="auto"/>
            </w:tcBorders>
            <w:vAlign w:val="center"/>
          </w:tcPr>
          <w:p w:rsidR="00E12949" w:rsidRPr="00CE5FFC" w:rsidRDefault="00E12949" w:rsidP="00A35761">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E12949" w:rsidRPr="00CE5FFC" w:rsidTr="00491948">
        <w:trPr>
          <w:trHeight w:val="148"/>
        </w:trPr>
        <w:tc>
          <w:tcPr>
            <w:tcW w:w="712" w:type="dxa"/>
            <w:tcBorders>
              <w:top w:val="nil"/>
              <w:left w:val="single" w:sz="4" w:space="0" w:color="auto"/>
              <w:bottom w:val="single" w:sz="4" w:space="0" w:color="auto"/>
              <w:right w:val="single" w:sz="4" w:space="0" w:color="auto"/>
            </w:tcBorders>
            <w:noWrap/>
          </w:tcPr>
          <w:p w:rsidR="00E12949" w:rsidRPr="00CE5FFC" w:rsidRDefault="00E1294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8" w:type="dxa"/>
            <w:tcBorders>
              <w:top w:val="nil"/>
              <w:left w:val="nil"/>
              <w:bottom w:val="single" w:sz="4" w:space="0" w:color="auto"/>
              <w:right w:val="single" w:sz="4" w:space="0" w:color="auto"/>
            </w:tcBorders>
            <w:noWrap/>
          </w:tcPr>
          <w:p w:rsidR="00E12949" w:rsidRPr="00CE5FFC" w:rsidRDefault="00E12949" w:rsidP="00A35761">
            <w:pPr>
              <w:spacing w:after="0"/>
              <w:rPr>
                <w:rFonts w:ascii="Times New Roman" w:hAnsi="Times New Roman" w:cs="Times New Roman"/>
                <w:sz w:val="20"/>
                <w:szCs w:val="20"/>
              </w:rPr>
            </w:pPr>
            <w:r w:rsidRPr="00CE5FFC">
              <w:rPr>
                <w:rFonts w:ascii="Times New Roman" w:hAnsi="Times New Roman" w:cs="Times New Roman"/>
                <w:sz w:val="20"/>
                <w:szCs w:val="20"/>
              </w:rPr>
              <w:t>Zakup kolumny interaktywnej.</w:t>
            </w:r>
          </w:p>
        </w:tc>
        <w:tc>
          <w:tcPr>
            <w:tcW w:w="1276" w:type="dxa"/>
            <w:tcBorders>
              <w:top w:val="nil"/>
              <w:left w:val="nil"/>
              <w:bottom w:val="single" w:sz="4" w:space="0" w:color="auto"/>
              <w:right w:val="single" w:sz="4" w:space="0" w:color="auto"/>
            </w:tcBorders>
            <w:noWrap/>
          </w:tcPr>
          <w:p w:rsidR="00E12949" w:rsidRPr="00CE5FFC" w:rsidRDefault="00E1294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2</w:t>
            </w:r>
            <w:r w:rsidR="00175669" w:rsidRPr="00CE5FFC">
              <w:rPr>
                <w:rFonts w:ascii="Times New Roman" w:hAnsi="Times New Roman" w:cs="Times New Roman"/>
                <w:sz w:val="20"/>
                <w:szCs w:val="20"/>
              </w:rPr>
              <w:t>.</w:t>
            </w:r>
            <w:r w:rsidRPr="00CE5FFC">
              <w:rPr>
                <w:rFonts w:ascii="Times New Roman" w:hAnsi="Times New Roman" w:cs="Times New Roman"/>
                <w:sz w:val="20"/>
                <w:szCs w:val="20"/>
              </w:rPr>
              <w:t>290,00</w:t>
            </w:r>
          </w:p>
        </w:tc>
        <w:tc>
          <w:tcPr>
            <w:tcW w:w="5242" w:type="dxa"/>
            <w:gridSpan w:val="3"/>
            <w:tcBorders>
              <w:top w:val="nil"/>
              <w:left w:val="nil"/>
              <w:bottom w:val="single" w:sz="4" w:space="0" w:color="auto"/>
              <w:right w:val="single" w:sz="4" w:space="0" w:color="auto"/>
            </w:tcBorders>
            <w:noWrap/>
            <w:vAlign w:val="center"/>
          </w:tcPr>
          <w:p w:rsidR="00E12949" w:rsidRPr="00CE5FFC" w:rsidRDefault="0017566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w:t>
            </w:r>
            <w:r w:rsidR="00E12949" w:rsidRPr="00CE5FFC">
              <w:rPr>
                <w:rFonts w:ascii="Times New Roman" w:hAnsi="Times New Roman" w:cs="Times New Roman"/>
                <w:color w:val="000000"/>
                <w:sz w:val="20"/>
                <w:szCs w:val="20"/>
              </w:rPr>
              <w:t>oprawa jakości zajęć rehabilitacyjnych z uczniami</w:t>
            </w:r>
            <w:r w:rsidRPr="00CE5FFC">
              <w:rPr>
                <w:rFonts w:ascii="Times New Roman" w:hAnsi="Times New Roman" w:cs="Times New Roman"/>
                <w:color w:val="000000"/>
                <w:sz w:val="20"/>
                <w:szCs w:val="20"/>
              </w:rPr>
              <w:t>.</w:t>
            </w:r>
            <w:r w:rsidR="00DE56C6"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Doposażenie bazy dydaktycznej.</w:t>
            </w:r>
          </w:p>
        </w:tc>
      </w:tr>
      <w:tr w:rsidR="00E12949" w:rsidRPr="00CE5FFC" w:rsidTr="00491948">
        <w:trPr>
          <w:trHeight w:val="793"/>
        </w:trPr>
        <w:tc>
          <w:tcPr>
            <w:tcW w:w="712" w:type="dxa"/>
            <w:tcBorders>
              <w:top w:val="nil"/>
              <w:left w:val="single" w:sz="4" w:space="0" w:color="auto"/>
              <w:bottom w:val="single" w:sz="4" w:space="0" w:color="auto"/>
              <w:right w:val="single" w:sz="4" w:space="0" w:color="auto"/>
            </w:tcBorders>
            <w:noWrap/>
          </w:tcPr>
          <w:p w:rsidR="00E12949" w:rsidRPr="00CE5FFC" w:rsidRDefault="00E12949"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8" w:type="dxa"/>
            <w:tcBorders>
              <w:top w:val="nil"/>
              <w:left w:val="nil"/>
              <w:bottom w:val="single" w:sz="4" w:space="0" w:color="auto"/>
              <w:right w:val="single" w:sz="4" w:space="0" w:color="auto"/>
            </w:tcBorders>
            <w:noWrap/>
          </w:tcPr>
          <w:p w:rsidR="00E12949" w:rsidRPr="00CE5FFC" w:rsidRDefault="00175669" w:rsidP="00A35761">
            <w:pPr>
              <w:spacing w:after="0"/>
              <w:rPr>
                <w:rFonts w:ascii="Times New Roman" w:hAnsi="Times New Roman" w:cs="Times New Roman"/>
                <w:sz w:val="20"/>
                <w:szCs w:val="20"/>
              </w:rPr>
            </w:pPr>
            <w:r w:rsidRPr="00CE5FFC">
              <w:rPr>
                <w:rFonts w:ascii="Times New Roman" w:hAnsi="Times New Roman" w:cs="Times New Roman"/>
                <w:sz w:val="20"/>
                <w:szCs w:val="20"/>
              </w:rPr>
              <w:t>Z</w:t>
            </w:r>
            <w:r w:rsidR="00E12949" w:rsidRPr="00CE5FFC">
              <w:rPr>
                <w:rFonts w:ascii="Times New Roman" w:hAnsi="Times New Roman" w:cs="Times New Roman"/>
                <w:sz w:val="20"/>
                <w:szCs w:val="20"/>
              </w:rPr>
              <w:t xml:space="preserve">akup materiałów plastycznych </w:t>
            </w:r>
            <w:r w:rsidR="00DE56C6" w:rsidRPr="00CE5FFC">
              <w:rPr>
                <w:rFonts w:ascii="Times New Roman" w:hAnsi="Times New Roman" w:cs="Times New Roman"/>
                <w:sz w:val="20"/>
                <w:szCs w:val="20"/>
              </w:rPr>
              <w:br/>
            </w:r>
            <w:r w:rsidR="00E12949" w:rsidRPr="00CE5FFC">
              <w:rPr>
                <w:rFonts w:ascii="Times New Roman" w:hAnsi="Times New Roman" w:cs="Times New Roman"/>
                <w:sz w:val="20"/>
                <w:szCs w:val="20"/>
              </w:rPr>
              <w:t>w ramach projektu "sztuka to też nauka"</w:t>
            </w:r>
            <w:r w:rsidRPr="00CE5FFC">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noWrap/>
          </w:tcPr>
          <w:p w:rsidR="00E12949" w:rsidRPr="00CE5FFC" w:rsidRDefault="00E12949"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175669" w:rsidRPr="00CE5FFC">
              <w:rPr>
                <w:rFonts w:ascii="Times New Roman" w:hAnsi="Times New Roman" w:cs="Times New Roman"/>
                <w:sz w:val="20"/>
                <w:szCs w:val="20"/>
              </w:rPr>
              <w:t>.</w:t>
            </w:r>
            <w:r w:rsidRPr="00CE5FFC">
              <w:rPr>
                <w:rFonts w:ascii="Times New Roman" w:hAnsi="Times New Roman" w:cs="Times New Roman"/>
                <w:sz w:val="20"/>
                <w:szCs w:val="20"/>
              </w:rPr>
              <w:t>958,40</w:t>
            </w:r>
          </w:p>
        </w:tc>
        <w:tc>
          <w:tcPr>
            <w:tcW w:w="5242" w:type="dxa"/>
            <w:gridSpan w:val="3"/>
            <w:tcBorders>
              <w:top w:val="nil"/>
              <w:left w:val="nil"/>
              <w:bottom w:val="single" w:sz="4" w:space="0" w:color="auto"/>
              <w:right w:val="single" w:sz="4" w:space="0" w:color="auto"/>
            </w:tcBorders>
            <w:noWrap/>
          </w:tcPr>
          <w:p w:rsidR="00175669" w:rsidRPr="00CE5FFC" w:rsidRDefault="00175669"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Doposażenie bazy dydaktycznej. Możliwość rozwijania umiejętności manualnych uczniów.</w:t>
            </w:r>
          </w:p>
        </w:tc>
      </w:tr>
      <w:tr w:rsidR="00E12949" w:rsidRPr="00CE5FFC" w:rsidTr="00491948">
        <w:trPr>
          <w:trHeight w:val="153"/>
        </w:trPr>
        <w:tc>
          <w:tcPr>
            <w:tcW w:w="712" w:type="dxa"/>
            <w:tcBorders>
              <w:top w:val="nil"/>
              <w:left w:val="single" w:sz="4" w:space="0" w:color="auto"/>
              <w:bottom w:val="single" w:sz="4" w:space="0" w:color="auto"/>
              <w:right w:val="nil"/>
            </w:tcBorders>
            <w:noWrap/>
            <w:vAlign w:val="center"/>
          </w:tcPr>
          <w:p w:rsidR="00E12949" w:rsidRPr="00CE5FFC" w:rsidRDefault="00E12949" w:rsidP="00A35761">
            <w:pPr>
              <w:spacing w:after="0" w:line="240" w:lineRule="auto"/>
              <w:jc w:val="center"/>
              <w:rPr>
                <w:rFonts w:ascii="Times New Roman" w:eastAsia="Times New Roman" w:hAnsi="Times New Roman" w:cs="Times New Roman"/>
                <w:sz w:val="20"/>
                <w:szCs w:val="20"/>
                <w:lang w:eastAsia="pl-PL"/>
              </w:rPr>
            </w:pPr>
          </w:p>
        </w:tc>
        <w:tc>
          <w:tcPr>
            <w:tcW w:w="3118" w:type="dxa"/>
            <w:tcBorders>
              <w:top w:val="nil"/>
              <w:left w:val="nil"/>
              <w:bottom w:val="single" w:sz="4" w:space="0" w:color="auto"/>
              <w:right w:val="single" w:sz="4" w:space="0" w:color="auto"/>
            </w:tcBorders>
            <w:noWrap/>
          </w:tcPr>
          <w:p w:rsidR="00E12949" w:rsidRPr="00CE5FFC" w:rsidRDefault="00E12949" w:rsidP="00A35761">
            <w:pPr>
              <w:autoSpaceDE w:val="0"/>
              <w:autoSpaceDN w:val="0"/>
              <w:adjustRightInd w:val="0"/>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nil"/>
              <w:left w:val="single" w:sz="4" w:space="0" w:color="auto"/>
              <w:bottom w:val="single" w:sz="4" w:space="0" w:color="auto"/>
              <w:right w:val="single" w:sz="4" w:space="0" w:color="auto"/>
            </w:tcBorders>
            <w:noWrap/>
            <w:vAlign w:val="center"/>
          </w:tcPr>
          <w:p w:rsidR="00E12949" w:rsidRPr="00CE5FFC" w:rsidRDefault="00E12949" w:rsidP="00A35761">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4</w:t>
            </w:r>
            <w:r w:rsidR="00175669" w:rsidRPr="00CE5FFC">
              <w:rPr>
                <w:rFonts w:ascii="Times New Roman" w:hAnsi="Times New Roman" w:cs="Times New Roman"/>
                <w:b/>
                <w:bCs/>
                <w:color w:val="000000"/>
                <w:sz w:val="20"/>
                <w:szCs w:val="20"/>
              </w:rPr>
              <w:t>.</w:t>
            </w:r>
            <w:r w:rsidRPr="00CE5FFC">
              <w:rPr>
                <w:rFonts w:ascii="Times New Roman" w:hAnsi="Times New Roman" w:cs="Times New Roman"/>
                <w:b/>
                <w:bCs/>
                <w:color w:val="000000"/>
                <w:sz w:val="20"/>
                <w:szCs w:val="20"/>
              </w:rPr>
              <w:t>248,40</w:t>
            </w:r>
          </w:p>
        </w:tc>
        <w:tc>
          <w:tcPr>
            <w:tcW w:w="5242" w:type="dxa"/>
            <w:gridSpan w:val="3"/>
            <w:tcBorders>
              <w:top w:val="nil"/>
              <w:left w:val="single" w:sz="4" w:space="0" w:color="auto"/>
              <w:bottom w:val="single" w:sz="4" w:space="0" w:color="auto"/>
              <w:right w:val="single" w:sz="4" w:space="0" w:color="auto"/>
            </w:tcBorders>
            <w:noWrap/>
          </w:tcPr>
          <w:p w:rsidR="00E12949" w:rsidRPr="00CE5FFC" w:rsidRDefault="00E12949" w:rsidP="00A35761">
            <w:pPr>
              <w:spacing w:after="0" w:line="240" w:lineRule="auto"/>
              <w:rPr>
                <w:rFonts w:ascii="Times New Roman" w:eastAsia="Times New Roman" w:hAnsi="Times New Roman" w:cs="Times New Roman"/>
                <w:sz w:val="20"/>
                <w:szCs w:val="20"/>
                <w:lang w:eastAsia="pl-PL"/>
              </w:rPr>
            </w:pPr>
          </w:p>
        </w:tc>
      </w:tr>
      <w:tr w:rsidR="00045E7A" w:rsidRPr="00CE5FFC" w:rsidTr="00353AFF">
        <w:trPr>
          <w:trHeight w:val="143"/>
        </w:trPr>
        <w:tc>
          <w:tcPr>
            <w:tcW w:w="3830" w:type="dxa"/>
            <w:gridSpan w:val="2"/>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OGÓŁEM</w:t>
            </w:r>
          </w:p>
        </w:tc>
        <w:tc>
          <w:tcPr>
            <w:tcW w:w="1276" w:type="dxa"/>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16.786,40</w:t>
            </w:r>
          </w:p>
        </w:tc>
        <w:tc>
          <w:tcPr>
            <w:tcW w:w="5242" w:type="dxa"/>
            <w:gridSpan w:val="3"/>
            <w:tcBorders>
              <w:top w:val="single" w:sz="4" w:space="0" w:color="auto"/>
              <w:left w:val="single" w:sz="4" w:space="0" w:color="auto"/>
              <w:bottom w:val="single" w:sz="4" w:space="0" w:color="auto"/>
              <w:right w:val="single" w:sz="4" w:space="0" w:color="auto"/>
            </w:tcBorders>
            <w:noWrap/>
            <w:vAlign w:val="center"/>
          </w:tcPr>
          <w:p w:rsidR="00045E7A" w:rsidRPr="00CE5FFC" w:rsidRDefault="00045E7A" w:rsidP="00A35761">
            <w:pPr>
              <w:spacing w:after="0" w:line="240" w:lineRule="auto"/>
              <w:jc w:val="center"/>
              <w:rPr>
                <w:rFonts w:ascii="Times New Roman" w:eastAsia="Times New Roman" w:hAnsi="Times New Roman" w:cs="Times New Roman"/>
                <w:sz w:val="20"/>
                <w:szCs w:val="20"/>
                <w:lang w:eastAsia="pl-PL"/>
              </w:rPr>
            </w:pPr>
          </w:p>
        </w:tc>
      </w:tr>
      <w:tr w:rsidR="008B6517" w:rsidRPr="00CE5FFC" w:rsidTr="00491948">
        <w:trPr>
          <w:trHeight w:val="281"/>
        </w:trPr>
        <w:tc>
          <w:tcPr>
            <w:tcW w:w="10348" w:type="dxa"/>
            <w:gridSpan w:val="6"/>
            <w:tcBorders>
              <w:top w:val="single" w:sz="2" w:space="0" w:color="000000"/>
              <w:left w:val="single" w:sz="2" w:space="0" w:color="000000"/>
              <w:bottom w:val="single" w:sz="2" w:space="0" w:color="000000"/>
              <w:right w:val="single" w:sz="2" w:space="0" w:color="000000"/>
            </w:tcBorders>
            <w:shd w:val="pct15" w:color="auto" w:fill="auto"/>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 xml:space="preserve">Zespół Szkół Żeglugi Śródlądowej im. </w:t>
            </w:r>
            <w:proofErr w:type="spellStart"/>
            <w:r w:rsidRPr="00CE5FFC">
              <w:rPr>
                <w:rFonts w:ascii="Times New Roman" w:eastAsia="Times New Roman" w:hAnsi="Times New Roman" w:cs="Times New Roman"/>
                <w:b/>
                <w:bCs/>
                <w:sz w:val="20"/>
                <w:szCs w:val="20"/>
                <w:lang w:eastAsia="pl-PL"/>
              </w:rPr>
              <w:t>kmdr</w:t>
            </w:r>
            <w:proofErr w:type="spellEnd"/>
            <w:r w:rsidRPr="00CE5FFC">
              <w:rPr>
                <w:rFonts w:ascii="Times New Roman" w:eastAsia="Times New Roman" w:hAnsi="Times New Roman" w:cs="Times New Roman"/>
                <w:b/>
                <w:bCs/>
                <w:sz w:val="20"/>
                <w:szCs w:val="20"/>
                <w:lang w:eastAsia="pl-PL"/>
              </w:rPr>
              <w:t>. B. Romanowskiego w Nakle Nad Notecią</w:t>
            </w:r>
          </w:p>
        </w:tc>
      </w:tr>
      <w:tr w:rsidR="008B6517" w:rsidRPr="00CE5FFC" w:rsidTr="00491948">
        <w:trPr>
          <w:trHeight w:val="256"/>
        </w:trPr>
        <w:tc>
          <w:tcPr>
            <w:tcW w:w="10348" w:type="dxa"/>
            <w:gridSpan w:val="6"/>
            <w:tcBorders>
              <w:top w:val="single" w:sz="2" w:space="0" w:color="000000"/>
              <w:left w:val="single" w:sz="2" w:space="0" w:color="000000"/>
              <w:bottom w:val="single" w:sz="6" w:space="0" w:color="auto"/>
              <w:right w:val="single" w:sz="2" w:space="0" w:color="000000"/>
            </w:tcBorders>
            <w:vAlign w:val="center"/>
          </w:tcPr>
          <w:p w:rsidR="008B6517" w:rsidRPr="00CE5FFC" w:rsidRDefault="008B6517" w:rsidP="008B6517">
            <w:pPr>
              <w:autoSpaceDE w:val="0"/>
              <w:autoSpaceDN w:val="0"/>
              <w:adjustRightInd w:val="0"/>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1. Remonty obiektów szkolnych oraz zadania inwestycyjne w tym zakresie</w:t>
            </w:r>
          </w:p>
        </w:tc>
      </w:tr>
      <w:tr w:rsidR="008B6517" w:rsidRPr="00CE5FFC" w:rsidTr="00491948">
        <w:trPr>
          <w:trHeight w:val="293"/>
        </w:trPr>
        <w:tc>
          <w:tcPr>
            <w:tcW w:w="712"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8"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242" w:type="dxa"/>
            <w:gridSpan w:val="3"/>
            <w:tcBorders>
              <w:top w:val="single" w:sz="6" w:space="0" w:color="auto"/>
              <w:left w:val="single" w:sz="6" w:space="0" w:color="auto"/>
              <w:bottom w:val="single" w:sz="6" w:space="0" w:color="auto"/>
              <w:right w:val="single" w:sz="6" w:space="0" w:color="auto"/>
            </w:tcBorders>
            <w:vAlign w:val="center"/>
          </w:tcPr>
          <w:p w:rsidR="008B6517" w:rsidRPr="00CE5FFC" w:rsidRDefault="008B6517" w:rsidP="008B6517">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435EAB" w:rsidRPr="00CE5FFC" w:rsidTr="00491948">
        <w:trPr>
          <w:trHeight w:val="299"/>
        </w:trPr>
        <w:tc>
          <w:tcPr>
            <w:tcW w:w="712" w:type="dxa"/>
            <w:tcBorders>
              <w:top w:val="single" w:sz="6" w:space="0" w:color="auto"/>
              <w:left w:val="single" w:sz="6" w:space="0" w:color="auto"/>
              <w:bottom w:val="single" w:sz="6" w:space="0" w:color="auto"/>
              <w:right w:val="single" w:sz="6" w:space="0" w:color="auto"/>
            </w:tcBorders>
          </w:tcPr>
          <w:p w:rsidR="00435EAB" w:rsidRPr="00CE5FFC" w:rsidRDefault="00435EAB" w:rsidP="00435EAB">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8" w:type="dxa"/>
            <w:tcBorders>
              <w:top w:val="single" w:sz="6" w:space="0" w:color="auto"/>
              <w:left w:val="single" w:sz="6" w:space="0" w:color="auto"/>
              <w:bottom w:val="single" w:sz="6" w:space="0" w:color="auto"/>
              <w:right w:val="single" w:sz="6" w:space="0" w:color="auto"/>
            </w:tcBorders>
          </w:tcPr>
          <w:p w:rsidR="00435EAB" w:rsidRPr="00CE5FFC" w:rsidRDefault="00435EAB" w:rsidP="00435EAB">
            <w:pPr>
              <w:rPr>
                <w:rFonts w:ascii="Times New Roman" w:hAnsi="Times New Roman" w:cs="Times New Roman"/>
                <w:sz w:val="20"/>
                <w:szCs w:val="20"/>
              </w:rPr>
            </w:pPr>
            <w:r w:rsidRPr="00CE5FFC">
              <w:rPr>
                <w:rFonts w:ascii="Times New Roman" w:hAnsi="Times New Roman" w:cs="Times New Roman"/>
                <w:sz w:val="20"/>
                <w:szCs w:val="20"/>
              </w:rPr>
              <w:t>Remont statku szkolnego</w:t>
            </w:r>
            <w:r w:rsidR="00434C1C" w:rsidRPr="00CE5FFC">
              <w:rPr>
                <w:rFonts w:ascii="Times New Roman" w:hAnsi="Times New Roman" w:cs="Times New Roman"/>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435EAB" w:rsidRPr="00CE5FFC" w:rsidRDefault="00435EAB" w:rsidP="009A3660">
            <w:pPr>
              <w:jc w:val="right"/>
              <w:rPr>
                <w:rFonts w:ascii="Times New Roman" w:hAnsi="Times New Roman" w:cs="Times New Roman"/>
                <w:sz w:val="20"/>
                <w:szCs w:val="20"/>
              </w:rPr>
            </w:pPr>
            <w:r w:rsidRPr="00CE5FFC">
              <w:rPr>
                <w:rFonts w:ascii="Times New Roman" w:hAnsi="Times New Roman" w:cs="Times New Roman"/>
                <w:sz w:val="20"/>
                <w:szCs w:val="20"/>
              </w:rPr>
              <w:t>123.707,00</w:t>
            </w:r>
          </w:p>
        </w:tc>
        <w:tc>
          <w:tcPr>
            <w:tcW w:w="5242" w:type="dxa"/>
            <w:gridSpan w:val="3"/>
            <w:tcBorders>
              <w:top w:val="single" w:sz="6" w:space="0" w:color="auto"/>
              <w:left w:val="single" w:sz="6" w:space="0" w:color="auto"/>
              <w:bottom w:val="single" w:sz="6" w:space="0" w:color="auto"/>
              <w:right w:val="single" w:sz="6" w:space="0" w:color="auto"/>
            </w:tcBorders>
          </w:tcPr>
          <w:p w:rsidR="00434C1C" w:rsidRPr="00CE5FFC" w:rsidRDefault="00434C1C" w:rsidP="00435EAB">
            <w:pPr>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jakości zajęć praktycznych. Zapewnienie bezpiecznej jakości jednostki pływającej.</w:t>
            </w:r>
          </w:p>
        </w:tc>
      </w:tr>
      <w:tr w:rsidR="00435EAB" w:rsidRPr="00CE5FFC" w:rsidTr="00491948">
        <w:trPr>
          <w:trHeight w:val="167"/>
        </w:trPr>
        <w:tc>
          <w:tcPr>
            <w:tcW w:w="712" w:type="dxa"/>
            <w:tcBorders>
              <w:top w:val="single" w:sz="6" w:space="0" w:color="auto"/>
              <w:left w:val="single" w:sz="6" w:space="0" w:color="auto"/>
              <w:bottom w:val="single" w:sz="6" w:space="0" w:color="auto"/>
              <w:right w:val="single" w:sz="6" w:space="0" w:color="auto"/>
            </w:tcBorders>
          </w:tcPr>
          <w:p w:rsidR="00435EAB" w:rsidRPr="00CE5FFC" w:rsidRDefault="00435EAB" w:rsidP="00435EAB">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8" w:type="dxa"/>
            <w:tcBorders>
              <w:top w:val="single" w:sz="6" w:space="0" w:color="auto"/>
              <w:left w:val="single" w:sz="6" w:space="0" w:color="auto"/>
              <w:bottom w:val="single" w:sz="6" w:space="0" w:color="auto"/>
              <w:right w:val="single" w:sz="6" w:space="0" w:color="auto"/>
            </w:tcBorders>
          </w:tcPr>
          <w:p w:rsidR="00435EAB" w:rsidRPr="00CE5FFC" w:rsidRDefault="00435EAB" w:rsidP="00435EAB">
            <w:pPr>
              <w:rPr>
                <w:rFonts w:ascii="Times New Roman" w:hAnsi="Times New Roman" w:cs="Times New Roman"/>
                <w:sz w:val="20"/>
                <w:szCs w:val="20"/>
              </w:rPr>
            </w:pPr>
            <w:r w:rsidRPr="00CE5FFC">
              <w:rPr>
                <w:rFonts w:ascii="Times New Roman" w:hAnsi="Times New Roman" w:cs="Times New Roman"/>
                <w:sz w:val="20"/>
                <w:szCs w:val="20"/>
              </w:rPr>
              <w:t xml:space="preserve">Wymiana posadzki </w:t>
            </w:r>
            <w:r w:rsidR="00434C1C" w:rsidRPr="00CE5FFC">
              <w:rPr>
                <w:rFonts w:ascii="Times New Roman" w:hAnsi="Times New Roman" w:cs="Times New Roman"/>
                <w:sz w:val="20"/>
                <w:szCs w:val="20"/>
              </w:rPr>
              <w:t>w jednej sali.</w:t>
            </w:r>
          </w:p>
        </w:tc>
        <w:tc>
          <w:tcPr>
            <w:tcW w:w="1276" w:type="dxa"/>
            <w:tcBorders>
              <w:top w:val="single" w:sz="6" w:space="0" w:color="auto"/>
              <w:left w:val="single" w:sz="6" w:space="0" w:color="auto"/>
              <w:bottom w:val="single" w:sz="6" w:space="0" w:color="auto"/>
              <w:right w:val="single" w:sz="6" w:space="0" w:color="auto"/>
            </w:tcBorders>
          </w:tcPr>
          <w:p w:rsidR="00435EAB" w:rsidRPr="00CE5FFC" w:rsidRDefault="00435EAB" w:rsidP="009A3660">
            <w:pPr>
              <w:jc w:val="right"/>
              <w:rPr>
                <w:rFonts w:ascii="Times New Roman" w:hAnsi="Times New Roman" w:cs="Times New Roman"/>
                <w:sz w:val="20"/>
                <w:szCs w:val="20"/>
              </w:rPr>
            </w:pPr>
            <w:r w:rsidRPr="00CE5FFC">
              <w:rPr>
                <w:rFonts w:ascii="Times New Roman" w:hAnsi="Times New Roman" w:cs="Times New Roman"/>
                <w:sz w:val="20"/>
                <w:szCs w:val="20"/>
              </w:rPr>
              <w:t>9.527,63</w:t>
            </w:r>
          </w:p>
        </w:tc>
        <w:tc>
          <w:tcPr>
            <w:tcW w:w="5242" w:type="dxa"/>
            <w:gridSpan w:val="3"/>
            <w:tcBorders>
              <w:top w:val="single" w:sz="6" w:space="0" w:color="auto"/>
              <w:left w:val="single" w:sz="6" w:space="0" w:color="auto"/>
              <w:bottom w:val="single" w:sz="6" w:space="0" w:color="auto"/>
              <w:right w:val="single" w:sz="6" w:space="0" w:color="auto"/>
            </w:tcBorders>
          </w:tcPr>
          <w:p w:rsidR="00434C1C" w:rsidRPr="00CE5FFC" w:rsidRDefault="00434C1C" w:rsidP="00435EAB">
            <w:pPr>
              <w:rPr>
                <w:rFonts w:ascii="Times New Roman" w:hAnsi="Times New Roman" w:cs="Times New Roman"/>
                <w:color w:val="000000"/>
                <w:sz w:val="20"/>
                <w:szCs w:val="20"/>
              </w:rPr>
            </w:pPr>
            <w:r w:rsidRPr="00CE5FFC">
              <w:rPr>
                <w:rFonts w:ascii="Times New Roman" w:eastAsia="Times New Roman" w:hAnsi="Times New Roman" w:cs="Times New Roman"/>
                <w:sz w:val="20"/>
                <w:szCs w:val="20"/>
                <w:lang w:eastAsia="pl-PL"/>
              </w:rPr>
              <w:t>Poprawa warunków bhp i estetyki pomieszczenia.</w:t>
            </w:r>
          </w:p>
        </w:tc>
      </w:tr>
      <w:tr w:rsidR="00434C1C" w:rsidRPr="00CE5FFC" w:rsidTr="00491948">
        <w:trPr>
          <w:trHeight w:val="312"/>
        </w:trPr>
        <w:tc>
          <w:tcPr>
            <w:tcW w:w="712"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18"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rPr>
                <w:rFonts w:ascii="Times New Roman" w:hAnsi="Times New Roman" w:cs="Times New Roman"/>
                <w:sz w:val="20"/>
                <w:szCs w:val="20"/>
              </w:rPr>
            </w:pPr>
            <w:r w:rsidRPr="00CE5FFC">
              <w:rPr>
                <w:rFonts w:ascii="Times New Roman" w:hAnsi="Times New Roman" w:cs="Times New Roman"/>
                <w:sz w:val="20"/>
                <w:szCs w:val="20"/>
              </w:rPr>
              <w:t>Naprawa dachów i kominów.</w:t>
            </w:r>
          </w:p>
        </w:tc>
        <w:tc>
          <w:tcPr>
            <w:tcW w:w="1276"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jc w:val="right"/>
              <w:rPr>
                <w:rFonts w:ascii="Times New Roman" w:hAnsi="Times New Roman" w:cs="Times New Roman"/>
                <w:sz w:val="20"/>
                <w:szCs w:val="20"/>
              </w:rPr>
            </w:pPr>
            <w:r w:rsidRPr="00CE5FFC">
              <w:rPr>
                <w:rFonts w:ascii="Times New Roman" w:hAnsi="Times New Roman" w:cs="Times New Roman"/>
                <w:sz w:val="20"/>
                <w:szCs w:val="20"/>
              </w:rPr>
              <w:t>7.575,00</w:t>
            </w:r>
          </w:p>
        </w:tc>
        <w:tc>
          <w:tcPr>
            <w:tcW w:w="5242" w:type="dxa"/>
            <w:gridSpan w:val="3"/>
            <w:tcBorders>
              <w:top w:val="single" w:sz="6" w:space="0" w:color="auto"/>
              <w:left w:val="single" w:sz="6" w:space="0" w:color="auto"/>
              <w:bottom w:val="single" w:sz="6" w:space="0" w:color="auto"/>
              <w:right w:val="single" w:sz="6" w:space="0" w:color="auto"/>
            </w:tcBorders>
          </w:tcPr>
          <w:p w:rsidR="00434C1C" w:rsidRPr="00CE5FFC" w:rsidRDefault="00434C1C" w:rsidP="00434C1C">
            <w:pPr>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awaryjna - zapewnienie odpowiednich warunków higieniczno</w:t>
            </w:r>
            <w:r w:rsidR="00B66227"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sanitarnych do nauki i pracy.</w:t>
            </w:r>
          </w:p>
        </w:tc>
      </w:tr>
      <w:tr w:rsidR="00434C1C" w:rsidRPr="00CE5FFC" w:rsidTr="00491948">
        <w:trPr>
          <w:trHeight w:val="79"/>
        </w:trPr>
        <w:tc>
          <w:tcPr>
            <w:tcW w:w="712"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18"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rPr>
                <w:rFonts w:ascii="Times New Roman" w:hAnsi="Times New Roman" w:cs="Times New Roman"/>
                <w:sz w:val="20"/>
                <w:szCs w:val="20"/>
              </w:rPr>
            </w:pPr>
            <w:r w:rsidRPr="00CE5FFC">
              <w:rPr>
                <w:rFonts w:ascii="Times New Roman" w:hAnsi="Times New Roman" w:cs="Times New Roman"/>
                <w:sz w:val="20"/>
                <w:szCs w:val="20"/>
              </w:rPr>
              <w:t>Wymiana instalacji wodno-kanalizacyjnej w pomieszczeniach socjalnych szkoły.</w:t>
            </w:r>
          </w:p>
        </w:tc>
        <w:tc>
          <w:tcPr>
            <w:tcW w:w="1276"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jc w:val="right"/>
              <w:rPr>
                <w:rFonts w:ascii="Times New Roman" w:hAnsi="Times New Roman" w:cs="Times New Roman"/>
                <w:sz w:val="20"/>
                <w:szCs w:val="20"/>
              </w:rPr>
            </w:pPr>
            <w:r w:rsidRPr="00CE5FFC">
              <w:rPr>
                <w:rFonts w:ascii="Times New Roman" w:hAnsi="Times New Roman" w:cs="Times New Roman"/>
                <w:sz w:val="20"/>
                <w:szCs w:val="20"/>
              </w:rPr>
              <w:t>2.900,00</w:t>
            </w:r>
          </w:p>
        </w:tc>
        <w:tc>
          <w:tcPr>
            <w:tcW w:w="5242" w:type="dxa"/>
            <w:gridSpan w:val="3"/>
            <w:tcBorders>
              <w:top w:val="single" w:sz="6" w:space="0" w:color="auto"/>
              <w:left w:val="single" w:sz="6" w:space="0" w:color="auto"/>
              <w:bottom w:val="single" w:sz="6" w:space="0" w:color="auto"/>
              <w:right w:val="single" w:sz="6" w:space="0" w:color="auto"/>
            </w:tcBorders>
          </w:tcPr>
          <w:p w:rsidR="00434C1C" w:rsidRPr="00CE5FFC" w:rsidRDefault="00434C1C" w:rsidP="00434C1C">
            <w:pPr>
              <w:rPr>
                <w:rFonts w:ascii="Times New Roman" w:hAnsi="Times New Roman" w:cs="Times New Roman"/>
                <w:color w:val="000000"/>
                <w:sz w:val="20"/>
                <w:szCs w:val="20"/>
              </w:rPr>
            </w:pPr>
            <w:r w:rsidRPr="00CE5FFC">
              <w:rPr>
                <w:rFonts w:ascii="Times New Roman" w:hAnsi="Times New Roman" w:cs="Times New Roman"/>
                <w:color w:val="000000"/>
                <w:sz w:val="20"/>
                <w:szCs w:val="20"/>
              </w:rPr>
              <w:t>Zapewnienie prawidłowego działania instalacji,</w:t>
            </w:r>
            <w:r w:rsidRPr="00CE5FFC">
              <w:rPr>
                <w:rFonts w:ascii="Times New Roman" w:hAnsi="Times New Roman" w:cs="Times New Roman"/>
                <w:sz w:val="20"/>
                <w:szCs w:val="20"/>
              </w:rPr>
              <w:t xml:space="preserve"> spełnienie wymagań bhp.</w:t>
            </w:r>
          </w:p>
        </w:tc>
      </w:tr>
      <w:tr w:rsidR="00434C1C" w:rsidRPr="00CE5FFC" w:rsidTr="00491948">
        <w:trPr>
          <w:trHeight w:val="197"/>
        </w:trPr>
        <w:tc>
          <w:tcPr>
            <w:tcW w:w="712"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118"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rPr>
                <w:rFonts w:ascii="Times New Roman" w:hAnsi="Times New Roman" w:cs="Times New Roman"/>
                <w:sz w:val="20"/>
                <w:szCs w:val="20"/>
              </w:rPr>
            </w:pPr>
            <w:r w:rsidRPr="00CE5FFC">
              <w:rPr>
                <w:rFonts w:ascii="Times New Roman" w:hAnsi="Times New Roman" w:cs="Times New Roman"/>
                <w:sz w:val="20"/>
                <w:szCs w:val="20"/>
              </w:rPr>
              <w:t>Naprawa podnośnika samochodowego</w:t>
            </w:r>
            <w:r w:rsidR="00043A32" w:rsidRPr="00CE5FFC">
              <w:rPr>
                <w:rFonts w:ascii="Times New Roman" w:hAnsi="Times New Roman" w:cs="Times New Roman"/>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jc w:val="right"/>
              <w:rPr>
                <w:rFonts w:ascii="Times New Roman" w:hAnsi="Times New Roman" w:cs="Times New Roman"/>
                <w:sz w:val="20"/>
                <w:szCs w:val="20"/>
              </w:rPr>
            </w:pPr>
            <w:r w:rsidRPr="00CE5FFC">
              <w:rPr>
                <w:rFonts w:ascii="Times New Roman" w:hAnsi="Times New Roman" w:cs="Times New Roman"/>
                <w:sz w:val="20"/>
                <w:szCs w:val="20"/>
              </w:rPr>
              <w:t>3.730,34</w:t>
            </w:r>
          </w:p>
        </w:tc>
        <w:tc>
          <w:tcPr>
            <w:tcW w:w="5242" w:type="dxa"/>
            <w:gridSpan w:val="3"/>
            <w:tcBorders>
              <w:top w:val="single" w:sz="6" w:space="0" w:color="auto"/>
              <w:left w:val="single" w:sz="6" w:space="0" w:color="auto"/>
              <w:bottom w:val="single" w:sz="6" w:space="0" w:color="auto"/>
              <w:right w:val="single" w:sz="6" w:space="0" w:color="auto"/>
            </w:tcBorders>
          </w:tcPr>
          <w:p w:rsidR="00434C1C" w:rsidRPr="00CE5FFC" w:rsidRDefault="00434C1C" w:rsidP="00434C1C">
            <w:pPr>
              <w:rPr>
                <w:rFonts w:ascii="Times New Roman" w:hAnsi="Times New Roman" w:cs="Times New Roman"/>
                <w:color w:val="000000"/>
                <w:sz w:val="20"/>
                <w:szCs w:val="20"/>
              </w:rPr>
            </w:pPr>
            <w:r w:rsidRPr="00CE5FFC">
              <w:rPr>
                <w:rFonts w:ascii="Times New Roman" w:hAnsi="Times New Roman" w:cs="Times New Roman"/>
                <w:color w:val="000000"/>
                <w:sz w:val="20"/>
                <w:szCs w:val="20"/>
              </w:rPr>
              <w:t>Zapewnienie bezpiecz</w:t>
            </w:r>
            <w:r w:rsidR="00043A32" w:rsidRPr="00CE5FFC">
              <w:rPr>
                <w:rFonts w:ascii="Times New Roman" w:hAnsi="Times New Roman" w:cs="Times New Roman"/>
                <w:color w:val="000000"/>
                <w:sz w:val="20"/>
                <w:szCs w:val="20"/>
              </w:rPr>
              <w:t>eństwa podczas nauki i pracy.</w:t>
            </w:r>
          </w:p>
        </w:tc>
      </w:tr>
      <w:tr w:rsidR="00434C1C" w:rsidRPr="00CE5FFC" w:rsidTr="00491948">
        <w:trPr>
          <w:trHeight w:val="197"/>
        </w:trPr>
        <w:tc>
          <w:tcPr>
            <w:tcW w:w="712"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6.</w:t>
            </w:r>
          </w:p>
        </w:tc>
        <w:tc>
          <w:tcPr>
            <w:tcW w:w="3118"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rPr>
                <w:rFonts w:ascii="Times New Roman" w:hAnsi="Times New Roman" w:cs="Times New Roman"/>
                <w:sz w:val="20"/>
                <w:szCs w:val="20"/>
              </w:rPr>
            </w:pPr>
            <w:r w:rsidRPr="00CE5FFC">
              <w:rPr>
                <w:rFonts w:ascii="Times New Roman" w:hAnsi="Times New Roman" w:cs="Times New Roman"/>
                <w:sz w:val="20"/>
                <w:szCs w:val="20"/>
              </w:rPr>
              <w:t>Wymiana centrali telefonicznej</w:t>
            </w:r>
            <w:r w:rsidR="00043A32" w:rsidRPr="00CE5FFC">
              <w:rPr>
                <w:rFonts w:ascii="Times New Roman" w:hAnsi="Times New Roman" w:cs="Times New Roman"/>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jc w:val="right"/>
              <w:rPr>
                <w:rFonts w:ascii="Times New Roman" w:hAnsi="Times New Roman" w:cs="Times New Roman"/>
                <w:sz w:val="20"/>
                <w:szCs w:val="20"/>
              </w:rPr>
            </w:pPr>
            <w:r w:rsidRPr="00CE5FFC">
              <w:rPr>
                <w:rFonts w:ascii="Times New Roman" w:hAnsi="Times New Roman" w:cs="Times New Roman"/>
                <w:sz w:val="20"/>
                <w:szCs w:val="20"/>
              </w:rPr>
              <w:t>1.758,90</w:t>
            </w:r>
          </w:p>
        </w:tc>
        <w:tc>
          <w:tcPr>
            <w:tcW w:w="5242" w:type="dxa"/>
            <w:gridSpan w:val="3"/>
            <w:tcBorders>
              <w:top w:val="single" w:sz="6" w:space="0" w:color="auto"/>
              <w:left w:val="single" w:sz="6" w:space="0" w:color="auto"/>
              <w:bottom w:val="single" w:sz="6" w:space="0" w:color="auto"/>
              <w:right w:val="single" w:sz="6" w:space="0" w:color="auto"/>
            </w:tcBorders>
          </w:tcPr>
          <w:p w:rsidR="007E67CE" w:rsidRPr="00CE5FFC" w:rsidRDefault="007E67CE" w:rsidP="00434C1C">
            <w:pPr>
              <w:rPr>
                <w:rFonts w:ascii="Times New Roman" w:hAnsi="Times New Roman" w:cs="Times New Roman"/>
                <w:color w:val="000000"/>
                <w:sz w:val="20"/>
                <w:szCs w:val="20"/>
              </w:rPr>
            </w:pPr>
            <w:r w:rsidRPr="00CE5FFC">
              <w:rPr>
                <w:rFonts w:ascii="Times New Roman" w:hAnsi="Times New Roman" w:cs="Times New Roman"/>
                <w:color w:val="000000"/>
                <w:sz w:val="20"/>
                <w:szCs w:val="20"/>
              </w:rPr>
              <w:t>Zapewnienie odpowiednich warunków do pracy.</w:t>
            </w:r>
          </w:p>
        </w:tc>
      </w:tr>
      <w:tr w:rsidR="00045E7A" w:rsidRPr="00CE5FFC" w:rsidTr="006474C4">
        <w:trPr>
          <w:trHeight w:val="256"/>
        </w:trPr>
        <w:tc>
          <w:tcPr>
            <w:tcW w:w="3830" w:type="dxa"/>
            <w:gridSpan w:val="2"/>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434C1C">
            <w:pPr>
              <w:autoSpaceDE w:val="0"/>
              <w:autoSpaceDN w:val="0"/>
              <w:adjustRightInd w:val="0"/>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single" w:sz="6" w:space="0" w:color="auto"/>
              <w:left w:val="single" w:sz="2" w:space="0" w:color="000000"/>
              <w:bottom w:val="single" w:sz="2" w:space="0" w:color="000000"/>
              <w:right w:val="single" w:sz="2" w:space="0" w:color="000000"/>
            </w:tcBorders>
          </w:tcPr>
          <w:p w:rsidR="00045E7A" w:rsidRPr="00CE5FFC" w:rsidRDefault="00045E7A" w:rsidP="00434C1C">
            <w:pPr>
              <w:autoSpaceDE w:val="0"/>
              <w:autoSpaceDN w:val="0"/>
              <w:adjustRightInd w:val="0"/>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149.198,87</w:t>
            </w:r>
          </w:p>
        </w:tc>
        <w:tc>
          <w:tcPr>
            <w:tcW w:w="5242" w:type="dxa"/>
            <w:gridSpan w:val="3"/>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r>
      <w:tr w:rsidR="00434C1C" w:rsidRPr="00CE5FFC" w:rsidTr="00491948">
        <w:trPr>
          <w:trHeight w:val="256"/>
        </w:trPr>
        <w:tc>
          <w:tcPr>
            <w:tcW w:w="10348" w:type="dxa"/>
            <w:gridSpan w:val="6"/>
            <w:tcBorders>
              <w:top w:val="single" w:sz="2" w:space="0" w:color="000000"/>
              <w:left w:val="single" w:sz="2" w:space="0" w:color="000000"/>
              <w:bottom w:val="single" w:sz="6" w:space="0" w:color="auto"/>
              <w:right w:val="single" w:sz="2" w:space="0" w:color="000000"/>
            </w:tcBorders>
          </w:tcPr>
          <w:p w:rsidR="00434C1C" w:rsidRPr="00CE5FFC" w:rsidRDefault="00434C1C" w:rsidP="00A35761">
            <w:pPr>
              <w:autoSpaceDE w:val="0"/>
              <w:autoSpaceDN w:val="0"/>
              <w:adjustRightInd w:val="0"/>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2. Wyposażenie (pomoce dydaktyczne i inne)</w:t>
            </w:r>
          </w:p>
        </w:tc>
      </w:tr>
      <w:tr w:rsidR="00434C1C" w:rsidRPr="00CE5FFC" w:rsidTr="00491948">
        <w:trPr>
          <w:trHeight w:val="281"/>
        </w:trPr>
        <w:tc>
          <w:tcPr>
            <w:tcW w:w="712" w:type="dxa"/>
            <w:tcBorders>
              <w:top w:val="single" w:sz="6" w:space="0" w:color="auto"/>
              <w:left w:val="single" w:sz="6" w:space="0" w:color="auto"/>
              <w:bottom w:val="single" w:sz="6" w:space="0" w:color="auto"/>
              <w:right w:val="single" w:sz="6" w:space="0" w:color="auto"/>
            </w:tcBorders>
            <w:vAlign w:val="center"/>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8" w:type="dxa"/>
            <w:tcBorders>
              <w:top w:val="single" w:sz="6" w:space="0" w:color="auto"/>
              <w:left w:val="single" w:sz="6" w:space="0" w:color="auto"/>
              <w:bottom w:val="single" w:sz="6" w:space="0" w:color="auto"/>
              <w:right w:val="single" w:sz="6" w:space="0" w:color="auto"/>
            </w:tcBorders>
            <w:vAlign w:val="center"/>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autoSpaceDE w:val="0"/>
              <w:autoSpaceDN w:val="0"/>
              <w:adjustRightInd w:val="0"/>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242" w:type="dxa"/>
            <w:gridSpan w:val="3"/>
            <w:tcBorders>
              <w:top w:val="single" w:sz="6" w:space="0" w:color="auto"/>
              <w:left w:val="single" w:sz="6" w:space="0" w:color="auto"/>
              <w:bottom w:val="single" w:sz="6" w:space="0" w:color="auto"/>
              <w:right w:val="single" w:sz="6" w:space="0" w:color="auto"/>
            </w:tcBorders>
            <w:vAlign w:val="center"/>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434C1C" w:rsidRPr="00CE5FFC" w:rsidTr="00491948">
        <w:trPr>
          <w:trHeight w:val="387"/>
        </w:trPr>
        <w:tc>
          <w:tcPr>
            <w:tcW w:w="712"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8" w:type="dxa"/>
            <w:tcBorders>
              <w:top w:val="single" w:sz="6" w:space="0" w:color="auto"/>
              <w:left w:val="single" w:sz="6" w:space="0" w:color="auto"/>
              <w:bottom w:val="single" w:sz="6" w:space="0" w:color="auto"/>
              <w:right w:val="single" w:sz="6" w:space="0" w:color="auto"/>
            </w:tcBorders>
          </w:tcPr>
          <w:p w:rsidR="00434C1C" w:rsidRPr="00CE5FFC" w:rsidRDefault="007E67CE" w:rsidP="0036183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p</w:t>
            </w:r>
            <w:r w:rsidR="00434C1C" w:rsidRPr="00CE5FFC">
              <w:rPr>
                <w:rFonts w:ascii="Times New Roman" w:hAnsi="Times New Roman" w:cs="Times New Roman"/>
                <w:color w:val="000000"/>
                <w:sz w:val="20"/>
                <w:szCs w:val="20"/>
              </w:rPr>
              <w:t>rogram</w:t>
            </w:r>
            <w:r w:rsidRPr="00CE5FFC">
              <w:rPr>
                <w:rFonts w:ascii="Times New Roman" w:hAnsi="Times New Roman" w:cs="Times New Roman"/>
                <w:color w:val="000000"/>
                <w:sz w:val="20"/>
                <w:szCs w:val="20"/>
              </w:rPr>
              <w:t>u</w:t>
            </w:r>
            <w:r w:rsidR="00434C1C" w:rsidRPr="00CE5FFC">
              <w:rPr>
                <w:rFonts w:ascii="Times New Roman" w:hAnsi="Times New Roman" w:cs="Times New Roman"/>
                <w:color w:val="000000"/>
                <w:sz w:val="20"/>
                <w:szCs w:val="20"/>
              </w:rPr>
              <w:t xml:space="preserve"> komputerow</w:t>
            </w:r>
            <w:r w:rsidRPr="00CE5FFC">
              <w:rPr>
                <w:rFonts w:ascii="Times New Roman" w:hAnsi="Times New Roman" w:cs="Times New Roman"/>
                <w:color w:val="000000"/>
                <w:sz w:val="20"/>
                <w:szCs w:val="20"/>
              </w:rPr>
              <w:t>ego</w:t>
            </w:r>
            <w:r w:rsidR="00434C1C" w:rsidRPr="00CE5FFC">
              <w:rPr>
                <w:rFonts w:ascii="Times New Roman" w:hAnsi="Times New Roman" w:cs="Times New Roman"/>
                <w:color w:val="000000"/>
                <w:sz w:val="20"/>
                <w:szCs w:val="20"/>
              </w:rPr>
              <w:t xml:space="preserve"> AUTODATA</w:t>
            </w:r>
            <w:r w:rsidRPr="00CE5FFC">
              <w:rPr>
                <w:rFonts w:ascii="Times New Roman" w:hAnsi="Times New Roman" w:cs="Times New Roman"/>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jc w:val="right"/>
              <w:rPr>
                <w:rFonts w:ascii="Times New Roman" w:hAnsi="Times New Roman" w:cs="Times New Roman"/>
                <w:sz w:val="20"/>
                <w:szCs w:val="20"/>
              </w:rPr>
            </w:pPr>
            <w:r w:rsidRPr="00CE5FFC">
              <w:rPr>
                <w:rFonts w:ascii="Times New Roman" w:hAnsi="Times New Roman" w:cs="Times New Roman"/>
                <w:sz w:val="20"/>
                <w:szCs w:val="20"/>
              </w:rPr>
              <w:t>3.075,00</w:t>
            </w:r>
          </w:p>
        </w:tc>
        <w:tc>
          <w:tcPr>
            <w:tcW w:w="5242" w:type="dxa"/>
            <w:gridSpan w:val="3"/>
            <w:tcBorders>
              <w:top w:val="single" w:sz="6" w:space="0" w:color="auto"/>
              <w:left w:val="single" w:sz="6" w:space="0" w:color="auto"/>
              <w:bottom w:val="single" w:sz="6" w:space="0" w:color="auto"/>
              <w:right w:val="single" w:sz="6" w:space="0" w:color="auto"/>
            </w:tcBorders>
          </w:tcPr>
          <w:p w:rsidR="00434C1C" w:rsidRPr="00CE5FFC" w:rsidRDefault="00434C1C" w:rsidP="0036183E">
            <w:pPr>
              <w:spacing w:after="0"/>
              <w:rPr>
                <w:rFonts w:ascii="Times New Roman" w:hAnsi="Times New Roman" w:cs="Times New Roman"/>
                <w:sz w:val="20"/>
                <w:szCs w:val="20"/>
              </w:rPr>
            </w:pPr>
            <w:r w:rsidRPr="00CE5FFC">
              <w:rPr>
                <w:rFonts w:ascii="Times New Roman" w:hAnsi="Times New Roman" w:cs="Times New Roman"/>
                <w:sz w:val="20"/>
                <w:szCs w:val="20"/>
              </w:rPr>
              <w:t xml:space="preserve">Podniesienie jakości </w:t>
            </w:r>
            <w:r w:rsidR="007E67CE" w:rsidRPr="00CE5FFC">
              <w:rPr>
                <w:rFonts w:ascii="Times New Roman" w:hAnsi="Times New Roman" w:cs="Times New Roman"/>
                <w:sz w:val="20"/>
                <w:szCs w:val="20"/>
              </w:rPr>
              <w:t>prowadzonych zajęć. Doposażenie bazy dydaktycznej.</w:t>
            </w:r>
          </w:p>
        </w:tc>
      </w:tr>
      <w:tr w:rsidR="00434C1C" w:rsidRPr="00CE5FFC" w:rsidTr="00491948">
        <w:trPr>
          <w:trHeight w:val="196"/>
        </w:trPr>
        <w:tc>
          <w:tcPr>
            <w:tcW w:w="712"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8" w:type="dxa"/>
            <w:tcBorders>
              <w:top w:val="single" w:sz="6" w:space="0" w:color="auto"/>
              <w:left w:val="single" w:sz="6" w:space="0" w:color="auto"/>
              <w:bottom w:val="single" w:sz="6" w:space="0" w:color="auto"/>
              <w:right w:val="single" w:sz="6" w:space="0" w:color="auto"/>
            </w:tcBorders>
          </w:tcPr>
          <w:p w:rsidR="00434C1C" w:rsidRPr="00CE5FFC" w:rsidRDefault="007E67CE" w:rsidP="0036183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t</w:t>
            </w:r>
            <w:r w:rsidR="00434C1C" w:rsidRPr="00CE5FFC">
              <w:rPr>
                <w:rFonts w:ascii="Times New Roman" w:hAnsi="Times New Roman" w:cs="Times New Roman"/>
                <w:color w:val="000000"/>
                <w:sz w:val="20"/>
                <w:szCs w:val="20"/>
              </w:rPr>
              <w:t>ablic ceramiczn</w:t>
            </w:r>
            <w:r w:rsidRPr="00CE5FFC">
              <w:rPr>
                <w:rFonts w:ascii="Times New Roman" w:hAnsi="Times New Roman" w:cs="Times New Roman"/>
                <w:color w:val="000000"/>
                <w:sz w:val="20"/>
                <w:szCs w:val="20"/>
              </w:rPr>
              <w:t xml:space="preserve">ych, </w:t>
            </w:r>
            <w:r w:rsidR="00434C1C" w:rsidRPr="00CE5FFC">
              <w:rPr>
                <w:rFonts w:ascii="Times New Roman" w:hAnsi="Times New Roman" w:cs="Times New Roman"/>
                <w:color w:val="000000"/>
                <w:sz w:val="20"/>
                <w:szCs w:val="20"/>
              </w:rPr>
              <w:t>st</w:t>
            </w:r>
            <w:r w:rsidRPr="00CE5FFC">
              <w:rPr>
                <w:rFonts w:ascii="Times New Roman" w:hAnsi="Times New Roman" w:cs="Times New Roman"/>
                <w:color w:val="000000"/>
                <w:sz w:val="20"/>
                <w:szCs w:val="20"/>
              </w:rPr>
              <w:t>ołu</w:t>
            </w:r>
            <w:r w:rsidR="00434C1C" w:rsidRPr="00CE5FFC">
              <w:rPr>
                <w:rFonts w:ascii="Times New Roman" w:hAnsi="Times New Roman" w:cs="Times New Roman"/>
                <w:color w:val="000000"/>
                <w:sz w:val="20"/>
                <w:szCs w:val="20"/>
              </w:rPr>
              <w:t xml:space="preserve"> </w:t>
            </w:r>
            <w:r w:rsidR="00B66227" w:rsidRPr="00CE5FFC">
              <w:rPr>
                <w:rFonts w:ascii="Times New Roman" w:hAnsi="Times New Roman" w:cs="Times New Roman"/>
                <w:color w:val="000000"/>
                <w:sz w:val="20"/>
                <w:szCs w:val="20"/>
              </w:rPr>
              <w:br/>
            </w:r>
            <w:r w:rsidR="00434C1C" w:rsidRPr="00CE5FFC">
              <w:rPr>
                <w:rFonts w:ascii="Times New Roman" w:hAnsi="Times New Roman" w:cs="Times New Roman"/>
                <w:color w:val="000000"/>
                <w:sz w:val="20"/>
                <w:szCs w:val="20"/>
              </w:rPr>
              <w:t>do tenisa, saksofon</w:t>
            </w:r>
            <w:r w:rsidRPr="00CE5FFC">
              <w:rPr>
                <w:rFonts w:ascii="Times New Roman" w:hAnsi="Times New Roman" w:cs="Times New Roman"/>
                <w:color w:val="000000"/>
                <w:sz w:val="20"/>
                <w:szCs w:val="20"/>
              </w:rPr>
              <w:t>u</w:t>
            </w:r>
            <w:r w:rsidR="00434C1C" w:rsidRPr="00CE5FFC">
              <w:rPr>
                <w:rFonts w:ascii="Times New Roman" w:hAnsi="Times New Roman" w:cs="Times New Roman"/>
                <w:color w:val="000000"/>
                <w:sz w:val="20"/>
                <w:szCs w:val="20"/>
              </w:rPr>
              <w:t xml:space="preserve"> sopran, wież</w:t>
            </w:r>
            <w:r w:rsidRPr="00CE5FFC">
              <w:rPr>
                <w:rFonts w:ascii="Times New Roman" w:hAnsi="Times New Roman" w:cs="Times New Roman"/>
                <w:color w:val="000000"/>
                <w:sz w:val="20"/>
                <w:szCs w:val="20"/>
              </w:rPr>
              <w:t>y</w:t>
            </w:r>
            <w:r w:rsidR="00434C1C" w:rsidRPr="00CE5FFC">
              <w:rPr>
                <w:rFonts w:ascii="Times New Roman" w:hAnsi="Times New Roman" w:cs="Times New Roman"/>
                <w:color w:val="000000"/>
                <w:sz w:val="20"/>
                <w:szCs w:val="20"/>
              </w:rPr>
              <w:t xml:space="preserve"> audio,</w:t>
            </w:r>
            <w:r w:rsidRPr="00CE5FFC">
              <w:rPr>
                <w:rFonts w:ascii="Times New Roman" w:hAnsi="Times New Roman" w:cs="Times New Roman"/>
                <w:color w:val="000000"/>
                <w:sz w:val="20"/>
                <w:szCs w:val="20"/>
              </w:rPr>
              <w:t xml:space="preserve"> </w:t>
            </w:r>
            <w:r w:rsidR="00434C1C" w:rsidRPr="00CE5FFC">
              <w:rPr>
                <w:rFonts w:ascii="Times New Roman" w:hAnsi="Times New Roman" w:cs="Times New Roman"/>
                <w:color w:val="000000"/>
                <w:sz w:val="20"/>
                <w:szCs w:val="20"/>
              </w:rPr>
              <w:t>drukark</w:t>
            </w:r>
            <w:r w:rsidRPr="00CE5FFC">
              <w:rPr>
                <w:rFonts w:ascii="Times New Roman" w:hAnsi="Times New Roman" w:cs="Times New Roman"/>
                <w:color w:val="000000"/>
                <w:sz w:val="20"/>
                <w:szCs w:val="20"/>
              </w:rPr>
              <w:t>i</w:t>
            </w:r>
            <w:r w:rsidR="00434C1C" w:rsidRPr="00CE5FFC">
              <w:rPr>
                <w:rFonts w:ascii="Times New Roman" w:hAnsi="Times New Roman" w:cs="Times New Roman"/>
                <w:color w:val="000000"/>
                <w:sz w:val="20"/>
                <w:szCs w:val="20"/>
              </w:rPr>
              <w:t>, mapy</w:t>
            </w:r>
            <w:r w:rsidRPr="00CE5FFC">
              <w:rPr>
                <w:rFonts w:ascii="Times New Roman" w:hAnsi="Times New Roman" w:cs="Times New Roman"/>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jc w:val="right"/>
              <w:rPr>
                <w:rFonts w:ascii="Times New Roman" w:hAnsi="Times New Roman" w:cs="Times New Roman"/>
                <w:sz w:val="20"/>
                <w:szCs w:val="20"/>
              </w:rPr>
            </w:pPr>
            <w:r w:rsidRPr="00CE5FFC">
              <w:rPr>
                <w:rFonts w:ascii="Times New Roman" w:hAnsi="Times New Roman" w:cs="Times New Roman"/>
                <w:sz w:val="20"/>
                <w:szCs w:val="20"/>
              </w:rPr>
              <w:t>7.481,23</w:t>
            </w:r>
          </w:p>
        </w:tc>
        <w:tc>
          <w:tcPr>
            <w:tcW w:w="5242" w:type="dxa"/>
            <w:gridSpan w:val="3"/>
            <w:tcBorders>
              <w:top w:val="single" w:sz="6" w:space="0" w:color="auto"/>
              <w:left w:val="single" w:sz="6" w:space="0" w:color="auto"/>
              <w:bottom w:val="single" w:sz="6" w:space="0" w:color="auto"/>
              <w:right w:val="single" w:sz="6" w:space="0" w:color="auto"/>
            </w:tcBorders>
          </w:tcPr>
          <w:p w:rsidR="00434C1C" w:rsidRPr="00CE5FFC" w:rsidRDefault="007E67CE" w:rsidP="0036183E">
            <w:pPr>
              <w:rPr>
                <w:rFonts w:ascii="Times New Roman" w:hAnsi="Times New Roman" w:cs="Times New Roman"/>
                <w:sz w:val="20"/>
                <w:szCs w:val="20"/>
              </w:rPr>
            </w:pPr>
            <w:r w:rsidRPr="00CE5FFC">
              <w:rPr>
                <w:rFonts w:ascii="Times New Roman" w:hAnsi="Times New Roman" w:cs="Times New Roman"/>
                <w:sz w:val="20"/>
                <w:szCs w:val="20"/>
              </w:rPr>
              <w:t>Podniesienie jakości prowadzonych zajęć. Doposażenie bazy dydaktycznej.</w:t>
            </w:r>
          </w:p>
        </w:tc>
      </w:tr>
      <w:tr w:rsidR="00434C1C" w:rsidRPr="00CE5FFC" w:rsidTr="00491948">
        <w:trPr>
          <w:trHeight w:val="384"/>
        </w:trPr>
        <w:tc>
          <w:tcPr>
            <w:tcW w:w="712"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18" w:type="dxa"/>
            <w:tcBorders>
              <w:top w:val="single" w:sz="6" w:space="0" w:color="auto"/>
              <w:left w:val="single" w:sz="6" w:space="0" w:color="auto"/>
              <w:bottom w:val="single" w:sz="6" w:space="0" w:color="auto"/>
              <w:right w:val="single" w:sz="6" w:space="0" w:color="auto"/>
            </w:tcBorders>
          </w:tcPr>
          <w:p w:rsidR="00434C1C" w:rsidRPr="00CE5FFC" w:rsidRDefault="007E67CE" w:rsidP="0036183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w:t>
            </w:r>
            <w:r w:rsidR="00434C1C" w:rsidRPr="00CE5FFC">
              <w:rPr>
                <w:rFonts w:ascii="Times New Roman" w:hAnsi="Times New Roman" w:cs="Times New Roman"/>
                <w:color w:val="000000"/>
                <w:sz w:val="20"/>
                <w:szCs w:val="20"/>
              </w:rPr>
              <w:t>drukark</w:t>
            </w:r>
            <w:r w:rsidRPr="00CE5FFC">
              <w:rPr>
                <w:rFonts w:ascii="Times New Roman" w:hAnsi="Times New Roman" w:cs="Times New Roman"/>
                <w:color w:val="000000"/>
                <w:sz w:val="20"/>
                <w:szCs w:val="20"/>
              </w:rPr>
              <w:t>i</w:t>
            </w:r>
            <w:r w:rsidR="00434C1C" w:rsidRPr="00CE5FFC">
              <w:rPr>
                <w:rFonts w:ascii="Times New Roman" w:hAnsi="Times New Roman" w:cs="Times New Roman"/>
                <w:color w:val="000000"/>
                <w:sz w:val="20"/>
                <w:szCs w:val="20"/>
              </w:rPr>
              <w:t>, map, książ</w:t>
            </w:r>
            <w:r w:rsidRPr="00CE5FFC">
              <w:rPr>
                <w:rFonts w:ascii="Times New Roman" w:hAnsi="Times New Roman" w:cs="Times New Roman"/>
                <w:color w:val="000000"/>
                <w:sz w:val="20"/>
                <w:szCs w:val="20"/>
              </w:rPr>
              <w:t xml:space="preserve">ek, </w:t>
            </w:r>
            <w:r w:rsidR="00434C1C" w:rsidRPr="00CE5FFC">
              <w:rPr>
                <w:rFonts w:ascii="Times New Roman" w:hAnsi="Times New Roman" w:cs="Times New Roman"/>
                <w:color w:val="000000"/>
                <w:sz w:val="20"/>
                <w:szCs w:val="20"/>
              </w:rPr>
              <w:t>podręcznik</w:t>
            </w:r>
            <w:r w:rsidRPr="00CE5FFC">
              <w:rPr>
                <w:rFonts w:ascii="Times New Roman" w:hAnsi="Times New Roman" w:cs="Times New Roman"/>
                <w:color w:val="000000"/>
                <w:sz w:val="20"/>
                <w:szCs w:val="20"/>
              </w:rPr>
              <w:t>ów</w:t>
            </w:r>
            <w:r w:rsidR="00434C1C" w:rsidRPr="00CE5FFC">
              <w:rPr>
                <w:rFonts w:ascii="Times New Roman" w:hAnsi="Times New Roman" w:cs="Times New Roman"/>
                <w:color w:val="000000"/>
                <w:sz w:val="20"/>
                <w:szCs w:val="20"/>
              </w:rPr>
              <w:t>, test</w:t>
            </w:r>
            <w:r w:rsidRPr="00CE5FFC">
              <w:rPr>
                <w:rFonts w:ascii="Times New Roman" w:hAnsi="Times New Roman" w:cs="Times New Roman"/>
                <w:color w:val="000000"/>
                <w:sz w:val="20"/>
                <w:szCs w:val="20"/>
              </w:rPr>
              <w:t>ów.</w:t>
            </w:r>
          </w:p>
        </w:tc>
        <w:tc>
          <w:tcPr>
            <w:tcW w:w="1276"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jc w:val="right"/>
              <w:rPr>
                <w:rFonts w:ascii="Times New Roman" w:hAnsi="Times New Roman" w:cs="Times New Roman"/>
                <w:sz w:val="20"/>
                <w:szCs w:val="20"/>
              </w:rPr>
            </w:pPr>
            <w:r w:rsidRPr="00CE5FFC">
              <w:rPr>
                <w:rFonts w:ascii="Times New Roman" w:hAnsi="Times New Roman" w:cs="Times New Roman"/>
                <w:sz w:val="20"/>
                <w:szCs w:val="20"/>
              </w:rPr>
              <w:t>3.197,57</w:t>
            </w:r>
          </w:p>
        </w:tc>
        <w:tc>
          <w:tcPr>
            <w:tcW w:w="5242" w:type="dxa"/>
            <w:gridSpan w:val="3"/>
            <w:tcBorders>
              <w:top w:val="single" w:sz="6" w:space="0" w:color="auto"/>
              <w:left w:val="single" w:sz="6" w:space="0" w:color="auto"/>
              <w:bottom w:val="single" w:sz="6" w:space="0" w:color="auto"/>
              <w:right w:val="single" w:sz="6" w:space="0" w:color="auto"/>
            </w:tcBorders>
          </w:tcPr>
          <w:p w:rsidR="00434C1C" w:rsidRPr="00CE5FFC" w:rsidRDefault="007E67CE" w:rsidP="0036183E">
            <w:pPr>
              <w:spacing w:after="0"/>
              <w:rPr>
                <w:rFonts w:ascii="Times New Roman" w:hAnsi="Times New Roman" w:cs="Times New Roman"/>
                <w:sz w:val="20"/>
                <w:szCs w:val="20"/>
              </w:rPr>
            </w:pPr>
            <w:r w:rsidRPr="00CE5FFC">
              <w:rPr>
                <w:rFonts w:ascii="Times New Roman" w:hAnsi="Times New Roman" w:cs="Times New Roman"/>
                <w:sz w:val="20"/>
                <w:szCs w:val="20"/>
              </w:rPr>
              <w:t>Podniesienie jakości prowadzonych zajęć. Doposażenie bazy dydaktycznej.</w:t>
            </w:r>
          </w:p>
        </w:tc>
      </w:tr>
      <w:tr w:rsidR="00434C1C" w:rsidRPr="00CE5FFC" w:rsidTr="00491948">
        <w:trPr>
          <w:trHeight w:val="320"/>
        </w:trPr>
        <w:tc>
          <w:tcPr>
            <w:tcW w:w="712"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18" w:type="dxa"/>
            <w:tcBorders>
              <w:top w:val="single" w:sz="6" w:space="0" w:color="auto"/>
              <w:left w:val="single" w:sz="6" w:space="0" w:color="auto"/>
              <w:bottom w:val="single" w:sz="6" w:space="0" w:color="auto"/>
              <w:right w:val="single" w:sz="6" w:space="0" w:color="auto"/>
            </w:tcBorders>
          </w:tcPr>
          <w:p w:rsidR="00434C1C" w:rsidRPr="00CE5FFC" w:rsidRDefault="007E67CE" w:rsidP="0036183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w</w:t>
            </w:r>
            <w:r w:rsidR="00434C1C" w:rsidRPr="00CE5FFC">
              <w:rPr>
                <w:rFonts w:ascii="Times New Roman" w:hAnsi="Times New Roman" w:cs="Times New Roman"/>
                <w:color w:val="000000"/>
                <w:sz w:val="20"/>
                <w:szCs w:val="20"/>
              </w:rPr>
              <w:t>yposażeni</w:t>
            </w:r>
            <w:r w:rsidRPr="00CE5FFC">
              <w:rPr>
                <w:rFonts w:ascii="Times New Roman" w:hAnsi="Times New Roman" w:cs="Times New Roman"/>
                <w:color w:val="000000"/>
                <w:sz w:val="20"/>
                <w:szCs w:val="20"/>
              </w:rPr>
              <w:t>a</w:t>
            </w:r>
            <w:r w:rsidR="00434C1C" w:rsidRPr="00CE5FFC">
              <w:rPr>
                <w:rFonts w:ascii="Times New Roman" w:hAnsi="Times New Roman" w:cs="Times New Roman"/>
                <w:color w:val="000000"/>
                <w:sz w:val="20"/>
                <w:szCs w:val="20"/>
              </w:rPr>
              <w:t xml:space="preserve"> do </w:t>
            </w:r>
            <w:r w:rsidRPr="00CE5FFC">
              <w:rPr>
                <w:rFonts w:ascii="Times New Roman" w:hAnsi="Times New Roman" w:cs="Times New Roman"/>
                <w:color w:val="000000"/>
                <w:sz w:val="20"/>
                <w:szCs w:val="20"/>
              </w:rPr>
              <w:t xml:space="preserve">przeprowadzania </w:t>
            </w:r>
            <w:r w:rsidR="00434C1C" w:rsidRPr="00CE5FFC">
              <w:rPr>
                <w:rFonts w:ascii="Times New Roman" w:hAnsi="Times New Roman" w:cs="Times New Roman"/>
                <w:color w:val="000000"/>
                <w:sz w:val="20"/>
                <w:szCs w:val="20"/>
              </w:rPr>
              <w:t xml:space="preserve">szkolenia uczniów z zakresu </w:t>
            </w:r>
            <w:r w:rsidRPr="00CE5FFC">
              <w:rPr>
                <w:rFonts w:ascii="Times New Roman" w:hAnsi="Times New Roman" w:cs="Times New Roman"/>
                <w:color w:val="000000"/>
                <w:sz w:val="20"/>
                <w:szCs w:val="20"/>
              </w:rPr>
              <w:t xml:space="preserve">pierwszej </w:t>
            </w:r>
            <w:r w:rsidR="00434C1C" w:rsidRPr="00CE5FFC">
              <w:rPr>
                <w:rFonts w:ascii="Times New Roman" w:hAnsi="Times New Roman" w:cs="Times New Roman"/>
                <w:color w:val="000000"/>
                <w:sz w:val="20"/>
                <w:szCs w:val="20"/>
              </w:rPr>
              <w:t>pomocy</w:t>
            </w:r>
            <w:r w:rsidRPr="00CE5FFC">
              <w:rPr>
                <w:rFonts w:ascii="Times New Roman" w:hAnsi="Times New Roman" w:cs="Times New Roman"/>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jc w:val="right"/>
              <w:rPr>
                <w:rFonts w:ascii="Times New Roman" w:hAnsi="Times New Roman" w:cs="Times New Roman"/>
                <w:sz w:val="20"/>
                <w:szCs w:val="20"/>
              </w:rPr>
            </w:pPr>
            <w:r w:rsidRPr="00CE5FFC">
              <w:rPr>
                <w:rFonts w:ascii="Times New Roman" w:hAnsi="Times New Roman" w:cs="Times New Roman"/>
                <w:sz w:val="20"/>
                <w:szCs w:val="20"/>
              </w:rPr>
              <w:t>673,66</w:t>
            </w:r>
          </w:p>
        </w:tc>
        <w:tc>
          <w:tcPr>
            <w:tcW w:w="5242" w:type="dxa"/>
            <w:gridSpan w:val="3"/>
            <w:tcBorders>
              <w:top w:val="single" w:sz="6" w:space="0" w:color="auto"/>
              <w:left w:val="single" w:sz="6" w:space="0" w:color="auto"/>
              <w:bottom w:val="single" w:sz="6" w:space="0" w:color="auto"/>
              <w:right w:val="single" w:sz="6" w:space="0" w:color="auto"/>
            </w:tcBorders>
          </w:tcPr>
          <w:p w:rsidR="007E67CE" w:rsidRPr="00CE5FFC" w:rsidRDefault="007E67CE" w:rsidP="0036183E">
            <w:pPr>
              <w:spacing w:after="0"/>
              <w:rPr>
                <w:rFonts w:ascii="Times New Roman" w:hAnsi="Times New Roman" w:cs="Times New Roman"/>
                <w:sz w:val="20"/>
                <w:szCs w:val="20"/>
              </w:rPr>
            </w:pPr>
            <w:r w:rsidRPr="00CE5FFC">
              <w:rPr>
                <w:rFonts w:ascii="Times New Roman" w:hAnsi="Times New Roman" w:cs="Times New Roman"/>
                <w:sz w:val="20"/>
                <w:szCs w:val="20"/>
              </w:rPr>
              <w:t xml:space="preserve">Podniesienie jakości prowadzonych zajęć. Doposażenie bazy dydaktycznej. </w:t>
            </w:r>
            <w:r w:rsidR="00DE56C6" w:rsidRPr="00CE5FFC">
              <w:rPr>
                <w:rFonts w:ascii="Times New Roman" w:hAnsi="Times New Roman" w:cs="Times New Roman"/>
                <w:sz w:val="20"/>
                <w:szCs w:val="20"/>
              </w:rPr>
              <w:t>Doskonalenie</w:t>
            </w:r>
            <w:r w:rsidR="0036183E" w:rsidRPr="00CE5FFC">
              <w:rPr>
                <w:rFonts w:ascii="Times New Roman" w:hAnsi="Times New Roman" w:cs="Times New Roman"/>
                <w:sz w:val="20"/>
                <w:szCs w:val="20"/>
              </w:rPr>
              <w:t xml:space="preserve"> </w:t>
            </w:r>
            <w:r w:rsidRPr="00CE5FFC">
              <w:rPr>
                <w:rFonts w:ascii="Times New Roman" w:hAnsi="Times New Roman" w:cs="Times New Roman"/>
                <w:sz w:val="20"/>
                <w:szCs w:val="20"/>
              </w:rPr>
              <w:t>umiejętności uczniów w zakresie udzielania pierwszej pomocy.</w:t>
            </w:r>
          </w:p>
        </w:tc>
      </w:tr>
      <w:tr w:rsidR="00434C1C" w:rsidRPr="00CE5FFC" w:rsidTr="00491948">
        <w:trPr>
          <w:trHeight w:val="270"/>
        </w:trPr>
        <w:tc>
          <w:tcPr>
            <w:tcW w:w="712"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118" w:type="dxa"/>
            <w:tcBorders>
              <w:top w:val="single" w:sz="6" w:space="0" w:color="auto"/>
              <w:left w:val="single" w:sz="6" w:space="0" w:color="auto"/>
              <w:bottom w:val="single" w:sz="6" w:space="0" w:color="auto"/>
              <w:right w:val="single" w:sz="6" w:space="0" w:color="auto"/>
            </w:tcBorders>
          </w:tcPr>
          <w:p w:rsidR="00434C1C" w:rsidRPr="00CE5FFC" w:rsidRDefault="0036183E" w:rsidP="0036183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m</w:t>
            </w:r>
            <w:r w:rsidR="00434C1C" w:rsidRPr="00CE5FFC">
              <w:rPr>
                <w:rFonts w:ascii="Times New Roman" w:hAnsi="Times New Roman" w:cs="Times New Roman"/>
                <w:color w:val="000000"/>
                <w:sz w:val="20"/>
                <w:szCs w:val="20"/>
              </w:rPr>
              <w:t>at</w:t>
            </w:r>
            <w:r w:rsidRPr="00CE5FFC">
              <w:rPr>
                <w:rFonts w:ascii="Times New Roman" w:hAnsi="Times New Roman" w:cs="Times New Roman"/>
                <w:color w:val="000000"/>
                <w:sz w:val="20"/>
                <w:szCs w:val="20"/>
              </w:rPr>
              <w:t>e</w:t>
            </w:r>
            <w:r w:rsidR="00434C1C" w:rsidRPr="00CE5FFC">
              <w:rPr>
                <w:rFonts w:ascii="Times New Roman" w:hAnsi="Times New Roman" w:cs="Times New Roman"/>
                <w:color w:val="000000"/>
                <w:sz w:val="20"/>
                <w:szCs w:val="20"/>
              </w:rPr>
              <w:t>riał</w:t>
            </w:r>
            <w:r w:rsidRPr="00CE5FFC">
              <w:rPr>
                <w:rFonts w:ascii="Times New Roman" w:hAnsi="Times New Roman" w:cs="Times New Roman"/>
                <w:color w:val="000000"/>
                <w:sz w:val="20"/>
                <w:szCs w:val="20"/>
              </w:rPr>
              <w:t>ów</w:t>
            </w:r>
            <w:r w:rsidR="00434C1C" w:rsidRPr="00CE5FFC">
              <w:rPr>
                <w:rFonts w:ascii="Times New Roman" w:hAnsi="Times New Roman" w:cs="Times New Roman"/>
                <w:color w:val="000000"/>
                <w:sz w:val="20"/>
                <w:szCs w:val="20"/>
              </w:rPr>
              <w:t xml:space="preserve"> i narzędzi</w:t>
            </w:r>
            <w:r w:rsidRPr="00CE5FFC">
              <w:rPr>
                <w:rFonts w:ascii="Times New Roman" w:hAnsi="Times New Roman" w:cs="Times New Roman"/>
                <w:color w:val="000000"/>
                <w:sz w:val="20"/>
                <w:szCs w:val="20"/>
              </w:rPr>
              <w:t xml:space="preserve"> </w:t>
            </w:r>
            <w:r w:rsidR="00434C1C" w:rsidRPr="00CE5FFC">
              <w:rPr>
                <w:rFonts w:ascii="Times New Roman" w:hAnsi="Times New Roman" w:cs="Times New Roman"/>
                <w:color w:val="000000"/>
                <w:sz w:val="20"/>
                <w:szCs w:val="20"/>
              </w:rPr>
              <w:t>do praktyk warsztatowych</w:t>
            </w:r>
            <w:r w:rsidRPr="00CE5FFC">
              <w:rPr>
                <w:rFonts w:ascii="Times New Roman" w:hAnsi="Times New Roman" w:cs="Times New Roman"/>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jc w:val="right"/>
              <w:rPr>
                <w:rFonts w:ascii="Times New Roman" w:hAnsi="Times New Roman" w:cs="Times New Roman"/>
                <w:sz w:val="20"/>
                <w:szCs w:val="20"/>
              </w:rPr>
            </w:pPr>
            <w:r w:rsidRPr="00CE5FFC">
              <w:rPr>
                <w:rFonts w:ascii="Times New Roman" w:hAnsi="Times New Roman" w:cs="Times New Roman"/>
                <w:sz w:val="20"/>
                <w:szCs w:val="20"/>
              </w:rPr>
              <w:t>7.888,89</w:t>
            </w:r>
          </w:p>
        </w:tc>
        <w:tc>
          <w:tcPr>
            <w:tcW w:w="5242" w:type="dxa"/>
            <w:gridSpan w:val="3"/>
            <w:tcBorders>
              <w:top w:val="single" w:sz="6" w:space="0" w:color="auto"/>
              <w:left w:val="single" w:sz="6" w:space="0" w:color="auto"/>
              <w:bottom w:val="single" w:sz="6" w:space="0" w:color="auto"/>
              <w:right w:val="single" w:sz="6" w:space="0" w:color="auto"/>
            </w:tcBorders>
          </w:tcPr>
          <w:p w:rsidR="0036183E" w:rsidRPr="00CE5FFC" w:rsidRDefault="0036183E" w:rsidP="0036183E">
            <w:pPr>
              <w:spacing w:after="0"/>
              <w:rPr>
                <w:rFonts w:ascii="Times New Roman" w:hAnsi="Times New Roman" w:cs="Times New Roman"/>
                <w:sz w:val="20"/>
                <w:szCs w:val="20"/>
              </w:rPr>
            </w:pPr>
            <w:r w:rsidRPr="00CE5FFC">
              <w:rPr>
                <w:rFonts w:ascii="Times New Roman" w:hAnsi="Times New Roman" w:cs="Times New Roman"/>
                <w:sz w:val="20"/>
                <w:szCs w:val="20"/>
              </w:rPr>
              <w:t>Podniesienie jakości prowadzonych zajęć podczas zajęć praktycznych. Doposażenie bazy dydaktycznej.</w:t>
            </w:r>
          </w:p>
        </w:tc>
      </w:tr>
      <w:tr w:rsidR="00434C1C" w:rsidRPr="00CE5FFC" w:rsidTr="00491948">
        <w:trPr>
          <w:trHeight w:val="154"/>
        </w:trPr>
        <w:tc>
          <w:tcPr>
            <w:tcW w:w="712"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6.</w:t>
            </w:r>
          </w:p>
        </w:tc>
        <w:tc>
          <w:tcPr>
            <w:tcW w:w="3118" w:type="dxa"/>
            <w:tcBorders>
              <w:top w:val="single" w:sz="6" w:space="0" w:color="auto"/>
              <w:left w:val="single" w:sz="6" w:space="0" w:color="auto"/>
              <w:bottom w:val="single" w:sz="6" w:space="0" w:color="auto"/>
              <w:right w:val="single" w:sz="6" w:space="0" w:color="auto"/>
            </w:tcBorders>
          </w:tcPr>
          <w:p w:rsidR="00434C1C" w:rsidRPr="00CE5FFC" w:rsidRDefault="0036183E" w:rsidP="0036183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n</w:t>
            </w:r>
            <w:r w:rsidR="00434C1C" w:rsidRPr="00CE5FFC">
              <w:rPr>
                <w:rFonts w:ascii="Times New Roman" w:hAnsi="Times New Roman" w:cs="Times New Roman"/>
                <w:color w:val="000000"/>
                <w:sz w:val="20"/>
                <w:szCs w:val="20"/>
              </w:rPr>
              <w:t>arzędzi, materiał</w:t>
            </w:r>
            <w:r w:rsidRPr="00CE5FFC">
              <w:rPr>
                <w:rFonts w:ascii="Times New Roman" w:hAnsi="Times New Roman" w:cs="Times New Roman"/>
                <w:color w:val="000000"/>
                <w:sz w:val="20"/>
                <w:szCs w:val="20"/>
              </w:rPr>
              <w:t>ów</w:t>
            </w:r>
            <w:r w:rsidR="00434C1C" w:rsidRPr="00CE5FFC">
              <w:rPr>
                <w:rFonts w:ascii="Times New Roman" w:hAnsi="Times New Roman" w:cs="Times New Roman"/>
                <w:color w:val="000000"/>
                <w:sz w:val="20"/>
                <w:szCs w:val="20"/>
              </w:rPr>
              <w:t xml:space="preserve"> </w:t>
            </w:r>
            <w:r w:rsidR="0071695B" w:rsidRPr="00CE5FFC">
              <w:rPr>
                <w:rFonts w:ascii="Times New Roman" w:hAnsi="Times New Roman" w:cs="Times New Roman"/>
                <w:color w:val="000000"/>
                <w:sz w:val="20"/>
                <w:szCs w:val="20"/>
              </w:rPr>
              <w:br/>
            </w:r>
            <w:r w:rsidR="00434C1C" w:rsidRPr="00CE5FFC">
              <w:rPr>
                <w:rFonts w:ascii="Times New Roman" w:hAnsi="Times New Roman" w:cs="Times New Roman"/>
                <w:color w:val="000000"/>
                <w:sz w:val="20"/>
                <w:szCs w:val="20"/>
              </w:rPr>
              <w:t>i urządze</w:t>
            </w:r>
            <w:r w:rsidRPr="00CE5FFC">
              <w:rPr>
                <w:rFonts w:ascii="Times New Roman" w:hAnsi="Times New Roman" w:cs="Times New Roman"/>
                <w:color w:val="000000"/>
                <w:sz w:val="20"/>
                <w:szCs w:val="20"/>
              </w:rPr>
              <w:t>ń</w:t>
            </w:r>
            <w:r w:rsidR="00434C1C" w:rsidRPr="00CE5FFC">
              <w:rPr>
                <w:rFonts w:ascii="Times New Roman" w:hAnsi="Times New Roman" w:cs="Times New Roman"/>
                <w:color w:val="000000"/>
                <w:sz w:val="20"/>
                <w:szCs w:val="20"/>
              </w:rPr>
              <w:t xml:space="preserve"> do egzaminu </w:t>
            </w:r>
            <w:r w:rsidR="0071695B" w:rsidRPr="00CE5FFC">
              <w:rPr>
                <w:rFonts w:ascii="Times New Roman" w:hAnsi="Times New Roman" w:cs="Times New Roman"/>
                <w:color w:val="000000"/>
                <w:sz w:val="20"/>
                <w:szCs w:val="20"/>
              </w:rPr>
              <w:br/>
            </w:r>
            <w:r w:rsidR="00434C1C" w:rsidRPr="00CE5FFC">
              <w:rPr>
                <w:rFonts w:ascii="Times New Roman" w:hAnsi="Times New Roman" w:cs="Times New Roman"/>
                <w:color w:val="000000"/>
                <w:sz w:val="20"/>
                <w:szCs w:val="20"/>
              </w:rPr>
              <w:t>z praktycznej nauki zawodu</w:t>
            </w:r>
            <w:r w:rsidRPr="00CE5FFC">
              <w:rPr>
                <w:rFonts w:ascii="Times New Roman" w:hAnsi="Times New Roman" w:cs="Times New Roman"/>
                <w:color w:val="000000"/>
                <w:sz w:val="20"/>
                <w:szCs w:val="20"/>
              </w:rPr>
              <w:t>.</w:t>
            </w:r>
          </w:p>
        </w:tc>
        <w:tc>
          <w:tcPr>
            <w:tcW w:w="1276" w:type="dxa"/>
            <w:tcBorders>
              <w:top w:val="single" w:sz="6" w:space="0" w:color="auto"/>
              <w:left w:val="single" w:sz="6" w:space="0" w:color="auto"/>
              <w:bottom w:val="single" w:sz="6" w:space="0" w:color="auto"/>
              <w:right w:val="single" w:sz="6" w:space="0" w:color="auto"/>
            </w:tcBorders>
          </w:tcPr>
          <w:p w:rsidR="00434C1C" w:rsidRPr="00CE5FFC" w:rsidRDefault="00434C1C" w:rsidP="00434C1C">
            <w:pPr>
              <w:jc w:val="right"/>
              <w:rPr>
                <w:rFonts w:ascii="Times New Roman" w:hAnsi="Times New Roman" w:cs="Times New Roman"/>
                <w:sz w:val="20"/>
                <w:szCs w:val="20"/>
              </w:rPr>
            </w:pPr>
            <w:r w:rsidRPr="00CE5FFC">
              <w:rPr>
                <w:rFonts w:ascii="Times New Roman" w:hAnsi="Times New Roman" w:cs="Times New Roman"/>
                <w:sz w:val="20"/>
                <w:szCs w:val="20"/>
              </w:rPr>
              <w:t>5.598,08</w:t>
            </w:r>
          </w:p>
        </w:tc>
        <w:tc>
          <w:tcPr>
            <w:tcW w:w="5242" w:type="dxa"/>
            <w:gridSpan w:val="3"/>
            <w:tcBorders>
              <w:top w:val="single" w:sz="6" w:space="0" w:color="auto"/>
              <w:left w:val="single" w:sz="6" w:space="0" w:color="auto"/>
              <w:bottom w:val="single" w:sz="6" w:space="0" w:color="auto"/>
              <w:right w:val="single" w:sz="6" w:space="0" w:color="auto"/>
            </w:tcBorders>
          </w:tcPr>
          <w:p w:rsidR="0036183E" w:rsidRPr="00CE5FFC" w:rsidRDefault="0036183E" w:rsidP="0036183E">
            <w:pPr>
              <w:spacing w:after="0"/>
              <w:rPr>
                <w:rFonts w:ascii="Times New Roman" w:hAnsi="Times New Roman" w:cs="Times New Roman"/>
                <w:sz w:val="20"/>
                <w:szCs w:val="20"/>
              </w:rPr>
            </w:pPr>
            <w:r w:rsidRPr="00CE5FFC">
              <w:rPr>
                <w:rFonts w:ascii="Times New Roman" w:hAnsi="Times New Roman" w:cs="Times New Roman"/>
                <w:sz w:val="20"/>
                <w:szCs w:val="20"/>
              </w:rPr>
              <w:t>Podniesienie jakości prowadzonych zajęć podczas zajęć praktycznych. Doposażenie bazy dydaktycznej. Zapewnienie prawidłowego przebiegu egzaminów z praktycznej nauki zawodu.</w:t>
            </w:r>
          </w:p>
        </w:tc>
      </w:tr>
      <w:tr w:rsidR="00045E7A" w:rsidRPr="00CE5FFC" w:rsidTr="00D50CC2">
        <w:trPr>
          <w:trHeight w:val="65"/>
        </w:trPr>
        <w:tc>
          <w:tcPr>
            <w:tcW w:w="3830" w:type="dxa"/>
            <w:gridSpan w:val="2"/>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434C1C">
            <w:pPr>
              <w:autoSpaceDE w:val="0"/>
              <w:autoSpaceDN w:val="0"/>
              <w:adjustRightInd w:val="0"/>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434C1C">
            <w:pPr>
              <w:autoSpaceDE w:val="0"/>
              <w:autoSpaceDN w:val="0"/>
              <w:adjustRightInd w:val="0"/>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27.914,43</w:t>
            </w:r>
          </w:p>
        </w:tc>
        <w:tc>
          <w:tcPr>
            <w:tcW w:w="5242" w:type="dxa"/>
            <w:gridSpan w:val="3"/>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r>
      <w:tr w:rsidR="00045E7A" w:rsidRPr="00CE5FFC" w:rsidTr="006147C5">
        <w:trPr>
          <w:trHeight w:val="244"/>
        </w:trPr>
        <w:tc>
          <w:tcPr>
            <w:tcW w:w="3830" w:type="dxa"/>
            <w:gridSpan w:val="2"/>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36183E">
            <w:pPr>
              <w:autoSpaceDE w:val="0"/>
              <w:autoSpaceDN w:val="0"/>
              <w:adjustRightInd w:val="0"/>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OGÓŁEM</w:t>
            </w:r>
          </w:p>
        </w:tc>
        <w:tc>
          <w:tcPr>
            <w:tcW w:w="1276" w:type="dxa"/>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434C1C">
            <w:pPr>
              <w:autoSpaceDE w:val="0"/>
              <w:autoSpaceDN w:val="0"/>
              <w:adjustRightInd w:val="0"/>
              <w:spacing w:after="0" w:line="240" w:lineRule="auto"/>
              <w:jc w:val="right"/>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177.113,30</w:t>
            </w:r>
          </w:p>
        </w:tc>
        <w:tc>
          <w:tcPr>
            <w:tcW w:w="5242" w:type="dxa"/>
            <w:gridSpan w:val="3"/>
            <w:tcBorders>
              <w:top w:val="single" w:sz="6" w:space="0" w:color="auto"/>
              <w:left w:val="single" w:sz="2" w:space="0" w:color="000000"/>
              <w:bottom w:val="single" w:sz="2" w:space="0" w:color="000000"/>
              <w:right w:val="single" w:sz="2" w:space="0" w:color="000000"/>
            </w:tcBorders>
            <w:vAlign w:val="center"/>
          </w:tcPr>
          <w:p w:rsidR="00045E7A" w:rsidRPr="00CE5FFC" w:rsidRDefault="00045E7A" w:rsidP="00434C1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r>
      <w:tr w:rsidR="008B6517" w:rsidRPr="00CE5FFC" w:rsidTr="00491948">
        <w:trPr>
          <w:trHeight w:val="345"/>
        </w:trPr>
        <w:tc>
          <w:tcPr>
            <w:tcW w:w="10348" w:type="dxa"/>
            <w:gridSpan w:val="6"/>
            <w:tcBorders>
              <w:top w:val="single" w:sz="4" w:space="0" w:color="auto"/>
              <w:left w:val="single" w:sz="4" w:space="0" w:color="auto"/>
              <w:bottom w:val="single" w:sz="4" w:space="0" w:color="auto"/>
              <w:right w:val="single" w:sz="4" w:space="0" w:color="auto"/>
            </w:tcBorders>
            <w:shd w:val="pct15" w:color="auto" w:fill="auto"/>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Zespół Szkół Ponadgimnazjalnych im. W. Łokietka w Lubaszczu</w:t>
            </w:r>
          </w:p>
        </w:tc>
      </w:tr>
      <w:tr w:rsidR="008B6517" w:rsidRPr="00CE5FFC" w:rsidTr="00491948">
        <w:trPr>
          <w:trHeight w:val="315"/>
        </w:trPr>
        <w:tc>
          <w:tcPr>
            <w:tcW w:w="10348" w:type="dxa"/>
            <w:gridSpan w:val="6"/>
            <w:tcBorders>
              <w:top w:val="single" w:sz="4" w:space="0" w:color="auto"/>
              <w:left w:val="single" w:sz="4" w:space="0" w:color="auto"/>
              <w:bottom w:val="single" w:sz="4" w:space="0" w:color="auto"/>
              <w:right w:val="single" w:sz="4" w:space="0" w:color="auto"/>
            </w:tcBorders>
            <w:noWrap/>
            <w:vAlign w:val="bottom"/>
          </w:tcPr>
          <w:p w:rsidR="008B6517" w:rsidRPr="00CE5FFC" w:rsidRDefault="008B6517" w:rsidP="008B6517">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1. Remonty obiektów szkolnych oraz zadania inwestycyjne w tym zakresie</w:t>
            </w:r>
          </w:p>
        </w:tc>
      </w:tr>
      <w:tr w:rsidR="008B6517" w:rsidRPr="00CE5FFC" w:rsidTr="00491948">
        <w:trPr>
          <w:trHeight w:val="330"/>
        </w:trPr>
        <w:tc>
          <w:tcPr>
            <w:tcW w:w="712" w:type="dxa"/>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8"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242" w:type="dxa"/>
            <w:gridSpan w:val="3"/>
            <w:tcBorders>
              <w:top w:val="single" w:sz="4" w:space="0" w:color="auto"/>
              <w:left w:val="nil"/>
              <w:bottom w:val="single" w:sz="4" w:space="0" w:color="auto"/>
              <w:right w:val="single" w:sz="4" w:space="0" w:color="auto"/>
            </w:tcBorders>
            <w:vAlign w:val="bottom"/>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833935" w:rsidRPr="00CE5FFC" w:rsidTr="00491948">
        <w:trPr>
          <w:trHeight w:val="484"/>
        </w:trPr>
        <w:tc>
          <w:tcPr>
            <w:tcW w:w="712"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8" w:type="dxa"/>
            <w:tcBorders>
              <w:top w:val="single" w:sz="4" w:space="0" w:color="auto"/>
              <w:left w:val="nil"/>
              <w:bottom w:val="single" w:sz="4" w:space="0" w:color="auto"/>
              <w:right w:val="nil"/>
            </w:tcBorders>
            <w:noWrap/>
          </w:tcPr>
          <w:p w:rsidR="00833935" w:rsidRPr="00CE5FFC" w:rsidRDefault="00FA208F"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Przeprowadzenie remontu </w:t>
            </w:r>
            <w:r w:rsidR="00833935" w:rsidRPr="00CE5FFC">
              <w:rPr>
                <w:rFonts w:ascii="Times New Roman" w:hAnsi="Times New Roman" w:cs="Times New Roman"/>
                <w:color w:val="000000"/>
                <w:sz w:val="20"/>
                <w:szCs w:val="20"/>
              </w:rPr>
              <w:t>biblioteki szkolnej -</w:t>
            </w:r>
            <w:r w:rsidRPr="00CE5FFC">
              <w:rPr>
                <w:rFonts w:ascii="Times New Roman" w:hAnsi="Times New Roman" w:cs="Times New Roman"/>
                <w:color w:val="000000"/>
                <w:sz w:val="20"/>
                <w:szCs w:val="20"/>
              </w:rPr>
              <w:t xml:space="preserve"> </w:t>
            </w:r>
            <w:r w:rsidR="00833935" w:rsidRPr="00CE5FFC">
              <w:rPr>
                <w:rFonts w:ascii="Times New Roman" w:hAnsi="Times New Roman" w:cs="Times New Roman"/>
                <w:color w:val="000000"/>
                <w:sz w:val="20"/>
                <w:szCs w:val="20"/>
              </w:rPr>
              <w:t>prace murarsko-malarskie</w:t>
            </w:r>
            <w:r w:rsidRPr="00CE5FFC">
              <w:rPr>
                <w:rFonts w:ascii="Times New Roman" w:hAnsi="Times New Roman" w:cs="Times New Roman"/>
                <w:color w:val="000000"/>
                <w:sz w:val="20"/>
                <w:szCs w:val="20"/>
              </w:rPr>
              <w:t>.</w:t>
            </w:r>
          </w:p>
        </w:tc>
        <w:tc>
          <w:tcPr>
            <w:tcW w:w="1276"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11</w:t>
            </w:r>
            <w:r w:rsidR="00546183" w:rsidRPr="00CE5FFC">
              <w:rPr>
                <w:rFonts w:ascii="Times New Roman" w:hAnsi="Times New Roman" w:cs="Times New Roman"/>
                <w:sz w:val="20"/>
                <w:szCs w:val="20"/>
              </w:rPr>
              <w:t>.</w:t>
            </w:r>
            <w:r w:rsidRPr="00CE5FFC">
              <w:rPr>
                <w:rFonts w:ascii="Times New Roman" w:hAnsi="Times New Roman" w:cs="Times New Roman"/>
                <w:sz w:val="20"/>
                <w:szCs w:val="20"/>
              </w:rPr>
              <w:t>931,00</w:t>
            </w:r>
          </w:p>
        </w:tc>
        <w:tc>
          <w:tcPr>
            <w:tcW w:w="5242" w:type="dxa"/>
            <w:gridSpan w:val="3"/>
            <w:tcBorders>
              <w:top w:val="nil"/>
              <w:left w:val="nil"/>
              <w:bottom w:val="single" w:sz="4" w:space="0" w:color="auto"/>
              <w:right w:val="single" w:sz="4" w:space="0" w:color="auto"/>
            </w:tcBorders>
          </w:tcPr>
          <w:p w:rsidR="00833935" w:rsidRPr="00CE5FFC" w:rsidRDefault="00833935"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Poprawa </w:t>
            </w:r>
            <w:r w:rsidR="00FA208F" w:rsidRPr="00CE5FFC">
              <w:rPr>
                <w:rFonts w:ascii="Times New Roman" w:hAnsi="Times New Roman" w:cs="Times New Roman"/>
                <w:color w:val="000000"/>
                <w:sz w:val="20"/>
                <w:szCs w:val="20"/>
              </w:rPr>
              <w:t>warunków do nauki i pracy w tym bhp. Poprawa estetyki pomieszczenia.</w:t>
            </w:r>
          </w:p>
        </w:tc>
      </w:tr>
      <w:tr w:rsidR="00833935" w:rsidRPr="00CE5FFC" w:rsidTr="00184B1B">
        <w:trPr>
          <w:trHeight w:val="484"/>
        </w:trPr>
        <w:tc>
          <w:tcPr>
            <w:tcW w:w="712" w:type="dxa"/>
            <w:tcBorders>
              <w:top w:val="single" w:sz="4" w:space="0" w:color="auto"/>
              <w:left w:val="single" w:sz="4" w:space="0" w:color="auto"/>
              <w:bottom w:val="single" w:sz="4" w:space="0" w:color="auto"/>
              <w:right w:val="single" w:sz="4" w:space="0" w:color="auto"/>
            </w:tcBorders>
            <w:noWrap/>
          </w:tcPr>
          <w:p w:rsidR="00833935" w:rsidRPr="00CE5FFC" w:rsidRDefault="0083393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8" w:type="dxa"/>
            <w:tcBorders>
              <w:top w:val="single" w:sz="4" w:space="0" w:color="auto"/>
              <w:left w:val="nil"/>
              <w:bottom w:val="single" w:sz="4" w:space="0" w:color="auto"/>
              <w:right w:val="nil"/>
            </w:tcBorders>
            <w:noWrap/>
          </w:tcPr>
          <w:p w:rsidR="00833935" w:rsidRPr="00CE5FFC" w:rsidRDefault="00FA208F"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Położenie</w:t>
            </w:r>
            <w:r w:rsidR="00833935" w:rsidRPr="00CE5FFC">
              <w:rPr>
                <w:rFonts w:ascii="Times New Roman" w:hAnsi="Times New Roman" w:cs="Times New Roman"/>
                <w:color w:val="000000"/>
                <w:sz w:val="20"/>
                <w:szCs w:val="20"/>
              </w:rPr>
              <w:t xml:space="preserve"> chodnika z kostki brukowej </w:t>
            </w:r>
            <w:r w:rsidRPr="00CE5FFC">
              <w:rPr>
                <w:rFonts w:ascii="Times New Roman" w:hAnsi="Times New Roman" w:cs="Times New Roman"/>
                <w:color w:val="000000"/>
                <w:sz w:val="20"/>
                <w:szCs w:val="20"/>
              </w:rPr>
              <w:t>przy szkole</w:t>
            </w:r>
            <w:r w:rsidR="00833935" w:rsidRPr="00CE5FFC">
              <w:rPr>
                <w:rFonts w:ascii="Times New Roman" w:hAnsi="Times New Roman" w:cs="Times New Roman"/>
                <w:color w:val="000000"/>
                <w:sz w:val="20"/>
                <w:szCs w:val="20"/>
              </w:rPr>
              <w:t xml:space="preserve"> od strony boiska</w:t>
            </w:r>
            <w:r w:rsidRPr="00CE5FFC">
              <w:rPr>
                <w:rFonts w:ascii="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noWrap/>
          </w:tcPr>
          <w:p w:rsidR="00833935" w:rsidRPr="00CE5FFC" w:rsidRDefault="0083393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4</w:t>
            </w:r>
            <w:r w:rsidR="00546183" w:rsidRPr="00CE5FFC">
              <w:rPr>
                <w:rFonts w:ascii="Times New Roman" w:hAnsi="Times New Roman" w:cs="Times New Roman"/>
                <w:sz w:val="20"/>
                <w:szCs w:val="20"/>
              </w:rPr>
              <w:t>.</w:t>
            </w:r>
            <w:r w:rsidRPr="00CE5FFC">
              <w:rPr>
                <w:rFonts w:ascii="Times New Roman" w:hAnsi="Times New Roman" w:cs="Times New Roman"/>
                <w:sz w:val="20"/>
                <w:szCs w:val="20"/>
              </w:rPr>
              <w:t>920,00</w:t>
            </w:r>
          </w:p>
        </w:tc>
        <w:tc>
          <w:tcPr>
            <w:tcW w:w="5242" w:type="dxa"/>
            <w:gridSpan w:val="3"/>
            <w:tcBorders>
              <w:top w:val="single" w:sz="4" w:space="0" w:color="auto"/>
              <w:left w:val="nil"/>
              <w:bottom w:val="single" w:sz="4" w:space="0" w:color="auto"/>
              <w:right w:val="single" w:sz="4" w:space="0" w:color="auto"/>
            </w:tcBorders>
          </w:tcPr>
          <w:p w:rsidR="00833935" w:rsidRPr="00CE5FFC" w:rsidRDefault="00FA208F"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warunków bhp. Poprawa estetyki terenów przyszkolnych. Zapewnienie bezpieczeństwa osobom korzystającym z terenu przyszkolnego.</w:t>
            </w:r>
          </w:p>
        </w:tc>
      </w:tr>
      <w:tr w:rsidR="00833935" w:rsidRPr="00CE5FFC" w:rsidTr="00491948">
        <w:trPr>
          <w:trHeight w:val="484"/>
        </w:trPr>
        <w:tc>
          <w:tcPr>
            <w:tcW w:w="712"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18" w:type="dxa"/>
            <w:tcBorders>
              <w:top w:val="single" w:sz="4" w:space="0" w:color="auto"/>
              <w:left w:val="nil"/>
              <w:bottom w:val="single" w:sz="4" w:space="0" w:color="auto"/>
              <w:right w:val="nil"/>
            </w:tcBorders>
            <w:noWrap/>
          </w:tcPr>
          <w:p w:rsidR="00833935" w:rsidRPr="00CE5FFC" w:rsidRDefault="00833935"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Modernizacja sieci komputerowej</w:t>
            </w:r>
            <w:r w:rsidR="00FA208F" w:rsidRPr="00CE5FFC">
              <w:rPr>
                <w:rFonts w:ascii="Times New Roman" w:hAnsi="Times New Roman" w:cs="Times New Roman"/>
                <w:color w:val="000000"/>
                <w:sz w:val="20"/>
                <w:szCs w:val="20"/>
              </w:rPr>
              <w:t>.</w:t>
            </w:r>
          </w:p>
        </w:tc>
        <w:tc>
          <w:tcPr>
            <w:tcW w:w="1276"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3</w:t>
            </w:r>
            <w:r w:rsidR="00546183" w:rsidRPr="00CE5FFC">
              <w:rPr>
                <w:rFonts w:ascii="Times New Roman" w:hAnsi="Times New Roman" w:cs="Times New Roman"/>
                <w:sz w:val="20"/>
                <w:szCs w:val="20"/>
              </w:rPr>
              <w:t>.</w:t>
            </w:r>
            <w:r w:rsidRPr="00CE5FFC">
              <w:rPr>
                <w:rFonts w:ascii="Times New Roman" w:hAnsi="Times New Roman" w:cs="Times New Roman"/>
                <w:sz w:val="20"/>
                <w:szCs w:val="20"/>
              </w:rPr>
              <w:t>600,00</w:t>
            </w:r>
          </w:p>
        </w:tc>
        <w:tc>
          <w:tcPr>
            <w:tcW w:w="5242" w:type="dxa"/>
            <w:gridSpan w:val="3"/>
            <w:tcBorders>
              <w:top w:val="nil"/>
              <w:left w:val="nil"/>
              <w:bottom w:val="single" w:sz="4" w:space="0" w:color="auto"/>
              <w:right w:val="single" w:sz="4" w:space="0" w:color="auto"/>
            </w:tcBorders>
          </w:tcPr>
          <w:p w:rsidR="00833935" w:rsidRPr="00CE5FFC" w:rsidRDefault="00FA208F"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Modernizacja sieci komputerowej w celu </w:t>
            </w:r>
            <w:r w:rsidR="00AD442C" w:rsidRPr="00CE5FFC">
              <w:rPr>
                <w:rFonts w:ascii="Times New Roman" w:hAnsi="Times New Roman" w:cs="Times New Roman"/>
                <w:color w:val="000000"/>
                <w:sz w:val="20"/>
                <w:szCs w:val="20"/>
              </w:rPr>
              <w:t>poprawy pracy</w:t>
            </w:r>
            <w:r w:rsidR="00041252" w:rsidRPr="00CE5FFC">
              <w:rPr>
                <w:rFonts w:ascii="Times New Roman" w:hAnsi="Times New Roman" w:cs="Times New Roman"/>
                <w:color w:val="000000"/>
                <w:sz w:val="20"/>
                <w:szCs w:val="20"/>
              </w:rPr>
              <w:br/>
            </w:r>
            <w:r w:rsidR="00A92EF0" w:rsidRPr="00CE5FFC">
              <w:rPr>
                <w:rFonts w:ascii="Times New Roman" w:hAnsi="Times New Roman" w:cs="Times New Roman"/>
                <w:color w:val="000000"/>
                <w:sz w:val="20"/>
                <w:szCs w:val="20"/>
              </w:rPr>
              <w:t xml:space="preserve"> i nauki</w:t>
            </w:r>
            <w:r w:rsidR="00AD442C" w:rsidRPr="00CE5FFC">
              <w:rPr>
                <w:rFonts w:ascii="Times New Roman" w:hAnsi="Times New Roman" w:cs="Times New Roman"/>
                <w:color w:val="000000"/>
                <w:sz w:val="20"/>
                <w:szCs w:val="20"/>
              </w:rPr>
              <w:t xml:space="preserve"> </w:t>
            </w:r>
            <w:r w:rsidR="00A92EF0" w:rsidRPr="00CE5FFC">
              <w:rPr>
                <w:rFonts w:ascii="Times New Roman" w:hAnsi="Times New Roman" w:cs="Times New Roman"/>
                <w:color w:val="000000"/>
                <w:sz w:val="20"/>
                <w:szCs w:val="20"/>
              </w:rPr>
              <w:t xml:space="preserve">oraz </w:t>
            </w:r>
            <w:r w:rsidR="00833935" w:rsidRPr="00CE5FFC">
              <w:rPr>
                <w:rFonts w:ascii="Times New Roman" w:hAnsi="Times New Roman" w:cs="Times New Roman"/>
                <w:color w:val="000000"/>
                <w:sz w:val="20"/>
                <w:szCs w:val="20"/>
              </w:rPr>
              <w:t xml:space="preserve">dalszej możliwości korzystania z </w:t>
            </w:r>
            <w:proofErr w:type="spellStart"/>
            <w:r w:rsidR="00833935" w:rsidRPr="00CE5FFC">
              <w:rPr>
                <w:rFonts w:ascii="Times New Roman" w:hAnsi="Times New Roman" w:cs="Times New Roman"/>
                <w:color w:val="000000"/>
                <w:sz w:val="20"/>
                <w:szCs w:val="20"/>
              </w:rPr>
              <w:t>internetu</w:t>
            </w:r>
            <w:proofErr w:type="spellEnd"/>
            <w:r w:rsidR="00A92EF0" w:rsidRPr="00CE5FFC">
              <w:rPr>
                <w:rFonts w:ascii="Times New Roman" w:hAnsi="Times New Roman" w:cs="Times New Roman"/>
                <w:color w:val="000000"/>
                <w:sz w:val="20"/>
                <w:szCs w:val="20"/>
              </w:rPr>
              <w:t>.</w:t>
            </w:r>
          </w:p>
        </w:tc>
      </w:tr>
      <w:tr w:rsidR="00833935" w:rsidRPr="00CE5FFC" w:rsidTr="00491948">
        <w:trPr>
          <w:trHeight w:val="484"/>
        </w:trPr>
        <w:tc>
          <w:tcPr>
            <w:tcW w:w="712"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18" w:type="dxa"/>
            <w:tcBorders>
              <w:top w:val="single" w:sz="4" w:space="0" w:color="auto"/>
              <w:left w:val="nil"/>
              <w:bottom w:val="single" w:sz="4" w:space="0" w:color="auto"/>
              <w:right w:val="nil"/>
            </w:tcBorders>
            <w:noWrap/>
          </w:tcPr>
          <w:p w:rsidR="00833935" w:rsidRPr="00CE5FFC" w:rsidRDefault="00A92EF0"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Poma</w:t>
            </w:r>
            <w:r w:rsidR="00833935" w:rsidRPr="00CE5FFC">
              <w:rPr>
                <w:rFonts w:ascii="Times New Roman" w:hAnsi="Times New Roman" w:cs="Times New Roman"/>
                <w:color w:val="000000"/>
                <w:sz w:val="20"/>
                <w:szCs w:val="20"/>
              </w:rPr>
              <w:t>lowanie pomieszczenia archiwum szkolnego</w:t>
            </w:r>
            <w:r w:rsidRPr="00CE5FFC">
              <w:rPr>
                <w:rFonts w:ascii="Times New Roman" w:hAnsi="Times New Roman" w:cs="Times New Roman"/>
                <w:color w:val="000000"/>
                <w:sz w:val="20"/>
                <w:szCs w:val="20"/>
              </w:rPr>
              <w:t>.</w:t>
            </w:r>
          </w:p>
        </w:tc>
        <w:tc>
          <w:tcPr>
            <w:tcW w:w="1276"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2</w:t>
            </w:r>
            <w:r w:rsidR="00546183" w:rsidRPr="00CE5FFC">
              <w:rPr>
                <w:rFonts w:ascii="Times New Roman" w:hAnsi="Times New Roman" w:cs="Times New Roman"/>
                <w:sz w:val="20"/>
                <w:szCs w:val="20"/>
              </w:rPr>
              <w:t>.</w:t>
            </w:r>
            <w:r w:rsidRPr="00CE5FFC">
              <w:rPr>
                <w:rFonts w:ascii="Times New Roman" w:hAnsi="Times New Roman" w:cs="Times New Roman"/>
                <w:sz w:val="20"/>
                <w:szCs w:val="20"/>
              </w:rPr>
              <w:t>070,00</w:t>
            </w:r>
          </w:p>
        </w:tc>
        <w:tc>
          <w:tcPr>
            <w:tcW w:w="5242" w:type="dxa"/>
            <w:gridSpan w:val="3"/>
            <w:tcBorders>
              <w:top w:val="nil"/>
              <w:left w:val="nil"/>
              <w:bottom w:val="single" w:sz="4" w:space="0" w:color="auto"/>
              <w:right w:val="single" w:sz="4" w:space="0" w:color="auto"/>
            </w:tcBorders>
          </w:tcPr>
          <w:p w:rsidR="00833935" w:rsidRPr="00CE5FFC" w:rsidRDefault="00A92EF0"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Poprawa estetyki pomieszczenia.</w:t>
            </w:r>
          </w:p>
        </w:tc>
      </w:tr>
      <w:tr w:rsidR="00833935" w:rsidRPr="00CE5FFC" w:rsidTr="00491948">
        <w:trPr>
          <w:trHeight w:val="484"/>
        </w:trPr>
        <w:tc>
          <w:tcPr>
            <w:tcW w:w="712"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118" w:type="dxa"/>
            <w:tcBorders>
              <w:top w:val="single" w:sz="4" w:space="0" w:color="auto"/>
              <w:left w:val="nil"/>
              <w:bottom w:val="single" w:sz="4" w:space="0" w:color="auto"/>
              <w:right w:val="nil"/>
            </w:tcBorders>
            <w:noWrap/>
          </w:tcPr>
          <w:p w:rsidR="00833935" w:rsidRPr="00CE5FFC" w:rsidRDefault="00A92EF0"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Wykonanie remo</w:t>
            </w:r>
            <w:r w:rsidR="00833935" w:rsidRPr="00CE5FFC">
              <w:rPr>
                <w:rFonts w:ascii="Times New Roman" w:hAnsi="Times New Roman" w:cs="Times New Roman"/>
                <w:color w:val="000000"/>
                <w:sz w:val="20"/>
                <w:szCs w:val="20"/>
              </w:rPr>
              <w:t>nt</w:t>
            </w:r>
            <w:r w:rsidRPr="00CE5FFC">
              <w:rPr>
                <w:rFonts w:ascii="Times New Roman" w:hAnsi="Times New Roman" w:cs="Times New Roman"/>
                <w:color w:val="000000"/>
                <w:sz w:val="20"/>
                <w:szCs w:val="20"/>
              </w:rPr>
              <w:t>u</w:t>
            </w:r>
            <w:r w:rsidR="00833935" w:rsidRPr="00CE5FFC">
              <w:rPr>
                <w:rFonts w:ascii="Times New Roman" w:hAnsi="Times New Roman" w:cs="Times New Roman"/>
                <w:color w:val="000000"/>
                <w:sz w:val="20"/>
                <w:szCs w:val="20"/>
              </w:rPr>
              <w:t xml:space="preserve"> korytarza dolnego -</w:t>
            </w:r>
            <w:r w:rsidRPr="00CE5FFC">
              <w:rPr>
                <w:rFonts w:ascii="Times New Roman" w:hAnsi="Times New Roman" w:cs="Times New Roman"/>
                <w:color w:val="000000"/>
                <w:sz w:val="20"/>
                <w:szCs w:val="20"/>
              </w:rPr>
              <w:t xml:space="preserve"> </w:t>
            </w:r>
            <w:r w:rsidR="00833935" w:rsidRPr="00CE5FFC">
              <w:rPr>
                <w:rFonts w:ascii="Times New Roman" w:hAnsi="Times New Roman" w:cs="Times New Roman"/>
                <w:color w:val="000000"/>
                <w:sz w:val="20"/>
                <w:szCs w:val="20"/>
              </w:rPr>
              <w:t>prace murarsko-malarskie</w:t>
            </w:r>
            <w:r w:rsidRPr="00CE5FFC">
              <w:rPr>
                <w:rFonts w:ascii="Times New Roman" w:hAnsi="Times New Roman" w:cs="Times New Roman"/>
                <w:color w:val="000000"/>
                <w:sz w:val="20"/>
                <w:szCs w:val="20"/>
              </w:rPr>
              <w:t>.</w:t>
            </w:r>
          </w:p>
        </w:tc>
        <w:tc>
          <w:tcPr>
            <w:tcW w:w="1276"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22</w:t>
            </w:r>
            <w:r w:rsidR="00546183" w:rsidRPr="00CE5FFC">
              <w:rPr>
                <w:rFonts w:ascii="Times New Roman" w:hAnsi="Times New Roman" w:cs="Times New Roman"/>
                <w:sz w:val="20"/>
                <w:szCs w:val="20"/>
              </w:rPr>
              <w:t>.</w:t>
            </w:r>
            <w:r w:rsidRPr="00CE5FFC">
              <w:rPr>
                <w:rFonts w:ascii="Times New Roman" w:hAnsi="Times New Roman" w:cs="Times New Roman"/>
                <w:sz w:val="20"/>
                <w:szCs w:val="20"/>
              </w:rPr>
              <w:t>132,00</w:t>
            </w:r>
          </w:p>
        </w:tc>
        <w:tc>
          <w:tcPr>
            <w:tcW w:w="5242" w:type="dxa"/>
            <w:gridSpan w:val="3"/>
            <w:tcBorders>
              <w:top w:val="nil"/>
              <w:left w:val="nil"/>
              <w:bottom w:val="single" w:sz="4" w:space="0" w:color="auto"/>
              <w:right w:val="single" w:sz="4" w:space="0" w:color="auto"/>
            </w:tcBorders>
          </w:tcPr>
          <w:p w:rsidR="00833935" w:rsidRPr="00CE5FFC" w:rsidRDefault="00A92EF0"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Remont korytarza został przeprowadzony w związku </w:t>
            </w:r>
            <w:r w:rsidR="00041252"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z utworzeniem </w:t>
            </w:r>
            <w:r w:rsidR="00833935" w:rsidRPr="00CE5FFC">
              <w:rPr>
                <w:rFonts w:ascii="Times New Roman" w:hAnsi="Times New Roman" w:cs="Times New Roman"/>
                <w:color w:val="000000"/>
                <w:sz w:val="20"/>
                <w:szCs w:val="20"/>
              </w:rPr>
              <w:t>nowej pracowni gastronomicznej</w:t>
            </w:r>
            <w:r w:rsidRPr="00CE5FFC">
              <w:rPr>
                <w:rFonts w:ascii="Times New Roman" w:hAnsi="Times New Roman" w:cs="Times New Roman"/>
                <w:color w:val="000000"/>
                <w:sz w:val="20"/>
                <w:szCs w:val="20"/>
              </w:rPr>
              <w:t>. Poprawa warunków bhp. Poprawa estetyki pomieszczenia.</w:t>
            </w:r>
          </w:p>
        </w:tc>
      </w:tr>
      <w:tr w:rsidR="00833935" w:rsidRPr="00CE5FFC" w:rsidTr="00491948">
        <w:trPr>
          <w:trHeight w:val="484"/>
        </w:trPr>
        <w:tc>
          <w:tcPr>
            <w:tcW w:w="712"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6.</w:t>
            </w:r>
          </w:p>
        </w:tc>
        <w:tc>
          <w:tcPr>
            <w:tcW w:w="3118" w:type="dxa"/>
            <w:tcBorders>
              <w:top w:val="single" w:sz="4" w:space="0" w:color="auto"/>
              <w:left w:val="nil"/>
              <w:bottom w:val="single" w:sz="4" w:space="0" w:color="auto"/>
              <w:right w:val="nil"/>
            </w:tcBorders>
            <w:noWrap/>
          </w:tcPr>
          <w:p w:rsidR="00833935" w:rsidRPr="00CE5FFC" w:rsidRDefault="00A92EF0"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Adaptacja części pomieszczeń dydaktycznych na</w:t>
            </w:r>
            <w:r w:rsidR="00833935" w:rsidRPr="00CE5FFC">
              <w:rPr>
                <w:rFonts w:ascii="Times New Roman" w:hAnsi="Times New Roman" w:cs="Times New Roman"/>
                <w:color w:val="000000"/>
                <w:sz w:val="20"/>
                <w:szCs w:val="20"/>
              </w:rPr>
              <w:t xml:space="preserve"> pracowni</w:t>
            </w:r>
            <w:r w:rsidRPr="00CE5FFC">
              <w:rPr>
                <w:rFonts w:ascii="Times New Roman" w:hAnsi="Times New Roman" w:cs="Times New Roman"/>
                <w:color w:val="000000"/>
                <w:sz w:val="20"/>
                <w:szCs w:val="20"/>
              </w:rPr>
              <w:t xml:space="preserve">ę </w:t>
            </w:r>
            <w:r w:rsidR="00833935" w:rsidRPr="00CE5FFC">
              <w:rPr>
                <w:rFonts w:ascii="Times New Roman" w:hAnsi="Times New Roman" w:cs="Times New Roman"/>
                <w:color w:val="000000"/>
                <w:sz w:val="20"/>
                <w:szCs w:val="20"/>
              </w:rPr>
              <w:t>gastronomiczn</w:t>
            </w:r>
            <w:r w:rsidRPr="00CE5FFC">
              <w:rPr>
                <w:rFonts w:ascii="Times New Roman" w:hAnsi="Times New Roman" w:cs="Times New Roman"/>
                <w:color w:val="000000"/>
                <w:sz w:val="20"/>
                <w:szCs w:val="20"/>
              </w:rPr>
              <w:t>ą</w:t>
            </w:r>
            <w:r w:rsidR="00833935" w:rsidRPr="00CE5FFC">
              <w:rPr>
                <w:rFonts w:ascii="Times New Roman" w:hAnsi="Times New Roman" w:cs="Times New Roman"/>
                <w:color w:val="000000"/>
                <w:sz w:val="20"/>
                <w:szCs w:val="20"/>
              </w:rPr>
              <w:t xml:space="preserve">  - prace murarsko-malarskie (inwestycja)</w:t>
            </w:r>
            <w:r w:rsidRPr="00CE5FFC">
              <w:rPr>
                <w:rFonts w:ascii="Times New Roman" w:hAnsi="Times New Roman" w:cs="Times New Roman"/>
                <w:color w:val="000000"/>
                <w:sz w:val="20"/>
                <w:szCs w:val="20"/>
              </w:rPr>
              <w:t>.</w:t>
            </w:r>
          </w:p>
        </w:tc>
        <w:tc>
          <w:tcPr>
            <w:tcW w:w="1276"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130</w:t>
            </w:r>
            <w:r w:rsidR="00546183" w:rsidRPr="00CE5FFC">
              <w:rPr>
                <w:rFonts w:ascii="Times New Roman" w:hAnsi="Times New Roman" w:cs="Times New Roman"/>
                <w:sz w:val="20"/>
                <w:szCs w:val="20"/>
              </w:rPr>
              <w:t>.</w:t>
            </w:r>
            <w:r w:rsidRPr="00CE5FFC">
              <w:rPr>
                <w:rFonts w:ascii="Times New Roman" w:hAnsi="Times New Roman" w:cs="Times New Roman"/>
                <w:sz w:val="20"/>
                <w:szCs w:val="20"/>
              </w:rPr>
              <w:t>000,00</w:t>
            </w:r>
          </w:p>
        </w:tc>
        <w:tc>
          <w:tcPr>
            <w:tcW w:w="5242" w:type="dxa"/>
            <w:gridSpan w:val="3"/>
            <w:tcBorders>
              <w:top w:val="nil"/>
              <w:left w:val="nil"/>
              <w:bottom w:val="single" w:sz="4" w:space="0" w:color="auto"/>
              <w:right w:val="single" w:sz="4" w:space="0" w:color="auto"/>
            </w:tcBorders>
          </w:tcPr>
          <w:p w:rsidR="00A92EF0" w:rsidRPr="00CE5FFC" w:rsidRDefault="00A92EF0"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Utworzenie pracowni gastronomicznej. Zapewnienie odpowiednich warunków do prowadzenia zajęć praktycznych w tym bhp. </w:t>
            </w:r>
            <w:r w:rsidRPr="00CE5FFC">
              <w:rPr>
                <w:rFonts w:ascii="Times New Roman" w:hAnsi="Times New Roman" w:cs="Times New Roman"/>
                <w:sz w:val="20"/>
                <w:szCs w:val="20"/>
              </w:rPr>
              <w:t>Doposażenie bazy dydaktycznej.</w:t>
            </w:r>
          </w:p>
        </w:tc>
      </w:tr>
      <w:tr w:rsidR="00045E7A" w:rsidRPr="00CE5FFC" w:rsidTr="0000345C">
        <w:trPr>
          <w:trHeight w:val="201"/>
        </w:trPr>
        <w:tc>
          <w:tcPr>
            <w:tcW w:w="3830" w:type="dxa"/>
            <w:gridSpan w:val="2"/>
            <w:tcBorders>
              <w:top w:val="nil"/>
              <w:left w:val="single" w:sz="4" w:space="0" w:color="auto"/>
              <w:bottom w:val="single" w:sz="4" w:space="0" w:color="auto"/>
              <w:right w:val="single" w:sz="4" w:space="0" w:color="auto"/>
            </w:tcBorders>
            <w:noWrap/>
            <w:vAlign w:val="bottom"/>
          </w:tcPr>
          <w:p w:rsidR="00045E7A" w:rsidRPr="00CE5FFC" w:rsidRDefault="00045E7A" w:rsidP="00045E7A">
            <w:pPr>
              <w:autoSpaceDE w:val="0"/>
              <w:autoSpaceDN w:val="0"/>
              <w:adjustRightInd w:val="0"/>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nil"/>
              <w:left w:val="single" w:sz="4" w:space="0" w:color="auto"/>
              <w:bottom w:val="single" w:sz="4" w:space="0" w:color="auto"/>
              <w:right w:val="single" w:sz="4" w:space="0" w:color="auto"/>
            </w:tcBorders>
            <w:noWrap/>
          </w:tcPr>
          <w:p w:rsidR="00045E7A" w:rsidRPr="00CE5FFC" w:rsidRDefault="00045E7A" w:rsidP="00045E7A">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174.653,00</w:t>
            </w:r>
          </w:p>
        </w:tc>
        <w:tc>
          <w:tcPr>
            <w:tcW w:w="5242" w:type="dxa"/>
            <w:gridSpan w:val="3"/>
            <w:tcBorders>
              <w:top w:val="nil"/>
              <w:left w:val="single" w:sz="4" w:space="0" w:color="auto"/>
              <w:bottom w:val="single" w:sz="4" w:space="0" w:color="auto"/>
              <w:right w:val="single" w:sz="4" w:space="0" w:color="auto"/>
            </w:tcBorders>
            <w:noWrap/>
          </w:tcPr>
          <w:p w:rsidR="00045E7A" w:rsidRPr="00CE5FFC" w:rsidRDefault="00045E7A" w:rsidP="00045E7A">
            <w:pPr>
              <w:spacing w:after="0" w:line="240" w:lineRule="auto"/>
              <w:rPr>
                <w:rFonts w:ascii="Times New Roman" w:eastAsia="Times New Roman" w:hAnsi="Times New Roman" w:cs="Times New Roman"/>
                <w:sz w:val="20"/>
                <w:szCs w:val="20"/>
                <w:lang w:eastAsia="pl-PL"/>
              </w:rPr>
            </w:pPr>
          </w:p>
        </w:tc>
      </w:tr>
      <w:tr w:rsidR="008B6517" w:rsidRPr="00CE5FFC" w:rsidTr="00491948">
        <w:trPr>
          <w:trHeight w:val="268"/>
        </w:trPr>
        <w:tc>
          <w:tcPr>
            <w:tcW w:w="10348" w:type="dxa"/>
            <w:gridSpan w:val="6"/>
            <w:tcBorders>
              <w:top w:val="single" w:sz="4" w:space="0" w:color="auto"/>
              <w:left w:val="single" w:sz="4" w:space="0" w:color="auto"/>
              <w:bottom w:val="nil"/>
              <w:right w:val="single" w:sz="4" w:space="0" w:color="auto"/>
            </w:tcBorders>
            <w:noWrap/>
            <w:vAlign w:val="bottom"/>
          </w:tcPr>
          <w:p w:rsidR="008B6517" w:rsidRPr="00CE5FFC" w:rsidRDefault="008B6517" w:rsidP="008B6517">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2. Wyposażenie (pomoce dydaktyczne i inne)</w:t>
            </w:r>
          </w:p>
        </w:tc>
      </w:tr>
      <w:tr w:rsidR="008B6517" w:rsidRPr="00CE5FFC" w:rsidTr="00491948">
        <w:trPr>
          <w:trHeight w:val="255"/>
        </w:trPr>
        <w:tc>
          <w:tcPr>
            <w:tcW w:w="712" w:type="dxa"/>
            <w:tcBorders>
              <w:top w:val="single" w:sz="4" w:space="0" w:color="auto"/>
              <w:left w:val="single" w:sz="4" w:space="0" w:color="auto"/>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8"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noWrap/>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242" w:type="dxa"/>
            <w:gridSpan w:val="3"/>
            <w:tcBorders>
              <w:top w:val="single" w:sz="4" w:space="0" w:color="auto"/>
              <w:left w:val="nil"/>
              <w:bottom w:val="single" w:sz="4" w:space="0" w:color="auto"/>
              <w:right w:val="single" w:sz="4" w:space="0" w:color="auto"/>
            </w:tcBorders>
            <w:vAlign w:val="center"/>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833935" w:rsidRPr="00CE5FFC" w:rsidTr="00491948">
        <w:trPr>
          <w:trHeight w:val="218"/>
        </w:trPr>
        <w:tc>
          <w:tcPr>
            <w:tcW w:w="712"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8" w:type="dxa"/>
            <w:tcBorders>
              <w:top w:val="nil"/>
              <w:left w:val="nil"/>
              <w:bottom w:val="single" w:sz="4" w:space="0" w:color="auto"/>
              <w:right w:val="single" w:sz="4" w:space="0" w:color="auto"/>
            </w:tcBorders>
            <w:noWrap/>
          </w:tcPr>
          <w:p w:rsidR="00833935" w:rsidRPr="00CE5FFC" w:rsidRDefault="00833935" w:rsidP="00A35761">
            <w:pPr>
              <w:spacing w:after="0"/>
              <w:rPr>
                <w:rFonts w:ascii="Times New Roman" w:hAnsi="Times New Roman" w:cs="Times New Roman"/>
                <w:sz w:val="20"/>
                <w:szCs w:val="20"/>
              </w:rPr>
            </w:pPr>
            <w:r w:rsidRPr="00CE5FFC">
              <w:rPr>
                <w:rFonts w:ascii="Times New Roman" w:hAnsi="Times New Roman" w:cs="Times New Roman"/>
                <w:sz w:val="20"/>
                <w:szCs w:val="20"/>
              </w:rPr>
              <w:t>Wyposażenie gabinetu profilaktyki zdrowotnej</w:t>
            </w:r>
            <w:r w:rsidR="00546183" w:rsidRPr="00CE5FFC">
              <w:rPr>
                <w:rFonts w:ascii="Times New Roman" w:hAnsi="Times New Roman" w:cs="Times New Roman"/>
                <w:sz w:val="20"/>
                <w:szCs w:val="20"/>
              </w:rPr>
              <w:t>, środki z dotacji.</w:t>
            </w:r>
          </w:p>
        </w:tc>
        <w:tc>
          <w:tcPr>
            <w:tcW w:w="1276" w:type="dxa"/>
            <w:tcBorders>
              <w:top w:val="nil"/>
              <w:left w:val="nil"/>
              <w:bottom w:val="single" w:sz="4" w:space="0" w:color="auto"/>
              <w:right w:val="single" w:sz="4" w:space="0" w:color="auto"/>
            </w:tcBorders>
            <w:noWrap/>
          </w:tcPr>
          <w:p w:rsidR="00833935" w:rsidRPr="00CE5FFC" w:rsidRDefault="0083393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4</w:t>
            </w:r>
            <w:r w:rsidR="00546183" w:rsidRPr="00CE5FFC">
              <w:rPr>
                <w:rFonts w:ascii="Times New Roman" w:hAnsi="Times New Roman" w:cs="Times New Roman"/>
                <w:sz w:val="20"/>
                <w:szCs w:val="20"/>
              </w:rPr>
              <w:t>.</w:t>
            </w:r>
            <w:r w:rsidRPr="00CE5FFC">
              <w:rPr>
                <w:rFonts w:ascii="Times New Roman" w:hAnsi="Times New Roman" w:cs="Times New Roman"/>
                <w:sz w:val="20"/>
                <w:szCs w:val="20"/>
              </w:rPr>
              <w:t>767,92</w:t>
            </w:r>
          </w:p>
        </w:tc>
        <w:tc>
          <w:tcPr>
            <w:tcW w:w="5242" w:type="dxa"/>
            <w:gridSpan w:val="3"/>
            <w:tcBorders>
              <w:top w:val="nil"/>
              <w:left w:val="nil"/>
              <w:bottom w:val="single" w:sz="4" w:space="0" w:color="auto"/>
              <w:right w:val="single" w:sz="4" w:space="0" w:color="auto"/>
            </w:tcBorders>
          </w:tcPr>
          <w:p w:rsidR="00546183" w:rsidRPr="00CE5FFC" w:rsidRDefault="00546183" w:rsidP="00A35761">
            <w:pPr>
              <w:spacing w:after="0"/>
              <w:rPr>
                <w:rFonts w:ascii="Times New Roman" w:hAnsi="Times New Roman" w:cs="Times New Roman"/>
                <w:color w:val="000000"/>
                <w:sz w:val="20"/>
                <w:szCs w:val="20"/>
              </w:rPr>
            </w:pPr>
            <w:r w:rsidRPr="00CE5FFC">
              <w:rPr>
                <w:rFonts w:ascii="Times New Roman" w:eastAsia="Times New Roman" w:hAnsi="Times New Roman" w:cs="Times New Roman"/>
                <w:sz w:val="20"/>
                <w:szCs w:val="20"/>
                <w:lang w:eastAsia="pl-PL"/>
              </w:rPr>
              <w:t>Poprawa jakości świadczonych usług.</w:t>
            </w:r>
          </w:p>
        </w:tc>
      </w:tr>
      <w:tr w:rsidR="00833935" w:rsidRPr="00CE5FFC" w:rsidTr="00491948">
        <w:trPr>
          <w:trHeight w:val="392"/>
        </w:trPr>
        <w:tc>
          <w:tcPr>
            <w:tcW w:w="712" w:type="dxa"/>
            <w:tcBorders>
              <w:top w:val="nil"/>
              <w:left w:val="single" w:sz="4" w:space="0" w:color="auto"/>
              <w:bottom w:val="single" w:sz="4" w:space="0" w:color="auto"/>
              <w:right w:val="single" w:sz="4" w:space="0" w:color="auto"/>
            </w:tcBorders>
            <w:noWrap/>
          </w:tcPr>
          <w:p w:rsidR="00833935" w:rsidRPr="00CE5FFC" w:rsidRDefault="0083393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8" w:type="dxa"/>
            <w:tcBorders>
              <w:top w:val="nil"/>
              <w:left w:val="nil"/>
              <w:bottom w:val="single" w:sz="4" w:space="0" w:color="auto"/>
              <w:right w:val="single" w:sz="4" w:space="0" w:color="auto"/>
            </w:tcBorders>
            <w:noWrap/>
          </w:tcPr>
          <w:p w:rsidR="00833935" w:rsidRPr="00CE5FFC" w:rsidRDefault="00546183" w:rsidP="00A35761">
            <w:pPr>
              <w:spacing w:after="0"/>
              <w:rPr>
                <w:rFonts w:ascii="Times New Roman" w:hAnsi="Times New Roman" w:cs="Times New Roman"/>
                <w:sz w:val="20"/>
                <w:szCs w:val="20"/>
              </w:rPr>
            </w:pPr>
            <w:r w:rsidRPr="00CE5FFC">
              <w:rPr>
                <w:rFonts w:ascii="Times New Roman" w:hAnsi="Times New Roman" w:cs="Times New Roman"/>
                <w:sz w:val="20"/>
                <w:szCs w:val="20"/>
              </w:rPr>
              <w:t>Z</w:t>
            </w:r>
            <w:r w:rsidR="00833935" w:rsidRPr="00CE5FFC">
              <w:rPr>
                <w:rFonts w:ascii="Times New Roman" w:hAnsi="Times New Roman" w:cs="Times New Roman"/>
                <w:sz w:val="20"/>
                <w:szCs w:val="20"/>
              </w:rPr>
              <w:t>akup laptopa do pracowni dydaktycznej</w:t>
            </w:r>
            <w:r w:rsidRPr="00CE5FFC">
              <w:rPr>
                <w:rFonts w:ascii="Times New Roman" w:hAnsi="Times New Roman" w:cs="Times New Roman"/>
                <w:sz w:val="20"/>
                <w:szCs w:val="20"/>
              </w:rPr>
              <w:t>.</w:t>
            </w:r>
          </w:p>
        </w:tc>
        <w:tc>
          <w:tcPr>
            <w:tcW w:w="1276" w:type="dxa"/>
            <w:tcBorders>
              <w:top w:val="nil"/>
              <w:left w:val="nil"/>
              <w:bottom w:val="single" w:sz="4" w:space="0" w:color="auto"/>
              <w:right w:val="single" w:sz="4" w:space="0" w:color="auto"/>
            </w:tcBorders>
            <w:noWrap/>
          </w:tcPr>
          <w:p w:rsidR="00833935" w:rsidRPr="00CE5FFC" w:rsidRDefault="0083393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2</w:t>
            </w:r>
            <w:r w:rsidR="00546183" w:rsidRPr="00CE5FFC">
              <w:rPr>
                <w:rFonts w:ascii="Times New Roman" w:hAnsi="Times New Roman" w:cs="Times New Roman"/>
                <w:sz w:val="20"/>
                <w:szCs w:val="20"/>
              </w:rPr>
              <w:t>.</w:t>
            </w:r>
            <w:r w:rsidRPr="00CE5FFC">
              <w:rPr>
                <w:rFonts w:ascii="Times New Roman" w:hAnsi="Times New Roman" w:cs="Times New Roman"/>
                <w:sz w:val="20"/>
                <w:szCs w:val="20"/>
              </w:rPr>
              <w:t>799,00</w:t>
            </w:r>
          </w:p>
        </w:tc>
        <w:tc>
          <w:tcPr>
            <w:tcW w:w="5242" w:type="dxa"/>
            <w:gridSpan w:val="3"/>
            <w:tcBorders>
              <w:top w:val="nil"/>
              <w:left w:val="nil"/>
              <w:bottom w:val="single" w:sz="4" w:space="0" w:color="auto"/>
              <w:right w:val="single" w:sz="4" w:space="0" w:color="auto"/>
            </w:tcBorders>
          </w:tcPr>
          <w:p w:rsidR="00833935" w:rsidRPr="00CE5FFC" w:rsidRDefault="00546183"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Zapewnienie odpowiednich warunków do prowadzenia zajęć. </w:t>
            </w:r>
            <w:r w:rsidRPr="00CE5FFC">
              <w:rPr>
                <w:rFonts w:ascii="Times New Roman" w:hAnsi="Times New Roman" w:cs="Times New Roman"/>
                <w:sz w:val="20"/>
                <w:szCs w:val="20"/>
              </w:rPr>
              <w:t>Doposażenie bazy dydaktycznej.</w:t>
            </w:r>
          </w:p>
        </w:tc>
      </w:tr>
      <w:tr w:rsidR="00833935" w:rsidRPr="00CE5FFC" w:rsidTr="00491948">
        <w:trPr>
          <w:trHeight w:val="164"/>
        </w:trPr>
        <w:tc>
          <w:tcPr>
            <w:tcW w:w="712" w:type="dxa"/>
            <w:tcBorders>
              <w:top w:val="single" w:sz="4" w:space="0" w:color="auto"/>
              <w:left w:val="single" w:sz="4" w:space="0" w:color="auto"/>
              <w:bottom w:val="single" w:sz="4" w:space="0" w:color="auto"/>
              <w:right w:val="nil"/>
            </w:tcBorders>
            <w:noWrap/>
          </w:tcPr>
          <w:p w:rsidR="00833935" w:rsidRPr="00CE5FFC" w:rsidRDefault="0083393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18" w:type="dxa"/>
            <w:tcBorders>
              <w:top w:val="single" w:sz="4" w:space="0" w:color="auto"/>
              <w:left w:val="single" w:sz="4" w:space="0" w:color="auto"/>
              <w:bottom w:val="single" w:sz="4" w:space="0" w:color="auto"/>
              <w:right w:val="single" w:sz="4" w:space="0" w:color="auto"/>
            </w:tcBorders>
            <w:noWrap/>
          </w:tcPr>
          <w:p w:rsidR="00833935" w:rsidRPr="00CE5FFC" w:rsidRDefault="00546183" w:rsidP="00A35761">
            <w:pPr>
              <w:spacing w:after="0"/>
              <w:rPr>
                <w:rFonts w:ascii="Times New Roman" w:hAnsi="Times New Roman" w:cs="Times New Roman"/>
                <w:sz w:val="20"/>
                <w:szCs w:val="20"/>
              </w:rPr>
            </w:pPr>
            <w:r w:rsidRPr="00CE5FFC">
              <w:rPr>
                <w:rFonts w:ascii="Times New Roman" w:hAnsi="Times New Roman" w:cs="Times New Roman"/>
                <w:sz w:val="20"/>
                <w:szCs w:val="20"/>
              </w:rPr>
              <w:t>W</w:t>
            </w:r>
            <w:r w:rsidR="00833935" w:rsidRPr="00CE5FFC">
              <w:rPr>
                <w:rFonts w:ascii="Times New Roman" w:hAnsi="Times New Roman" w:cs="Times New Roman"/>
                <w:sz w:val="20"/>
                <w:szCs w:val="20"/>
              </w:rPr>
              <w:t>yposażenie pracowni gastronomicznej</w:t>
            </w:r>
            <w:r w:rsidRPr="00CE5FFC">
              <w:rPr>
                <w:rFonts w:ascii="Times New Roman" w:hAnsi="Times New Roman" w:cs="Times New Roman"/>
                <w:sz w:val="20"/>
                <w:szCs w:val="20"/>
              </w:rPr>
              <w:t xml:space="preserve"> w niezbędny sprzęt AGD.</w:t>
            </w:r>
          </w:p>
        </w:tc>
        <w:tc>
          <w:tcPr>
            <w:tcW w:w="1276" w:type="dxa"/>
            <w:tcBorders>
              <w:top w:val="single" w:sz="4" w:space="0" w:color="auto"/>
              <w:left w:val="nil"/>
              <w:bottom w:val="single" w:sz="4" w:space="0" w:color="auto"/>
              <w:right w:val="single" w:sz="4" w:space="0" w:color="auto"/>
            </w:tcBorders>
            <w:noWrap/>
          </w:tcPr>
          <w:p w:rsidR="00833935" w:rsidRPr="00CE5FFC" w:rsidRDefault="0083393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167</w:t>
            </w:r>
            <w:r w:rsidR="00546183" w:rsidRPr="00CE5FFC">
              <w:rPr>
                <w:rFonts w:ascii="Times New Roman" w:hAnsi="Times New Roman" w:cs="Times New Roman"/>
                <w:sz w:val="20"/>
                <w:szCs w:val="20"/>
              </w:rPr>
              <w:t>.</w:t>
            </w:r>
            <w:r w:rsidRPr="00CE5FFC">
              <w:rPr>
                <w:rFonts w:ascii="Times New Roman" w:hAnsi="Times New Roman" w:cs="Times New Roman"/>
                <w:sz w:val="20"/>
                <w:szCs w:val="20"/>
              </w:rPr>
              <w:t>169,93</w:t>
            </w:r>
          </w:p>
        </w:tc>
        <w:tc>
          <w:tcPr>
            <w:tcW w:w="5242" w:type="dxa"/>
            <w:gridSpan w:val="3"/>
            <w:tcBorders>
              <w:top w:val="single" w:sz="4" w:space="0" w:color="auto"/>
              <w:left w:val="nil"/>
              <w:bottom w:val="single" w:sz="4" w:space="0" w:color="auto"/>
              <w:right w:val="single" w:sz="4" w:space="0" w:color="auto"/>
            </w:tcBorders>
          </w:tcPr>
          <w:p w:rsidR="00833935" w:rsidRPr="00CE5FFC" w:rsidRDefault="00546183"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Zapewnienie odpowiednich warunków do prowadzenia zajęć zawodowych. </w:t>
            </w:r>
            <w:r w:rsidRPr="00CE5FFC">
              <w:rPr>
                <w:rFonts w:ascii="Times New Roman" w:hAnsi="Times New Roman" w:cs="Times New Roman"/>
                <w:sz w:val="20"/>
                <w:szCs w:val="20"/>
              </w:rPr>
              <w:t>Doposażenie bazy dydaktycznej.</w:t>
            </w:r>
          </w:p>
        </w:tc>
      </w:tr>
      <w:tr w:rsidR="00833935" w:rsidRPr="00CE5FFC" w:rsidTr="00491948">
        <w:trPr>
          <w:trHeight w:val="164"/>
        </w:trPr>
        <w:tc>
          <w:tcPr>
            <w:tcW w:w="712" w:type="dxa"/>
            <w:tcBorders>
              <w:top w:val="single" w:sz="4" w:space="0" w:color="auto"/>
              <w:left w:val="single" w:sz="4" w:space="0" w:color="auto"/>
              <w:bottom w:val="single" w:sz="4" w:space="0" w:color="auto"/>
              <w:right w:val="nil"/>
            </w:tcBorders>
            <w:noWrap/>
          </w:tcPr>
          <w:p w:rsidR="00833935" w:rsidRPr="00CE5FFC" w:rsidRDefault="00833935" w:rsidP="00A35761">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18" w:type="dxa"/>
            <w:tcBorders>
              <w:top w:val="single" w:sz="4" w:space="0" w:color="auto"/>
              <w:left w:val="single" w:sz="4" w:space="0" w:color="auto"/>
              <w:bottom w:val="single" w:sz="4" w:space="0" w:color="auto"/>
              <w:right w:val="single" w:sz="4" w:space="0" w:color="auto"/>
            </w:tcBorders>
            <w:noWrap/>
          </w:tcPr>
          <w:p w:rsidR="00833935" w:rsidRPr="00CE5FFC" w:rsidRDefault="00833935" w:rsidP="00A35761">
            <w:pPr>
              <w:spacing w:after="0"/>
              <w:rPr>
                <w:rFonts w:ascii="Times New Roman" w:hAnsi="Times New Roman" w:cs="Times New Roman"/>
                <w:sz w:val="20"/>
                <w:szCs w:val="20"/>
              </w:rPr>
            </w:pPr>
            <w:r w:rsidRPr="00CE5FFC">
              <w:rPr>
                <w:rFonts w:ascii="Times New Roman" w:hAnsi="Times New Roman" w:cs="Times New Roman"/>
                <w:sz w:val="20"/>
                <w:szCs w:val="20"/>
              </w:rPr>
              <w:t>Zakup oprogramowania do pracowni komputerowej</w:t>
            </w:r>
            <w:r w:rsidR="00546183" w:rsidRPr="00CE5FFC">
              <w:rPr>
                <w:rFonts w:ascii="Times New Roman" w:hAnsi="Times New Roman" w:cs="Times New Roman"/>
                <w:sz w:val="20"/>
                <w:szCs w:val="20"/>
              </w:rPr>
              <w:t>.</w:t>
            </w:r>
          </w:p>
        </w:tc>
        <w:tc>
          <w:tcPr>
            <w:tcW w:w="1276" w:type="dxa"/>
            <w:tcBorders>
              <w:top w:val="single" w:sz="4" w:space="0" w:color="auto"/>
              <w:left w:val="nil"/>
              <w:bottom w:val="single" w:sz="4" w:space="0" w:color="auto"/>
              <w:right w:val="single" w:sz="4" w:space="0" w:color="auto"/>
            </w:tcBorders>
            <w:noWrap/>
          </w:tcPr>
          <w:p w:rsidR="00833935" w:rsidRPr="00CE5FFC" w:rsidRDefault="00833935" w:rsidP="00A35761">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546183" w:rsidRPr="00CE5FFC">
              <w:rPr>
                <w:rFonts w:ascii="Times New Roman" w:hAnsi="Times New Roman" w:cs="Times New Roman"/>
                <w:sz w:val="20"/>
                <w:szCs w:val="20"/>
              </w:rPr>
              <w:t>.</w:t>
            </w:r>
            <w:r w:rsidRPr="00CE5FFC">
              <w:rPr>
                <w:rFonts w:ascii="Times New Roman" w:hAnsi="Times New Roman" w:cs="Times New Roman"/>
                <w:sz w:val="20"/>
                <w:szCs w:val="20"/>
              </w:rPr>
              <w:t>031,30</w:t>
            </w:r>
          </w:p>
        </w:tc>
        <w:tc>
          <w:tcPr>
            <w:tcW w:w="5242" w:type="dxa"/>
            <w:gridSpan w:val="3"/>
            <w:tcBorders>
              <w:top w:val="single" w:sz="4" w:space="0" w:color="auto"/>
              <w:left w:val="nil"/>
              <w:bottom w:val="single" w:sz="4" w:space="0" w:color="auto"/>
              <w:right w:val="single" w:sz="4" w:space="0" w:color="auto"/>
            </w:tcBorders>
          </w:tcPr>
          <w:p w:rsidR="00833935" w:rsidRPr="00CE5FFC" w:rsidRDefault="00546183" w:rsidP="00A35761">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Zapewnienie odpowiednich warunków do prowadzenia zajęć. Podniesienie jakości prowadzonych zajęć. </w:t>
            </w:r>
            <w:r w:rsidRPr="00CE5FFC">
              <w:rPr>
                <w:rFonts w:ascii="Times New Roman" w:hAnsi="Times New Roman" w:cs="Times New Roman"/>
                <w:sz w:val="20"/>
                <w:szCs w:val="20"/>
              </w:rPr>
              <w:t>Doposażenie bazy dydaktycznej.</w:t>
            </w:r>
          </w:p>
        </w:tc>
      </w:tr>
      <w:tr w:rsidR="00045E7A" w:rsidRPr="00CE5FFC" w:rsidTr="00A20D16">
        <w:trPr>
          <w:trHeight w:val="104"/>
        </w:trPr>
        <w:tc>
          <w:tcPr>
            <w:tcW w:w="3830" w:type="dxa"/>
            <w:gridSpan w:val="2"/>
            <w:tcBorders>
              <w:top w:val="single" w:sz="4" w:space="0" w:color="auto"/>
              <w:left w:val="single" w:sz="4" w:space="0" w:color="auto"/>
              <w:bottom w:val="single" w:sz="4" w:space="0" w:color="auto"/>
              <w:right w:val="single" w:sz="4" w:space="0" w:color="auto"/>
            </w:tcBorders>
            <w:noWrap/>
            <w:vAlign w:val="bottom"/>
          </w:tcPr>
          <w:p w:rsidR="00045E7A" w:rsidRPr="00CE5FFC" w:rsidRDefault="00045E7A" w:rsidP="008B6517">
            <w:pPr>
              <w:autoSpaceDE w:val="0"/>
              <w:autoSpaceDN w:val="0"/>
              <w:adjustRightInd w:val="0"/>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nil"/>
              <w:left w:val="single" w:sz="4" w:space="0" w:color="auto"/>
              <w:bottom w:val="single" w:sz="4" w:space="0" w:color="auto"/>
              <w:right w:val="single" w:sz="4" w:space="0" w:color="auto"/>
            </w:tcBorders>
            <w:noWrap/>
          </w:tcPr>
          <w:p w:rsidR="00045E7A" w:rsidRPr="00CE5FFC" w:rsidRDefault="00045E7A" w:rsidP="008B6517">
            <w:pPr>
              <w:spacing w:after="0" w:line="240" w:lineRule="auto"/>
              <w:jc w:val="right"/>
              <w:rPr>
                <w:rFonts w:ascii="Times New Roman" w:eastAsia="Times New Roman" w:hAnsi="Times New Roman" w:cs="Times New Roman"/>
                <w:b/>
                <w:bCs/>
                <w:color w:val="000000"/>
                <w:sz w:val="20"/>
                <w:szCs w:val="20"/>
                <w:lang w:eastAsia="pl-PL"/>
              </w:rPr>
            </w:pPr>
            <w:r w:rsidRPr="00CE5FFC">
              <w:rPr>
                <w:rFonts w:ascii="Times New Roman" w:eastAsia="Times New Roman" w:hAnsi="Times New Roman" w:cs="Times New Roman"/>
                <w:b/>
                <w:bCs/>
                <w:color w:val="000000"/>
                <w:sz w:val="20"/>
                <w:szCs w:val="20"/>
                <w:lang w:eastAsia="pl-PL"/>
              </w:rPr>
              <w:t>175.768,15</w:t>
            </w:r>
          </w:p>
        </w:tc>
        <w:tc>
          <w:tcPr>
            <w:tcW w:w="5242" w:type="dxa"/>
            <w:gridSpan w:val="3"/>
            <w:tcBorders>
              <w:top w:val="nil"/>
              <w:left w:val="single" w:sz="4" w:space="0" w:color="auto"/>
              <w:bottom w:val="single" w:sz="4" w:space="0" w:color="auto"/>
              <w:right w:val="single" w:sz="4" w:space="0" w:color="auto"/>
            </w:tcBorders>
            <w:vAlign w:val="center"/>
          </w:tcPr>
          <w:p w:rsidR="00045E7A" w:rsidRPr="00CE5FFC" w:rsidRDefault="00045E7A" w:rsidP="008B6517">
            <w:pPr>
              <w:spacing w:after="0" w:line="240" w:lineRule="auto"/>
              <w:rPr>
                <w:rFonts w:ascii="Times New Roman" w:eastAsia="Times New Roman" w:hAnsi="Times New Roman" w:cs="Times New Roman"/>
                <w:sz w:val="20"/>
                <w:szCs w:val="20"/>
                <w:lang w:eastAsia="pl-PL"/>
              </w:rPr>
            </w:pPr>
          </w:p>
        </w:tc>
      </w:tr>
      <w:tr w:rsidR="00045E7A" w:rsidRPr="00CE5FFC" w:rsidTr="00CC57F0">
        <w:trPr>
          <w:trHeight w:val="226"/>
        </w:trPr>
        <w:tc>
          <w:tcPr>
            <w:tcW w:w="3830" w:type="dxa"/>
            <w:gridSpan w:val="2"/>
            <w:tcBorders>
              <w:top w:val="single" w:sz="4" w:space="0" w:color="auto"/>
              <w:left w:val="single" w:sz="4" w:space="0" w:color="auto"/>
              <w:bottom w:val="single" w:sz="4" w:space="0" w:color="auto"/>
              <w:right w:val="single" w:sz="4" w:space="0" w:color="auto"/>
            </w:tcBorders>
            <w:noWrap/>
            <w:vAlign w:val="bottom"/>
          </w:tcPr>
          <w:p w:rsidR="00045E7A" w:rsidRPr="00CE5FFC" w:rsidRDefault="00045E7A" w:rsidP="00101EBE">
            <w:pPr>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OGÓŁEM</w:t>
            </w:r>
          </w:p>
        </w:tc>
        <w:tc>
          <w:tcPr>
            <w:tcW w:w="1276" w:type="dxa"/>
            <w:tcBorders>
              <w:top w:val="single" w:sz="4" w:space="0" w:color="auto"/>
              <w:left w:val="single" w:sz="4" w:space="0" w:color="auto"/>
              <w:bottom w:val="single" w:sz="4" w:space="0" w:color="auto"/>
              <w:right w:val="single" w:sz="4" w:space="0" w:color="auto"/>
            </w:tcBorders>
            <w:noWrap/>
          </w:tcPr>
          <w:p w:rsidR="00045E7A" w:rsidRPr="00CE5FFC" w:rsidRDefault="00045E7A" w:rsidP="008B6517">
            <w:pPr>
              <w:spacing w:after="0" w:line="240" w:lineRule="auto"/>
              <w:jc w:val="right"/>
              <w:rPr>
                <w:rFonts w:ascii="Times New Roman" w:eastAsia="Times New Roman" w:hAnsi="Times New Roman" w:cs="Times New Roman"/>
                <w:b/>
                <w:bCs/>
                <w:color w:val="000000"/>
                <w:sz w:val="20"/>
                <w:szCs w:val="20"/>
                <w:lang w:eastAsia="pl-PL"/>
              </w:rPr>
            </w:pPr>
            <w:r w:rsidRPr="00CE5FFC">
              <w:rPr>
                <w:rFonts w:ascii="Times New Roman" w:eastAsia="Times New Roman" w:hAnsi="Times New Roman" w:cs="Times New Roman"/>
                <w:b/>
                <w:bCs/>
                <w:color w:val="000000"/>
                <w:sz w:val="20"/>
                <w:szCs w:val="20"/>
                <w:lang w:eastAsia="pl-PL"/>
              </w:rPr>
              <w:t>350.421,15</w:t>
            </w:r>
          </w:p>
        </w:tc>
        <w:tc>
          <w:tcPr>
            <w:tcW w:w="5242" w:type="dxa"/>
            <w:gridSpan w:val="3"/>
            <w:tcBorders>
              <w:top w:val="single" w:sz="4" w:space="0" w:color="auto"/>
              <w:left w:val="single" w:sz="4" w:space="0" w:color="auto"/>
              <w:bottom w:val="single" w:sz="4" w:space="0" w:color="auto"/>
              <w:right w:val="single" w:sz="4" w:space="0" w:color="auto"/>
            </w:tcBorders>
            <w:noWrap/>
            <w:vAlign w:val="bottom"/>
          </w:tcPr>
          <w:p w:rsidR="00045E7A" w:rsidRPr="00CE5FFC" w:rsidRDefault="00045E7A" w:rsidP="008B6517">
            <w:pPr>
              <w:spacing w:after="0" w:line="240" w:lineRule="auto"/>
              <w:rPr>
                <w:rFonts w:ascii="Times New Roman" w:eastAsia="Times New Roman" w:hAnsi="Times New Roman" w:cs="Times New Roman"/>
                <w:sz w:val="20"/>
                <w:szCs w:val="20"/>
                <w:lang w:eastAsia="pl-PL"/>
              </w:rPr>
            </w:pPr>
          </w:p>
        </w:tc>
      </w:tr>
      <w:tr w:rsidR="008B6517"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348" w:type="dxa"/>
            <w:gridSpan w:val="6"/>
            <w:shd w:val="pct15" w:color="auto" w:fill="auto"/>
            <w:vAlign w:val="center"/>
          </w:tcPr>
          <w:p w:rsidR="008B6517" w:rsidRPr="00CE5FFC" w:rsidRDefault="008B6517" w:rsidP="008B6517">
            <w:pPr>
              <w:spacing w:after="0" w:line="240" w:lineRule="auto"/>
              <w:jc w:val="center"/>
              <w:rPr>
                <w:rFonts w:ascii="Times New Roman" w:eastAsia="Calibri" w:hAnsi="Times New Roman" w:cs="Times New Roman"/>
                <w:b/>
                <w:sz w:val="20"/>
                <w:szCs w:val="20"/>
              </w:rPr>
            </w:pPr>
            <w:r w:rsidRPr="00CE5FFC">
              <w:rPr>
                <w:rFonts w:ascii="Times New Roman" w:eastAsia="Calibri" w:hAnsi="Times New Roman" w:cs="Times New Roman"/>
                <w:b/>
                <w:sz w:val="20"/>
                <w:szCs w:val="20"/>
              </w:rPr>
              <w:t>Zespół Szkół Ponadgimnazjalnych im. prof. E. Chroboczka w Szubinie</w:t>
            </w:r>
          </w:p>
        </w:tc>
      </w:tr>
      <w:tr w:rsidR="008B6517"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348" w:type="dxa"/>
            <w:gridSpan w:val="6"/>
            <w:vAlign w:val="center"/>
          </w:tcPr>
          <w:p w:rsidR="008B6517" w:rsidRPr="00CE5FFC" w:rsidRDefault="008B6517" w:rsidP="008B6517">
            <w:pPr>
              <w:spacing w:after="0" w:line="240" w:lineRule="auto"/>
              <w:rPr>
                <w:rFonts w:ascii="Times New Roman" w:eastAsia="Calibri" w:hAnsi="Times New Roman" w:cs="Times New Roman"/>
                <w:b/>
                <w:sz w:val="20"/>
                <w:szCs w:val="20"/>
              </w:rPr>
            </w:pPr>
            <w:r w:rsidRPr="00CE5FFC">
              <w:rPr>
                <w:rFonts w:ascii="Times New Roman" w:eastAsia="Calibri" w:hAnsi="Times New Roman" w:cs="Times New Roman"/>
                <w:b/>
                <w:bCs/>
                <w:sz w:val="20"/>
                <w:szCs w:val="20"/>
              </w:rPr>
              <w:t>1. Remonty obiektów szkolnych oraz zadania inwestycyjne w tym zakresie</w:t>
            </w:r>
          </w:p>
        </w:tc>
      </w:tr>
      <w:tr w:rsidR="008B6517"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5"/>
        </w:trPr>
        <w:tc>
          <w:tcPr>
            <w:tcW w:w="712" w:type="dxa"/>
            <w:vAlign w:val="center"/>
          </w:tcPr>
          <w:p w:rsidR="008B6517" w:rsidRPr="00CE5FFC" w:rsidRDefault="008B6517" w:rsidP="008B6517">
            <w:pPr>
              <w:spacing w:after="0" w:line="240" w:lineRule="auto"/>
              <w:jc w:val="center"/>
              <w:rPr>
                <w:rFonts w:ascii="Times New Roman" w:eastAsia="Calibri" w:hAnsi="Times New Roman" w:cs="Times New Roman"/>
                <w:b/>
                <w:sz w:val="20"/>
                <w:szCs w:val="20"/>
              </w:rPr>
            </w:pPr>
            <w:r w:rsidRPr="00CE5FFC">
              <w:rPr>
                <w:rFonts w:ascii="Times New Roman" w:eastAsia="Calibri" w:hAnsi="Times New Roman" w:cs="Times New Roman"/>
                <w:b/>
                <w:sz w:val="20"/>
                <w:szCs w:val="20"/>
              </w:rPr>
              <w:t>Lp.</w:t>
            </w:r>
          </w:p>
        </w:tc>
        <w:tc>
          <w:tcPr>
            <w:tcW w:w="3118" w:type="dxa"/>
            <w:vAlign w:val="center"/>
          </w:tcPr>
          <w:p w:rsidR="008B6517" w:rsidRPr="00CE5FFC" w:rsidRDefault="008B6517" w:rsidP="008B6517">
            <w:pPr>
              <w:spacing w:after="0" w:line="240" w:lineRule="auto"/>
              <w:rPr>
                <w:rFonts w:ascii="Times New Roman" w:eastAsia="Calibri" w:hAnsi="Times New Roman" w:cs="Times New Roman"/>
                <w:b/>
                <w:sz w:val="20"/>
                <w:szCs w:val="20"/>
              </w:rPr>
            </w:pPr>
            <w:r w:rsidRPr="00CE5FFC">
              <w:rPr>
                <w:rFonts w:ascii="Times New Roman" w:eastAsia="Calibri" w:hAnsi="Times New Roman" w:cs="Times New Roman"/>
                <w:b/>
                <w:sz w:val="20"/>
                <w:szCs w:val="20"/>
              </w:rPr>
              <w:t>Opis zadania</w:t>
            </w:r>
          </w:p>
        </w:tc>
        <w:tc>
          <w:tcPr>
            <w:tcW w:w="1276" w:type="dxa"/>
            <w:vAlign w:val="center"/>
          </w:tcPr>
          <w:p w:rsidR="008B6517" w:rsidRPr="00CE5FFC" w:rsidRDefault="008B6517" w:rsidP="008B6517">
            <w:pPr>
              <w:spacing w:after="0" w:line="240" w:lineRule="auto"/>
              <w:jc w:val="center"/>
              <w:rPr>
                <w:rFonts w:ascii="Times New Roman" w:eastAsia="Calibri" w:hAnsi="Times New Roman" w:cs="Times New Roman"/>
                <w:b/>
                <w:sz w:val="20"/>
                <w:szCs w:val="20"/>
              </w:rPr>
            </w:pPr>
            <w:r w:rsidRPr="00CE5FFC">
              <w:rPr>
                <w:rFonts w:ascii="Times New Roman" w:eastAsia="Calibri" w:hAnsi="Times New Roman" w:cs="Times New Roman"/>
                <w:b/>
                <w:sz w:val="20"/>
                <w:szCs w:val="20"/>
              </w:rPr>
              <w:t>Kwota</w:t>
            </w:r>
          </w:p>
        </w:tc>
        <w:tc>
          <w:tcPr>
            <w:tcW w:w="5242" w:type="dxa"/>
            <w:gridSpan w:val="3"/>
            <w:vAlign w:val="center"/>
          </w:tcPr>
          <w:p w:rsidR="008B6517" w:rsidRPr="00CE5FFC" w:rsidRDefault="008B6517" w:rsidP="008B6517">
            <w:pPr>
              <w:spacing w:after="0" w:line="240" w:lineRule="auto"/>
              <w:jc w:val="center"/>
              <w:rPr>
                <w:rFonts w:ascii="Times New Roman" w:eastAsia="Calibri" w:hAnsi="Times New Roman" w:cs="Times New Roman"/>
                <w:b/>
                <w:sz w:val="20"/>
                <w:szCs w:val="20"/>
              </w:rPr>
            </w:pPr>
            <w:r w:rsidRPr="00CE5FFC">
              <w:rPr>
                <w:rFonts w:ascii="Times New Roman" w:eastAsia="Calibri" w:hAnsi="Times New Roman" w:cs="Times New Roman"/>
                <w:b/>
                <w:sz w:val="20"/>
                <w:szCs w:val="20"/>
              </w:rPr>
              <w:t>Ocena celowości zadania(m. in. wpływ na warunki BHP)</w:t>
            </w:r>
          </w:p>
        </w:tc>
      </w:tr>
      <w:tr w:rsidR="00DF5ED8"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8"/>
        </w:trPr>
        <w:tc>
          <w:tcPr>
            <w:tcW w:w="712" w:type="dxa"/>
          </w:tcPr>
          <w:p w:rsidR="00DF5ED8" w:rsidRPr="00CE5FFC" w:rsidRDefault="00DF5ED8" w:rsidP="0065756E">
            <w:pPr>
              <w:spacing w:after="0" w:line="240" w:lineRule="auto"/>
              <w:jc w:val="center"/>
              <w:rPr>
                <w:rFonts w:ascii="Times New Roman" w:eastAsia="Calibri" w:hAnsi="Times New Roman" w:cs="Times New Roman"/>
                <w:sz w:val="20"/>
                <w:szCs w:val="20"/>
              </w:rPr>
            </w:pPr>
            <w:r w:rsidRPr="00CE5FFC">
              <w:rPr>
                <w:rFonts w:ascii="Times New Roman" w:eastAsia="Calibri" w:hAnsi="Times New Roman" w:cs="Times New Roman"/>
                <w:sz w:val="20"/>
                <w:szCs w:val="20"/>
              </w:rPr>
              <w:t>1.</w:t>
            </w:r>
          </w:p>
        </w:tc>
        <w:tc>
          <w:tcPr>
            <w:tcW w:w="3118" w:type="dxa"/>
          </w:tcPr>
          <w:p w:rsidR="00DF5ED8" w:rsidRPr="00CE5FFC" w:rsidRDefault="00DF5ED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Modernizacja pracowni logistycznej</w:t>
            </w:r>
            <w:r w:rsidR="00E4720E" w:rsidRPr="00CE5FFC">
              <w:rPr>
                <w:rFonts w:ascii="Times New Roman" w:hAnsi="Times New Roman" w:cs="Times New Roman"/>
                <w:color w:val="000000"/>
                <w:sz w:val="20"/>
                <w:szCs w:val="20"/>
              </w:rPr>
              <w:t xml:space="preserve"> - </w:t>
            </w:r>
            <w:r w:rsidRPr="00CE5FFC">
              <w:rPr>
                <w:rFonts w:ascii="Times New Roman" w:hAnsi="Times New Roman" w:cs="Times New Roman"/>
                <w:color w:val="000000"/>
                <w:sz w:val="20"/>
                <w:szCs w:val="20"/>
              </w:rPr>
              <w:t>klimatyzacj</w:t>
            </w:r>
            <w:r w:rsidR="00E4720E" w:rsidRPr="00CE5FFC">
              <w:rPr>
                <w:rFonts w:ascii="Times New Roman" w:hAnsi="Times New Roman" w:cs="Times New Roman"/>
                <w:color w:val="000000"/>
                <w:sz w:val="20"/>
                <w:szCs w:val="20"/>
              </w:rPr>
              <w:t>a.</w:t>
            </w:r>
          </w:p>
        </w:tc>
        <w:tc>
          <w:tcPr>
            <w:tcW w:w="1276" w:type="dxa"/>
          </w:tcPr>
          <w:p w:rsidR="00DF5ED8" w:rsidRPr="00CE5FFC" w:rsidRDefault="00DF5ED8" w:rsidP="0065756E">
            <w:pPr>
              <w:spacing w:after="0"/>
              <w:jc w:val="right"/>
              <w:rPr>
                <w:rFonts w:ascii="Times New Roman" w:hAnsi="Times New Roman" w:cs="Times New Roman"/>
                <w:sz w:val="20"/>
                <w:szCs w:val="20"/>
              </w:rPr>
            </w:pPr>
            <w:r w:rsidRPr="00CE5FFC">
              <w:rPr>
                <w:rFonts w:ascii="Times New Roman" w:hAnsi="Times New Roman" w:cs="Times New Roman"/>
                <w:sz w:val="20"/>
                <w:szCs w:val="20"/>
              </w:rPr>
              <w:t>9</w:t>
            </w:r>
            <w:r w:rsidR="003C2632" w:rsidRPr="00CE5FFC">
              <w:rPr>
                <w:rFonts w:ascii="Times New Roman" w:hAnsi="Times New Roman" w:cs="Times New Roman"/>
                <w:sz w:val="20"/>
                <w:szCs w:val="20"/>
              </w:rPr>
              <w:t>.</w:t>
            </w:r>
            <w:r w:rsidRPr="00CE5FFC">
              <w:rPr>
                <w:rFonts w:ascii="Times New Roman" w:hAnsi="Times New Roman" w:cs="Times New Roman"/>
                <w:sz w:val="20"/>
                <w:szCs w:val="20"/>
              </w:rPr>
              <w:t>200,00</w:t>
            </w:r>
          </w:p>
        </w:tc>
        <w:tc>
          <w:tcPr>
            <w:tcW w:w="5242" w:type="dxa"/>
            <w:gridSpan w:val="3"/>
          </w:tcPr>
          <w:p w:rsidR="00DF5ED8" w:rsidRPr="00CE5FFC" w:rsidRDefault="00E4720E"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Zapewnienie odpowiednich warunków </w:t>
            </w:r>
            <w:r w:rsidR="00DF5ED8" w:rsidRPr="00CE5FFC">
              <w:rPr>
                <w:rFonts w:ascii="Times New Roman" w:hAnsi="Times New Roman" w:cs="Times New Roman"/>
                <w:color w:val="000000"/>
                <w:sz w:val="20"/>
                <w:szCs w:val="20"/>
              </w:rPr>
              <w:t>do prawidłowej pracy zestawów komputerowych i serwerowni</w:t>
            </w:r>
            <w:r w:rsidRPr="00CE5FFC">
              <w:rPr>
                <w:rFonts w:ascii="Times New Roman" w:hAnsi="Times New Roman" w:cs="Times New Roman"/>
                <w:color w:val="000000"/>
                <w:sz w:val="20"/>
                <w:szCs w:val="20"/>
              </w:rPr>
              <w:t xml:space="preserve">. </w:t>
            </w:r>
          </w:p>
        </w:tc>
      </w:tr>
      <w:tr w:rsidR="00DF5ED8"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0"/>
        </w:trPr>
        <w:tc>
          <w:tcPr>
            <w:tcW w:w="712" w:type="dxa"/>
          </w:tcPr>
          <w:p w:rsidR="00DF5ED8" w:rsidRPr="00CE5FFC" w:rsidRDefault="00DF5ED8" w:rsidP="0065756E">
            <w:pPr>
              <w:spacing w:after="0" w:line="240" w:lineRule="auto"/>
              <w:jc w:val="center"/>
              <w:rPr>
                <w:rFonts w:ascii="Times New Roman" w:eastAsia="Calibri" w:hAnsi="Times New Roman" w:cs="Times New Roman"/>
                <w:sz w:val="20"/>
                <w:szCs w:val="20"/>
              </w:rPr>
            </w:pPr>
            <w:r w:rsidRPr="00CE5FFC">
              <w:rPr>
                <w:rFonts w:ascii="Times New Roman" w:eastAsia="Calibri" w:hAnsi="Times New Roman" w:cs="Times New Roman"/>
                <w:sz w:val="20"/>
                <w:szCs w:val="20"/>
              </w:rPr>
              <w:t>2.</w:t>
            </w:r>
          </w:p>
        </w:tc>
        <w:tc>
          <w:tcPr>
            <w:tcW w:w="3118" w:type="dxa"/>
          </w:tcPr>
          <w:p w:rsidR="00DF5ED8" w:rsidRPr="00CE5FFC" w:rsidRDefault="00E4720E"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Wykonanie prac</w:t>
            </w:r>
            <w:r w:rsidR="00DF5ED8" w:rsidRPr="00CE5FFC">
              <w:rPr>
                <w:rFonts w:ascii="Times New Roman" w:hAnsi="Times New Roman" w:cs="Times New Roman"/>
                <w:color w:val="000000"/>
                <w:sz w:val="20"/>
                <w:szCs w:val="20"/>
              </w:rPr>
              <w:t xml:space="preserve"> elektro</w:t>
            </w:r>
            <w:r w:rsidRPr="00CE5FFC">
              <w:rPr>
                <w:rFonts w:ascii="Times New Roman" w:hAnsi="Times New Roman" w:cs="Times New Roman"/>
                <w:color w:val="000000"/>
                <w:sz w:val="20"/>
                <w:szCs w:val="20"/>
              </w:rPr>
              <w:t>-</w:t>
            </w:r>
            <w:r w:rsidR="00DF5ED8" w:rsidRPr="00CE5FFC">
              <w:rPr>
                <w:rFonts w:ascii="Times New Roman" w:hAnsi="Times New Roman" w:cs="Times New Roman"/>
                <w:color w:val="000000"/>
                <w:sz w:val="20"/>
                <w:szCs w:val="20"/>
              </w:rPr>
              <w:t>instalatorski</w:t>
            </w:r>
            <w:r w:rsidRPr="00CE5FFC">
              <w:rPr>
                <w:rFonts w:ascii="Times New Roman" w:hAnsi="Times New Roman" w:cs="Times New Roman"/>
                <w:color w:val="000000"/>
                <w:sz w:val="20"/>
                <w:szCs w:val="20"/>
              </w:rPr>
              <w:t>ch.</w:t>
            </w:r>
          </w:p>
        </w:tc>
        <w:tc>
          <w:tcPr>
            <w:tcW w:w="1276" w:type="dxa"/>
          </w:tcPr>
          <w:p w:rsidR="00DF5ED8" w:rsidRPr="00CE5FFC" w:rsidRDefault="00DF5ED8" w:rsidP="0065756E">
            <w:pPr>
              <w:spacing w:after="0"/>
              <w:jc w:val="right"/>
              <w:rPr>
                <w:rFonts w:ascii="Times New Roman" w:hAnsi="Times New Roman" w:cs="Times New Roman"/>
                <w:sz w:val="20"/>
                <w:szCs w:val="20"/>
              </w:rPr>
            </w:pPr>
            <w:r w:rsidRPr="00CE5FFC">
              <w:rPr>
                <w:rFonts w:ascii="Times New Roman" w:hAnsi="Times New Roman" w:cs="Times New Roman"/>
                <w:sz w:val="20"/>
                <w:szCs w:val="20"/>
              </w:rPr>
              <w:t>2</w:t>
            </w:r>
            <w:r w:rsidR="003C2632" w:rsidRPr="00CE5FFC">
              <w:rPr>
                <w:rFonts w:ascii="Times New Roman" w:hAnsi="Times New Roman" w:cs="Times New Roman"/>
                <w:sz w:val="20"/>
                <w:szCs w:val="20"/>
              </w:rPr>
              <w:t>.</w:t>
            </w:r>
            <w:r w:rsidRPr="00CE5FFC">
              <w:rPr>
                <w:rFonts w:ascii="Times New Roman" w:hAnsi="Times New Roman" w:cs="Times New Roman"/>
                <w:sz w:val="20"/>
                <w:szCs w:val="20"/>
              </w:rPr>
              <w:t>441,73</w:t>
            </w:r>
          </w:p>
        </w:tc>
        <w:tc>
          <w:tcPr>
            <w:tcW w:w="5242" w:type="dxa"/>
            <w:gridSpan w:val="3"/>
          </w:tcPr>
          <w:p w:rsidR="00DF5ED8" w:rsidRPr="00CE5FFC" w:rsidRDefault="00E4720E"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Konieczna wymiana sieci elektrycznej w związku z częstymi awariami oraz nadpaleniami instalacji. Zapewnienie bezpieczeństwa uczniów i pracowników.</w:t>
            </w:r>
          </w:p>
        </w:tc>
      </w:tr>
      <w:tr w:rsidR="00DF5ED8"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36"/>
        </w:trPr>
        <w:tc>
          <w:tcPr>
            <w:tcW w:w="712" w:type="dxa"/>
          </w:tcPr>
          <w:p w:rsidR="00DF5ED8" w:rsidRPr="00CE5FFC" w:rsidRDefault="00DF5ED8" w:rsidP="0065756E">
            <w:pPr>
              <w:spacing w:after="0" w:line="240" w:lineRule="auto"/>
              <w:jc w:val="center"/>
              <w:rPr>
                <w:rFonts w:ascii="Times New Roman" w:eastAsia="Calibri" w:hAnsi="Times New Roman" w:cs="Times New Roman"/>
                <w:sz w:val="20"/>
                <w:szCs w:val="20"/>
              </w:rPr>
            </w:pPr>
            <w:r w:rsidRPr="00CE5FFC">
              <w:rPr>
                <w:rFonts w:ascii="Times New Roman" w:eastAsia="Calibri" w:hAnsi="Times New Roman" w:cs="Times New Roman"/>
                <w:sz w:val="20"/>
                <w:szCs w:val="20"/>
              </w:rPr>
              <w:t>3.</w:t>
            </w:r>
          </w:p>
        </w:tc>
        <w:tc>
          <w:tcPr>
            <w:tcW w:w="3118" w:type="dxa"/>
          </w:tcPr>
          <w:p w:rsidR="00DF5ED8" w:rsidRPr="00CE5FFC" w:rsidRDefault="00DF5ED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Modernizacja sieci komputerowej</w:t>
            </w:r>
            <w:r w:rsidR="00E4720E" w:rsidRPr="00CE5FFC">
              <w:rPr>
                <w:rFonts w:ascii="Times New Roman" w:hAnsi="Times New Roman" w:cs="Times New Roman"/>
                <w:color w:val="000000"/>
                <w:sz w:val="20"/>
                <w:szCs w:val="20"/>
              </w:rPr>
              <w:t>.</w:t>
            </w:r>
          </w:p>
        </w:tc>
        <w:tc>
          <w:tcPr>
            <w:tcW w:w="1276" w:type="dxa"/>
          </w:tcPr>
          <w:p w:rsidR="00DF5ED8" w:rsidRPr="00CE5FFC" w:rsidRDefault="00DF5ED8" w:rsidP="0065756E">
            <w:pPr>
              <w:spacing w:after="0"/>
              <w:jc w:val="right"/>
              <w:rPr>
                <w:rFonts w:ascii="Times New Roman" w:hAnsi="Times New Roman" w:cs="Times New Roman"/>
                <w:sz w:val="20"/>
                <w:szCs w:val="20"/>
              </w:rPr>
            </w:pPr>
            <w:r w:rsidRPr="00CE5FFC">
              <w:rPr>
                <w:rFonts w:ascii="Times New Roman" w:hAnsi="Times New Roman" w:cs="Times New Roman"/>
                <w:sz w:val="20"/>
                <w:szCs w:val="20"/>
              </w:rPr>
              <w:t>50</w:t>
            </w:r>
            <w:r w:rsidR="003C2632" w:rsidRPr="00CE5FFC">
              <w:rPr>
                <w:rFonts w:ascii="Times New Roman" w:hAnsi="Times New Roman" w:cs="Times New Roman"/>
                <w:sz w:val="20"/>
                <w:szCs w:val="20"/>
              </w:rPr>
              <w:t>.</w:t>
            </w:r>
            <w:r w:rsidRPr="00CE5FFC">
              <w:rPr>
                <w:rFonts w:ascii="Times New Roman" w:hAnsi="Times New Roman" w:cs="Times New Roman"/>
                <w:sz w:val="20"/>
                <w:szCs w:val="20"/>
              </w:rPr>
              <w:t>000,00</w:t>
            </w:r>
          </w:p>
        </w:tc>
        <w:tc>
          <w:tcPr>
            <w:tcW w:w="5242" w:type="dxa"/>
            <w:gridSpan w:val="3"/>
          </w:tcPr>
          <w:p w:rsidR="00DF5ED8" w:rsidRPr="00CE5FFC" w:rsidRDefault="00DF5ED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Modernizacja sieci </w:t>
            </w:r>
            <w:r w:rsidR="00E4720E" w:rsidRPr="00CE5FFC">
              <w:rPr>
                <w:rFonts w:ascii="Times New Roman" w:hAnsi="Times New Roman" w:cs="Times New Roman"/>
                <w:color w:val="000000"/>
                <w:sz w:val="20"/>
                <w:szCs w:val="20"/>
              </w:rPr>
              <w:t>była</w:t>
            </w:r>
            <w:r w:rsidRPr="00CE5FFC">
              <w:rPr>
                <w:rFonts w:ascii="Times New Roman" w:hAnsi="Times New Roman" w:cs="Times New Roman"/>
                <w:color w:val="000000"/>
                <w:sz w:val="20"/>
                <w:szCs w:val="20"/>
              </w:rPr>
              <w:t xml:space="preserve"> niezbędna do praw</w:t>
            </w:r>
            <w:r w:rsidR="00E4720E" w:rsidRPr="00CE5FFC">
              <w:rPr>
                <w:rFonts w:ascii="Times New Roman" w:hAnsi="Times New Roman" w:cs="Times New Roman"/>
                <w:color w:val="000000"/>
                <w:sz w:val="20"/>
                <w:szCs w:val="20"/>
              </w:rPr>
              <w:t>i</w:t>
            </w:r>
            <w:r w:rsidRPr="00CE5FFC">
              <w:rPr>
                <w:rFonts w:ascii="Times New Roman" w:hAnsi="Times New Roman" w:cs="Times New Roman"/>
                <w:color w:val="000000"/>
                <w:sz w:val="20"/>
                <w:szCs w:val="20"/>
              </w:rPr>
              <w:t xml:space="preserve">dłowego działania systemu e-dziennik. </w:t>
            </w:r>
            <w:r w:rsidR="00E4720E" w:rsidRPr="00CE5FFC">
              <w:rPr>
                <w:rFonts w:ascii="Times New Roman" w:hAnsi="Times New Roman" w:cs="Times New Roman"/>
                <w:color w:val="000000"/>
                <w:sz w:val="20"/>
                <w:szCs w:val="20"/>
              </w:rPr>
              <w:t>Poprawa jakości pracy.</w:t>
            </w:r>
          </w:p>
        </w:tc>
      </w:tr>
      <w:tr w:rsidR="00DF5ED8"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36"/>
        </w:trPr>
        <w:tc>
          <w:tcPr>
            <w:tcW w:w="712" w:type="dxa"/>
          </w:tcPr>
          <w:p w:rsidR="00DF5ED8" w:rsidRPr="00CE5FFC" w:rsidRDefault="00DF5ED8" w:rsidP="0065756E">
            <w:pPr>
              <w:spacing w:after="0" w:line="240" w:lineRule="auto"/>
              <w:jc w:val="center"/>
              <w:rPr>
                <w:rFonts w:ascii="Times New Roman" w:eastAsia="Calibri" w:hAnsi="Times New Roman" w:cs="Times New Roman"/>
                <w:sz w:val="20"/>
                <w:szCs w:val="20"/>
              </w:rPr>
            </w:pPr>
            <w:r w:rsidRPr="00CE5FFC">
              <w:rPr>
                <w:rFonts w:ascii="Times New Roman" w:eastAsia="Calibri" w:hAnsi="Times New Roman" w:cs="Times New Roman"/>
                <w:sz w:val="20"/>
                <w:szCs w:val="20"/>
              </w:rPr>
              <w:t>4.</w:t>
            </w:r>
          </w:p>
        </w:tc>
        <w:tc>
          <w:tcPr>
            <w:tcW w:w="3118" w:type="dxa"/>
          </w:tcPr>
          <w:p w:rsidR="00DF5ED8" w:rsidRPr="00CE5FFC" w:rsidRDefault="00DF5ED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sieci wodno-kanalizacyjnej</w:t>
            </w:r>
            <w:r w:rsidR="00E4720E" w:rsidRPr="00CE5FFC">
              <w:rPr>
                <w:rFonts w:ascii="Times New Roman" w:hAnsi="Times New Roman" w:cs="Times New Roman"/>
                <w:color w:val="000000"/>
                <w:sz w:val="20"/>
                <w:szCs w:val="20"/>
              </w:rPr>
              <w:t>.</w:t>
            </w:r>
          </w:p>
        </w:tc>
        <w:tc>
          <w:tcPr>
            <w:tcW w:w="1276" w:type="dxa"/>
          </w:tcPr>
          <w:p w:rsidR="00DF5ED8" w:rsidRPr="00CE5FFC" w:rsidRDefault="00DF5ED8" w:rsidP="0065756E">
            <w:pPr>
              <w:spacing w:after="0"/>
              <w:jc w:val="right"/>
              <w:rPr>
                <w:rFonts w:ascii="Times New Roman" w:hAnsi="Times New Roman" w:cs="Times New Roman"/>
                <w:sz w:val="20"/>
                <w:szCs w:val="20"/>
              </w:rPr>
            </w:pPr>
            <w:r w:rsidRPr="00CE5FFC">
              <w:rPr>
                <w:rFonts w:ascii="Times New Roman" w:hAnsi="Times New Roman" w:cs="Times New Roman"/>
                <w:sz w:val="20"/>
                <w:szCs w:val="20"/>
              </w:rPr>
              <w:t>3</w:t>
            </w:r>
            <w:r w:rsidR="003C2632" w:rsidRPr="00CE5FFC">
              <w:rPr>
                <w:rFonts w:ascii="Times New Roman" w:hAnsi="Times New Roman" w:cs="Times New Roman"/>
                <w:sz w:val="20"/>
                <w:szCs w:val="20"/>
              </w:rPr>
              <w:t>.</w:t>
            </w:r>
            <w:r w:rsidRPr="00CE5FFC">
              <w:rPr>
                <w:rFonts w:ascii="Times New Roman" w:hAnsi="Times New Roman" w:cs="Times New Roman"/>
                <w:sz w:val="20"/>
                <w:szCs w:val="20"/>
              </w:rPr>
              <w:t>361,87</w:t>
            </w:r>
          </w:p>
        </w:tc>
        <w:tc>
          <w:tcPr>
            <w:tcW w:w="5242" w:type="dxa"/>
            <w:gridSpan w:val="3"/>
          </w:tcPr>
          <w:p w:rsidR="00E4720E" w:rsidRPr="00CE5FFC" w:rsidRDefault="00DF5ED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w:t>
            </w:r>
            <w:r w:rsidR="00E4720E" w:rsidRPr="00CE5FFC">
              <w:rPr>
                <w:rFonts w:ascii="Times New Roman" w:hAnsi="Times New Roman" w:cs="Times New Roman"/>
                <w:color w:val="000000"/>
                <w:sz w:val="20"/>
                <w:szCs w:val="20"/>
              </w:rPr>
              <w:t xml:space="preserve"> awaryjna – celem usunięcia awarii sieci wodno</w:t>
            </w:r>
            <w:r w:rsidR="00B66227" w:rsidRPr="00CE5FFC">
              <w:rPr>
                <w:rFonts w:ascii="Times New Roman" w:hAnsi="Times New Roman" w:cs="Times New Roman"/>
                <w:color w:val="000000"/>
                <w:sz w:val="20"/>
                <w:szCs w:val="20"/>
              </w:rPr>
              <w:t>-</w:t>
            </w:r>
            <w:r w:rsidR="00B66227" w:rsidRPr="00CE5FFC">
              <w:rPr>
                <w:rFonts w:ascii="Times New Roman" w:hAnsi="Times New Roman" w:cs="Times New Roman"/>
                <w:color w:val="000000"/>
                <w:sz w:val="20"/>
                <w:szCs w:val="20"/>
              </w:rPr>
              <w:br/>
              <w:t>-</w:t>
            </w:r>
            <w:r w:rsidR="00E4720E" w:rsidRPr="00CE5FFC">
              <w:rPr>
                <w:rFonts w:ascii="Times New Roman" w:hAnsi="Times New Roman" w:cs="Times New Roman"/>
                <w:color w:val="000000"/>
                <w:sz w:val="20"/>
                <w:szCs w:val="20"/>
              </w:rPr>
              <w:t>kanalizacyjnej. Zapewnienie prawidłowego działania instalacji,</w:t>
            </w:r>
            <w:r w:rsidR="00E4720E" w:rsidRPr="00CE5FFC">
              <w:rPr>
                <w:rFonts w:ascii="Times New Roman" w:hAnsi="Times New Roman" w:cs="Times New Roman"/>
                <w:sz w:val="20"/>
                <w:szCs w:val="20"/>
              </w:rPr>
              <w:t xml:space="preserve"> spełnienie wymagań bhp.</w:t>
            </w:r>
          </w:p>
        </w:tc>
      </w:tr>
      <w:tr w:rsidR="00045E7A" w:rsidRPr="00CE5FFC" w:rsidTr="005B5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830" w:type="dxa"/>
            <w:gridSpan w:val="2"/>
          </w:tcPr>
          <w:p w:rsidR="00045E7A" w:rsidRPr="00CE5FFC" w:rsidRDefault="00045E7A" w:rsidP="0065756E">
            <w:pPr>
              <w:spacing w:after="0" w:line="240" w:lineRule="auto"/>
              <w:jc w:val="right"/>
              <w:rPr>
                <w:rFonts w:ascii="Times New Roman" w:eastAsia="Calibri" w:hAnsi="Times New Roman" w:cs="Times New Roman"/>
                <w:b/>
                <w:sz w:val="20"/>
                <w:szCs w:val="20"/>
              </w:rPr>
            </w:pPr>
            <w:r w:rsidRPr="00CE5FFC">
              <w:rPr>
                <w:rFonts w:ascii="Times New Roman" w:eastAsia="Calibri" w:hAnsi="Times New Roman" w:cs="Times New Roman"/>
                <w:b/>
                <w:sz w:val="20"/>
                <w:szCs w:val="20"/>
              </w:rPr>
              <w:t>razem</w:t>
            </w:r>
          </w:p>
        </w:tc>
        <w:tc>
          <w:tcPr>
            <w:tcW w:w="1276" w:type="dxa"/>
          </w:tcPr>
          <w:p w:rsidR="00045E7A" w:rsidRPr="00CE5FFC" w:rsidRDefault="00045E7A" w:rsidP="0065756E">
            <w:pPr>
              <w:spacing w:after="0" w:line="240" w:lineRule="auto"/>
              <w:jc w:val="right"/>
              <w:rPr>
                <w:rFonts w:ascii="Times New Roman" w:eastAsia="Times New Roman" w:hAnsi="Times New Roman" w:cs="Times New Roman"/>
                <w:b/>
                <w:bCs/>
                <w:color w:val="000000"/>
                <w:sz w:val="20"/>
                <w:szCs w:val="20"/>
                <w:lang w:eastAsia="pl-PL"/>
              </w:rPr>
            </w:pPr>
            <w:r w:rsidRPr="00CE5FFC">
              <w:rPr>
                <w:rFonts w:ascii="Times New Roman" w:eastAsia="Times New Roman" w:hAnsi="Times New Roman" w:cs="Times New Roman"/>
                <w:b/>
                <w:bCs/>
                <w:color w:val="000000"/>
                <w:sz w:val="20"/>
                <w:szCs w:val="20"/>
                <w:lang w:eastAsia="pl-PL"/>
              </w:rPr>
              <w:t>65.003,60</w:t>
            </w:r>
          </w:p>
        </w:tc>
        <w:tc>
          <w:tcPr>
            <w:tcW w:w="5242" w:type="dxa"/>
            <w:gridSpan w:val="3"/>
          </w:tcPr>
          <w:p w:rsidR="00045E7A" w:rsidRPr="00CE5FFC" w:rsidRDefault="00045E7A" w:rsidP="0065756E">
            <w:pPr>
              <w:spacing w:after="0" w:line="240" w:lineRule="auto"/>
              <w:jc w:val="center"/>
              <w:rPr>
                <w:rFonts w:ascii="Times New Roman" w:eastAsia="Calibri" w:hAnsi="Times New Roman" w:cs="Times New Roman"/>
                <w:sz w:val="20"/>
                <w:szCs w:val="20"/>
              </w:rPr>
            </w:pPr>
          </w:p>
        </w:tc>
      </w:tr>
      <w:tr w:rsidR="008B6517"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348" w:type="dxa"/>
            <w:gridSpan w:val="6"/>
            <w:vAlign w:val="center"/>
          </w:tcPr>
          <w:p w:rsidR="008B6517" w:rsidRPr="00CE5FFC" w:rsidRDefault="008B6517" w:rsidP="0065756E">
            <w:pPr>
              <w:spacing w:after="0" w:line="240" w:lineRule="auto"/>
              <w:rPr>
                <w:rFonts w:ascii="Times New Roman" w:eastAsia="Calibri" w:hAnsi="Times New Roman" w:cs="Times New Roman"/>
                <w:b/>
                <w:sz w:val="20"/>
                <w:szCs w:val="20"/>
              </w:rPr>
            </w:pPr>
            <w:r w:rsidRPr="00CE5FFC">
              <w:rPr>
                <w:rFonts w:ascii="Times New Roman" w:eastAsia="Calibri" w:hAnsi="Times New Roman" w:cs="Times New Roman"/>
                <w:b/>
                <w:bCs/>
                <w:sz w:val="20"/>
                <w:szCs w:val="20"/>
              </w:rPr>
              <w:t>2. Wyposażenie (pomoce dydaktyczne i inne)</w:t>
            </w:r>
          </w:p>
        </w:tc>
      </w:tr>
      <w:tr w:rsidR="008B6517"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712" w:type="dxa"/>
            <w:vAlign w:val="center"/>
          </w:tcPr>
          <w:p w:rsidR="008B6517" w:rsidRPr="00CE5FFC" w:rsidRDefault="008B6517" w:rsidP="0065756E">
            <w:pPr>
              <w:spacing w:after="0" w:line="240" w:lineRule="auto"/>
              <w:jc w:val="center"/>
              <w:rPr>
                <w:rFonts w:ascii="Times New Roman" w:eastAsia="Calibri" w:hAnsi="Times New Roman" w:cs="Times New Roman"/>
                <w:b/>
                <w:sz w:val="20"/>
                <w:szCs w:val="20"/>
              </w:rPr>
            </w:pPr>
            <w:r w:rsidRPr="00CE5FFC">
              <w:rPr>
                <w:rFonts w:ascii="Times New Roman" w:eastAsia="Calibri" w:hAnsi="Times New Roman" w:cs="Times New Roman"/>
                <w:b/>
                <w:sz w:val="20"/>
                <w:szCs w:val="20"/>
              </w:rPr>
              <w:t>Lp.</w:t>
            </w:r>
          </w:p>
        </w:tc>
        <w:tc>
          <w:tcPr>
            <w:tcW w:w="3118" w:type="dxa"/>
            <w:vAlign w:val="center"/>
          </w:tcPr>
          <w:p w:rsidR="008B6517" w:rsidRPr="00CE5FFC" w:rsidRDefault="008B6517" w:rsidP="0065756E">
            <w:pPr>
              <w:spacing w:after="0" w:line="240" w:lineRule="auto"/>
              <w:jc w:val="center"/>
              <w:rPr>
                <w:rFonts w:ascii="Times New Roman" w:eastAsia="Calibri" w:hAnsi="Times New Roman" w:cs="Times New Roman"/>
                <w:b/>
                <w:sz w:val="20"/>
                <w:szCs w:val="20"/>
              </w:rPr>
            </w:pPr>
            <w:r w:rsidRPr="00CE5FFC">
              <w:rPr>
                <w:rFonts w:ascii="Times New Roman" w:eastAsia="Calibri" w:hAnsi="Times New Roman" w:cs="Times New Roman"/>
                <w:b/>
                <w:sz w:val="20"/>
                <w:szCs w:val="20"/>
              </w:rPr>
              <w:t>Opis zadania</w:t>
            </w:r>
          </w:p>
        </w:tc>
        <w:tc>
          <w:tcPr>
            <w:tcW w:w="1276" w:type="dxa"/>
            <w:vAlign w:val="center"/>
          </w:tcPr>
          <w:p w:rsidR="008B6517" w:rsidRPr="00CE5FFC" w:rsidRDefault="008B6517" w:rsidP="0065756E">
            <w:pPr>
              <w:spacing w:after="0" w:line="240" w:lineRule="auto"/>
              <w:jc w:val="center"/>
              <w:rPr>
                <w:rFonts w:ascii="Times New Roman" w:eastAsia="Calibri" w:hAnsi="Times New Roman" w:cs="Times New Roman"/>
                <w:b/>
                <w:sz w:val="20"/>
                <w:szCs w:val="20"/>
              </w:rPr>
            </w:pPr>
            <w:r w:rsidRPr="00CE5FFC">
              <w:rPr>
                <w:rFonts w:ascii="Times New Roman" w:eastAsia="Calibri" w:hAnsi="Times New Roman" w:cs="Times New Roman"/>
                <w:b/>
                <w:sz w:val="20"/>
                <w:szCs w:val="20"/>
              </w:rPr>
              <w:t>Kwota</w:t>
            </w:r>
          </w:p>
        </w:tc>
        <w:tc>
          <w:tcPr>
            <w:tcW w:w="5242" w:type="dxa"/>
            <w:gridSpan w:val="3"/>
            <w:vAlign w:val="center"/>
          </w:tcPr>
          <w:p w:rsidR="008B6517" w:rsidRPr="00CE5FFC" w:rsidRDefault="008B6517" w:rsidP="0065756E">
            <w:pPr>
              <w:spacing w:after="0" w:line="240" w:lineRule="auto"/>
              <w:jc w:val="center"/>
              <w:rPr>
                <w:rFonts w:ascii="Times New Roman" w:eastAsia="Calibri" w:hAnsi="Times New Roman" w:cs="Times New Roman"/>
                <w:b/>
                <w:sz w:val="20"/>
                <w:szCs w:val="20"/>
              </w:rPr>
            </w:pPr>
            <w:r w:rsidRPr="00CE5FFC">
              <w:rPr>
                <w:rFonts w:ascii="Times New Roman" w:eastAsia="Calibri" w:hAnsi="Times New Roman" w:cs="Times New Roman"/>
                <w:b/>
                <w:sz w:val="20"/>
                <w:szCs w:val="20"/>
              </w:rPr>
              <w:t>Ocena celowości zadania (m. in. wpływ na warunki BHP)</w:t>
            </w:r>
          </w:p>
        </w:tc>
      </w:tr>
      <w:tr w:rsidR="00DF5ED8"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00"/>
        </w:trPr>
        <w:tc>
          <w:tcPr>
            <w:tcW w:w="712" w:type="dxa"/>
          </w:tcPr>
          <w:p w:rsidR="00DF5ED8" w:rsidRPr="00CE5FFC" w:rsidRDefault="00DF5ED8" w:rsidP="0065756E">
            <w:pPr>
              <w:spacing w:after="0" w:line="240" w:lineRule="auto"/>
              <w:jc w:val="center"/>
              <w:rPr>
                <w:rFonts w:ascii="Times New Roman" w:eastAsia="Calibri" w:hAnsi="Times New Roman" w:cs="Times New Roman"/>
                <w:sz w:val="20"/>
                <w:szCs w:val="20"/>
              </w:rPr>
            </w:pPr>
            <w:r w:rsidRPr="00CE5FFC">
              <w:rPr>
                <w:rFonts w:ascii="Times New Roman" w:eastAsia="Calibri" w:hAnsi="Times New Roman" w:cs="Times New Roman"/>
                <w:sz w:val="20"/>
                <w:szCs w:val="20"/>
              </w:rPr>
              <w:t>1.</w:t>
            </w:r>
          </w:p>
        </w:tc>
        <w:tc>
          <w:tcPr>
            <w:tcW w:w="3118" w:type="dxa"/>
          </w:tcPr>
          <w:p w:rsidR="00DF5ED8" w:rsidRPr="00CE5FFC" w:rsidRDefault="00626E3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o</w:t>
            </w:r>
            <w:r w:rsidR="00DF5ED8" w:rsidRPr="00CE5FFC">
              <w:rPr>
                <w:rFonts w:ascii="Times New Roman" w:hAnsi="Times New Roman" w:cs="Times New Roman"/>
                <w:color w:val="000000"/>
                <w:sz w:val="20"/>
                <w:szCs w:val="20"/>
              </w:rPr>
              <w:t>programowani</w:t>
            </w:r>
            <w:r w:rsidRPr="00CE5FFC">
              <w:rPr>
                <w:rFonts w:ascii="Times New Roman" w:hAnsi="Times New Roman" w:cs="Times New Roman"/>
                <w:color w:val="000000"/>
                <w:sz w:val="20"/>
                <w:szCs w:val="20"/>
              </w:rPr>
              <w:t>a</w:t>
            </w:r>
            <w:r w:rsidR="00DF5ED8" w:rsidRPr="00CE5FFC">
              <w:rPr>
                <w:rFonts w:ascii="Times New Roman" w:hAnsi="Times New Roman" w:cs="Times New Roman"/>
                <w:color w:val="000000"/>
                <w:sz w:val="20"/>
                <w:szCs w:val="20"/>
              </w:rPr>
              <w:t xml:space="preserve"> </w:t>
            </w:r>
            <w:r w:rsidR="0071695B" w:rsidRPr="00CE5FFC">
              <w:rPr>
                <w:rFonts w:ascii="Times New Roman" w:hAnsi="Times New Roman" w:cs="Times New Roman"/>
                <w:color w:val="000000"/>
                <w:sz w:val="20"/>
                <w:szCs w:val="20"/>
              </w:rPr>
              <w:br/>
            </w:r>
            <w:r w:rsidR="00DF5ED8" w:rsidRPr="00CE5FFC">
              <w:rPr>
                <w:rFonts w:ascii="Times New Roman" w:hAnsi="Times New Roman" w:cs="Times New Roman"/>
                <w:color w:val="000000"/>
                <w:sz w:val="20"/>
                <w:szCs w:val="20"/>
              </w:rPr>
              <w:t xml:space="preserve">na stanowiska komputerowe </w:t>
            </w:r>
            <w:r w:rsidR="0071695B" w:rsidRPr="00CE5FFC">
              <w:rPr>
                <w:rFonts w:ascii="Times New Roman" w:hAnsi="Times New Roman" w:cs="Times New Roman"/>
                <w:color w:val="000000"/>
                <w:sz w:val="20"/>
                <w:szCs w:val="20"/>
              </w:rPr>
              <w:br/>
            </w:r>
            <w:r w:rsidR="00DF5ED8" w:rsidRPr="00CE5FFC">
              <w:rPr>
                <w:rFonts w:ascii="Times New Roman" w:hAnsi="Times New Roman" w:cs="Times New Roman"/>
                <w:color w:val="000000"/>
                <w:sz w:val="20"/>
                <w:szCs w:val="20"/>
              </w:rPr>
              <w:t>w pracowni logistycznej</w:t>
            </w:r>
            <w:r w:rsidRPr="00CE5FFC">
              <w:rPr>
                <w:rFonts w:ascii="Times New Roman" w:hAnsi="Times New Roman" w:cs="Times New Roman"/>
                <w:color w:val="000000"/>
                <w:sz w:val="20"/>
                <w:szCs w:val="20"/>
              </w:rPr>
              <w:t>.</w:t>
            </w:r>
          </w:p>
        </w:tc>
        <w:tc>
          <w:tcPr>
            <w:tcW w:w="1276" w:type="dxa"/>
          </w:tcPr>
          <w:p w:rsidR="00DF5ED8" w:rsidRPr="00CE5FFC" w:rsidRDefault="00DF5ED8" w:rsidP="0065756E">
            <w:pPr>
              <w:spacing w:after="0"/>
              <w:jc w:val="right"/>
              <w:rPr>
                <w:rFonts w:ascii="Times New Roman" w:hAnsi="Times New Roman" w:cs="Times New Roman"/>
                <w:sz w:val="20"/>
                <w:szCs w:val="20"/>
              </w:rPr>
            </w:pPr>
            <w:r w:rsidRPr="00CE5FFC">
              <w:rPr>
                <w:rFonts w:ascii="Times New Roman" w:hAnsi="Times New Roman" w:cs="Times New Roman"/>
                <w:sz w:val="20"/>
                <w:szCs w:val="20"/>
              </w:rPr>
              <w:t>4</w:t>
            </w:r>
            <w:r w:rsidR="003C2632" w:rsidRPr="00CE5FFC">
              <w:rPr>
                <w:rFonts w:ascii="Times New Roman" w:hAnsi="Times New Roman" w:cs="Times New Roman"/>
                <w:sz w:val="20"/>
                <w:szCs w:val="20"/>
              </w:rPr>
              <w:t>.</w:t>
            </w:r>
            <w:r w:rsidRPr="00CE5FFC">
              <w:rPr>
                <w:rFonts w:ascii="Times New Roman" w:hAnsi="Times New Roman" w:cs="Times New Roman"/>
                <w:sz w:val="20"/>
                <w:szCs w:val="20"/>
              </w:rPr>
              <w:t>305,00</w:t>
            </w:r>
          </w:p>
        </w:tc>
        <w:tc>
          <w:tcPr>
            <w:tcW w:w="5242" w:type="dxa"/>
            <w:gridSpan w:val="3"/>
          </w:tcPr>
          <w:p w:rsidR="00DF5ED8" w:rsidRPr="00CE5FFC" w:rsidRDefault="00634310"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Zapewnienie odpowiednich warunków do prowadzenia zajęć zawodowych. Podniesienie jakości prowadzonych zajęć. </w:t>
            </w:r>
            <w:r w:rsidRPr="00CE5FFC">
              <w:rPr>
                <w:rFonts w:ascii="Times New Roman" w:hAnsi="Times New Roman" w:cs="Times New Roman"/>
                <w:sz w:val="20"/>
                <w:szCs w:val="20"/>
              </w:rPr>
              <w:t>Doposażenie bazy dydaktycznej.</w:t>
            </w:r>
          </w:p>
        </w:tc>
      </w:tr>
      <w:tr w:rsidR="00DF5ED8"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8"/>
        </w:trPr>
        <w:tc>
          <w:tcPr>
            <w:tcW w:w="712" w:type="dxa"/>
          </w:tcPr>
          <w:p w:rsidR="00DF5ED8" w:rsidRPr="00CE5FFC" w:rsidRDefault="00DF5ED8" w:rsidP="0065756E">
            <w:pPr>
              <w:spacing w:after="0" w:line="240" w:lineRule="auto"/>
              <w:jc w:val="center"/>
              <w:rPr>
                <w:rFonts w:ascii="Times New Roman" w:eastAsia="Calibri" w:hAnsi="Times New Roman" w:cs="Times New Roman"/>
                <w:sz w:val="20"/>
                <w:szCs w:val="20"/>
              </w:rPr>
            </w:pPr>
            <w:r w:rsidRPr="00CE5FFC">
              <w:rPr>
                <w:rFonts w:ascii="Times New Roman" w:eastAsia="Calibri" w:hAnsi="Times New Roman" w:cs="Times New Roman"/>
                <w:sz w:val="20"/>
                <w:szCs w:val="20"/>
              </w:rPr>
              <w:t>2.</w:t>
            </w:r>
          </w:p>
        </w:tc>
        <w:tc>
          <w:tcPr>
            <w:tcW w:w="3118" w:type="dxa"/>
          </w:tcPr>
          <w:p w:rsidR="00DF5ED8" w:rsidRPr="00CE5FFC" w:rsidRDefault="00DF5ED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karabinków pneumatycznych</w:t>
            </w:r>
            <w:r w:rsidR="00634310" w:rsidRPr="00CE5FFC">
              <w:rPr>
                <w:rFonts w:ascii="Times New Roman" w:hAnsi="Times New Roman" w:cs="Times New Roman"/>
                <w:color w:val="000000"/>
                <w:sz w:val="20"/>
                <w:szCs w:val="20"/>
              </w:rPr>
              <w:t>.</w:t>
            </w:r>
          </w:p>
        </w:tc>
        <w:tc>
          <w:tcPr>
            <w:tcW w:w="1276" w:type="dxa"/>
          </w:tcPr>
          <w:p w:rsidR="00DF5ED8" w:rsidRPr="00CE5FFC" w:rsidRDefault="00DF5ED8" w:rsidP="0065756E">
            <w:pPr>
              <w:spacing w:after="0"/>
              <w:jc w:val="right"/>
              <w:rPr>
                <w:rFonts w:ascii="Times New Roman" w:hAnsi="Times New Roman" w:cs="Times New Roman"/>
                <w:sz w:val="20"/>
                <w:szCs w:val="20"/>
              </w:rPr>
            </w:pPr>
            <w:r w:rsidRPr="00CE5FFC">
              <w:rPr>
                <w:rFonts w:ascii="Times New Roman" w:hAnsi="Times New Roman" w:cs="Times New Roman"/>
                <w:sz w:val="20"/>
                <w:szCs w:val="20"/>
              </w:rPr>
              <w:t>3</w:t>
            </w:r>
            <w:r w:rsidR="003C2632" w:rsidRPr="00CE5FFC">
              <w:rPr>
                <w:rFonts w:ascii="Times New Roman" w:hAnsi="Times New Roman" w:cs="Times New Roman"/>
                <w:sz w:val="20"/>
                <w:szCs w:val="20"/>
              </w:rPr>
              <w:t>.</w:t>
            </w:r>
            <w:r w:rsidRPr="00CE5FFC">
              <w:rPr>
                <w:rFonts w:ascii="Times New Roman" w:hAnsi="Times New Roman" w:cs="Times New Roman"/>
                <w:sz w:val="20"/>
                <w:szCs w:val="20"/>
              </w:rPr>
              <w:t>400,00</w:t>
            </w:r>
          </w:p>
        </w:tc>
        <w:tc>
          <w:tcPr>
            <w:tcW w:w="5242" w:type="dxa"/>
            <w:gridSpan w:val="3"/>
          </w:tcPr>
          <w:p w:rsidR="00DF5ED8" w:rsidRPr="00CE5FFC" w:rsidRDefault="00087224"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Wyposażenie niezbędne w strzelnicy szkolnej, pozwalające </w:t>
            </w:r>
            <w:r w:rsidR="00B662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na realizację zadań w klasach mundurowych. Podniesienie jakości prowadzonych zajęć. </w:t>
            </w:r>
            <w:r w:rsidRPr="00CE5FFC">
              <w:rPr>
                <w:rFonts w:ascii="Times New Roman" w:hAnsi="Times New Roman" w:cs="Times New Roman"/>
                <w:sz w:val="20"/>
                <w:szCs w:val="20"/>
              </w:rPr>
              <w:t xml:space="preserve">Doposażenie bazy dydaktycznej. </w:t>
            </w:r>
          </w:p>
        </w:tc>
      </w:tr>
      <w:tr w:rsidR="00DF5ED8"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12" w:type="dxa"/>
          </w:tcPr>
          <w:p w:rsidR="00DF5ED8" w:rsidRPr="00CE5FFC" w:rsidRDefault="00DF5ED8" w:rsidP="0065756E">
            <w:pPr>
              <w:spacing w:after="0" w:line="240" w:lineRule="auto"/>
              <w:jc w:val="center"/>
              <w:rPr>
                <w:rFonts w:ascii="Times New Roman" w:eastAsia="Calibri" w:hAnsi="Times New Roman" w:cs="Times New Roman"/>
                <w:sz w:val="20"/>
                <w:szCs w:val="20"/>
              </w:rPr>
            </w:pPr>
            <w:r w:rsidRPr="00CE5FFC">
              <w:rPr>
                <w:rFonts w:ascii="Times New Roman" w:eastAsia="Calibri" w:hAnsi="Times New Roman" w:cs="Times New Roman"/>
                <w:sz w:val="20"/>
                <w:szCs w:val="20"/>
              </w:rPr>
              <w:t>3.</w:t>
            </w:r>
          </w:p>
        </w:tc>
        <w:tc>
          <w:tcPr>
            <w:tcW w:w="3118" w:type="dxa"/>
          </w:tcPr>
          <w:p w:rsidR="00DF5ED8" w:rsidRPr="00CE5FFC" w:rsidRDefault="00087224"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s</w:t>
            </w:r>
            <w:r w:rsidR="00DF5ED8" w:rsidRPr="00CE5FFC">
              <w:rPr>
                <w:rFonts w:ascii="Times New Roman" w:hAnsi="Times New Roman" w:cs="Times New Roman"/>
                <w:color w:val="000000"/>
                <w:sz w:val="20"/>
                <w:szCs w:val="20"/>
              </w:rPr>
              <w:t>przęt</w:t>
            </w:r>
            <w:r w:rsidRPr="00CE5FFC">
              <w:rPr>
                <w:rFonts w:ascii="Times New Roman" w:hAnsi="Times New Roman" w:cs="Times New Roman"/>
                <w:color w:val="000000"/>
                <w:sz w:val="20"/>
                <w:szCs w:val="20"/>
              </w:rPr>
              <w:t>u</w:t>
            </w:r>
            <w:r w:rsidR="00DF5ED8" w:rsidRPr="00CE5FFC">
              <w:rPr>
                <w:rFonts w:ascii="Times New Roman" w:hAnsi="Times New Roman" w:cs="Times New Roman"/>
                <w:color w:val="000000"/>
                <w:sz w:val="20"/>
                <w:szCs w:val="20"/>
              </w:rPr>
              <w:t xml:space="preserve"> sportow</w:t>
            </w:r>
            <w:r w:rsidRPr="00CE5FFC">
              <w:rPr>
                <w:rFonts w:ascii="Times New Roman" w:hAnsi="Times New Roman" w:cs="Times New Roman"/>
                <w:color w:val="000000"/>
                <w:sz w:val="20"/>
                <w:szCs w:val="20"/>
              </w:rPr>
              <w:t>ego – piłek.</w:t>
            </w:r>
            <w:r w:rsidR="00DF5ED8" w:rsidRPr="00CE5FFC">
              <w:rPr>
                <w:rFonts w:ascii="Times New Roman" w:hAnsi="Times New Roman" w:cs="Times New Roman"/>
                <w:color w:val="000000"/>
                <w:sz w:val="20"/>
                <w:szCs w:val="20"/>
              </w:rPr>
              <w:t xml:space="preserve"> </w:t>
            </w:r>
          </w:p>
        </w:tc>
        <w:tc>
          <w:tcPr>
            <w:tcW w:w="1276" w:type="dxa"/>
          </w:tcPr>
          <w:p w:rsidR="00DF5ED8" w:rsidRPr="00CE5FFC" w:rsidRDefault="00DF5ED8" w:rsidP="0065756E">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3C2632" w:rsidRPr="00CE5FFC">
              <w:rPr>
                <w:rFonts w:ascii="Times New Roman" w:hAnsi="Times New Roman" w:cs="Times New Roman"/>
                <w:sz w:val="20"/>
                <w:szCs w:val="20"/>
              </w:rPr>
              <w:t>.</w:t>
            </w:r>
            <w:r w:rsidRPr="00CE5FFC">
              <w:rPr>
                <w:rFonts w:ascii="Times New Roman" w:hAnsi="Times New Roman" w:cs="Times New Roman"/>
                <w:sz w:val="20"/>
                <w:szCs w:val="20"/>
              </w:rPr>
              <w:t>580,00</w:t>
            </w:r>
          </w:p>
        </w:tc>
        <w:tc>
          <w:tcPr>
            <w:tcW w:w="5242" w:type="dxa"/>
            <w:gridSpan w:val="3"/>
          </w:tcPr>
          <w:p w:rsidR="00DF5ED8" w:rsidRPr="00CE5FFC" w:rsidRDefault="00087224"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Podniesienie jakości prowadzonych zajęć sportowych. </w:t>
            </w:r>
            <w:r w:rsidRPr="00CE5FFC">
              <w:rPr>
                <w:rFonts w:ascii="Times New Roman" w:hAnsi="Times New Roman" w:cs="Times New Roman"/>
                <w:sz w:val="20"/>
                <w:szCs w:val="20"/>
              </w:rPr>
              <w:t>Doposażenie bazy dydaktycznej.</w:t>
            </w:r>
          </w:p>
        </w:tc>
      </w:tr>
      <w:tr w:rsidR="00DF5ED8"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12" w:type="dxa"/>
          </w:tcPr>
          <w:p w:rsidR="00DF5ED8" w:rsidRPr="00CE5FFC" w:rsidRDefault="00DF5ED8" w:rsidP="0065756E">
            <w:pPr>
              <w:spacing w:after="0" w:line="240" w:lineRule="auto"/>
              <w:jc w:val="center"/>
              <w:rPr>
                <w:rFonts w:ascii="Times New Roman" w:eastAsia="Calibri" w:hAnsi="Times New Roman" w:cs="Times New Roman"/>
                <w:sz w:val="20"/>
                <w:szCs w:val="20"/>
              </w:rPr>
            </w:pPr>
            <w:r w:rsidRPr="00CE5FFC">
              <w:rPr>
                <w:rFonts w:ascii="Times New Roman" w:eastAsia="Calibri" w:hAnsi="Times New Roman" w:cs="Times New Roman"/>
                <w:sz w:val="20"/>
                <w:szCs w:val="20"/>
              </w:rPr>
              <w:t>4.</w:t>
            </w:r>
          </w:p>
        </w:tc>
        <w:tc>
          <w:tcPr>
            <w:tcW w:w="3118" w:type="dxa"/>
          </w:tcPr>
          <w:p w:rsidR="00DF5ED8" w:rsidRPr="00CE5FFC" w:rsidRDefault="00DF5ED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książek i podręczników</w:t>
            </w:r>
            <w:r w:rsidR="00087224" w:rsidRPr="00CE5FFC">
              <w:rPr>
                <w:rFonts w:ascii="Times New Roman" w:hAnsi="Times New Roman" w:cs="Times New Roman"/>
                <w:color w:val="000000"/>
                <w:sz w:val="20"/>
                <w:szCs w:val="20"/>
              </w:rPr>
              <w:t>.</w:t>
            </w:r>
          </w:p>
        </w:tc>
        <w:tc>
          <w:tcPr>
            <w:tcW w:w="1276" w:type="dxa"/>
          </w:tcPr>
          <w:p w:rsidR="00DF5ED8" w:rsidRPr="00CE5FFC" w:rsidRDefault="00DF5ED8" w:rsidP="0065756E">
            <w:pPr>
              <w:spacing w:after="0"/>
              <w:jc w:val="right"/>
              <w:rPr>
                <w:rFonts w:ascii="Times New Roman" w:hAnsi="Times New Roman" w:cs="Times New Roman"/>
                <w:sz w:val="20"/>
                <w:szCs w:val="20"/>
              </w:rPr>
            </w:pPr>
            <w:r w:rsidRPr="00CE5FFC">
              <w:rPr>
                <w:rFonts w:ascii="Times New Roman" w:hAnsi="Times New Roman" w:cs="Times New Roman"/>
                <w:sz w:val="20"/>
                <w:szCs w:val="20"/>
              </w:rPr>
              <w:t>1</w:t>
            </w:r>
            <w:r w:rsidR="003C2632" w:rsidRPr="00CE5FFC">
              <w:rPr>
                <w:rFonts w:ascii="Times New Roman" w:hAnsi="Times New Roman" w:cs="Times New Roman"/>
                <w:sz w:val="20"/>
                <w:szCs w:val="20"/>
              </w:rPr>
              <w:t>.</w:t>
            </w:r>
            <w:r w:rsidRPr="00CE5FFC">
              <w:rPr>
                <w:rFonts w:ascii="Times New Roman" w:hAnsi="Times New Roman" w:cs="Times New Roman"/>
                <w:sz w:val="20"/>
                <w:szCs w:val="20"/>
              </w:rPr>
              <w:t>239,41</w:t>
            </w:r>
          </w:p>
        </w:tc>
        <w:tc>
          <w:tcPr>
            <w:tcW w:w="5242" w:type="dxa"/>
            <w:gridSpan w:val="3"/>
          </w:tcPr>
          <w:p w:rsidR="00DF5ED8" w:rsidRPr="00CE5FFC" w:rsidRDefault="00087224"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Doposażenie księgozbioru</w:t>
            </w:r>
            <w:r w:rsidR="004C3B0A" w:rsidRPr="00CE5FFC">
              <w:rPr>
                <w:rFonts w:ascii="Times New Roman" w:hAnsi="Times New Roman" w:cs="Times New Roman"/>
                <w:color w:val="000000"/>
                <w:sz w:val="20"/>
                <w:szCs w:val="20"/>
              </w:rPr>
              <w:t>, bazy dydaktycznej</w:t>
            </w:r>
            <w:r w:rsidRPr="00CE5FFC">
              <w:rPr>
                <w:rFonts w:ascii="Times New Roman" w:hAnsi="Times New Roman" w:cs="Times New Roman"/>
                <w:color w:val="000000"/>
                <w:sz w:val="20"/>
                <w:szCs w:val="20"/>
              </w:rPr>
              <w:t xml:space="preserve">. </w:t>
            </w:r>
            <w:r w:rsidR="00DF5ED8" w:rsidRPr="00CE5FFC">
              <w:rPr>
                <w:rFonts w:ascii="Times New Roman" w:hAnsi="Times New Roman" w:cs="Times New Roman"/>
                <w:color w:val="000000"/>
                <w:sz w:val="20"/>
                <w:szCs w:val="20"/>
              </w:rPr>
              <w:t>Uzupełnienie zbiorów bibliotecznych w książki zwi</w:t>
            </w:r>
            <w:r w:rsidRPr="00CE5FFC">
              <w:rPr>
                <w:rFonts w:ascii="Times New Roman" w:hAnsi="Times New Roman" w:cs="Times New Roman"/>
                <w:color w:val="000000"/>
                <w:sz w:val="20"/>
                <w:szCs w:val="20"/>
              </w:rPr>
              <w:t>ą</w:t>
            </w:r>
            <w:r w:rsidR="00DF5ED8" w:rsidRPr="00CE5FFC">
              <w:rPr>
                <w:rFonts w:ascii="Times New Roman" w:hAnsi="Times New Roman" w:cs="Times New Roman"/>
                <w:color w:val="000000"/>
                <w:sz w:val="20"/>
                <w:szCs w:val="20"/>
              </w:rPr>
              <w:t>zane z zawodem logistyk o</w:t>
            </w:r>
            <w:r w:rsidRPr="00CE5FFC">
              <w:rPr>
                <w:rFonts w:ascii="Times New Roman" w:hAnsi="Times New Roman" w:cs="Times New Roman"/>
                <w:color w:val="000000"/>
                <w:sz w:val="20"/>
                <w:szCs w:val="20"/>
              </w:rPr>
              <w:t>r</w:t>
            </w:r>
            <w:r w:rsidR="00DF5ED8" w:rsidRPr="00CE5FFC">
              <w:rPr>
                <w:rFonts w:ascii="Times New Roman" w:hAnsi="Times New Roman" w:cs="Times New Roman"/>
                <w:color w:val="000000"/>
                <w:sz w:val="20"/>
                <w:szCs w:val="20"/>
              </w:rPr>
              <w:t>az lektury szkolne</w:t>
            </w:r>
            <w:r w:rsidRPr="00CE5FFC">
              <w:rPr>
                <w:rFonts w:ascii="Times New Roman" w:hAnsi="Times New Roman" w:cs="Times New Roman"/>
                <w:color w:val="000000"/>
                <w:sz w:val="20"/>
                <w:szCs w:val="20"/>
              </w:rPr>
              <w:t>.</w:t>
            </w:r>
          </w:p>
        </w:tc>
      </w:tr>
      <w:tr w:rsidR="00DF5ED8"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12" w:type="dxa"/>
          </w:tcPr>
          <w:p w:rsidR="00DF5ED8" w:rsidRPr="00CE5FFC" w:rsidRDefault="00DF5ED8" w:rsidP="0065756E">
            <w:pPr>
              <w:spacing w:after="0" w:line="240" w:lineRule="auto"/>
              <w:jc w:val="center"/>
              <w:rPr>
                <w:rFonts w:ascii="Times New Roman" w:eastAsia="Calibri" w:hAnsi="Times New Roman" w:cs="Times New Roman"/>
                <w:sz w:val="20"/>
                <w:szCs w:val="20"/>
              </w:rPr>
            </w:pPr>
            <w:r w:rsidRPr="00CE5FFC">
              <w:rPr>
                <w:rFonts w:ascii="Times New Roman" w:eastAsia="Calibri" w:hAnsi="Times New Roman" w:cs="Times New Roman"/>
                <w:sz w:val="20"/>
                <w:szCs w:val="20"/>
              </w:rPr>
              <w:t>5.</w:t>
            </w:r>
          </w:p>
        </w:tc>
        <w:tc>
          <w:tcPr>
            <w:tcW w:w="3118" w:type="dxa"/>
          </w:tcPr>
          <w:p w:rsidR="00DF5ED8" w:rsidRPr="00CE5FFC" w:rsidRDefault="00DF5ED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krzeseł obrotowych </w:t>
            </w:r>
            <w:r w:rsidR="00B662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do pracowni logistyki</w:t>
            </w:r>
            <w:r w:rsidR="00512B23" w:rsidRPr="00CE5FFC">
              <w:rPr>
                <w:rFonts w:ascii="Times New Roman" w:hAnsi="Times New Roman" w:cs="Times New Roman"/>
                <w:color w:val="000000"/>
                <w:sz w:val="20"/>
                <w:szCs w:val="20"/>
              </w:rPr>
              <w:t>.</w:t>
            </w:r>
          </w:p>
        </w:tc>
        <w:tc>
          <w:tcPr>
            <w:tcW w:w="1276" w:type="dxa"/>
          </w:tcPr>
          <w:p w:rsidR="00DF5ED8" w:rsidRPr="00CE5FFC" w:rsidRDefault="00DF5ED8" w:rsidP="0065756E">
            <w:pPr>
              <w:spacing w:after="0"/>
              <w:jc w:val="right"/>
              <w:rPr>
                <w:rFonts w:ascii="Times New Roman" w:hAnsi="Times New Roman" w:cs="Times New Roman"/>
                <w:sz w:val="20"/>
                <w:szCs w:val="20"/>
              </w:rPr>
            </w:pPr>
            <w:r w:rsidRPr="00CE5FFC">
              <w:rPr>
                <w:rFonts w:ascii="Times New Roman" w:hAnsi="Times New Roman" w:cs="Times New Roman"/>
                <w:sz w:val="20"/>
                <w:szCs w:val="20"/>
              </w:rPr>
              <w:t>2</w:t>
            </w:r>
            <w:r w:rsidR="003C2632" w:rsidRPr="00CE5FFC">
              <w:rPr>
                <w:rFonts w:ascii="Times New Roman" w:hAnsi="Times New Roman" w:cs="Times New Roman"/>
                <w:sz w:val="20"/>
                <w:szCs w:val="20"/>
              </w:rPr>
              <w:t>.</w:t>
            </w:r>
            <w:r w:rsidRPr="00CE5FFC">
              <w:rPr>
                <w:rFonts w:ascii="Times New Roman" w:hAnsi="Times New Roman" w:cs="Times New Roman"/>
                <w:sz w:val="20"/>
                <w:szCs w:val="20"/>
              </w:rPr>
              <w:t>398,50</w:t>
            </w:r>
          </w:p>
        </w:tc>
        <w:tc>
          <w:tcPr>
            <w:tcW w:w="5242" w:type="dxa"/>
            <w:gridSpan w:val="3"/>
          </w:tcPr>
          <w:p w:rsidR="00DF5ED8" w:rsidRPr="00CE5FFC" w:rsidRDefault="00DF5ED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Wymiana</w:t>
            </w:r>
            <w:r w:rsidR="00512B23" w:rsidRPr="00CE5FFC">
              <w:rPr>
                <w:rFonts w:ascii="Times New Roman" w:hAnsi="Times New Roman" w:cs="Times New Roman"/>
                <w:color w:val="000000"/>
                <w:sz w:val="20"/>
                <w:szCs w:val="20"/>
              </w:rPr>
              <w:t xml:space="preserve"> wyeksploatowan</w:t>
            </w:r>
            <w:r w:rsidR="00041252" w:rsidRPr="00CE5FFC">
              <w:rPr>
                <w:rFonts w:ascii="Times New Roman" w:hAnsi="Times New Roman" w:cs="Times New Roman"/>
                <w:color w:val="000000"/>
                <w:sz w:val="20"/>
                <w:szCs w:val="20"/>
              </w:rPr>
              <w:t>ego sprzętu</w:t>
            </w:r>
            <w:r w:rsidRPr="00CE5FFC">
              <w:rPr>
                <w:rFonts w:ascii="Times New Roman" w:hAnsi="Times New Roman" w:cs="Times New Roman"/>
                <w:color w:val="000000"/>
                <w:sz w:val="20"/>
                <w:szCs w:val="20"/>
              </w:rPr>
              <w:t xml:space="preserve"> </w:t>
            </w:r>
            <w:r w:rsidR="00512B23" w:rsidRPr="00CE5FFC">
              <w:rPr>
                <w:rFonts w:ascii="Times New Roman" w:hAnsi="Times New Roman" w:cs="Times New Roman"/>
                <w:color w:val="000000"/>
                <w:sz w:val="20"/>
                <w:szCs w:val="20"/>
              </w:rPr>
              <w:t>celem zapewnienia odpowiednich warunków do nauki i pracy.</w:t>
            </w:r>
          </w:p>
        </w:tc>
      </w:tr>
      <w:tr w:rsidR="00DF5ED8"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12" w:type="dxa"/>
          </w:tcPr>
          <w:p w:rsidR="00DF5ED8" w:rsidRPr="00CE5FFC" w:rsidRDefault="00DF5ED8" w:rsidP="0065756E">
            <w:pPr>
              <w:spacing w:after="0" w:line="240" w:lineRule="auto"/>
              <w:jc w:val="center"/>
              <w:rPr>
                <w:rFonts w:ascii="Times New Roman" w:eastAsia="Calibri" w:hAnsi="Times New Roman" w:cs="Times New Roman"/>
                <w:sz w:val="20"/>
                <w:szCs w:val="20"/>
              </w:rPr>
            </w:pPr>
            <w:r w:rsidRPr="00CE5FFC">
              <w:rPr>
                <w:rFonts w:ascii="Times New Roman" w:eastAsia="Calibri" w:hAnsi="Times New Roman" w:cs="Times New Roman"/>
                <w:sz w:val="20"/>
                <w:szCs w:val="20"/>
              </w:rPr>
              <w:t>6.</w:t>
            </w:r>
          </w:p>
        </w:tc>
        <w:tc>
          <w:tcPr>
            <w:tcW w:w="3118" w:type="dxa"/>
          </w:tcPr>
          <w:p w:rsidR="00DF5ED8" w:rsidRPr="00CE5FFC" w:rsidRDefault="00DF5ED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szaf ubraniowych </w:t>
            </w:r>
            <w:r w:rsidR="0071695B"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 xml:space="preserve">w pokojach mieszkalnych </w:t>
            </w:r>
            <w:r w:rsidR="0071695B"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w internacie</w:t>
            </w:r>
            <w:r w:rsidR="00512B23" w:rsidRPr="00CE5FFC">
              <w:rPr>
                <w:rFonts w:ascii="Times New Roman" w:hAnsi="Times New Roman" w:cs="Times New Roman"/>
                <w:color w:val="000000"/>
                <w:sz w:val="20"/>
                <w:szCs w:val="20"/>
              </w:rPr>
              <w:t>.</w:t>
            </w:r>
          </w:p>
        </w:tc>
        <w:tc>
          <w:tcPr>
            <w:tcW w:w="1276" w:type="dxa"/>
          </w:tcPr>
          <w:p w:rsidR="00DF5ED8" w:rsidRPr="00CE5FFC" w:rsidRDefault="00DF5ED8" w:rsidP="0065756E">
            <w:pPr>
              <w:spacing w:after="0"/>
              <w:jc w:val="right"/>
              <w:rPr>
                <w:rFonts w:ascii="Times New Roman" w:hAnsi="Times New Roman" w:cs="Times New Roman"/>
                <w:sz w:val="20"/>
                <w:szCs w:val="20"/>
              </w:rPr>
            </w:pPr>
            <w:r w:rsidRPr="00CE5FFC">
              <w:rPr>
                <w:rFonts w:ascii="Times New Roman" w:hAnsi="Times New Roman" w:cs="Times New Roman"/>
                <w:sz w:val="20"/>
                <w:szCs w:val="20"/>
              </w:rPr>
              <w:t>4</w:t>
            </w:r>
            <w:r w:rsidR="003C2632" w:rsidRPr="00CE5FFC">
              <w:rPr>
                <w:rFonts w:ascii="Times New Roman" w:hAnsi="Times New Roman" w:cs="Times New Roman"/>
                <w:sz w:val="20"/>
                <w:szCs w:val="20"/>
              </w:rPr>
              <w:t>.</w:t>
            </w:r>
            <w:r w:rsidRPr="00CE5FFC">
              <w:rPr>
                <w:rFonts w:ascii="Times New Roman" w:hAnsi="Times New Roman" w:cs="Times New Roman"/>
                <w:sz w:val="20"/>
                <w:szCs w:val="20"/>
              </w:rPr>
              <w:t>950,00</w:t>
            </w:r>
          </w:p>
        </w:tc>
        <w:tc>
          <w:tcPr>
            <w:tcW w:w="5242" w:type="dxa"/>
            <w:gridSpan w:val="3"/>
          </w:tcPr>
          <w:p w:rsidR="00DF5ED8" w:rsidRPr="00CE5FFC" w:rsidRDefault="00041252"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w:t>
            </w:r>
            <w:r w:rsidR="00E71208" w:rsidRPr="00CE5FFC">
              <w:rPr>
                <w:rFonts w:ascii="Times New Roman" w:hAnsi="Times New Roman" w:cs="Times New Roman"/>
                <w:color w:val="000000"/>
                <w:sz w:val="20"/>
                <w:szCs w:val="20"/>
              </w:rPr>
              <w:t xml:space="preserve">ymiana z uwagi na wysoki stopień zużycia mebli. </w:t>
            </w:r>
            <w:r w:rsidR="00512B23" w:rsidRPr="00CE5FFC">
              <w:rPr>
                <w:rFonts w:ascii="Times New Roman" w:hAnsi="Times New Roman" w:cs="Times New Roman"/>
                <w:color w:val="000000"/>
                <w:sz w:val="20"/>
                <w:szCs w:val="20"/>
              </w:rPr>
              <w:t>Poprawa warunków mieszkaniow</w:t>
            </w:r>
            <w:r w:rsidR="00E71208" w:rsidRPr="00CE5FFC">
              <w:rPr>
                <w:rFonts w:ascii="Times New Roman" w:hAnsi="Times New Roman" w:cs="Times New Roman"/>
                <w:color w:val="000000"/>
                <w:sz w:val="20"/>
                <w:szCs w:val="20"/>
              </w:rPr>
              <w:t>ych oraz estetyki pomieszczeń. Zapewnienie odpowiednich warunków.</w:t>
            </w:r>
          </w:p>
        </w:tc>
      </w:tr>
      <w:tr w:rsidR="00DF5ED8" w:rsidRPr="00CE5FFC" w:rsidTr="004919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2"/>
        </w:trPr>
        <w:tc>
          <w:tcPr>
            <w:tcW w:w="712" w:type="dxa"/>
          </w:tcPr>
          <w:p w:rsidR="00DF5ED8" w:rsidRPr="00CE5FFC" w:rsidRDefault="00DF5ED8" w:rsidP="0065756E">
            <w:pPr>
              <w:spacing w:after="0" w:line="240" w:lineRule="auto"/>
              <w:jc w:val="center"/>
              <w:rPr>
                <w:rFonts w:ascii="Times New Roman" w:eastAsia="Calibri" w:hAnsi="Times New Roman" w:cs="Times New Roman"/>
                <w:sz w:val="20"/>
                <w:szCs w:val="20"/>
              </w:rPr>
            </w:pPr>
            <w:r w:rsidRPr="00CE5FFC">
              <w:rPr>
                <w:rFonts w:ascii="Times New Roman" w:eastAsia="Calibri" w:hAnsi="Times New Roman" w:cs="Times New Roman"/>
                <w:sz w:val="20"/>
                <w:szCs w:val="20"/>
              </w:rPr>
              <w:t>7.</w:t>
            </w:r>
          </w:p>
        </w:tc>
        <w:tc>
          <w:tcPr>
            <w:tcW w:w="3118" w:type="dxa"/>
          </w:tcPr>
          <w:p w:rsidR="00DF5ED8" w:rsidRPr="00CE5FFC" w:rsidRDefault="00DF5ED8" w:rsidP="0065756E">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szafek dla m</w:t>
            </w:r>
            <w:r w:rsidR="00E71208" w:rsidRPr="00CE5FFC">
              <w:rPr>
                <w:rFonts w:ascii="Times New Roman" w:hAnsi="Times New Roman" w:cs="Times New Roman"/>
                <w:color w:val="000000"/>
                <w:sz w:val="20"/>
                <w:szCs w:val="20"/>
              </w:rPr>
              <w:t>ł</w:t>
            </w:r>
            <w:r w:rsidRPr="00CE5FFC">
              <w:rPr>
                <w:rFonts w:ascii="Times New Roman" w:hAnsi="Times New Roman" w:cs="Times New Roman"/>
                <w:color w:val="000000"/>
                <w:sz w:val="20"/>
                <w:szCs w:val="20"/>
              </w:rPr>
              <w:t>odzieży szkolnej</w:t>
            </w:r>
            <w:r w:rsidR="00E71208" w:rsidRPr="00CE5FFC">
              <w:rPr>
                <w:rFonts w:ascii="Times New Roman" w:hAnsi="Times New Roman" w:cs="Times New Roman"/>
                <w:color w:val="000000"/>
                <w:sz w:val="20"/>
                <w:szCs w:val="20"/>
              </w:rPr>
              <w:t>.</w:t>
            </w:r>
          </w:p>
        </w:tc>
        <w:tc>
          <w:tcPr>
            <w:tcW w:w="1276" w:type="dxa"/>
          </w:tcPr>
          <w:p w:rsidR="00DF5ED8" w:rsidRPr="00CE5FFC" w:rsidRDefault="00DF5ED8" w:rsidP="0065756E">
            <w:pPr>
              <w:spacing w:after="0"/>
              <w:jc w:val="right"/>
              <w:rPr>
                <w:rFonts w:ascii="Times New Roman" w:hAnsi="Times New Roman" w:cs="Times New Roman"/>
                <w:sz w:val="20"/>
                <w:szCs w:val="20"/>
              </w:rPr>
            </w:pPr>
            <w:r w:rsidRPr="00CE5FFC">
              <w:rPr>
                <w:rFonts w:ascii="Times New Roman" w:hAnsi="Times New Roman" w:cs="Times New Roman"/>
                <w:sz w:val="20"/>
                <w:szCs w:val="20"/>
              </w:rPr>
              <w:t>2</w:t>
            </w:r>
            <w:r w:rsidR="003C2632" w:rsidRPr="00CE5FFC">
              <w:rPr>
                <w:rFonts w:ascii="Times New Roman" w:hAnsi="Times New Roman" w:cs="Times New Roman"/>
                <w:sz w:val="20"/>
                <w:szCs w:val="20"/>
              </w:rPr>
              <w:t>.</w:t>
            </w:r>
            <w:r w:rsidRPr="00CE5FFC">
              <w:rPr>
                <w:rFonts w:ascii="Times New Roman" w:hAnsi="Times New Roman" w:cs="Times New Roman"/>
                <w:sz w:val="20"/>
                <w:szCs w:val="20"/>
              </w:rPr>
              <w:t>295,18</w:t>
            </w:r>
          </w:p>
        </w:tc>
        <w:tc>
          <w:tcPr>
            <w:tcW w:w="5242" w:type="dxa"/>
            <w:gridSpan w:val="3"/>
          </w:tcPr>
          <w:p w:rsidR="00DF5ED8" w:rsidRPr="00CE5FFC" w:rsidRDefault="00B06AFD" w:rsidP="0065756E">
            <w:pPr>
              <w:spacing w:after="0"/>
              <w:rPr>
                <w:rFonts w:ascii="Times New Roman" w:hAnsi="Times New Roman" w:cs="Times New Roman"/>
                <w:color w:val="000000"/>
                <w:sz w:val="20"/>
                <w:szCs w:val="20"/>
              </w:rPr>
            </w:pPr>
            <w:r w:rsidRPr="00CE5FFC">
              <w:rPr>
                <w:rFonts w:ascii="Times New Roman" w:eastAsia="Times New Roman" w:hAnsi="Times New Roman" w:cs="Times New Roman"/>
                <w:sz w:val="20"/>
                <w:szCs w:val="20"/>
                <w:lang w:eastAsia="pl-PL"/>
              </w:rPr>
              <w:t xml:space="preserve">Spełnienie zaleceń sanitarno-epidemiologicznych. Poprawa warunków bhp. </w:t>
            </w:r>
          </w:p>
        </w:tc>
      </w:tr>
      <w:tr w:rsidR="00045E7A" w:rsidRPr="00CE5FFC" w:rsidTr="002E6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53"/>
        </w:trPr>
        <w:tc>
          <w:tcPr>
            <w:tcW w:w="3830" w:type="dxa"/>
            <w:gridSpan w:val="2"/>
            <w:vAlign w:val="center"/>
          </w:tcPr>
          <w:p w:rsidR="00045E7A" w:rsidRPr="00CE5FFC" w:rsidRDefault="00045E7A" w:rsidP="0065756E">
            <w:pPr>
              <w:spacing w:after="0" w:line="240" w:lineRule="auto"/>
              <w:jc w:val="right"/>
              <w:rPr>
                <w:rFonts w:ascii="Times New Roman" w:eastAsia="Calibri" w:hAnsi="Times New Roman" w:cs="Times New Roman"/>
                <w:b/>
                <w:sz w:val="20"/>
                <w:szCs w:val="20"/>
              </w:rPr>
            </w:pPr>
            <w:r w:rsidRPr="00CE5FFC">
              <w:rPr>
                <w:rFonts w:ascii="Times New Roman" w:eastAsia="Calibri" w:hAnsi="Times New Roman" w:cs="Times New Roman"/>
                <w:b/>
                <w:sz w:val="20"/>
                <w:szCs w:val="20"/>
              </w:rPr>
              <w:t>razem</w:t>
            </w:r>
          </w:p>
        </w:tc>
        <w:tc>
          <w:tcPr>
            <w:tcW w:w="1276" w:type="dxa"/>
            <w:vAlign w:val="center"/>
          </w:tcPr>
          <w:p w:rsidR="00045E7A" w:rsidRPr="00CE5FFC" w:rsidRDefault="00045E7A" w:rsidP="0065756E">
            <w:pPr>
              <w:spacing w:after="0" w:line="240" w:lineRule="auto"/>
              <w:jc w:val="right"/>
              <w:rPr>
                <w:rFonts w:ascii="Times New Roman" w:eastAsia="Times New Roman" w:hAnsi="Times New Roman" w:cs="Times New Roman"/>
                <w:b/>
                <w:bCs/>
                <w:color w:val="000000"/>
                <w:sz w:val="20"/>
                <w:szCs w:val="20"/>
                <w:lang w:eastAsia="pl-PL"/>
              </w:rPr>
            </w:pPr>
            <w:r w:rsidRPr="00CE5FFC">
              <w:rPr>
                <w:rFonts w:ascii="Times New Roman" w:eastAsia="Times New Roman" w:hAnsi="Times New Roman" w:cs="Times New Roman"/>
                <w:b/>
                <w:bCs/>
                <w:color w:val="000000"/>
                <w:sz w:val="20"/>
                <w:szCs w:val="20"/>
                <w:lang w:eastAsia="pl-PL"/>
              </w:rPr>
              <w:t>20.168,09</w:t>
            </w:r>
          </w:p>
        </w:tc>
        <w:tc>
          <w:tcPr>
            <w:tcW w:w="5242" w:type="dxa"/>
            <w:gridSpan w:val="3"/>
            <w:vAlign w:val="center"/>
          </w:tcPr>
          <w:p w:rsidR="00045E7A" w:rsidRPr="00CE5FFC" w:rsidRDefault="00045E7A" w:rsidP="0065756E">
            <w:pPr>
              <w:spacing w:after="0" w:line="240" w:lineRule="auto"/>
              <w:jc w:val="center"/>
              <w:rPr>
                <w:rFonts w:ascii="Times New Roman" w:eastAsia="Calibri" w:hAnsi="Times New Roman" w:cs="Times New Roman"/>
                <w:b/>
                <w:sz w:val="20"/>
                <w:szCs w:val="20"/>
              </w:rPr>
            </w:pPr>
          </w:p>
        </w:tc>
      </w:tr>
      <w:tr w:rsidR="00045E7A" w:rsidRPr="00CE5FFC" w:rsidTr="00CD1E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830" w:type="dxa"/>
            <w:gridSpan w:val="2"/>
          </w:tcPr>
          <w:p w:rsidR="00045E7A" w:rsidRPr="00CE5FFC" w:rsidRDefault="00045E7A" w:rsidP="00101EBE">
            <w:pPr>
              <w:spacing w:after="0" w:line="240" w:lineRule="auto"/>
              <w:jc w:val="right"/>
              <w:rPr>
                <w:rFonts w:ascii="Times New Roman" w:eastAsia="Calibri" w:hAnsi="Times New Roman" w:cs="Times New Roman"/>
                <w:b/>
                <w:sz w:val="20"/>
                <w:szCs w:val="20"/>
              </w:rPr>
            </w:pPr>
            <w:r w:rsidRPr="00CE5FFC">
              <w:rPr>
                <w:rFonts w:ascii="Times New Roman" w:eastAsia="Calibri" w:hAnsi="Times New Roman" w:cs="Times New Roman"/>
                <w:b/>
                <w:sz w:val="20"/>
                <w:szCs w:val="20"/>
              </w:rPr>
              <w:t>OGÓŁEM</w:t>
            </w:r>
          </w:p>
        </w:tc>
        <w:tc>
          <w:tcPr>
            <w:tcW w:w="1276" w:type="dxa"/>
          </w:tcPr>
          <w:p w:rsidR="00045E7A" w:rsidRPr="00CE5FFC" w:rsidRDefault="00045E7A" w:rsidP="0065756E">
            <w:pPr>
              <w:spacing w:after="0" w:line="240" w:lineRule="auto"/>
              <w:jc w:val="right"/>
              <w:rPr>
                <w:rFonts w:ascii="Times New Roman" w:eastAsia="Times New Roman" w:hAnsi="Times New Roman" w:cs="Times New Roman"/>
                <w:b/>
                <w:bCs/>
                <w:color w:val="000000"/>
                <w:sz w:val="20"/>
                <w:szCs w:val="20"/>
                <w:lang w:eastAsia="pl-PL"/>
              </w:rPr>
            </w:pPr>
            <w:r w:rsidRPr="00CE5FFC">
              <w:rPr>
                <w:rFonts w:ascii="Times New Roman" w:eastAsia="Times New Roman" w:hAnsi="Times New Roman" w:cs="Times New Roman"/>
                <w:b/>
                <w:bCs/>
                <w:color w:val="000000"/>
                <w:sz w:val="20"/>
                <w:szCs w:val="20"/>
                <w:lang w:eastAsia="pl-PL"/>
              </w:rPr>
              <w:t>85.171,69</w:t>
            </w:r>
          </w:p>
        </w:tc>
        <w:tc>
          <w:tcPr>
            <w:tcW w:w="5242" w:type="dxa"/>
            <w:gridSpan w:val="3"/>
          </w:tcPr>
          <w:p w:rsidR="00045E7A" w:rsidRPr="00CE5FFC" w:rsidRDefault="00045E7A" w:rsidP="0065756E">
            <w:pPr>
              <w:spacing w:after="0" w:line="240" w:lineRule="auto"/>
              <w:jc w:val="center"/>
              <w:rPr>
                <w:rFonts w:ascii="Times New Roman" w:eastAsia="Calibri" w:hAnsi="Times New Roman" w:cs="Times New Roman"/>
                <w:sz w:val="20"/>
                <w:szCs w:val="20"/>
              </w:rPr>
            </w:pPr>
          </w:p>
        </w:tc>
      </w:tr>
      <w:tr w:rsidR="008B6517" w:rsidRPr="00CE5FFC" w:rsidTr="00FC65A9">
        <w:tblPrEx>
          <w:tblLook w:val="04A0" w:firstRow="1" w:lastRow="0" w:firstColumn="1" w:lastColumn="0" w:noHBand="0" w:noVBand="1"/>
        </w:tblPrEx>
        <w:trPr>
          <w:trHeight w:val="193"/>
        </w:trPr>
        <w:tc>
          <w:tcPr>
            <w:tcW w:w="10348" w:type="dxa"/>
            <w:gridSpan w:val="6"/>
            <w:tcBorders>
              <w:top w:val="single" w:sz="4" w:space="0" w:color="auto"/>
              <w:left w:val="single" w:sz="4" w:space="0" w:color="auto"/>
              <w:bottom w:val="single" w:sz="4" w:space="0" w:color="auto"/>
              <w:right w:val="single" w:sz="4" w:space="0" w:color="auto"/>
            </w:tcBorders>
            <w:shd w:val="pct15" w:color="auto" w:fill="auto"/>
            <w:vAlign w:val="center"/>
            <w:hideMark/>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 xml:space="preserve">I Liceum Ogólnokształcące im. </w:t>
            </w:r>
            <w:r w:rsidR="001A0ED2" w:rsidRPr="00CE5FFC">
              <w:rPr>
                <w:rFonts w:ascii="Times New Roman" w:eastAsia="Times New Roman" w:hAnsi="Times New Roman" w:cs="Times New Roman"/>
                <w:b/>
                <w:bCs/>
                <w:sz w:val="20"/>
                <w:szCs w:val="20"/>
                <w:lang w:eastAsia="pl-PL"/>
              </w:rPr>
              <w:t>S. Wyspiańskiego w Szubinie</w:t>
            </w:r>
          </w:p>
        </w:tc>
      </w:tr>
      <w:tr w:rsidR="008B6517" w:rsidRPr="00CE5FFC" w:rsidTr="00FC65A9">
        <w:tblPrEx>
          <w:tblLook w:val="04A0" w:firstRow="1" w:lastRow="0" w:firstColumn="1" w:lastColumn="0" w:noHBand="0" w:noVBand="1"/>
        </w:tblPrEx>
        <w:trPr>
          <w:trHeight w:val="225"/>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6517" w:rsidRPr="00CE5FFC" w:rsidRDefault="008B6517" w:rsidP="008B6517">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1. Remonty obiektów szkolnych oraz zadania inwestycyjne w tym zakresie</w:t>
            </w:r>
          </w:p>
        </w:tc>
      </w:tr>
      <w:tr w:rsidR="008B6517" w:rsidRPr="00CE5FFC" w:rsidTr="00045E7A">
        <w:tblPrEx>
          <w:tblLook w:val="04A0" w:firstRow="1" w:lastRow="0" w:firstColumn="1" w:lastColumn="0" w:noHBand="0" w:noVBand="1"/>
        </w:tblPrEx>
        <w:trPr>
          <w:trHeight w:val="413"/>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242" w:type="dxa"/>
            <w:gridSpan w:val="3"/>
            <w:tcBorders>
              <w:top w:val="single" w:sz="4" w:space="0" w:color="auto"/>
              <w:left w:val="nil"/>
              <w:bottom w:val="single" w:sz="4" w:space="0" w:color="auto"/>
              <w:right w:val="single" w:sz="4" w:space="0" w:color="auto"/>
            </w:tcBorders>
            <w:shd w:val="clear" w:color="auto" w:fill="auto"/>
            <w:vAlign w:val="bottom"/>
            <w:hideMark/>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 xml:space="preserve">Ocena celowości zadania (m. in. wpływ na warunki BHP) </w:t>
            </w:r>
          </w:p>
        </w:tc>
      </w:tr>
      <w:tr w:rsidR="00B905A4" w:rsidRPr="00CE5FFC" w:rsidTr="00045E7A">
        <w:tblPrEx>
          <w:tblLook w:val="04A0" w:firstRow="1" w:lastRow="0" w:firstColumn="1" w:lastColumn="0" w:noHBand="0" w:noVBand="1"/>
        </w:tblPrEx>
        <w:trPr>
          <w:trHeight w:val="275"/>
        </w:trPr>
        <w:tc>
          <w:tcPr>
            <w:tcW w:w="712" w:type="dxa"/>
            <w:tcBorders>
              <w:top w:val="nil"/>
              <w:left w:val="single" w:sz="4" w:space="0" w:color="auto"/>
              <w:bottom w:val="single" w:sz="4" w:space="0" w:color="auto"/>
              <w:right w:val="single" w:sz="4" w:space="0" w:color="auto"/>
            </w:tcBorders>
            <w:shd w:val="clear" w:color="auto" w:fill="auto"/>
            <w:noWrap/>
            <w:hideMark/>
          </w:tcPr>
          <w:p w:rsidR="00B905A4" w:rsidRPr="00CE5FFC" w:rsidRDefault="00B905A4" w:rsidP="00D508DA">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8" w:type="dxa"/>
            <w:tcBorders>
              <w:top w:val="nil"/>
              <w:left w:val="nil"/>
              <w:bottom w:val="single" w:sz="4" w:space="0" w:color="auto"/>
              <w:right w:val="single" w:sz="4" w:space="0" w:color="auto"/>
            </w:tcBorders>
            <w:shd w:val="clear" w:color="auto" w:fill="auto"/>
            <w:noWrap/>
            <w:vAlign w:val="bottom"/>
          </w:tcPr>
          <w:p w:rsidR="00B905A4" w:rsidRPr="00CE5FFC" w:rsidRDefault="00B905A4"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Wymiana lamp w </w:t>
            </w:r>
            <w:r w:rsidR="0071695B" w:rsidRPr="00CE5FFC">
              <w:rPr>
                <w:rFonts w:ascii="Times New Roman" w:hAnsi="Times New Roman" w:cs="Times New Roman"/>
                <w:color w:val="000000"/>
                <w:sz w:val="20"/>
                <w:szCs w:val="20"/>
              </w:rPr>
              <w:t>s</w:t>
            </w:r>
            <w:r w:rsidRPr="00CE5FFC">
              <w:rPr>
                <w:rFonts w:ascii="Times New Roman" w:hAnsi="Times New Roman" w:cs="Times New Roman"/>
                <w:color w:val="000000"/>
                <w:sz w:val="20"/>
                <w:szCs w:val="20"/>
              </w:rPr>
              <w:t>ali gimnastycznej i salach lekcyjnych.</w:t>
            </w:r>
          </w:p>
        </w:tc>
        <w:tc>
          <w:tcPr>
            <w:tcW w:w="1276" w:type="dxa"/>
            <w:tcBorders>
              <w:top w:val="nil"/>
              <w:left w:val="nil"/>
              <w:bottom w:val="single" w:sz="4" w:space="0" w:color="auto"/>
              <w:right w:val="single" w:sz="4" w:space="0" w:color="auto"/>
            </w:tcBorders>
            <w:shd w:val="clear" w:color="auto" w:fill="auto"/>
            <w:noWrap/>
          </w:tcPr>
          <w:p w:rsidR="00B905A4" w:rsidRPr="00CE5FFC" w:rsidRDefault="00B905A4" w:rsidP="00D508DA">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2 890,72</w:t>
            </w:r>
          </w:p>
        </w:tc>
        <w:tc>
          <w:tcPr>
            <w:tcW w:w="5242" w:type="dxa"/>
            <w:gridSpan w:val="3"/>
            <w:tcBorders>
              <w:top w:val="nil"/>
              <w:left w:val="nil"/>
              <w:bottom w:val="single" w:sz="4" w:space="0" w:color="auto"/>
              <w:right w:val="single" w:sz="4" w:space="0" w:color="auto"/>
            </w:tcBorders>
            <w:shd w:val="clear" w:color="auto" w:fill="auto"/>
            <w:vAlign w:val="center"/>
          </w:tcPr>
          <w:p w:rsidR="00B905A4" w:rsidRPr="00CE5FFC" w:rsidRDefault="00B905A4"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Stworzenie odpowiednich warunków do nauki i pracy w tym bhp.</w:t>
            </w:r>
          </w:p>
        </w:tc>
      </w:tr>
      <w:tr w:rsidR="00B905A4" w:rsidRPr="00CE5FFC" w:rsidTr="00045E7A">
        <w:tblPrEx>
          <w:tblLook w:val="04A0" w:firstRow="1" w:lastRow="0" w:firstColumn="1" w:lastColumn="0" w:noHBand="0" w:noVBand="1"/>
        </w:tblPrEx>
        <w:trPr>
          <w:trHeight w:val="367"/>
        </w:trPr>
        <w:tc>
          <w:tcPr>
            <w:tcW w:w="712" w:type="dxa"/>
            <w:tcBorders>
              <w:top w:val="nil"/>
              <w:left w:val="single" w:sz="4" w:space="0" w:color="auto"/>
              <w:bottom w:val="single" w:sz="4" w:space="0" w:color="auto"/>
              <w:right w:val="single" w:sz="4" w:space="0" w:color="auto"/>
            </w:tcBorders>
            <w:shd w:val="clear" w:color="auto" w:fill="auto"/>
            <w:noWrap/>
            <w:hideMark/>
          </w:tcPr>
          <w:p w:rsidR="00B905A4" w:rsidRPr="00CE5FFC" w:rsidRDefault="00B905A4" w:rsidP="00D508DA">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8" w:type="dxa"/>
            <w:tcBorders>
              <w:top w:val="nil"/>
              <w:left w:val="nil"/>
              <w:bottom w:val="single" w:sz="4" w:space="0" w:color="auto"/>
              <w:right w:val="single" w:sz="4" w:space="0" w:color="auto"/>
            </w:tcBorders>
            <w:shd w:val="clear" w:color="auto" w:fill="auto"/>
            <w:noWrap/>
            <w:vAlign w:val="bottom"/>
          </w:tcPr>
          <w:p w:rsidR="00B905A4" w:rsidRPr="00CE5FFC" w:rsidRDefault="00B905A4"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Naprawa obróbki blacharskiej sala gimnastyczna oraz remonty sal.</w:t>
            </w:r>
          </w:p>
        </w:tc>
        <w:tc>
          <w:tcPr>
            <w:tcW w:w="1276" w:type="dxa"/>
            <w:tcBorders>
              <w:top w:val="nil"/>
              <w:left w:val="nil"/>
              <w:bottom w:val="single" w:sz="4" w:space="0" w:color="auto"/>
              <w:right w:val="single" w:sz="4" w:space="0" w:color="auto"/>
            </w:tcBorders>
            <w:shd w:val="clear" w:color="auto" w:fill="auto"/>
            <w:noWrap/>
          </w:tcPr>
          <w:p w:rsidR="00B905A4" w:rsidRPr="00CE5FFC" w:rsidRDefault="00B905A4" w:rsidP="00D508DA">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3 107,00</w:t>
            </w:r>
          </w:p>
        </w:tc>
        <w:tc>
          <w:tcPr>
            <w:tcW w:w="5242" w:type="dxa"/>
            <w:gridSpan w:val="3"/>
            <w:tcBorders>
              <w:top w:val="nil"/>
              <w:left w:val="nil"/>
              <w:bottom w:val="single" w:sz="4" w:space="0" w:color="auto"/>
              <w:right w:val="single" w:sz="4" w:space="0" w:color="auto"/>
            </w:tcBorders>
            <w:shd w:val="clear" w:color="auto" w:fill="auto"/>
            <w:vAlign w:val="center"/>
          </w:tcPr>
          <w:p w:rsidR="00B905A4" w:rsidRPr="00CE5FFC" w:rsidRDefault="00B905A4"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Stworzenie odpowiednich warunków do nauki i pracy w tym bhp. Poprawa estetyki pomieszczeń.</w:t>
            </w:r>
          </w:p>
        </w:tc>
      </w:tr>
      <w:tr w:rsidR="00B905A4" w:rsidRPr="00CE5FFC" w:rsidTr="00045E7A">
        <w:tblPrEx>
          <w:tblLook w:val="04A0" w:firstRow="1" w:lastRow="0" w:firstColumn="1" w:lastColumn="0" w:noHBand="0" w:noVBand="1"/>
        </w:tblPrEx>
        <w:trPr>
          <w:trHeight w:val="202"/>
        </w:trPr>
        <w:tc>
          <w:tcPr>
            <w:tcW w:w="712" w:type="dxa"/>
            <w:tcBorders>
              <w:top w:val="nil"/>
              <w:left w:val="single" w:sz="4" w:space="0" w:color="auto"/>
              <w:bottom w:val="single" w:sz="4" w:space="0" w:color="auto"/>
              <w:right w:val="single" w:sz="4" w:space="0" w:color="auto"/>
            </w:tcBorders>
            <w:shd w:val="clear" w:color="auto" w:fill="auto"/>
            <w:noWrap/>
            <w:hideMark/>
          </w:tcPr>
          <w:p w:rsidR="00B905A4" w:rsidRPr="00CE5FFC" w:rsidRDefault="00B905A4" w:rsidP="00D508DA">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18" w:type="dxa"/>
            <w:tcBorders>
              <w:top w:val="nil"/>
              <w:left w:val="nil"/>
              <w:bottom w:val="single" w:sz="4" w:space="0" w:color="auto"/>
              <w:right w:val="single" w:sz="4" w:space="0" w:color="auto"/>
            </w:tcBorders>
            <w:shd w:val="clear" w:color="auto" w:fill="auto"/>
            <w:noWrap/>
            <w:vAlign w:val="center"/>
          </w:tcPr>
          <w:p w:rsidR="00B905A4" w:rsidRPr="00CE5FFC" w:rsidRDefault="00B905A4"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Dokonywanie okresowych przeglądów budynku i wyposażenia. Wykonywanie konserwacji </w:t>
            </w:r>
            <w:r w:rsidR="0071695B" w:rsidRPr="00CE5FFC">
              <w:rPr>
                <w:rFonts w:ascii="Times New Roman" w:hAnsi="Times New Roman" w:cs="Times New Roman"/>
                <w:color w:val="000000"/>
                <w:sz w:val="20"/>
                <w:szCs w:val="20"/>
              </w:rPr>
              <w:t>s</w:t>
            </w:r>
            <w:r w:rsidRPr="00CE5FFC">
              <w:rPr>
                <w:rFonts w:ascii="Times New Roman" w:hAnsi="Times New Roman" w:cs="Times New Roman"/>
                <w:color w:val="000000"/>
                <w:sz w:val="20"/>
                <w:szCs w:val="20"/>
              </w:rPr>
              <w:t>przętów.</w:t>
            </w:r>
          </w:p>
        </w:tc>
        <w:tc>
          <w:tcPr>
            <w:tcW w:w="1276" w:type="dxa"/>
            <w:tcBorders>
              <w:top w:val="nil"/>
              <w:left w:val="nil"/>
              <w:bottom w:val="single" w:sz="4" w:space="0" w:color="auto"/>
              <w:right w:val="single" w:sz="4" w:space="0" w:color="auto"/>
            </w:tcBorders>
            <w:shd w:val="clear" w:color="auto" w:fill="auto"/>
            <w:noWrap/>
          </w:tcPr>
          <w:p w:rsidR="00B905A4" w:rsidRPr="00CE5FFC" w:rsidRDefault="00B905A4" w:rsidP="00D508DA">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5219,78</w:t>
            </w:r>
          </w:p>
        </w:tc>
        <w:tc>
          <w:tcPr>
            <w:tcW w:w="5242" w:type="dxa"/>
            <w:gridSpan w:val="3"/>
            <w:tcBorders>
              <w:top w:val="nil"/>
              <w:left w:val="nil"/>
              <w:bottom w:val="single" w:sz="4" w:space="0" w:color="auto"/>
              <w:right w:val="single" w:sz="4" w:space="0" w:color="auto"/>
            </w:tcBorders>
            <w:shd w:val="clear" w:color="auto" w:fill="auto"/>
          </w:tcPr>
          <w:p w:rsidR="00B905A4" w:rsidRPr="00CE5FFC" w:rsidRDefault="00B905A4" w:rsidP="00D22112">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Zapewnienie bezpieczeństwa uczniom i pracownikom. Stworzenie odpowiednich warunków do nauki i pracy w tym bhp.</w:t>
            </w:r>
          </w:p>
        </w:tc>
      </w:tr>
      <w:tr w:rsidR="00B905A4" w:rsidRPr="00CE5FFC" w:rsidTr="00045E7A">
        <w:tblPrEx>
          <w:tblLook w:val="04A0" w:firstRow="1" w:lastRow="0" w:firstColumn="1" w:lastColumn="0" w:noHBand="0" w:noVBand="1"/>
        </w:tblPrEx>
        <w:trPr>
          <w:trHeight w:val="200"/>
        </w:trPr>
        <w:tc>
          <w:tcPr>
            <w:tcW w:w="712" w:type="dxa"/>
            <w:tcBorders>
              <w:top w:val="nil"/>
              <w:left w:val="single" w:sz="4" w:space="0" w:color="auto"/>
              <w:bottom w:val="single" w:sz="4" w:space="0" w:color="auto"/>
              <w:right w:val="single" w:sz="4" w:space="0" w:color="auto"/>
            </w:tcBorders>
            <w:shd w:val="clear" w:color="auto" w:fill="auto"/>
            <w:noWrap/>
            <w:hideMark/>
          </w:tcPr>
          <w:p w:rsidR="00B905A4" w:rsidRPr="00CE5FFC" w:rsidRDefault="00B905A4" w:rsidP="00D508DA">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18" w:type="dxa"/>
            <w:tcBorders>
              <w:top w:val="nil"/>
              <w:left w:val="nil"/>
              <w:bottom w:val="single" w:sz="4" w:space="0" w:color="auto"/>
              <w:right w:val="single" w:sz="4" w:space="0" w:color="auto"/>
            </w:tcBorders>
            <w:shd w:val="clear" w:color="auto" w:fill="auto"/>
            <w:noWrap/>
            <w:vAlign w:val="center"/>
          </w:tcPr>
          <w:p w:rsidR="00B905A4" w:rsidRPr="00CE5FFC" w:rsidRDefault="00B905A4"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Dokonywanie napraw sprzętów</w:t>
            </w:r>
            <w:r w:rsidR="0071695B" w:rsidRPr="00CE5FFC">
              <w:rPr>
                <w:rFonts w:ascii="Times New Roman" w:hAnsi="Times New Roman" w:cs="Times New Roman"/>
                <w:color w:val="000000"/>
                <w:sz w:val="20"/>
                <w:szCs w:val="20"/>
              </w:rPr>
              <w:t xml:space="preserve"> (</w:t>
            </w:r>
            <w:r w:rsidRPr="00CE5FFC">
              <w:rPr>
                <w:rFonts w:ascii="Times New Roman" w:hAnsi="Times New Roman" w:cs="Times New Roman"/>
                <w:color w:val="000000"/>
                <w:sz w:val="20"/>
                <w:szCs w:val="20"/>
              </w:rPr>
              <w:t>kserokopiarki, wentylatorów, komputerów itp.</w:t>
            </w:r>
            <w:r w:rsidR="0071695B"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shd w:val="clear" w:color="auto" w:fill="auto"/>
            <w:noWrap/>
          </w:tcPr>
          <w:p w:rsidR="00B905A4" w:rsidRPr="00CE5FFC" w:rsidRDefault="00B905A4" w:rsidP="00D508DA">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1579,63</w:t>
            </w:r>
          </w:p>
        </w:tc>
        <w:tc>
          <w:tcPr>
            <w:tcW w:w="5242" w:type="dxa"/>
            <w:gridSpan w:val="3"/>
            <w:tcBorders>
              <w:top w:val="nil"/>
              <w:left w:val="nil"/>
              <w:bottom w:val="single" w:sz="4" w:space="0" w:color="auto"/>
              <w:right w:val="single" w:sz="4" w:space="0" w:color="auto"/>
            </w:tcBorders>
            <w:shd w:val="clear" w:color="auto" w:fill="auto"/>
            <w:vAlign w:val="center"/>
          </w:tcPr>
          <w:p w:rsidR="00B905A4" w:rsidRPr="00CE5FFC" w:rsidRDefault="00B905A4"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Zapewnienie bezpieczeństwa uczniom i pracownikom. Stworzenie odpowiednich warunków do nauki i pracy w tym bhp.</w:t>
            </w:r>
          </w:p>
        </w:tc>
      </w:tr>
      <w:tr w:rsidR="00045E7A" w:rsidRPr="00CE5FFC" w:rsidTr="00E105E6">
        <w:tblPrEx>
          <w:tblLook w:val="04A0" w:firstRow="1" w:lastRow="0" w:firstColumn="1" w:lastColumn="0" w:noHBand="0" w:noVBand="1"/>
        </w:tblPrEx>
        <w:trPr>
          <w:trHeight w:val="227"/>
        </w:trPr>
        <w:tc>
          <w:tcPr>
            <w:tcW w:w="38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5E7A" w:rsidRPr="00CE5FFC" w:rsidRDefault="00045E7A" w:rsidP="00045E7A">
            <w:pPr>
              <w:autoSpaceDE w:val="0"/>
              <w:autoSpaceDN w:val="0"/>
              <w:adjustRightInd w:val="0"/>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045E7A" w:rsidRPr="00CE5FFC" w:rsidRDefault="00045E7A" w:rsidP="00045E7A">
            <w:pPr>
              <w:spacing w:after="0"/>
              <w:jc w:val="right"/>
              <w:rPr>
                <w:rFonts w:ascii="Times New Roman" w:hAnsi="Times New Roman" w:cs="Times New Roman"/>
                <w:b/>
                <w:bCs/>
                <w:color w:val="000000"/>
                <w:sz w:val="20"/>
                <w:szCs w:val="20"/>
              </w:rPr>
            </w:pPr>
            <w:r w:rsidRPr="00CE5FFC">
              <w:rPr>
                <w:rFonts w:ascii="Times New Roman" w:hAnsi="Times New Roman" w:cs="Times New Roman"/>
                <w:b/>
                <w:bCs/>
                <w:color w:val="000000"/>
                <w:sz w:val="20"/>
                <w:szCs w:val="20"/>
              </w:rPr>
              <w:t>12 797,13</w:t>
            </w:r>
          </w:p>
        </w:tc>
        <w:tc>
          <w:tcPr>
            <w:tcW w:w="52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5E7A" w:rsidRPr="00CE5FFC" w:rsidRDefault="00045E7A" w:rsidP="00045E7A">
            <w:pPr>
              <w:spacing w:after="0" w:line="240" w:lineRule="auto"/>
              <w:rPr>
                <w:rFonts w:ascii="Times New Roman" w:eastAsia="Times New Roman" w:hAnsi="Times New Roman" w:cs="Times New Roman"/>
                <w:sz w:val="20"/>
                <w:szCs w:val="20"/>
                <w:lang w:eastAsia="pl-PL"/>
              </w:rPr>
            </w:pPr>
          </w:p>
        </w:tc>
      </w:tr>
      <w:tr w:rsidR="008B6517" w:rsidRPr="00CE5FFC" w:rsidTr="00FC65A9">
        <w:tblPrEx>
          <w:tblLook w:val="04A0" w:firstRow="1" w:lastRow="0" w:firstColumn="1" w:lastColumn="0" w:noHBand="0" w:noVBand="1"/>
        </w:tblPrEx>
        <w:trPr>
          <w:trHeight w:val="132"/>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6517" w:rsidRPr="00CE5FFC" w:rsidRDefault="008B6517" w:rsidP="00D508DA">
            <w:pPr>
              <w:spacing w:after="0" w:line="240" w:lineRule="auto"/>
              <w:rPr>
                <w:rFonts w:ascii="Times New Roman" w:eastAsia="Times New Roman" w:hAnsi="Times New Roman" w:cs="Times New Roman"/>
                <w:sz w:val="20"/>
                <w:szCs w:val="20"/>
                <w:lang w:eastAsia="pl-PL"/>
              </w:rPr>
            </w:pPr>
            <w:r w:rsidRPr="00CE5FFC">
              <w:rPr>
                <w:rFonts w:ascii="Times New Roman" w:eastAsia="Times New Roman" w:hAnsi="Times New Roman" w:cs="Times New Roman"/>
                <w:b/>
                <w:bCs/>
                <w:sz w:val="20"/>
                <w:szCs w:val="20"/>
                <w:lang w:eastAsia="pl-PL"/>
              </w:rPr>
              <w:t>2. Wyposażenie (pomoce dydaktyczne i inne)</w:t>
            </w:r>
          </w:p>
        </w:tc>
      </w:tr>
      <w:tr w:rsidR="008B6517" w:rsidRPr="00CE5FFC" w:rsidTr="00045E7A">
        <w:tblPrEx>
          <w:tblLook w:val="04A0" w:firstRow="1" w:lastRow="0" w:firstColumn="1" w:lastColumn="0" w:noHBand="0" w:noVBand="1"/>
        </w:tblPrEx>
        <w:trPr>
          <w:trHeight w:val="447"/>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517" w:rsidRPr="00CE5FFC" w:rsidRDefault="008B6517" w:rsidP="008B6517">
            <w:pPr>
              <w:spacing w:after="0" w:line="240" w:lineRule="auto"/>
              <w:jc w:val="center"/>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Lp.</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8B6517" w:rsidRPr="00CE5FFC" w:rsidRDefault="008B6517" w:rsidP="00D508DA">
            <w:pPr>
              <w:spacing w:after="0" w:line="240" w:lineRule="auto"/>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Opis zadania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B6517" w:rsidRPr="00CE5FFC" w:rsidRDefault="008B6517" w:rsidP="00D508DA">
            <w:pPr>
              <w:spacing w:after="0" w:line="240" w:lineRule="auto"/>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Kwota</w:t>
            </w:r>
          </w:p>
        </w:tc>
        <w:tc>
          <w:tcPr>
            <w:tcW w:w="5242" w:type="dxa"/>
            <w:gridSpan w:val="3"/>
            <w:tcBorders>
              <w:top w:val="single" w:sz="4" w:space="0" w:color="auto"/>
              <w:left w:val="nil"/>
              <w:bottom w:val="single" w:sz="4" w:space="0" w:color="auto"/>
              <w:right w:val="single" w:sz="4" w:space="0" w:color="auto"/>
            </w:tcBorders>
            <w:shd w:val="clear" w:color="auto" w:fill="auto"/>
            <w:vAlign w:val="center"/>
            <w:hideMark/>
          </w:tcPr>
          <w:p w:rsidR="008B6517" w:rsidRPr="00CE5FFC" w:rsidRDefault="008B6517" w:rsidP="00D508DA">
            <w:pPr>
              <w:spacing w:after="0" w:line="240" w:lineRule="auto"/>
              <w:rPr>
                <w:rFonts w:ascii="Times New Roman" w:eastAsia="Times New Roman" w:hAnsi="Times New Roman" w:cs="Times New Roman"/>
                <w:b/>
                <w:bCs/>
                <w:sz w:val="20"/>
                <w:szCs w:val="20"/>
                <w:lang w:eastAsia="pl-PL"/>
              </w:rPr>
            </w:pPr>
            <w:r w:rsidRPr="00CE5FFC">
              <w:rPr>
                <w:rFonts w:ascii="Times New Roman" w:eastAsia="Times New Roman" w:hAnsi="Times New Roman" w:cs="Times New Roman"/>
                <w:b/>
                <w:bCs/>
                <w:sz w:val="20"/>
                <w:szCs w:val="20"/>
                <w:lang w:eastAsia="pl-PL"/>
              </w:rPr>
              <w:t>Ocena celowości zadania (m. in. wpływ na warunki BHP)</w:t>
            </w:r>
          </w:p>
        </w:tc>
      </w:tr>
      <w:tr w:rsidR="00B905A4" w:rsidRPr="00CE5FFC" w:rsidTr="00045E7A">
        <w:tblPrEx>
          <w:tblLook w:val="04A0" w:firstRow="1" w:lastRow="0" w:firstColumn="1" w:lastColumn="0" w:noHBand="0" w:noVBand="1"/>
        </w:tblPrEx>
        <w:trPr>
          <w:trHeight w:val="270"/>
        </w:trPr>
        <w:tc>
          <w:tcPr>
            <w:tcW w:w="712" w:type="dxa"/>
            <w:tcBorders>
              <w:top w:val="nil"/>
              <w:left w:val="single" w:sz="4" w:space="0" w:color="auto"/>
              <w:bottom w:val="single" w:sz="4" w:space="0" w:color="auto"/>
              <w:right w:val="single" w:sz="4" w:space="0" w:color="auto"/>
            </w:tcBorders>
            <w:shd w:val="clear" w:color="auto" w:fill="auto"/>
            <w:noWrap/>
            <w:hideMark/>
          </w:tcPr>
          <w:p w:rsidR="00B905A4" w:rsidRPr="00CE5FFC" w:rsidRDefault="00B905A4" w:rsidP="00D508DA">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1.</w:t>
            </w:r>
          </w:p>
        </w:tc>
        <w:tc>
          <w:tcPr>
            <w:tcW w:w="3118" w:type="dxa"/>
            <w:tcBorders>
              <w:top w:val="nil"/>
              <w:left w:val="nil"/>
              <w:bottom w:val="single" w:sz="4" w:space="0" w:color="auto"/>
              <w:right w:val="single" w:sz="4" w:space="0" w:color="auto"/>
            </w:tcBorders>
            <w:shd w:val="clear" w:color="auto" w:fill="auto"/>
            <w:noWrap/>
          </w:tcPr>
          <w:p w:rsidR="00B905A4" w:rsidRPr="00CE5FFC" w:rsidRDefault="00B905A4"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mikroskopów i walizek </w:t>
            </w:r>
            <w:proofErr w:type="spellStart"/>
            <w:r w:rsidRPr="00CE5FFC">
              <w:rPr>
                <w:rFonts w:ascii="Times New Roman" w:hAnsi="Times New Roman" w:cs="Times New Roman"/>
                <w:color w:val="000000"/>
                <w:sz w:val="20"/>
                <w:szCs w:val="20"/>
              </w:rPr>
              <w:t>ekobadacza</w:t>
            </w:r>
            <w:proofErr w:type="spellEnd"/>
            <w:r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shd w:val="clear" w:color="auto" w:fill="auto"/>
            <w:noWrap/>
          </w:tcPr>
          <w:p w:rsidR="00B905A4" w:rsidRPr="00CE5FFC" w:rsidRDefault="00B905A4" w:rsidP="00D508DA">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3</w:t>
            </w:r>
            <w:r w:rsidR="00D508DA"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084,99</w:t>
            </w:r>
          </w:p>
        </w:tc>
        <w:tc>
          <w:tcPr>
            <w:tcW w:w="5242" w:type="dxa"/>
            <w:gridSpan w:val="3"/>
            <w:tcBorders>
              <w:top w:val="nil"/>
              <w:left w:val="nil"/>
              <w:bottom w:val="single" w:sz="4" w:space="0" w:color="auto"/>
              <w:right w:val="single" w:sz="4" w:space="0" w:color="auto"/>
            </w:tcBorders>
            <w:shd w:val="clear" w:color="auto" w:fill="auto"/>
          </w:tcPr>
          <w:p w:rsidR="00B905A4" w:rsidRPr="00CE5FFC" w:rsidRDefault="00B905A4" w:rsidP="00D508DA">
            <w:pPr>
              <w:spacing w:after="0"/>
              <w:rPr>
                <w:rFonts w:ascii="Times New Roman" w:hAnsi="Times New Roman" w:cs="Times New Roman"/>
                <w:sz w:val="20"/>
                <w:szCs w:val="20"/>
              </w:rPr>
            </w:pPr>
            <w:r w:rsidRPr="00CE5FFC">
              <w:rPr>
                <w:rFonts w:ascii="Times New Roman" w:hAnsi="Times New Roman" w:cs="Times New Roman"/>
                <w:color w:val="000000"/>
                <w:sz w:val="20"/>
                <w:szCs w:val="20"/>
              </w:rPr>
              <w:t xml:space="preserve">Podniesienie jakości prowadzonych zajęć. </w:t>
            </w:r>
            <w:r w:rsidRPr="00CE5FFC">
              <w:rPr>
                <w:rFonts w:ascii="Times New Roman" w:hAnsi="Times New Roman" w:cs="Times New Roman"/>
                <w:sz w:val="20"/>
                <w:szCs w:val="20"/>
              </w:rPr>
              <w:t>Doposażenie bazy dydaktycznej.</w:t>
            </w:r>
          </w:p>
          <w:p w:rsidR="00491948" w:rsidRPr="00CE5FFC" w:rsidRDefault="00491948" w:rsidP="00D508DA">
            <w:pPr>
              <w:spacing w:after="0"/>
              <w:rPr>
                <w:rFonts w:ascii="Times New Roman" w:hAnsi="Times New Roman" w:cs="Times New Roman"/>
                <w:color w:val="000000"/>
                <w:sz w:val="20"/>
                <w:szCs w:val="20"/>
              </w:rPr>
            </w:pPr>
          </w:p>
        </w:tc>
      </w:tr>
      <w:tr w:rsidR="00B905A4" w:rsidRPr="00CE5FFC" w:rsidTr="00045E7A">
        <w:tblPrEx>
          <w:tblLook w:val="04A0" w:firstRow="1" w:lastRow="0" w:firstColumn="1" w:lastColumn="0" w:noHBand="0" w:noVBand="1"/>
        </w:tblPrEx>
        <w:trPr>
          <w:trHeight w:val="270"/>
        </w:trPr>
        <w:tc>
          <w:tcPr>
            <w:tcW w:w="712" w:type="dxa"/>
            <w:tcBorders>
              <w:top w:val="nil"/>
              <w:left w:val="single" w:sz="4" w:space="0" w:color="auto"/>
              <w:bottom w:val="single" w:sz="4" w:space="0" w:color="auto"/>
              <w:right w:val="single" w:sz="4" w:space="0" w:color="auto"/>
            </w:tcBorders>
            <w:shd w:val="clear" w:color="auto" w:fill="auto"/>
            <w:noWrap/>
          </w:tcPr>
          <w:p w:rsidR="00B905A4" w:rsidRPr="00CE5FFC" w:rsidRDefault="00B905A4" w:rsidP="00D508DA">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2.</w:t>
            </w:r>
          </w:p>
        </w:tc>
        <w:tc>
          <w:tcPr>
            <w:tcW w:w="3118" w:type="dxa"/>
            <w:tcBorders>
              <w:top w:val="nil"/>
              <w:left w:val="nil"/>
              <w:bottom w:val="single" w:sz="4" w:space="0" w:color="auto"/>
              <w:right w:val="single" w:sz="4" w:space="0" w:color="auto"/>
            </w:tcBorders>
            <w:shd w:val="clear" w:color="auto" w:fill="auto"/>
            <w:noWrap/>
          </w:tcPr>
          <w:p w:rsidR="00B905A4" w:rsidRPr="00CE5FFC" w:rsidRDefault="00B905A4"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Zakup żaluzji pionowej i stolików </w:t>
            </w:r>
            <w:r w:rsidR="00B66227" w:rsidRPr="00CE5FFC">
              <w:rPr>
                <w:rFonts w:ascii="Times New Roman" w:hAnsi="Times New Roman" w:cs="Times New Roman"/>
                <w:color w:val="000000"/>
                <w:sz w:val="20"/>
                <w:szCs w:val="20"/>
              </w:rPr>
              <w:br/>
            </w:r>
            <w:r w:rsidRPr="00CE5FFC">
              <w:rPr>
                <w:rFonts w:ascii="Times New Roman" w:hAnsi="Times New Roman" w:cs="Times New Roman"/>
                <w:color w:val="000000"/>
                <w:sz w:val="20"/>
                <w:szCs w:val="20"/>
              </w:rPr>
              <w:t>na aulę.</w:t>
            </w:r>
          </w:p>
        </w:tc>
        <w:tc>
          <w:tcPr>
            <w:tcW w:w="1276" w:type="dxa"/>
            <w:tcBorders>
              <w:top w:val="nil"/>
              <w:left w:val="nil"/>
              <w:bottom w:val="single" w:sz="4" w:space="0" w:color="auto"/>
              <w:right w:val="single" w:sz="4" w:space="0" w:color="auto"/>
            </w:tcBorders>
            <w:shd w:val="clear" w:color="auto" w:fill="auto"/>
            <w:noWrap/>
          </w:tcPr>
          <w:p w:rsidR="00B905A4" w:rsidRPr="00CE5FFC" w:rsidRDefault="00B905A4" w:rsidP="00D508DA">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w:t>
            </w:r>
            <w:r w:rsidR="00D508DA"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415,60</w:t>
            </w:r>
          </w:p>
        </w:tc>
        <w:tc>
          <w:tcPr>
            <w:tcW w:w="5242" w:type="dxa"/>
            <w:gridSpan w:val="3"/>
            <w:tcBorders>
              <w:top w:val="nil"/>
              <w:left w:val="nil"/>
              <w:bottom w:val="single" w:sz="4" w:space="0" w:color="auto"/>
              <w:right w:val="single" w:sz="4" w:space="0" w:color="auto"/>
            </w:tcBorders>
            <w:shd w:val="clear" w:color="auto" w:fill="auto"/>
          </w:tcPr>
          <w:p w:rsidR="00B905A4" w:rsidRPr="00CE5FFC" w:rsidRDefault="00B905A4"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Stworzenie odpowiednich warunków do nauki i pracy w tym bhp. Poprawa estetyki pomieszczeń.</w:t>
            </w:r>
          </w:p>
        </w:tc>
      </w:tr>
      <w:tr w:rsidR="00B905A4" w:rsidRPr="00CE5FFC" w:rsidTr="00045E7A">
        <w:tblPrEx>
          <w:tblLook w:val="04A0" w:firstRow="1" w:lastRow="0" w:firstColumn="1" w:lastColumn="0" w:noHBand="0" w:noVBand="1"/>
        </w:tblPrEx>
        <w:trPr>
          <w:trHeight w:val="270"/>
        </w:trPr>
        <w:tc>
          <w:tcPr>
            <w:tcW w:w="712" w:type="dxa"/>
            <w:tcBorders>
              <w:top w:val="nil"/>
              <w:left w:val="single" w:sz="4" w:space="0" w:color="auto"/>
              <w:bottom w:val="single" w:sz="4" w:space="0" w:color="auto"/>
              <w:right w:val="single" w:sz="4" w:space="0" w:color="auto"/>
            </w:tcBorders>
            <w:shd w:val="clear" w:color="auto" w:fill="auto"/>
            <w:noWrap/>
          </w:tcPr>
          <w:p w:rsidR="00B905A4" w:rsidRPr="00CE5FFC" w:rsidRDefault="00B905A4" w:rsidP="00D508DA">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3.</w:t>
            </w:r>
          </w:p>
        </w:tc>
        <w:tc>
          <w:tcPr>
            <w:tcW w:w="3118" w:type="dxa"/>
            <w:tcBorders>
              <w:top w:val="nil"/>
              <w:left w:val="nil"/>
              <w:bottom w:val="single" w:sz="4" w:space="0" w:color="auto"/>
              <w:right w:val="single" w:sz="4" w:space="0" w:color="auto"/>
            </w:tcBorders>
            <w:shd w:val="clear" w:color="auto" w:fill="auto"/>
            <w:noWrap/>
          </w:tcPr>
          <w:p w:rsidR="00B905A4" w:rsidRPr="00CE5FFC" w:rsidRDefault="001054AC"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s</w:t>
            </w:r>
            <w:r w:rsidR="00B905A4" w:rsidRPr="00CE5FFC">
              <w:rPr>
                <w:rFonts w:ascii="Times New Roman" w:hAnsi="Times New Roman" w:cs="Times New Roman"/>
                <w:color w:val="000000"/>
                <w:sz w:val="20"/>
                <w:szCs w:val="20"/>
              </w:rPr>
              <w:t>trzelnic</w:t>
            </w:r>
            <w:r w:rsidRPr="00CE5FFC">
              <w:rPr>
                <w:rFonts w:ascii="Times New Roman" w:hAnsi="Times New Roman" w:cs="Times New Roman"/>
                <w:color w:val="000000"/>
                <w:sz w:val="20"/>
                <w:szCs w:val="20"/>
              </w:rPr>
              <w:t>y</w:t>
            </w:r>
            <w:r w:rsidR="00B905A4" w:rsidRPr="00CE5FFC">
              <w:rPr>
                <w:rFonts w:ascii="Times New Roman" w:hAnsi="Times New Roman" w:cs="Times New Roman"/>
                <w:color w:val="000000"/>
                <w:sz w:val="20"/>
                <w:szCs w:val="20"/>
              </w:rPr>
              <w:t xml:space="preserve"> interaktywn</w:t>
            </w:r>
            <w:r w:rsidRPr="00CE5FFC">
              <w:rPr>
                <w:rFonts w:ascii="Times New Roman" w:hAnsi="Times New Roman" w:cs="Times New Roman"/>
                <w:color w:val="000000"/>
                <w:sz w:val="20"/>
                <w:szCs w:val="20"/>
              </w:rPr>
              <w:t>ej.</w:t>
            </w:r>
          </w:p>
        </w:tc>
        <w:tc>
          <w:tcPr>
            <w:tcW w:w="1276" w:type="dxa"/>
            <w:tcBorders>
              <w:top w:val="nil"/>
              <w:left w:val="nil"/>
              <w:bottom w:val="single" w:sz="4" w:space="0" w:color="auto"/>
              <w:right w:val="single" w:sz="4" w:space="0" w:color="auto"/>
            </w:tcBorders>
            <w:shd w:val="clear" w:color="auto" w:fill="auto"/>
            <w:noWrap/>
          </w:tcPr>
          <w:p w:rsidR="00B905A4" w:rsidRPr="00CE5FFC" w:rsidRDefault="00B905A4" w:rsidP="00D508DA">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15</w:t>
            </w:r>
            <w:r w:rsidR="00D508DA"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000,00</w:t>
            </w:r>
          </w:p>
        </w:tc>
        <w:tc>
          <w:tcPr>
            <w:tcW w:w="5242" w:type="dxa"/>
            <w:gridSpan w:val="3"/>
            <w:tcBorders>
              <w:top w:val="nil"/>
              <w:left w:val="nil"/>
              <w:bottom w:val="single" w:sz="4" w:space="0" w:color="auto"/>
              <w:right w:val="single" w:sz="4" w:space="0" w:color="auto"/>
            </w:tcBorders>
            <w:shd w:val="clear" w:color="auto" w:fill="auto"/>
          </w:tcPr>
          <w:p w:rsidR="00B905A4" w:rsidRPr="00CE5FFC" w:rsidRDefault="001054AC"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 xml:space="preserve">Podniesienie jakości prowadzonych zajęć. </w:t>
            </w:r>
            <w:r w:rsidRPr="00CE5FFC">
              <w:rPr>
                <w:rFonts w:ascii="Times New Roman" w:hAnsi="Times New Roman" w:cs="Times New Roman"/>
                <w:sz w:val="20"/>
                <w:szCs w:val="20"/>
              </w:rPr>
              <w:t>Doposażenie bazy dydaktycznej.</w:t>
            </w:r>
          </w:p>
        </w:tc>
      </w:tr>
      <w:tr w:rsidR="00B905A4" w:rsidRPr="00CE5FFC" w:rsidTr="00045E7A">
        <w:tblPrEx>
          <w:tblLook w:val="04A0" w:firstRow="1" w:lastRow="0" w:firstColumn="1" w:lastColumn="0" w:noHBand="0" w:noVBand="1"/>
        </w:tblPrEx>
        <w:trPr>
          <w:trHeight w:val="127"/>
        </w:trPr>
        <w:tc>
          <w:tcPr>
            <w:tcW w:w="712" w:type="dxa"/>
            <w:tcBorders>
              <w:top w:val="nil"/>
              <w:left w:val="single" w:sz="4" w:space="0" w:color="auto"/>
              <w:bottom w:val="single" w:sz="4" w:space="0" w:color="auto"/>
              <w:right w:val="single" w:sz="4" w:space="0" w:color="auto"/>
            </w:tcBorders>
            <w:shd w:val="clear" w:color="auto" w:fill="auto"/>
            <w:noWrap/>
            <w:hideMark/>
          </w:tcPr>
          <w:p w:rsidR="00B905A4" w:rsidRPr="00CE5FFC" w:rsidRDefault="00B905A4" w:rsidP="00D508DA">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4.</w:t>
            </w:r>
          </w:p>
        </w:tc>
        <w:tc>
          <w:tcPr>
            <w:tcW w:w="3118" w:type="dxa"/>
            <w:tcBorders>
              <w:top w:val="nil"/>
              <w:left w:val="nil"/>
              <w:bottom w:val="single" w:sz="4" w:space="0" w:color="auto"/>
              <w:right w:val="single" w:sz="4" w:space="0" w:color="auto"/>
            </w:tcBorders>
            <w:shd w:val="clear" w:color="auto" w:fill="auto"/>
            <w:noWrap/>
          </w:tcPr>
          <w:p w:rsidR="00B905A4" w:rsidRPr="00CE5FFC" w:rsidRDefault="001054AC"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Zakup k</w:t>
            </w:r>
            <w:r w:rsidR="00B905A4" w:rsidRPr="00CE5FFC">
              <w:rPr>
                <w:rFonts w:ascii="Times New Roman" w:hAnsi="Times New Roman" w:cs="Times New Roman"/>
                <w:color w:val="000000"/>
                <w:sz w:val="20"/>
                <w:szCs w:val="20"/>
              </w:rPr>
              <w:t>omputer</w:t>
            </w:r>
            <w:r w:rsidRPr="00CE5FFC">
              <w:rPr>
                <w:rFonts w:ascii="Times New Roman" w:hAnsi="Times New Roman" w:cs="Times New Roman"/>
                <w:color w:val="000000"/>
                <w:sz w:val="20"/>
                <w:szCs w:val="20"/>
              </w:rPr>
              <w:t>a</w:t>
            </w:r>
            <w:r w:rsidR="00B905A4" w:rsidRPr="00CE5FFC">
              <w:rPr>
                <w:rFonts w:ascii="Times New Roman" w:hAnsi="Times New Roman" w:cs="Times New Roman"/>
                <w:color w:val="000000"/>
                <w:sz w:val="20"/>
                <w:szCs w:val="20"/>
              </w:rPr>
              <w:t xml:space="preserve"> i program</w:t>
            </w:r>
            <w:r w:rsidRPr="00CE5FFC">
              <w:rPr>
                <w:rFonts w:ascii="Times New Roman" w:hAnsi="Times New Roman" w:cs="Times New Roman"/>
                <w:color w:val="000000"/>
                <w:sz w:val="20"/>
                <w:szCs w:val="20"/>
              </w:rPr>
              <w:t xml:space="preserve">u </w:t>
            </w:r>
            <w:r w:rsidR="00B66227" w:rsidRPr="00CE5FFC">
              <w:rPr>
                <w:rFonts w:ascii="Times New Roman" w:hAnsi="Times New Roman" w:cs="Times New Roman"/>
                <w:color w:val="000000"/>
                <w:sz w:val="20"/>
                <w:szCs w:val="20"/>
              </w:rPr>
              <w:br/>
            </w:r>
            <w:r w:rsidR="00B905A4" w:rsidRPr="00CE5FFC">
              <w:rPr>
                <w:rFonts w:ascii="Times New Roman" w:hAnsi="Times New Roman" w:cs="Times New Roman"/>
                <w:color w:val="000000"/>
                <w:sz w:val="20"/>
                <w:szCs w:val="20"/>
              </w:rPr>
              <w:t>na serwer</w:t>
            </w:r>
            <w:r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shd w:val="clear" w:color="auto" w:fill="auto"/>
            <w:noWrap/>
          </w:tcPr>
          <w:p w:rsidR="00B905A4" w:rsidRPr="00CE5FFC" w:rsidRDefault="00B905A4" w:rsidP="00D508DA">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2</w:t>
            </w:r>
            <w:r w:rsidR="00D508DA"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163,66</w:t>
            </w:r>
          </w:p>
        </w:tc>
        <w:tc>
          <w:tcPr>
            <w:tcW w:w="5242" w:type="dxa"/>
            <w:gridSpan w:val="3"/>
            <w:tcBorders>
              <w:top w:val="nil"/>
              <w:left w:val="nil"/>
              <w:bottom w:val="single" w:sz="4" w:space="0" w:color="auto"/>
              <w:right w:val="single" w:sz="4" w:space="0" w:color="auto"/>
            </w:tcBorders>
            <w:shd w:val="clear" w:color="auto" w:fill="auto"/>
          </w:tcPr>
          <w:p w:rsidR="00B905A4" w:rsidRPr="00CE5FFC" w:rsidRDefault="001054AC" w:rsidP="00D508DA">
            <w:pPr>
              <w:spacing w:after="0"/>
              <w:rPr>
                <w:rFonts w:ascii="Times New Roman" w:hAnsi="Times New Roman" w:cs="Times New Roman"/>
                <w:color w:val="000000"/>
                <w:sz w:val="20"/>
                <w:szCs w:val="20"/>
              </w:rPr>
            </w:pPr>
            <w:r w:rsidRPr="00CE5FFC">
              <w:rPr>
                <w:rFonts w:ascii="Times New Roman" w:hAnsi="Times New Roman" w:cs="Times New Roman"/>
                <w:sz w:val="20"/>
                <w:szCs w:val="20"/>
              </w:rPr>
              <w:t>Doposażenie bazy dydaktycznej. Z</w:t>
            </w:r>
            <w:r w:rsidR="00B905A4" w:rsidRPr="00CE5FFC">
              <w:rPr>
                <w:rFonts w:ascii="Times New Roman" w:hAnsi="Times New Roman" w:cs="Times New Roman"/>
                <w:color w:val="000000"/>
                <w:sz w:val="20"/>
                <w:szCs w:val="20"/>
              </w:rPr>
              <w:t>apewnienie poprawności działania i bezpieczeństwa infrastruktury informacyjnej</w:t>
            </w:r>
            <w:r w:rsidRPr="00CE5FFC">
              <w:rPr>
                <w:rFonts w:ascii="Times New Roman" w:hAnsi="Times New Roman" w:cs="Times New Roman"/>
                <w:color w:val="000000"/>
                <w:sz w:val="20"/>
                <w:szCs w:val="20"/>
              </w:rPr>
              <w:t>.</w:t>
            </w:r>
          </w:p>
        </w:tc>
      </w:tr>
      <w:tr w:rsidR="00B905A4" w:rsidRPr="00CE5FFC" w:rsidTr="00045E7A">
        <w:tblPrEx>
          <w:tblLook w:val="04A0" w:firstRow="1" w:lastRow="0" w:firstColumn="1" w:lastColumn="0" w:noHBand="0" w:noVBand="1"/>
        </w:tblPrEx>
        <w:trPr>
          <w:trHeight w:val="276"/>
        </w:trPr>
        <w:tc>
          <w:tcPr>
            <w:tcW w:w="712" w:type="dxa"/>
            <w:tcBorders>
              <w:top w:val="nil"/>
              <w:left w:val="single" w:sz="4" w:space="0" w:color="auto"/>
              <w:bottom w:val="single" w:sz="4" w:space="0" w:color="auto"/>
              <w:right w:val="single" w:sz="4" w:space="0" w:color="auto"/>
            </w:tcBorders>
            <w:shd w:val="clear" w:color="auto" w:fill="auto"/>
            <w:noWrap/>
            <w:hideMark/>
          </w:tcPr>
          <w:p w:rsidR="00B905A4" w:rsidRPr="00CE5FFC" w:rsidRDefault="00B905A4" w:rsidP="00D508DA">
            <w:pPr>
              <w:spacing w:after="0" w:line="240" w:lineRule="auto"/>
              <w:jc w:val="center"/>
              <w:rPr>
                <w:rFonts w:ascii="Times New Roman" w:eastAsia="Times New Roman" w:hAnsi="Times New Roman" w:cs="Times New Roman"/>
                <w:sz w:val="20"/>
                <w:szCs w:val="20"/>
                <w:lang w:eastAsia="pl-PL"/>
              </w:rPr>
            </w:pPr>
            <w:r w:rsidRPr="00CE5FFC">
              <w:rPr>
                <w:rFonts w:ascii="Times New Roman" w:eastAsia="Times New Roman" w:hAnsi="Times New Roman" w:cs="Times New Roman"/>
                <w:sz w:val="20"/>
                <w:szCs w:val="20"/>
                <w:lang w:eastAsia="pl-PL"/>
              </w:rPr>
              <w:t>5.</w:t>
            </w:r>
          </w:p>
        </w:tc>
        <w:tc>
          <w:tcPr>
            <w:tcW w:w="3118" w:type="dxa"/>
            <w:tcBorders>
              <w:top w:val="nil"/>
              <w:left w:val="nil"/>
              <w:bottom w:val="single" w:sz="4" w:space="0" w:color="auto"/>
              <w:right w:val="single" w:sz="4" w:space="0" w:color="auto"/>
            </w:tcBorders>
            <w:shd w:val="clear" w:color="auto" w:fill="auto"/>
            <w:noWrap/>
          </w:tcPr>
          <w:p w:rsidR="00B905A4" w:rsidRPr="00CE5FFC" w:rsidRDefault="001054AC"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w:t>
            </w:r>
            <w:r w:rsidR="00B905A4" w:rsidRPr="00CE5FFC">
              <w:rPr>
                <w:rFonts w:ascii="Times New Roman" w:hAnsi="Times New Roman" w:cs="Times New Roman"/>
                <w:color w:val="000000"/>
                <w:sz w:val="20"/>
                <w:szCs w:val="20"/>
              </w:rPr>
              <w:t>yposażenie gabinetu pielęgniarki</w:t>
            </w:r>
            <w:r w:rsidRPr="00CE5FFC">
              <w:rPr>
                <w:rFonts w:ascii="Times New Roman" w:hAnsi="Times New Roman" w:cs="Times New Roman"/>
                <w:color w:val="000000"/>
                <w:sz w:val="20"/>
                <w:szCs w:val="20"/>
              </w:rPr>
              <w:t>.</w:t>
            </w:r>
          </w:p>
        </w:tc>
        <w:tc>
          <w:tcPr>
            <w:tcW w:w="1276" w:type="dxa"/>
            <w:tcBorders>
              <w:top w:val="nil"/>
              <w:left w:val="nil"/>
              <w:bottom w:val="single" w:sz="4" w:space="0" w:color="auto"/>
              <w:right w:val="single" w:sz="4" w:space="0" w:color="auto"/>
            </w:tcBorders>
            <w:shd w:val="clear" w:color="auto" w:fill="auto"/>
            <w:noWrap/>
          </w:tcPr>
          <w:p w:rsidR="00B905A4" w:rsidRPr="00CE5FFC" w:rsidRDefault="00B905A4" w:rsidP="00D508DA">
            <w:pPr>
              <w:spacing w:after="0"/>
              <w:jc w:val="right"/>
              <w:rPr>
                <w:rFonts w:ascii="Times New Roman" w:hAnsi="Times New Roman" w:cs="Times New Roman"/>
                <w:color w:val="000000"/>
                <w:sz w:val="20"/>
                <w:szCs w:val="20"/>
              </w:rPr>
            </w:pPr>
            <w:r w:rsidRPr="00CE5FFC">
              <w:rPr>
                <w:rFonts w:ascii="Times New Roman" w:hAnsi="Times New Roman" w:cs="Times New Roman"/>
                <w:color w:val="000000"/>
                <w:sz w:val="20"/>
                <w:szCs w:val="20"/>
              </w:rPr>
              <w:t>6</w:t>
            </w:r>
            <w:r w:rsidR="00D508DA" w:rsidRPr="00CE5FFC">
              <w:rPr>
                <w:rFonts w:ascii="Times New Roman" w:hAnsi="Times New Roman" w:cs="Times New Roman"/>
                <w:color w:val="000000"/>
                <w:sz w:val="20"/>
                <w:szCs w:val="20"/>
              </w:rPr>
              <w:t>.</w:t>
            </w:r>
            <w:r w:rsidRPr="00CE5FFC">
              <w:rPr>
                <w:rFonts w:ascii="Times New Roman" w:hAnsi="Times New Roman" w:cs="Times New Roman"/>
                <w:color w:val="000000"/>
                <w:sz w:val="20"/>
                <w:szCs w:val="20"/>
              </w:rPr>
              <w:t>381</w:t>
            </w:r>
            <w:r w:rsidR="00D508DA" w:rsidRPr="00CE5FFC">
              <w:rPr>
                <w:rFonts w:ascii="Times New Roman" w:hAnsi="Times New Roman" w:cs="Times New Roman"/>
                <w:color w:val="000000"/>
                <w:sz w:val="20"/>
                <w:szCs w:val="20"/>
              </w:rPr>
              <w:t>,00</w:t>
            </w:r>
          </w:p>
        </w:tc>
        <w:tc>
          <w:tcPr>
            <w:tcW w:w="5242" w:type="dxa"/>
            <w:gridSpan w:val="3"/>
            <w:tcBorders>
              <w:top w:val="nil"/>
              <w:left w:val="nil"/>
              <w:bottom w:val="single" w:sz="4" w:space="0" w:color="auto"/>
              <w:right w:val="single" w:sz="4" w:space="0" w:color="auto"/>
            </w:tcBorders>
            <w:shd w:val="clear" w:color="auto" w:fill="auto"/>
          </w:tcPr>
          <w:p w:rsidR="00B905A4" w:rsidRPr="00CE5FFC" w:rsidRDefault="00D508DA" w:rsidP="00D508DA">
            <w:pPr>
              <w:spacing w:after="0"/>
              <w:rPr>
                <w:rFonts w:ascii="Times New Roman" w:hAnsi="Times New Roman" w:cs="Times New Roman"/>
                <w:color w:val="000000"/>
                <w:sz w:val="20"/>
                <w:szCs w:val="20"/>
              </w:rPr>
            </w:pPr>
            <w:r w:rsidRPr="00CE5FFC">
              <w:rPr>
                <w:rFonts w:ascii="Times New Roman" w:hAnsi="Times New Roman" w:cs="Times New Roman"/>
                <w:color w:val="000000"/>
                <w:sz w:val="20"/>
                <w:szCs w:val="20"/>
              </w:rPr>
              <w:t>Wyposażenie jakości świadczonych usług.</w:t>
            </w:r>
          </w:p>
        </w:tc>
      </w:tr>
      <w:tr w:rsidR="00045E7A" w:rsidRPr="00CE5FFC" w:rsidTr="002375DE">
        <w:tblPrEx>
          <w:tblLook w:val="04A0" w:firstRow="1" w:lastRow="0" w:firstColumn="1" w:lastColumn="0" w:noHBand="0" w:noVBand="1"/>
        </w:tblPrEx>
        <w:trPr>
          <w:trHeight w:val="133"/>
        </w:trPr>
        <w:tc>
          <w:tcPr>
            <w:tcW w:w="38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5E7A" w:rsidRPr="00CE5FFC" w:rsidRDefault="00045E7A" w:rsidP="00045E7A">
            <w:pPr>
              <w:autoSpaceDE w:val="0"/>
              <w:autoSpaceDN w:val="0"/>
              <w:adjustRightInd w:val="0"/>
              <w:spacing w:after="0" w:line="240" w:lineRule="auto"/>
              <w:jc w:val="right"/>
              <w:rPr>
                <w:rFonts w:ascii="Times New Roman" w:eastAsia="Times New Roman" w:hAnsi="Times New Roman" w:cs="Times New Roman"/>
                <w:b/>
                <w:sz w:val="20"/>
                <w:szCs w:val="20"/>
                <w:lang w:eastAsia="pl-PL"/>
              </w:rPr>
            </w:pPr>
            <w:r w:rsidRPr="00CE5FFC">
              <w:rPr>
                <w:rFonts w:ascii="Times New Roman" w:eastAsia="Times New Roman" w:hAnsi="Times New Roman" w:cs="Times New Roman"/>
                <w:b/>
                <w:sz w:val="20"/>
                <w:szCs w:val="20"/>
                <w:lang w:eastAsia="pl-PL"/>
              </w:rPr>
              <w:t>razem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E7A" w:rsidRPr="00CE5FFC" w:rsidRDefault="00045E7A" w:rsidP="00045E7A">
            <w:pPr>
              <w:spacing w:after="0" w:line="240" w:lineRule="auto"/>
              <w:jc w:val="right"/>
              <w:rPr>
                <w:rFonts w:ascii="Times New Roman" w:eastAsia="Times New Roman" w:hAnsi="Times New Roman" w:cs="Times New Roman"/>
                <w:b/>
                <w:bCs/>
                <w:color w:val="000000"/>
                <w:sz w:val="20"/>
                <w:szCs w:val="20"/>
                <w:lang w:eastAsia="pl-PL"/>
              </w:rPr>
            </w:pPr>
            <w:r w:rsidRPr="00CE5FFC">
              <w:rPr>
                <w:rFonts w:ascii="Times New Roman" w:eastAsia="Times New Roman" w:hAnsi="Times New Roman" w:cs="Times New Roman"/>
                <w:b/>
                <w:bCs/>
                <w:color w:val="000000"/>
                <w:sz w:val="20"/>
                <w:szCs w:val="20"/>
                <w:lang w:eastAsia="pl-PL"/>
              </w:rPr>
              <w:t>28.045,25</w:t>
            </w:r>
          </w:p>
        </w:tc>
        <w:tc>
          <w:tcPr>
            <w:tcW w:w="52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5E7A" w:rsidRPr="00CE5FFC" w:rsidRDefault="00045E7A" w:rsidP="00045E7A">
            <w:pPr>
              <w:spacing w:after="0" w:line="240" w:lineRule="auto"/>
              <w:rPr>
                <w:rFonts w:ascii="Times New Roman" w:eastAsia="Times New Roman" w:hAnsi="Times New Roman" w:cs="Times New Roman"/>
                <w:sz w:val="20"/>
                <w:szCs w:val="20"/>
                <w:lang w:eastAsia="pl-PL"/>
              </w:rPr>
            </w:pPr>
          </w:p>
        </w:tc>
      </w:tr>
      <w:tr w:rsidR="00045E7A" w:rsidRPr="00CE5FFC" w:rsidTr="00045E7A">
        <w:tblPrEx>
          <w:tblLook w:val="04A0" w:firstRow="1" w:lastRow="0" w:firstColumn="1" w:lastColumn="0" w:noHBand="0" w:noVBand="1"/>
        </w:tblPrEx>
        <w:trPr>
          <w:trHeight w:val="147"/>
        </w:trPr>
        <w:tc>
          <w:tcPr>
            <w:tcW w:w="38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5E7A" w:rsidRPr="00CE5FFC" w:rsidRDefault="00045E7A" w:rsidP="00045E7A">
            <w:pPr>
              <w:spacing w:after="0" w:line="240" w:lineRule="auto"/>
              <w:jc w:val="right"/>
              <w:rPr>
                <w:rFonts w:ascii="Times New Roman" w:eastAsia="Times New Roman" w:hAnsi="Times New Roman" w:cs="Times New Roman"/>
                <w:sz w:val="20"/>
                <w:szCs w:val="20"/>
                <w:lang w:eastAsia="pl-PL"/>
              </w:rPr>
            </w:pPr>
            <w:r w:rsidRPr="00CE5FFC">
              <w:rPr>
                <w:rFonts w:ascii="Times New Roman" w:eastAsia="Calibri" w:hAnsi="Times New Roman" w:cs="Times New Roman"/>
                <w:b/>
                <w:sz w:val="20"/>
                <w:szCs w:val="20"/>
                <w:lang w:eastAsia="pl-PL"/>
              </w:rPr>
              <w:t>OGÓŁEM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E7A" w:rsidRPr="00CE5FFC" w:rsidRDefault="00045E7A" w:rsidP="00045E7A">
            <w:pPr>
              <w:spacing w:after="0" w:line="240" w:lineRule="auto"/>
              <w:jc w:val="right"/>
              <w:rPr>
                <w:rFonts w:ascii="Times New Roman" w:eastAsia="Times New Roman" w:hAnsi="Times New Roman" w:cs="Times New Roman"/>
                <w:b/>
                <w:bCs/>
                <w:color w:val="000000"/>
                <w:sz w:val="20"/>
                <w:szCs w:val="20"/>
                <w:lang w:eastAsia="pl-PL"/>
              </w:rPr>
            </w:pPr>
            <w:r w:rsidRPr="00CE5FFC">
              <w:rPr>
                <w:rFonts w:ascii="Times New Roman" w:eastAsia="Times New Roman" w:hAnsi="Times New Roman" w:cs="Times New Roman"/>
                <w:b/>
                <w:bCs/>
                <w:color w:val="000000"/>
                <w:sz w:val="20"/>
                <w:szCs w:val="20"/>
                <w:lang w:eastAsia="pl-PL"/>
              </w:rPr>
              <w:t>40.842,38</w:t>
            </w:r>
          </w:p>
        </w:tc>
        <w:tc>
          <w:tcPr>
            <w:tcW w:w="52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5E7A" w:rsidRPr="00CE5FFC" w:rsidRDefault="00045E7A" w:rsidP="00045E7A">
            <w:pPr>
              <w:spacing w:after="0" w:line="240" w:lineRule="auto"/>
              <w:rPr>
                <w:rFonts w:ascii="Times New Roman" w:eastAsia="Times New Roman" w:hAnsi="Times New Roman" w:cs="Times New Roman"/>
                <w:sz w:val="20"/>
                <w:szCs w:val="20"/>
                <w:lang w:eastAsia="pl-PL"/>
              </w:rPr>
            </w:pPr>
          </w:p>
        </w:tc>
      </w:tr>
      <w:tr w:rsidR="00045E7A" w:rsidRPr="00CE5FFC" w:rsidTr="00045E7A">
        <w:tblPrEx>
          <w:tblLook w:val="04A0" w:firstRow="1" w:lastRow="0" w:firstColumn="1" w:lastColumn="0" w:noHBand="0" w:noVBand="1"/>
        </w:tblPrEx>
        <w:trPr>
          <w:trHeight w:val="70"/>
        </w:trPr>
        <w:tc>
          <w:tcPr>
            <w:tcW w:w="38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45E7A" w:rsidRPr="00CE5FFC" w:rsidRDefault="00045E7A" w:rsidP="00045E7A">
            <w:pPr>
              <w:spacing w:after="0" w:line="240" w:lineRule="auto"/>
              <w:jc w:val="right"/>
              <w:rPr>
                <w:rFonts w:ascii="Times New Roman" w:eastAsia="Calibri" w:hAnsi="Times New Roman" w:cs="Times New Roman"/>
                <w:b/>
                <w:sz w:val="20"/>
                <w:szCs w:val="20"/>
                <w:lang w:eastAsia="pl-PL"/>
              </w:rPr>
            </w:pPr>
            <w:r w:rsidRPr="00CE5FFC">
              <w:rPr>
                <w:rFonts w:ascii="Times New Roman" w:eastAsia="Calibri" w:hAnsi="Times New Roman" w:cs="Times New Roman"/>
                <w:b/>
                <w:sz w:val="20"/>
                <w:szCs w:val="20"/>
                <w:lang w:eastAsia="pl-PL"/>
              </w:rPr>
              <w:t>OGÓŁEM JENOSTKI</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E7A" w:rsidRPr="00CE5FFC" w:rsidRDefault="00045E7A" w:rsidP="00045E7A">
            <w:pPr>
              <w:spacing w:after="0" w:line="240" w:lineRule="auto"/>
              <w:jc w:val="right"/>
              <w:rPr>
                <w:rFonts w:ascii="Times New Roman" w:eastAsia="Times New Roman" w:hAnsi="Times New Roman" w:cs="Times New Roman"/>
                <w:b/>
                <w:bCs/>
                <w:color w:val="000000"/>
                <w:sz w:val="20"/>
                <w:szCs w:val="20"/>
                <w:lang w:eastAsia="pl-PL"/>
              </w:rPr>
            </w:pPr>
            <w:r w:rsidRPr="00CE5FFC">
              <w:rPr>
                <w:rFonts w:ascii="Times New Roman" w:eastAsia="Times New Roman" w:hAnsi="Times New Roman" w:cs="Times New Roman"/>
                <w:b/>
                <w:bCs/>
                <w:color w:val="000000"/>
                <w:sz w:val="20"/>
                <w:szCs w:val="20"/>
                <w:lang w:eastAsia="pl-PL"/>
              </w:rPr>
              <w:t>1.368.515,83</w:t>
            </w:r>
          </w:p>
        </w:tc>
        <w:tc>
          <w:tcPr>
            <w:tcW w:w="52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045E7A" w:rsidRPr="00CE5FFC" w:rsidRDefault="00045E7A" w:rsidP="00045E7A">
            <w:pPr>
              <w:spacing w:after="0" w:line="240" w:lineRule="auto"/>
              <w:rPr>
                <w:rFonts w:ascii="Times New Roman" w:eastAsia="Times New Roman" w:hAnsi="Times New Roman" w:cs="Times New Roman"/>
                <w:sz w:val="20"/>
                <w:szCs w:val="20"/>
                <w:lang w:eastAsia="pl-PL"/>
              </w:rPr>
            </w:pPr>
          </w:p>
        </w:tc>
      </w:tr>
    </w:tbl>
    <w:p w:rsidR="00DC4E3F" w:rsidRDefault="00DC4E3F" w:rsidP="00413ADC">
      <w:pPr>
        <w:jc w:val="center"/>
        <w:rPr>
          <w:rFonts w:ascii="Times New Roman" w:hAnsi="Times New Roman" w:cs="Times New Roman"/>
          <w:b/>
        </w:rPr>
      </w:pPr>
    </w:p>
    <w:p w:rsidR="00500913" w:rsidRDefault="00500913" w:rsidP="00413ADC">
      <w:pPr>
        <w:jc w:val="center"/>
        <w:rPr>
          <w:rFonts w:ascii="Times New Roman" w:hAnsi="Times New Roman" w:cs="Times New Roman"/>
          <w:b/>
        </w:rPr>
      </w:pPr>
    </w:p>
    <w:p w:rsidR="00500913" w:rsidRDefault="00500913" w:rsidP="00413ADC">
      <w:pPr>
        <w:jc w:val="center"/>
        <w:rPr>
          <w:rFonts w:ascii="Times New Roman" w:hAnsi="Times New Roman" w:cs="Times New Roman"/>
          <w:b/>
        </w:rPr>
      </w:pPr>
    </w:p>
    <w:p w:rsidR="00500913" w:rsidRDefault="00500913" w:rsidP="00413ADC">
      <w:pPr>
        <w:jc w:val="center"/>
        <w:rPr>
          <w:rFonts w:ascii="Times New Roman" w:hAnsi="Times New Roman" w:cs="Times New Roman"/>
          <w:b/>
        </w:rPr>
      </w:pPr>
    </w:p>
    <w:p w:rsidR="00417650" w:rsidRPr="00500913" w:rsidRDefault="00417650" w:rsidP="00413ADC">
      <w:pPr>
        <w:jc w:val="center"/>
        <w:rPr>
          <w:rFonts w:ascii="Times New Roman" w:hAnsi="Times New Roman" w:cs="Times New Roman"/>
          <w:b/>
          <w:sz w:val="24"/>
          <w:szCs w:val="24"/>
        </w:rPr>
      </w:pPr>
      <w:r w:rsidRPr="00500913">
        <w:rPr>
          <w:rFonts w:ascii="Times New Roman" w:hAnsi="Times New Roman" w:cs="Times New Roman"/>
          <w:b/>
          <w:sz w:val="24"/>
          <w:szCs w:val="24"/>
        </w:rPr>
        <w:t xml:space="preserve">V. KIERUNKI DZIAŁAŃ SZKÓŁ I PLACÓWEK PROWADZONYCH </w:t>
      </w:r>
      <w:r w:rsidR="00734967" w:rsidRPr="00500913">
        <w:rPr>
          <w:rFonts w:ascii="Times New Roman" w:hAnsi="Times New Roman" w:cs="Times New Roman"/>
          <w:b/>
          <w:sz w:val="24"/>
          <w:szCs w:val="24"/>
        </w:rPr>
        <w:br/>
      </w:r>
      <w:r w:rsidRPr="00500913">
        <w:rPr>
          <w:rFonts w:ascii="Times New Roman" w:hAnsi="Times New Roman" w:cs="Times New Roman"/>
          <w:b/>
          <w:sz w:val="24"/>
          <w:szCs w:val="24"/>
        </w:rPr>
        <w:t>PRZEZ</w:t>
      </w:r>
      <w:r w:rsidR="00734967" w:rsidRPr="00500913">
        <w:rPr>
          <w:rFonts w:ascii="Times New Roman" w:hAnsi="Times New Roman" w:cs="Times New Roman"/>
          <w:b/>
          <w:sz w:val="24"/>
          <w:szCs w:val="24"/>
        </w:rPr>
        <w:t xml:space="preserve"> </w:t>
      </w:r>
      <w:r w:rsidRPr="00500913">
        <w:rPr>
          <w:rFonts w:ascii="Times New Roman" w:hAnsi="Times New Roman" w:cs="Times New Roman"/>
          <w:b/>
          <w:sz w:val="24"/>
          <w:szCs w:val="24"/>
        </w:rPr>
        <w:t xml:space="preserve"> POWIAT NAKIELSKI PLAN</w:t>
      </w:r>
      <w:r w:rsidR="00B432A3" w:rsidRPr="00500913">
        <w:rPr>
          <w:rFonts w:ascii="Times New Roman" w:hAnsi="Times New Roman" w:cs="Times New Roman"/>
          <w:b/>
          <w:sz w:val="24"/>
          <w:szCs w:val="24"/>
        </w:rPr>
        <w:t>OWANE W ROKU SZKOLNYM 201</w:t>
      </w:r>
      <w:r w:rsidR="00CE5FFC">
        <w:rPr>
          <w:rFonts w:ascii="Times New Roman" w:hAnsi="Times New Roman" w:cs="Times New Roman"/>
          <w:b/>
          <w:sz w:val="24"/>
          <w:szCs w:val="24"/>
        </w:rPr>
        <w:t>8</w:t>
      </w:r>
      <w:r w:rsidR="00B432A3" w:rsidRPr="00500913">
        <w:rPr>
          <w:rFonts w:ascii="Times New Roman" w:hAnsi="Times New Roman" w:cs="Times New Roman"/>
          <w:b/>
          <w:sz w:val="24"/>
          <w:szCs w:val="24"/>
        </w:rPr>
        <w:t>/201</w:t>
      </w:r>
      <w:r w:rsidR="00CE5FFC">
        <w:rPr>
          <w:rFonts w:ascii="Times New Roman" w:hAnsi="Times New Roman" w:cs="Times New Roman"/>
          <w:b/>
          <w:sz w:val="24"/>
          <w:szCs w:val="24"/>
        </w:rPr>
        <w:t>9</w:t>
      </w:r>
    </w:p>
    <w:p w:rsidR="00647E8D" w:rsidRDefault="00647E8D" w:rsidP="00413ADC">
      <w:pPr>
        <w:jc w:val="center"/>
        <w:rPr>
          <w:rFonts w:ascii="Times New Roman" w:hAnsi="Times New Roman" w:cs="Times New Roman"/>
          <w:b/>
        </w:rPr>
      </w:pPr>
    </w:p>
    <w:p w:rsidR="00417650" w:rsidRPr="004979D2" w:rsidRDefault="00417650" w:rsidP="004979D2">
      <w:pPr>
        <w:ind w:left="360"/>
        <w:jc w:val="both"/>
        <w:rPr>
          <w:rFonts w:ascii="Times New Roman" w:hAnsi="Times New Roman" w:cs="Times New Roman"/>
          <w:b/>
        </w:rPr>
      </w:pPr>
      <w:r w:rsidRPr="004979D2">
        <w:rPr>
          <w:rFonts w:ascii="Times New Roman" w:hAnsi="Times New Roman" w:cs="Times New Roman"/>
          <w:b/>
        </w:rPr>
        <w:t>1. Liceum Ogólnokształcące im. Bolesława Krzywoustego w Nakle nad Notecią</w:t>
      </w:r>
    </w:p>
    <w:p w:rsidR="00417650" w:rsidRPr="004979D2" w:rsidRDefault="00417650" w:rsidP="004979D2">
      <w:pPr>
        <w:spacing w:after="0" w:line="240" w:lineRule="auto"/>
        <w:ind w:left="360"/>
        <w:jc w:val="both"/>
        <w:rPr>
          <w:rFonts w:ascii="Times New Roman" w:hAnsi="Times New Roman" w:cs="Times New Roman"/>
          <w:i/>
        </w:rPr>
      </w:pPr>
      <w:r w:rsidRPr="004979D2">
        <w:rPr>
          <w:rFonts w:ascii="Times New Roman" w:hAnsi="Times New Roman" w:cs="Times New Roman"/>
          <w:i/>
        </w:rPr>
        <w:t>Główne kierunki pracy</w:t>
      </w:r>
      <w:r w:rsidR="00812907" w:rsidRPr="004979D2">
        <w:rPr>
          <w:rFonts w:ascii="Times New Roman" w:hAnsi="Times New Roman" w:cs="Times New Roman"/>
          <w:i/>
        </w:rPr>
        <w:t xml:space="preserve"> planowane w roku szkolnym 2018/2019:</w:t>
      </w:r>
    </w:p>
    <w:p w:rsidR="00BD3C27" w:rsidRPr="004979D2" w:rsidRDefault="00BD3C27" w:rsidP="004979D2">
      <w:pPr>
        <w:pStyle w:val="Akapitzlist"/>
        <w:numPr>
          <w:ilvl w:val="0"/>
          <w:numId w:val="161"/>
        </w:numPr>
        <w:spacing w:after="0" w:line="240" w:lineRule="auto"/>
        <w:jc w:val="both"/>
        <w:rPr>
          <w:rFonts w:ascii="Times New Roman" w:hAnsi="Times New Roman" w:cs="Times New Roman"/>
          <w:i/>
        </w:rPr>
      </w:pPr>
      <w:r w:rsidRPr="004979D2">
        <w:rPr>
          <w:rFonts w:ascii="Times New Roman" w:eastAsia="Calibri" w:hAnsi="Times New Roman" w:cs="Times New Roman"/>
        </w:rPr>
        <w:t>zainteresowanie młodzieży rywalizacją konkursową i olimpijską,</w:t>
      </w:r>
    </w:p>
    <w:p w:rsidR="00BD3C27" w:rsidRPr="004979D2" w:rsidRDefault="00BD3C27" w:rsidP="004979D2">
      <w:pPr>
        <w:pStyle w:val="Akapitzlist"/>
        <w:numPr>
          <w:ilvl w:val="0"/>
          <w:numId w:val="161"/>
        </w:numPr>
        <w:spacing w:after="0" w:line="240" w:lineRule="auto"/>
        <w:jc w:val="both"/>
        <w:rPr>
          <w:rFonts w:ascii="Times New Roman" w:hAnsi="Times New Roman" w:cs="Times New Roman"/>
          <w:i/>
        </w:rPr>
      </w:pPr>
      <w:r w:rsidRPr="004979D2">
        <w:rPr>
          <w:rFonts w:ascii="Times New Roman" w:eastAsia="Calibri" w:hAnsi="Times New Roman" w:cs="Times New Roman"/>
        </w:rPr>
        <w:t>poprawienie zdawalności egzaminu maturalnego (organiz</w:t>
      </w:r>
      <w:r w:rsidR="004979D2">
        <w:rPr>
          <w:rFonts w:ascii="Times New Roman" w:eastAsia="Calibri" w:hAnsi="Times New Roman" w:cs="Times New Roman"/>
        </w:rPr>
        <w:t>acja</w:t>
      </w:r>
      <w:r w:rsidRPr="004979D2">
        <w:rPr>
          <w:rFonts w:ascii="Times New Roman" w:eastAsia="Calibri" w:hAnsi="Times New Roman" w:cs="Times New Roman"/>
        </w:rPr>
        <w:t xml:space="preserve"> zaję</w:t>
      </w:r>
      <w:r w:rsidR="004979D2">
        <w:rPr>
          <w:rFonts w:ascii="Times New Roman" w:eastAsia="Calibri" w:hAnsi="Times New Roman" w:cs="Times New Roman"/>
        </w:rPr>
        <w:t>ć</w:t>
      </w:r>
      <w:r w:rsidRPr="004979D2">
        <w:rPr>
          <w:rFonts w:ascii="Times New Roman" w:eastAsia="Calibri" w:hAnsi="Times New Roman" w:cs="Times New Roman"/>
        </w:rPr>
        <w:t xml:space="preserve"> dodatkow</w:t>
      </w:r>
      <w:r w:rsidR="004979D2">
        <w:rPr>
          <w:rFonts w:ascii="Times New Roman" w:eastAsia="Calibri" w:hAnsi="Times New Roman" w:cs="Times New Roman"/>
        </w:rPr>
        <w:t>ych</w:t>
      </w:r>
      <w:r w:rsidRPr="004979D2">
        <w:rPr>
          <w:rFonts w:ascii="Times New Roman" w:eastAsia="Calibri" w:hAnsi="Times New Roman" w:cs="Times New Roman"/>
        </w:rPr>
        <w:t xml:space="preserve"> </w:t>
      </w:r>
      <w:r w:rsidR="004979D2">
        <w:rPr>
          <w:rFonts w:ascii="Times New Roman" w:eastAsia="Calibri" w:hAnsi="Times New Roman" w:cs="Times New Roman"/>
        </w:rPr>
        <w:br/>
        <w:t>z</w:t>
      </w:r>
      <w:r w:rsidRPr="004979D2">
        <w:rPr>
          <w:rFonts w:ascii="Times New Roman" w:eastAsia="Calibri" w:hAnsi="Times New Roman" w:cs="Times New Roman"/>
        </w:rPr>
        <w:t xml:space="preserve"> przedmiotów obowiązkowych i dodatkowych),</w:t>
      </w:r>
    </w:p>
    <w:p w:rsidR="00BD3C27" w:rsidRPr="004979D2" w:rsidRDefault="004979D2" w:rsidP="004979D2">
      <w:pPr>
        <w:pStyle w:val="Akapitzlist"/>
        <w:numPr>
          <w:ilvl w:val="0"/>
          <w:numId w:val="161"/>
        </w:numPr>
        <w:spacing w:after="0" w:line="240" w:lineRule="auto"/>
        <w:jc w:val="both"/>
        <w:rPr>
          <w:rFonts w:ascii="Times New Roman" w:hAnsi="Times New Roman" w:cs="Times New Roman"/>
          <w:i/>
        </w:rPr>
      </w:pPr>
      <w:r>
        <w:rPr>
          <w:rFonts w:ascii="Times New Roman" w:eastAsia="Calibri" w:hAnsi="Times New Roman" w:cs="Times New Roman"/>
        </w:rPr>
        <w:t>p</w:t>
      </w:r>
      <w:r w:rsidR="00BD3C27" w:rsidRPr="004979D2">
        <w:rPr>
          <w:rFonts w:ascii="Times New Roman" w:eastAsia="Calibri" w:hAnsi="Times New Roman" w:cs="Times New Roman"/>
        </w:rPr>
        <w:t>oprawa wskaźnika kontynuacji nauki po maturze (</w:t>
      </w:r>
      <w:r>
        <w:rPr>
          <w:rFonts w:ascii="Times New Roman" w:eastAsia="Calibri" w:hAnsi="Times New Roman" w:cs="Times New Roman"/>
        </w:rPr>
        <w:t xml:space="preserve">w chwili obecnej </w:t>
      </w:r>
      <w:r w:rsidR="00BD3C27" w:rsidRPr="004979D2">
        <w:rPr>
          <w:rFonts w:ascii="Times New Roman" w:eastAsia="Calibri" w:hAnsi="Times New Roman" w:cs="Times New Roman"/>
        </w:rPr>
        <w:t>80% kontynuuje naukę na studiach),</w:t>
      </w:r>
    </w:p>
    <w:p w:rsidR="00F437FA" w:rsidRPr="004979D2" w:rsidRDefault="004979D2" w:rsidP="004979D2">
      <w:pPr>
        <w:pStyle w:val="Akapitzlist"/>
        <w:numPr>
          <w:ilvl w:val="0"/>
          <w:numId w:val="161"/>
        </w:numPr>
        <w:spacing w:after="0" w:line="240" w:lineRule="auto"/>
        <w:jc w:val="both"/>
        <w:rPr>
          <w:rFonts w:ascii="Times New Roman" w:hAnsi="Times New Roman" w:cs="Times New Roman"/>
          <w:i/>
        </w:rPr>
      </w:pPr>
      <w:r>
        <w:rPr>
          <w:rFonts w:ascii="Times New Roman" w:eastAsia="Calibri" w:hAnsi="Times New Roman" w:cs="Times New Roman"/>
        </w:rPr>
        <w:t xml:space="preserve">doposażenie </w:t>
      </w:r>
      <w:r w:rsidR="00BD3C27" w:rsidRPr="004979D2">
        <w:rPr>
          <w:rFonts w:ascii="Times New Roman" w:eastAsia="Calibri" w:hAnsi="Times New Roman" w:cs="Times New Roman"/>
        </w:rPr>
        <w:t xml:space="preserve">sal lekcyjnych w środki multimedialne do wykorzystania  na zajęciach. </w:t>
      </w:r>
    </w:p>
    <w:p w:rsidR="00615297" w:rsidRPr="004979D2" w:rsidRDefault="00615297" w:rsidP="004979D2">
      <w:pPr>
        <w:spacing w:after="0" w:line="240" w:lineRule="auto"/>
        <w:jc w:val="both"/>
        <w:rPr>
          <w:rFonts w:ascii="Times New Roman" w:hAnsi="Times New Roman" w:cs="Times New Roman"/>
          <w:i/>
        </w:rPr>
      </w:pPr>
      <w:r w:rsidRPr="004979D2">
        <w:rPr>
          <w:rFonts w:ascii="Times New Roman" w:hAnsi="Times New Roman" w:cs="Times New Roman"/>
          <w:i/>
        </w:rPr>
        <w:t xml:space="preserve">    </w:t>
      </w:r>
      <w:r w:rsidR="0056611A" w:rsidRPr="004979D2">
        <w:rPr>
          <w:rFonts w:ascii="Times New Roman" w:hAnsi="Times New Roman" w:cs="Times New Roman"/>
          <w:i/>
        </w:rPr>
        <w:t>Ponadto</w:t>
      </w:r>
      <w:r w:rsidR="00042B6F" w:rsidRPr="004979D2">
        <w:rPr>
          <w:rFonts w:ascii="Times New Roman" w:hAnsi="Times New Roman" w:cs="Times New Roman"/>
          <w:i/>
        </w:rPr>
        <w:t>:</w:t>
      </w:r>
    </w:p>
    <w:p w:rsidR="0067165A" w:rsidRPr="004979D2" w:rsidRDefault="00D044EF" w:rsidP="004979D2">
      <w:pPr>
        <w:pStyle w:val="Akapitzlist"/>
        <w:numPr>
          <w:ilvl w:val="0"/>
          <w:numId w:val="90"/>
        </w:numPr>
        <w:spacing w:after="0" w:line="240" w:lineRule="auto"/>
        <w:ind w:left="1134" w:hanging="357"/>
        <w:jc w:val="both"/>
        <w:rPr>
          <w:rFonts w:ascii="Times New Roman" w:hAnsi="Times New Roman" w:cs="Times New Roman"/>
        </w:rPr>
      </w:pPr>
      <w:r w:rsidRPr="004979D2">
        <w:rPr>
          <w:rFonts w:ascii="Times New Roman" w:hAnsi="Times New Roman" w:cs="Times New Roman"/>
        </w:rPr>
        <w:t>współpraca</w:t>
      </w:r>
      <w:r w:rsidR="0067165A" w:rsidRPr="004979D2">
        <w:rPr>
          <w:rFonts w:ascii="Times New Roman" w:hAnsi="Times New Roman" w:cs="Times New Roman"/>
        </w:rPr>
        <w:t xml:space="preserve"> z OKE i CKE w ramach st</w:t>
      </w:r>
      <w:r w:rsidRPr="004979D2">
        <w:rPr>
          <w:rFonts w:ascii="Times New Roman" w:hAnsi="Times New Roman" w:cs="Times New Roman"/>
        </w:rPr>
        <w:t>andaryzacji zadań maturalnych (</w:t>
      </w:r>
      <w:r w:rsidR="0067165A" w:rsidRPr="004979D2">
        <w:rPr>
          <w:rFonts w:ascii="Times New Roman" w:hAnsi="Times New Roman" w:cs="Times New Roman"/>
        </w:rPr>
        <w:t>szkoła została w</w:t>
      </w:r>
      <w:r w:rsidRPr="004979D2">
        <w:rPr>
          <w:rFonts w:ascii="Times New Roman" w:hAnsi="Times New Roman" w:cs="Times New Roman"/>
        </w:rPr>
        <w:t>skazana do standaryzacji zadań),</w:t>
      </w:r>
    </w:p>
    <w:p w:rsidR="0067165A" w:rsidRPr="004979D2" w:rsidRDefault="00D044EF" w:rsidP="004979D2">
      <w:pPr>
        <w:pStyle w:val="Akapitzlist"/>
        <w:numPr>
          <w:ilvl w:val="0"/>
          <w:numId w:val="90"/>
        </w:numPr>
        <w:spacing w:after="0" w:line="240" w:lineRule="auto"/>
        <w:ind w:left="1134" w:hanging="357"/>
        <w:jc w:val="both"/>
        <w:rPr>
          <w:rFonts w:ascii="Times New Roman" w:hAnsi="Times New Roman" w:cs="Times New Roman"/>
        </w:rPr>
      </w:pPr>
      <w:r w:rsidRPr="004979D2">
        <w:rPr>
          <w:rFonts w:ascii="Times New Roman" w:hAnsi="Times New Roman" w:cs="Times New Roman"/>
        </w:rPr>
        <w:t>pozyskiwanie</w:t>
      </w:r>
      <w:r w:rsidR="0067165A" w:rsidRPr="004979D2">
        <w:rPr>
          <w:rFonts w:ascii="Times New Roman" w:hAnsi="Times New Roman" w:cs="Times New Roman"/>
        </w:rPr>
        <w:t xml:space="preserve"> środków w ramach programów europejskich</w:t>
      </w:r>
      <w:r w:rsidRPr="004979D2">
        <w:rPr>
          <w:rFonts w:ascii="Times New Roman" w:hAnsi="Times New Roman" w:cs="Times New Roman"/>
        </w:rPr>
        <w:t>,</w:t>
      </w:r>
    </w:p>
    <w:p w:rsidR="0067165A" w:rsidRPr="004979D2" w:rsidRDefault="0067165A" w:rsidP="004979D2">
      <w:pPr>
        <w:pStyle w:val="Akapitzlist"/>
        <w:numPr>
          <w:ilvl w:val="0"/>
          <w:numId w:val="90"/>
        </w:numPr>
        <w:spacing w:after="0" w:line="240" w:lineRule="auto"/>
        <w:ind w:left="1134" w:hanging="357"/>
        <w:jc w:val="both"/>
        <w:rPr>
          <w:rFonts w:ascii="Times New Roman" w:hAnsi="Times New Roman" w:cs="Times New Roman"/>
        </w:rPr>
      </w:pPr>
      <w:r w:rsidRPr="004979D2">
        <w:rPr>
          <w:rFonts w:ascii="Times New Roman" w:hAnsi="Times New Roman" w:cs="Times New Roman"/>
        </w:rPr>
        <w:t xml:space="preserve">rozwój wymiany międzynarodowej w ramach </w:t>
      </w:r>
      <w:r w:rsidR="006A0221">
        <w:rPr>
          <w:rFonts w:ascii="Times New Roman" w:hAnsi="Times New Roman" w:cs="Times New Roman"/>
        </w:rPr>
        <w:t xml:space="preserve">pozyskanych </w:t>
      </w:r>
      <w:r w:rsidRPr="004979D2">
        <w:rPr>
          <w:rFonts w:ascii="Times New Roman" w:hAnsi="Times New Roman" w:cs="Times New Roman"/>
        </w:rPr>
        <w:t>nowych środków europejskich</w:t>
      </w:r>
      <w:r w:rsidR="00D044EF" w:rsidRPr="004979D2">
        <w:rPr>
          <w:rFonts w:ascii="Times New Roman" w:hAnsi="Times New Roman" w:cs="Times New Roman"/>
        </w:rPr>
        <w:t>,</w:t>
      </w:r>
    </w:p>
    <w:p w:rsidR="0067165A" w:rsidRPr="004979D2" w:rsidRDefault="0067165A" w:rsidP="004979D2">
      <w:pPr>
        <w:pStyle w:val="Akapitzlist"/>
        <w:numPr>
          <w:ilvl w:val="0"/>
          <w:numId w:val="90"/>
        </w:numPr>
        <w:spacing w:after="0" w:line="240" w:lineRule="auto"/>
        <w:ind w:left="1134" w:hanging="357"/>
        <w:jc w:val="both"/>
        <w:rPr>
          <w:rFonts w:ascii="Times New Roman" w:hAnsi="Times New Roman" w:cs="Times New Roman"/>
        </w:rPr>
      </w:pPr>
      <w:r w:rsidRPr="004979D2">
        <w:rPr>
          <w:rFonts w:ascii="Times New Roman" w:hAnsi="Times New Roman" w:cs="Times New Roman"/>
        </w:rPr>
        <w:t>współpraca z instytucjami lokalnymi Muzeum Ziemi Krajeńskiej w Nakle</w:t>
      </w:r>
      <w:r w:rsidR="00D044EF" w:rsidRPr="004979D2">
        <w:rPr>
          <w:rFonts w:ascii="Times New Roman" w:hAnsi="Times New Roman" w:cs="Times New Roman"/>
        </w:rPr>
        <w:t xml:space="preserve"> nad Notecią</w:t>
      </w:r>
      <w:r w:rsidRPr="004979D2">
        <w:rPr>
          <w:rFonts w:ascii="Times New Roman" w:hAnsi="Times New Roman" w:cs="Times New Roman"/>
        </w:rPr>
        <w:t xml:space="preserve">, </w:t>
      </w:r>
      <w:r w:rsidR="00D044EF" w:rsidRPr="004979D2">
        <w:rPr>
          <w:rFonts w:ascii="Times New Roman" w:hAnsi="Times New Roman" w:cs="Times New Roman"/>
        </w:rPr>
        <w:br/>
      </w:r>
      <w:r w:rsidRPr="004979D2">
        <w:rPr>
          <w:rFonts w:ascii="Times New Roman" w:hAnsi="Times New Roman" w:cs="Times New Roman"/>
        </w:rPr>
        <w:t>N</w:t>
      </w:r>
      <w:r w:rsidR="00D044EF" w:rsidRPr="004979D2">
        <w:rPr>
          <w:rFonts w:ascii="Times New Roman" w:hAnsi="Times New Roman" w:cs="Times New Roman"/>
        </w:rPr>
        <w:t xml:space="preserve">akielskim </w:t>
      </w:r>
      <w:r w:rsidRPr="004979D2">
        <w:rPr>
          <w:rFonts w:ascii="Times New Roman" w:hAnsi="Times New Roman" w:cs="Times New Roman"/>
        </w:rPr>
        <w:t>O</w:t>
      </w:r>
      <w:r w:rsidR="00D044EF" w:rsidRPr="004979D2">
        <w:rPr>
          <w:rFonts w:ascii="Times New Roman" w:hAnsi="Times New Roman" w:cs="Times New Roman"/>
        </w:rPr>
        <w:t xml:space="preserve">środkiem </w:t>
      </w:r>
      <w:r w:rsidRPr="004979D2">
        <w:rPr>
          <w:rFonts w:ascii="Times New Roman" w:hAnsi="Times New Roman" w:cs="Times New Roman"/>
        </w:rPr>
        <w:t>K</w:t>
      </w:r>
      <w:r w:rsidR="00D044EF" w:rsidRPr="004979D2">
        <w:rPr>
          <w:rFonts w:ascii="Times New Roman" w:hAnsi="Times New Roman" w:cs="Times New Roman"/>
        </w:rPr>
        <w:t>ultury</w:t>
      </w:r>
      <w:r w:rsidRPr="004979D2">
        <w:rPr>
          <w:rFonts w:ascii="Times New Roman" w:hAnsi="Times New Roman" w:cs="Times New Roman"/>
        </w:rPr>
        <w:t xml:space="preserve"> oraz P</w:t>
      </w:r>
      <w:r w:rsidR="00D044EF" w:rsidRPr="004979D2">
        <w:rPr>
          <w:rFonts w:ascii="Times New Roman" w:hAnsi="Times New Roman" w:cs="Times New Roman"/>
        </w:rPr>
        <w:t xml:space="preserve">owiatową </w:t>
      </w:r>
      <w:r w:rsidRPr="004979D2">
        <w:rPr>
          <w:rFonts w:ascii="Times New Roman" w:hAnsi="Times New Roman" w:cs="Times New Roman"/>
        </w:rPr>
        <w:t>P</w:t>
      </w:r>
      <w:r w:rsidR="00D044EF" w:rsidRPr="004979D2">
        <w:rPr>
          <w:rFonts w:ascii="Times New Roman" w:hAnsi="Times New Roman" w:cs="Times New Roman"/>
        </w:rPr>
        <w:t xml:space="preserve">oradnią </w:t>
      </w:r>
      <w:r w:rsidRPr="004979D2">
        <w:rPr>
          <w:rFonts w:ascii="Times New Roman" w:hAnsi="Times New Roman" w:cs="Times New Roman"/>
        </w:rPr>
        <w:t>P</w:t>
      </w:r>
      <w:r w:rsidR="00D044EF" w:rsidRPr="004979D2">
        <w:rPr>
          <w:rFonts w:ascii="Times New Roman" w:hAnsi="Times New Roman" w:cs="Times New Roman"/>
        </w:rPr>
        <w:t>sychologiczno-</w:t>
      </w:r>
      <w:r w:rsidRPr="004979D2">
        <w:rPr>
          <w:rFonts w:ascii="Times New Roman" w:hAnsi="Times New Roman" w:cs="Times New Roman"/>
        </w:rPr>
        <w:t>P</w:t>
      </w:r>
      <w:r w:rsidR="00D044EF" w:rsidRPr="004979D2">
        <w:rPr>
          <w:rFonts w:ascii="Times New Roman" w:hAnsi="Times New Roman" w:cs="Times New Roman"/>
        </w:rPr>
        <w:t>edagogiczną</w:t>
      </w:r>
      <w:r w:rsidR="00D044EF" w:rsidRPr="004979D2">
        <w:rPr>
          <w:rFonts w:ascii="Times New Roman" w:hAnsi="Times New Roman" w:cs="Times New Roman"/>
        </w:rPr>
        <w:br/>
      </w:r>
      <w:r w:rsidRPr="004979D2">
        <w:rPr>
          <w:rFonts w:ascii="Times New Roman" w:hAnsi="Times New Roman" w:cs="Times New Roman"/>
        </w:rPr>
        <w:t xml:space="preserve"> w Nakle nad Notecią</w:t>
      </w:r>
      <w:r w:rsidR="00D044EF" w:rsidRPr="004979D2">
        <w:rPr>
          <w:rFonts w:ascii="Times New Roman" w:hAnsi="Times New Roman" w:cs="Times New Roman"/>
        </w:rPr>
        <w:t>,</w:t>
      </w:r>
    </w:p>
    <w:p w:rsidR="0067165A" w:rsidRPr="004979D2" w:rsidRDefault="0067165A" w:rsidP="004979D2">
      <w:pPr>
        <w:pStyle w:val="Akapitzlist"/>
        <w:numPr>
          <w:ilvl w:val="0"/>
          <w:numId w:val="90"/>
        </w:numPr>
        <w:spacing w:after="0" w:line="240" w:lineRule="auto"/>
        <w:ind w:left="1134" w:hanging="357"/>
        <w:jc w:val="both"/>
        <w:rPr>
          <w:rFonts w:ascii="Times New Roman" w:hAnsi="Times New Roman" w:cs="Times New Roman"/>
        </w:rPr>
      </w:pPr>
      <w:r w:rsidRPr="004979D2">
        <w:rPr>
          <w:rFonts w:ascii="Times New Roman" w:hAnsi="Times New Roman" w:cs="Times New Roman"/>
        </w:rPr>
        <w:t>kontynuacja dotychczasowej współpracy z</w:t>
      </w:r>
      <w:r w:rsidR="006A0221">
        <w:rPr>
          <w:rFonts w:ascii="Times New Roman" w:hAnsi="Times New Roman" w:cs="Times New Roman"/>
        </w:rPr>
        <w:t>e</w:t>
      </w:r>
      <w:r w:rsidRPr="004979D2">
        <w:rPr>
          <w:rFonts w:ascii="Times New Roman" w:hAnsi="Times New Roman" w:cs="Times New Roman"/>
        </w:rPr>
        <w:t xml:space="preserve"> szkołami partnerskimi</w:t>
      </w:r>
      <w:r w:rsidR="00AA2D42" w:rsidRPr="004979D2">
        <w:rPr>
          <w:rFonts w:ascii="Times New Roman" w:hAnsi="Times New Roman" w:cs="Times New Roman"/>
        </w:rPr>
        <w:t>,</w:t>
      </w:r>
      <w:r w:rsidRPr="004979D2">
        <w:rPr>
          <w:rFonts w:ascii="Times New Roman" w:hAnsi="Times New Roman" w:cs="Times New Roman"/>
        </w:rPr>
        <w:t xml:space="preserve"> </w:t>
      </w:r>
    </w:p>
    <w:p w:rsidR="0067165A" w:rsidRPr="004979D2" w:rsidRDefault="00AA2D42" w:rsidP="004979D2">
      <w:pPr>
        <w:pStyle w:val="Akapitzlist"/>
        <w:numPr>
          <w:ilvl w:val="0"/>
          <w:numId w:val="90"/>
        </w:numPr>
        <w:spacing w:after="0" w:line="240" w:lineRule="auto"/>
        <w:ind w:left="1134" w:hanging="357"/>
        <w:jc w:val="both"/>
        <w:rPr>
          <w:rFonts w:ascii="Times New Roman" w:hAnsi="Times New Roman" w:cs="Times New Roman"/>
        </w:rPr>
      </w:pPr>
      <w:r w:rsidRPr="004979D2">
        <w:rPr>
          <w:rFonts w:ascii="Times New Roman" w:hAnsi="Times New Roman" w:cs="Times New Roman"/>
        </w:rPr>
        <w:t>współpraca</w:t>
      </w:r>
      <w:r w:rsidR="0067165A" w:rsidRPr="004979D2">
        <w:rPr>
          <w:rFonts w:ascii="Times New Roman" w:hAnsi="Times New Roman" w:cs="Times New Roman"/>
        </w:rPr>
        <w:t xml:space="preserve"> z instytucjami działającym</w:t>
      </w:r>
      <w:r w:rsidRPr="004979D2">
        <w:rPr>
          <w:rFonts w:ascii="Times New Roman" w:hAnsi="Times New Roman" w:cs="Times New Roman"/>
        </w:rPr>
        <w:t xml:space="preserve">i na rzecz edukacji młodzieży (PNWM </w:t>
      </w:r>
      <w:r w:rsidR="00B66227">
        <w:rPr>
          <w:rFonts w:ascii="Times New Roman" w:hAnsi="Times New Roman" w:cs="Times New Roman"/>
        </w:rPr>
        <w:br/>
      </w:r>
      <w:r w:rsidRPr="004979D2">
        <w:rPr>
          <w:rFonts w:ascii="Times New Roman" w:hAnsi="Times New Roman" w:cs="Times New Roman"/>
        </w:rPr>
        <w:t>w W</w:t>
      </w:r>
      <w:r w:rsidR="00B66227">
        <w:rPr>
          <w:rFonts w:ascii="Times New Roman" w:hAnsi="Times New Roman" w:cs="Times New Roman"/>
        </w:rPr>
        <w:t>arsza</w:t>
      </w:r>
      <w:r w:rsidRPr="004979D2">
        <w:rPr>
          <w:rFonts w:ascii="Times New Roman" w:hAnsi="Times New Roman" w:cs="Times New Roman"/>
        </w:rPr>
        <w:t>wie),</w:t>
      </w:r>
    </w:p>
    <w:p w:rsidR="0067165A" w:rsidRPr="004979D2" w:rsidRDefault="0067165A" w:rsidP="004979D2">
      <w:pPr>
        <w:pStyle w:val="Akapitzlist"/>
        <w:numPr>
          <w:ilvl w:val="0"/>
          <w:numId w:val="90"/>
        </w:numPr>
        <w:spacing w:after="0" w:line="240" w:lineRule="auto"/>
        <w:ind w:left="1134" w:hanging="357"/>
        <w:jc w:val="both"/>
        <w:rPr>
          <w:rFonts w:ascii="Times New Roman" w:hAnsi="Times New Roman" w:cs="Times New Roman"/>
        </w:rPr>
      </w:pPr>
      <w:r w:rsidRPr="004979D2">
        <w:rPr>
          <w:rFonts w:ascii="Times New Roman" w:hAnsi="Times New Roman" w:cs="Times New Roman"/>
        </w:rPr>
        <w:t>przygotowanie projek</w:t>
      </w:r>
      <w:r w:rsidR="006A0221">
        <w:rPr>
          <w:rFonts w:ascii="Times New Roman" w:hAnsi="Times New Roman" w:cs="Times New Roman"/>
        </w:rPr>
        <w:t>tu</w:t>
      </w:r>
      <w:r w:rsidRPr="004979D2">
        <w:rPr>
          <w:rFonts w:ascii="Times New Roman" w:hAnsi="Times New Roman" w:cs="Times New Roman"/>
        </w:rPr>
        <w:t xml:space="preserve"> remontu korytarzy szkolnych</w:t>
      </w:r>
      <w:r w:rsidR="00AA2D42" w:rsidRPr="004979D2">
        <w:rPr>
          <w:rFonts w:ascii="Times New Roman" w:hAnsi="Times New Roman" w:cs="Times New Roman"/>
        </w:rPr>
        <w:t>,</w:t>
      </w:r>
      <w:r w:rsidRPr="004979D2">
        <w:rPr>
          <w:rFonts w:ascii="Times New Roman" w:hAnsi="Times New Roman" w:cs="Times New Roman"/>
        </w:rPr>
        <w:t xml:space="preserve"> </w:t>
      </w:r>
    </w:p>
    <w:p w:rsidR="0067165A" w:rsidRPr="004979D2" w:rsidRDefault="0067165A" w:rsidP="004979D2">
      <w:pPr>
        <w:pStyle w:val="Akapitzlist"/>
        <w:numPr>
          <w:ilvl w:val="0"/>
          <w:numId w:val="90"/>
        </w:numPr>
        <w:spacing w:after="0" w:line="240" w:lineRule="auto"/>
        <w:ind w:left="1134" w:hanging="357"/>
        <w:jc w:val="both"/>
        <w:rPr>
          <w:rFonts w:ascii="Times New Roman" w:hAnsi="Times New Roman" w:cs="Times New Roman"/>
        </w:rPr>
      </w:pPr>
      <w:r w:rsidRPr="004979D2">
        <w:rPr>
          <w:rFonts w:ascii="Times New Roman" w:hAnsi="Times New Roman" w:cs="Times New Roman"/>
        </w:rPr>
        <w:t>pozyskiwanie środków na renowację polichromii ściennych</w:t>
      </w:r>
      <w:r w:rsidR="00AA2D42" w:rsidRPr="004979D2">
        <w:rPr>
          <w:rFonts w:ascii="Times New Roman" w:hAnsi="Times New Roman" w:cs="Times New Roman"/>
        </w:rPr>
        <w:t>.</w:t>
      </w:r>
      <w:r w:rsidRPr="004979D2">
        <w:rPr>
          <w:rFonts w:ascii="Times New Roman" w:hAnsi="Times New Roman" w:cs="Times New Roman"/>
        </w:rPr>
        <w:t xml:space="preserve"> </w:t>
      </w:r>
    </w:p>
    <w:p w:rsidR="00286CA1" w:rsidRPr="004979D2" w:rsidRDefault="00286CA1" w:rsidP="004979D2">
      <w:pPr>
        <w:pStyle w:val="Akapitzlist"/>
        <w:spacing w:after="0" w:line="240" w:lineRule="auto"/>
        <w:ind w:left="1854"/>
        <w:jc w:val="both"/>
        <w:rPr>
          <w:rFonts w:ascii="Times New Roman" w:hAnsi="Times New Roman" w:cs="Times New Roman"/>
        </w:rPr>
      </w:pPr>
    </w:p>
    <w:p w:rsidR="006F3057" w:rsidRPr="004979D2" w:rsidRDefault="006F3057" w:rsidP="006A0221">
      <w:pPr>
        <w:ind w:left="360"/>
        <w:jc w:val="both"/>
        <w:rPr>
          <w:rFonts w:ascii="Times New Roman" w:hAnsi="Times New Roman" w:cs="Times New Roman"/>
          <w:b/>
        </w:rPr>
      </w:pPr>
      <w:r w:rsidRPr="004979D2">
        <w:rPr>
          <w:rFonts w:ascii="Times New Roman" w:hAnsi="Times New Roman" w:cs="Times New Roman"/>
          <w:b/>
        </w:rPr>
        <w:t>2. Liceum Ogólnokształcące im. Stanisława Wyspiańskiego w Szubinie</w:t>
      </w:r>
    </w:p>
    <w:p w:rsidR="006F3057" w:rsidRPr="004979D2" w:rsidRDefault="006F3057" w:rsidP="004979D2">
      <w:pPr>
        <w:spacing w:after="0" w:line="240" w:lineRule="auto"/>
        <w:ind w:left="360"/>
        <w:jc w:val="both"/>
        <w:rPr>
          <w:rFonts w:ascii="Times New Roman" w:hAnsi="Times New Roman" w:cs="Times New Roman"/>
          <w:i/>
        </w:rPr>
      </w:pPr>
      <w:r w:rsidRPr="004979D2">
        <w:rPr>
          <w:rFonts w:ascii="Times New Roman" w:hAnsi="Times New Roman" w:cs="Times New Roman"/>
          <w:i/>
        </w:rPr>
        <w:t>Główne kierunki prac</w:t>
      </w:r>
      <w:r w:rsidR="00BB4C48" w:rsidRPr="004979D2">
        <w:rPr>
          <w:rFonts w:ascii="Times New Roman" w:hAnsi="Times New Roman" w:cs="Times New Roman"/>
          <w:i/>
        </w:rPr>
        <w:t>y planowane w roku szkolnym 2018/2019</w:t>
      </w:r>
      <w:r w:rsidR="00EA1749" w:rsidRPr="004979D2">
        <w:rPr>
          <w:rFonts w:ascii="Times New Roman" w:hAnsi="Times New Roman" w:cs="Times New Roman"/>
          <w:i/>
        </w:rPr>
        <w:t>:</w:t>
      </w:r>
    </w:p>
    <w:p w:rsidR="00B15DB0" w:rsidRPr="004979D2" w:rsidRDefault="00B15DB0" w:rsidP="004979D2">
      <w:pPr>
        <w:numPr>
          <w:ilvl w:val="0"/>
          <w:numId w:val="177"/>
        </w:numPr>
        <w:spacing w:after="0" w:line="240" w:lineRule="auto"/>
        <w:ind w:left="1134" w:hanging="357"/>
        <w:contextualSpacing/>
        <w:jc w:val="both"/>
        <w:rPr>
          <w:rFonts w:ascii="Times New Roman" w:eastAsia="Calibri" w:hAnsi="Times New Roman" w:cs="Times New Roman"/>
        </w:rPr>
      </w:pPr>
      <w:r w:rsidRPr="004979D2">
        <w:rPr>
          <w:rFonts w:ascii="Times New Roman" w:eastAsia="Calibri" w:hAnsi="Times New Roman" w:cs="Times New Roman"/>
        </w:rPr>
        <w:t>wykorzystanie wniosków z analizy egzaminu maturalnego do podniesienia wyników nauczania</w:t>
      </w:r>
      <w:r w:rsidR="006A0221">
        <w:rPr>
          <w:rFonts w:ascii="Times New Roman" w:eastAsia="Calibri" w:hAnsi="Times New Roman" w:cs="Times New Roman"/>
        </w:rPr>
        <w:t>,</w:t>
      </w:r>
      <w:r w:rsidRPr="004979D2">
        <w:rPr>
          <w:rFonts w:ascii="Times New Roman" w:eastAsia="Calibri" w:hAnsi="Times New Roman" w:cs="Times New Roman"/>
        </w:rPr>
        <w:t xml:space="preserve"> </w:t>
      </w:r>
    </w:p>
    <w:p w:rsidR="00721B15" w:rsidRDefault="00B15DB0" w:rsidP="004979D2">
      <w:pPr>
        <w:numPr>
          <w:ilvl w:val="0"/>
          <w:numId w:val="177"/>
        </w:numPr>
        <w:spacing w:after="0" w:line="240" w:lineRule="auto"/>
        <w:ind w:left="1134" w:hanging="357"/>
        <w:contextualSpacing/>
        <w:jc w:val="both"/>
        <w:rPr>
          <w:rFonts w:ascii="Times New Roman" w:eastAsia="Calibri" w:hAnsi="Times New Roman" w:cs="Times New Roman"/>
        </w:rPr>
      </w:pPr>
      <w:r w:rsidRPr="004979D2">
        <w:rPr>
          <w:rFonts w:ascii="Times New Roman" w:eastAsia="Calibri" w:hAnsi="Times New Roman" w:cs="Times New Roman"/>
        </w:rPr>
        <w:t>realizacja program</w:t>
      </w:r>
      <w:r w:rsidR="00721B15">
        <w:rPr>
          <w:rFonts w:ascii="Times New Roman" w:eastAsia="Calibri" w:hAnsi="Times New Roman" w:cs="Times New Roman"/>
        </w:rPr>
        <w:t>ów</w:t>
      </w:r>
      <w:r w:rsidRPr="004979D2">
        <w:rPr>
          <w:rFonts w:ascii="Times New Roman" w:eastAsia="Calibri" w:hAnsi="Times New Roman" w:cs="Times New Roman"/>
        </w:rPr>
        <w:t xml:space="preserve"> ERASMUS+</w:t>
      </w:r>
      <w:r w:rsidR="00721B15">
        <w:rPr>
          <w:rFonts w:ascii="Times New Roman" w:eastAsia="Calibri" w:hAnsi="Times New Roman" w:cs="Times New Roman"/>
        </w:rPr>
        <w:t>:</w:t>
      </w:r>
    </w:p>
    <w:p w:rsidR="00B15DB0" w:rsidRPr="00721B15" w:rsidRDefault="00721B15" w:rsidP="00721B15">
      <w:pPr>
        <w:spacing w:after="0" w:line="240" w:lineRule="auto"/>
        <w:ind w:left="1134"/>
        <w:contextualSpacing/>
        <w:jc w:val="both"/>
        <w:rPr>
          <w:rFonts w:ascii="Times New Roman" w:eastAsia="Calibri" w:hAnsi="Times New Roman" w:cs="Times New Roman"/>
          <w:i/>
        </w:rPr>
      </w:pPr>
      <w:r>
        <w:rPr>
          <w:rFonts w:ascii="Times New Roman" w:eastAsia="Calibri" w:hAnsi="Times New Roman" w:cs="Times New Roman"/>
        </w:rPr>
        <w:t xml:space="preserve">- </w:t>
      </w:r>
      <w:r w:rsidR="00B15DB0" w:rsidRPr="00721B15">
        <w:rPr>
          <w:rFonts w:ascii="Times New Roman" w:eastAsia="Calibri" w:hAnsi="Times New Roman" w:cs="Times New Roman"/>
          <w:i/>
        </w:rPr>
        <w:t>Mobilność kadry edukacji szkolnej</w:t>
      </w:r>
      <w:r w:rsidR="006A0221" w:rsidRPr="00721B15">
        <w:rPr>
          <w:rFonts w:ascii="Times New Roman" w:eastAsia="Calibri" w:hAnsi="Times New Roman" w:cs="Times New Roman"/>
          <w:i/>
        </w:rPr>
        <w:t>,</w:t>
      </w:r>
    </w:p>
    <w:p w:rsidR="00B15DB0" w:rsidRPr="00721B15" w:rsidRDefault="00721B15" w:rsidP="00721B15">
      <w:pPr>
        <w:spacing w:after="0" w:line="240" w:lineRule="auto"/>
        <w:ind w:left="1134"/>
        <w:contextualSpacing/>
        <w:jc w:val="both"/>
        <w:rPr>
          <w:rFonts w:ascii="Times New Roman" w:eastAsia="Calibri" w:hAnsi="Times New Roman" w:cs="Times New Roman"/>
          <w:i/>
          <w:lang w:val="en-US"/>
        </w:rPr>
      </w:pPr>
      <w:r w:rsidRPr="00721B15">
        <w:rPr>
          <w:rFonts w:ascii="Times New Roman" w:eastAsia="Calibri" w:hAnsi="Times New Roman" w:cs="Times New Roman"/>
          <w:i/>
          <w:lang w:val="en-US"/>
        </w:rPr>
        <w:t>-</w:t>
      </w:r>
      <w:r w:rsidR="00B15DB0" w:rsidRPr="00721B15">
        <w:rPr>
          <w:rFonts w:ascii="Times New Roman" w:eastAsia="Calibri" w:hAnsi="Times New Roman" w:cs="Times New Roman"/>
          <w:i/>
          <w:lang w:val="en-US"/>
        </w:rPr>
        <w:t xml:space="preserve"> The mystery lies in QRs-coding and decoding in education</w:t>
      </w:r>
      <w:r w:rsidR="006A0221" w:rsidRPr="00721B15">
        <w:rPr>
          <w:rFonts w:ascii="Times New Roman" w:eastAsia="Calibri" w:hAnsi="Times New Roman" w:cs="Times New Roman"/>
          <w:i/>
          <w:lang w:val="en-US"/>
        </w:rPr>
        <w:t>,</w:t>
      </w:r>
    </w:p>
    <w:p w:rsidR="00B15DB0" w:rsidRPr="00721B15" w:rsidRDefault="00721B15" w:rsidP="00721B15">
      <w:pPr>
        <w:spacing w:after="0" w:line="240" w:lineRule="auto"/>
        <w:ind w:left="1134"/>
        <w:contextualSpacing/>
        <w:jc w:val="both"/>
        <w:rPr>
          <w:rFonts w:ascii="Times New Roman" w:eastAsia="Calibri" w:hAnsi="Times New Roman" w:cs="Times New Roman"/>
          <w:i/>
          <w:lang w:val="en-US"/>
        </w:rPr>
      </w:pPr>
      <w:r w:rsidRPr="00721B15">
        <w:rPr>
          <w:rFonts w:ascii="Times New Roman" w:eastAsia="Calibri" w:hAnsi="Times New Roman" w:cs="Times New Roman"/>
          <w:i/>
          <w:lang w:val="en-US"/>
        </w:rPr>
        <w:t xml:space="preserve">- </w:t>
      </w:r>
      <w:r w:rsidR="00B15DB0" w:rsidRPr="00721B15">
        <w:rPr>
          <w:rFonts w:ascii="Times New Roman" w:eastAsia="Calibri" w:hAnsi="Times New Roman" w:cs="Times New Roman"/>
          <w:i/>
          <w:lang w:val="en-US"/>
        </w:rPr>
        <w:t xml:space="preserve">National Prides in a </w:t>
      </w:r>
      <w:proofErr w:type="spellStart"/>
      <w:r w:rsidR="00B15DB0" w:rsidRPr="00721B15">
        <w:rPr>
          <w:rFonts w:ascii="Times New Roman" w:eastAsia="Calibri" w:hAnsi="Times New Roman" w:cs="Times New Roman"/>
          <w:i/>
          <w:lang w:val="en-US"/>
        </w:rPr>
        <w:t>Eurpean</w:t>
      </w:r>
      <w:proofErr w:type="spellEnd"/>
      <w:r w:rsidR="00B15DB0" w:rsidRPr="00721B15">
        <w:rPr>
          <w:rFonts w:ascii="Times New Roman" w:eastAsia="Calibri" w:hAnsi="Times New Roman" w:cs="Times New Roman"/>
          <w:i/>
          <w:lang w:val="en-US"/>
        </w:rPr>
        <w:t xml:space="preserve"> Context</w:t>
      </w:r>
      <w:r w:rsidRPr="00721B15">
        <w:rPr>
          <w:rFonts w:ascii="Times New Roman" w:eastAsia="Calibri" w:hAnsi="Times New Roman" w:cs="Times New Roman"/>
          <w:i/>
          <w:lang w:val="en-US"/>
        </w:rPr>
        <w:t>,</w:t>
      </w:r>
    </w:p>
    <w:p w:rsidR="00B15DB0" w:rsidRPr="00721B15" w:rsidRDefault="00721B15" w:rsidP="00721B15">
      <w:pPr>
        <w:spacing w:after="0" w:line="240" w:lineRule="auto"/>
        <w:ind w:left="1134"/>
        <w:contextualSpacing/>
        <w:jc w:val="both"/>
        <w:rPr>
          <w:rFonts w:ascii="Times New Roman" w:eastAsia="Calibri" w:hAnsi="Times New Roman" w:cs="Times New Roman"/>
          <w:i/>
          <w:lang w:val="en-US"/>
        </w:rPr>
      </w:pPr>
      <w:r w:rsidRPr="00721B15">
        <w:rPr>
          <w:rFonts w:ascii="Times New Roman" w:eastAsia="Calibri" w:hAnsi="Times New Roman" w:cs="Times New Roman"/>
          <w:i/>
          <w:lang w:val="en-US"/>
        </w:rPr>
        <w:t xml:space="preserve">- </w:t>
      </w:r>
      <w:r w:rsidR="00B15DB0" w:rsidRPr="00721B15">
        <w:rPr>
          <w:rFonts w:ascii="Times New Roman" w:eastAsia="Calibri" w:hAnsi="Times New Roman" w:cs="Times New Roman"/>
          <w:i/>
          <w:lang w:val="en-US"/>
        </w:rPr>
        <w:t>The same or different</w:t>
      </w:r>
      <w:r w:rsidRPr="00721B15">
        <w:rPr>
          <w:rFonts w:ascii="Times New Roman" w:eastAsia="Calibri" w:hAnsi="Times New Roman" w:cs="Times New Roman"/>
          <w:i/>
          <w:lang w:val="en-US"/>
        </w:rPr>
        <w:t>,</w:t>
      </w:r>
    </w:p>
    <w:p w:rsidR="00B15DB0" w:rsidRPr="004979D2" w:rsidRDefault="00B15DB0" w:rsidP="004979D2">
      <w:pPr>
        <w:numPr>
          <w:ilvl w:val="0"/>
          <w:numId w:val="177"/>
        </w:numPr>
        <w:spacing w:after="0" w:line="240" w:lineRule="auto"/>
        <w:ind w:left="1134" w:hanging="357"/>
        <w:contextualSpacing/>
        <w:jc w:val="both"/>
        <w:rPr>
          <w:rFonts w:ascii="Times New Roman" w:eastAsia="Calibri" w:hAnsi="Times New Roman" w:cs="Times New Roman"/>
        </w:rPr>
      </w:pPr>
      <w:r w:rsidRPr="004979D2">
        <w:rPr>
          <w:rFonts w:ascii="Times New Roman" w:eastAsia="Calibri" w:hAnsi="Times New Roman" w:cs="Times New Roman"/>
        </w:rPr>
        <w:t>prowadzenie lekcji za pomocą innowacyjnych metod (odwrócone lekcje)</w:t>
      </w:r>
      <w:r w:rsidR="00721B15">
        <w:rPr>
          <w:rFonts w:ascii="Times New Roman" w:eastAsia="Calibri" w:hAnsi="Times New Roman" w:cs="Times New Roman"/>
        </w:rPr>
        <w:t>,</w:t>
      </w:r>
    </w:p>
    <w:p w:rsidR="00B15DB0" w:rsidRPr="004979D2" w:rsidRDefault="00B15DB0" w:rsidP="004979D2">
      <w:pPr>
        <w:numPr>
          <w:ilvl w:val="0"/>
          <w:numId w:val="177"/>
        </w:numPr>
        <w:spacing w:after="0" w:line="240" w:lineRule="auto"/>
        <w:ind w:left="1134" w:hanging="357"/>
        <w:contextualSpacing/>
        <w:jc w:val="both"/>
        <w:rPr>
          <w:rFonts w:ascii="Times New Roman" w:eastAsia="Calibri" w:hAnsi="Times New Roman" w:cs="Times New Roman"/>
        </w:rPr>
      </w:pPr>
      <w:r w:rsidRPr="004979D2">
        <w:rPr>
          <w:rFonts w:ascii="Times New Roman" w:eastAsia="Calibri" w:hAnsi="Times New Roman" w:cs="Times New Roman"/>
        </w:rPr>
        <w:t xml:space="preserve">wzmacnianie </w:t>
      </w:r>
      <w:r w:rsidR="00721B15" w:rsidRPr="004979D2">
        <w:rPr>
          <w:rFonts w:ascii="Times New Roman" w:eastAsia="Calibri" w:hAnsi="Times New Roman" w:cs="Times New Roman"/>
        </w:rPr>
        <w:t xml:space="preserve">roli </w:t>
      </w:r>
      <w:r w:rsidRPr="004979D2">
        <w:rPr>
          <w:rFonts w:ascii="Times New Roman" w:eastAsia="Calibri" w:hAnsi="Times New Roman" w:cs="Times New Roman"/>
        </w:rPr>
        <w:t>wychowawczej szkoły (bezpieczne korzystanie przez młodzież</w:t>
      </w:r>
      <w:r w:rsidR="00721B15">
        <w:rPr>
          <w:rFonts w:ascii="Times New Roman" w:eastAsia="Calibri" w:hAnsi="Times New Roman" w:cs="Times New Roman"/>
        </w:rPr>
        <w:t xml:space="preserve"> </w:t>
      </w:r>
      <w:r w:rsidR="00721B15">
        <w:rPr>
          <w:rFonts w:ascii="Times New Roman" w:eastAsia="Calibri" w:hAnsi="Times New Roman" w:cs="Times New Roman"/>
        </w:rPr>
        <w:br/>
      </w:r>
      <w:r w:rsidRPr="004979D2">
        <w:rPr>
          <w:rFonts w:ascii="Times New Roman" w:eastAsia="Calibri" w:hAnsi="Times New Roman" w:cs="Times New Roman"/>
        </w:rPr>
        <w:t xml:space="preserve">z </w:t>
      </w:r>
      <w:proofErr w:type="spellStart"/>
      <w:r w:rsidR="00721B15">
        <w:rPr>
          <w:rFonts w:ascii="Times New Roman" w:eastAsia="Calibri" w:hAnsi="Times New Roman" w:cs="Times New Roman"/>
        </w:rPr>
        <w:t>i</w:t>
      </w:r>
      <w:r w:rsidRPr="004979D2">
        <w:rPr>
          <w:rFonts w:ascii="Times New Roman" w:eastAsia="Calibri" w:hAnsi="Times New Roman" w:cs="Times New Roman"/>
        </w:rPr>
        <w:t>nternetu</w:t>
      </w:r>
      <w:proofErr w:type="spellEnd"/>
      <w:r w:rsidRPr="004979D2">
        <w:rPr>
          <w:rFonts w:ascii="Times New Roman" w:eastAsia="Calibri" w:hAnsi="Times New Roman" w:cs="Times New Roman"/>
        </w:rPr>
        <w:t>, kształcenie  do wartości patr</w:t>
      </w:r>
      <w:r w:rsidR="00721B15">
        <w:rPr>
          <w:rFonts w:ascii="Times New Roman" w:eastAsia="Calibri" w:hAnsi="Times New Roman" w:cs="Times New Roman"/>
        </w:rPr>
        <w:t>i</w:t>
      </w:r>
      <w:r w:rsidRPr="004979D2">
        <w:rPr>
          <w:rFonts w:ascii="Times New Roman" w:eastAsia="Calibri" w:hAnsi="Times New Roman" w:cs="Times New Roman"/>
        </w:rPr>
        <w:t>otycznych)</w:t>
      </w:r>
      <w:r w:rsidR="00721B15">
        <w:rPr>
          <w:rFonts w:ascii="Times New Roman" w:eastAsia="Calibri" w:hAnsi="Times New Roman" w:cs="Times New Roman"/>
        </w:rPr>
        <w:t>,</w:t>
      </w:r>
    </w:p>
    <w:p w:rsidR="00B15DB0" w:rsidRPr="004979D2" w:rsidRDefault="00B15DB0" w:rsidP="004979D2">
      <w:pPr>
        <w:numPr>
          <w:ilvl w:val="0"/>
          <w:numId w:val="177"/>
        </w:numPr>
        <w:spacing w:after="0" w:line="240" w:lineRule="auto"/>
        <w:ind w:left="1134" w:hanging="357"/>
        <w:contextualSpacing/>
        <w:jc w:val="both"/>
        <w:rPr>
          <w:rFonts w:ascii="Times New Roman" w:eastAsia="Calibri" w:hAnsi="Times New Roman" w:cs="Times New Roman"/>
        </w:rPr>
      </w:pPr>
      <w:r w:rsidRPr="004979D2">
        <w:rPr>
          <w:rFonts w:ascii="Times New Roman" w:eastAsia="Calibri" w:hAnsi="Times New Roman" w:cs="Times New Roman"/>
        </w:rPr>
        <w:t>systematyczna prezentacja osiągnięć szkoły w środowisku lokalnym w celu poprawy naboru do klas pierwszych</w:t>
      </w:r>
      <w:r w:rsidR="00647E8D">
        <w:rPr>
          <w:rFonts w:ascii="Times New Roman" w:eastAsia="Calibri" w:hAnsi="Times New Roman" w:cs="Times New Roman"/>
        </w:rPr>
        <w:t>,</w:t>
      </w:r>
    </w:p>
    <w:p w:rsidR="00B15DB0" w:rsidRPr="004979D2" w:rsidRDefault="00B15DB0" w:rsidP="004979D2">
      <w:pPr>
        <w:numPr>
          <w:ilvl w:val="0"/>
          <w:numId w:val="177"/>
        </w:numPr>
        <w:spacing w:after="0" w:line="240" w:lineRule="auto"/>
        <w:ind w:left="1134" w:hanging="357"/>
        <w:contextualSpacing/>
        <w:jc w:val="both"/>
        <w:rPr>
          <w:rFonts w:ascii="Times New Roman" w:eastAsia="Calibri" w:hAnsi="Times New Roman" w:cs="Times New Roman"/>
        </w:rPr>
      </w:pPr>
      <w:r w:rsidRPr="004979D2">
        <w:rPr>
          <w:rFonts w:ascii="Times New Roman" w:eastAsia="Calibri" w:hAnsi="Times New Roman" w:cs="Times New Roman"/>
        </w:rPr>
        <w:t>kontynuacja współpracy z partnerami szkoły.</w:t>
      </w:r>
    </w:p>
    <w:p w:rsidR="00D55EC6" w:rsidRPr="004979D2" w:rsidRDefault="00E62953" w:rsidP="00647E8D">
      <w:pPr>
        <w:pStyle w:val="Akapitzlist"/>
        <w:spacing w:after="0" w:line="240" w:lineRule="auto"/>
        <w:ind w:left="426"/>
        <w:jc w:val="both"/>
        <w:rPr>
          <w:rFonts w:ascii="Times New Roman" w:hAnsi="Times New Roman" w:cs="Times New Roman"/>
          <w:i/>
        </w:rPr>
      </w:pPr>
      <w:r w:rsidRPr="004979D2">
        <w:rPr>
          <w:rFonts w:ascii="Times New Roman" w:hAnsi="Times New Roman" w:cs="Times New Roman"/>
          <w:i/>
        </w:rPr>
        <w:t>Ponadto</w:t>
      </w:r>
      <w:r w:rsidR="00D55EC6" w:rsidRPr="004979D2">
        <w:rPr>
          <w:rFonts w:ascii="Times New Roman" w:hAnsi="Times New Roman" w:cs="Times New Roman"/>
          <w:i/>
        </w:rPr>
        <w:t>:</w:t>
      </w:r>
    </w:p>
    <w:p w:rsidR="000F16A7" w:rsidRDefault="000F16A7" w:rsidP="00647E8D">
      <w:pPr>
        <w:numPr>
          <w:ilvl w:val="0"/>
          <w:numId w:val="179"/>
        </w:numPr>
        <w:spacing w:after="0" w:line="240" w:lineRule="auto"/>
        <w:ind w:left="1134"/>
        <w:contextualSpacing/>
        <w:jc w:val="both"/>
        <w:rPr>
          <w:rFonts w:ascii="Times New Roman" w:eastAsia="Calibri" w:hAnsi="Times New Roman" w:cs="Times New Roman"/>
        </w:rPr>
      </w:pPr>
      <w:r w:rsidRPr="004979D2">
        <w:rPr>
          <w:rFonts w:ascii="Times New Roman" w:eastAsia="Calibri" w:hAnsi="Times New Roman" w:cs="Times New Roman"/>
        </w:rPr>
        <w:t>promowanie szkoły i powiatu</w:t>
      </w:r>
      <w:r w:rsidR="00647E8D">
        <w:rPr>
          <w:rFonts w:ascii="Times New Roman" w:eastAsia="Calibri" w:hAnsi="Times New Roman" w:cs="Times New Roman"/>
        </w:rPr>
        <w:t xml:space="preserve"> nakielskiego</w:t>
      </w:r>
      <w:r w:rsidRPr="004979D2">
        <w:rPr>
          <w:rFonts w:ascii="Times New Roman" w:eastAsia="Calibri" w:hAnsi="Times New Roman" w:cs="Times New Roman"/>
        </w:rPr>
        <w:t xml:space="preserve"> w Europie poprzez realizację czterech projektów realizowanych z funduszy unijnych.</w:t>
      </w:r>
    </w:p>
    <w:p w:rsidR="00061315" w:rsidRPr="004979D2" w:rsidRDefault="00061315" w:rsidP="00061315">
      <w:pPr>
        <w:spacing w:after="0" w:line="240" w:lineRule="auto"/>
        <w:ind w:left="1134"/>
        <w:contextualSpacing/>
        <w:jc w:val="both"/>
        <w:rPr>
          <w:rFonts w:ascii="Times New Roman" w:eastAsia="Calibri" w:hAnsi="Times New Roman" w:cs="Times New Roman"/>
        </w:rPr>
      </w:pPr>
    </w:p>
    <w:p w:rsidR="00061315" w:rsidRDefault="00061315" w:rsidP="004C643F">
      <w:pPr>
        <w:ind w:left="360"/>
        <w:jc w:val="both"/>
        <w:rPr>
          <w:rFonts w:ascii="Times New Roman" w:hAnsi="Times New Roman" w:cs="Times New Roman"/>
          <w:b/>
        </w:rPr>
      </w:pPr>
    </w:p>
    <w:p w:rsidR="00B66227" w:rsidRDefault="00B66227" w:rsidP="004C643F">
      <w:pPr>
        <w:ind w:left="360"/>
        <w:jc w:val="both"/>
        <w:rPr>
          <w:rFonts w:ascii="Times New Roman" w:hAnsi="Times New Roman" w:cs="Times New Roman"/>
          <w:b/>
        </w:rPr>
      </w:pPr>
    </w:p>
    <w:p w:rsidR="007670F5" w:rsidRPr="004979D2" w:rsidRDefault="007670F5" w:rsidP="004C643F">
      <w:pPr>
        <w:ind w:left="360"/>
        <w:jc w:val="both"/>
        <w:rPr>
          <w:rFonts w:ascii="Times New Roman" w:hAnsi="Times New Roman" w:cs="Times New Roman"/>
          <w:b/>
        </w:rPr>
      </w:pPr>
      <w:r w:rsidRPr="004979D2">
        <w:rPr>
          <w:rFonts w:ascii="Times New Roman" w:hAnsi="Times New Roman" w:cs="Times New Roman"/>
          <w:b/>
        </w:rPr>
        <w:t xml:space="preserve">3. </w:t>
      </w:r>
      <w:r w:rsidR="00D73FE8" w:rsidRPr="004979D2">
        <w:rPr>
          <w:rFonts w:ascii="Times New Roman" w:hAnsi="Times New Roman" w:cs="Times New Roman"/>
          <w:b/>
        </w:rPr>
        <w:t>Zespół Szkół Ponadpodstawowych i</w:t>
      </w:r>
      <w:r w:rsidRPr="004979D2">
        <w:rPr>
          <w:rFonts w:ascii="Times New Roman" w:hAnsi="Times New Roman" w:cs="Times New Roman"/>
          <w:b/>
        </w:rPr>
        <w:t>m. Wincentego Witosa w Samostrzelu</w:t>
      </w:r>
    </w:p>
    <w:p w:rsidR="000F16A7" w:rsidRPr="004979D2" w:rsidRDefault="000F16A7" w:rsidP="004979D2">
      <w:pPr>
        <w:spacing w:after="200" w:line="240" w:lineRule="auto"/>
        <w:ind w:left="1500"/>
        <w:contextualSpacing/>
        <w:jc w:val="both"/>
        <w:rPr>
          <w:rFonts w:ascii="Times New Roman" w:eastAsia="Calibri" w:hAnsi="Times New Roman" w:cs="Times New Roman"/>
        </w:rPr>
      </w:pPr>
    </w:p>
    <w:p w:rsidR="00CA7890" w:rsidRPr="004979D2" w:rsidRDefault="00CA7890" w:rsidP="004979D2">
      <w:pPr>
        <w:tabs>
          <w:tab w:val="left" w:pos="709"/>
          <w:tab w:val="left" w:pos="851"/>
          <w:tab w:val="left" w:pos="1134"/>
        </w:tabs>
        <w:spacing w:after="0" w:line="240" w:lineRule="auto"/>
        <w:ind w:left="426"/>
        <w:jc w:val="both"/>
        <w:rPr>
          <w:rFonts w:ascii="Times New Roman" w:hAnsi="Times New Roman" w:cs="Times New Roman"/>
          <w:i/>
        </w:rPr>
      </w:pPr>
      <w:r w:rsidRPr="004979D2">
        <w:rPr>
          <w:rFonts w:ascii="Times New Roman" w:hAnsi="Times New Roman" w:cs="Times New Roman"/>
          <w:i/>
        </w:rPr>
        <w:t>Główne kierunki pracy pla</w:t>
      </w:r>
      <w:r w:rsidR="00BB4C48" w:rsidRPr="004979D2">
        <w:rPr>
          <w:rFonts w:ascii="Times New Roman" w:hAnsi="Times New Roman" w:cs="Times New Roman"/>
          <w:i/>
        </w:rPr>
        <w:t>nowane w roku szkolnym 2018</w:t>
      </w:r>
      <w:r w:rsidRPr="004979D2">
        <w:rPr>
          <w:rFonts w:ascii="Times New Roman" w:hAnsi="Times New Roman" w:cs="Times New Roman"/>
          <w:i/>
        </w:rPr>
        <w:t>/201</w:t>
      </w:r>
      <w:r w:rsidR="00BB4C48" w:rsidRPr="004979D2">
        <w:rPr>
          <w:rFonts w:ascii="Times New Roman" w:hAnsi="Times New Roman" w:cs="Times New Roman"/>
          <w:i/>
        </w:rPr>
        <w:t>9</w:t>
      </w:r>
      <w:r w:rsidRPr="004979D2">
        <w:rPr>
          <w:rFonts w:ascii="Times New Roman" w:hAnsi="Times New Roman" w:cs="Times New Roman"/>
          <w:i/>
        </w:rPr>
        <w:t>:</w:t>
      </w:r>
    </w:p>
    <w:p w:rsidR="00140247" w:rsidRPr="004979D2" w:rsidRDefault="00140247" w:rsidP="004979D2">
      <w:pPr>
        <w:pStyle w:val="Akapitzlist"/>
        <w:numPr>
          <w:ilvl w:val="0"/>
          <w:numId w:val="162"/>
        </w:numPr>
        <w:ind w:left="1134" w:hanging="359"/>
        <w:jc w:val="both"/>
        <w:rPr>
          <w:rFonts w:ascii="Times New Roman" w:hAnsi="Times New Roman" w:cs="Times New Roman"/>
        </w:rPr>
      </w:pPr>
      <w:r w:rsidRPr="004979D2">
        <w:rPr>
          <w:rFonts w:ascii="Times New Roman" w:hAnsi="Times New Roman" w:cs="Times New Roman"/>
        </w:rPr>
        <w:t>promocja szkoły, w szczególności propagowanie oferty edukacyjnej szkoły,</w:t>
      </w:r>
    </w:p>
    <w:p w:rsidR="00140247" w:rsidRPr="004979D2" w:rsidRDefault="00993FF7"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u</w:t>
      </w:r>
      <w:r w:rsidR="00140247" w:rsidRPr="004979D2">
        <w:rPr>
          <w:rFonts w:ascii="Times New Roman" w:hAnsi="Times New Roman" w:cs="Times New Roman"/>
        </w:rPr>
        <w:t>dział w imprezach promujących szkolę: Targi Ogrodniczo-Rolnicze w Minikowie, Jarmark</w:t>
      </w:r>
      <w:r w:rsidRPr="004979D2">
        <w:rPr>
          <w:rFonts w:ascii="Times New Roman" w:hAnsi="Times New Roman" w:cs="Times New Roman"/>
        </w:rPr>
        <w:t>u</w:t>
      </w:r>
      <w:r w:rsidR="00140247" w:rsidRPr="004979D2">
        <w:rPr>
          <w:rFonts w:ascii="Times New Roman" w:hAnsi="Times New Roman" w:cs="Times New Roman"/>
        </w:rPr>
        <w:t xml:space="preserve"> </w:t>
      </w:r>
      <w:r w:rsidRPr="004979D2">
        <w:rPr>
          <w:rFonts w:ascii="Times New Roman" w:hAnsi="Times New Roman" w:cs="Times New Roman"/>
        </w:rPr>
        <w:t>św. Wawrzyńca, festynie w Paterku,</w:t>
      </w:r>
    </w:p>
    <w:p w:rsidR="00140247" w:rsidRPr="004979D2" w:rsidRDefault="00993FF7"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w</w:t>
      </w:r>
      <w:r w:rsidR="00140247" w:rsidRPr="004979D2">
        <w:rPr>
          <w:rFonts w:ascii="Times New Roman" w:hAnsi="Times New Roman" w:cs="Times New Roman"/>
        </w:rPr>
        <w:t>spółpraca ze środowiskiem</w:t>
      </w:r>
      <w:r w:rsidR="00FA20C3" w:rsidRPr="004979D2">
        <w:rPr>
          <w:rFonts w:ascii="Times New Roman" w:hAnsi="Times New Roman" w:cs="Times New Roman"/>
        </w:rPr>
        <w:t xml:space="preserve"> lokalnym</w:t>
      </w:r>
      <w:r w:rsidR="00975B9B">
        <w:rPr>
          <w:rFonts w:ascii="Times New Roman" w:hAnsi="Times New Roman" w:cs="Times New Roman"/>
        </w:rPr>
        <w:t xml:space="preserve"> przy</w:t>
      </w:r>
      <w:r w:rsidR="00140247" w:rsidRPr="004979D2">
        <w:rPr>
          <w:rFonts w:ascii="Times New Roman" w:hAnsi="Times New Roman" w:cs="Times New Roman"/>
        </w:rPr>
        <w:t xml:space="preserve"> organizacj</w:t>
      </w:r>
      <w:r w:rsidR="00975B9B">
        <w:rPr>
          <w:rFonts w:ascii="Times New Roman" w:hAnsi="Times New Roman" w:cs="Times New Roman"/>
        </w:rPr>
        <w:t>i</w:t>
      </w:r>
      <w:r w:rsidR="00140247" w:rsidRPr="004979D2">
        <w:rPr>
          <w:rFonts w:ascii="Times New Roman" w:hAnsi="Times New Roman" w:cs="Times New Roman"/>
        </w:rPr>
        <w:t xml:space="preserve"> imprez</w:t>
      </w:r>
      <w:r w:rsidR="00647E8D">
        <w:rPr>
          <w:rFonts w:ascii="Times New Roman" w:hAnsi="Times New Roman" w:cs="Times New Roman"/>
        </w:rPr>
        <w:t>,</w:t>
      </w:r>
      <w:r w:rsidR="00140247" w:rsidRPr="004979D2">
        <w:rPr>
          <w:rFonts w:ascii="Times New Roman" w:hAnsi="Times New Roman" w:cs="Times New Roman"/>
        </w:rPr>
        <w:t xml:space="preserve"> tj. „</w:t>
      </w:r>
      <w:proofErr w:type="spellStart"/>
      <w:r w:rsidR="00140247" w:rsidRPr="004979D2">
        <w:rPr>
          <w:rFonts w:ascii="Times New Roman" w:hAnsi="Times New Roman" w:cs="Times New Roman"/>
        </w:rPr>
        <w:t>Hubertus</w:t>
      </w:r>
      <w:proofErr w:type="spellEnd"/>
      <w:r w:rsidR="00140247" w:rsidRPr="004979D2">
        <w:rPr>
          <w:rFonts w:ascii="Times New Roman" w:hAnsi="Times New Roman" w:cs="Times New Roman"/>
        </w:rPr>
        <w:t xml:space="preserve">”,  „Teatralia”, </w:t>
      </w:r>
      <w:r w:rsidR="00FA20C3" w:rsidRPr="004979D2">
        <w:rPr>
          <w:rFonts w:ascii="Times New Roman" w:hAnsi="Times New Roman" w:cs="Times New Roman"/>
        </w:rPr>
        <w:t>„</w:t>
      </w:r>
      <w:r w:rsidR="00140247" w:rsidRPr="004979D2">
        <w:rPr>
          <w:rFonts w:ascii="Times New Roman" w:hAnsi="Times New Roman" w:cs="Times New Roman"/>
        </w:rPr>
        <w:t>Święto krowy</w:t>
      </w:r>
      <w:r w:rsidR="00FA20C3" w:rsidRPr="004979D2">
        <w:rPr>
          <w:rFonts w:ascii="Times New Roman" w:hAnsi="Times New Roman" w:cs="Times New Roman"/>
        </w:rPr>
        <w:t>”</w:t>
      </w:r>
      <w:r w:rsidR="00140247" w:rsidRPr="004979D2">
        <w:rPr>
          <w:rFonts w:ascii="Times New Roman" w:hAnsi="Times New Roman" w:cs="Times New Roman"/>
        </w:rPr>
        <w:t xml:space="preserve">, </w:t>
      </w:r>
      <w:r w:rsidR="00FA20C3" w:rsidRPr="004979D2">
        <w:rPr>
          <w:rFonts w:ascii="Times New Roman" w:hAnsi="Times New Roman" w:cs="Times New Roman"/>
        </w:rPr>
        <w:t>„</w:t>
      </w:r>
      <w:r w:rsidR="00140247" w:rsidRPr="004979D2">
        <w:rPr>
          <w:rFonts w:ascii="Times New Roman" w:hAnsi="Times New Roman" w:cs="Times New Roman"/>
        </w:rPr>
        <w:t>Festiwal Odmian</w:t>
      </w:r>
      <w:r w:rsidR="00FA20C3" w:rsidRPr="004979D2">
        <w:rPr>
          <w:rFonts w:ascii="Times New Roman" w:hAnsi="Times New Roman" w:cs="Times New Roman"/>
        </w:rPr>
        <w:t>”</w:t>
      </w:r>
      <w:r w:rsidR="00140247" w:rsidRPr="004979D2">
        <w:rPr>
          <w:rFonts w:ascii="Times New Roman" w:hAnsi="Times New Roman" w:cs="Times New Roman"/>
        </w:rPr>
        <w:t xml:space="preserve"> w Gr</w:t>
      </w:r>
      <w:r w:rsidR="00FA20C3" w:rsidRPr="004979D2">
        <w:rPr>
          <w:rFonts w:ascii="Times New Roman" w:hAnsi="Times New Roman" w:cs="Times New Roman"/>
        </w:rPr>
        <w:t>ocholinie i inne,</w:t>
      </w:r>
    </w:p>
    <w:p w:rsidR="00140247" w:rsidRPr="004979D2" w:rsidRDefault="00FA20C3"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p</w:t>
      </w:r>
      <w:r w:rsidR="00140247" w:rsidRPr="004979D2">
        <w:rPr>
          <w:rFonts w:ascii="Times New Roman" w:hAnsi="Times New Roman" w:cs="Times New Roman"/>
        </w:rPr>
        <w:t>rzygotowanie uczniów do egzaminów zewnętrznych, egzaminu gimnazjalnego. maturalnego, potwier</w:t>
      </w:r>
      <w:r w:rsidRPr="004979D2">
        <w:rPr>
          <w:rFonts w:ascii="Times New Roman" w:hAnsi="Times New Roman" w:cs="Times New Roman"/>
        </w:rPr>
        <w:t>dzającego kwalifikacje zawodowe,</w:t>
      </w:r>
    </w:p>
    <w:p w:rsidR="00140247" w:rsidRPr="004979D2" w:rsidRDefault="00341F21"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a</w:t>
      </w:r>
      <w:r w:rsidR="00140247" w:rsidRPr="004979D2">
        <w:rPr>
          <w:rFonts w:ascii="Times New Roman" w:hAnsi="Times New Roman" w:cs="Times New Roman"/>
        </w:rPr>
        <w:t>naliza wyników egzaminów zewnętrznych, opracowanie raportów i wdrażanie wniosków w celu po</w:t>
      </w:r>
      <w:r w:rsidR="006F7A61">
        <w:rPr>
          <w:rFonts w:ascii="Times New Roman" w:hAnsi="Times New Roman" w:cs="Times New Roman"/>
        </w:rPr>
        <w:t>d</w:t>
      </w:r>
      <w:r w:rsidR="00140247" w:rsidRPr="004979D2">
        <w:rPr>
          <w:rFonts w:ascii="Times New Roman" w:hAnsi="Times New Roman" w:cs="Times New Roman"/>
        </w:rPr>
        <w:t>niesienia jakości pra</w:t>
      </w:r>
      <w:r w:rsidRPr="004979D2">
        <w:rPr>
          <w:rFonts w:ascii="Times New Roman" w:hAnsi="Times New Roman" w:cs="Times New Roman"/>
        </w:rPr>
        <w:t>cy szkoły,</w:t>
      </w:r>
    </w:p>
    <w:p w:rsidR="00140247" w:rsidRPr="004979D2" w:rsidRDefault="00341F21"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p</w:t>
      </w:r>
      <w:r w:rsidR="00140247" w:rsidRPr="004979D2">
        <w:rPr>
          <w:rFonts w:ascii="Times New Roman" w:hAnsi="Times New Roman" w:cs="Times New Roman"/>
        </w:rPr>
        <w:t>rzygotowanie wyposażenia i ubieganie się o uzyskanie upoważnienia do utworzenia ośrodka egzaminacyjnego dla potrzeb technikum</w:t>
      </w:r>
      <w:r w:rsidR="006F7A61">
        <w:rPr>
          <w:rFonts w:ascii="Times New Roman" w:hAnsi="Times New Roman" w:cs="Times New Roman"/>
        </w:rPr>
        <w:t>, kształcącego w zawodach: technik</w:t>
      </w:r>
      <w:r w:rsidR="00140247" w:rsidRPr="004979D2">
        <w:rPr>
          <w:rFonts w:ascii="Times New Roman" w:hAnsi="Times New Roman" w:cs="Times New Roman"/>
        </w:rPr>
        <w:t xml:space="preserve"> weterynarii, technik rolni</w:t>
      </w:r>
      <w:r w:rsidR="006F7A61">
        <w:rPr>
          <w:rFonts w:ascii="Times New Roman" w:hAnsi="Times New Roman" w:cs="Times New Roman"/>
        </w:rPr>
        <w:t>k</w:t>
      </w:r>
      <w:r w:rsidR="00140247" w:rsidRPr="004979D2">
        <w:rPr>
          <w:rFonts w:ascii="Times New Roman" w:hAnsi="Times New Roman" w:cs="Times New Roman"/>
        </w:rPr>
        <w:t>, te</w:t>
      </w:r>
      <w:r w:rsidRPr="004979D2">
        <w:rPr>
          <w:rFonts w:ascii="Times New Roman" w:hAnsi="Times New Roman" w:cs="Times New Roman"/>
        </w:rPr>
        <w:t>chnik architektury krajobrazu,</w:t>
      </w:r>
    </w:p>
    <w:p w:rsidR="00140247" w:rsidRPr="004979D2" w:rsidRDefault="00341F21"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n</w:t>
      </w:r>
      <w:r w:rsidR="00140247" w:rsidRPr="004979D2">
        <w:rPr>
          <w:rFonts w:ascii="Times New Roman" w:hAnsi="Times New Roman" w:cs="Times New Roman"/>
        </w:rPr>
        <w:t>awiązanie współpracy z innymi ośrodkami egzaminacyjnymi w celu zapewnienia możliwości zdania egzaminu potwierdzającego kwalifikacje w</w:t>
      </w:r>
      <w:r w:rsidRPr="004979D2">
        <w:rPr>
          <w:rFonts w:ascii="Times New Roman" w:hAnsi="Times New Roman" w:cs="Times New Roman"/>
        </w:rPr>
        <w:t xml:space="preserve"> zawodzie uczni</w:t>
      </w:r>
      <w:r w:rsidR="006F7A61">
        <w:rPr>
          <w:rFonts w:ascii="Times New Roman" w:hAnsi="Times New Roman" w:cs="Times New Roman"/>
        </w:rPr>
        <w:t>om</w:t>
      </w:r>
      <w:r w:rsidRPr="004979D2">
        <w:rPr>
          <w:rFonts w:ascii="Times New Roman" w:hAnsi="Times New Roman" w:cs="Times New Roman"/>
        </w:rPr>
        <w:t>,</w:t>
      </w:r>
    </w:p>
    <w:p w:rsidR="00140247" w:rsidRPr="004979D2" w:rsidRDefault="00341F21"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m</w:t>
      </w:r>
      <w:r w:rsidR="00140247" w:rsidRPr="004979D2">
        <w:rPr>
          <w:rFonts w:ascii="Times New Roman" w:hAnsi="Times New Roman" w:cs="Times New Roman"/>
        </w:rPr>
        <w:t xml:space="preserve">otywowanie nauczycieli do innowacyjnych działań i podnoszenia kwalifikacji </w:t>
      </w:r>
      <w:r w:rsidRPr="004979D2">
        <w:rPr>
          <w:rFonts w:ascii="Times New Roman" w:hAnsi="Times New Roman" w:cs="Times New Roman"/>
        </w:rPr>
        <w:br/>
      </w:r>
      <w:r w:rsidR="00140247" w:rsidRPr="004979D2">
        <w:rPr>
          <w:rFonts w:ascii="Times New Roman" w:hAnsi="Times New Roman" w:cs="Times New Roman"/>
        </w:rPr>
        <w:t xml:space="preserve">i umiejętności zawodowych </w:t>
      </w:r>
      <w:r w:rsidR="006F7A61">
        <w:rPr>
          <w:rFonts w:ascii="Times New Roman" w:hAnsi="Times New Roman" w:cs="Times New Roman"/>
        </w:rPr>
        <w:t>oraz</w:t>
      </w:r>
      <w:r w:rsidR="00140247" w:rsidRPr="004979D2">
        <w:rPr>
          <w:rFonts w:ascii="Times New Roman" w:hAnsi="Times New Roman" w:cs="Times New Roman"/>
        </w:rPr>
        <w:t xml:space="preserve"> wychowawczych, w tym zdobywanie u</w:t>
      </w:r>
      <w:r w:rsidRPr="004979D2">
        <w:rPr>
          <w:rFonts w:ascii="Times New Roman" w:hAnsi="Times New Roman" w:cs="Times New Roman"/>
        </w:rPr>
        <w:t>prawnień egzaminatora,</w:t>
      </w:r>
    </w:p>
    <w:p w:rsidR="00140247" w:rsidRPr="004979D2" w:rsidRDefault="00341F21"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p</w:t>
      </w:r>
      <w:r w:rsidR="00140247" w:rsidRPr="004979D2">
        <w:rPr>
          <w:rFonts w:ascii="Times New Roman" w:hAnsi="Times New Roman" w:cs="Times New Roman"/>
        </w:rPr>
        <w:t>rofilakt</w:t>
      </w:r>
      <w:r w:rsidRPr="004979D2">
        <w:rPr>
          <w:rFonts w:ascii="Times New Roman" w:hAnsi="Times New Roman" w:cs="Times New Roman"/>
        </w:rPr>
        <w:t>yka agresji i przemocy w szkole,</w:t>
      </w:r>
    </w:p>
    <w:p w:rsidR="00140247" w:rsidRPr="004979D2" w:rsidRDefault="0083443E"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w</w:t>
      </w:r>
      <w:r w:rsidR="00140247" w:rsidRPr="004979D2">
        <w:rPr>
          <w:rFonts w:ascii="Times New Roman" w:hAnsi="Times New Roman" w:cs="Times New Roman"/>
        </w:rPr>
        <w:t xml:space="preserve">spółpraca z innymi podmiotami świadczącymi pomoc uczniom, celem podniesienia jakości pracy szkoły (RSP w Sadkach, ODR Minikowo, SK Dobrzyniewo, </w:t>
      </w:r>
      <w:proofErr w:type="spellStart"/>
      <w:r w:rsidR="00140247" w:rsidRPr="004979D2">
        <w:rPr>
          <w:rFonts w:ascii="Times New Roman" w:hAnsi="Times New Roman" w:cs="Times New Roman"/>
        </w:rPr>
        <w:t>Lechpol</w:t>
      </w:r>
      <w:proofErr w:type="spellEnd"/>
      <w:r w:rsidR="00140247" w:rsidRPr="004979D2">
        <w:rPr>
          <w:rFonts w:ascii="Times New Roman" w:hAnsi="Times New Roman" w:cs="Times New Roman"/>
        </w:rPr>
        <w:t xml:space="preserve">,  gospodarstwa indywidualne, UG w Sadkach, </w:t>
      </w:r>
      <w:r w:rsidR="00405DBD" w:rsidRPr="004979D2">
        <w:rPr>
          <w:rFonts w:ascii="Times New Roman" w:hAnsi="Times New Roman" w:cs="Times New Roman"/>
        </w:rPr>
        <w:t>organizacje pozarządowe i inne),</w:t>
      </w:r>
    </w:p>
    <w:p w:rsidR="00140247" w:rsidRPr="004979D2" w:rsidRDefault="00405DBD"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w</w:t>
      </w:r>
      <w:r w:rsidR="00140247" w:rsidRPr="004979D2">
        <w:rPr>
          <w:rFonts w:ascii="Times New Roman" w:hAnsi="Times New Roman" w:cs="Times New Roman"/>
        </w:rPr>
        <w:t xml:space="preserve">spółpraca z policją, sądem, Poradnią Psychologiczno-Pedagogiczną </w:t>
      </w:r>
      <w:r w:rsidR="006F7A61">
        <w:rPr>
          <w:rFonts w:ascii="Times New Roman" w:hAnsi="Times New Roman" w:cs="Times New Roman"/>
        </w:rPr>
        <w:t xml:space="preserve">w Nakle </w:t>
      </w:r>
      <w:r w:rsidR="006F7A61">
        <w:rPr>
          <w:rFonts w:ascii="Times New Roman" w:hAnsi="Times New Roman" w:cs="Times New Roman"/>
        </w:rPr>
        <w:br/>
        <w:t xml:space="preserve">nad Notecią, </w:t>
      </w:r>
      <w:r w:rsidR="00140247" w:rsidRPr="004979D2">
        <w:rPr>
          <w:rFonts w:ascii="Times New Roman" w:hAnsi="Times New Roman" w:cs="Times New Roman"/>
        </w:rPr>
        <w:t xml:space="preserve">innymi podmiotami świadczącymi pomoc uczniom, zgodnie z ich </w:t>
      </w:r>
      <w:r w:rsidRPr="004979D2">
        <w:rPr>
          <w:rFonts w:ascii="Times New Roman" w:hAnsi="Times New Roman" w:cs="Times New Roman"/>
        </w:rPr>
        <w:t>potrzebami i sytuacją społeczną,</w:t>
      </w:r>
    </w:p>
    <w:p w:rsidR="00140247" w:rsidRPr="004979D2" w:rsidRDefault="00405DBD"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p</w:t>
      </w:r>
      <w:r w:rsidR="00140247" w:rsidRPr="004979D2">
        <w:rPr>
          <w:rFonts w:ascii="Times New Roman" w:hAnsi="Times New Roman" w:cs="Times New Roman"/>
        </w:rPr>
        <w:t>rowadzenie zajęć dodatkowych w ramach pomocy psycholog</w:t>
      </w:r>
      <w:r w:rsidRPr="004979D2">
        <w:rPr>
          <w:rFonts w:ascii="Times New Roman" w:hAnsi="Times New Roman" w:cs="Times New Roman"/>
        </w:rPr>
        <w:t>iczno-pedagogicznej,</w:t>
      </w:r>
    </w:p>
    <w:p w:rsidR="00140247" w:rsidRPr="004979D2" w:rsidRDefault="00405DBD"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u</w:t>
      </w:r>
      <w:r w:rsidR="00140247" w:rsidRPr="004979D2">
        <w:rPr>
          <w:rFonts w:ascii="Times New Roman" w:hAnsi="Times New Roman" w:cs="Times New Roman"/>
        </w:rPr>
        <w:t>dział w imprezach i konkursach powiatowych, wojewódzkich, ogólnopolskich,</w:t>
      </w:r>
      <w:r w:rsidRPr="004979D2">
        <w:rPr>
          <w:rFonts w:ascii="Times New Roman" w:hAnsi="Times New Roman" w:cs="Times New Roman"/>
        </w:rPr>
        <w:t xml:space="preserve"> uroczystościach patriotycznych,</w:t>
      </w:r>
    </w:p>
    <w:p w:rsidR="00140247" w:rsidRPr="004979D2" w:rsidRDefault="00405DBD"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k</w:t>
      </w:r>
      <w:r w:rsidR="00140247" w:rsidRPr="004979D2">
        <w:rPr>
          <w:rFonts w:ascii="Times New Roman" w:hAnsi="Times New Roman" w:cs="Times New Roman"/>
        </w:rPr>
        <w:t xml:space="preserve">ontynuacja współpracy  i wymiany młodzieży </w:t>
      </w:r>
      <w:r w:rsidRPr="004979D2">
        <w:rPr>
          <w:rFonts w:ascii="Times New Roman" w:hAnsi="Times New Roman" w:cs="Times New Roman"/>
        </w:rPr>
        <w:t xml:space="preserve"> z partnerską szkołą w Słowenii,</w:t>
      </w:r>
    </w:p>
    <w:p w:rsidR="00140247" w:rsidRPr="004979D2" w:rsidRDefault="00405DBD" w:rsidP="004979D2">
      <w:pPr>
        <w:pStyle w:val="Akapitzlist"/>
        <w:numPr>
          <w:ilvl w:val="0"/>
          <w:numId w:val="162"/>
        </w:numPr>
        <w:ind w:left="1134"/>
        <w:jc w:val="both"/>
        <w:rPr>
          <w:rFonts w:ascii="Times New Roman" w:hAnsi="Times New Roman" w:cs="Times New Roman"/>
        </w:rPr>
      </w:pPr>
      <w:r w:rsidRPr="004979D2">
        <w:rPr>
          <w:rFonts w:ascii="Times New Roman" w:hAnsi="Times New Roman" w:cs="Times New Roman"/>
        </w:rPr>
        <w:t>realizacja</w:t>
      </w:r>
      <w:r w:rsidR="00140247" w:rsidRPr="004979D2">
        <w:rPr>
          <w:rFonts w:ascii="Times New Roman" w:hAnsi="Times New Roman" w:cs="Times New Roman"/>
        </w:rPr>
        <w:t xml:space="preserve"> projektów grantowych:</w:t>
      </w:r>
    </w:p>
    <w:p w:rsidR="00140247" w:rsidRPr="004979D2" w:rsidRDefault="00405DBD" w:rsidP="004979D2">
      <w:pPr>
        <w:pStyle w:val="Akapitzlist"/>
        <w:numPr>
          <w:ilvl w:val="0"/>
          <w:numId w:val="163"/>
        </w:numPr>
        <w:ind w:left="1418"/>
        <w:jc w:val="both"/>
        <w:rPr>
          <w:rFonts w:ascii="Times New Roman" w:hAnsi="Times New Roman" w:cs="Times New Roman"/>
        </w:rPr>
      </w:pPr>
      <w:r w:rsidRPr="004979D2">
        <w:rPr>
          <w:rFonts w:ascii="Times New Roman" w:hAnsi="Times New Roman" w:cs="Times New Roman"/>
        </w:rPr>
        <w:t>„</w:t>
      </w:r>
      <w:r w:rsidR="00140247" w:rsidRPr="004979D2">
        <w:rPr>
          <w:rFonts w:ascii="Times New Roman" w:hAnsi="Times New Roman" w:cs="Times New Roman"/>
        </w:rPr>
        <w:t>Doświadczenie ma znaczenie</w:t>
      </w:r>
      <w:r w:rsidRPr="004979D2">
        <w:rPr>
          <w:rFonts w:ascii="Times New Roman" w:hAnsi="Times New Roman" w:cs="Times New Roman"/>
        </w:rPr>
        <w:t>”</w:t>
      </w:r>
      <w:r w:rsidR="00972174" w:rsidRPr="004979D2">
        <w:rPr>
          <w:rFonts w:ascii="Times New Roman" w:hAnsi="Times New Roman" w:cs="Times New Roman"/>
        </w:rPr>
        <w:t xml:space="preserve"> -</w:t>
      </w:r>
      <w:r w:rsidR="006F7A61">
        <w:rPr>
          <w:rFonts w:ascii="Times New Roman" w:hAnsi="Times New Roman" w:cs="Times New Roman"/>
        </w:rPr>
        <w:t xml:space="preserve"> </w:t>
      </w:r>
      <w:r w:rsidR="00972174" w:rsidRPr="004979D2">
        <w:rPr>
          <w:rFonts w:ascii="Times New Roman" w:hAnsi="Times New Roman" w:cs="Times New Roman"/>
        </w:rPr>
        <w:t>zagraniczne staże szansą</w:t>
      </w:r>
      <w:r w:rsidR="00140247" w:rsidRPr="004979D2">
        <w:rPr>
          <w:rFonts w:ascii="Times New Roman" w:hAnsi="Times New Roman" w:cs="Times New Roman"/>
        </w:rPr>
        <w:t xml:space="preserve"> na sukces w ramach projektu </w:t>
      </w:r>
      <w:r w:rsidR="00140247" w:rsidRPr="006F7A61">
        <w:rPr>
          <w:rFonts w:ascii="Times New Roman" w:hAnsi="Times New Roman" w:cs="Times New Roman"/>
          <w:i/>
        </w:rPr>
        <w:t>Ponadnarodowa mobilność uczniów i absol</w:t>
      </w:r>
      <w:r w:rsidR="00436655" w:rsidRPr="006F7A61">
        <w:rPr>
          <w:rFonts w:ascii="Times New Roman" w:hAnsi="Times New Roman" w:cs="Times New Roman"/>
          <w:i/>
        </w:rPr>
        <w:t>wentów oraz kadry kształcenia  zawodowego</w:t>
      </w:r>
      <w:r w:rsidR="00436655" w:rsidRPr="004979D2">
        <w:rPr>
          <w:rFonts w:ascii="Times New Roman" w:hAnsi="Times New Roman" w:cs="Times New Roman"/>
        </w:rPr>
        <w:t xml:space="preserve"> (</w:t>
      </w:r>
      <w:r w:rsidR="00140247" w:rsidRPr="004979D2">
        <w:rPr>
          <w:rFonts w:ascii="Times New Roman" w:hAnsi="Times New Roman" w:cs="Times New Roman"/>
        </w:rPr>
        <w:t>wartość</w:t>
      </w:r>
      <w:r w:rsidR="00436655" w:rsidRPr="004979D2">
        <w:rPr>
          <w:rFonts w:ascii="Times New Roman" w:hAnsi="Times New Roman" w:cs="Times New Roman"/>
        </w:rPr>
        <w:t xml:space="preserve"> projektu 196 462,53)</w:t>
      </w:r>
      <w:r w:rsidR="006F7A61">
        <w:rPr>
          <w:rFonts w:ascii="Times New Roman" w:hAnsi="Times New Roman" w:cs="Times New Roman"/>
        </w:rPr>
        <w:t xml:space="preserve"> </w:t>
      </w:r>
      <w:r w:rsidR="00436655" w:rsidRPr="004979D2">
        <w:rPr>
          <w:rFonts w:ascii="Times New Roman" w:hAnsi="Times New Roman" w:cs="Times New Roman"/>
        </w:rPr>
        <w:t>- I edycja,</w:t>
      </w:r>
    </w:p>
    <w:p w:rsidR="00140247" w:rsidRPr="004979D2" w:rsidRDefault="00436655" w:rsidP="004979D2">
      <w:pPr>
        <w:pStyle w:val="Akapitzlist"/>
        <w:numPr>
          <w:ilvl w:val="0"/>
          <w:numId w:val="163"/>
        </w:numPr>
        <w:ind w:left="1418"/>
        <w:jc w:val="both"/>
        <w:rPr>
          <w:rFonts w:ascii="Times New Roman" w:hAnsi="Times New Roman" w:cs="Times New Roman"/>
        </w:rPr>
      </w:pPr>
      <w:r w:rsidRPr="004979D2">
        <w:rPr>
          <w:rFonts w:ascii="Times New Roman" w:hAnsi="Times New Roman" w:cs="Times New Roman"/>
        </w:rPr>
        <w:t>„</w:t>
      </w:r>
      <w:r w:rsidR="00140247" w:rsidRPr="004979D2">
        <w:rPr>
          <w:rFonts w:ascii="Times New Roman" w:hAnsi="Times New Roman" w:cs="Times New Roman"/>
        </w:rPr>
        <w:t>Doświadczenie ma znaczenie</w:t>
      </w:r>
      <w:r w:rsidRPr="004979D2">
        <w:rPr>
          <w:rFonts w:ascii="Times New Roman" w:hAnsi="Times New Roman" w:cs="Times New Roman"/>
        </w:rPr>
        <w:t xml:space="preserve">” </w:t>
      </w:r>
      <w:r w:rsidR="00140247" w:rsidRPr="004979D2">
        <w:rPr>
          <w:rFonts w:ascii="Times New Roman" w:hAnsi="Times New Roman" w:cs="Times New Roman"/>
        </w:rPr>
        <w:t>-</w:t>
      </w:r>
      <w:r w:rsidRPr="004979D2">
        <w:rPr>
          <w:rFonts w:ascii="Times New Roman" w:hAnsi="Times New Roman" w:cs="Times New Roman"/>
        </w:rPr>
        <w:t xml:space="preserve"> </w:t>
      </w:r>
      <w:r w:rsidR="00140247" w:rsidRPr="004979D2">
        <w:rPr>
          <w:rFonts w:ascii="Times New Roman" w:hAnsi="Times New Roman" w:cs="Times New Roman"/>
        </w:rPr>
        <w:t>zagraniczne staże szans</w:t>
      </w:r>
      <w:r w:rsidR="006F7A61">
        <w:rPr>
          <w:rFonts w:ascii="Times New Roman" w:hAnsi="Times New Roman" w:cs="Times New Roman"/>
        </w:rPr>
        <w:t>ą</w:t>
      </w:r>
      <w:r w:rsidR="00140247" w:rsidRPr="004979D2">
        <w:rPr>
          <w:rFonts w:ascii="Times New Roman" w:hAnsi="Times New Roman" w:cs="Times New Roman"/>
        </w:rPr>
        <w:t xml:space="preserve"> na sukces w ramach projektu </w:t>
      </w:r>
      <w:r w:rsidR="00140247" w:rsidRPr="006F7A61">
        <w:rPr>
          <w:rFonts w:ascii="Times New Roman" w:hAnsi="Times New Roman" w:cs="Times New Roman"/>
          <w:i/>
        </w:rPr>
        <w:t>Ponadnarodowa mobilność uczniów i absol</w:t>
      </w:r>
      <w:r w:rsidRPr="006F7A61">
        <w:rPr>
          <w:rFonts w:ascii="Times New Roman" w:hAnsi="Times New Roman" w:cs="Times New Roman"/>
          <w:i/>
        </w:rPr>
        <w:t>wentów oraz kadry kształcenia  zawodowego</w:t>
      </w:r>
      <w:r w:rsidRPr="004979D2">
        <w:rPr>
          <w:rFonts w:ascii="Times New Roman" w:hAnsi="Times New Roman" w:cs="Times New Roman"/>
        </w:rPr>
        <w:t xml:space="preserve"> (</w:t>
      </w:r>
      <w:r w:rsidR="00140247" w:rsidRPr="004979D2">
        <w:rPr>
          <w:rFonts w:ascii="Times New Roman" w:hAnsi="Times New Roman" w:cs="Times New Roman"/>
        </w:rPr>
        <w:t>wartość p</w:t>
      </w:r>
      <w:r w:rsidRPr="004979D2">
        <w:rPr>
          <w:rFonts w:ascii="Times New Roman" w:hAnsi="Times New Roman" w:cs="Times New Roman"/>
        </w:rPr>
        <w:t>rojektu 156 972,70)</w:t>
      </w:r>
      <w:r w:rsidR="006F7A61">
        <w:rPr>
          <w:rFonts w:ascii="Times New Roman" w:hAnsi="Times New Roman" w:cs="Times New Roman"/>
        </w:rPr>
        <w:t xml:space="preserve"> </w:t>
      </w:r>
      <w:r w:rsidRPr="004979D2">
        <w:rPr>
          <w:rFonts w:ascii="Times New Roman" w:hAnsi="Times New Roman" w:cs="Times New Roman"/>
        </w:rPr>
        <w:t>- II edycja (</w:t>
      </w:r>
      <w:r w:rsidR="00140247" w:rsidRPr="004979D2">
        <w:rPr>
          <w:rFonts w:ascii="Times New Roman" w:hAnsi="Times New Roman" w:cs="Times New Roman"/>
        </w:rPr>
        <w:t>w ramach projektu zorganizowanie 2- tygodniowych praktyk w Grecji)</w:t>
      </w:r>
      <w:r w:rsidRPr="004979D2">
        <w:rPr>
          <w:rFonts w:ascii="Times New Roman" w:hAnsi="Times New Roman" w:cs="Times New Roman"/>
        </w:rPr>
        <w:t>,</w:t>
      </w:r>
    </w:p>
    <w:p w:rsidR="00140247" w:rsidRPr="004979D2" w:rsidRDefault="00DA533A" w:rsidP="004979D2">
      <w:pPr>
        <w:pStyle w:val="Akapitzlist"/>
        <w:numPr>
          <w:ilvl w:val="0"/>
          <w:numId w:val="163"/>
        </w:numPr>
        <w:ind w:left="1418"/>
        <w:jc w:val="both"/>
        <w:rPr>
          <w:rFonts w:ascii="Times New Roman" w:hAnsi="Times New Roman" w:cs="Times New Roman"/>
        </w:rPr>
      </w:pPr>
      <w:r w:rsidRPr="004979D2">
        <w:rPr>
          <w:rFonts w:ascii="Times New Roman" w:hAnsi="Times New Roman" w:cs="Times New Roman"/>
        </w:rPr>
        <w:t>„</w:t>
      </w:r>
      <w:r w:rsidR="00140247" w:rsidRPr="004979D2">
        <w:rPr>
          <w:rFonts w:ascii="Times New Roman" w:hAnsi="Times New Roman" w:cs="Times New Roman"/>
        </w:rPr>
        <w:t>Zielone gospodarstwo i  Eko-kalejdoskop</w:t>
      </w:r>
      <w:r w:rsidRPr="004979D2">
        <w:rPr>
          <w:rFonts w:ascii="Times New Roman" w:hAnsi="Times New Roman" w:cs="Times New Roman"/>
        </w:rPr>
        <w:t>”</w:t>
      </w:r>
      <w:r w:rsidR="00140247" w:rsidRPr="004979D2">
        <w:rPr>
          <w:rFonts w:ascii="Times New Roman" w:hAnsi="Times New Roman" w:cs="Times New Roman"/>
        </w:rPr>
        <w:t xml:space="preserve">- konkursy ekologiczne finansowane </w:t>
      </w:r>
      <w:r w:rsidR="00B66227">
        <w:rPr>
          <w:rFonts w:ascii="Times New Roman" w:hAnsi="Times New Roman" w:cs="Times New Roman"/>
        </w:rPr>
        <w:br/>
      </w:r>
      <w:r w:rsidR="00140247" w:rsidRPr="004979D2">
        <w:rPr>
          <w:rFonts w:ascii="Times New Roman" w:hAnsi="Times New Roman" w:cs="Times New Roman"/>
        </w:rPr>
        <w:t xml:space="preserve">przez </w:t>
      </w:r>
      <w:proofErr w:type="spellStart"/>
      <w:r w:rsidR="00140247" w:rsidRPr="004979D2">
        <w:rPr>
          <w:rFonts w:ascii="Times New Roman" w:hAnsi="Times New Roman" w:cs="Times New Roman"/>
        </w:rPr>
        <w:t>WFOŚiGW</w:t>
      </w:r>
      <w:proofErr w:type="spellEnd"/>
      <w:r w:rsidR="00140247" w:rsidRPr="004979D2">
        <w:rPr>
          <w:rFonts w:ascii="Times New Roman" w:hAnsi="Times New Roman" w:cs="Times New Roman"/>
        </w:rPr>
        <w:t xml:space="preserve"> w Toruniu</w:t>
      </w:r>
      <w:r w:rsidRPr="004979D2">
        <w:rPr>
          <w:rFonts w:ascii="Times New Roman" w:hAnsi="Times New Roman" w:cs="Times New Roman"/>
        </w:rPr>
        <w:t>,</w:t>
      </w:r>
    </w:p>
    <w:p w:rsidR="00140247" w:rsidRPr="004979D2" w:rsidRDefault="00DA533A" w:rsidP="004979D2">
      <w:pPr>
        <w:pStyle w:val="Akapitzlist"/>
        <w:numPr>
          <w:ilvl w:val="0"/>
          <w:numId w:val="164"/>
        </w:numPr>
        <w:ind w:left="1134"/>
        <w:jc w:val="both"/>
        <w:rPr>
          <w:rFonts w:ascii="Times New Roman" w:hAnsi="Times New Roman" w:cs="Times New Roman"/>
        </w:rPr>
      </w:pPr>
      <w:r w:rsidRPr="004979D2">
        <w:rPr>
          <w:rFonts w:ascii="Times New Roman" w:hAnsi="Times New Roman" w:cs="Times New Roman"/>
        </w:rPr>
        <w:t>k</w:t>
      </w:r>
      <w:r w:rsidR="00140247" w:rsidRPr="004979D2">
        <w:rPr>
          <w:rFonts w:ascii="Times New Roman" w:hAnsi="Times New Roman" w:cs="Times New Roman"/>
        </w:rPr>
        <w:t>ierunki pracy zgodne z pri</w:t>
      </w:r>
      <w:r w:rsidR="00143504" w:rsidRPr="004979D2">
        <w:rPr>
          <w:rFonts w:ascii="Times New Roman" w:hAnsi="Times New Roman" w:cs="Times New Roman"/>
        </w:rPr>
        <w:t>orytetami MEN i KO w Bydgoszczy,</w:t>
      </w:r>
    </w:p>
    <w:p w:rsidR="00140247" w:rsidRPr="004979D2" w:rsidRDefault="00143504" w:rsidP="004979D2">
      <w:pPr>
        <w:pStyle w:val="Akapitzlist"/>
        <w:numPr>
          <w:ilvl w:val="0"/>
          <w:numId w:val="164"/>
        </w:numPr>
        <w:ind w:left="1134"/>
        <w:jc w:val="both"/>
        <w:rPr>
          <w:rFonts w:ascii="Times New Roman" w:hAnsi="Times New Roman" w:cs="Times New Roman"/>
        </w:rPr>
      </w:pPr>
      <w:r w:rsidRPr="004979D2">
        <w:rPr>
          <w:rFonts w:ascii="Times New Roman" w:hAnsi="Times New Roman" w:cs="Times New Roman"/>
        </w:rPr>
        <w:t>d</w:t>
      </w:r>
      <w:r w:rsidR="00140247" w:rsidRPr="004979D2">
        <w:rPr>
          <w:rFonts w:ascii="Times New Roman" w:hAnsi="Times New Roman" w:cs="Times New Roman"/>
        </w:rPr>
        <w:t>obra współpraca z partnerami szkoły, przedsiębior</w:t>
      </w:r>
      <w:r w:rsidRPr="004979D2">
        <w:rPr>
          <w:rFonts w:ascii="Times New Roman" w:hAnsi="Times New Roman" w:cs="Times New Roman"/>
        </w:rPr>
        <w:t>stwami, hodowcami, absolwentami,</w:t>
      </w:r>
    </w:p>
    <w:p w:rsidR="001C60D6" w:rsidRPr="004979D2" w:rsidRDefault="00143504" w:rsidP="004979D2">
      <w:pPr>
        <w:pStyle w:val="Akapitzlist"/>
        <w:numPr>
          <w:ilvl w:val="0"/>
          <w:numId w:val="164"/>
        </w:numPr>
        <w:ind w:left="1134"/>
        <w:jc w:val="both"/>
        <w:rPr>
          <w:rFonts w:ascii="Times New Roman" w:hAnsi="Times New Roman" w:cs="Times New Roman"/>
        </w:rPr>
      </w:pPr>
      <w:r w:rsidRPr="004979D2">
        <w:rPr>
          <w:rFonts w:ascii="Times New Roman" w:hAnsi="Times New Roman" w:cs="Times New Roman"/>
        </w:rPr>
        <w:t>z</w:t>
      </w:r>
      <w:r w:rsidR="00140247" w:rsidRPr="004979D2">
        <w:rPr>
          <w:rFonts w:ascii="Times New Roman" w:hAnsi="Times New Roman" w:cs="Times New Roman"/>
        </w:rPr>
        <w:t xml:space="preserve">organizowanie praktyk zawodowych za granicą (w ramach współpracy </w:t>
      </w:r>
      <w:r w:rsidRPr="004979D2">
        <w:rPr>
          <w:rFonts w:ascii="Times New Roman" w:hAnsi="Times New Roman" w:cs="Times New Roman"/>
        </w:rPr>
        <w:br/>
      </w:r>
      <w:r w:rsidR="00140247" w:rsidRPr="004979D2">
        <w:rPr>
          <w:rFonts w:ascii="Times New Roman" w:hAnsi="Times New Roman" w:cs="Times New Roman"/>
        </w:rPr>
        <w:t xml:space="preserve">z Towarzystwem Umiejętności Rolniczych w Poznaniu – praktyki w Niemczech: </w:t>
      </w:r>
      <w:r w:rsidRPr="004979D2">
        <w:rPr>
          <w:rFonts w:ascii="Times New Roman" w:hAnsi="Times New Roman" w:cs="Times New Roman"/>
        </w:rPr>
        <w:t>lipiec, sierpień, wrzesień 2019</w:t>
      </w:r>
      <w:r w:rsidR="00140247" w:rsidRPr="004979D2">
        <w:rPr>
          <w:rFonts w:ascii="Times New Roman" w:hAnsi="Times New Roman" w:cs="Times New Roman"/>
        </w:rPr>
        <w:t>).</w:t>
      </w:r>
    </w:p>
    <w:p w:rsidR="003D46EB" w:rsidRPr="004979D2" w:rsidRDefault="003D46EB" w:rsidP="004979D2">
      <w:pPr>
        <w:pStyle w:val="Akapitzlist"/>
        <w:ind w:left="1134"/>
        <w:jc w:val="both"/>
        <w:rPr>
          <w:rFonts w:ascii="Times New Roman" w:hAnsi="Times New Roman" w:cs="Times New Roman"/>
        </w:rPr>
      </w:pPr>
    </w:p>
    <w:p w:rsidR="005D2BB9" w:rsidRPr="004979D2" w:rsidRDefault="005D2BB9" w:rsidP="004C643F">
      <w:pPr>
        <w:ind w:left="360"/>
        <w:jc w:val="both"/>
        <w:rPr>
          <w:rFonts w:ascii="Times New Roman" w:hAnsi="Times New Roman" w:cs="Times New Roman"/>
          <w:b/>
        </w:rPr>
      </w:pPr>
      <w:r w:rsidRPr="004979D2">
        <w:rPr>
          <w:rFonts w:ascii="Times New Roman" w:hAnsi="Times New Roman" w:cs="Times New Roman"/>
          <w:b/>
        </w:rPr>
        <w:t xml:space="preserve">4. Zespół Szkół Żeglugi Śródlądowej im. </w:t>
      </w:r>
      <w:proofErr w:type="spellStart"/>
      <w:r w:rsidRPr="004979D2">
        <w:rPr>
          <w:rFonts w:ascii="Times New Roman" w:hAnsi="Times New Roman" w:cs="Times New Roman"/>
          <w:b/>
        </w:rPr>
        <w:t>kmdr</w:t>
      </w:r>
      <w:proofErr w:type="spellEnd"/>
      <w:r w:rsidRPr="004979D2">
        <w:rPr>
          <w:rFonts w:ascii="Times New Roman" w:hAnsi="Times New Roman" w:cs="Times New Roman"/>
          <w:b/>
        </w:rPr>
        <w:t xml:space="preserve">. Bolesława Romanowskiego </w:t>
      </w:r>
      <w:r w:rsidRPr="004979D2">
        <w:rPr>
          <w:rFonts w:ascii="Times New Roman" w:hAnsi="Times New Roman" w:cs="Times New Roman"/>
          <w:b/>
        </w:rPr>
        <w:br/>
        <w:t>w Nakle nad Notecią</w:t>
      </w:r>
    </w:p>
    <w:p w:rsidR="00727BAB" w:rsidRPr="004979D2" w:rsidRDefault="00452F02" w:rsidP="004979D2">
      <w:pPr>
        <w:spacing w:after="0" w:line="240" w:lineRule="auto"/>
        <w:ind w:left="360"/>
        <w:jc w:val="both"/>
        <w:rPr>
          <w:rFonts w:ascii="Times New Roman" w:hAnsi="Times New Roman" w:cs="Times New Roman"/>
          <w:i/>
        </w:rPr>
      </w:pPr>
      <w:r w:rsidRPr="004979D2">
        <w:rPr>
          <w:rFonts w:ascii="Times New Roman" w:hAnsi="Times New Roman" w:cs="Times New Roman"/>
          <w:i/>
        </w:rPr>
        <w:t>Główne kierunki prac</w:t>
      </w:r>
      <w:r w:rsidR="00BB4C48" w:rsidRPr="004979D2">
        <w:rPr>
          <w:rFonts w:ascii="Times New Roman" w:hAnsi="Times New Roman" w:cs="Times New Roman"/>
          <w:i/>
        </w:rPr>
        <w:t>y planowane w roku szkolnym 2018/2019:</w:t>
      </w:r>
    </w:p>
    <w:p w:rsidR="000022A2" w:rsidRPr="004979D2" w:rsidRDefault="000022A2" w:rsidP="004979D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promocja kierunków nauczania na zebraniach z rodzicami uczniów gimnazjów,</w:t>
      </w:r>
    </w:p>
    <w:p w:rsidR="000022A2" w:rsidRPr="004979D2" w:rsidRDefault="000022A2" w:rsidP="004979D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właściwe przygotowanie do reformy systemu edukacji,</w:t>
      </w:r>
    </w:p>
    <w:p w:rsidR="000022A2" w:rsidRPr="004979D2" w:rsidRDefault="000022A2" w:rsidP="004979D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skuteczne wdrożenie programu nauczania w nowym zawodzie kierowca mechanik.</w:t>
      </w:r>
    </w:p>
    <w:p w:rsidR="000022A2" w:rsidRPr="004979D2" w:rsidRDefault="000022A2" w:rsidP="004979D2">
      <w:pPr>
        <w:pStyle w:val="Akapitzlist"/>
        <w:spacing w:after="0" w:line="240" w:lineRule="auto"/>
        <w:ind w:left="426"/>
        <w:jc w:val="both"/>
        <w:rPr>
          <w:rFonts w:ascii="Times New Roman" w:hAnsi="Times New Roman" w:cs="Times New Roman"/>
          <w:i/>
        </w:rPr>
      </w:pPr>
      <w:r w:rsidRPr="004979D2">
        <w:rPr>
          <w:rFonts w:ascii="Times New Roman" w:hAnsi="Times New Roman" w:cs="Times New Roman"/>
          <w:i/>
        </w:rPr>
        <w:t>Ponadto:</w:t>
      </w:r>
    </w:p>
    <w:p w:rsidR="00825EF9" w:rsidRPr="004979D2" w:rsidRDefault="000022A2" w:rsidP="004979D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w ramach prowadzenia kształcenia zawodowego dalsze poszerzanie współpracy </w:t>
      </w:r>
      <w:r w:rsidRPr="004979D2">
        <w:rPr>
          <w:rFonts w:ascii="Times New Roman" w:hAnsi="Times New Roman" w:cs="Times New Roman"/>
        </w:rPr>
        <w:br/>
        <w:t>z pracodawcami oraz uczelniami wyższymi.</w:t>
      </w:r>
    </w:p>
    <w:p w:rsidR="009D4CB9" w:rsidRPr="004979D2" w:rsidRDefault="009D4CB9" w:rsidP="004979D2">
      <w:pPr>
        <w:pStyle w:val="Akapitzlist"/>
        <w:spacing w:after="0" w:line="240" w:lineRule="auto"/>
        <w:ind w:left="1080"/>
        <w:jc w:val="both"/>
        <w:rPr>
          <w:rFonts w:ascii="Times New Roman" w:hAnsi="Times New Roman" w:cs="Times New Roman"/>
        </w:rPr>
      </w:pPr>
    </w:p>
    <w:p w:rsidR="00825EF9" w:rsidRPr="004979D2" w:rsidRDefault="00825EF9" w:rsidP="004C643F">
      <w:pPr>
        <w:ind w:left="360"/>
        <w:jc w:val="both"/>
        <w:rPr>
          <w:rFonts w:ascii="Times New Roman" w:hAnsi="Times New Roman" w:cs="Times New Roman"/>
          <w:b/>
          <w:i/>
        </w:rPr>
      </w:pPr>
      <w:r w:rsidRPr="004979D2">
        <w:rPr>
          <w:rFonts w:ascii="Times New Roman" w:eastAsia="Calibri" w:hAnsi="Times New Roman" w:cs="Times New Roman"/>
          <w:b/>
        </w:rPr>
        <w:t xml:space="preserve">5. Zespół Szkół Ponadgimnazjalnych im. Stanisława Staszica w Nakle nad Notecią </w:t>
      </w:r>
    </w:p>
    <w:p w:rsidR="00A763BD" w:rsidRPr="004979D2" w:rsidRDefault="00A36217" w:rsidP="004979D2">
      <w:pPr>
        <w:spacing w:after="0" w:line="240" w:lineRule="auto"/>
        <w:ind w:left="360"/>
        <w:jc w:val="both"/>
        <w:rPr>
          <w:rFonts w:ascii="Times New Roman" w:hAnsi="Times New Roman" w:cs="Times New Roman"/>
          <w:i/>
        </w:rPr>
      </w:pPr>
      <w:r w:rsidRPr="004979D2">
        <w:rPr>
          <w:rFonts w:ascii="Times New Roman" w:hAnsi="Times New Roman" w:cs="Times New Roman"/>
          <w:i/>
        </w:rPr>
        <w:t>Główne kierunki prac</w:t>
      </w:r>
      <w:r w:rsidR="00C16DFF" w:rsidRPr="004979D2">
        <w:rPr>
          <w:rFonts w:ascii="Times New Roman" w:hAnsi="Times New Roman" w:cs="Times New Roman"/>
          <w:i/>
        </w:rPr>
        <w:t>y planowane w roku szkolnym 2018/2019:</w:t>
      </w:r>
    </w:p>
    <w:p w:rsidR="00C16DFF" w:rsidRPr="004979D2" w:rsidRDefault="00317F17" w:rsidP="004979D2">
      <w:pPr>
        <w:pStyle w:val="Akapitzlist"/>
        <w:numPr>
          <w:ilvl w:val="0"/>
          <w:numId w:val="165"/>
        </w:numPr>
        <w:spacing w:after="0" w:line="240" w:lineRule="auto"/>
        <w:jc w:val="both"/>
        <w:rPr>
          <w:rFonts w:ascii="Times New Roman" w:hAnsi="Times New Roman" w:cs="Times New Roman"/>
          <w:i/>
        </w:rPr>
      </w:pPr>
      <w:r w:rsidRPr="004979D2">
        <w:rPr>
          <w:rFonts w:ascii="Times New Roman" w:eastAsia="Calibri" w:hAnsi="Times New Roman" w:cs="Times New Roman"/>
        </w:rPr>
        <w:t>przygotowanie bazy lokalowej na potrzeby zwiększonego naboru w roku szkolnym 2019/2020,</w:t>
      </w:r>
    </w:p>
    <w:p w:rsidR="005F2F9A" w:rsidRPr="004979D2" w:rsidRDefault="005F2F9A" w:rsidP="004979D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utrzymanie i podnoszenie efektów kształcenia, zwłaszcza w zakresie przygotowania uczniów do zdawania egzaminu maturalnego oraz egzaminów potwierdzających kwalifikacje w zawodach,</w:t>
      </w:r>
    </w:p>
    <w:p w:rsidR="0070600A" w:rsidRPr="004979D2" w:rsidRDefault="0070600A" w:rsidP="004979D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doskonalenie</w:t>
      </w:r>
      <w:r w:rsidR="005F2F9A" w:rsidRPr="004979D2">
        <w:rPr>
          <w:rFonts w:ascii="Times New Roman" w:hAnsi="Times New Roman" w:cs="Times New Roman"/>
        </w:rPr>
        <w:t xml:space="preserve"> procesu edukacyjnego w czasie zajęć lekcyjnych, szczególnie w zakresie indywidualizacji pracy z uczniem zdolnym oraz uczniem</w:t>
      </w:r>
      <w:r w:rsidRPr="004979D2">
        <w:rPr>
          <w:rFonts w:ascii="Times New Roman" w:hAnsi="Times New Roman" w:cs="Times New Roman"/>
        </w:rPr>
        <w:t xml:space="preserve"> </w:t>
      </w:r>
      <w:r w:rsidR="005F2F9A" w:rsidRPr="004979D2">
        <w:rPr>
          <w:rFonts w:ascii="Times New Roman" w:hAnsi="Times New Roman" w:cs="Times New Roman"/>
        </w:rPr>
        <w:t>z trudnościami w uczeniu się,</w:t>
      </w:r>
    </w:p>
    <w:p w:rsidR="005F2F9A" w:rsidRPr="004979D2" w:rsidRDefault="0070600A" w:rsidP="004979D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pozyskiwanie</w:t>
      </w:r>
      <w:r w:rsidR="005F2F9A" w:rsidRPr="004979D2">
        <w:rPr>
          <w:rFonts w:ascii="Times New Roman" w:hAnsi="Times New Roman" w:cs="Times New Roman"/>
        </w:rPr>
        <w:t xml:space="preserve"> funduszy na zajęcia pozalekcyjne, kursy (operatorów wózków widłowych, prawo jazdy),</w:t>
      </w:r>
    </w:p>
    <w:p w:rsidR="005F2F9A" w:rsidRPr="004979D2" w:rsidRDefault="0070600A" w:rsidP="004979D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pozyskiwanie</w:t>
      </w:r>
      <w:r w:rsidR="005F2F9A" w:rsidRPr="004979D2">
        <w:rPr>
          <w:rFonts w:ascii="Times New Roman" w:hAnsi="Times New Roman" w:cs="Times New Roman"/>
        </w:rPr>
        <w:t xml:space="preserve"> przy współpracy z Fundacją Wspierania Edukacji</w:t>
      </w:r>
      <w:r w:rsidRPr="004979D2">
        <w:rPr>
          <w:rFonts w:ascii="Times New Roman" w:hAnsi="Times New Roman" w:cs="Times New Roman"/>
        </w:rPr>
        <w:t xml:space="preserve"> im. Stanisława</w:t>
      </w:r>
      <w:r w:rsidR="005F2F9A" w:rsidRPr="004979D2">
        <w:rPr>
          <w:rFonts w:ascii="Times New Roman" w:hAnsi="Times New Roman" w:cs="Times New Roman"/>
        </w:rPr>
        <w:t xml:space="preserve"> Staszica środków z UE na organizację staży zagranicznych,</w:t>
      </w:r>
    </w:p>
    <w:p w:rsidR="0070600A" w:rsidRPr="004979D2" w:rsidRDefault="0070600A" w:rsidP="004979D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dalszy</w:t>
      </w:r>
      <w:r w:rsidR="005F2F9A" w:rsidRPr="004979D2">
        <w:rPr>
          <w:rFonts w:ascii="Times New Roman" w:hAnsi="Times New Roman" w:cs="Times New Roman"/>
        </w:rPr>
        <w:t xml:space="preserve"> roz</w:t>
      </w:r>
      <w:r w:rsidRPr="004979D2">
        <w:rPr>
          <w:rFonts w:ascii="Times New Roman" w:hAnsi="Times New Roman" w:cs="Times New Roman"/>
        </w:rPr>
        <w:t>wój</w:t>
      </w:r>
      <w:r w:rsidR="005F2F9A" w:rsidRPr="004979D2">
        <w:rPr>
          <w:rFonts w:ascii="Times New Roman" w:hAnsi="Times New Roman" w:cs="Times New Roman"/>
        </w:rPr>
        <w:t xml:space="preserve"> współpracy ze środowiskiem lokalnym, w tym</w:t>
      </w:r>
      <w:r w:rsidRPr="004979D2">
        <w:rPr>
          <w:rFonts w:ascii="Times New Roman" w:hAnsi="Times New Roman" w:cs="Times New Roman"/>
        </w:rPr>
        <w:t xml:space="preserve"> </w:t>
      </w:r>
      <w:r w:rsidR="005F2F9A" w:rsidRPr="004979D2">
        <w:rPr>
          <w:rFonts w:ascii="Times New Roman" w:hAnsi="Times New Roman" w:cs="Times New Roman"/>
        </w:rPr>
        <w:t>z pracodawcami,</w:t>
      </w:r>
    </w:p>
    <w:p w:rsidR="005F2F9A" w:rsidRPr="004979D2" w:rsidRDefault="0070600A" w:rsidP="004979D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ciągłe dostosowywanie</w:t>
      </w:r>
      <w:r w:rsidR="005F2F9A" w:rsidRPr="004979D2">
        <w:rPr>
          <w:rFonts w:ascii="Times New Roman" w:hAnsi="Times New Roman" w:cs="Times New Roman"/>
        </w:rPr>
        <w:t xml:space="preserve"> kształcenia zawodowego do potrzeb rynku pracy,</w:t>
      </w:r>
    </w:p>
    <w:p w:rsidR="002478A7" w:rsidRPr="004979D2" w:rsidRDefault="0070600A" w:rsidP="004979D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skuteczna promocja</w:t>
      </w:r>
      <w:r w:rsidR="005F2F9A" w:rsidRPr="004979D2">
        <w:rPr>
          <w:rFonts w:ascii="Times New Roman" w:hAnsi="Times New Roman" w:cs="Times New Roman"/>
        </w:rPr>
        <w:t xml:space="preserve"> szkoły w środowisku lokalnym.</w:t>
      </w:r>
    </w:p>
    <w:p w:rsidR="00B01AD8" w:rsidRPr="004979D2" w:rsidRDefault="00B01AD8" w:rsidP="004979D2">
      <w:pPr>
        <w:spacing w:after="0" w:line="240" w:lineRule="auto"/>
        <w:jc w:val="both"/>
        <w:rPr>
          <w:rFonts w:ascii="Times New Roman" w:hAnsi="Times New Roman" w:cs="Times New Roman"/>
        </w:rPr>
      </w:pPr>
    </w:p>
    <w:p w:rsidR="002478A7" w:rsidRPr="004979D2" w:rsidRDefault="002478A7" w:rsidP="004979D2">
      <w:pPr>
        <w:spacing w:after="200" w:line="240" w:lineRule="auto"/>
        <w:ind w:left="720" w:firstLine="360"/>
        <w:contextualSpacing/>
        <w:jc w:val="both"/>
        <w:rPr>
          <w:rFonts w:ascii="Times New Roman" w:eastAsia="Calibri" w:hAnsi="Times New Roman" w:cs="Times New Roman"/>
        </w:rPr>
      </w:pPr>
      <w:r w:rsidRPr="004979D2">
        <w:rPr>
          <w:rFonts w:ascii="Times New Roman" w:eastAsia="Calibri" w:hAnsi="Times New Roman" w:cs="Times New Roman"/>
        </w:rPr>
        <w:t>W zakresie prac remontowo-inwestycyjnych plan</w:t>
      </w:r>
      <w:r w:rsidR="00124EBC">
        <w:rPr>
          <w:rFonts w:ascii="Times New Roman" w:eastAsia="Calibri" w:hAnsi="Times New Roman" w:cs="Times New Roman"/>
        </w:rPr>
        <w:t xml:space="preserve">owane </w:t>
      </w:r>
      <w:r w:rsidR="00080314">
        <w:rPr>
          <w:rFonts w:ascii="Times New Roman" w:eastAsia="Calibri" w:hAnsi="Times New Roman" w:cs="Times New Roman"/>
        </w:rPr>
        <w:t>są następujące prace:</w:t>
      </w:r>
      <w:r w:rsidRPr="004979D2">
        <w:rPr>
          <w:rFonts w:ascii="Times New Roman" w:eastAsia="Calibri" w:hAnsi="Times New Roman" w:cs="Times New Roman"/>
        </w:rPr>
        <w:t xml:space="preserve"> </w:t>
      </w:r>
      <w:r w:rsidR="00124EBC">
        <w:rPr>
          <w:rFonts w:ascii="Times New Roman" w:eastAsia="Calibri" w:hAnsi="Times New Roman" w:cs="Times New Roman"/>
        </w:rPr>
        <w:t>wyposażenie</w:t>
      </w:r>
      <w:r w:rsidRPr="004979D2">
        <w:rPr>
          <w:rFonts w:ascii="Times New Roman" w:eastAsia="Calibri" w:hAnsi="Times New Roman" w:cs="Times New Roman"/>
        </w:rPr>
        <w:t xml:space="preserve"> sali gimnastycznej (w budynku szkoły)</w:t>
      </w:r>
      <w:r w:rsidR="00080314">
        <w:rPr>
          <w:rFonts w:ascii="Times New Roman" w:eastAsia="Calibri" w:hAnsi="Times New Roman" w:cs="Times New Roman"/>
        </w:rPr>
        <w:t>,</w:t>
      </w:r>
      <w:r w:rsidRPr="004979D2">
        <w:rPr>
          <w:rFonts w:ascii="Times New Roman" w:eastAsia="Calibri" w:hAnsi="Times New Roman" w:cs="Times New Roman"/>
        </w:rPr>
        <w:t xml:space="preserve"> przekształc</w:t>
      </w:r>
      <w:r w:rsidR="00124EBC">
        <w:rPr>
          <w:rFonts w:ascii="Times New Roman" w:eastAsia="Calibri" w:hAnsi="Times New Roman" w:cs="Times New Roman"/>
        </w:rPr>
        <w:t xml:space="preserve">onej w </w:t>
      </w:r>
      <w:r w:rsidRPr="004979D2">
        <w:rPr>
          <w:rFonts w:ascii="Times New Roman" w:eastAsia="Calibri" w:hAnsi="Times New Roman" w:cs="Times New Roman"/>
        </w:rPr>
        <w:t>aulę, adaptacj</w:t>
      </w:r>
      <w:r w:rsidR="00080314">
        <w:rPr>
          <w:rFonts w:ascii="Times New Roman" w:eastAsia="Calibri" w:hAnsi="Times New Roman" w:cs="Times New Roman"/>
        </w:rPr>
        <w:t xml:space="preserve">a </w:t>
      </w:r>
      <w:r w:rsidRPr="004979D2">
        <w:rPr>
          <w:rFonts w:ascii="Times New Roman" w:eastAsia="Calibri" w:hAnsi="Times New Roman" w:cs="Times New Roman"/>
        </w:rPr>
        <w:t>zaplecza informatycznego na gabinet pedagoga szkolnego, położ</w:t>
      </w:r>
      <w:r w:rsidR="00124EBC">
        <w:rPr>
          <w:rFonts w:ascii="Times New Roman" w:eastAsia="Calibri" w:hAnsi="Times New Roman" w:cs="Times New Roman"/>
        </w:rPr>
        <w:t>enie</w:t>
      </w:r>
      <w:r w:rsidRPr="004979D2">
        <w:rPr>
          <w:rFonts w:ascii="Times New Roman" w:eastAsia="Calibri" w:hAnsi="Times New Roman" w:cs="Times New Roman"/>
        </w:rPr>
        <w:t xml:space="preserve"> wewnętrzn</w:t>
      </w:r>
      <w:r w:rsidR="00124EBC">
        <w:rPr>
          <w:rFonts w:ascii="Times New Roman" w:eastAsia="Calibri" w:hAnsi="Times New Roman" w:cs="Times New Roman"/>
        </w:rPr>
        <w:t>ej</w:t>
      </w:r>
      <w:r w:rsidRPr="004979D2">
        <w:rPr>
          <w:rFonts w:ascii="Times New Roman" w:eastAsia="Calibri" w:hAnsi="Times New Roman" w:cs="Times New Roman"/>
        </w:rPr>
        <w:t xml:space="preserve"> sie</w:t>
      </w:r>
      <w:r w:rsidR="00124EBC">
        <w:rPr>
          <w:rFonts w:ascii="Times New Roman" w:eastAsia="Calibri" w:hAnsi="Times New Roman" w:cs="Times New Roman"/>
        </w:rPr>
        <w:t>ci</w:t>
      </w:r>
      <w:r w:rsidRPr="004979D2">
        <w:rPr>
          <w:rFonts w:ascii="Times New Roman" w:eastAsia="Calibri" w:hAnsi="Times New Roman" w:cs="Times New Roman"/>
        </w:rPr>
        <w:t xml:space="preserve"> internetow</w:t>
      </w:r>
      <w:r w:rsidR="00124EBC">
        <w:rPr>
          <w:rFonts w:ascii="Times New Roman" w:eastAsia="Calibri" w:hAnsi="Times New Roman" w:cs="Times New Roman"/>
        </w:rPr>
        <w:t>ej</w:t>
      </w:r>
      <w:r w:rsidRPr="004979D2">
        <w:rPr>
          <w:rFonts w:ascii="Times New Roman" w:eastAsia="Calibri" w:hAnsi="Times New Roman" w:cs="Times New Roman"/>
        </w:rPr>
        <w:t xml:space="preserve"> w nowo tworzonej pracowni logistycznej, remont ogrodzenia od strony </w:t>
      </w:r>
      <w:r w:rsidRPr="004979D2">
        <w:rPr>
          <w:rFonts w:ascii="Times New Roman" w:eastAsia="Calibri" w:hAnsi="Times New Roman" w:cs="Times New Roman"/>
        </w:rPr>
        <w:br/>
        <w:t>ul. Staszica jako wykonanie nakazu pokontrolnego Państwowej Inspekcji Pracy.</w:t>
      </w:r>
    </w:p>
    <w:p w:rsidR="002478A7" w:rsidRPr="004979D2" w:rsidRDefault="002478A7" w:rsidP="004979D2">
      <w:pPr>
        <w:spacing w:after="200" w:line="240" w:lineRule="auto"/>
        <w:ind w:left="720" w:firstLine="360"/>
        <w:contextualSpacing/>
        <w:jc w:val="both"/>
        <w:rPr>
          <w:rFonts w:ascii="Times New Roman" w:eastAsia="Calibri" w:hAnsi="Times New Roman" w:cs="Times New Roman"/>
        </w:rPr>
      </w:pPr>
      <w:r w:rsidRPr="004979D2">
        <w:rPr>
          <w:rFonts w:ascii="Times New Roman" w:eastAsia="Calibri" w:hAnsi="Times New Roman" w:cs="Times New Roman"/>
        </w:rPr>
        <w:t>Plan</w:t>
      </w:r>
      <w:r w:rsidR="00080314">
        <w:rPr>
          <w:rFonts w:ascii="Times New Roman" w:eastAsia="Calibri" w:hAnsi="Times New Roman" w:cs="Times New Roman"/>
        </w:rPr>
        <w:t>owany jest</w:t>
      </w:r>
      <w:r w:rsidRPr="004979D2">
        <w:rPr>
          <w:rFonts w:ascii="Times New Roman" w:eastAsia="Calibri" w:hAnsi="Times New Roman" w:cs="Times New Roman"/>
        </w:rPr>
        <w:t xml:space="preserve"> także</w:t>
      </w:r>
      <w:r w:rsidR="00080314">
        <w:rPr>
          <w:rFonts w:ascii="Times New Roman" w:eastAsia="Calibri" w:hAnsi="Times New Roman" w:cs="Times New Roman"/>
        </w:rPr>
        <w:t>,</w:t>
      </w:r>
      <w:r w:rsidRPr="004979D2">
        <w:rPr>
          <w:rFonts w:ascii="Times New Roman" w:eastAsia="Calibri" w:hAnsi="Times New Roman" w:cs="Times New Roman"/>
        </w:rPr>
        <w:t xml:space="preserve"> przy wsparciu </w:t>
      </w:r>
      <w:r w:rsidRPr="004979D2">
        <w:rPr>
          <w:rFonts w:ascii="Times New Roman" w:hAnsi="Times New Roman" w:cs="Times New Roman"/>
        </w:rPr>
        <w:t>Fundacji Wspierania Edukacji im. Stanisława Staszica</w:t>
      </w:r>
      <w:r w:rsidR="00080314">
        <w:rPr>
          <w:rFonts w:ascii="Times New Roman" w:hAnsi="Times New Roman" w:cs="Times New Roman"/>
        </w:rPr>
        <w:t>,</w:t>
      </w:r>
      <w:r w:rsidRPr="004979D2">
        <w:rPr>
          <w:rFonts w:ascii="Times New Roman" w:hAnsi="Times New Roman" w:cs="Times New Roman"/>
        </w:rPr>
        <w:t xml:space="preserve"> </w:t>
      </w:r>
      <w:r w:rsidRPr="004979D2">
        <w:rPr>
          <w:rFonts w:ascii="Times New Roman" w:eastAsia="Calibri" w:hAnsi="Times New Roman" w:cs="Times New Roman"/>
        </w:rPr>
        <w:t>zakup pomoc</w:t>
      </w:r>
      <w:r w:rsidR="00080314">
        <w:rPr>
          <w:rFonts w:ascii="Times New Roman" w:eastAsia="Calibri" w:hAnsi="Times New Roman" w:cs="Times New Roman"/>
        </w:rPr>
        <w:t>y</w:t>
      </w:r>
      <w:r w:rsidRPr="004979D2">
        <w:rPr>
          <w:rFonts w:ascii="Times New Roman" w:eastAsia="Calibri" w:hAnsi="Times New Roman" w:cs="Times New Roman"/>
        </w:rPr>
        <w:t xml:space="preserve"> dydaktyczn</w:t>
      </w:r>
      <w:r w:rsidR="00080314">
        <w:rPr>
          <w:rFonts w:ascii="Times New Roman" w:eastAsia="Calibri" w:hAnsi="Times New Roman" w:cs="Times New Roman"/>
        </w:rPr>
        <w:t>ych</w:t>
      </w:r>
      <w:r w:rsidRPr="004979D2">
        <w:rPr>
          <w:rFonts w:ascii="Times New Roman" w:eastAsia="Calibri" w:hAnsi="Times New Roman" w:cs="Times New Roman"/>
        </w:rPr>
        <w:t xml:space="preserve"> niezbędn</w:t>
      </w:r>
      <w:r w:rsidR="00080314">
        <w:rPr>
          <w:rFonts w:ascii="Times New Roman" w:eastAsia="Calibri" w:hAnsi="Times New Roman" w:cs="Times New Roman"/>
        </w:rPr>
        <w:t>ych</w:t>
      </w:r>
      <w:r w:rsidRPr="004979D2">
        <w:rPr>
          <w:rFonts w:ascii="Times New Roman" w:eastAsia="Calibri" w:hAnsi="Times New Roman" w:cs="Times New Roman"/>
        </w:rPr>
        <w:t xml:space="preserve"> do realizacji podstawy programowej </w:t>
      </w:r>
      <w:r w:rsidR="00080314">
        <w:rPr>
          <w:rFonts w:ascii="Times New Roman" w:eastAsia="Calibri" w:hAnsi="Times New Roman" w:cs="Times New Roman"/>
        </w:rPr>
        <w:br/>
      </w:r>
      <w:r w:rsidRPr="004979D2">
        <w:rPr>
          <w:rFonts w:ascii="Times New Roman" w:eastAsia="Calibri" w:hAnsi="Times New Roman" w:cs="Times New Roman"/>
        </w:rPr>
        <w:t xml:space="preserve">w technikum kształcącym w zawodzie technik organizacji reklamy oraz dla przedmiotów przyrodniczych, które zgodnie z planami nauczania w pięcioletnim technikum będą realizowane w większym wymiarze. </w:t>
      </w:r>
    </w:p>
    <w:p w:rsidR="005719AA" w:rsidRPr="004979D2" w:rsidRDefault="002478A7" w:rsidP="00080314">
      <w:pPr>
        <w:spacing w:after="200" w:line="240" w:lineRule="auto"/>
        <w:ind w:left="720" w:firstLine="360"/>
        <w:contextualSpacing/>
        <w:jc w:val="both"/>
        <w:rPr>
          <w:rFonts w:ascii="Times New Roman" w:eastAsia="Calibri" w:hAnsi="Times New Roman" w:cs="Times New Roman"/>
        </w:rPr>
      </w:pPr>
      <w:r w:rsidRPr="004979D2">
        <w:rPr>
          <w:rFonts w:ascii="Times New Roman" w:eastAsia="Calibri" w:hAnsi="Times New Roman" w:cs="Times New Roman"/>
        </w:rPr>
        <w:t xml:space="preserve">W związku z sukcesami, jakie </w:t>
      </w:r>
      <w:r w:rsidR="00080314" w:rsidRPr="004979D2">
        <w:rPr>
          <w:rFonts w:ascii="Times New Roman" w:eastAsia="Calibri" w:hAnsi="Times New Roman" w:cs="Times New Roman"/>
        </w:rPr>
        <w:t xml:space="preserve">odnoszą </w:t>
      </w:r>
      <w:r w:rsidRPr="004979D2">
        <w:rPr>
          <w:rFonts w:ascii="Times New Roman" w:eastAsia="Calibri" w:hAnsi="Times New Roman" w:cs="Times New Roman"/>
        </w:rPr>
        <w:t>uczniowie w konkursach dotyczących pożarnictwa oraz obrony cywilnej, plan</w:t>
      </w:r>
      <w:r w:rsidR="00080314">
        <w:rPr>
          <w:rFonts w:ascii="Times New Roman" w:eastAsia="Calibri" w:hAnsi="Times New Roman" w:cs="Times New Roman"/>
        </w:rPr>
        <w:t>owany jest</w:t>
      </w:r>
      <w:r w:rsidRPr="004979D2">
        <w:rPr>
          <w:rFonts w:ascii="Times New Roman" w:eastAsia="Calibri" w:hAnsi="Times New Roman" w:cs="Times New Roman"/>
        </w:rPr>
        <w:t xml:space="preserve"> zakup pomoc</w:t>
      </w:r>
      <w:r w:rsidR="00080314">
        <w:rPr>
          <w:rFonts w:ascii="Times New Roman" w:eastAsia="Calibri" w:hAnsi="Times New Roman" w:cs="Times New Roman"/>
        </w:rPr>
        <w:t>y</w:t>
      </w:r>
      <w:r w:rsidRPr="004979D2">
        <w:rPr>
          <w:rFonts w:ascii="Times New Roman" w:eastAsia="Calibri" w:hAnsi="Times New Roman" w:cs="Times New Roman"/>
        </w:rPr>
        <w:t xml:space="preserve"> dydaktyczn</w:t>
      </w:r>
      <w:r w:rsidR="00080314">
        <w:rPr>
          <w:rFonts w:ascii="Times New Roman" w:eastAsia="Calibri" w:hAnsi="Times New Roman" w:cs="Times New Roman"/>
        </w:rPr>
        <w:t>ych</w:t>
      </w:r>
      <w:r w:rsidRPr="004979D2">
        <w:rPr>
          <w:rFonts w:ascii="Times New Roman" w:eastAsia="Calibri" w:hAnsi="Times New Roman" w:cs="Times New Roman"/>
        </w:rPr>
        <w:t xml:space="preserve"> dla nauczyciela edukacji dla bezpieczeństwa, niezbędn</w:t>
      </w:r>
      <w:r w:rsidR="00080314">
        <w:rPr>
          <w:rFonts w:ascii="Times New Roman" w:eastAsia="Calibri" w:hAnsi="Times New Roman" w:cs="Times New Roman"/>
        </w:rPr>
        <w:t>ych</w:t>
      </w:r>
      <w:r w:rsidRPr="004979D2">
        <w:rPr>
          <w:rFonts w:ascii="Times New Roman" w:eastAsia="Calibri" w:hAnsi="Times New Roman" w:cs="Times New Roman"/>
        </w:rPr>
        <w:t xml:space="preserve"> do dalszego podnoszenia poziomu kształcenia </w:t>
      </w:r>
      <w:r w:rsidRPr="004979D2">
        <w:rPr>
          <w:rFonts w:ascii="Times New Roman" w:eastAsia="Calibri" w:hAnsi="Times New Roman" w:cs="Times New Roman"/>
        </w:rPr>
        <w:br/>
        <w:t>i osiągania jeszcze większych sukcesów.</w:t>
      </w:r>
    </w:p>
    <w:p w:rsidR="006E5A01" w:rsidRPr="004979D2" w:rsidRDefault="007713EA" w:rsidP="004C643F">
      <w:pPr>
        <w:spacing w:after="0" w:line="240" w:lineRule="auto"/>
        <w:jc w:val="both"/>
        <w:rPr>
          <w:rFonts w:ascii="Times New Roman" w:hAnsi="Times New Roman" w:cs="Times New Roman"/>
          <w:i/>
        </w:rPr>
      </w:pPr>
      <w:r w:rsidRPr="004979D2">
        <w:rPr>
          <w:rFonts w:ascii="Times New Roman" w:hAnsi="Times New Roman" w:cs="Times New Roman"/>
          <w:i/>
        </w:rPr>
        <w:t>Ponadto</w:t>
      </w:r>
      <w:r w:rsidR="006E5A01" w:rsidRPr="004979D2">
        <w:rPr>
          <w:rFonts w:ascii="Times New Roman" w:hAnsi="Times New Roman" w:cs="Times New Roman"/>
          <w:i/>
        </w:rPr>
        <w:t>:</w:t>
      </w:r>
    </w:p>
    <w:p w:rsidR="00080314" w:rsidRDefault="006E5A01" w:rsidP="004979D2">
      <w:pPr>
        <w:pStyle w:val="Akapitzlist"/>
        <w:ind w:left="709"/>
        <w:jc w:val="both"/>
        <w:rPr>
          <w:rFonts w:ascii="Times New Roman" w:hAnsi="Times New Roman" w:cs="Times New Roman"/>
        </w:rPr>
      </w:pPr>
      <w:r w:rsidRPr="004979D2">
        <w:rPr>
          <w:rFonts w:ascii="Times New Roman" w:hAnsi="Times New Roman" w:cs="Times New Roman"/>
        </w:rPr>
        <w:t>W roku szkolnym</w:t>
      </w:r>
      <w:r w:rsidR="00080314">
        <w:rPr>
          <w:rFonts w:ascii="Times New Roman" w:hAnsi="Times New Roman" w:cs="Times New Roman"/>
        </w:rPr>
        <w:t xml:space="preserve"> 2017/2018</w:t>
      </w:r>
      <w:r w:rsidRPr="004979D2">
        <w:rPr>
          <w:rFonts w:ascii="Times New Roman" w:hAnsi="Times New Roman" w:cs="Times New Roman"/>
        </w:rPr>
        <w:t xml:space="preserve">, dzięki udziałowi w różnych projektach unijnych, </w:t>
      </w:r>
      <w:r w:rsidR="00080314">
        <w:rPr>
          <w:rFonts w:ascii="Times New Roman" w:hAnsi="Times New Roman" w:cs="Times New Roman"/>
        </w:rPr>
        <w:t xml:space="preserve">szkoła </w:t>
      </w:r>
      <w:r w:rsidRPr="004979D2">
        <w:rPr>
          <w:rFonts w:ascii="Times New Roman" w:hAnsi="Times New Roman" w:cs="Times New Roman"/>
        </w:rPr>
        <w:t>pozyska</w:t>
      </w:r>
      <w:r w:rsidR="00080314">
        <w:rPr>
          <w:rFonts w:ascii="Times New Roman" w:hAnsi="Times New Roman" w:cs="Times New Roman"/>
        </w:rPr>
        <w:t>ła</w:t>
      </w:r>
      <w:r w:rsidRPr="004979D2">
        <w:rPr>
          <w:rFonts w:ascii="Times New Roman" w:hAnsi="Times New Roman" w:cs="Times New Roman"/>
        </w:rPr>
        <w:t xml:space="preserve"> now</w:t>
      </w:r>
      <w:r w:rsidR="00080314">
        <w:rPr>
          <w:rFonts w:ascii="Times New Roman" w:hAnsi="Times New Roman" w:cs="Times New Roman"/>
        </w:rPr>
        <w:t>e</w:t>
      </w:r>
      <w:r w:rsidRPr="004979D2">
        <w:rPr>
          <w:rFonts w:ascii="Times New Roman" w:hAnsi="Times New Roman" w:cs="Times New Roman"/>
        </w:rPr>
        <w:t xml:space="preserve"> pracowni</w:t>
      </w:r>
      <w:r w:rsidR="00080314">
        <w:rPr>
          <w:rFonts w:ascii="Times New Roman" w:hAnsi="Times New Roman" w:cs="Times New Roman"/>
        </w:rPr>
        <w:t>e:</w:t>
      </w:r>
      <w:r w:rsidRPr="004979D2">
        <w:rPr>
          <w:rFonts w:ascii="Times New Roman" w:hAnsi="Times New Roman" w:cs="Times New Roman"/>
        </w:rPr>
        <w:t xml:space="preserve"> informatyczną, logistyczną oraz ekonomiczną. Dokona</w:t>
      </w:r>
      <w:r w:rsidR="00080314">
        <w:rPr>
          <w:rFonts w:ascii="Times New Roman" w:hAnsi="Times New Roman" w:cs="Times New Roman"/>
        </w:rPr>
        <w:t xml:space="preserve">no </w:t>
      </w:r>
      <w:r w:rsidRPr="004979D2">
        <w:rPr>
          <w:rFonts w:ascii="Times New Roman" w:hAnsi="Times New Roman" w:cs="Times New Roman"/>
        </w:rPr>
        <w:t>zakupów pomocy dydaktycznych</w:t>
      </w:r>
      <w:r w:rsidR="00080314">
        <w:rPr>
          <w:rFonts w:ascii="Times New Roman" w:hAnsi="Times New Roman" w:cs="Times New Roman"/>
        </w:rPr>
        <w:t>.</w:t>
      </w:r>
      <w:r w:rsidRPr="004979D2">
        <w:rPr>
          <w:rFonts w:ascii="Times New Roman" w:hAnsi="Times New Roman" w:cs="Times New Roman"/>
        </w:rPr>
        <w:t xml:space="preserve"> </w:t>
      </w:r>
    </w:p>
    <w:p w:rsidR="00A763BD" w:rsidRDefault="006E5A01" w:rsidP="004979D2">
      <w:pPr>
        <w:pStyle w:val="Akapitzlist"/>
        <w:ind w:left="709"/>
        <w:jc w:val="both"/>
        <w:rPr>
          <w:rFonts w:ascii="Times New Roman" w:hAnsi="Times New Roman" w:cs="Times New Roman"/>
        </w:rPr>
      </w:pPr>
      <w:r w:rsidRPr="004979D2">
        <w:rPr>
          <w:rFonts w:ascii="Times New Roman" w:hAnsi="Times New Roman" w:cs="Times New Roman"/>
        </w:rPr>
        <w:t xml:space="preserve">Do końca grudnia 2018 r. </w:t>
      </w:r>
      <w:r w:rsidR="00080314">
        <w:rPr>
          <w:rFonts w:ascii="Times New Roman" w:hAnsi="Times New Roman" w:cs="Times New Roman"/>
        </w:rPr>
        <w:t xml:space="preserve">placówka </w:t>
      </w:r>
      <w:r w:rsidRPr="004979D2">
        <w:rPr>
          <w:rFonts w:ascii="Times New Roman" w:hAnsi="Times New Roman" w:cs="Times New Roman"/>
        </w:rPr>
        <w:t xml:space="preserve">otrzyma informację dotyczącą ewentualnego finansowania </w:t>
      </w:r>
      <w:r w:rsidR="00080314" w:rsidRPr="004979D2">
        <w:rPr>
          <w:rFonts w:ascii="Times New Roman" w:hAnsi="Times New Roman" w:cs="Times New Roman"/>
        </w:rPr>
        <w:t xml:space="preserve">staży </w:t>
      </w:r>
      <w:r w:rsidR="00080314">
        <w:rPr>
          <w:rFonts w:ascii="Times New Roman" w:hAnsi="Times New Roman" w:cs="Times New Roman"/>
        </w:rPr>
        <w:t xml:space="preserve">dla młodzieży </w:t>
      </w:r>
      <w:r w:rsidR="00080314" w:rsidRPr="004979D2">
        <w:rPr>
          <w:rFonts w:ascii="Times New Roman" w:hAnsi="Times New Roman" w:cs="Times New Roman"/>
        </w:rPr>
        <w:t>w Hiszpanii</w:t>
      </w:r>
      <w:r w:rsidR="00080314">
        <w:rPr>
          <w:rFonts w:ascii="Times New Roman" w:hAnsi="Times New Roman" w:cs="Times New Roman"/>
        </w:rPr>
        <w:t xml:space="preserve"> (wniosek</w:t>
      </w:r>
      <w:r w:rsidR="00080314" w:rsidRPr="004979D2">
        <w:rPr>
          <w:rFonts w:ascii="Times New Roman" w:hAnsi="Times New Roman" w:cs="Times New Roman"/>
        </w:rPr>
        <w:t xml:space="preserve"> złożon</w:t>
      </w:r>
      <w:r w:rsidR="00080314">
        <w:rPr>
          <w:rFonts w:ascii="Times New Roman" w:hAnsi="Times New Roman" w:cs="Times New Roman"/>
        </w:rPr>
        <w:t>y przez</w:t>
      </w:r>
      <w:r w:rsidR="00080314" w:rsidRPr="004979D2">
        <w:rPr>
          <w:rFonts w:ascii="Times New Roman" w:hAnsi="Times New Roman" w:cs="Times New Roman"/>
        </w:rPr>
        <w:t xml:space="preserve"> Fundacj</w:t>
      </w:r>
      <w:r w:rsidR="00080314">
        <w:rPr>
          <w:rFonts w:ascii="Times New Roman" w:hAnsi="Times New Roman" w:cs="Times New Roman"/>
        </w:rPr>
        <w:t>ę</w:t>
      </w:r>
      <w:r w:rsidR="00080314" w:rsidRPr="004979D2">
        <w:rPr>
          <w:rFonts w:ascii="Times New Roman" w:hAnsi="Times New Roman" w:cs="Times New Roman"/>
        </w:rPr>
        <w:t xml:space="preserve"> Wspierania Edukacji im. Stanisława Staszica</w:t>
      </w:r>
      <w:r w:rsidR="00080314">
        <w:rPr>
          <w:rFonts w:ascii="Times New Roman" w:hAnsi="Times New Roman" w:cs="Times New Roman"/>
        </w:rPr>
        <w:t xml:space="preserve"> </w:t>
      </w:r>
      <w:r w:rsidRPr="004979D2">
        <w:rPr>
          <w:rFonts w:ascii="Times New Roman" w:hAnsi="Times New Roman" w:cs="Times New Roman"/>
        </w:rPr>
        <w:t>znajduj</w:t>
      </w:r>
      <w:r w:rsidR="00080314">
        <w:rPr>
          <w:rFonts w:ascii="Times New Roman" w:hAnsi="Times New Roman" w:cs="Times New Roman"/>
        </w:rPr>
        <w:t>e</w:t>
      </w:r>
      <w:r w:rsidRPr="004979D2">
        <w:rPr>
          <w:rFonts w:ascii="Times New Roman" w:hAnsi="Times New Roman" w:cs="Times New Roman"/>
        </w:rPr>
        <w:t xml:space="preserve"> się na liście rezerwowej</w:t>
      </w:r>
      <w:r w:rsidR="00080314">
        <w:rPr>
          <w:rFonts w:ascii="Times New Roman" w:hAnsi="Times New Roman" w:cs="Times New Roman"/>
        </w:rPr>
        <w:t>)</w:t>
      </w:r>
      <w:r w:rsidRPr="004979D2">
        <w:rPr>
          <w:rFonts w:ascii="Times New Roman" w:hAnsi="Times New Roman" w:cs="Times New Roman"/>
        </w:rPr>
        <w:t>.</w:t>
      </w:r>
    </w:p>
    <w:p w:rsidR="004C643F" w:rsidRPr="004979D2" w:rsidRDefault="004C643F" w:rsidP="004979D2">
      <w:pPr>
        <w:pStyle w:val="Akapitzlist"/>
        <w:ind w:left="709"/>
        <w:jc w:val="both"/>
        <w:rPr>
          <w:rFonts w:ascii="Times New Roman" w:hAnsi="Times New Roman" w:cs="Times New Roman"/>
        </w:rPr>
      </w:pPr>
    </w:p>
    <w:p w:rsidR="00BE3664" w:rsidRPr="004979D2" w:rsidRDefault="00BE3664" w:rsidP="004C643F">
      <w:pPr>
        <w:ind w:left="360"/>
        <w:jc w:val="both"/>
        <w:rPr>
          <w:rFonts w:ascii="Times New Roman" w:hAnsi="Times New Roman" w:cs="Times New Roman"/>
          <w:b/>
        </w:rPr>
      </w:pPr>
      <w:r w:rsidRPr="004979D2">
        <w:rPr>
          <w:rFonts w:ascii="Times New Roman" w:hAnsi="Times New Roman" w:cs="Times New Roman"/>
          <w:b/>
        </w:rPr>
        <w:t>6. Zespół Szkół Ponadgimnazjalnych im. Władysława Łokietka w Lubaszczu</w:t>
      </w:r>
    </w:p>
    <w:p w:rsidR="00BE3664" w:rsidRPr="004979D2" w:rsidRDefault="00BE3664" w:rsidP="004C643F">
      <w:pPr>
        <w:spacing w:after="0" w:line="240" w:lineRule="auto"/>
        <w:ind w:firstLine="360"/>
        <w:jc w:val="both"/>
        <w:rPr>
          <w:rFonts w:ascii="Times New Roman" w:hAnsi="Times New Roman" w:cs="Times New Roman"/>
          <w:i/>
        </w:rPr>
      </w:pPr>
      <w:r w:rsidRPr="004979D2">
        <w:rPr>
          <w:rFonts w:ascii="Times New Roman" w:hAnsi="Times New Roman" w:cs="Times New Roman"/>
          <w:i/>
        </w:rPr>
        <w:t>Główne kierunki prac</w:t>
      </w:r>
      <w:r w:rsidR="00F52E57" w:rsidRPr="004979D2">
        <w:rPr>
          <w:rFonts w:ascii="Times New Roman" w:hAnsi="Times New Roman" w:cs="Times New Roman"/>
          <w:i/>
        </w:rPr>
        <w:t>y planowane w roku szkolnym 2018/2019:</w:t>
      </w:r>
    </w:p>
    <w:p w:rsidR="00203354" w:rsidRPr="004979D2" w:rsidRDefault="00203354" w:rsidP="001A7734">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100 rocznica odzyskania niepodległości – wychowanie do wartości i kształtowani</w:t>
      </w:r>
      <w:r w:rsidR="00F56415" w:rsidRPr="004979D2">
        <w:rPr>
          <w:rFonts w:ascii="Times New Roman" w:hAnsi="Times New Roman" w:cs="Times New Roman"/>
        </w:rPr>
        <w:t>e patriotycznych postaw uczniów,</w:t>
      </w:r>
    </w:p>
    <w:p w:rsidR="001A7734" w:rsidRDefault="007109A0" w:rsidP="001A7734">
      <w:pPr>
        <w:pStyle w:val="Akapitzlist"/>
        <w:numPr>
          <w:ilvl w:val="0"/>
          <w:numId w:val="165"/>
        </w:numPr>
        <w:spacing w:after="0" w:line="240" w:lineRule="auto"/>
        <w:jc w:val="both"/>
        <w:rPr>
          <w:rFonts w:ascii="Times New Roman" w:hAnsi="Times New Roman" w:cs="Times New Roman"/>
        </w:rPr>
      </w:pPr>
      <w:r w:rsidRPr="001A7734">
        <w:rPr>
          <w:rFonts w:ascii="Times New Roman" w:hAnsi="Times New Roman" w:cs="Times New Roman"/>
        </w:rPr>
        <w:t>w</w:t>
      </w:r>
      <w:r w:rsidR="00203354" w:rsidRPr="001A7734">
        <w:rPr>
          <w:rFonts w:ascii="Times New Roman" w:hAnsi="Times New Roman" w:cs="Times New Roman"/>
        </w:rPr>
        <w:t>drażanie nowej podstawy programowej kształcenia ogólnego</w:t>
      </w:r>
      <w:r w:rsidR="001A7734" w:rsidRPr="001A7734">
        <w:rPr>
          <w:rFonts w:ascii="Times New Roman" w:hAnsi="Times New Roman" w:cs="Times New Roman"/>
        </w:rPr>
        <w:t xml:space="preserve">, </w:t>
      </w:r>
    </w:p>
    <w:p w:rsidR="00203354" w:rsidRPr="001A7734" w:rsidRDefault="001A7734" w:rsidP="001A7734">
      <w:pPr>
        <w:pStyle w:val="Akapitzlist"/>
        <w:numPr>
          <w:ilvl w:val="0"/>
          <w:numId w:val="165"/>
        </w:numPr>
        <w:spacing w:after="0" w:line="240" w:lineRule="auto"/>
        <w:jc w:val="both"/>
        <w:rPr>
          <w:rFonts w:ascii="Times New Roman" w:hAnsi="Times New Roman" w:cs="Times New Roman"/>
        </w:rPr>
      </w:pPr>
      <w:r>
        <w:rPr>
          <w:rFonts w:ascii="Times New Roman" w:hAnsi="Times New Roman" w:cs="Times New Roman"/>
        </w:rPr>
        <w:t>k</w:t>
      </w:r>
      <w:r w:rsidRPr="001A7734">
        <w:rPr>
          <w:rFonts w:ascii="Times New Roman" w:hAnsi="Times New Roman" w:cs="Times New Roman"/>
        </w:rPr>
        <w:t>ształcenie rozwijające samodzielność, kreatywność i innowacyjność uczniów</w:t>
      </w:r>
      <w:r>
        <w:rPr>
          <w:rFonts w:ascii="Times New Roman" w:hAnsi="Times New Roman" w:cs="Times New Roman"/>
        </w:rPr>
        <w:t>,</w:t>
      </w:r>
    </w:p>
    <w:p w:rsidR="001A7734" w:rsidRDefault="007109A0" w:rsidP="001A7734">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k</w:t>
      </w:r>
      <w:r w:rsidR="00203354" w:rsidRPr="004979D2">
        <w:rPr>
          <w:rFonts w:ascii="Times New Roman" w:hAnsi="Times New Roman" w:cs="Times New Roman"/>
        </w:rPr>
        <w:t>ształcenie zawodowe oparte na ścisłej współpracy z pracodawcami</w:t>
      </w:r>
      <w:r w:rsidR="001A7734">
        <w:rPr>
          <w:rFonts w:ascii="Times New Roman" w:hAnsi="Times New Roman" w:cs="Times New Roman"/>
        </w:rPr>
        <w:t xml:space="preserve">, </w:t>
      </w:r>
    </w:p>
    <w:p w:rsidR="00203354" w:rsidRPr="004979D2" w:rsidRDefault="001A7734" w:rsidP="001A7734">
      <w:pPr>
        <w:pStyle w:val="Akapitzlist"/>
        <w:numPr>
          <w:ilvl w:val="0"/>
          <w:numId w:val="165"/>
        </w:numPr>
        <w:spacing w:after="0" w:line="240" w:lineRule="auto"/>
        <w:jc w:val="both"/>
        <w:rPr>
          <w:rFonts w:ascii="Times New Roman" w:hAnsi="Times New Roman" w:cs="Times New Roman"/>
        </w:rPr>
      </w:pPr>
      <w:r>
        <w:rPr>
          <w:rFonts w:ascii="Times New Roman" w:hAnsi="Times New Roman" w:cs="Times New Roman"/>
        </w:rPr>
        <w:t>r</w:t>
      </w:r>
      <w:r w:rsidRPr="004979D2">
        <w:rPr>
          <w:rFonts w:ascii="Times New Roman" w:hAnsi="Times New Roman" w:cs="Times New Roman"/>
        </w:rPr>
        <w:t>ozwój doradztwa zawodowego</w:t>
      </w:r>
      <w:r>
        <w:rPr>
          <w:rFonts w:ascii="Times New Roman" w:hAnsi="Times New Roman" w:cs="Times New Roman"/>
        </w:rPr>
        <w:t>,</w:t>
      </w:r>
    </w:p>
    <w:p w:rsidR="00203354" w:rsidRPr="004979D2" w:rsidRDefault="00F33139" w:rsidP="001A7734">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r</w:t>
      </w:r>
      <w:r w:rsidR="00203354" w:rsidRPr="004979D2">
        <w:rPr>
          <w:rFonts w:ascii="Times New Roman" w:hAnsi="Times New Roman" w:cs="Times New Roman"/>
        </w:rPr>
        <w:t>ozwijanie kompetencji cyfrowych uczniów i nauczycieli</w:t>
      </w:r>
      <w:r w:rsidR="001A7734">
        <w:rPr>
          <w:rFonts w:ascii="Times New Roman" w:hAnsi="Times New Roman" w:cs="Times New Roman"/>
        </w:rPr>
        <w:t>, b</w:t>
      </w:r>
      <w:r w:rsidR="00203354" w:rsidRPr="004979D2">
        <w:rPr>
          <w:rFonts w:ascii="Times New Roman" w:hAnsi="Times New Roman" w:cs="Times New Roman"/>
        </w:rPr>
        <w:t>ezpieczne i odpowiedzialne korzystanie z zasobów dostępnych w sieci.</w:t>
      </w:r>
    </w:p>
    <w:p w:rsidR="00A763BD" w:rsidRPr="004979D2" w:rsidRDefault="00A763BD" w:rsidP="004979D2">
      <w:pPr>
        <w:pStyle w:val="Akapitzlist"/>
        <w:spacing w:after="0" w:line="240" w:lineRule="auto"/>
        <w:ind w:left="567"/>
        <w:jc w:val="both"/>
        <w:rPr>
          <w:rFonts w:ascii="Times New Roman" w:hAnsi="Times New Roman" w:cs="Times New Roman"/>
          <w:i/>
        </w:rPr>
      </w:pPr>
    </w:p>
    <w:p w:rsidR="005962BA" w:rsidRPr="004979D2" w:rsidRDefault="009B7FEB" w:rsidP="004C643F">
      <w:pPr>
        <w:ind w:left="360"/>
        <w:jc w:val="both"/>
        <w:rPr>
          <w:rFonts w:ascii="Times New Roman" w:hAnsi="Times New Roman" w:cs="Times New Roman"/>
          <w:b/>
        </w:rPr>
      </w:pPr>
      <w:r w:rsidRPr="004979D2">
        <w:rPr>
          <w:rFonts w:ascii="Times New Roman" w:hAnsi="Times New Roman" w:cs="Times New Roman"/>
          <w:b/>
        </w:rPr>
        <w:t>7.  Zespół Szkół Ponadgimnazjalnych im. prof. E. Chroboczka w Szubinie</w:t>
      </w:r>
    </w:p>
    <w:p w:rsidR="000E2398" w:rsidRPr="004979D2" w:rsidRDefault="000E2398" w:rsidP="004C643F">
      <w:pPr>
        <w:spacing w:after="0" w:line="240" w:lineRule="auto"/>
        <w:ind w:firstLine="360"/>
        <w:jc w:val="both"/>
        <w:rPr>
          <w:rFonts w:ascii="Times New Roman" w:hAnsi="Times New Roman" w:cs="Times New Roman"/>
          <w:i/>
        </w:rPr>
      </w:pPr>
      <w:r w:rsidRPr="004979D2">
        <w:rPr>
          <w:rFonts w:ascii="Times New Roman" w:hAnsi="Times New Roman" w:cs="Times New Roman"/>
          <w:i/>
        </w:rPr>
        <w:t>Główne kierunki pracy</w:t>
      </w:r>
      <w:r w:rsidR="004670FC" w:rsidRPr="004979D2">
        <w:rPr>
          <w:rFonts w:ascii="Times New Roman" w:hAnsi="Times New Roman" w:cs="Times New Roman"/>
          <w:i/>
        </w:rPr>
        <w:t xml:space="preserve"> planowane w roku szk</w:t>
      </w:r>
      <w:r w:rsidR="00443542" w:rsidRPr="004979D2">
        <w:rPr>
          <w:rFonts w:ascii="Times New Roman" w:hAnsi="Times New Roman" w:cs="Times New Roman"/>
          <w:i/>
        </w:rPr>
        <w:t>olnym 201</w:t>
      </w:r>
      <w:r w:rsidR="004670FC" w:rsidRPr="004979D2">
        <w:rPr>
          <w:rFonts w:ascii="Times New Roman" w:hAnsi="Times New Roman" w:cs="Times New Roman"/>
          <w:i/>
        </w:rPr>
        <w:t>8/2019:</w:t>
      </w:r>
    </w:p>
    <w:p w:rsidR="00412669" w:rsidRPr="004979D2" w:rsidRDefault="00412669" w:rsidP="001A7734">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zwiększenie oferty edukacyjnej poprzez otwarcie nowego kierunku kształcenia </w:t>
      </w:r>
      <w:r w:rsidRPr="004979D2">
        <w:rPr>
          <w:rFonts w:ascii="Times New Roman" w:hAnsi="Times New Roman" w:cs="Times New Roman"/>
        </w:rPr>
        <w:br/>
        <w:t xml:space="preserve">na poziomie szkoły branżowej I stopnia z możliwością kontynuacji w szkole branżowej </w:t>
      </w:r>
      <w:r w:rsidR="001A7734">
        <w:rPr>
          <w:rFonts w:ascii="Times New Roman" w:hAnsi="Times New Roman" w:cs="Times New Roman"/>
        </w:rPr>
        <w:br/>
      </w:r>
      <w:r w:rsidRPr="004979D2">
        <w:rPr>
          <w:rFonts w:ascii="Times New Roman" w:hAnsi="Times New Roman" w:cs="Times New Roman"/>
        </w:rPr>
        <w:t>II stopnia,</w:t>
      </w:r>
    </w:p>
    <w:p w:rsidR="00412669" w:rsidRPr="004979D2" w:rsidRDefault="00412669" w:rsidP="001A7734">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przygotowanie podstaw funkcjonowania technikum 5-letniego i szkoły branżowej </w:t>
      </w:r>
      <w:r w:rsidR="001A7734">
        <w:rPr>
          <w:rFonts w:ascii="Times New Roman" w:hAnsi="Times New Roman" w:cs="Times New Roman"/>
        </w:rPr>
        <w:br/>
      </w:r>
      <w:r w:rsidRPr="004979D2">
        <w:rPr>
          <w:rFonts w:ascii="Times New Roman" w:hAnsi="Times New Roman" w:cs="Times New Roman"/>
        </w:rPr>
        <w:t>II stopnia i wprowadzenie w roku szkolnym 2019/2020,</w:t>
      </w:r>
    </w:p>
    <w:p w:rsidR="00412669" w:rsidRPr="004979D2" w:rsidRDefault="00412669" w:rsidP="001A7734">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przygotowanie szkoły do przeprowadzenia certyfikacji zgodnie z normą ISO 9001:2008,</w:t>
      </w:r>
    </w:p>
    <w:p w:rsidR="00412669" w:rsidRPr="004979D2" w:rsidRDefault="00412669" w:rsidP="001A7734">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wdrażanie nowej podstawy programowej w klasie I </w:t>
      </w:r>
      <w:proofErr w:type="spellStart"/>
      <w:r w:rsidRPr="004979D2">
        <w:rPr>
          <w:rFonts w:ascii="Times New Roman" w:hAnsi="Times New Roman" w:cs="Times New Roman"/>
        </w:rPr>
        <w:t>i</w:t>
      </w:r>
      <w:proofErr w:type="spellEnd"/>
      <w:r w:rsidRPr="004979D2">
        <w:rPr>
          <w:rFonts w:ascii="Times New Roman" w:hAnsi="Times New Roman" w:cs="Times New Roman"/>
        </w:rPr>
        <w:t xml:space="preserve"> II branżowej szkoły I stopnia;</w:t>
      </w:r>
    </w:p>
    <w:p w:rsidR="00412669" w:rsidRPr="004979D2" w:rsidRDefault="00412669" w:rsidP="001A7734">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kontynuowanie prowadzenia zajęć pozalekcyjnych w ramach </w:t>
      </w:r>
      <w:r w:rsidR="006A1A84" w:rsidRPr="004979D2">
        <w:rPr>
          <w:rFonts w:ascii="Times New Roman" w:hAnsi="Times New Roman" w:cs="Times New Roman"/>
        </w:rPr>
        <w:t>konkursu dofinansowanego</w:t>
      </w:r>
      <w:r w:rsidRPr="004979D2">
        <w:rPr>
          <w:rFonts w:ascii="Times New Roman" w:hAnsi="Times New Roman" w:cs="Times New Roman"/>
        </w:rPr>
        <w:t xml:space="preserve"> przez powiat nakielski oraz w ramach projektu „</w:t>
      </w:r>
      <w:proofErr w:type="spellStart"/>
      <w:r w:rsidRPr="004979D2">
        <w:rPr>
          <w:rFonts w:ascii="Times New Roman" w:hAnsi="Times New Roman" w:cs="Times New Roman"/>
        </w:rPr>
        <w:t>EduAkcja</w:t>
      </w:r>
      <w:proofErr w:type="spellEnd"/>
      <w:r w:rsidRPr="004979D2">
        <w:rPr>
          <w:rFonts w:ascii="Times New Roman" w:hAnsi="Times New Roman" w:cs="Times New Roman"/>
        </w:rPr>
        <w:t xml:space="preserve"> w technikach” do zwiększenia efektywności kształcenia zawodowego uczniów technikum,</w:t>
      </w:r>
    </w:p>
    <w:p w:rsidR="00412669" w:rsidRPr="004979D2" w:rsidRDefault="00412669" w:rsidP="001A7734">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współpraca ze środowiskiem lokalnym na rzecz wzajemnego rozwoju, udział uczniów klas mundurowych w uroczystościach związanych w obchodami 100 rocznicy odzyskania niepodległości,</w:t>
      </w:r>
    </w:p>
    <w:p w:rsidR="005719AA" w:rsidRPr="004979D2" w:rsidRDefault="00412669" w:rsidP="001A7734">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aktywizowanie uczniów do pracy na rzecz środowiska lokalnego oraz umożliwienie realizacji pasji i zainteresowań po dokonaniu rozeznania.</w:t>
      </w:r>
    </w:p>
    <w:p w:rsidR="000E2398" w:rsidRPr="004979D2" w:rsidRDefault="002D1C89" w:rsidP="004C643F">
      <w:pPr>
        <w:spacing w:after="0" w:line="240" w:lineRule="auto"/>
        <w:ind w:firstLine="708"/>
        <w:jc w:val="both"/>
        <w:rPr>
          <w:rFonts w:ascii="Times New Roman" w:hAnsi="Times New Roman" w:cs="Times New Roman"/>
          <w:i/>
        </w:rPr>
      </w:pPr>
      <w:r w:rsidRPr="004979D2">
        <w:rPr>
          <w:rFonts w:ascii="Times New Roman" w:hAnsi="Times New Roman" w:cs="Times New Roman"/>
          <w:i/>
        </w:rPr>
        <w:t>Ponadto</w:t>
      </w:r>
      <w:r w:rsidR="00C66EAF" w:rsidRPr="004979D2">
        <w:rPr>
          <w:rFonts w:ascii="Times New Roman" w:hAnsi="Times New Roman" w:cs="Times New Roman"/>
          <w:i/>
        </w:rPr>
        <w:t>:</w:t>
      </w:r>
    </w:p>
    <w:p w:rsidR="00C66EAF" w:rsidRPr="004979D2" w:rsidRDefault="001A7734" w:rsidP="001A7734">
      <w:pPr>
        <w:pStyle w:val="Akapitzlist"/>
        <w:spacing w:after="0" w:line="240" w:lineRule="auto"/>
        <w:ind w:left="709"/>
        <w:jc w:val="both"/>
        <w:rPr>
          <w:rFonts w:ascii="Times New Roman" w:hAnsi="Times New Roman" w:cs="Times New Roman"/>
          <w:i/>
        </w:rPr>
      </w:pPr>
      <w:r>
        <w:rPr>
          <w:rFonts w:ascii="Times New Roman" w:hAnsi="Times New Roman" w:cs="Times New Roman"/>
        </w:rPr>
        <w:t>W</w:t>
      </w:r>
      <w:r w:rsidR="00C66EAF" w:rsidRPr="004979D2">
        <w:rPr>
          <w:rFonts w:ascii="Times New Roman" w:hAnsi="Times New Roman" w:cs="Times New Roman"/>
        </w:rPr>
        <w:t xml:space="preserve"> roku szkolnym </w:t>
      </w:r>
      <w:r w:rsidR="00AA0376" w:rsidRPr="004979D2">
        <w:rPr>
          <w:rFonts w:ascii="Times New Roman" w:hAnsi="Times New Roman" w:cs="Times New Roman"/>
        </w:rPr>
        <w:t xml:space="preserve">2018/2019 </w:t>
      </w:r>
      <w:r w:rsidR="00C66EAF" w:rsidRPr="004979D2">
        <w:rPr>
          <w:rFonts w:ascii="Times New Roman" w:hAnsi="Times New Roman" w:cs="Times New Roman"/>
        </w:rPr>
        <w:t>przeprowadz</w:t>
      </w:r>
      <w:r>
        <w:rPr>
          <w:rFonts w:ascii="Times New Roman" w:hAnsi="Times New Roman" w:cs="Times New Roman"/>
        </w:rPr>
        <w:t>one zostanie</w:t>
      </w:r>
      <w:r w:rsidR="00C66EAF" w:rsidRPr="004979D2">
        <w:rPr>
          <w:rFonts w:ascii="Times New Roman" w:hAnsi="Times New Roman" w:cs="Times New Roman"/>
        </w:rPr>
        <w:t xml:space="preserve"> </w:t>
      </w:r>
      <w:r w:rsidRPr="004979D2">
        <w:rPr>
          <w:rFonts w:ascii="Times New Roman" w:hAnsi="Times New Roman" w:cs="Times New Roman"/>
        </w:rPr>
        <w:t xml:space="preserve">szkolenie z zakresu obsługi dziennika elektronicznego </w:t>
      </w:r>
      <w:r w:rsidR="00C66EAF" w:rsidRPr="004979D2">
        <w:rPr>
          <w:rFonts w:ascii="Times New Roman" w:hAnsi="Times New Roman" w:cs="Times New Roman"/>
        </w:rPr>
        <w:t xml:space="preserve">dla </w:t>
      </w:r>
      <w:r w:rsidR="00144A60" w:rsidRPr="004979D2">
        <w:rPr>
          <w:rFonts w:ascii="Times New Roman" w:hAnsi="Times New Roman" w:cs="Times New Roman"/>
        </w:rPr>
        <w:t>kadry pedagogicznej, sekretarza</w:t>
      </w:r>
      <w:r>
        <w:rPr>
          <w:rFonts w:ascii="Times New Roman" w:hAnsi="Times New Roman" w:cs="Times New Roman"/>
        </w:rPr>
        <w:t xml:space="preserve"> </w:t>
      </w:r>
      <w:r w:rsidR="00C66EAF" w:rsidRPr="004979D2">
        <w:rPr>
          <w:rFonts w:ascii="Times New Roman" w:hAnsi="Times New Roman" w:cs="Times New Roman"/>
        </w:rPr>
        <w:t>i administratora, co stanowić będzie bezpośrednie przygotowanie do całkowitej rezygnacji z dziennika lekcyjnego w formie papierowej.</w:t>
      </w:r>
    </w:p>
    <w:p w:rsidR="001A7734" w:rsidRDefault="001A7734" w:rsidP="001A7734">
      <w:pPr>
        <w:spacing w:after="0" w:line="240" w:lineRule="auto"/>
        <w:ind w:left="708"/>
        <w:jc w:val="both"/>
        <w:rPr>
          <w:rFonts w:ascii="Times New Roman" w:hAnsi="Times New Roman" w:cs="Times New Roman"/>
        </w:rPr>
      </w:pPr>
      <w:r>
        <w:rPr>
          <w:rFonts w:ascii="Times New Roman" w:hAnsi="Times New Roman" w:cs="Times New Roman"/>
        </w:rPr>
        <w:t xml:space="preserve">Planowany jest zakup </w:t>
      </w:r>
      <w:r w:rsidRPr="004979D2">
        <w:rPr>
          <w:rFonts w:ascii="Times New Roman" w:hAnsi="Times New Roman" w:cs="Times New Roman"/>
        </w:rPr>
        <w:t>nowych masztów flagowych z przeznaczeniem na boisko wewnętrzne szkoły</w:t>
      </w:r>
      <w:r>
        <w:rPr>
          <w:rFonts w:ascii="Times New Roman" w:hAnsi="Times New Roman" w:cs="Times New Roman"/>
        </w:rPr>
        <w:t>, co przyczyni się do w</w:t>
      </w:r>
      <w:r w:rsidR="00C66EAF" w:rsidRPr="004979D2">
        <w:rPr>
          <w:rFonts w:ascii="Times New Roman" w:hAnsi="Times New Roman" w:cs="Times New Roman"/>
        </w:rPr>
        <w:t>zrost</w:t>
      </w:r>
      <w:r>
        <w:rPr>
          <w:rFonts w:ascii="Times New Roman" w:hAnsi="Times New Roman" w:cs="Times New Roman"/>
        </w:rPr>
        <w:t>u</w:t>
      </w:r>
      <w:r w:rsidR="00C66EAF" w:rsidRPr="004979D2">
        <w:rPr>
          <w:rFonts w:ascii="Times New Roman" w:hAnsi="Times New Roman" w:cs="Times New Roman"/>
        </w:rPr>
        <w:t xml:space="preserve"> podniosłości uroczystości szkolnych</w:t>
      </w:r>
      <w:r>
        <w:rPr>
          <w:rFonts w:ascii="Times New Roman" w:hAnsi="Times New Roman" w:cs="Times New Roman"/>
        </w:rPr>
        <w:t xml:space="preserve">. </w:t>
      </w:r>
    </w:p>
    <w:p w:rsidR="00C66EAF" w:rsidRDefault="00C66EAF" w:rsidP="001A7734">
      <w:pPr>
        <w:spacing w:after="0" w:line="240" w:lineRule="auto"/>
        <w:ind w:left="708"/>
        <w:jc w:val="both"/>
        <w:rPr>
          <w:rFonts w:ascii="Times New Roman" w:hAnsi="Times New Roman" w:cs="Times New Roman"/>
        </w:rPr>
      </w:pPr>
      <w:r w:rsidRPr="004979D2">
        <w:rPr>
          <w:rFonts w:ascii="Times New Roman" w:hAnsi="Times New Roman" w:cs="Times New Roman"/>
        </w:rPr>
        <w:t>Zamknięcie terenu szkoły umożliwi zakup ławeczek i/lub stołów rekreacyjnych w celu uatrakcyjnienia przestrzeni szkoły.</w:t>
      </w:r>
    </w:p>
    <w:p w:rsidR="00491948" w:rsidRDefault="00491948" w:rsidP="001A7734">
      <w:pPr>
        <w:spacing w:after="0" w:line="240" w:lineRule="auto"/>
        <w:ind w:left="708"/>
        <w:jc w:val="both"/>
        <w:rPr>
          <w:rFonts w:ascii="Times New Roman" w:hAnsi="Times New Roman" w:cs="Times New Roman"/>
        </w:rPr>
      </w:pPr>
    </w:p>
    <w:p w:rsidR="00D221B0" w:rsidRPr="004979D2" w:rsidRDefault="00D221B0" w:rsidP="004C643F">
      <w:pPr>
        <w:ind w:left="360"/>
        <w:jc w:val="both"/>
        <w:rPr>
          <w:rFonts w:ascii="Times New Roman" w:hAnsi="Times New Roman" w:cs="Times New Roman"/>
          <w:b/>
        </w:rPr>
      </w:pPr>
      <w:r w:rsidRPr="004979D2">
        <w:rPr>
          <w:rFonts w:ascii="Times New Roman" w:hAnsi="Times New Roman" w:cs="Times New Roman"/>
          <w:b/>
        </w:rPr>
        <w:t>8. Zespół Szkół Specjalnych w Karnowie</w:t>
      </w:r>
    </w:p>
    <w:p w:rsidR="00FC2769" w:rsidRPr="004979D2" w:rsidRDefault="00FC2769" w:rsidP="004C643F">
      <w:pPr>
        <w:spacing w:after="0" w:line="240" w:lineRule="auto"/>
        <w:ind w:firstLine="360"/>
        <w:jc w:val="both"/>
        <w:rPr>
          <w:rFonts w:ascii="Times New Roman" w:hAnsi="Times New Roman" w:cs="Times New Roman"/>
          <w:i/>
        </w:rPr>
      </w:pPr>
      <w:r w:rsidRPr="004979D2">
        <w:rPr>
          <w:rFonts w:ascii="Times New Roman" w:hAnsi="Times New Roman" w:cs="Times New Roman"/>
          <w:i/>
        </w:rPr>
        <w:t>Główne kierunki pracy</w:t>
      </w:r>
      <w:r w:rsidR="00443542" w:rsidRPr="004979D2">
        <w:rPr>
          <w:rFonts w:ascii="Times New Roman" w:hAnsi="Times New Roman" w:cs="Times New Roman"/>
          <w:i/>
        </w:rPr>
        <w:t xml:space="preserve"> planowane w roku szkolnym 2018/2019:</w:t>
      </w:r>
    </w:p>
    <w:p w:rsidR="009C5591" w:rsidRPr="004979D2" w:rsidRDefault="00A33803" w:rsidP="004C643F">
      <w:pPr>
        <w:spacing w:after="0" w:line="240" w:lineRule="auto"/>
        <w:ind w:left="360"/>
        <w:jc w:val="both"/>
        <w:rPr>
          <w:rFonts w:ascii="Times New Roman" w:hAnsi="Times New Roman" w:cs="Times New Roman"/>
        </w:rPr>
      </w:pPr>
      <w:r w:rsidRPr="004979D2">
        <w:rPr>
          <w:rFonts w:ascii="Times New Roman" w:hAnsi="Times New Roman" w:cs="Times New Roman"/>
        </w:rPr>
        <w:t>k</w:t>
      </w:r>
      <w:r w:rsidR="009C5591" w:rsidRPr="004979D2">
        <w:rPr>
          <w:rFonts w:ascii="Times New Roman" w:hAnsi="Times New Roman" w:cs="Times New Roman"/>
        </w:rPr>
        <w:t xml:space="preserve">ierunki pracy </w:t>
      </w:r>
      <w:r w:rsidR="004C643F">
        <w:rPr>
          <w:rFonts w:ascii="Times New Roman" w:hAnsi="Times New Roman" w:cs="Times New Roman"/>
        </w:rPr>
        <w:t>placówki</w:t>
      </w:r>
      <w:r w:rsidR="009C5591" w:rsidRPr="004979D2">
        <w:rPr>
          <w:rFonts w:ascii="Times New Roman" w:hAnsi="Times New Roman" w:cs="Times New Roman"/>
        </w:rPr>
        <w:t xml:space="preserve"> we wszystkich obszarach działania wynikają z polityki oświatowej państwa oraz wytycznych lokalnej polityki oświatowej i na podstawie wniosków z nadzoru pedagogicznego.</w:t>
      </w:r>
      <w:r w:rsidR="004C643F">
        <w:rPr>
          <w:rFonts w:ascii="Times New Roman" w:hAnsi="Times New Roman" w:cs="Times New Roman"/>
        </w:rPr>
        <w:t xml:space="preserve"> </w:t>
      </w:r>
    </w:p>
    <w:p w:rsidR="009C5591" w:rsidRPr="004C643F" w:rsidRDefault="009C5591" w:rsidP="004C643F">
      <w:pPr>
        <w:spacing w:after="0" w:line="240" w:lineRule="auto"/>
        <w:ind w:firstLine="360"/>
        <w:jc w:val="both"/>
        <w:rPr>
          <w:rFonts w:ascii="Times New Roman" w:hAnsi="Times New Roman" w:cs="Times New Roman"/>
        </w:rPr>
      </w:pPr>
      <w:r w:rsidRPr="004C643F">
        <w:rPr>
          <w:rFonts w:ascii="Times New Roman" w:hAnsi="Times New Roman" w:cs="Times New Roman"/>
        </w:rPr>
        <w:t>Główne zadania w zakresie unowocześnienia bazy i wyposażenia szkoły:</w:t>
      </w:r>
    </w:p>
    <w:p w:rsidR="009C5591" w:rsidRPr="004979D2" w:rsidRDefault="009C5591" w:rsidP="004C643F">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wygospodarowanie większego pomieszczenia na bibliotekę szkolną, która ma pełnić funkcję centrum multimedialnego</w:t>
      </w:r>
      <w:r w:rsidR="004C643F">
        <w:rPr>
          <w:rFonts w:ascii="Times New Roman" w:hAnsi="Times New Roman" w:cs="Times New Roman"/>
        </w:rPr>
        <w:t>,</w:t>
      </w:r>
    </w:p>
    <w:p w:rsidR="009C5591" w:rsidRPr="004979D2" w:rsidRDefault="009C5591" w:rsidP="004C643F">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modernizacja boiska szkolnego.</w:t>
      </w:r>
    </w:p>
    <w:p w:rsidR="009C5591" w:rsidRPr="004C643F" w:rsidRDefault="009C5591" w:rsidP="004C643F">
      <w:pPr>
        <w:spacing w:after="0" w:line="240" w:lineRule="auto"/>
        <w:ind w:left="426"/>
        <w:jc w:val="both"/>
        <w:rPr>
          <w:rFonts w:ascii="Times New Roman" w:hAnsi="Times New Roman" w:cs="Times New Roman"/>
        </w:rPr>
      </w:pPr>
      <w:r w:rsidRPr="004C643F">
        <w:rPr>
          <w:rFonts w:ascii="Times New Roman" w:hAnsi="Times New Roman" w:cs="Times New Roman"/>
        </w:rPr>
        <w:t>Główne zadania dla poszczególnych typów szkół wchodzących w skład Zespołu Szkół Specjalnych w Karnowie</w:t>
      </w:r>
      <w:r w:rsidR="002A4C12" w:rsidRPr="004C643F">
        <w:rPr>
          <w:rFonts w:ascii="Times New Roman" w:hAnsi="Times New Roman" w:cs="Times New Roman"/>
        </w:rPr>
        <w:t>:</w:t>
      </w:r>
      <w:r w:rsidRPr="004C643F">
        <w:rPr>
          <w:rFonts w:ascii="Times New Roman" w:hAnsi="Times New Roman" w:cs="Times New Roman"/>
        </w:rPr>
        <w:t xml:space="preserve"> </w:t>
      </w:r>
    </w:p>
    <w:p w:rsidR="002A4C12" w:rsidRPr="004C643F" w:rsidRDefault="002A4C12" w:rsidP="0082624D">
      <w:pPr>
        <w:spacing w:after="0" w:line="240" w:lineRule="auto"/>
        <w:ind w:firstLine="426"/>
        <w:jc w:val="both"/>
        <w:rPr>
          <w:rFonts w:ascii="Times New Roman" w:hAnsi="Times New Roman" w:cs="Times New Roman"/>
        </w:rPr>
      </w:pPr>
      <w:r w:rsidRPr="004C643F">
        <w:rPr>
          <w:rFonts w:ascii="Times New Roman" w:hAnsi="Times New Roman" w:cs="Times New Roman"/>
        </w:rPr>
        <w:t>SZKOŁA PODSTAWOWA</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kształtowanie postaw patriotycznych, </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organizacja i udzielanie pomocy pedagogicznej, psychologicznej uczniom i ich rodzicom,</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realizacja działań wynikających z programu wychowawczo–profilaktycznego szkoły,</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wzmacnianie wychowawczej roli szkoły</w:t>
      </w:r>
      <w:r w:rsidR="002A4C12" w:rsidRPr="004979D2">
        <w:rPr>
          <w:rFonts w:ascii="Times New Roman" w:hAnsi="Times New Roman" w:cs="Times New Roman"/>
        </w:rPr>
        <w:t>,</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wdrażanie nowej podstawy programowej,</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rozwijanie kompetencji informatyczny</w:t>
      </w:r>
      <w:r w:rsidR="002A4C12" w:rsidRPr="004979D2">
        <w:rPr>
          <w:rFonts w:ascii="Times New Roman" w:hAnsi="Times New Roman" w:cs="Times New Roman"/>
        </w:rPr>
        <w:t>ch uczniów w szkole podstawowej,</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bezpieczeństwo w </w:t>
      </w:r>
      <w:proofErr w:type="spellStart"/>
      <w:r w:rsidR="0082624D">
        <w:rPr>
          <w:rFonts w:ascii="Times New Roman" w:hAnsi="Times New Roman" w:cs="Times New Roman"/>
        </w:rPr>
        <w:t>i</w:t>
      </w:r>
      <w:r w:rsidRPr="004979D2">
        <w:rPr>
          <w:rFonts w:ascii="Times New Roman" w:hAnsi="Times New Roman" w:cs="Times New Roman"/>
        </w:rPr>
        <w:t>nternecie</w:t>
      </w:r>
      <w:proofErr w:type="spellEnd"/>
      <w:r w:rsidRPr="004979D2">
        <w:rPr>
          <w:rFonts w:ascii="Times New Roman" w:hAnsi="Times New Roman" w:cs="Times New Roman"/>
        </w:rPr>
        <w:t>; odpowiedzialne korzystanie z mediów społecznych,</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wykorzystywanie zasobów szkoły oraz środowiska lokalnego na rzecz wzajemnego rozwoju,</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współpraca z organizacjami pozarządowymi</w:t>
      </w:r>
      <w:r w:rsidR="0082624D">
        <w:rPr>
          <w:rFonts w:ascii="Times New Roman" w:hAnsi="Times New Roman" w:cs="Times New Roman"/>
        </w:rPr>
        <w:t>,</w:t>
      </w:r>
      <w:r w:rsidRPr="004979D2">
        <w:rPr>
          <w:rFonts w:ascii="Times New Roman" w:hAnsi="Times New Roman" w:cs="Times New Roman"/>
        </w:rPr>
        <w:t xml:space="preserve"> w tym ze Związkiem Harcerstwa Polskiego, stowarzyszeniem „Olimpiady Specjalne</w:t>
      </w:r>
      <w:r w:rsidR="002A4C12" w:rsidRPr="004979D2">
        <w:rPr>
          <w:rFonts w:ascii="Times New Roman" w:hAnsi="Times New Roman" w:cs="Times New Roman"/>
        </w:rPr>
        <w:t>”, towarzystwem „Sprawni Razem”,</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angażowanie rodziców we wspólne projekty prowadzone razem z dziećmi</w:t>
      </w:r>
      <w:r w:rsidR="0082624D">
        <w:rPr>
          <w:rFonts w:ascii="Times New Roman" w:hAnsi="Times New Roman" w:cs="Times New Roman"/>
        </w:rPr>
        <w:t>,</w:t>
      </w:r>
      <w:r w:rsidRPr="004979D2">
        <w:rPr>
          <w:rFonts w:ascii="Times New Roman" w:hAnsi="Times New Roman" w:cs="Times New Roman"/>
        </w:rPr>
        <w:t xml:space="preserve"> jako propozycja na wspólne spędzanie czasu</w:t>
      </w:r>
      <w:r w:rsidR="0082624D">
        <w:rPr>
          <w:rFonts w:ascii="Times New Roman" w:hAnsi="Times New Roman" w:cs="Times New Roman"/>
        </w:rPr>
        <w:t>,</w:t>
      </w:r>
      <w:r w:rsidRPr="004979D2">
        <w:rPr>
          <w:rFonts w:ascii="Times New Roman" w:hAnsi="Times New Roman" w:cs="Times New Roman"/>
        </w:rPr>
        <w:t xml:space="preserve"> np. warsztaty rękodzielnicze.</w:t>
      </w:r>
    </w:p>
    <w:p w:rsidR="002A4C12" w:rsidRPr="0082624D" w:rsidRDefault="002A4C12" w:rsidP="0082624D">
      <w:pPr>
        <w:spacing w:after="0" w:line="240" w:lineRule="auto"/>
        <w:ind w:firstLine="426"/>
        <w:jc w:val="both"/>
        <w:rPr>
          <w:rFonts w:ascii="Times New Roman" w:hAnsi="Times New Roman" w:cs="Times New Roman"/>
        </w:rPr>
      </w:pPr>
      <w:r w:rsidRPr="0082624D">
        <w:rPr>
          <w:rFonts w:ascii="Times New Roman" w:hAnsi="Times New Roman" w:cs="Times New Roman"/>
        </w:rPr>
        <w:t>GIMNAZJUM</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kształtowanie postaw patriotycznych, </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wzmacnianie wychowawczej roli </w:t>
      </w:r>
      <w:r w:rsidR="00564D23" w:rsidRPr="004979D2">
        <w:rPr>
          <w:rFonts w:ascii="Times New Roman" w:hAnsi="Times New Roman" w:cs="Times New Roman"/>
        </w:rPr>
        <w:t>szkoły</w:t>
      </w:r>
      <w:r w:rsidR="0082624D">
        <w:rPr>
          <w:rFonts w:ascii="Times New Roman" w:hAnsi="Times New Roman" w:cs="Times New Roman"/>
        </w:rPr>
        <w:t>,</w:t>
      </w:r>
    </w:p>
    <w:p w:rsidR="009C5591" w:rsidRPr="004979D2" w:rsidRDefault="009C5591" w:rsidP="0082624D">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wspieranie uczniów poprzez działania samorządu uczniowskiego,</w:t>
      </w:r>
    </w:p>
    <w:p w:rsidR="009C5591" w:rsidRPr="004979D2" w:rsidRDefault="009C5591" w:rsidP="000B7D71">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rozwijanie kompetencji informatycznych dzieci i młodzieży,</w:t>
      </w:r>
    </w:p>
    <w:p w:rsidR="009C5591" w:rsidRPr="004979D2" w:rsidRDefault="009C5591" w:rsidP="000B7D71">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badanie osiągnięć edukacyjnych uczniów i podejmowanie działań przyczyniających się </w:t>
      </w:r>
      <w:r w:rsidR="000B7D71">
        <w:rPr>
          <w:rFonts w:ascii="Times New Roman" w:hAnsi="Times New Roman" w:cs="Times New Roman"/>
        </w:rPr>
        <w:br/>
      </w:r>
      <w:r w:rsidRPr="004979D2">
        <w:rPr>
          <w:rFonts w:ascii="Times New Roman" w:hAnsi="Times New Roman" w:cs="Times New Roman"/>
        </w:rPr>
        <w:t>do poprawy wyników nauczania,</w:t>
      </w:r>
    </w:p>
    <w:p w:rsidR="009C5591" w:rsidRPr="004979D2" w:rsidRDefault="00230789" w:rsidP="000B7D71">
      <w:pPr>
        <w:pStyle w:val="Akapitzlist"/>
        <w:numPr>
          <w:ilvl w:val="0"/>
          <w:numId w:val="165"/>
        </w:numPr>
        <w:spacing w:after="0" w:line="240" w:lineRule="auto"/>
        <w:jc w:val="both"/>
        <w:rPr>
          <w:rFonts w:ascii="Times New Roman" w:hAnsi="Times New Roman" w:cs="Times New Roman"/>
        </w:rPr>
      </w:pPr>
      <w:r w:rsidRPr="00230789">
        <w:rPr>
          <w:rFonts w:ascii="Times New Roman" w:hAnsi="Times New Roman" w:cs="Times New Roman"/>
        </w:rPr>
        <w:t xml:space="preserve">stwarzanie atmosfery sprzyjającej uczeniu się poprzez wyjaśnianie celowości </w:t>
      </w:r>
      <w:r w:rsidR="009C5591" w:rsidRPr="004979D2">
        <w:rPr>
          <w:rFonts w:ascii="Times New Roman" w:hAnsi="Times New Roman" w:cs="Times New Roman"/>
        </w:rPr>
        <w:t>podejmowanych na lekcji działań, stosowanie zasad oceniania kształtującego,</w:t>
      </w:r>
    </w:p>
    <w:p w:rsidR="009C5591" w:rsidRPr="004979D2" w:rsidRDefault="009C5591" w:rsidP="0023078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prowadzenie przez szkołę działań na rzecz lokalnego samorządu, rodziców, organizacji pozarządowych, poradni psychologiczno–pedagogicznej, policji, centrum pomocy rodzinie, miejskiej biblio</w:t>
      </w:r>
      <w:r w:rsidR="00564D23" w:rsidRPr="004979D2">
        <w:rPr>
          <w:rFonts w:ascii="Times New Roman" w:hAnsi="Times New Roman" w:cs="Times New Roman"/>
        </w:rPr>
        <w:t>teki publicznej, pracodawców.</w:t>
      </w:r>
    </w:p>
    <w:p w:rsidR="00C56641" w:rsidRPr="00230789" w:rsidRDefault="00C56641" w:rsidP="00230789">
      <w:pPr>
        <w:spacing w:after="0" w:line="240" w:lineRule="auto"/>
        <w:ind w:firstLine="426"/>
        <w:jc w:val="both"/>
        <w:rPr>
          <w:rFonts w:ascii="Times New Roman" w:hAnsi="Times New Roman" w:cs="Times New Roman"/>
        </w:rPr>
      </w:pPr>
      <w:r w:rsidRPr="00230789">
        <w:rPr>
          <w:rFonts w:ascii="Times New Roman" w:hAnsi="Times New Roman" w:cs="Times New Roman"/>
        </w:rPr>
        <w:t>BRANŻOWA SZKOŁA I STOPNIA I ZASADNICZA SZKOŁA ZAWODOWA</w:t>
      </w:r>
    </w:p>
    <w:p w:rsidR="009C5591" w:rsidRPr="004979D2" w:rsidRDefault="009C5591" w:rsidP="0023078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kształtowanie postaw patriotycznych, </w:t>
      </w:r>
    </w:p>
    <w:p w:rsidR="009C5591" w:rsidRPr="004979D2" w:rsidRDefault="009C5591" w:rsidP="0023078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wzmacnianie wychowawczej roli </w:t>
      </w:r>
      <w:r w:rsidR="006F2B57" w:rsidRPr="004979D2">
        <w:rPr>
          <w:rFonts w:ascii="Times New Roman" w:hAnsi="Times New Roman" w:cs="Times New Roman"/>
        </w:rPr>
        <w:t>szkoły,</w:t>
      </w:r>
    </w:p>
    <w:p w:rsidR="009C5591" w:rsidRPr="004979D2" w:rsidRDefault="009C5591" w:rsidP="0023078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systematyczna diagnoza sytuacji na rynku pracy i dostosowywanie jej d</w:t>
      </w:r>
      <w:r w:rsidR="006F2B57" w:rsidRPr="004979D2">
        <w:rPr>
          <w:rFonts w:ascii="Times New Roman" w:hAnsi="Times New Roman" w:cs="Times New Roman"/>
        </w:rPr>
        <w:t>o oferty edukacyjnej szkoły,</w:t>
      </w:r>
    </w:p>
    <w:p w:rsidR="009C5591" w:rsidRPr="004979D2" w:rsidRDefault="009C5591" w:rsidP="0023078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analiza z pracodawcą programu praktyk zawodowych dla różnych zawodów, </w:t>
      </w:r>
      <w:r w:rsidR="006F2B57" w:rsidRPr="004979D2">
        <w:rPr>
          <w:rFonts w:ascii="Times New Roman" w:hAnsi="Times New Roman" w:cs="Times New Roman"/>
        </w:rPr>
        <w:br/>
      </w:r>
      <w:r w:rsidRPr="004979D2">
        <w:rPr>
          <w:rFonts w:ascii="Times New Roman" w:hAnsi="Times New Roman" w:cs="Times New Roman"/>
        </w:rPr>
        <w:t>w których kształcą się uczniow</w:t>
      </w:r>
      <w:r w:rsidR="006F2B57" w:rsidRPr="004979D2">
        <w:rPr>
          <w:rFonts w:ascii="Times New Roman" w:hAnsi="Times New Roman" w:cs="Times New Roman"/>
        </w:rPr>
        <w:t>ie,</w:t>
      </w:r>
    </w:p>
    <w:p w:rsidR="009C5591" w:rsidRPr="004979D2" w:rsidRDefault="009C559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doradztwo zawodowe w zakresie preferencji pracodawców </w:t>
      </w:r>
      <w:r w:rsidR="006F2B57" w:rsidRPr="004979D2">
        <w:rPr>
          <w:rFonts w:ascii="Times New Roman" w:hAnsi="Times New Roman" w:cs="Times New Roman"/>
        </w:rPr>
        <w:t>odnośnie cenionych kwalifikacji,</w:t>
      </w:r>
    </w:p>
    <w:p w:rsidR="009C5591" w:rsidRPr="004979D2" w:rsidRDefault="009C559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zapoznawanie uczniów z nowoczesnym zapleczem technologicz</w:t>
      </w:r>
      <w:r w:rsidR="006F2B57" w:rsidRPr="004979D2">
        <w:rPr>
          <w:rFonts w:ascii="Times New Roman" w:hAnsi="Times New Roman" w:cs="Times New Roman"/>
        </w:rPr>
        <w:t>nym w rozwijających się firmach</w:t>
      </w:r>
      <w:r w:rsidR="00E46E02" w:rsidRPr="004979D2">
        <w:rPr>
          <w:rFonts w:ascii="Times New Roman" w:hAnsi="Times New Roman" w:cs="Times New Roman"/>
        </w:rPr>
        <w:t>.</w:t>
      </w:r>
    </w:p>
    <w:p w:rsidR="00E46E02" w:rsidRPr="006657F9" w:rsidRDefault="00E46E02" w:rsidP="006657F9">
      <w:pPr>
        <w:spacing w:after="0" w:line="240" w:lineRule="auto"/>
        <w:ind w:firstLine="426"/>
        <w:jc w:val="both"/>
        <w:rPr>
          <w:rFonts w:ascii="Times New Roman" w:hAnsi="Times New Roman" w:cs="Times New Roman"/>
        </w:rPr>
      </w:pPr>
      <w:r w:rsidRPr="006657F9">
        <w:rPr>
          <w:rFonts w:ascii="Times New Roman" w:hAnsi="Times New Roman" w:cs="Times New Roman"/>
        </w:rPr>
        <w:t>SZKOŁA PRZYSPOSABIAJĄCA DO PRACY</w:t>
      </w:r>
    </w:p>
    <w:p w:rsidR="009C5591" w:rsidRPr="004979D2" w:rsidRDefault="009C559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kształtowanie postaw patriotycznych, </w:t>
      </w:r>
    </w:p>
    <w:p w:rsidR="009C5591" w:rsidRPr="004979D2" w:rsidRDefault="009C559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wzmacnianie wychowawczej roli </w:t>
      </w:r>
      <w:r w:rsidR="006F2B57" w:rsidRPr="004979D2">
        <w:rPr>
          <w:rFonts w:ascii="Times New Roman" w:hAnsi="Times New Roman" w:cs="Times New Roman"/>
        </w:rPr>
        <w:t>szkoły,</w:t>
      </w:r>
    </w:p>
    <w:p w:rsidR="009C5591" w:rsidRPr="004979D2" w:rsidRDefault="009C559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organizacja i udzielanie pomocy pedagogicznej, psychologicznej uczniom i ich rodzicom,</w:t>
      </w:r>
    </w:p>
    <w:p w:rsidR="009C5591" w:rsidRPr="004979D2" w:rsidRDefault="009C559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współudział rodziców w planowaniu pracy wychowawczej i d</w:t>
      </w:r>
      <w:r w:rsidR="006F2B57" w:rsidRPr="004979D2">
        <w:rPr>
          <w:rFonts w:ascii="Times New Roman" w:hAnsi="Times New Roman" w:cs="Times New Roman"/>
        </w:rPr>
        <w:t>ziałań w zakresie profilaktyki,</w:t>
      </w:r>
    </w:p>
    <w:p w:rsidR="009C5591" w:rsidRPr="004979D2" w:rsidRDefault="009C559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podejmowanie działań ze środowiskiem lokalnym mających na celu rozwijanie zainteresowań uczniów, kształtowanie pożąda</w:t>
      </w:r>
      <w:r w:rsidR="006F2B57" w:rsidRPr="004979D2">
        <w:rPr>
          <w:rFonts w:ascii="Times New Roman" w:hAnsi="Times New Roman" w:cs="Times New Roman"/>
        </w:rPr>
        <w:t>nych postaw, pogłębianie wiedzy,</w:t>
      </w:r>
    </w:p>
    <w:p w:rsidR="009C5591" w:rsidRPr="004979D2" w:rsidRDefault="009C559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przygotowanie ucznia z niepełnosprawnością intelektualną w stopniu umiarkowanym </w:t>
      </w:r>
      <w:r w:rsidR="006657F9">
        <w:rPr>
          <w:rFonts w:ascii="Times New Roman" w:hAnsi="Times New Roman" w:cs="Times New Roman"/>
        </w:rPr>
        <w:br/>
      </w:r>
      <w:r w:rsidR="006F2B57" w:rsidRPr="004979D2">
        <w:rPr>
          <w:rFonts w:ascii="Times New Roman" w:hAnsi="Times New Roman" w:cs="Times New Roman"/>
        </w:rPr>
        <w:t>i znacznym do wykonywania pracy,</w:t>
      </w:r>
    </w:p>
    <w:p w:rsidR="00D65813" w:rsidRPr="004979D2" w:rsidRDefault="009C559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podnoszenie efektywności działań w zakresie terapii i rehabilitacji z pełnym wykorzystaniem nowoczesnego sprzętu i pomocy dydaktycznych</w:t>
      </w:r>
      <w:r w:rsidR="006657F9">
        <w:rPr>
          <w:rFonts w:ascii="Times New Roman" w:hAnsi="Times New Roman" w:cs="Times New Roman"/>
        </w:rPr>
        <w:t>,</w:t>
      </w:r>
      <w:r w:rsidRPr="004979D2">
        <w:rPr>
          <w:rFonts w:ascii="Times New Roman" w:hAnsi="Times New Roman" w:cs="Times New Roman"/>
        </w:rPr>
        <w:t xml:space="preserve"> ułatwiających kształcenie uczniów ze spec</w:t>
      </w:r>
      <w:r w:rsidR="006F2B57" w:rsidRPr="004979D2">
        <w:rPr>
          <w:rFonts w:ascii="Times New Roman" w:hAnsi="Times New Roman" w:cs="Times New Roman"/>
        </w:rPr>
        <w:t>jalnymi potrzebami edukacyjnymi.</w:t>
      </w:r>
    </w:p>
    <w:p w:rsidR="006657F9" w:rsidRDefault="00262F1B" w:rsidP="006657F9">
      <w:pPr>
        <w:spacing w:after="0" w:line="240" w:lineRule="auto"/>
        <w:ind w:left="360"/>
        <w:jc w:val="both"/>
        <w:rPr>
          <w:rFonts w:ascii="Times New Roman" w:hAnsi="Times New Roman"/>
          <w:b/>
        </w:rPr>
      </w:pPr>
      <w:r w:rsidRPr="004979D2">
        <w:rPr>
          <w:rFonts w:ascii="Times New Roman" w:hAnsi="Times New Roman"/>
          <w:b/>
        </w:rPr>
        <w:t>9. Zespół Szkół Specjalnych im. Janusza Korczaka w Kcyni</w:t>
      </w:r>
    </w:p>
    <w:p w:rsidR="006657F9" w:rsidRDefault="006657F9" w:rsidP="006657F9">
      <w:pPr>
        <w:spacing w:after="0" w:line="240" w:lineRule="auto"/>
        <w:ind w:left="360"/>
        <w:jc w:val="both"/>
        <w:rPr>
          <w:rFonts w:ascii="Times New Roman" w:hAnsi="Times New Roman" w:cs="Times New Roman"/>
          <w:i/>
        </w:rPr>
      </w:pPr>
    </w:p>
    <w:p w:rsidR="00DB63C5" w:rsidRPr="006657F9" w:rsidRDefault="00DB63C5" w:rsidP="006657F9">
      <w:pPr>
        <w:spacing w:after="0" w:line="240" w:lineRule="auto"/>
        <w:ind w:left="360"/>
        <w:jc w:val="both"/>
        <w:rPr>
          <w:rFonts w:ascii="Times New Roman" w:hAnsi="Times New Roman"/>
          <w:b/>
        </w:rPr>
      </w:pPr>
      <w:r w:rsidRPr="004979D2">
        <w:rPr>
          <w:rFonts w:ascii="Times New Roman" w:hAnsi="Times New Roman" w:cs="Times New Roman"/>
          <w:i/>
        </w:rPr>
        <w:t>Główne kierunki prac</w:t>
      </w:r>
      <w:r w:rsidR="0094573C" w:rsidRPr="004979D2">
        <w:rPr>
          <w:rFonts w:ascii="Times New Roman" w:hAnsi="Times New Roman" w:cs="Times New Roman"/>
          <w:i/>
        </w:rPr>
        <w:t>y planowane w roku szkolnym 2018/2019:</w:t>
      </w:r>
    </w:p>
    <w:p w:rsidR="00D260F4" w:rsidRPr="004979D2" w:rsidRDefault="00D260F4"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ocena  prawidłowości zapewnienia dzieciom i młodzieży pomocy psychologiczno-</w:t>
      </w:r>
      <w:r w:rsidRPr="004979D2">
        <w:rPr>
          <w:rFonts w:ascii="Times New Roman" w:hAnsi="Times New Roman" w:cs="Times New Roman"/>
        </w:rPr>
        <w:br/>
        <w:t>-pedagogicznej,</w:t>
      </w:r>
    </w:p>
    <w:p w:rsidR="00D260F4" w:rsidRPr="004979D2" w:rsidRDefault="008874B9"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nabycie przez uczniów</w:t>
      </w:r>
      <w:r w:rsidR="00D260F4" w:rsidRPr="004979D2">
        <w:rPr>
          <w:rFonts w:ascii="Times New Roman" w:hAnsi="Times New Roman" w:cs="Times New Roman"/>
        </w:rPr>
        <w:t xml:space="preserve"> </w:t>
      </w:r>
      <w:r w:rsidRPr="004979D2">
        <w:rPr>
          <w:rFonts w:ascii="Times New Roman" w:hAnsi="Times New Roman" w:cs="Times New Roman"/>
        </w:rPr>
        <w:t xml:space="preserve"> </w:t>
      </w:r>
      <w:r w:rsidR="00D260F4" w:rsidRPr="004979D2">
        <w:rPr>
          <w:rFonts w:ascii="Times New Roman" w:hAnsi="Times New Roman" w:cs="Times New Roman"/>
        </w:rPr>
        <w:t>wiadomości  i umiejętności  określone w podstawie programowej</w:t>
      </w:r>
      <w:r w:rsidR="006657F9">
        <w:rPr>
          <w:rFonts w:ascii="Times New Roman" w:hAnsi="Times New Roman" w:cs="Times New Roman"/>
        </w:rPr>
        <w:t>-</w:t>
      </w:r>
      <w:r w:rsidR="00D260F4" w:rsidRPr="004979D2">
        <w:rPr>
          <w:rFonts w:ascii="Times New Roman" w:hAnsi="Times New Roman" w:cs="Times New Roman"/>
        </w:rPr>
        <w:t>– uczniowie są aktywni,</w:t>
      </w:r>
    </w:p>
    <w:p w:rsidR="00D260F4" w:rsidRPr="004979D2" w:rsidRDefault="00D260F4"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kontynuacja efektywnej współpracy w zespołach, </w:t>
      </w:r>
    </w:p>
    <w:p w:rsidR="00D260F4" w:rsidRPr="004979D2" w:rsidRDefault="00D260F4"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współpraca ze środowiskiem lokalnym na rzecz wzajemnego rozwoju</w:t>
      </w:r>
      <w:r w:rsidR="00F36869" w:rsidRPr="004979D2">
        <w:rPr>
          <w:rFonts w:ascii="Times New Roman" w:hAnsi="Times New Roman" w:cs="Times New Roman"/>
        </w:rPr>
        <w:t>,</w:t>
      </w:r>
      <w:r w:rsidRPr="004979D2">
        <w:rPr>
          <w:rFonts w:ascii="Times New Roman" w:hAnsi="Times New Roman" w:cs="Times New Roman"/>
        </w:rPr>
        <w:t xml:space="preserve"> </w:t>
      </w:r>
    </w:p>
    <w:p w:rsidR="00D260F4" w:rsidRPr="004979D2" w:rsidRDefault="00F66776"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w:t>
      </w:r>
      <w:r w:rsidR="00D260F4" w:rsidRPr="004979D2">
        <w:rPr>
          <w:rFonts w:ascii="Times New Roman" w:hAnsi="Times New Roman" w:cs="Times New Roman"/>
        </w:rPr>
        <w:t>spomaganie rozwijania zainteresowań i uzdolnień uczniów</w:t>
      </w:r>
      <w:r w:rsidRPr="004979D2">
        <w:rPr>
          <w:rFonts w:ascii="Times New Roman" w:hAnsi="Times New Roman" w:cs="Times New Roman"/>
        </w:rPr>
        <w:t>,</w:t>
      </w:r>
      <w:r w:rsidR="00D260F4" w:rsidRPr="004979D2">
        <w:rPr>
          <w:rFonts w:ascii="Times New Roman" w:hAnsi="Times New Roman" w:cs="Times New Roman"/>
        </w:rPr>
        <w:t xml:space="preserve"> </w:t>
      </w:r>
    </w:p>
    <w:p w:rsidR="00D260F4" w:rsidRPr="004979D2" w:rsidRDefault="005B4D60"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rozwój  kompetencji czytelniczych</w:t>
      </w:r>
      <w:r w:rsidR="00D260F4" w:rsidRPr="004979D2">
        <w:rPr>
          <w:rFonts w:ascii="Times New Roman" w:hAnsi="Times New Roman" w:cs="Times New Roman"/>
        </w:rPr>
        <w:t xml:space="preserve"> oraz up</w:t>
      </w:r>
      <w:r w:rsidRPr="004979D2">
        <w:rPr>
          <w:rFonts w:ascii="Times New Roman" w:hAnsi="Times New Roman" w:cs="Times New Roman"/>
        </w:rPr>
        <w:t>owszechnianie czytelnictwa</w:t>
      </w:r>
      <w:r w:rsidR="00D260F4" w:rsidRPr="004979D2">
        <w:rPr>
          <w:rFonts w:ascii="Times New Roman" w:hAnsi="Times New Roman" w:cs="Times New Roman"/>
        </w:rPr>
        <w:t xml:space="preserve"> wśród dzieci </w:t>
      </w:r>
      <w:r w:rsidR="006657F9">
        <w:rPr>
          <w:rFonts w:ascii="Times New Roman" w:hAnsi="Times New Roman" w:cs="Times New Roman"/>
        </w:rPr>
        <w:br/>
      </w:r>
      <w:r w:rsidR="00D260F4" w:rsidRPr="004979D2">
        <w:rPr>
          <w:rFonts w:ascii="Times New Roman" w:hAnsi="Times New Roman" w:cs="Times New Roman"/>
        </w:rPr>
        <w:t>i  młodzieży</w:t>
      </w:r>
      <w:r w:rsidR="008874B9" w:rsidRPr="004979D2">
        <w:rPr>
          <w:rFonts w:ascii="Times New Roman" w:hAnsi="Times New Roman" w:cs="Times New Roman"/>
        </w:rPr>
        <w:t>,</w:t>
      </w:r>
      <w:r w:rsidR="00D260F4" w:rsidRPr="004979D2">
        <w:rPr>
          <w:rFonts w:ascii="Times New Roman" w:hAnsi="Times New Roman" w:cs="Times New Roman"/>
        </w:rPr>
        <w:t xml:space="preserve"> </w:t>
      </w:r>
    </w:p>
    <w:p w:rsidR="00D260F4" w:rsidRPr="004979D2" w:rsidRDefault="00190BDF"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dokonywanie</w:t>
      </w:r>
      <w:r w:rsidR="006657F9">
        <w:rPr>
          <w:rFonts w:ascii="Times New Roman" w:hAnsi="Times New Roman" w:cs="Times New Roman"/>
        </w:rPr>
        <w:t xml:space="preserve"> </w:t>
      </w:r>
      <w:r w:rsidR="00D260F4" w:rsidRPr="004979D2">
        <w:rPr>
          <w:rFonts w:ascii="Times New Roman" w:hAnsi="Times New Roman" w:cs="Times New Roman"/>
        </w:rPr>
        <w:t xml:space="preserve">diagnozy wstępnej oraz wielospecjalistycznej oceny funkcjonowania ucznia i </w:t>
      </w:r>
      <w:r w:rsidRPr="004979D2">
        <w:rPr>
          <w:rFonts w:ascii="Times New Roman" w:hAnsi="Times New Roman" w:cs="Times New Roman"/>
        </w:rPr>
        <w:t>poddawanie jej corocznej ewaluacji,</w:t>
      </w:r>
    </w:p>
    <w:p w:rsidR="00D260F4" w:rsidRPr="004979D2" w:rsidRDefault="00030B0E"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kontynuacja dotychczasowych działań wychowawczych oraz podejmowanie</w:t>
      </w:r>
      <w:r w:rsidR="00D260F4" w:rsidRPr="004979D2">
        <w:rPr>
          <w:rFonts w:ascii="Times New Roman" w:hAnsi="Times New Roman" w:cs="Times New Roman"/>
        </w:rPr>
        <w:t xml:space="preserve"> now</w:t>
      </w:r>
      <w:r w:rsidRPr="004979D2">
        <w:rPr>
          <w:rFonts w:ascii="Times New Roman" w:hAnsi="Times New Roman" w:cs="Times New Roman"/>
        </w:rPr>
        <w:t>ych, przynoszących</w:t>
      </w:r>
      <w:r w:rsidR="00D260F4" w:rsidRPr="004979D2">
        <w:rPr>
          <w:rFonts w:ascii="Times New Roman" w:hAnsi="Times New Roman" w:cs="Times New Roman"/>
        </w:rPr>
        <w:t xml:space="preserve"> pożądany efekt wychowawczy w zakresie respektowania norm społecznych </w:t>
      </w:r>
      <w:r w:rsidR="006657F9">
        <w:rPr>
          <w:rFonts w:ascii="Times New Roman" w:hAnsi="Times New Roman" w:cs="Times New Roman"/>
        </w:rPr>
        <w:t>(</w:t>
      </w:r>
      <w:r w:rsidR="00D260F4" w:rsidRPr="004979D2">
        <w:rPr>
          <w:rFonts w:ascii="Times New Roman" w:hAnsi="Times New Roman" w:cs="Times New Roman"/>
        </w:rPr>
        <w:t>orga</w:t>
      </w:r>
      <w:r w:rsidRPr="004979D2">
        <w:rPr>
          <w:rFonts w:ascii="Times New Roman" w:hAnsi="Times New Roman" w:cs="Times New Roman"/>
        </w:rPr>
        <w:t>nizacj</w:t>
      </w:r>
      <w:r w:rsidR="006657F9">
        <w:rPr>
          <w:rFonts w:ascii="Times New Roman" w:hAnsi="Times New Roman" w:cs="Times New Roman"/>
        </w:rPr>
        <w:t>a</w:t>
      </w:r>
      <w:r w:rsidRPr="004979D2">
        <w:rPr>
          <w:rFonts w:ascii="Times New Roman" w:hAnsi="Times New Roman" w:cs="Times New Roman"/>
        </w:rPr>
        <w:t xml:space="preserve"> warsztatów dla rodziców</w:t>
      </w:r>
      <w:r w:rsidR="006657F9">
        <w:rPr>
          <w:rFonts w:ascii="Times New Roman" w:hAnsi="Times New Roman" w:cs="Times New Roman"/>
        </w:rPr>
        <w:t>)</w:t>
      </w:r>
      <w:r w:rsidRPr="004979D2">
        <w:rPr>
          <w:rFonts w:ascii="Times New Roman" w:hAnsi="Times New Roman" w:cs="Times New Roman"/>
        </w:rPr>
        <w:t>,</w:t>
      </w:r>
    </w:p>
    <w:p w:rsidR="00D260F4" w:rsidRPr="004979D2" w:rsidRDefault="00030B0E"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kontynuacja angażowania</w:t>
      </w:r>
      <w:r w:rsidR="00D260F4" w:rsidRPr="004979D2">
        <w:rPr>
          <w:rFonts w:ascii="Times New Roman" w:hAnsi="Times New Roman" w:cs="Times New Roman"/>
        </w:rPr>
        <w:t xml:space="preserve"> wszystkich członków zespołu w planowanie i reali</w:t>
      </w:r>
      <w:r w:rsidRPr="004979D2">
        <w:rPr>
          <w:rFonts w:ascii="Times New Roman" w:hAnsi="Times New Roman" w:cs="Times New Roman"/>
        </w:rPr>
        <w:t>zowanie procesów dydaktycznych,</w:t>
      </w:r>
    </w:p>
    <w:p w:rsidR="00D260F4" w:rsidRPr="004979D2" w:rsidRDefault="003956DC"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kontynuacja działań</w:t>
      </w:r>
      <w:r w:rsidR="00D260F4" w:rsidRPr="004979D2">
        <w:rPr>
          <w:rFonts w:ascii="Times New Roman" w:hAnsi="Times New Roman" w:cs="Times New Roman"/>
        </w:rPr>
        <w:t xml:space="preserve"> mając</w:t>
      </w:r>
      <w:r w:rsidRPr="004979D2">
        <w:rPr>
          <w:rFonts w:ascii="Times New Roman" w:hAnsi="Times New Roman" w:cs="Times New Roman"/>
        </w:rPr>
        <w:t>ych</w:t>
      </w:r>
      <w:r w:rsidR="00D260F4" w:rsidRPr="004979D2">
        <w:rPr>
          <w:rFonts w:ascii="Times New Roman" w:hAnsi="Times New Roman" w:cs="Times New Roman"/>
        </w:rPr>
        <w:t xml:space="preserve"> na celu pedagogizację rodziców</w:t>
      </w:r>
      <w:r w:rsidRPr="004979D2">
        <w:rPr>
          <w:rFonts w:ascii="Times New Roman" w:hAnsi="Times New Roman" w:cs="Times New Roman"/>
        </w:rPr>
        <w:t>,</w:t>
      </w:r>
    </w:p>
    <w:p w:rsidR="00ED1C9F" w:rsidRPr="004979D2" w:rsidRDefault="0028188C"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kontynuacja  współpracy</w:t>
      </w:r>
      <w:r w:rsidR="00D260F4" w:rsidRPr="004979D2">
        <w:rPr>
          <w:rFonts w:ascii="Times New Roman" w:hAnsi="Times New Roman" w:cs="Times New Roman"/>
        </w:rPr>
        <w:t xml:space="preserve"> ze Specjalnym Ośrodkiem Wychowawczym  w  Kcyni  </w:t>
      </w:r>
      <w:r w:rsidRPr="004979D2">
        <w:rPr>
          <w:rFonts w:ascii="Times New Roman" w:hAnsi="Times New Roman" w:cs="Times New Roman"/>
        </w:rPr>
        <w:br/>
      </w:r>
      <w:r w:rsidR="00D260F4" w:rsidRPr="004979D2">
        <w:rPr>
          <w:rFonts w:ascii="Times New Roman" w:hAnsi="Times New Roman" w:cs="Times New Roman"/>
        </w:rPr>
        <w:t>i innymi  stowarzyszeniami</w:t>
      </w:r>
      <w:r w:rsidRPr="004979D2">
        <w:rPr>
          <w:rFonts w:ascii="Times New Roman" w:hAnsi="Times New Roman" w:cs="Times New Roman"/>
        </w:rPr>
        <w:t>.</w:t>
      </w:r>
    </w:p>
    <w:p w:rsidR="00626D21" w:rsidRDefault="00626D21" w:rsidP="006657F9">
      <w:pPr>
        <w:spacing w:after="0" w:line="240" w:lineRule="auto"/>
        <w:ind w:left="360"/>
        <w:jc w:val="both"/>
        <w:rPr>
          <w:rFonts w:ascii="Times New Roman" w:hAnsi="Times New Roman" w:cs="Times New Roman"/>
          <w:b/>
        </w:rPr>
      </w:pPr>
    </w:p>
    <w:p w:rsidR="00ED1C9F" w:rsidRPr="004979D2" w:rsidRDefault="00ED1C9F" w:rsidP="006657F9">
      <w:pPr>
        <w:spacing w:after="0" w:line="240" w:lineRule="auto"/>
        <w:ind w:left="360"/>
        <w:jc w:val="both"/>
        <w:rPr>
          <w:rFonts w:ascii="Times New Roman" w:hAnsi="Times New Roman" w:cs="Times New Roman"/>
          <w:b/>
        </w:rPr>
      </w:pPr>
      <w:r w:rsidRPr="004979D2">
        <w:rPr>
          <w:rFonts w:ascii="Times New Roman" w:hAnsi="Times New Roman" w:cs="Times New Roman"/>
          <w:b/>
        </w:rPr>
        <w:t>10. Zespół Szkół Specjalnych w Szubinie</w:t>
      </w:r>
    </w:p>
    <w:p w:rsidR="009175C7" w:rsidRPr="004979D2" w:rsidRDefault="009175C7" w:rsidP="004979D2">
      <w:pPr>
        <w:pStyle w:val="Akapitzlist"/>
        <w:suppressAutoHyphens/>
        <w:spacing w:after="0" w:line="240" w:lineRule="auto"/>
        <w:jc w:val="both"/>
        <w:rPr>
          <w:rFonts w:ascii="Times New Roman" w:hAnsi="Times New Roman" w:cs="Times New Roman"/>
          <w:b/>
        </w:rPr>
      </w:pPr>
    </w:p>
    <w:p w:rsidR="008070A9" w:rsidRPr="004979D2" w:rsidRDefault="008070A9" w:rsidP="006657F9">
      <w:pPr>
        <w:spacing w:after="0" w:line="240" w:lineRule="auto"/>
        <w:ind w:firstLine="360"/>
        <w:jc w:val="both"/>
        <w:rPr>
          <w:rFonts w:ascii="Times New Roman" w:hAnsi="Times New Roman" w:cs="Times New Roman"/>
          <w:i/>
        </w:rPr>
      </w:pPr>
      <w:r w:rsidRPr="004979D2">
        <w:rPr>
          <w:rFonts w:ascii="Times New Roman" w:hAnsi="Times New Roman" w:cs="Times New Roman"/>
          <w:i/>
        </w:rPr>
        <w:t xml:space="preserve">Główne kierunki pracy planowane w roku szkolnym </w:t>
      </w:r>
      <w:r w:rsidR="001930BA" w:rsidRPr="004979D2">
        <w:rPr>
          <w:rFonts w:ascii="Times New Roman" w:hAnsi="Times New Roman" w:cs="Times New Roman"/>
          <w:i/>
        </w:rPr>
        <w:t>2018</w:t>
      </w:r>
      <w:r w:rsidRPr="004979D2">
        <w:rPr>
          <w:rFonts w:ascii="Times New Roman" w:hAnsi="Times New Roman" w:cs="Times New Roman"/>
          <w:i/>
        </w:rPr>
        <w:t>/201</w:t>
      </w:r>
      <w:r w:rsidR="001930BA" w:rsidRPr="004979D2">
        <w:rPr>
          <w:rFonts w:ascii="Times New Roman" w:hAnsi="Times New Roman" w:cs="Times New Roman"/>
          <w:i/>
        </w:rPr>
        <w:t>9:</w:t>
      </w:r>
    </w:p>
    <w:p w:rsidR="00A279AB" w:rsidRPr="004979D2" w:rsidRDefault="00FD550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w:t>
      </w:r>
      <w:r w:rsidR="00A279AB" w:rsidRPr="004979D2">
        <w:rPr>
          <w:rFonts w:ascii="Times New Roman" w:hAnsi="Times New Roman" w:cs="Times New Roman"/>
        </w:rPr>
        <w:t>łączenie się w obchody 100</w:t>
      </w:r>
      <w:r w:rsidR="00B66227">
        <w:rPr>
          <w:rFonts w:ascii="Times New Roman" w:hAnsi="Times New Roman" w:cs="Times New Roman"/>
        </w:rPr>
        <w:t>-</w:t>
      </w:r>
      <w:r w:rsidR="00A279AB" w:rsidRPr="004979D2">
        <w:rPr>
          <w:rFonts w:ascii="Times New Roman" w:hAnsi="Times New Roman" w:cs="Times New Roman"/>
        </w:rPr>
        <w:t>lecia N</w:t>
      </w:r>
      <w:r w:rsidRPr="004979D2">
        <w:rPr>
          <w:rFonts w:ascii="Times New Roman" w:hAnsi="Times New Roman" w:cs="Times New Roman"/>
        </w:rPr>
        <w:t>iepodległości Polski,</w:t>
      </w:r>
    </w:p>
    <w:p w:rsidR="00A279AB" w:rsidRPr="004979D2" w:rsidRDefault="00FD550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w:t>
      </w:r>
      <w:r w:rsidR="00A279AB" w:rsidRPr="004979D2">
        <w:rPr>
          <w:rFonts w:ascii="Times New Roman" w:hAnsi="Times New Roman" w:cs="Times New Roman"/>
        </w:rPr>
        <w:t>drożenie opr</w:t>
      </w:r>
      <w:r w:rsidRPr="004979D2">
        <w:rPr>
          <w:rFonts w:ascii="Times New Roman" w:hAnsi="Times New Roman" w:cs="Times New Roman"/>
        </w:rPr>
        <w:t>acowanego ceremoniału szkolnego,</w:t>
      </w:r>
    </w:p>
    <w:p w:rsidR="00A279AB" w:rsidRPr="004979D2" w:rsidRDefault="00FD550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w:t>
      </w:r>
      <w:r w:rsidR="00A279AB" w:rsidRPr="004979D2">
        <w:rPr>
          <w:rFonts w:ascii="Times New Roman" w:hAnsi="Times New Roman" w:cs="Times New Roman"/>
        </w:rPr>
        <w:t>draż</w:t>
      </w:r>
      <w:r w:rsidRPr="004979D2">
        <w:rPr>
          <w:rFonts w:ascii="Times New Roman" w:hAnsi="Times New Roman" w:cs="Times New Roman"/>
        </w:rPr>
        <w:t>anie nowej podstawy programowej,</w:t>
      </w:r>
    </w:p>
    <w:p w:rsidR="00A279AB" w:rsidRPr="004979D2" w:rsidRDefault="00FD550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kontynuacja</w:t>
      </w:r>
      <w:r w:rsidR="00A279AB" w:rsidRPr="004979D2">
        <w:rPr>
          <w:rFonts w:ascii="Times New Roman" w:hAnsi="Times New Roman" w:cs="Times New Roman"/>
        </w:rPr>
        <w:t xml:space="preserve"> działań związanych z  budowaniem pozytywnego wizerunku i promocją szkoły </w:t>
      </w:r>
      <w:r w:rsidRPr="004979D2">
        <w:rPr>
          <w:rFonts w:ascii="Times New Roman" w:hAnsi="Times New Roman" w:cs="Times New Roman"/>
        </w:rPr>
        <w:t>w środowisku,</w:t>
      </w:r>
    </w:p>
    <w:p w:rsidR="00A279AB" w:rsidRPr="004979D2" w:rsidRDefault="00FD550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kontynuacja</w:t>
      </w:r>
      <w:r w:rsidR="00A279AB" w:rsidRPr="004979D2">
        <w:rPr>
          <w:rFonts w:ascii="Times New Roman" w:hAnsi="Times New Roman" w:cs="Times New Roman"/>
        </w:rPr>
        <w:t xml:space="preserve"> dz</w:t>
      </w:r>
      <w:r w:rsidRPr="004979D2">
        <w:rPr>
          <w:rFonts w:ascii="Times New Roman" w:hAnsi="Times New Roman" w:cs="Times New Roman"/>
        </w:rPr>
        <w:t>iałań prozdrowotnych,</w:t>
      </w:r>
    </w:p>
    <w:p w:rsidR="00A279AB" w:rsidRPr="004979D2" w:rsidRDefault="00FD550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r</w:t>
      </w:r>
      <w:r w:rsidR="00A279AB" w:rsidRPr="004979D2">
        <w:rPr>
          <w:rFonts w:ascii="Times New Roman" w:hAnsi="Times New Roman" w:cs="Times New Roman"/>
        </w:rPr>
        <w:t xml:space="preserve">ealizacja zadań z </w:t>
      </w:r>
      <w:r w:rsidRPr="004979D2">
        <w:rPr>
          <w:rFonts w:ascii="Times New Roman" w:hAnsi="Times New Roman" w:cs="Times New Roman"/>
        </w:rPr>
        <w:t>zakresu profilaktyki uzależnień,</w:t>
      </w:r>
    </w:p>
    <w:p w:rsidR="00A279AB" w:rsidRPr="004979D2" w:rsidRDefault="00FD550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modernizacja bazy informatycznej</w:t>
      </w:r>
      <w:r w:rsidR="00A279AB" w:rsidRPr="004979D2">
        <w:rPr>
          <w:rFonts w:ascii="Times New Roman" w:hAnsi="Times New Roman" w:cs="Times New Roman"/>
        </w:rPr>
        <w:t xml:space="preserve"> </w:t>
      </w:r>
      <w:r w:rsidR="006657F9">
        <w:rPr>
          <w:rFonts w:ascii="Times New Roman" w:hAnsi="Times New Roman" w:cs="Times New Roman"/>
        </w:rPr>
        <w:t>(</w:t>
      </w:r>
      <w:r w:rsidRPr="004979D2">
        <w:rPr>
          <w:rFonts w:ascii="Times New Roman" w:hAnsi="Times New Roman" w:cs="Times New Roman"/>
        </w:rPr>
        <w:t>w trakcie realizacji światłowód</w:t>
      </w:r>
      <w:r w:rsidR="006657F9">
        <w:rPr>
          <w:rFonts w:ascii="Times New Roman" w:hAnsi="Times New Roman" w:cs="Times New Roman"/>
        </w:rPr>
        <w:t>)</w:t>
      </w:r>
      <w:r w:rsidRPr="004979D2">
        <w:rPr>
          <w:rFonts w:ascii="Times New Roman" w:hAnsi="Times New Roman" w:cs="Times New Roman"/>
        </w:rPr>
        <w:t>,</w:t>
      </w:r>
    </w:p>
    <w:p w:rsidR="00A279AB" w:rsidRPr="004979D2" w:rsidRDefault="00FD550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m</w:t>
      </w:r>
      <w:r w:rsidR="00A279AB" w:rsidRPr="004979D2">
        <w:rPr>
          <w:rFonts w:ascii="Times New Roman" w:hAnsi="Times New Roman" w:cs="Times New Roman"/>
        </w:rPr>
        <w:t>onitorowanie spraw związanych z możliwością p</w:t>
      </w:r>
      <w:r w:rsidRPr="004979D2">
        <w:rPr>
          <w:rFonts w:ascii="Times New Roman" w:hAnsi="Times New Roman" w:cs="Times New Roman"/>
        </w:rPr>
        <w:t>ozyskania pomieszczeń w piwnicy,</w:t>
      </w:r>
    </w:p>
    <w:p w:rsidR="00A279AB" w:rsidRPr="004979D2" w:rsidRDefault="00FD550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kontynuacja współpracy </w:t>
      </w:r>
      <w:r w:rsidR="00A279AB" w:rsidRPr="004979D2">
        <w:rPr>
          <w:rFonts w:ascii="Times New Roman" w:hAnsi="Times New Roman" w:cs="Times New Roman"/>
        </w:rPr>
        <w:t>z przedszkol</w:t>
      </w:r>
      <w:r w:rsidRPr="004979D2">
        <w:rPr>
          <w:rFonts w:ascii="Times New Roman" w:hAnsi="Times New Roman" w:cs="Times New Roman"/>
        </w:rPr>
        <w:t>ami i szkołami na terenie gminy,</w:t>
      </w:r>
    </w:p>
    <w:p w:rsidR="00A279AB" w:rsidRPr="004979D2" w:rsidRDefault="00FD550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organizacja </w:t>
      </w:r>
      <w:r w:rsidR="00A279AB" w:rsidRPr="004979D2">
        <w:rPr>
          <w:rFonts w:ascii="Times New Roman" w:hAnsi="Times New Roman" w:cs="Times New Roman"/>
        </w:rPr>
        <w:t>zajęć rozwijających indywidu</w:t>
      </w:r>
      <w:r w:rsidRPr="004979D2">
        <w:rPr>
          <w:rFonts w:ascii="Times New Roman" w:hAnsi="Times New Roman" w:cs="Times New Roman"/>
        </w:rPr>
        <w:t>alne potrzeby i talenty uczniów,</w:t>
      </w:r>
    </w:p>
    <w:p w:rsidR="00EC221F" w:rsidRPr="004979D2" w:rsidRDefault="00FD5501" w:rsidP="006657F9">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p</w:t>
      </w:r>
      <w:r w:rsidR="00A279AB" w:rsidRPr="004979D2">
        <w:rPr>
          <w:rFonts w:ascii="Times New Roman" w:hAnsi="Times New Roman" w:cs="Times New Roman"/>
        </w:rPr>
        <w:t>oprawa bezpieczeństwa  – remont placu przed szkołą.</w:t>
      </w:r>
    </w:p>
    <w:p w:rsidR="00376EA9" w:rsidRPr="004979D2" w:rsidRDefault="00376EA9" w:rsidP="004979D2">
      <w:pPr>
        <w:pStyle w:val="Akapitzlist"/>
        <w:tabs>
          <w:tab w:val="left" w:pos="1068"/>
        </w:tabs>
        <w:spacing w:after="0" w:line="240" w:lineRule="auto"/>
        <w:jc w:val="both"/>
        <w:rPr>
          <w:rFonts w:ascii="Times New Roman" w:hAnsi="Times New Roman" w:cs="Times New Roman"/>
        </w:rPr>
      </w:pPr>
    </w:p>
    <w:p w:rsidR="00EC221F" w:rsidRPr="004979D2" w:rsidRDefault="00DF0F6D" w:rsidP="004A295C">
      <w:pPr>
        <w:spacing w:after="0" w:line="240" w:lineRule="auto"/>
        <w:ind w:left="360"/>
        <w:jc w:val="both"/>
        <w:rPr>
          <w:rFonts w:ascii="Times New Roman" w:hAnsi="Times New Roman" w:cs="Times New Roman"/>
          <w:b/>
        </w:rPr>
      </w:pPr>
      <w:r w:rsidRPr="004979D2">
        <w:rPr>
          <w:rFonts w:ascii="Times New Roman" w:hAnsi="Times New Roman" w:cs="Times New Roman"/>
          <w:b/>
        </w:rPr>
        <w:t xml:space="preserve">11. </w:t>
      </w:r>
      <w:r w:rsidR="00EC221F" w:rsidRPr="004979D2">
        <w:rPr>
          <w:rFonts w:ascii="Times New Roman" w:hAnsi="Times New Roman" w:cs="Times New Roman"/>
          <w:b/>
        </w:rPr>
        <w:t>Młodzieżowy Ośrodek Wychowawczy im. Ireny Sendlerowej w Samostrzelu</w:t>
      </w:r>
    </w:p>
    <w:p w:rsidR="004A295C" w:rsidRDefault="004A295C" w:rsidP="004A295C">
      <w:pPr>
        <w:spacing w:after="0" w:line="240" w:lineRule="auto"/>
        <w:ind w:firstLine="360"/>
        <w:jc w:val="both"/>
        <w:rPr>
          <w:rFonts w:ascii="Times New Roman" w:hAnsi="Times New Roman" w:cs="Times New Roman"/>
          <w:i/>
        </w:rPr>
      </w:pPr>
    </w:p>
    <w:p w:rsidR="00EC221F" w:rsidRPr="004979D2" w:rsidRDefault="00EC221F" w:rsidP="004A295C">
      <w:pPr>
        <w:spacing w:after="0" w:line="240" w:lineRule="auto"/>
        <w:ind w:firstLine="360"/>
        <w:jc w:val="both"/>
        <w:rPr>
          <w:rFonts w:ascii="Times New Roman" w:hAnsi="Times New Roman" w:cs="Times New Roman"/>
          <w:i/>
        </w:rPr>
      </w:pPr>
      <w:r w:rsidRPr="004979D2">
        <w:rPr>
          <w:rFonts w:ascii="Times New Roman" w:hAnsi="Times New Roman" w:cs="Times New Roman"/>
          <w:i/>
        </w:rPr>
        <w:t>Główne kierunki prac</w:t>
      </w:r>
      <w:r w:rsidR="008677D9" w:rsidRPr="004979D2">
        <w:rPr>
          <w:rFonts w:ascii="Times New Roman" w:hAnsi="Times New Roman" w:cs="Times New Roman"/>
          <w:i/>
        </w:rPr>
        <w:t>y planowane w roku szkolnym 2018/2019:</w:t>
      </w:r>
    </w:p>
    <w:p w:rsidR="006F3006" w:rsidRPr="004979D2" w:rsidRDefault="006F3006" w:rsidP="004A295C">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przygotowanie do przeprowadzenia po raz pierwszy egzaminu ósmoklasisty,</w:t>
      </w:r>
    </w:p>
    <w:p w:rsidR="006F3006" w:rsidRPr="004979D2" w:rsidRDefault="006F3006" w:rsidP="004A295C">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uruchomienie pracowni gastronomicznej,</w:t>
      </w:r>
    </w:p>
    <w:p w:rsidR="006F3006" w:rsidRPr="004979D2" w:rsidRDefault="006F3006" w:rsidP="004A295C">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 xml:space="preserve">zdobycie upoważnienia do przeprowadzania praktycznej części egzaminu zawodowego </w:t>
      </w:r>
      <w:r w:rsidR="004A295C">
        <w:rPr>
          <w:rFonts w:ascii="Times New Roman" w:hAnsi="Times New Roman" w:cs="Times New Roman"/>
        </w:rPr>
        <w:br/>
      </w:r>
      <w:r w:rsidRPr="004979D2">
        <w:rPr>
          <w:rFonts w:ascii="Times New Roman" w:hAnsi="Times New Roman" w:cs="Times New Roman"/>
        </w:rPr>
        <w:t>w zakresie kwalifikacji T.06. Sporządzanie potraw i napojów,</w:t>
      </w:r>
    </w:p>
    <w:p w:rsidR="006F3006" w:rsidRPr="004979D2" w:rsidRDefault="006F3006" w:rsidP="004A295C">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wprowadzenie zajęć z terapii uzależnień,</w:t>
      </w:r>
    </w:p>
    <w:p w:rsidR="006F3006" w:rsidRPr="004979D2" w:rsidRDefault="006F3006" w:rsidP="004A295C">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rozwijanie wolontariatu wychowanek na rzecz różnych instytucji,</w:t>
      </w:r>
    </w:p>
    <w:p w:rsidR="006F3006" w:rsidRPr="004A295C" w:rsidRDefault="006F3006" w:rsidP="004A295C">
      <w:pPr>
        <w:pStyle w:val="Akapitzlist"/>
        <w:numPr>
          <w:ilvl w:val="0"/>
          <w:numId w:val="165"/>
        </w:numPr>
        <w:spacing w:after="0" w:line="240" w:lineRule="auto"/>
        <w:jc w:val="both"/>
        <w:rPr>
          <w:rFonts w:ascii="Times New Roman" w:hAnsi="Times New Roman" w:cs="Times New Roman"/>
        </w:rPr>
      </w:pPr>
      <w:r w:rsidRPr="004A295C">
        <w:rPr>
          <w:rFonts w:ascii="Times New Roman" w:hAnsi="Times New Roman" w:cs="Times New Roman"/>
        </w:rPr>
        <w:t xml:space="preserve">realizacja zajęć </w:t>
      </w:r>
      <w:proofErr w:type="spellStart"/>
      <w:r w:rsidRPr="004A295C">
        <w:rPr>
          <w:rFonts w:ascii="Times New Roman" w:hAnsi="Times New Roman" w:cs="Times New Roman"/>
        </w:rPr>
        <w:t>psychoedukacyjnych</w:t>
      </w:r>
      <w:proofErr w:type="spellEnd"/>
      <w:r w:rsidRPr="004A295C">
        <w:rPr>
          <w:rFonts w:ascii="Times New Roman" w:hAnsi="Times New Roman" w:cs="Times New Roman"/>
        </w:rPr>
        <w:t xml:space="preserve"> i socjoterapeutycznych ze szczególnym uwzględnieniem działań korygujących zachowania </w:t>
      </w:r>
      <w:proofErr w:type="spellStart"/>
      <w:r w:rsidRPr="004A295C">
        <w:rPr>
          <w:rFonts w:ascii="Times New Roman" w:hAnsi="Times New Roman" w:cs="Times New Roman"/>
        </w:rPr>
        <w:t>przemoc</w:t>
      </w:r>
      <w:r w:rsidR="004A295C">
        <w:rPr>
          <w:rFonts w:ascii="Times New Roman" w:hAnsi="Times New Roman" w:cs="Times New Roman"/>
        </w:rPr>
        <w:t>owe</w:t>
      </w:r>
      <w:proofErr w:type="spellEnd"/>
      <w:r w:rsidRPr="004A295C">
        <w:rPr>
          <w:rFonts w:ascii="Times New Roman" w:hAnsi="Times New Roman" w:cs="Times New Roman"/>
        </w:rPr>
        <w:t xml:space="preserve"> i agresywne.</w:t>
      </w:r>
    </w:p>
    <w:p w:rsidR="00626D21" w:rsidRDefault="00626D21" w:rsidP="004A295C">
      <w:pPr>
        <w:spacing w:after="0" w:line="240" w:lineRule="auto"/>
        <w:ind w:firstLine="426"/>
        <w:jc w:val="both"/>
        <w:rPr>
          <w:rFonts w:ascii="Times New Roman" w:hAnsi="Times New Roman" w:cs="Times New Roman"/>
          <w:i/>
        </w:rPr>
      </w:pPr>
    </w:p>
    <w:p w:rsidR="00C25A8F" w:rsidRPr="004A295C" w:rsidRDefault="00815D82" w:rsidP="004A295C">
      <w:pPr>
        <w:spacing w:after="0" w:line="240" w:lineRule="auto"/>
        <w:ind w:firstLine="426"/>
        <w:jc w:val="both"/>
        <w:rPr>
          <w:rFonts w:ascii="Times New Roman" w:hAnsi="Times New Roman" w:cs="Times New Roman"/>
          <w:i/>
        </w:rPr>
      </w:pPr>
      <w:r>
        <w:rPr>
          <w:rFonts w:ascii="Times New Roman" w:hAnsi="Times New Roman" w:cs="Times New Roman"/>
          <w:i/>
        </w:rPr>
        <w:t>Ponadto</w:t>
      </w:r>
      <w:r w:rsidR="00346016" w:rsidRPr="004A295C">
        <w:rPr>
          <w:rFonts w:ascii="Times New Roman" w:hAnsi="Times New Roman" w:cs="Times New Roman"/>
          <w:i/>
        </w:rPr>
        <w:t>:</w:t>
      </w:r>
    </w:p>
    <w:p w:rsidR="00E24352" w:rsidRPr="004979D2" w:rsidRDefault="00346016" w:rsidP="00815D82">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w cel</w:t>
      </w:r>
      <w:r w:rsidR="00815D82">
        <w:rPr>
          <w:rFonts w:ascii="Times New Roman" w:hAnsi="Times New Roman" w:cs="Times New Roman"/>
        </w:rPr>
        <w:t>u</w:t>
      </w:r>
      <w:r w:rsidRPr="004979D2">
        <w:rPr>
          <w:rFonts w:ascii="Times New Roman" w:hAnsi="Times New Roman" w:cs="Times New Roman"/>
        </w:rPr>
        <w:t xml:space="preserve"> oszc</w:t>
      </w:r>
      <w:r w:rsidR="00E24352" w:rsidRPr="004979D2">
        <w:rPr>
          <w:rFonts w:ascii="Times New Roman" w:hAnsi="Times New Roman" w:cs="Times New Roman"/>
        </w:rPr>
        <w:t>zędności</w:t>
      </w:r>
      <w:r w:rsidR="00815D82">
        <w:rPr>
          <w:rFonts w:ascii="Times New Roman" w:hAnsi="Times New Roman" w:cs="Times New Roman"/>
        </w:rPr>
        <w:t xml:space="preserve"> finansowych</w:t>
      </w:r>
      <w:r w:rsidR="00E24352" w:rsidRPr="004979D2">
        <w:rPr>
          <w:rFonts w:ascii="Times New Roman" w:hAnsi="Times New Roman" w:cs="Times New Roman"/>
        </w:rPr>
        <w:t xml:space="preserve"> w roku szkolnym 2018/2019:</w:t>
      </w:r>
    </w:p>
    <w:p w:rsidR="00E24352" w:rsidRPr="004979D2" w:rsidRDefault="00346016" w:rsidP="004979D2">
      <w:pPr>
        <w:pStyle w:val="Akapitzlist"/>
        <w:numPr>
          <w:ilvl w:val="0"/>
          <w:numId w:val="171"/>
        </w:numPr>
        <w:spacing w:after="0" w:line="240" w:lineRule="auto"/>
        <w:ind w:left="1418"/>
        <w:jc w:val="both"/>
        <w:rPr>
          <w:rFonts w:ascii="Times New Roman" w:hAnsi="Times New Roman" w:cs="Times New Roman"/>
        </w:rPr>
      </w:pPr>
      <w:r w:rsidRPr="004979D2">
        <w:rPr>
          <w:rFonts w:ascii="Times New Roman" w:hAnsi="Times New Roman" w:cs="Times New Roman"/>
        </w:rPr>
        <w:t>zaplanowa</w:t>
      </w:r>
      <w:r w:rsidR="00815D82">
        <w:rPr>
          <w:rFonts w:ascii="Times New Roman" w:hAnsi="Times New Roman" w:cs="Times New Roman"/>
        </w:rPr>
        <w:t>no</w:t>
      </w:r>
      <w:r w:rsidRPr="004979D2">
        <w:rPr>
          <w:rFonts w:ascii="Times New Roman" w:hAnsi="Times New Roman" w:cs="Times New Roman"/>
        </w:rPr>
        <w:t xml:space="preserve"> 5 oddziałów klasowych (zamiast  6), </w:t>
      </w:r>
    </w:p>
    <w:p w:rsidR="00346016" w:rsidRPr="004979D2" w:rsidRDefault="00346016" w:rsidP="004979D2">
      <w:pPr>
        <w:pStyle w:val="Akapitzlist"/>
        <w:numPr>
          <w:ilvl w:val="0"/>
          <w:numId w:val="171"/>
        </w:numPr>
        <w:spacing w:after="0" w:line="240" w:lineRule="auto"/>
        <w:ind w:left="1418"/>
        <w:jc w:val="both"/>
        <w:rPr>
          <w:rFonts w:ascii="Times New Roman" w:hAnsi="Times New Roman" w:cs="Times New Roman"/>
        </w:rPr>
      </w:pPr>
      <w:r w:rsidRPr="004979D2">
        <w:rPr>
          <w:rFonts w:ascii="Times New Roman" w:hAnsi="Times New Roman" w:cs="Times New Roman"/>
        </w:rPr>
        <w:t>nie</w:t>
      </w:r>
      <w:r w:rsidR="00815D82">
        <w:rPr>
          <w:rFonts w:ascii="Times New Roman" w:hAnsi="Times New Roman" w:cs="Times New Roman"/>
        </w:rPr>
        <w:t xml:space="preserve"> zrobiono naboru do I </w:t>
      </w:r>
      <w:r w:rsidRPr="004979D2">
        <w:rPr>
          <w:rFonts w:ascii="Times New Roman" w:hAnsi="Times New Roman" w:cs="Times New Roman"/>
        </w:rPr>
        <w:t>kl</w:t>
      </w:r>
      <w:r w:rsidR="00815D82">
        <w:rPr>
          <w:rFonts w:ascii="Times New Roman" w:hAnsi="Times New Roman" w:cs="Times New Roman"/>
        </w:rPr>
        <w:t xml:space="preserve">asy </w:t>
      </w:r>
      <w:r w:rsidRPr="004979D2">
        <w:rPr>
          <w:rFonts w:ascii="Times New Roman" w:hAnsi="Times New Roman" w:cs="Times New Roman"/>
        </w:rPr>
        <w:t>LO</w:t>
      </w:r>
      <w:r w:rsidR="00815D82">
        <w:rPr>
          <w:rFonts w:ascii="Times New Roman" w:hAnsi="Times New Roman" w:cs="Times New Roman"/>
        </w:rPr>
        <w:t>,</w:t>
      </w:r>
      <w:r w:rsidRPr="004979D2">
        <w:rPr>
          <w:rFonts w:ascii="Times New Roman" w:hAnsi="Times New Roman" w:cs="Times New Roman"/>
        </w:rPr>
        <w:t xml:space="preserve"> zwiększając liczbę uczennic w pozostałych oddziałach do maksymalnej liczby 16 osób,</w:t>
      </w:r>
    </w:p>
    <w:p w:rsidR="005B1C04" w:rsidRPr="004979D2" w:rsidRDefault="00346016" w:rsidP="004979D2">
      <w:pPr>
        <w:pStyle w:val="Akapitzlist"/>
        <w:numPr>
          <w:ilvl w:val="0"/>
          <w:numId w:val="171"/>
        </w:numPr>
        <w:spacing w:after="0" w:line="240" w:lineRule="auto"/>
        <w:ind w:left="1418"/>
        <w:jc w:val="both"/>
        <w:rPr>
          <w:rFonts w:ascii="Times New Roman" w:hAnsi="Times New Roman" w:cs="Times New Roman"/>
        </w:rPr>
      </w:pPr>
      <w:r w:rsidRPr="004979D2">
        <w:rPr>
          <w:rFonts w:ascii="Times New Roman" w:hAnsi="Times New Roman" w:cs="Times New Roman"/>
        </w:rPr>
        <w:t>nie przydziel</w:t>
      </w:r>
      <w:r w:rsidR="00815D82">
        <w:rPr>
          <w:rFonts w:ascii="Times New Roman" w:hAnsi="Times New Roman" w:cs="Times New Roman"/>
        </w:rPr>
        <w:t>ono</w:t>
      </w:r>
      <w:r w:rsidRPr="004979D2">
        <w:rPr>
          <w:rFonts w:ascii="Times New Roman" w:hAnsi="Times New Roman" w:cs="Times New Roman"/>
        </w:rPr>
        <w:t xml:space="preserve"> zastępstw za wychowawczynię przebywającą na długotrwałym zwolnieniu lekarskim (do 1.01.2018 r.).</w:t>
      </w:r>
    </w:p>
    <w:p w:rsidR="00346016" w:rsidRPr="004979D2" w:rsidRDefault="00346016" w:rsidP="004979D2">
      <w:pPr>
        <w:pStyle w:val="Akapitzlist"/>
        <w:spacing w:after="0" w:line="240" w:lineRule="auto"/>
        <w:ind w:left="1440"/>
        <w:jc w:val="both"/>
        <w:rPr>
          <w:rFonts w:ascii="Times New Roman" w:hAnsi="Times New Roman" w:cs="Times New Roman"/>
          <w:i/>
        </w:rPr>
      </w:pPr>
    </w:p>
    <w:p w:rsidR="00452F02" w:rsidRPr="004979D2" w:rsidRDefault="00F146E1" w:rsidP="00A06252">
      <w:pPr>
        <w:spacing w:after="0" w:line="240" w:lineRule="auto"/>
        <w:ind w:left="360"/>
        <w:jc w:val="both"/>
        <w:rPr>
          <w:rFonts w:ascii="Times New Roman" w:hAnsi="Times New Roman" w:cs="Times New Roman"/>
          <w:b/>
        </w:rPr>
      </w:pPr>
      <w:r w:rsidRPr="004979D2">
        <w:rPr>
          <w:rFonts w:ascii="Times New Roman" w:hAnsi="Times New Roman" w:cs="Times New Roman"/>
          <w:b/>
        </w:rPr>
        <w:t>12. Powiatowa Poradnia Psychologiczno-Pedagogiczna w Nakle nad Notecią</w:t>
      </w:r>
    </w:p>
    <w:p w:rsidR="00A06252" w:rsidRDefault="00A06252" w:rsidP="00A06252">
      <w:pPr>
        <w:spacing w:after="0" w:line="240" w:lineRule="auto"/>
        <w:jc w:val="both"/>
        <w:rPr>
          <w:rFonts w:ascii="Times New Roman" w:hAnsi="Times New Roman" w:cs="Times New Roman"/>
          <w:i/>
        </w:rPr>
      </w:pPr>
    </w:p>
    <w:p w:rsidR="00C57884" w:rsidRPr="004979D2" w:rsidRDefault="00C57884" w:rsidP="00A06252">
      <w:pPr>
        <w:spacing w:after="0" w:line="240" w:lineRule="auto"/>
        <w:ind w:firstLine="349"/>
        <w:jc w:val="both"/>
        <w:rPr>
          <w:rFonts w:ascii="Times New Roman" w:hAnsi="Times New Roman" w:cs="Times New Roman"/>
          <w:i/>
        </w:rPr>
      </w:pPr>
      <w:r w:rsidRPr="004979D2">
        <w:rPr>
          <w:rFonts w:ascii="Times New Roman" w:hAnsi="Times New Roman" w:cs="Times New Roman"/>
          <w:i/>
        </w:rPr>
        <w:t>Główne kierunki prac</w:t>
      </w:r>
      <w:r w:rsidR="0080109A" w:rsidRPr="004979D2">
        <w:rPr>
          <w:rFonts w:ascii="Times New Roman" w:hAnsi="Times New Roman" w:cs="Times New Roman"/>
          <w:i/>
        </w:rPr>
        <w:t>y planowane w roku szkolnym 2018/2019:</w:t>
      </w:r>
      <w:r w:rsidR="00A06252">
        <w:rPr>
          <w:rFonts w:ascii="Times New Roman" w:hAnsi="Times New Roman" w:cs="Times New Roman"/>
          <w:i/>
        </w:rPr>
        <w:t xml:space="preserve"> </w:t>
      </w:r>
    </w:p>
    <w:p w:rsidR="00E679A2" w:rsidRPr="004979D2" w:rsidRDefault="003239BA" w:rsidP="00BC63A4">
      <w:pPr>
        <w:pStyle w:val="Akapitzlist"/>
        <w:numPr>
          <w:ilvl w:val="0"/>
          <w:numId w:val="165"/>
        </w:numPr>
        <w:spacing w:after="0" w:line="240" w:lineRule="auto"/>
        <w:jc w:val="both"/>
        <w:rPr>
          <w:rFonts w:ascii="Times New Roman" w:hAnsi="Times New Roman" w:cs="Times New Roman"/>
        </w:rPr>
      </w:pPr>
      <w:r w:rsidRPr="004979D2">
        <w:rPr>
          <w:rFonts w:ascii="Times New Roman" w:hAnsi="Times New Roman" w:cs="Times New Roman"/>
        </w:rPr>
        <w:t>kontynuacja</w:t>
      </w:r>
      <w:r w:rsidR="00E679A2" w:rsidRPr="004979D2">
        <w:rPr>
          <w:rFonts w:ascii="Times New Roman" w:hAnsi="Times New Roman" w:cs="Times New Roman"/>
        </w:rPr>
        <w:t xml:space="preserve"> działań w celu likwidacji szkód spowodowanych nawałnicą z 11.08.2017 r. (</w:t>
      </w:r>
      <w:r w:rsidRPr="004979D2">
        <w:rPr>
          <w:rFonts w:ascii="Times New Roman" w:hAnsi="Times New Roman" w:cs="Times New Roman"/>
        </w:rPr>
        <w:t>wymiana</w:t>
      </w:r>
      <w:r w:rsidR="00E679A2" w:rsidRPr="004979D2">
        <w:rPr>
          <w:rFonts w:ascii="Times New Roman" w:hAnsi="Times New Roman" w:cs="Times New Roman"/>
        </w:rPr>
        <w:t xml:space="preserve"> podłogi w </w:t>
      </w:r>
      <w:r w:rsidRPr="004979D2">
        <w:rPr>
          <w:rFonts w:ascii="Times New Roman" w:eastAsia="Calibri" w:hAnsi="Times New Roman" w:cs="Times New Roman"/>
        </w:rPr>
        <w:t>jednym pomieszczeniu oraz malowanie pomieszczenia i archiwum zakładowego</w:t>
      </w:r>
      <w:r w:rsidR="00673FA6" w:rsidRPr="004979D2">
        <w:rPr>
          <w:rFonts w:ascii="Times New Roman" w:hAnsi="Times New Roman" w:cs="Times New Roman"/>
        </w:rPr>
        <w:t>),</w:t>
      </w:r>
    </w:p>
    <w:p w:rsidR="00CD7E03" w:rsidRPr="004979D2" w:rsidRDefault="00CD7E03" w:rsidP="00BC63A4">
      <w:pPr>
        <w:pStyle w:val="Akapitzlist"/>
        <w:numPr>
          <w:ilvl w:val="0"/>
          <w:numId w:val="165"/>
        </w:numPr>
        <w:spacing w:after="0" w:line="240" w:lineRule="auto"/>
        <w:jc w:val="both"/>
        <w:rPr>
          <w:rFonts w:ascii="Times New Roman" w:eastAsia="Calibri" w:hAnsi="Times New Roman" w:cs="Times New Roman"/>
        </w:rPr>
      </w:pPr>
      <w:r w:rsidRPr="004979D2">
        <w:rPr>
          <w:rFonts w:ascii="Times New Roman" w:eastAsia="Calibri" w:hAnsi="Times New Roman" w:cs="Times New Roman"/>
        </w:rPr>
        <w:t xml:space="preserve">w związku z pozyskaniem dodatkowego gabinetu psychologicznego w poradni </w:t>
      </w:r>
      <w:r w:rsidRPr="004979D2">
        <w:rPr>
          <w:rFonts w:ascii="Times New Roman" w:eastAsia="Calibri" w:hAnsi="Times New Roman" w:cs="Times New Roman"/>
        </w:rPr>
        <w:br/>
        <w:t xml:space="preserve">w Nakle nad Notecią – malowanie pomieszczenia oraz zakup mebli, komputera, drukarki </w:t>
      </w:r>
      <w:r w:rsidR="00BC63A4">
        <w:rPr>
          <w:rFonts w:ascii="Times New Roman" w:eastAsia="Calibri" w:hAnsi="Times New Roman" w:cs="Times New Roman"/>
        </w:rPr>
        <w:br/>
      </w:r>
      <w:r w:rsidRPr="004979D2">
        <w:rPr>
          <w:rFonts w:ascii="Times New Roman" w:eastAsia="Calibri" w:hAnsi="Times New Roman" w:cs="Times New Roman"/>
        </w:rPr>
        <w:t>i podstawowych metod diagnostycznych</w:t>
      </w:r>
      <w:r w:rsidR="00BC63A4">
        <w:rPr>
          <w:rFonts w:ascii="Times New Roman" w:eastAsia="Calibri" w:hAnsi="Times New Roman" w:cs="Times New Roman"/>
        </w:rPr>
        <w:t>,</w:t>
      </w:r>
      <w:r w:rsidRPr="004979D2">
        <w:rPr>
          <w:rFonts w:ascii="Times New Roman" w:eastAsia="Calibri" w:hAnsi="Times New Roman" w:cs="Times New Roman"/>
        </w:rPr>
        <w:t xml:space="preserve"> jako niezbędnego wyposażenia umożliwiającego pracę psychologa,</w:t>
      </w:r>
    </w:p>
    <w:p w:rsidR="00E679A2" w:rsidRPr="004979D2" w:rsidRDefault="00673FA6" w:rsidP="00BC63A4">
      <w:pPr>
        <w:pStyle w:val="Akapitzlist"/>
        <w:numPr>
          <w:ilvl w:val="0"/>
          <w:numId w:val="165"/>
        </w:numPr>
        <w:spacing w:after="0" w:line="240" w:lineRule="auto"/>
        <w:jc w:val="both"/>
        <w:rPr>
          <w:rFonts w:ascii="Times New Roman" w:eastAsia="Calibri" w:hAnsi="Times New Roman" w:cs="Times New Roman"/>
        </w:rPr>
      </w:pPr>
      <w:r w:rsidRPr="004979D2">
        <w:rPr>
          <w:rFonts w:ascii="Times New Roman" w:hAnsi="Times New Roman" w:cs="Times New Roman"/>
        </w:rPr>
        <w:t>z</w:t>
      </w:r>
      <w:r w:rsidR="00CD7E03" w:rsidRPr="004979D2">
        <w:rPr>
          <w:rFonts w:ascii="Times New Roman" w:hAnsi="Times New Roman" w:cs="Times New Roman"/>
        </w:rPr>
        <w:t xml:space="preserve">amontowanie klimatyzatorów </w:t>
      </w:r>
      <w:r w:rsidR="00E679A2" w:rsidRPr="004979D2">
        <w:rPr>
          <w:rFonts w:ascii="Times New Roman" w:hAnsi="Times New Roman" w:cs="Times New Roman"/>
        </w:rPr>
        <w:t>w następnych gabi</w:t>
      </w:r>
      <w:r w:rsidR="00511EE2" w:rsidRPr="004979D2">
        <w:rPr>
          <w:rFonts w:ascii="Times New Roman" w:hAnsi="Times New Roman" w:cs="Times New Roman"/>
        </w:rPr>
        <w:t>netach w</w:t>
      </w:r>
      <w:r w:rsidR="00BC63A4">
        <w:rPr>
          <w:rFonts w:ascii="Times New Roman" w:hAnsi="Times New Roman" w:cs="Times New Roman"/>
        </w:rPr>
        <w:t xml:space="preserve"> poradni</w:t>
      </w:r>
      <w:r w:rsidR="00511EE2" w:rsidRPr="004979D2">
        <w:rPr>
          <w:rFonts w:ascii="Times New Roman" w:hAnsi="Times New Roman" w:cs="Times New Roman"/>
        </w:rPr>
        <w:t xml:space="preserve"> w Nakle nad Notecią,</w:t>
      </w:r>
    </w:p>
    <w:p w:rsidR="00BC63A4" w:rsidRDefault="00BC63A4" w:rsidP="00BC63A4">
      <w:pPr>
        <w:pStyle w:val="Akapitzlist"/>
        <w:numPr>
          <w:ilvl w:val="0"/>
          <w:numId w:val="165"/>
        </w:numPr>
        <w:spacing w:after="0" w:line="240" w:lineRule="auto"/>
        <w:jc w:val="both"/>
        <w:rPr>
          <w:rFonts w:ascii="Times New Roman" w:eastAsia="Calibri" w:hAnsi="Times New Roman" w:cs="Times New Roman"/>
        </w:rPr>
      </w:pPr>
      <w:r w:rsidRPr="00BC63A4">
        <w:rPr>
          <w:rFonts w:ascii="Times New Roman" w:eastAsia="Calibri" w:hAnsi="Times New Roman" w:cs="Times New Roman"/>
        </w:rPr>
        <w:t xml:space="preserve">planowany jest </w:t>
      </w:r>
      <w:r w:rsidR="005D24DA" w:rsidRPr="00BC63A4">
        <w:rPr>
          <w:rFonts w:ascii="Times New Roman" w:eastAsia="Calibri" w:hAnsi="Times New Roman" w:cs="Times New Roman"/>
        </w:rPr>
        <w:t>zakup metod diagnostycznych</w:t>
      </w:r>
      <w:r w:rsidRPr="00BC63A4">
        <w:rPr>
          <w:rFonts w:ascii="Times New Roman" w:eastAsia="Calibri" w:hAnsi="Times New Roman" w:cs="Times New Roman"/>
        </w:rPr>
        <w:t xml:space="preserve">, </w:t>
      </w:r>
      <w:r w:rsidR="005D24DA" w:rsidRPr="00BC63A4">
        <w:rPr>
          <w:rFonts w:ascii="Times New Roman" w:eastAsia="Calibri" w:hAnsi="Times New Roman" w:cs="Times New Roman"/>
        </w:rPr>
        <w:t>psychologicznych i pedagogicznych, niezbędnych do prawidłowego przeprowadzania procesu diagnostycznego</w:t>
      </w:r>
      <w:r>
        <w:rPr>
          <w:rFonts w:ascii="Times New Roman" w:eastAsia="Calibri" w:hAnsi="Times New Roman" w:cs="Times New Roman"/>
        </w:rPr>
        <w:t>,</w:t>
      </w:r>
    </w:p>
    <w:p w:rsidR="00E35370" w:rsidRPr="00BC63A4" w:rsidRDefault="00E26B08" w:rsidP="00BC63A4">
      <w:pPr>
        <w:pStyle w:val="Akapitzlist"/>
        <w:numPr>
          <w:ilvl w:val="0"/>
          <w:numId w:val="165"/>
        </w:numPr>
        <w:spacing w:after="0" w:line="240" w:lineRule="auto"/>
        <w:jc w:val="both"/>
        <w:rPr>
          <w:rFonts w:ascii="Times New Roman" w:eastAsia="Calibri" w:hAnsi="Times New Roman" w:cs="Times New Roman"/>
        </w:rPr>
      </w:pPr>
      <w:r w:rsidRPr="00BC63A4">
        <w:rPr>
          <w:rFonts w:ascii="Times New Roman" w:eastAsia="Calibri" w:hAnsi="Times New Roman" w:cs="Times New Roman"/>
        </w:rPr>
        <w:t>zakup urządzenia wielofunkcyjnego do sekretariatu w Nakle nad Notecią,</w:t>
      </w:r>
    </w:p>
    <w:p w:rsidR="007274EE" w:rsidRPr="004979D2" w:rsidRDefault="007274EE" w:rsidP="00BC63A4">
      <w:pPr>
        <w:pStyle w:val="Akapitzlist"/>
        <w:numPr>
          <w:ilvl w:val="0"/>
          <w:numId w:val="165"/>
        </w:numPr>
        <w:spacing w:after="0" w:line="240" w:lineRule="auto"/>
        <w:jc w:val="both"/>
        <w:rPr>
          <w:rFonts w:ascii="Times New Roman" w:eastAsia="Calibri" w:hAnsi="Times New Roman" w:cs="Times New Roman"/>
        </w:rPr>
      </w:pPr>
      <w:r w:rsidRPr="004979D2">
        <w:rPr>
          <w:rFonts w:ascii="Times New Roman" w:eastAsia="Calibri" w:hAnsi="Times New Roman" w:cs="Times New Roman"/>
        </w:rPr>
        <w:t>wymiana podłogi i malowanie w gabinecie dyrektora oraz remont w 4 gabinetach pedagogicznych</w:t>
      </w:r>
      <w:r w:rsidR="00BC63A4">
        <w:rPr>
          <w:rFonts w:ascii="Times New Roman" w:eastAsia="Calibri" w:hAnsi="Times New Roman" w:cs="Times New Roman"/>
        </w:rPr>
        <w:t xml:space="preserve"> oraz malowanie</w:t>
      </w:r>
      <w:r w:rsidRPr="004979D2">
        <w:rPr>
          <w:rFonts w:ascii="Times New Roman" w:eastAsia="Calibri" w:hAnsi="Times New Roman" w:cs="Times New Roman"/>
        </w:rPr>
        <w:t xml:space="preserve"> klatki schodowej w filii poradni w Szubinie,</w:t>
      </w:r>
    </w:p>
    <w:p w:rsidR="008A2798" w:rsidRPr="00BC63A4" w:rsidRDefault="008A2798" w:rsidP="00256A58">
      <w:pPr>
        <w:pStyle w:val="Akapitzlist"/>
        <w:numPr>
          <w:ilvl w:val="0"/>
          <w:numId w:val="165"/>
        </w:numPr>
        <w:spacing w:after="0" w:line="240" w:lineRule="auto"/>
        <w:jc w:val="both"/>
        <w:rPr>
          <w:rFonts w:ascii="Times New Roman" w:eastAsia="Calibri" w:hAnsi="Times New Roman" w:cs="Times New Roman"/>
        </w:rPr>
      </w:pPr>
      <w:r w:rsidRPr="00BC63A4">
        <w:rPr>
          <w:rFonts w:ascii="Times New Roman" w:eastAsia="Calibri" w:hAnsi="Times New Roman" w:cs="Times New Roman"/>
        </w:rPr>
        <w:t xml:space="preserve">reorganizacja pomieszczeń (po uzyskaniu zgody organu prowadzącego) z uwagi </w:t>
      </w:r>
      <w:r w:rsidRPr="00BC63A4">
        <w:rPr>
          <w:rFonts w:ascii="Times New Roman" w:eastAsia="Calibri" w:hAnsi="Times New Roman" w:cs="Times New Roman"/>
        </w:rPr>
        <w:br/>
        <w:t>na ogromną potrzebę posiadania w poradni w Nakle nad Notecią</w:t>
      </w:r>
      <w:r w:rsidRPr="00BC63A4">
        <w:rPr>
          <w:rFonts w:ascii="Times New Roman" w:eastAsia="Calibri" w:hAnsi="Times New Roman" w:cs="Times New Roman"/>
          <w:b/>
        </w:rPr>
        <w:t xml:space="preserve"> </w:t>
      </w:r>
      <w:r w:rsidRPr="00BC63A4">
        <w:rPr>
          <w:rFonts w:ascii="Times New Roman" w:eastAsia="Calibri" w:hAnsi="Times New Roman" w:cs="Times New Roman"/>
        </w:rPr>
        <w:t>większej sali konferencyjno</w:t>
      </w:r>
      <w:r w:rsidR="0002440D" w:rsidRPr="00BC63A4">
        <w:rPr>
          <w:rFonts w:ascii="Times New Roman" w:eastAsia="Calibri" w:hAnsi="Times New Roman" w:cs="Times New Roman"/>
        </w:rPr>
        <w:t>-</w:t>
      </w:r>
      <w:r w:rsidRPr="00BC63A4">
        <w:rPr>
          <w:rFonts w:ascii="Times New Roman" w:eastAsia="Calibri" w:hAnsi="Times New Roman" w:cs="Times New Roman"/>
        </w:rPr>
        <w:t>terapeutycznej</w:t>
      </w:r>
      <w:r w:rsidR="00BC63A4" w:rsidRPr="00BC63A4">
        <w:rPr>
          <w:rFonts w:ascii="Times New Roman" w:eastAsia="Calibri" w:hAnsi="Times New Roman" w:cs="Times New Roman"/>
        </w:rPr>
        <w:t xml:space="preserve">, m.in. na </w:t>
      </w:r>
      <w:r w:rsidRPr="00BC63A4">
        <w:rPr>
          <w:rFonts w:ascii="Times New Roman" w:eastAsia="Calibri" w:hAnsi="Times New Roman" w:cs="Times New Roman"/>
        </w:rPr>
        <w:t xml:space="preserve">cykliczne spotkania w różnych grupach </w:t>
      </w:r>
      <w:r w:rsidRPr="00BC63A4">
        <w:rPr>
          <w:rFonts w:ascii="Times New Roman" w:eastAsia="Calibri" w:hAnsi="Times New Roman" w:cs="Times New Roman"/>
        </w:rPr>
        <w:br/>
        <w:t>z nauczycielami, specjalistami i rodzicami oraz terapie grupowe.</w:t>
      </w:r>
    </w:p>
    <w:p w:rsidR="00256A58" w:rsidRPr="00256A58" w:rsidRDefault="00256A58" w:rsidP="00256A58">
      <w:pPr>
        <w:spacing w:after="0" w:line="240" w:lineRule="auto"/>
        <w:ind w:firstLine="360"/>
        <w:contextualSpacing/>
        <w:jc w:val="both"/>
        <w:rPr>
          <w:rFonts w:ascii="Times New Roman" w:eastAsia="Calibri" w:hAnsi="Times New Roman" w:cs="Times New Roman"/>
          <w:i/>
        </w:rPr>
      </w:pPr>
      <w:r w:rsidRPr="00256A58">
        <w:rPr>
          <w:rFonts w:ascii="Times New Roman" w:eastAsia="Calibri" w:hAnsi="Times New Roman" w:cs="Times New Roman"/>
          <w:i/>
        </w:rPr>
        <w:t xml:space="preserve">Ponadto: </w:t>
      </w:r>
    </w:p>
    <w:p w:rsidR="001C053B" w:rsidRPr="00256A58" w:rsidRDefault="001C053B" w:rsidP="00256A58">
      <w:pPr>
        <w:pStyle w:val="Akapitzlist"/>
        <w:numPr>
          <w:ilvl w:val="0"/>
          <w:numId w:val="165"/>
        </w:numPr>
        <w:spacing w:after="0" w:line="240" w:lineRule="auto"/>
        <w:jc w:val="both"/>
        <w:rPr>
          <w:rFonts w:ascii="Times New Roman" w:eastAsia="Calibri" w:hAnsi="Times New Roman" w:cs="Times New Roman"/>
        </w:rPr>
      </w:pPr>
      <w:r w:rsidRPr="00256A58">
        <w:rPr>
          <w:rFonts w:ascii="Times New Roman" w:eastAsia="Calibri" w:hAnsi="Times New Roman" w:cs="Times New Roman"/>
        </w:rPr>
        <w:t>kontynuacj</w:t>
      </w:r>
      <w:r w:rsidR="00256A58">
        <w:rPr>
          <w:rFonts w:ascii="Times New Roman" w:eastAsia="Calibri" w:hAnsi="Times New Roman" w:cs="Times New Roman"/>
        </w:rPr>
        <w:t>a</w:t>
      </w:r>
      <w:r w:rsidRPr="00256A58">
        <w:rPr>
          <w:rFonts w:ascii="Times New Roman" w:eastAsia="Calibri" w:hAnsi="Times New Roman" w:cs="Times New Roman"/>
        </w:rPr>
        <w:t xml:space="preserve"> i rozszerzenie działań w ramach Dnia Bezpiecznego Internetu </w:t>
      </w:r>
      <w:r w:rsidR="00256A58">
        <w:rPr>
          <w:rFonts w:ascii="Times New Roman" w:eastAsia="Calibri" w:hAnsi="Times New Roman" w:cs="Times New Roman"/>
        </w:rPr>
        <w:br/>
      </w:r>
      <w:r w:rsidRPr="00256A58">
        <w:rPr>
          <w:rFonts w:ascii="Times New Roman" w:eastAsia="Calibri" w:hAnsi="Times New Roman" w:cs="Times New Roman"/>
        </w:rPr>
        <w:t xml:space="preserve">(we współpracy z </w:t>
      </w:r>
      <w:r w:rsidR="00F04837" w:rsidRPr="00256A58">
        <w:rPr>
          <w:rFonts w:ascii="Times New Roman" w:hAnsi="Times New Roman" w:cs="Times New Roman"/>
          <w:color w:val="000000" w:themeColor="text1"/>
        </w:rPr>
        <w:t>Kujawsko-Pomorskiem  Centrum Edukacji Nauczycieli w Bydgoszczy</w:t>
      </w:r>
      <w:r w:rsidRPr="00256A58">
        <w:rPr>
          <w:rFonts w:ascii="Times New Roman" w:eastAsia="Calibri" w:hAnsi="Times New Roman" w:cs="Times New Roman"/>
        </w:rPr>
        <w:t>, policją oraz Fundacją Dzieci Niczyje) ze szczególnym uwzględnieniem bezpiecznego użytko</w:t>
      </w:r>
      <w:r w:rsidR="00D93D60" w:rsidRPr="00256A58">
        <w:rPr>
          <w:rFonts w:ascii="Times New Roman" w:eastAsia="Calibri" w:hAnsi="Times New Roman" w:cs="Times New Roman"/>
        </w:rPr>
        <w:t>wania portali społecznościowych,</w:t>
      </w:r>
    </w:p>
    <w:p w:rsidR="001C053B" w:rsidRPr="004979D2" w:rsidRDefault="001C053B" w:rsidP="00256A58">
      <w:pPr>
        <w:pStyle w:val="Akapitzlist"/>
        <w:numPr>
          <w:ilvl w:val="0"/>
          <w:numId w:val="165"/>
        </w:numPr>
        <w:spacing w:after="0" w:line="240" w:lineRule="auto"/>
        <w:jc w:val="both"/>
        <w:rPr>
          <w:rFonts w:ascii="Times New Roman" w:eastAsia="Calibri" w:hAnsi="Times New Roman" w:cs="Times New Roman"/>
        </w:rPr>
      </w:pPr>
      <w:r w:rsidRPr="004979D2">
        <w:rPr>
          <w:rFonts w:ascii="Times New Roman" w:eastAsia="Calibri" w:hAnsi="Times New Roman" w:cs="Times New Roman"/>
        </w:rPr>
        <w:t>promowanie DBI w szkołach – zachęcanie pedagogów szkolnych do włączenia obchodów DBI w szkolnych programach w</w:t>
      </w:r>
      <w:r w:rsidR="00F04837" w:rsidRPr="004979D2">
        <w:rPr>
          <w:rFonts w:ascii="Times New Roman" w:eastAsia="Calibri" w:hAnsi="Times New Roman" w:cs="Times New Roman"/>
        </w:rPr>
        <w:t>ychowawczo–profilaktycznych,</w:t>
      </w:r>
    </w:p>
    <w:p w:rsidR="001C053B" w:rsidRPr="004979D2" w:rsidRDefault="001C053B" w:rsidP="00256A58">
      <w:pPr>
        <w:pStyle w:val="Akapitzlist"/>
        <w:numPr>
          <w:ilvl w:val="0"/>
          <w:numId w:val="165"/>
        </w:numPr>
        <w:spacing w:after="0" w:line="240" w:lineRule="auto"/>
        <w:jc w:val="both"/>
        <w:rPr>
          <w:rFonts w:ascii="Times New Roman" w:eastAsia="Calibri" w:hAnsi="Times New Roman" w:cs="Times New Roman"/>
        </w:rPr>
      </w:pPr>
      <w:r w:rsidRPr="004979D2">
        <w:rPr>
          <w:rFonts w:ascii="Times New Roman" w:eastAsia="Calibri" w:hAnsi="Times New Roman" w:cs="Times New Roman"/>
        </w:rPr>
        <w:t>konkurs plastyczno-literacki dla młodzieży (temat r</w:t>
      </w:r>
      <w:r w:rsidR="001D4621" w:rsidRPr="004979D2">
        <w:rPr>
          <w:rFonts w:ascii="Times New Roman" w:eastAsia="Calibri" w:hAnsi="Times New Roman" w:cs="Times New Roman"/>
        </w:rPr>
        <w:t>oboczy – „Bezpieczny Internet”),</w:t>
      </w:r>
    </w:p>
    <w:p w:rsidR="001C053B" w:rsidRPr="00256A58" w:rsidRDefault="001C053B" w:rsidP="00DE6305">
      <w:pPr>
        <w:pStyle w:val="Akapitzlist"/>
        <w:numPr>
          <w:ilvl w:val="0"/>
          <w:numId w:val="172"/>
        </w:numPr>
        <w:spacing w:after="0" w:line="240" w:lineRule="auto"/>
        <w:ind w:left="993"/>
        <w:jc w:val="both"/>
        <w:rPr>
          <w:rFonts w:ascii="Times New Roman" w:eastAsia="Calibri" w:hAnsi="Times New Roman" w:cs="Times New Roman"/>
        </w:rPr>
      </w:pPr>
      <w:r w:rsidRPr="00256A58">
        <w:rPr>
          <w:rFonts w:ascii="Times New Roman" w:eastAsia="Calibri" w:hAnsi="Times New Roman" w:cs="Times New Roman"/>
        </w:rPr>
        <w:t>rozszerzenie działań profilaktyczno</w:t>
      </w:r>
      <w:r w:rsidR="00254CB4">
        <w:rPr>
          <w:rFonts w:ascii="Times New Roman" w:eastAsia="Calibri" w:hAnsi="Times New Roman" w:cs="Times New Roman"/>
        </w:rPr>
        <w:t>-</w:t>
      </w:r>
      <w:r w:rsidRPr="00256A58">
        <w:rPr>
          <w:rFonts w:ascii="Times New Roman" w:eastAsia="Calibri" w:hAnsi="Times New Roman" w:cs="Times New Roman"/>
        </w:rPr>
        <w:t xml:space="preserve">edukacyjnych wśród rodziców dzieci w wieku przedszkolnym w obszarze zagrożeń wynikających z niewłaściwego użytkowania </w:t>
      </w:r>
      <w:r w:rsidR="00256A58" w:rsidRPr="00256A58">
        <w:rPr>
          <w:rFonts w:ascii="Times New Roman" w:eastAsia="Calibri" w:hAnsi="Times New Roman" w:cs="Times New Roman"/>
        </w:rPr>
        <w:br/>
      </w:r>
      <w:r w:rsidRPr="00256A58">
        <w:rPr>
          <w:rFonts w:ascii="Times New Roman" w:eastAsia="Calibri" w:hAnsi="Times New Roman" w:cs="Times New Roman"/>
        </w:rPr>
        <w:t xml:space="preserve">przez dzieci komputera, telefonu i </w:t>
      </w:r>
      <w:r w:rsidR="00254CB4">
        <w:rPr>
          <w:rFonts w:ascii="Times New Roman" w:eastAsia="Calibri" w:hAnsi="Times New Roman" w:cs="Times New Roman"/>
        </w:rPr>
        <w:t>I</w:t>
      </w:r>
      <w:r w:rsidRPr="00256A58">
        <w:rPr>
          <w:rFonts w:ascii="Times New Roman" w:eastAsia="Calibri" w:hAnsi="Times New Roman" w:cs="Times New Roman"/>
        </w:rPr>
        <w:t>nternetu</w:t>
      </w:r>
      <w:r w:rsidR="00256A58" w:rsidRPr="00256A58">
        <w:rPr>
          <w:rFonts w:ascii="Times New Roman" w:eastAsia="Calibri" w:hAnsi="Times New Roman" w:cs="Times New Roman"/>
        </w:rPr>
        <w:t xml:space="preserve"> oraz </w:t>
      </w:r>
      <w:r w:rsidRPr="00256A58">
        <w:rPr>
          <w:rFonts w:ascii="Times New Roman" w:eastAsia="Calibri" w:hAnsi="Times New Roman" w:cs="Times New Roman"/>
        </w:rPr>
        <w:t>przeprowadzenie spotkań edukacyjnych dla rodziców uczniów klas I w szkołach ponadgimnazjalnych we wsp</w:t>
      </w:r>
      <w:r w:rsidR="00C3225D" w:rsidRPr="00256A58">
        <w:rPr>
          <w:rFonts w:ascii="Times New Roman" w:eastAsia="Calibri" w:hAnsi="Times New Roman" w:cs="Times New Roman"/>
        </w:rPr>
        <w:t>ółpracy z policją</w:t>
      </w:r>
      <w:r w:rsidR="00256A58">
        <w:rPr>
          <w:rFonts w:ascii="Times New Roman" w:eastAsia="Calibri" w:hAnsi="Times New Roman" w:cs="Times New Roman"/>
        </w:rPr>
        <w:t>,</w:t>
      </w:r>
    </w:p>
    <w:p w:rsidR="001C053B" w:rsidRPr="004979D2" w:rsidRDefault="001C053B" w:rsidP="00256A58">
      <w:pPr>
        <w:pStyle w:val="Akapitzlist"/>
        <w:numPr>
          <w:ilvl w:val="0"/>
          <w:numId w:val="172"/>
        </w:numPr>
        <w:spacing w:after="0" w:line="240" w:lineRule="auto"/>
        <w:ind w:left="993"/>
        <w:jc w:val="both"/>
        <w:rPr>
          <w:rFonts w:ascii="Times New Roman" w:eastAsia="Calibri" w:hAnsi="Times New Roman" w:cs="Times New Roman"/>
        </w:rPr>
      </w:pPr>
      <w:r w:rsidRPr="004979D2">
        <w:rPr>
          <w:rFonts w:ascii="Times New Roman" w:eastAsia="Calibri" w:hAnsi="Times New Roman" w:cs="Times New Roman"/>
        </w:rPr>
        <w:t>dalszy rozwój poradnictwa zaw</w:t>
      </w:r>
      <w:r w:rsidR="001627BF" w:rsidRPr="004979D2">
        <w:rPr>
          <w:rFonts w:ascii="Times New Roman" w:eastAsia="Calibri" w:hAnsi="Times New Roman" w:cs="Times New Roman"/>
        </w:rPr>
        <w:t xml:space="preserve">odowego we współpracy </w:t>
      </w:r>
      <w:r w:rsidRPr="004979D2">
        <w:rPr>
          <w:rFonts w:ascii="Times New Roman" w:eastAsia="Calibri" w:hAnsi="Times New Roman" w:cs="Times New Roman"/>
        </w:rPr>
        <w:t>z</w:t>
      </w:r>
      <w:r w:rsidR="00256A58">
        <w:rPr>
          <w:rFonts w:ascii="Times New Roman" w:eastAsia="Calibri" w:hAnsi="Times New Roman" w:cs="Times New Roman"/>
        </w:rPr>
        <w:t>:</w:t>
      </w:r>
      <w:r w:rsidRPr="004979D2">
        <w:rPr>
          <w:rFonts w:ascii="Times New Roman" w:eastAsia="Calibri" w:hAnsi="Times New Roman" w:cs="Times New Roman"/>
        </w:rPr>
        <w:t xml:space="preserve"> Centrum Informacji </w:t>
      </w:r>
      <w:r w:rsidR="001954F1" w:rsidRPr="004979D2">
        <w:rPr>
          <w:rFonts w:ascii="Times New Roman" w:eastAsia="Calibri" w:hAnsi="Times New Roman" w:cs="Times New Roman"/>
        </w:rPr>
        <w:br/>
      </w:r>
      <w:r w:rsidRPr="004979D2">
        <w:rPr>
          <w:rFonts w:ascii="Times New Roman" w:eastAsia="Calibri" w:hAnsi="Times New Roman" w:cs="Times New Roman"/>
        </w:rPr>
        <w:t>i Planowania Kariery Zawodowej w Bydgoszczy, Powiatowym Urzędem Pracy</w:t>
      </w:r>
      <w:r w:rsidR="001627BF" w:rsidRPr="004979D2">
        <w:rPr>
          <w:rFonts w:ascii="Times New Roman" w:eastAsia="Calibri" w:hAnsi="Times New Roman" w:cs="Times New Roman"/>
        </w:rPr>
        <w:t xml:space="preserve"> w Nakle nad Notecią</w:t>
      </w:r>
      <w:r w:rsidRPr="004979D2">
        <w:rPr>
          <w:rFonts w:ascii="Times New Roman" w:eastAsia="Calibri" w:hAnsi="Times New Roman" w:cs="Times New Roman"/>
        </w:rPr>
        <w:t>, Młodzieżowym Centrum Kariery</w:t>
      </w:r>
      <w:r w:rsidR="00256A58">
        <w:rPr>
          <w:rFonts w:ascii="Times New Roman" w:eastAsia="Calibri" w:hAnsi="Times New Roman" w:cs="Times New Roman"/>
        </w:rPr>
        <w:t xml:space="preserve"> w Nakle nad Notecią</w:t>
      </w:r>
      <w:r w:rsidRPr="004979D2">
        <w:rPr>
          <w:rFonts w:ascii="Times New Roman" w:eastAsia="Calibri" w:hAnsi="Times New Roman" w:cs="Times New Roman"/>
        </w:rPr>
        <w:t>, Cechem Rzemiosł Różnych, pracodawcami i szkołami)</w:t>
      </w:r>
      <w:r w:rsidR="00256A58">
        <w:rPr>
          <w:rFonts w:ascii="Times New Roman" w:eastAsia="Calibri" w:hAnsi="Times New Roman" w:cs="Times New Roman"/>
        </w:rPr>
        <w:t xml:space="preserve">, </w:t>
      </w:r>
      <w:r w:rsidRPr="004979D2">
        <w:rPr>
          <w:rFonts w:ascii="Times New Roman" w:eastAsia="Calibri" w:hAnsi="Times New Roman" w:cs="Times New Roman"/>
        </w:rPr>
        <w:t xml:space="preserve">w tym kontynuację prowadzenia Sieci współpracy </w:t>
      </w:r>
      <w:r w:rsidR="00256A58">
        <w:rPr>
          <w:rFonts w:ascii="Times New Roman" w:eastAsia="Calibri" w:hAnsi="Times New Roman" w:cs="Times New Roman"/>
        </w:rPr>
        <w:br/>
      </w:r>
      <w:r w:rsidRPr="004979D2">
        <w:rPr>
          <w:rFonts w:ascii="Times New Roman" w:eastAsia="Calibri" w:hAnsi="Times New Roman" w:cs="Times New Roman"/>
        </w:rPr>
        <w:t>i samokształcenia dla szkolnych doradców zawodowych</w:t>
      </w:r>
      <w:r w:rsidR="00256A58">
        <w:rPr>
          <w:rFonts w:ascii="Times New Roman" w:eastAsia="Calibri" w:hAnsi="Times New Roman" w:cs="Times New Roman"/>
        </w:rPr>
        <w:t>, z</w:t>
      </w:r>
      <w:r w:rsidRPr="004979D2">
        <w:rPr>
          <w:rFonts w:ascii="Times New Roman" w:eastAsia="Calibri" w:hAnsi="Times New Roman" w:cs="Times New Roman"/>
        </w:rPr>
        <w:t xml:space="preserve"> włączaniem szkoleń </w:t>
      </w:r>
      <w:r w:rsidR="001627BF" w:rsidRPr="004979D2">
        <w:rPr>
          <w:rFonts w:ascii="Times New Roman" w:eastAsia="Calibri" w:hAnsi="Times New Roman" w:cs="Times New Roman"/>
        </w:rPr>
        <w:t>zewnętrznych</w:t>
      </w:r>
      <w:r w:rsidR="00E00FB4" w:rsidRPr="004979D2">
        <w:rPr>
          <w:rFonts w:ascii="Times New Roman" w:eastAsia="Calibri" w:hAnsi="Times New Roman" w:cs="Times New Roman"/>
        </w:rPr>
        <w:t xml:space="preserve">, a także </w:t>
      </w:r>
      <w:r w:rsidR="00FF3306" w:rsidRPr="004979D2">
        <w:rPr>
          <w:rFonts w:ascii="Times New Roman" w:eastAsia="Calibri" w:hAnsi="Times New Roman" w:cs="Times New Roman"/>
        </w:rPr>
        <w:t>c</w:t>
      </w:r>
      <w:r w:rsidR="00E00FB4" w:rsidRPr="004979D2">
        <w:rPr>
          <w:rFonts w:ascii="Times New Roman" w:eastAsia="Calibri" w:hAnsi="Times New Roman" w:cs="Times New Roman"/>
        </w:rPr>
        <w:t>oroczn</w:t>
      </w:r>
      <w:r w:rsidR="00FF3306" w:rsidRPr="004979D2">
        <w:rPr>
          <w:rFonts w:ascii="Times New Roman" w:eastAsia="Calibri" w:hAnsi="Times New Roman" w:cs="Times New Roman"/>
        </w:rPr>
        <w:t>a</w:t>
      </w:r>
      <w:r w:rsidR="00E00FB4" w:rsidRPr="004979D2">
        <w:rPr>
          <w:rFonts w:ascii="Times New Roman" w:eastAsia="Calibri" w:hAnsi="Times New Roman" w:cs="Times New Roman"/>
        </w:rPr>
        <w:t xml:space="preserve"> organizacj</w:t>
      </w:r>
      <w:r w:rsidR="00FF3306" w:rsidRPr="004979D2">
        <w:rPr>
          <w:rFonts w:ascii="Times New Roman" w:eastAsia="Calibri" w:hAnsi="Times New Roman" w:cs="Times New Roman"/>
        </w:rPr>
        <w:t>a</w:t>
      </w:r>
      <w:r w:rsidRPr="004979D2">
        <w:rPr>
          <w:rFonts w:ascii="Times New Roman" w:eastAsia="Calibri" w:hAnsi="Times New Roman" w:cs="Times New Roman"/>
        </w:rPr>
        <w:t xml:space="preserve"> działań w</w:t>
      </w:r>
      <w:r w:rsidR="00E27437" w:rsidRPr="004979D2">
        <w:rPr>
          <w:rFonts w:ascii="Times New Roman" w:eastAsia="Calibri" w:hAnsi="Times New Roman" w:cs="Times New Roman"/>
        </w:rPr>
        <w:t xml:space="preserve"> ramach Dnia Edukacji i Kariery,</w:t>
      </w:r>
    </w:p>
    <w:p w:rsidR="00711929" w:rsidRDefault="008D38E4" w:rsidP="00DE6305">
      <w:pPr>
        <w:pStyle w:val="Akapitzlist"/>
        <w:numPr>
          <w:ilvl w:val="0"/>
          <w:numId w:val="172"/>
        </w:numPr>
        <w:spacing w:after="0" w:line="240" w:lineRule="auto"/>
        <w:ind w:left="993"/>
        <w:jc w:val="both"/>
        <w:rPr>
          <w:rFonts w:ascii="Times New Roman" w:eastAsia="Calibri" w:hAnsi="Times New Roman" w:cs="Times New Roman"/>
        </w:rPr>
      </w:pPr>
      <w:r w:rsidRPr="00711929">
        <w:rPr>
          <w:rFonts w:ascii="Times New Roman" w:eastAsia="Calibri" w:hAnsi="Times New Roman" w:cs="Times New Roman"/>
        </w:rPr>
        <w:t>kontynuacja realizacji</w:t>
      </w:r>
      <w:r w:rsidR="001C053B" w:rsidRPr="00711929">
        <w:rPr>
          <w:rFonts w:ascii="Times New Roman" w:eastAsia="Calibri" w:hAnsi="Times New Roman" w:cs="Times New Roman"/>
        </w:rPr>
        <w:t xml:space="preserve"> szkoleń, prelekcji, warsztatów na terenie szkół ze szczególnym uwzględnieniem tematów związanych z profilaktyką uzależnień behawioralnych </w:t>
      </w:r>
      <w:r w:rsidR="001954F1" w:rsidRPr="00711929">
        <w:rPr>
          <w:rFonts w:ascii="Times New Roman" w:eastAsia="Calibri" w:hAnsi="Times New Roman" w:cs="Times New Roman"/>
        </w:rPr>
        <w:br/>
      </w:r>
      <w:r w:rsidR="001C053B" w:rsidRPr="00711929">
        <w:rPr>
          <w:rFonts w:ascii="Times New Roman" w:eastAsia="Calibri" w:hAnsi="Times New Roman" w:cs="Times New Roman"/>
        </w:rPr>
        <w:t xml:space="preserve">oraz z potrzebami uczniów z różnorodnymi niepełnosprawnościami </w:t>
      </w:r>
      <w:r w:rsidR="00256A58" w:rsidRPr="00711929">
        <w:rPr>
          <w:rFonts w:ascii="Times New Roman" w:eastAsia="Calibri" w:hAnsi="Times New Roman" w:cs="Times New Roman"/>
        </w:rPr>
        <w:t xml:space="preserve">(szkolenia </w:t>
      </w:r>
      <w:r w:rsidR="00256A58" w:rsidRPr="00711929">
        <w:rPr>
          <w:rFonts w:ascii="Times New Roman" w:eastAsia="Calibri" w:hAnsi="Times New Roman" w:cs="Times New Roman"/>
        </w:rPr>
        <w:br/>
        <w:t>dla</w:t>
      </w:r>
      <w:r w:rsidR="001C053B" w:rsidRPr="00711929">
        <w:rPr>
          <w:rFonts w:ascii="Times New Roman" w:eastAsia="Calibri" w:hAnsi="Times New Roman" w:cs="Times New Roman"/>
        </w:rPr>
        <w:t xml:space="preserve"> nauczycieli, rodziców i młodz</w:t>
      </w:r>
      <w:r w:rsidR="00C80E71" w:rsidRPr="00711929">
        <w:rPr>
          <w:rFonts w:ascii="Times New Roman" w:eastAsia="Calibri" w:hAnsi="Times New Roman" w:cs="Times New Roman"/>
        </w:rPr>
        <w:t>ieży</w:t>
      </w:r>
      <w:r w:rsidR="00711929" w:rsidRPr="00711929">
        <w:rPr>
          <w:rFonts w:ascii="Times New Roman" w:eastAsia="Calibri" w:hAnsi="Times New Roman" w:cs="Times New Roman"/>
        </w:rPr>
        <w:t>,</w:t>
      </w:r>
      <w:r w:rsidR="00C80E71" w:rsidRPr="00711929">
        <w:rPr>
          <w:rFonts w:ascii="Times New Roman" w:eastAsia="Calibri" w:hAnsi="Times New Roman" w:cs="Times New Roman"/>
        </w:rPr>
        <w:t xml:space="preserve"> </w:t>
      </w:r>
    </w:p>
    <w:p w:rsidR="00476B96" w:rsidRPr="00711929" w:rsidRDefault="000F481D" w:rsidP="00DE6305">
      <w:pPr>
        <w:pStyle w:val="Akapitzlist"/>
        <w:numPr>
          <w:ilvl w:val="0"/>
          <w:numId w:val="172"/>
        </w:numPr>
        <w:spacing w:after="0" w:line="240" w:lineRule="auto"/>
        <w:ind w:left="993"/>
        <w:jc w:val="both"/>
        <w:rPr>
          <w:rFonts w:ascii="Times New Roman" w:eastAsia="Calibri" w:hAnsi="Times New Roman" w:cs="Times New Roman"/>
        </w:rPr>
      </w:pPr>
      <w:r w:rsidRPr="00711929">
        <w:rPr>
          <w:rFonts w:ascii="Times New Roman" w:eastAsia="Calibri" w:hAnsi="Times New Roman" w:cs="Times New Roman"/>
        </w:rPr>
        <w:t>kontynuacja</w:t>
      </w:r>
      <w:r w:rsidR="001C053B" w:rsidRPr="00711929">
        <w:rPr>
          <w:rFonts w:ascii="Times New Roman" w:eastAsia="Calibri" w:hAnsi="Times New Roman" w:cs="Times New Roman"/>
        </w:rPr>
        <w:t xml:space="preserve"> i poszerzenie oferty działań dla dzieci niepełnosprawnych – głównie </w:t>
      </w:r>
      <w:r w:rsidRPr="00711929">
        <w:rPr>
          <w:rFonts w:ascii="Times New Roman" w:eastAsia="Calibri" w:hAnsi="Times New Roman" w:cs="Times New Roman"/>
        </w:rPr>
        <w:br/>
      </w:r>
      <w:r w:rsidR="001C053B" w:rsidRPr="00711929">
        <w:rPr>
          <w:rFonts w:ascii="Times New Roman" w:eastAsia="Calibri" w:hAnsi="Times New Roman" w:cs="Times New Roman"/>
        </w:rPr>
        <w:t xml:space="preserve">z autyzmem oraz ich rodzin we współpracy z Stowarzyszeniem na Rzecz Integracji Społecznej </w:t>
      </w:r>
      <w:r w:rsidRPr="00711929">
        <w:rPr>
          <w:rFonts w:ascii="Times New Roman" w:eastAsia="Calibri" w:hAnsi="Times New Roman" w:cs="Times New Roman"/>
        </w:rPr>
        <w:t>„</w:t>
      </w:r>
      <w:r w:rsidR="001C053B" w:rsidRPr="00711929">
        <w:rPr>
          <w:rFonts w:ascii="Times New Roman" w:eastAsia="Calibri" w:hAnsi="Times New Roman" w:cs="Times New Roman"/>
        </w:rPr>
        <w:t>Twój Przyjaciel</w:t>
      </w:r>
      <w:r w:rsidRPr="00711929">
        <w:rPr>
          <w:rFonts w:ascii="Times New Roman" w:eastAsia="Calibri" w:hAnsi="Times New Roman" w:cs="Times New Roman"/>
        </w:rPr>
        <w:t>”</w:t>
      </w:r>
      <w:r w:rsidR="0061719D" w:rsidRPr="00711929">
        <w:rPr>
          <w:rFonts w:ascii="Times New Roman" w:eastAsia="Calibri" w:hAnsi="Times New Roman" w:cs="Times New Roman"/>
        </w:rPr>
        <w:t xml:space="preserve"> </w:t>
      </w:r>
      <w:r w:rsidR="001C053B" w:rsidRPr="00711929">
        <w:rPr>
          <w:rFonts w:ascii="Times New Roman" w:eastAsia="Calibri" w:hAnsi="Times New Roman" w:cs="Times New Roman"/>
        </w:rPr>
        <w:t xml:space="preserve">oraz Młodzieżowym Ośrodkiem Wychowawczym </w:t>
      </w:r>
      <w:r w:rsidRPr="00711929">
        <w:rPr>
          <w:rFonts w:ascii="Times New Roman" w:eastAsia="Calibri" w:hAnsi="Times New Roman" w:cs="Times New Roman"/>
        </w:rPr>
        <w:br/>
        <w:t>im. Ireny Sendlerowej w Samostrzelu</w:t>
      </w:r>
      <w:r w:rsidR="0020345A" w:rsidRPr="00711929">
        <w:rPr>
          <w:rFonts w:ascii="Times New Roman" w:eastAsia="Calibri" w:hAnsi="Times New Roman" w:cs="Times New Roman"/>
        </w:rPr>
        <w:t>,</w:t>
      </w:r>
    </w:p>
    <w:p w:rsidR="0061719D" w:rsidRPr="004979D2" w:rsidRDefault="0061719D" w:rsidP="00256A58">
      <w:pPr>
        <w:pStyle w:val="Akapitzlist"/>
        <w:numPr>
          <w:ilvl w:val="0"/>
          <w:numId w:val="172"/>
        </w:numPr>
        <w:spacing w:after="0" w:line="240" w:lineRule="auto"/>
        <w:ind w:left="993"/>
        <w:jc w:val="both"/>
        <w:rPr>
          <w:rFonts w:ascii="Times New Roman" w:eastAsia="Calibri" w:hAnsi="Times New Roman" w:cs="Times New Roman"/>
        </w:rPr>
      </w:pPr>
      <w:r w:rsidRPr="004979D2">
        <w:rPr>
          <w:rFonts w:ascii="Times New Roman" w:eastAsia="Calibri" w:hAnsi="Times New Roman" w:cs="Times New Roman"/>
        </w:rPr>
        <w:t>kontynuacja</w:t>
      </w:r>
      <w:r w:rsidR="001C053B" w:rsidRPr="004979D2">
        <w:rPr>
          <w:rFonts w:ascii="Times New Roman" w:eastAsia="Calibri" w:hAnsi="Times New Roman" w:cs="Times New Roman"/>
        </w:rPr>
        <w:t xml:space="preserve"> cyklicznych spotkań dla dzieci z autyzmem oraz ich rodzin z okazji Mikołajek, pikników rodzinnych, Dnia Matki i/lub Dnia Kobiet</w:t>
      </w:r>
      <w:r w:rsidR="00711929">
        <w:rPr>
          <w:rFonts w:ascii="Times New Roman" w:eastAsia="Calibri" w:hAnsi="Times New Roman" w:cs="Times New Roman"/>
        </w:rPr>
        <w:t>,</w:t>
      </w:r>
    </w:p>
    <w:p w:rsidR="0020345A" w:rsidRPr="004979D2" w:rsidRDefault="001C053B" w:rsidP="00256A58">
      <w:pPr>
        <w:pStyle w:val="Akapitzlist"/>
        <w:numPr>
          <w:ilvl w:val="0"/>
          <w:numId w:val="172"/>
        </w:numPr>
        <w:spacing w:after="0" w:line="240" w:lineRule="auto"/>
        <w:ind w:left="993"/>
        <w:jc w:val="both"/>
        <w:rPr>
          <w:rFonts w:ascii="Times New Roman" w:eastAsia="Calibri" w:hAnsi="Times New Roman" w:cs="Times New Roman"/>
        </w:rPr>
      </w:pPr>
      <w:r w:rsidRPr="004979D2">
        <w:rPr>
          <w:rFonts w:ascii="Times New Roman" w:eastAsia="Calibri" w:hAnsi="Times New Roman" w:cs="Times New Roman"/>
        </w:rPr>
        <w:t>spotkania grupy wsparcia rodziców</w:t>
      </w:r>
      <w:r w:rsidR="00711929">
        <w:rPr>
          <w:rFonts w:ascii="Times New Roman" w:eastAsia="Calibri" w:hAnsi="Times New Roman" w:cs="Times New Roman"/>
        </w:rPr>
        <w:t xml:space="preserve">, </w:t>
      </w:r>
      <w:r w:rsidRPr="004979D2">
        <w:rPr>
          <w:rFonts w:ascii="Times New Roman" w:eastAsia="Calibri" w:hAnsi="Times New Roman" w:cs="Times New Roman"/>
        </w:rPr>
        <w:t>w tym spotkanie edukacyjne z prawnikiem</w:t>
      </w:r>
      <w:r w:rsidR="00711929">
        <w:rPr>
          <w:rFonts w:ascii="Times New Roman" w:eastAsia="Calibri" w:hAnsi="Times New Roman" w:cs="Times New Roman"/>
        </w:rPr>
        <w:t xml:space="preserve">, </w:t>
      </w:r>
      <w:r w:rsidR="00711929">
        <w:rPr>
          <w:rFonts w:ascii="Times New Roman" w:eastAsia="Calibri" w:hAnsi="Times New Roman" w:cs="Times New Roman"/>
        </w:rPr>
        <w:br/>
      </w:r>
      <w:r w:rsidRPr="004979D2">
        <w:rPr>
          <w:rFonts w:ascii="Times New Roman" w:eastAsia="Calibri" w:hAnsi="Times New Roman" w:cs="Times New Roman"/>
        </w:rPr>
        <w:t xml:space="preserve">a także szkolenia dla rodziców i nauczycieli w zakresie problemów wynikających </w:t>
      </w:r>
      <w:r w:rsidR="00711929">
        <w:rPr>
          <w:rFonts w:ascii="Times New Roman" w:eastAsia="Calibri" w:hAnsi="Times New Roman" w:cs="Times New Roman"/>
        </w:rPr>
        <w:br/>
      </w:r>
      <w:r w:rsidRPr="004979D2">
        <w:rPr>
          <w:rFonts w:ascii="Times New Roman" w:eastAsia="Calibri" w:hAnsi="Times New Roman" w:cs="Times New Roman"/>
        </w:rPr>
        <w:t xml:space="preserve">z dojrzewania młodzieży </w:t>
      </w:r>
      <w:r w:rsidR="0020345A" w:rsidRPr="004979D2">
        <w:rPr>
          <w:rFonts w:ascii="Times New Roman" w:eastAsia="Calibri" w:hAnsi="Times New Roman" w:cs="Times New Roman"/>
        </w:rPr>
        <w:t>i ich rozwoju psychoseksualnego,</w:t>
      </w:r>
    </w:p>
    <w:p w:rsidR="001C053B" w:rsidRPr="004979D2" w:rsidRDefault="001C053B" w:rsidP="00256A58">
      <w:pPr>
        <w:pStyle w:val="Akapitzlist"/>
        <w:numPr>
          <w:ilvl w:val="0"/>
          <w:numId w:val="172"/>
        </w:numPr>
        <w:spacing w:after="0" w:line="240" w:lineRule="auto"/>
        <w:ind w:left="993"/>
        <w:jc w:val="both"/>
        <w:rPr>
          <w:rFonts w:ascii="Times New Roman" w:eastAsia="Calibri" w:hAnsi="Times New Roman" w:cs="Times New Roman"/>
        </w:rPr>
      </w:pPr>
      <w:r w:rsidRPr="004979D2">
        <w:rPr>
          <w:rFonts w:ascii="Times New Roman" w:eastAsia="Calibri" w:hAnsi="Times New Roman" w:cs="Times New Roman"/>
        </w:rPr>
        <w:t xml:space="preserve">pozyskiwanie funduszy na działalność poprzez współpracę ze Stowarzyszeniem na Rzecz Integracji Społecznej </w:t>
      </w:r>
      <w:r w:rsidR="00D347C2" w:rsidRPr="004979D2">
        <w:rPr>
          <w:rFonts w:ascii="Times New Roman" w:eastAsia="Calibri" w:hAnsi="Times New Roman" w:cs="Times New Roman"/>
        </w:rPr>
        <w:t>„</w:t>
      </w:r>
      <w:r w:rsidRPr="004979D2">
        <w:rPr>
          <w:rFonts w:ascii="Times New Roman" w:eastAsia="Calibri" w:hAnsi="Times New Roman" w:cs="Times New Roman"/>
        </w:rPr>
        <w:t>Twój Przyjacie</w:t>
      </w:r>
      <w:r w:rsidR="001E70AC" w:rsidRPr="004979D2">
        <w:rPr>
          <w:rFonts w:ascii="Times New Roman" w:eastAsia="Calibri" w:hAnsi="Times New Roman" w:cs="Times New Roman"/>
        </w:rPr>
        <w:t>l</w:t>
      </w:r>
      <w:r w:rsidR="00D347C2" w:rsidRPr="004979D2">
        <w:rPr>
          <w:rFonts w:ascii="Times New Roman" w:eastAsia="Calibri" w:hAnsi="Times New Roman" w:cs="Times New Roman"/>
        </w:rPr>
        <w:t>”</w:t>
      </w:r>
      <w:r w:rsidR="00711929">
        <w:rPr>
          <w:rFonts w:ascii="Times New Roman" w:eastAsia="Calibri" w:hAnsi="Times New Roman" w:cs="Times New Roman"/>
        </w:rPr>
        <w:t>,</w:t>
      </w:r>
      <w:r w:rsidR="001E70AC" w:rsidRPr="004979D2">
        <w:rPr>
          <w:rFonts w:ascii="Times New Roman" w:eastAsia="Calibri" w:hAnsi="Times New Roman" w:cs="Times New Roman"/>
        </w:rPr>
        <w:t xml:space="preserve"> </w:t>
      </w:r>
      <w:r w:rsidRPr="004979D2">
        <w:rPr>
          <w:rFonts w:ascii="Times New Roman" w:eastAsia="Calibri" w:hAnsi="Times New Roman" w:cs="Times New Roman"/>
        </w:rPr>
        <w:t>działającym w Nakle</w:t>
      </w:r>
      <w:r w:rsidR="00D347C2" w:rsidRPr="004979D2">
        <w:rPr>
          <w:rFonts w:ascii="Times New Roman" w:eastAsia="Calibri" w:hAnsi="Times New Roman" w:cs="Times New Roman"/>
        </w:rPr>
        <w:t xml:space="preserve"> nad Notecią</w:t>
      </w:r>
      <w:r w:rsidRPr="004979D2">
        <w:rPr>
          <w:rFonts w:ascii="Times New Roman" w:eastAsia="Calibri" w:hAnsi="Times New Roman" w:cs="Times New Roman"/>
        </w:rPr>
        <w:t xml:space="preserve">, </w:t>
      </w:r>
      <w:r w:rsidR="00711929">
        <w:rPr>
          <w:rFonts w:ascii="Times New Roman" w:eastAsia="Calibri" w:hAnsi="Times New Roman" w:cs="Times New Roman"/>
        </w:rPr>
        <w:br/>
      </w:r>
      <w:r w:rsidRPr="004979D2">
        <w:rPr>
          <w:rFonts w:ascii="Times New Roman" w:eastAsia="Calibri" w:hAnsi="Times New Roman" w:cs="Times New Roman"/>
        </w:rPr>
        <w:t xml:space="preserve">a także Stowarzyszeniem Partnerstwo dla </w:t>
      </w:r>
      <w:proofErr w:type="spellStart"/>
      <w:r w:rsidRPr="004979D2">
        <w:rPr>
          <w:rFonts w:ascii="Times New Roman" w:eastAsia="Calibri" w:hAnsi="Times New Roman" w:cs="Times New Roman"/>
        </w:rPr>
        <w:t>Krajn</w:t>
      </w:r>
      <w:r w:rsidR="00D347C2" w:rsidRPr="004979D2">
        <w:rPr>
          <w:rFonts w:ascii="Times New Roman" w:eastAsia="Calibri" w:hAnsi="Times New Roman" w:cs="Times New Roman"/>
        </w:rPr>
        <w:t>y</w:t>
      </w:r>
      <w:proofErr w:type="spellEnd"/>
      <w:r w:rsidRPr="004979D2">
        <w:rPr>
          <w:rFonts w:ascii="Times New Roman" w:eastAsia="Calibri" w:hAnsi="Times New Roman" w:cs="Times New Roman"/>
        </w:rPr>
        <w:t xml:space="preserve"> i Pałuk oraz Wydziałem Rozwoju </w:t>
      </w:r>
      <w:r w:rsidR="00D347C2" w:rsidRPr="004979D2">
        <w:rPr>
          <w:rFonts w:ascii="Times New Roman" w:eastAsia="Calibri" w:hAnsi="Times New Roman" w:cs="Times New Roman"/>
        </w:rPr>
        <w:br/>
        <w:t>Starostw</w:t>
      </w:r>
      <w:r w:rsidR="00711929">
        <w:rPr>
          <w:rFonts w:ascii="Times New Roman" w:eastAsia="Calibri" w:hAnsi="Times New Roman" w:cs="Times New Roman"/>
        </w:rPr>
        <w:t>a</w:t>
      </w:r>
      <w:r w:rsidR="00D347C2" w:rsidRPr="004979D2">
        <w:rPr>
          <w:rFonts w:ascii="Times New Roman" w:eastAsia="Calibri" w:hAnsi="Times New Roman" w:cs="Times New Roman"/>
        </w:rPr>
        <w:t xml:space="preserve"> Powiato</w:t>
      </w:r>
      <w:r w:rsidR="00711929">
        <w:rPr>
          <w:rFonts w:ascii="Times New Roman" w:eastAsia="Calibri" w:hAnsi="Times New Roman" w:cs="Times New Roman"/>
        </w:rPr>
        <w:t>wego</w:t>
      </w:r>
      <w:r w:rsidR="00D347C2" w:rsidRPr="004979D2">
        <w:rPr>
          <w:rFonts w:ascii="Times New Roman" w:eastAsia="Calibri" w:hAnsi="Times New Roman" w:cs="Times New Roman"/>
        </w:rPr>
        <w:t xml:space="preserve"> w Nakle nad Notecią</w:t>
      </w:r>
      <w:r w:rsidR="00711929">
        <w:rPr>
          <w:rFonts w:ascii="Times New Roman" w:eastAsia="Calibri" w:hAnsi="Times New Roman" w:cs="Times New Roman"/>
        </w:rPr>
        <w:t>,</w:t>
      </w:r>
    </w:p>
    <w:p w:rsidR="001C053B" w:rsidRPr="004979D2" w:rsidRDefault="00D978C6" w:rsidP="00256A58">
      <w:pPr>
        <w:pStyle w:val="Akapitzlist"/>
        <w:numPr>
          <w:ilvl w:val="0"/>
          <w:numId w:val="172"/>
        </w:numPr>
        <w:spacing w:after="0" w:line="240" w:lineRule="auto"/>
        <w:ind w:left="993"/>
        <w:jc w:val="both"/>
        <w:rPr>
          <w:rFonts w:ascii="Times New Roman" w:eastAsia="Calibri" w:hAnsi="Times New Roman" w:cs="Times New Roman"/>
        </w:rPr>
      </w:pPr>
      <w:r w:rsidRPr="004979D2">
        <w:rPr>
          <w:rFonts w:ascii="Times New Roman" w:eastAsia="Calibri" w:hAnsi="Times New Roman" w:cs="Times New Roman"/>
        </w:rPr>
        <w:t>kontynuacj</w:t>
      </w:r>
      <w:r w:rsidR="00711929">
        <w:rPr>
          <w:rFonts w:ascii="Times New Roman" w:eastAsia="Calibri" w:hAnsi="Times New Roman" w:cs="Times New Roman"/>
        </w:rPr>
        <w:t>a</w:t>
      </w:r>
      <w:r w:rsidR="001C053B" w:rsidRPr="004979D2">
        <w:rPr>
          <w:rFonts w:ascii="Times New Roman" w:eastAsia="Calibri" w:hAnsi="Times New Roman" w:cs="Times New Roman"/>
        </w:rPr>
        <w:t xml:space="preserve"> Sieci Współpracy i Samokształcenia dla nauczycieli dzieci z autyzmem </w:t>
      </w:r>
      <w:r w:rsidRPr="004979D2">
        <w:rPr>
          <w:rFonts w:ascii="Times New Roman" w:eastAsia="Calibri" w:hAnsi="Times New Roman" w:cs="Times New Roman"/>
        </w:rPr>
        <w:br/>
      </w:r>
      <w:r w:rsidR="001C053B" w:rsidRPr="004979D2">
        <w:rPr>
          <w:rFonts w:ascii="Times New Roman" w:eastAsia="Calibri" w:hAnsi="Times New Roman" w:cs="Times New Roman"/>
        </w:rPr>
        <w:t xml:space="preserve">i zaburzeniami pokrewnymi – spotkania ze specjalistami </w:t>
      </w:r>
      <w:r w:rsidR="00711929">
        <w:rPr>
          <w:rFonts w:ascii="Times New Roman" w:eastAsia="Calibri" w:hAnsi="Times New Roman" w:cs="Times New Roman"/>
        </w:rPr>
        <w:t>p</w:t>
      </w:r>
      <w:r w:rsidR="001C053B" w:rsidRPr="004979D2">
        <w:rPr>
          <w:rFonts w:ascii="Times New Roman" w:eastAsia="Calibri" w:hAnsi="Times New Roman" w:cs="Times New Roman"/>
        </w:rPr>
        <w:t>oradni oraz organizacj</w:t>
      </w:r>
      <w:r w:rsidR="00711929">
        <w:rPr>
          <w:rFonts w:ascii="Times New Roman" w:eastAsia="Calibri" w:hAnsi="Times New Roman" w:cs="Times New Roman"/>
        </w:rPr>
        <w:t>a</w:t>
      </w:r>
      <w:r w:rsidR="001C053B" w:rsidRPr="004979D2">
        <w:rPr>
          <w:rFonts w:ascii="Times New Roman" w:eastAsia="Calibri" w:hAnsi="Times New Roman" w:cs="Times New Roman"/>
        </w:rPr>
        <w:t xml:space="preserve"> szkoleń zewnę</w:t>
      </w:r>
      <w:r w:rsidR="00E55659" w:rsidRPr="004979D2">
        <w:rPr>
          <w:rFonts w:ascii="Times New Roman" w:eastAsia="Calibri" w:hAnsi="Times New Roman" w:cs="Times New Roman"/>
        </w:rPr>
        <w:t>trznych,</w:t>
      </w:r>
    </w:p>
    <w:p w:rsidR="00711929" w:rsidRDefault="00E540EC" w:rsidP="00256A58">
      <w:pPr>
        <w:pStyle w:val="Akapitzlist"/>
        <w:numPr>
          <w:ilvl w:val="0"/>
          <w:numId w:val="172"/>
        </w:numPr>
        <w:spacing w:after="0" w:line="240" w:lineRule="auto"/>
        <w:ind w:left="993"/>
        <w:jc w:val="both"/>
        <w:rPr>
          <w:rFonts w:ascii="Times New Roman" w:eastAsia="Calibri" w:hAnsi="Times New Roman" w:cs="Times New Roman"/>
        </w:rPr>
      </w:pPr>
      <w:r w:rsidRPr="004979D2">
        <w:rPr>
          <w:rFonts w:ascii="Times New Roman" w:eastAsia="Calibri" w:hAnsi="Times New Roman" w:cs="Times New Roman"/>
        </w:rPr>
        <w:t>k</w:t>
      </w:r>
      <w:r w:rsidR="0086105F" w:rsidRPr="004979D2">
        <w:rPr>
          <w:rFonts w:ascii="Times New Roman" w:eastAsia="Calibri" w:hAnsi="Times New Roman" w:cs="Times New Roman"/>
        </w:rPr>
        <w:t xml:space="preserve">ontynuacja spotkań z pedagogami, psychologami i logopedami szkolnymi organizowanymi w ramach Sieci Współpracy i Samokształcenia (dla pedagogów </w:t>
      </w:r>
      <w:r w:rsidR="0086105F" w:rsidRPr="004979D2">
        <w:rPr>
          <w:rFonts w:ascii="Times New Roman" w:eastAsia="Calibri" w:hAnsi="Times New Roman" w:cs="Times New Roman"/>
        </w:rPr>
        <w:br/>
        <w:t>i psychologów oraz osobno dla logopedów)</w:t>
      </w:r>
      <w:r w:rsidR="00711929">
        <w:rPr>
          <w:rFonts w:ascii="Times New Roman" w:eastAsia="Calibri" w:hAnsi="Times New Roman" w:cs="Times New Roman"/>
        </w:rPr>
        <w:t>,</w:t>
      </w:r>
    </w:p>
    <w:p w:rsidR="001C053B" w:rsidRPr="004979D2" w:rsidRDefault="00E540EC" w:rsidP="00256A58">
      <w:pPr>
        <w:pStyle w:val="Akapitzlist"/>
        <w:numPr>
          <w:ilvl w:val="0"/>
          <w:numId w:val="172"/>
        </w:numPr>
        <w:spacing w:after="0" w:line="240" w:lineRule="auto"/>
        <w:ind w:left="993"/>
        <w:jc w:val="both"/>
        <w:rPr>
          <w:rFonts w:ascii="Times New Roman" w:eastAsia="Calibri" w:hAnsi="Times New Roman" w:cs="Times New Roman"/>
        </w:rPr>
      </w:pPr>
      <w:r w:rsidRPr="004979D2">
        <w:rPr>
          <w:rFonts w:ascii="Times New Roman" w:eastAsia="Calibri" w:hAnsi="Times New Roman" w:cs="Times New Roman"/>
        </w:rPr>
        <w:t>kontynuacja i poszerzenie s</w:t>
      </w:r>
      <w:r w:rsidR="001C053B" w:rsidRPr="004979D2">
        <w:rPr>
          <w:rFonts w:ascii="Times New Roman" w:eastAsia="Calibri" w:hAnsi="Times New Roman" w:cs="Times New Roman"/>
        </w:rPr>
        <w:t>ieci współpracy wychowawców w celu wspierania wychowawczej roli szkoły</w:t>
      </w:r>
      <w:r w:rsidR="00711929">
        <w:rPr>
          <w:rFonts w:ascii="Times New Roman" w:eastAsia="Calibri" w:hAnsi="Times New Roman" w:cs="Times New Roman"/>
        </w:rPr>
        <w:t>,</w:t>
      </w:r>
    </w:p>
    <w:p w:rsidR="001C053B" w:rsidRPr="004979D2" w:rsidRDefault="00CB31B7" w:rsidP="00256A58">
      <w:pPr>
        <w:pStyle w:val="Akapitzlist"/>
        <w:numPr>
          <w:ilvl w:val="0"/>
          <w:numId w:val="172"/>
        </w:numPr>
        <w:spacing w:after="0" w:line="240" w:lineRule="auto"/>
        <w:ind w:left="993"/>
        <w:jc w:val="both"/>
        <w:rPr>
          <w:rFonts w:ascii="Times New Roman" w:eastAsia="Calibri" w:hAnsi="Times New Roman" w:cs="Times New Roman"/>
        </w:rPr>
      </w:pPr>
      <w:r w:rsidRPr="004979D2">
        <w:rPr>
          <w:rFonts w:ascii="Times New Roman" w:eastAsia="Calibri" w:hAnsi="Times New Roman" w:cs="Times New Roman"/>
        </w:rPr>
        <w:t>r</w:t>
      </w:r>
      <w:r w:rsidR="001C053B" w:rsidRPr="004979D2">
        <w:rPr>
          <w:rFonts w:ascii="Times New Roman" w:eastAsia="Calibri" w:hAnsi="Times New Roman" w:cs="Times New Roman"/>
        </w:rPr>
        <w:t xml:space="preserve">ozwijanie działalności terapeutycznej i poradnictwa dla dzieci, młodzieży, rodziców </w:t>
      </w:r>
      <w:r w:rsidRPr="004979D2">
        <w:rPr>
          <w:rFonts w:ascii="Times New Roman" w:eastAsia="Calibri" w:hAnsi="Times New Roman" w:cs="Times New Roman"/>
        </w:rPr>
        <w:br/>
      </w:r>
      <w:r w:rsidR="001C053B" w:rsidRPr="004979D2">
        <w:rPr>
          <w:rFonts w:ascii="Times New Roman" w:eastAsia="Calibri" w:hAnsi="Times New Roman" w:cs="Times New Roman"/>
        </w:rPr>
        <w:t xml:space="preserve">(w tym terapii grupowych oraz rozwijania kompetencji wychowawczych u rodziców – </w:t>
      </w:r>
      <w:r w:rsidRPr="004979D2">
        <w:rPr>
          <w:rFonts w:ascii="Times New Roman" w:eastAsia="Calibri" w:hAnsi="Times New Roman" w:cs="Times New Roman"/>
        </w:rPr>
        <w:br/>
        <w:t>-</w:t>
      </w:r>
      <w:r w:rsidR="001C053B" w:rsidRPr="004979D2">
        <w:rPr>
          <w:rFonts w:ascii="Times New Roman" w:eastAsia="Calibri" w:hAnsi="Times New Roman" w:cs="Times New Roman"/>
        </w:rPr>
        <w:t>„Szkoła dla rodziców i wychowawców” – jedna edycja, a w przypadku zwiększenia godzin psychologicznych</w:t>
      </w:r>
      <w:r w:rsidRPr="004979D2">
        <w:rPr>
          <w:rFonts w:ascii="Times New Roman" w:eastAsia="Calibri" w:hAnsi="Times New Roman" w:cs="Times New Roman"/>
        </w:rPr>
        <w:t xml:space="preserve"> </w:t>
      </w:r>
      <w:r w:rsidR="004B0D1E" w:rsidRPr="004979D2">
        <w:rPr>
          <w:rFonts w:ascii="Times New Roman" w:eastAsia="Calibri" w:hAnsi="Times New Roman" w:cs="Times New Roman"/>
        </w:rPr>
        <w:t>w p</w:t>
      </w:r>
      <w:r w:rsidR="001C053B" w:rsidRPr="004979D2">
        <w:rPr>
          <w:rFonts w:ascii="Times New Roman" w:eastAsia="Calibri" w:hAnsi="Times New Roman" w:cs="Times New Roman"/>
        </w:rPr>
        <w:t>oradni – dwie edycje z uwagi na bardzo duże zainteresowanie zarówno wśr</w:t>
      </w:r>
      <w:r w:rsidR="007E3B99" w:rsidRPr="004979D2">
        <w:rPr>
          <w:rFonts w:ascii="Times New Roman" w:eastAsia="Calibri" w:hAnsi="Times New Roman" w:cs="Times New Roman"/>
        </w:rPr>
        <w:t>ód rodziców, jak i wychowawców),</w:t>
      </w:r>
    </w:p>
    <w:p w:rsidR="00711929" w:rsidRDefault="001C053B" w:rsidP="00DE6305">
      <w:pPr>
        <w:pStyle w:val="Akapitzlist"/>
        <w:numPr>
          <w:ilvl w:val="0"/>
          <w:numId w:val="172"/>
        </w:numPr>
        <w:spacing w:after="0" w:line="240" w:lineRule="auto"/>
        <w:ind w:left="993"/>
        <w:jc w:val="both"/>
        <w:rPr>
          <w:rFonts w:ascii="Times New Roman" w:eastAsia="Calibri" w:hAnsi="Times New Roman" w:cs="Times New Roman"/>
        </w:rPr>
      </w:pPr>
      <w:r w:rsidRPr="00711929">
        <w:rPr>
          <w:rFonts w:ascii="Times New Roman" w:eastAsia="Calibri" w:hAnsi="Times New Roman" w:cs="Times New Roman"/>
        </w:rPr>
        <w:t>wzbogaca</w:t>
      </w:r>
      <w:r w:rsidR="007E3B99" w:rsidRPr="00711929">
        <w:rPr>
          <w:rFonts w:ascii="Times New Roman" w:eastAsia="Calibri" w:hAnsi="Times New Roman" w:cs="Times New Roman"/>
        </w:rPr>
        <w:t>nie strony internetowej p</w:t>
      </w:r>
      <w:r w:rsidRPr="00711929">
        <w:rPr>
          <w:rFonts w:ascii="Times New Roman" w:eastAsia="Calibri" w:hAnsi="Times New Roman" w:cs="Times New Roman"/>
        </w:rPr>
        <w:t xml:space="preserve">oradni oraz </w:t>
      </w:r>
      <w:r w:rsidR="00711929" w:rsidRPr="00711929">
        <w:rPr>
          <w:rFonts w:ascii="Times New Roman" w:eastAsia="Calibri" w:hAnsi="Times New Roman" w:cs="Times New Roman"/>
        </w:rPr>
        <w:t>p</w:t>
      </w:r>
      <w:r w:rsidRPr="00711929">
        <w:rPr>
          <w:rFonts w:ascii="Times New Roman" w:eastAsia="Calibri" w:hAnsi="Times New Roman" w:cs="Times New Roman"/>
        </w:rPr>
        <w:t>ropagowani</w:t>
      </w:r>
      <w:r w:rsidR="00711929" w:rsidRPr="00711929">
        <w:rPr>
          <w:rFonts w:ascii="Times New Roman" w:eastAsia="Calibri" w:hAnsi="Times New Roman" w:cs="Times New Roman"/>
        </w:rPr>
        <w:t>e</w:t>
      </w:r>
      <w:r w:rsidRPr="00711929">
        <w:rPr>
          <w:rFonts w:ascii="Times New Roman" w:eastAsia="Calibri" w:hAnsi="Times New Roman" w:cs="Times New Roman"/>
        </w:rPr>
        <w:t xml:space="preserve"> wiedzy psychologicznej, pedagogicznej, logopedycznej, socjoterapeutycznej w społeczeństwie poprzez ulotki, poradniki, artykuły do prasy, audycje radiowe w Radio Nakło z cyklu „Rodzinny Tor Przeszkód – z Psychologią na TY” itd.</w:t>
      </w:r>
      <w:r w:rsidR="00711929">
        <w:rPr>
          <w:rFonts w:ascii="Times New Roman" w:eastAsia="Calibri" w:hAnsi="Times New Roman" w:cs="Times New Roman"/>
        </w:rPr>
        <w:t>,</w:t>
      </w:r>
      <w:r w:rsidRPr="00711929">
        <w:rPr>
          <w:rFonts w:ascii="Times New Roman" w:eastAsia="Calibri" w:hAnsi="Times New Roman" w:cs="Times New Roman"/>
        </w:rPr>
        <w:t xml:space="preserve"> </w:t>
      </w:r>
    </w:p>
    <w:p w:rsidR="00711929" w:rsidRDefault="007E3B99" w:rsidP="00DE6305">
      <w:pPr>
        <w:pStyle w:val="Akapitzlist"/>
        <w:numPr>
          <w:ilvl w:val="0"/>
          <w:numId w:val="172"/>
        </w:numPr>
        <w:spacing w:after="0" w:line="240" w:lineRule="auto"/>
        <w:ind w:left="993"/>
        <w:jc w:val="both"/>
        <w:rPr>
          <w:rFonts w:ascii="Times New Roman" w:eastAsia="Calibri" w:hAnsi="Times New Roman" w:cs="Times New Roman"/>
        </w:rPr>
      </w:pPr>
      <w:r w:rsidRPr="00711929">
        <w:rPr>
          <w:rFonts w:ascii="Times New Roman" w:eastAsia="Calibri" w:hAnsi="Times New Roman" w:cs="Times New Roman"/>
        </w:rPr>
        <w:t>kontynuacja działań wspierających szkoły w sytuacjach zdarzeń kryzysowych</w:t>
      </w:r>
      <w:r w:rsidR="00711929" w:rsidRPr="00711929">
        <w:rPr>
          <w:rFonts w:ascii="Times New Roman" w:eastAsia="Calibri" w:hAnsi="Times New Roman" w:cs="Times New Roman"/>
        </w:rPr>
        <w:t xml:space="preserve">, </w:t>
      </w:r>
    </w:p>
    <w:p w:rsidR="00AE4A57" w:rsidRDefault="00FA1410" w:rsidP="00AE4A57">
      <w:pPr>
        <w:pStyle w:val="Akapitzlist"/>
        <w:numPr>
          <w:ilvl w:val="0"/>
          <w:numId w:val="172"/>
        </w:numPr>
        <w:spacing w:after="0" w:line="240" w:lineRule="auto"/>
        <w:ind w:left="993"/>
        <w:jc w:val="both"/>
        <w:rPr>
          <w:rFonts w:ascii="Times New Roman" w:eastAsia="Calibri" w:hAnsi="Times New Roman" w:cs="Times New Roman"/>
        </w:rPr>
      </w:pPr>
      <w:r w:rsidRPr="00711929">
        <w:rPr>
          <w:rFonts w:ascii="Times New Roman" w:eastAsia="Calibri" w:hAnsi="Times New Roman" w:cs="Times New Roman"/>
        </w:rPr>
        <w:t xml:space="preserve">kontynuacja </w:t>
      </w:r>
      <w:r w:rsidR="00AE7B11" w:rsidRPr="00711929">
        <w:rPr>
          <w:rFonts w:ascii="Times New Roman" w:eastAsia="Calibri" w:hAnsi="Times New Roman" w:cs="Times New Roman"/>
        </w:rPr>
        <w:t>spotkań konsultacyjnych z dyrektorami szkół</w:t>
      </w:r>
      <w:r w:rsidR="00711929">
        <w:rPr>
          <w:rFonts w:ascii="Times New Roman" w:eastAsia="Calibri" w:hAnsi="Times New Roman" w:cs="Times New Roman"/>
        </w:rPr>
        <w:t>,</w:t>
      </w:r>
      <w:r w:rsidR="00AE7B11" w:rsidRPr="00711929">
        <w:rPr>
          <w:rFonts w:ascii="Times New Roman" w:eastAsia="Calibri" w:hAnsi="Times New Roman" w:cs="Times New Roman"/>
        </w:rPr>
        <w:t xml:space="preserve"> przedszkoli i placówek </w:t>
      </w:r>
      <w:r w:rsidRPr="00711929">
        <w:rPr>
          <w:rFonts w:ascii="Times New Roman" w:eastAsia="Calibri" w:hAnsi="Times New Roman" w:cs="Times New Roman"/>
        </w:rPr>
        <w:t>z terenu powiatu nakielskiego</w:t>
      </w:r>
      <w:r w:rsidR="00711929">
        <w:rPr>
          <w:rFonts w:ascii="Times New Roman" w:eastAsia="Calibri" w:hAnsi="Times New Roman" w:cs="Times New Roman"/>
        </w:rPr>
        <w:t>,</w:t>
      </w:r>
    </w:p>
    <w:p w:rsidR="00AE4A57" w:rsidRPr="00626D21" w:rsidRDefault="00B91EC3" w:rsidP="00AE4A57">
      <w:pPr>
        <w:pStyle w:val="Akapitzlist"/>
        <w:numPr>
          <w:ilvl w:val="0"/>
          <w:numId w:val="174"/>
        </w:numPr>
        <w:spacing w:after="0" w:line="240" w:lineRule="auto"/>
        <w:ind w:left="993"/>
        <w:jc w:val="both"/>
        <w:rPr>
          <w:rFonts w:ascii="Times New Roman" w:hAnsi="Times New Roman" w:cs="Times New Roman"/>
          <w:b/>
        </w:rPr>
      </w:pPr>
      <w:r w:rsidRPr="004979D2">
        <w:rPr>
          <w:rFonts w:ascii="Times New Roman" w:eastAsia="Calibri" w:hAnsi="Times New Roman" w:cs="Times New Roman"/>
        </w:rPr>
        <w:t xml:space="preserve">organizowanie wspólnych szkoleń Rady Pedagogicznej </w:t>
      </w:r>
      <w:r w:rsidR="00AE4A57">
        <w:rPr>
          <w:rFonts w:ascii="Times New Roman" w:eastAsia="Calibri" w:hAnsi="Times New Roman" w:cs="Times New Roman"/>
        </w:rPr>
        <w:t>p</w:t>
      </w:r>
      <w:r w:rsidRPr="004979D2">
        <w:rPr>
          <w:rFonts w:ascii="Times New Roman" w:eastAsia="Calibri" w:hAnsi="Times New Roman" w:cs="Times New Roman"/>
        </w:rPr>
        <w:t xml:space="preserve">oradni oraz pedagogów </w:t>
      </w:r>
      <w:r w:rsidR="00AE4A57">
        <w:rPr>
          <w:rFonts w:ascii="Times New Roman" w:eastAsia="Calibri" w:hAnsi="Times New Roman" w:cs="Times New Roman"/>
        </w:rPr>
        <w:br/>
      </w:r>
      <w:r w:rsidRPr="004979D2">
        <w:rPr>
          <w:rFonts w:ascii="Times New Roman" w:eastAsia="Calibri" w:hAnsi="Times New Roman" w:cs="Times New Roman"/>
        </w:rPr>
        <w:t xml:space="preserve">i nauczycieli szkół z zakresu tematycznego związanego z sygnalizowanymi przez rodziców i nauczycieli trudnościami a także </w:t>
      </w:r>
      <w:proofErr w:type="spellStart"/>
      <w:r w:rsidRPr="004979D2">
        <w:rPr>
          <w:rFonts w:ascii="Times New Roman" w:eastAsia="Calibri" w:hAnsi="Times New Roman" w:cs="Times New Roman"/>
        </w:rPr>
        <w:t>superwizji</w:t>
      </w:r>
      <w:proofErr w:type="spellEnd"/>
      <w:r w:rsidRPr="004979D2">
        <w:rPr>
          <w:rFonts w:ascii="Times New Roman" w:eastAsia="Calibri" w:hAnsi="Times New Roman" w:cs="Times New Roman"/>
        </w:rPr>
        <w:t xml:space="preserve"> dla psychologów i </w:t>
      </w:r>
      <w:proofErr w:type="spellStart"/>
      <w:r w:rsidRPr="004979D2">
        <w:rPr>
          <w:rFonts w:ascii="Times New Roman" w:eastAsia="Calibri" w:hAnsi="Times New Roman" w:cs="Times New Roman"/>
        </w:rPr>
        <w:t>socjoterapeuty</w:t>
      </w:r>
      <w:proofErr w:type="spellEnd"/>
      <w:r w:rsidRPr="004979D2">
        <w:rPr>
          <w:rFonts w:ascii="Times New Roman" w:eastAsia="Calibri" w:hAnsi="Times New Roman" w:cs="Times New Roman"/>
        </w:rPr>
        <w:t xml:space="preserve"> prowadzących terapię dzieci i młodzieży</w:t>
      </w:r>
      <w:r w:rsidR="00FD6502" w:rsidRPr="004979D2">
        <w:rPr>
          <w:rFonts w:ascii="Times New Roman" w:eastAsia="Calibri" w:hAnsi="Times New Roman" w:cs="Times New Roman"/>
        </w:rPr>
        <w:t>.</w:t>
      </w:r>
    </w:p>
    <w:p w:rsidR="00626D21" w:rsidRDefault="00626D21" w:rsidP="00626D21">
      <w:pPr>
        <w:pStyle w:val="Akapitzlist"/>
        <w:spacing w:after="0" w:line="240" w:lineRule="auto"/>
        <w:ind w:left="993"/>
        <w:jc w:val="both"/>
        <w:rPr>
          <w:rFonts w:ascii="Times New Roman" w:hAnsi="Times New Roman" w:cs="Times New Roman"/>
          <w:b/>
        </w:rPr>
      </w:pPr>
    </w:p>
    <w:p w:rsidR="00500913" w:rsidRDefault="00500913" w:rsidP="00626D21">
      <w:pPr>
        <w:pStyle w:val="Akapitzlist"/>
        <w:spacing w:after="0" w:line="240" w:lineRule="auto"/>
        <w:ind w:left="993"/>
        <w:jc w:val="both"/>
        <w:rPr>
          <w:rFonts w:ascii="Times New Roman" w:hAnsi="Times New Roman" w:cs="Times New Roman"/>
          <w:b/>
        </w:rPr>
      </w:pPr>
    </w:p>
    <w:p w:rsidR="00500913" w:rsidRDefault="00500913" w:rsidP="00626D21">
      <w:pPr>
        <w:pStyle w:val="Akapitzlist"/>
        <w:spacing w:after="0" w:line="240" w:lineRule="auto"/>
        <w:ind w:left="993"/>
        <w:jc w:val="both"/>
        <w:rPr>
          <w:rFonts w:ascii="Times New Roman" w:hAnsi="Times New Roman" w:cs="Times New Roman"/>
          <w:b/>
        </w:rPr>
      </w:pPr>
    </w:p>
    <w:p w:rsidR="00500913" w:rsidRDefault="00500913" w:rsidP="00626D21">
      <w:pPr>
        <w:pStyle w:val="Akapitzlist"/>
        <w:spacing w:after="0" w:line="240" w:lineRule="auto"/>
        <w:ind w:left="993"/>
        <w:jc w:val="both"/>
        <w:rPr>
          <w:rFonts w:ascii="Times New Roman" w:hAnsi="Times New Roman" w:cs="Times New Roman"/>
          <w:b/>
        </w:rPr>
      </w:pPr>
    </w:p>
    <w:p w:rsidR="00500913" w:rsidRDefault="00500913" w:rsidP="00626D21">
      <w:pPr>
        <w:pStyle w:val="Akapitzlist"/>
        <w:spacing w:after="0" w:line="240" w:lineRule="auto"/>
        <w:ind w:left="993"/>
        <w:jc w:val="both"/>
        <w:rPr>
          <w:rFonts w:ascii="Times New Roman" w:hAnsi="Times New Roman" w:cs="Times New Roman"/>
          <w:b/>
        </w:rPr>
      </w:pPr>
    </w:p>
    <w:p w:rsidR="00500913" w:rsidRDefault="00500913" w:rsidP="00626D21">
      <w:pPr>
        <w:pStyle w:val="Akapitzlist"/>
        <w:spacing w:after="0" w:line="240" w:lineRule="auto"/>
        <w:ind w:left="993"/>
        <w:jc w:val="both"/>
        <w:rPr>
          <w:rFonts w:ascii="Times New Roman" w:hAnsi="Times New Roman" w:cs="Times New Roman"/>
          <w:b/>
        </w:rPr>
      </w:pPr>
    </w:p>
    <w:p w:rsidR="00500913" w:rsidRDefault="00500913" w:rsidP="00626D21">
      <w:pPr>
        <w:pStyle w:val="Akapitzlist"/>
        <w:spacing w:after="0" w:line="240" w:lineRule="auto"/>
        <w:ind w:left="993"/>
        <w:jc w:val="both"/>
        <w:rPr>
          <w:rFonts w:ascii="Times New Roman" w:hAnsi="Times New Roman" w:cs="Times New Roman"/>
          <w:b/>
        </w:rPr>
      </w:pPr>
    </w:p>
    <w:p w:rsidR="00500913" w:rsidRDefault="00500913" w:rsidP="00626D21">
      <w:pPr>
        <w:pStyle w:val="Akapitzlist"/>
        <w:spacing w:after="0" w:line="240" w:lineRule="auto"/>
        <w:ind w:left="993"/>
        <w:jc w:val="both"/>
        <w:rPr>
          <w:rFonts w:ascii="Times New Roman" w:hAnsi="Times New Roman" w:cs="Times New Roman"/>
          <w:b/>
        </w:rPr>
      </w:pPr>
    </w:p>
    <w:p w:rsidR="00500913" w:rsidRDefault="00500913" w:rsidP="00626D21">
      <w:pPr>
        <w:pStyle w:val="Akapitzlist"/>
        <w:spacing w:after="0" w:line="240" w:lineRule="auto"/>
        <w:ind w:left="993"/>
        <w:jc w:val="both"/>
        <w:rPr>
          <w:rFonts w:ascii="Times New Roman" w:hAnsi="Times New Roman" w:cs="Times New Roman"/>
          <w:b/>
        </w:rPr>
      </w:pPr>
    </w:p>
    <w:p w:rsidR="00500913" w:rsidRDefault="00500913" w:rsidP="00626D21">
      <w:pPr>
        <w:pStyle w:val="Akapitzlist"/>
        <w:spacing w:after="0" w:line="240" w:lineRule="auto"/>
        <w:ind w:left="993"/>
        <w:jc w:val="both"/>
        <w:rPr>
          <w:rFonts w:ascii="Times New Roman" w:hAnsi="Times New Roman" w:cs="Times New Roman"/>
          <w:b/>
        </w:rPr>
      </w:pPr>
    </w:p>
    <w:p w:rsidR="00500913" w:rsidRDefault="00500913" w:rsidP="00626D21">
      <w:pPr>
        <w:pStyle w:val="Akapitzlist"/>
        <w:spacing w:after="0" w:line="240" w:lineRule="auto"/>
        <w:ind w:left="993"/>
        <w:jc w:val="both"/>
        <w:rPr>
          <w:rFonts w:ascii="Times New Roman" w:hAnsi="Times New Roman" w:cs="Times New Roman"/>
          <w:b/>
        </w:rPr>
      </w:pPr>
    </w:p>
    <w:p w:rsidR="00500913" w:rsidRDefault="00500913" w:rsidP="00626D21">
      <w:pPr>
        <w:pStyle w:val="Akapitzlist"/>
        <w:spacing w:after="0" w:line="240" w:lineRule="auto"/>
        <w:ind w:left="993"/>
        <w:jc w:val="both"/>
        <w:rPr>
          <w:rFonts w:ascii="Times New Roman" w:hAnsi="Times New Roman" w:cs="Times New Roman"/>
          <w:b/>
        </w:rPr>
      </w:pPr>
    </w:p>
    <w:p w:rsidR="00500913" w:rsidRPr="00CF602D" w:rsidRDefault="00500913" w:rsidP="00626D21">
      <w:pPr>
        <w:pStyle w:val="Akapitzlist"/>
        <w:spacing w:after="0" w:line="240" w:lineRule="auto"/>
        <w:ind w:left="993"/>
        <w:jc w:val="both"/>
        <w:rPr>
          <w:rFonts w:ascii="Times New Roman" w:hAnsi="Times New Roman" w:cs="Times New Roman"/>
          <w:b/>
        </w:rPr>
      </w:pPr>
    </w:p>
    <w:p w:rsidR="005D2BB9" w:rsidRPr="00566459" w:rsidRDefault="002B1639" w:rsidP="00CF602D">
      <w:pPr>
        <w:spacing w:after="0" w:line="240" w:lineRule="auto"/>
        <w:jc w:val="center"/>
        <w:rPr>
          <w:rFonts w:ascii="Times New Roman" w:hAnsi="Times New Roman" w:cs="Times New Roman"/>
          <w:b/>
        </w:rPr>
      </w:pPr>
      <w:r w:rsidRPr="00566459">
        <w:rPr>
          <w:rFonts w:ascii="Times New Roman" w:hAnsi="Times New Roman" w:cs="Times New Roman"/>
          <w:b/>
        </w:rPr>
        <w:t xml:space="preserve">VI. INFORMACJA O SZKOŁACH I PLACÓWKACH NIEPUBLICZNYCH WPISANYCH DO EWIDENCJI SZKÓŁ I PACÓWEK NIEPUBLICZNYCH PROWADZONEJ </w:t>
      </w:r>
      <w:r w:rsidR="00CE5FFC">
        <w:rPr>
          <w:rFonts w:ascii="Times New Roman" w:hAnsi="Times New Roman" w:cs="Times New Roman"/>
          <w:b/>
        </w:rPr>
        <w:br/>
      </w:r>
      <w:r w:rsidRPr="00566459">
        <w:rPr>
          <w:rFonts w:ascii="Times New Roman" w:hAnsi="Times New Roman" w:cs="Times New Roman"/>
          <w:b/>
        </w:rPr>
        <w:t>PRZEZ POWIAT NAKIELSKI</w:t>
      </w:r>
    </w:p>
    <w:p w:rsidR="00AE29B6" w:rsidRPr="000113B9" w:rsidRDefault="00AE29B6" w:rsidP="000113B9">
      <w:pPr>
        <w:pStyle w:val="NormalnyWeb"/>
        <w:spacing w:after="0"/>
        <w:ind w:firstLine="708"/>
        <w:jc w:val="both"/>
        <w:rPr>
          <w:sz w:val="22"/>
          <w:szCs w:val="22"/>
        </w:rPr>
      </w:pPr>
      <w:r w:rsidRPr="000113B9">
        <w:rPr>
          <w:sz w:val="22"/>
          <w:szCs w:val="22"/>
        </w:rPr>
        <w:t xml:space="preserve">Do zadań powiatów należy prowadzenie ewidencji szkół i placówek niepublicznych. </w:t>
      </w:r>
      <w:r w:rsidR="000113B9" w:rsidRPr="000113B9">
        <w:rPr>
          <w:sz w:val="22"/>
          <w:szCs w:val="22"/>
        </w:rPr>
        <w:br/>
      </w:r>
      <w:r w:rsidRPr="000113B9">
        <w:rPr>
          <w:sz w:val="22"/>
          <w:szCs w:val="22"/>
        </w:rPr>
        <w:t xml:space="preserve">Na podstawie art. 26 ustawy z dnia 27 października 2017 r. o finansowaniu zadań oświatowych </w:t>
      </w:r>
      <w:r w:rsidR="000113B9" w:rsidRPr="000113B9">
        <w:rPr>
          <w:sz w:val="22"/>
          <w:szCs w:val="22"/>
        </w:rPr>
        <w:br/>
      </w:r>
      <w:r w:rsidRPr="000113B9">
        <w:rPr>
          <w:sz w:val="22"/>
          <w:szCs w:val="22"/>
        </w:rPr>
        <w:t xml:space="preserve">(Dz. U. z 2017 r., poz. 2203) niepubliczne szkoły, wpisane do ewidencji prowadzonej przez powiat nakielski, w których jest realizowany obowiązek nauki, otrzymują na każdego ucznia dotację </w:t>
      </w:r>
      <w:r w:rsidR="000113B9" w:rsidRPr="000113B9">
        <w:rPr>
          <w:sz w:val="22"/>
          <w:szCs w:val="22"/>
        </w:rPr>
        <w:br/>
      </w:r>
      <w:r w:rsidRPr="000113B9">
        <w:rPr>
          <w:sz w:val="22"/>
          <w:szCs w:val="22"/>
        </w:rPr>
        <w:t xml:space="preserve">z budżetu powiatu nakielskiego, w wysokości równej kwocie przewidzianej na takiego ucznia </w:t>
      </w:r>
      <w:r w:rsidR="000113B9" w:rsidRPr="000113B9">
        <w:rPr>
          <w:sz w:val="22"/>
          <w:szCs w:val="22"/>
        </w:rPr>
        <w:br/>
      </w:r>
      <w:r w:rsidRPr="000113B9">
        <w:rPr>
          <w:sz w:val="22"/>
          <w:szCs w:val="22"/>
        </w:rPr>
        <w:t xml:space="preserve">w części oświatowej subwencji ogólnej, pod warunkiem, że organ prowadzący niepubliczną szkołę przekaże organowi dotującemu informację o planowanej liczbie uczniów, nie później niż </w:t>
      </w:r>
      <w:r w:rsidR="000113B9" w:rsidRPr="000113B9">
        <w:rPr>
          <w:sz w:val="22"/>
          <w:szCs w:val="22"/>
        </w:rPr>
        <w:br/>
      </w:r>
      <w:r w:rsidRPr="000113B9">
        <w:rPr>
          <w:sz w:val="22"/>
          <w:szCs w:val="22"/>
        </w:rPr>
        <w:t xml:space="preserve">do 30 września roku poprzedzającego rok udzielenia dotacji. Organy prowadzące niepubliczne szkoły, w których nie jest realizowany obowiązek szkolny lub obowiązek nauki, otrzymują na każdego ucznia uczestniczącego w co najmniej 50% obowiązkowych zajęć edukacyjnych w danym miesiącu dotację </w:t>
      </w:r>
      <w:r w:rsidR="000113B9" w:rsidRPr="000113B9">
        <w:rPr>
          <w:sz w:val="22"/>
          <w:szCs w:val="22"/>
        </w:rPr>
        <w:br/>
      </w:r>
      <w:r w:rsidRPr="000113B9">
        <w:rPr>
          <w:sz w:val="22"/>
          <w:szCs w:val="22"/>
        </w:rPr>
        <w:t xml:space="preserve">z budżetu powiatu nakielskiego, w wysokości równej kwocie przewidzianej na takiego ucznia </w:t>
      </w:r>
      <w:r w:rsidR="000113B9" w:rsidRPr="000113B9">
        <w:rPr>
          <w:sz w:val="22"/>
          <w:szCs w:val="22"/>
        </w:rPr>
        <w:br/>
      </w:r>
      <w:r w:rsidRPr="000113B9">
        <w:rPr>
          <w:sz w:val="22"/>
          <w:szCs w:val="22"/>
        </w:rPr>
        <w:t xml:space="preserve">w części oświatowej subwencji ogólnej, także pod warunkiem, że organ prowadzący niepubliczną szkołę przekaże organowi dotującemu informację o planowanej liczbie uczniów, nie później niż </w:t>
      </w:r>
      <w:r w:rsidR="000113B9" w:rsidRPr="000113B9">
        <w:rPr>
          <w:sz w:val="22"/>
          <w:szCs w:val="22"/>
        </w:rPr>
        <w:br/>
      </w:r>
      <w:r w:rsidRPr="000113B9">
        <w:rPr>
          <w:sz w:val="22"/>
          <w:szCs w:val="22"/>
        </w:rPr>
        <w:t xml:space="preserve">do 30 września roku poprzedzającego rok udzielenia dotacji. Specjalny Ośrodek Wychowawczy </w:t>
      </w:r>
      <w:r w:rsidR="000113B9" w:rsidRPr="000113B9">
        <w:rPr>
          <w:sz w:val="22"/>
          <w:szCs w:val="22"/>
        </w:rPr>
        <w:br/>
      </w:r>
      <w:r w:rsidRPr="000113B9">
        <w:rPr>
          <w:sz w:val="22"/>
          <w:szCs w:val="22"/>
        </w:rPr>
        <w:t>w Kcyni nie jest szkołą, lecz placówką oświatową niepubliczną, mimo to jest ona również objęta dotacją powiatową na podstawie art. 26 ustawy i otrzymuj</w:t>
      </w:r>
      <w:r w:rsidR="000113B9" w:rsidRPr="000113B9">
        <w:rPr>
          <w:sz w:val="22"/>
          <w:szCs w:val="22"/>
        </w:rPr>
        <w:t>e</w:t>
      </w:r>
      <w:r w:rsidRPr="000113B9">
        <w:rPr>
          <w:sz w:val="22"/>
          <w:szCs w:val="22"/>
        </w:rPr>
        <w:t xml:space="preserve"> na każdego wychowanka dotację </w:t>
      </w:r>
      <w:r w:rsidR="000113B9" w:rsidRPr="000113B9">
        <w:rPr>
          <w:sz w:val="22"/>
          <w:szCs w:val="22"/>
        </w:rPr>
        <w:br/>
      </w:r>
      <w:r w:rsidRPr="000113B9">
        <w:rPr>
          <w:sz w:val="22"/>
          <w:szCs w:val="22"/>
        </w:rPr>
        <w:t xml:space="preserve">z budżetu powiatu w wysokości równej kwocie przewidzianej na takiego wychowanka w części oświatowej subwencji ogólnej. Szkoły oraz Specjalny Ośrodek Wychowawczy w Kcyni, wpisane </w:t>
      </w:r>
      <w:r w:rsidR="000113B9" w:rsidRPr="000113B9">
        <w:rPr>
          <w:sz w:val="22"/>
          <w:szCs w:val="22"/>
        </w:rPr>
        <w:br/>
      </w:r>
      <w:r w:rsidRPr="000113B9">
        <w:rPr>
          <w:sz w:val="22"/>
          <w:szCs w:val="22"/>
        </w:rPr>
        <w:t xml:space="preserve">do powiatowej ewidencji, otrzymują dotację na słuchacza/wychowanka w ciągu całego roku szkolnego z podziałem na miesiące, która może być wykorzystywana wyłącznie na pokrycie wydatków bieżących szkoły/placówki, o których mowa w art. 35 ustawy. Szczegółowy tryb udzielania </w:t>
      </w:r>
      <w:r w:rsidR="000113B9" w:rsidRPr="000113B9">
        <w:rPr>
          <w:sz w:val="22"/>
          <w:szCs w:val="22"/>
        </w:rPr>
        <w:br/>
      </w:r>
      <w:r w:rsidRPr="000113B9">
        <w:rPr>
          <w:sz w:val="22"/>
          <w:szCs w:val="22"/>
        </w:rPr>
        <w:t xml:space="preserve">oraz rozliczania dotacji określa uchwała nr XXXVI/312/2017 RADY POWIATU NAKIELSKIEGO </w:t>
      </w:r>
      <w:r w:rsidR="000113B9" w:rsidRPr="000113B9">
        <w:rPr>
          <w:sz w:val="22"/>
          <w:szCs w:val="22"/>
        </w:rPr>
        <w:br/>
      </w:r>
      <w:r w:rsidRPr="000113B9">
        <w:rPr>
          <w:sz w:val="22"/>
          <w:szCs w:val="22"/>
        </w:rPr>
        <w:t xml:space="preserve">z 27 grudnia 2017 r. w sprawie dotacji dla szkół niepublicznych o uprawnieniach szkół publicznych oraz placówek niepublicznych prowadzonych na terenie powiatu nakielskiego </w:t>
      </w:r>
      <w:r w:rsidR="000113B9" w:rsidRPr="000113B9">
        <w:rPr>
          <w:sz w:val="22"/>
          <w:szCs w:val="22"/>
        </w:rPr>
        <w:br/>
      </w:r>
      <w:r w:rsidRPr="000113B9">
        <w:rPr>
          <w:sz w:val="22"/>
          <w:szCs w:val="22"/>
        </w:rPr>
        <w:t xml:space="preserve">(Dz. Urz. Woj. Kuj.-Pom. z 2018 r. poz. 59 z </w:t>
      </w:r>
      <w:proofErr w:type="spellStart"/>
      <w:r w:rsidRPr="000113B9">
        <w:rPr>
          <w:sz w:val="22"/>
          <w:szCs w:val="22"/>
        </w:rPr>
        <w:t>późn</w:t>
      </w:r>
      <w:proofErr w:type="spellEnd"/>
      <w:r w:rsidRPr="000113B9">
        <w:rPr>
          <w:sz w:val="22"/>
          <w:szCs w:val="22"/>
        </w:rPr>
        <w:t>. zm.).</w:t>
      </w:r>
      <w:r w:rsidR="000113B9" w:rsidRPr="000113B9">
        <w:rPr>
          <w:sz w:val="22"/>
          <w:szCs w:val="22"/>
        </w:rPr>
        <w:t xml:space="preserve"> </w:t>
      </w:r>
      <w:r w:rsidRPr="000113B9">
        <w:rPr>
          <w:sz w:val="22"/>
          <w:szCs w:val="22"/>
        </w:rPr>
        <w:t>Ostateczna kwota przekazywanych środków do szkół i placówek niepublicznych jest ustalana na podstawie aktualnej liczby uczniów/wychowanków w szkole/placówce w poszczególnych miesiącach bieżącego roku budżetowego.</w:t>
      </w:r>
      <w:r w:rsidR="00A06E57" w:rsidRPr="000113B9">
        <w:rPr>
          <w:sz w:val="22"/>
          <w:szCs w:val="22"/>
        </w:rPr>
        <w:t xml:space="preserve">      </w:t>
      </w:r>
    </w:p>
    <w:p w:rsidR="00025E52" w:rsidRPr="00626D21" w:rsidRDefault="00025E52" w:rsidP="00566459">
      <w:pPr>
        <w:ind w:left="-710" w:firstLine="710"/>
        <w:rPr>
          <w:rFonts w:ascii="Times New Roman" w:hAnsi="Times New Roman" w:cs="Times New Roman"/>
          <w:b/>
        </w:rPr>
      </w:pPr>
      <w:r w:rsidRPr="00626D21">
        <w:rPr>
          <w:rFonts w:ascii="Times New Roman" w:hAnsi="Times New Roman" w:cs="Times New Roman"/>
          <w:b/>
        </w:rPr>
        <w:t>Liczba uczniów, słuchaczy i</w:t>
      </w:r>
      <w:r w:rsidR="008A6AEC" w:rsidRPr="00626D21">
        <w:rPr>
          <w:rFonts w:ascii="Times New Roman" w:hAnsi="Times New Roman" w:cs="Times New Roman"/>
          <w:b/>
        </w:rPr>
        <w:t xml:space="preserve"> wychowanków (stan na 1</w:t>
      </w:r>
      <w:r w:rsidRPr="00626D21">
        <w:rPr>
          <w:rFonts w:ascii="Times New Roman" w:hAnsi="Times New Roman" w:cs="Times New Roman"/>
          <w:b/>
        </w:rPr>
        <w:t xml:space="preserve"> czerwca danego roku)</w:t>
      </w:r>
    </w:p>
    <w:tbl>
      <w:tblPr>
        <w:tblW w:w="9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5"/>
        <w:gridCol w:w="897"/>
        <w:gridCol w:w="898"/>
        <w:gridCol w:w="898"/>
        <w:gridCol w:w="897"/>
        <w:gridCol w:w="898"/>
        <w:gridCol w:w="898"/>
        <w:gridCol w:w="898"/>
      </w:tblGrid>
      <w:tr w:rsidR="00D07D95" w:rsidRPr="00626D21" w:rsidTr="00566459">
        <w:trPr>
          <w:trHeight w:val="250"/>
          <w:jc w:val="center"/>
        </w:trPr>
        <w:tc>
          <w:tcPr>
            <w:tcW w:w="3075" w:type="dxa"/>
            <w:tcBorders>
              <w:top w:val="nil"/>
              <w:left w:val="nil"/>
            </w:tcBorders>
          </w:tcPr>
          <w:p w:rsidR="00D07D95" w:rsidRPr="00626D21" w:rsidRDefault="00D07D95" w:rsidP="00025E52">
            <w:pPr>
              <w:spacing w:after="0" w:line="240" w:lineRule="auto"/>
              <w:jc w:val="center"/>
              <w:rPr>
                <w:rFonts w:ascii="Times New Roman" w:eastAsia="Times New Roman" w:hAnsi="Times New Roman" w:cs="Times New Roman"/>
                <w:sz w:val="20"/>
                <w:szCs w:val="20"/>
                <w:lang w:eastAsia="pl-PL"/>
              </w:rPr>
            </w:pPr>
          </w:p>
        </w:tc>
        <w:tc>
          <w:tcPr>
            <w:tcW w:w="897" w:type="dxa"/>
          </w:tcPr>
          <w:p w:rsidR="00D07D95" w:rsidRPr="00626D21" w:rsidRDefault="00D07D95" w:rsidP="00025E52">
            <w:pPr>
              <w:spacing w:after="0" w:line="240" w:lineRule="auto"/>
              <w:jc w:val="center"/>
              <w:rPr>
                <w:rFonts w:ascii="Times New Roman" w:eastAsia="Times New Roman" w:hAnsi="Times New Roman" w:cs="Times New Roman"/>
                <w:b/>
                <w:sz w:val="20"/>
                <w:szCs w:val="20"/>
                <w:lang w:eastAsia="pl-PL"/>
              </w:rPr>
            </w:pPr>
            <w:r w:rsidRPr="00626D21">
              <w:rPr>
                <w:rFonts w:ascii="Times New Roman" w:eastAsia="Times New Roman" w:hAnsi="Times New Roman" w:cs="Times New Roman"/>
                <w:b/>
                <w:sz w:val="20"/>
                <w:szCs w:val="20"/>
                <w:lang w:eastAsia="pl-PL"/>
              </w:rPr>
              <w:t>2012 r.</w:t>
            </w:r>
          </w:p>
        </w:tc>
        <w:tc>
          <w:tcPr>
            <w:tcW w:w="898" w:type="dxa"/>
          </w:tcPr>
          <w:p w:rsidR="00D07D95" w:rsidRPr="00626D21" w:rsidRDefault="00D07D95" w:rsidP="00025E52">
            <w:pPr>
              <w:spacing w:after="0" w:line="240" w:lineRule="auto"/>
              <w:jc w:val="center"/>
              <w:rPr>
                <w:rFonts w:ascii="Times New Roman" w:eastAsia="Times New Roman" w:hAnsi="Times New Roman" w:cs="Times New Roman"/>
                <w:b/>
                <w:sz w:val="20"/>
                <w:szCs w:val="20"/>
                <w:lang w:eastAsia="pl-PL"/>
              </w:rPr>
            </w:pPr>
            <w:r w:rsidRPr="00626D21">
              <w:rPr>
                <w:rFonts w:ascii="Times New Roman" w:eastAsia="Times New Roman" w:hAnsi="Times New Roman" w:cs="Times New Roman"/>
                <w:b/>
                <w:sz w:val="20"/>
                <w:szCs w:val="20"/>
                <w:lang w:eastAsia="pl-PL"/>
              </w:rPr>
              <w:t>2013 r.</w:t>
            </w:r>
          </w:p>
        </w:tc>
        <w:tc>
          <w:tcPr>
            <w:tcW w:w="898" w:type="dxa"/>
          </w:tcPr>
          <w:p w:rsidR="00D07D95" w:rsidRPr="00626D21" w:rsidRDefault="00D07D95" w:rsidP="00025E52">
            <w:pPr>
              <w:spacing w:after="0" w:line="240" w:lineRule="auto"/>
              <w:jc w:val="center"/>
              <w:rPr>
                <w:rFonts w:ascii="Times New Roman" w:eastAsia="Times New Roman" w:hAnsi="Times New Roman" w:cs="Times New Roman"/>
                <w:b/>
                <w:sz w:val="20"/>
                <w:szCs w:val="20"/>
                <w:lang w:eastAsia="pl-PL"/>
              </w:rPr>
            </w:pPr>
            <w:r w:rsidRPr="00626D21">
              <w:rPr>
                <w:rFonts w:ascii="Times New Roman" w:eastAsia="Times New Roman" w:hAnsi="Times New Roman" w:cs="Times New Roman"/>
                <w:b/>
                <w:sz w:val="20"/>
                <w:szCs w:val="20"/>
                <w:lang w:eastAsia="pl-PL"/>
              </w:rPr>
              <w:t>2014 r.</w:t>
            </w:r>
          </w:p>
        </w:tc>
        <w:tc>
          <w:tcPr>
            <w:tcW w:w="897" w:type="dxa"/>
          </w:tcPr>
          <w:p w:rsidR="00D07D95" w:rsidRPr="00626D21" w:rsidRDefault="00D07D95" w:rsidP="00025E52">
            <w:pPr>
              <w:spacing w:after="0" w:line="240" w:lineRule="auto"/>
              <w:jc w:val="center"/>
              <w:rPr>
                <w:rFonts w:ascii="Times New Roman" w:eastAsia="Times New Roman" w:hAnsi="Times New Roman" w:cs="Times New Roman"/>
                <w:b/>
                <w:sz w:val="20"/>
                <w:szCs w:val="20"/>
                <w:lang w:eastAsia="pl-PL"/>
              </w:rPr>
            </w:pPr>
            <w:r w:rsidRPr="00626D21">
              <w:rPr>
                <w:rFonts w:ascii="Times New Roman" w:eastAsia="Times New Roman" w:hAnsi="Times New Roman" w:cs="Times New Roman"/>
                <w:b/>
                <w:sz w:val="20"/>
                <w:szCs w:val="20"/>
                <w:lang w:eastAsia="pl-PL"/>
              </w:rPr>
              <w:t>2015 r.</w:t>
            </w:r>
          </w:p>
        </w:tc>
        <w:tc>
          <w:tcPr>
            <w:tcW w:w="898" w:type="dxa"/>
          </w:tcPr>
          <w:p w:rsidR="00D07D95" w:rsidRPr="00626D21" w:rsidRDefault="00D07D95" w:rsidP="00025E52">
            <w:pPr>
              <w:spacing w:after="0" w:line="240" w:lineRule="auto"/>
              <w:jc w:val="center"/>
              <w:rPr>
                <w:rFonts w:ascii="Times New Roman" w:eastAsia="Times New Roman" w:hAnsi="Times New Roman" w:cs="Times New Roman"/>
                <w:b/>
                <w:sz w:val="20"/>
                <w:szCs w:val="20"/>
                <w:lang w:eastAsia="pl-PL"/>
              </w:rPr>
            </w:pPr>
            <w:r w:rsidRPr="00626D21">
              <w:rPr>
                <w:rFonts w:ascii="Times New Roman" w:eastAsia="Times New Roman" w:hAnsi="Times New Roman" w:cs="Times New Roman"/>
                <w:b/>
                <w:sz w:val="20"/>
                <w:szCs w:val="20"/>
                <w:lang w:eastAsia="pl-PL"/>
              </w:rPr>
              <w:t>2016 r.</w:t>
            </w:r>
          </w:p>
        </w:tc>
        <w:tc>
          <w:tcPr>
            <w:tcW w:w="898" w:type="dxa"/>
          </w:tcPr>
          <w:p w:rsidR="00D07D95" w:rsidRPr="00626D21" w:rsidRDefault="00D07D95" w:rsidP="00025E52">
            <w:pPr>
              <w:spacing w:after="0" w:line="240" w:lineRule="auto"/>
              <w:jc w:val="center"/>
              <w:rPr>
                <w:rFonts w:ascii="Times New Roman" w:eastAsia="Times New Roman" w:hAnsi="Times New Roman" w:cs="Times New Roman"/>
                <w:b/>
                <w:sz w:val="20"/>
                <w:szCs w:val="20"/>
                <w:lang w:eastAsia="pl-PL"/>
              </w:rPr>
            </w:pPr>
            <w:r w:rsidRPr="00626D21">
              <w:rPr>
                <w:rFonts w:ascii="Times New Roman" w:eastAsia="Times New Roman" w:hAnsi="Times New Roman" w:cs="Times New Roman"/>
                <w:b/>
                <w:sz w:val="20"/>
                <w:szCs w:val="20"/>
                <w:lang w:eastAsia="pl-PL"/>
              </w:rPr>
              <w:t>2017 r.</w:t>
            </w:r>
          </w:p>
        </w:tc>
        <w:tc>
          <w:tcPr>
            <w:tcW w:w="898" w:type="dxa"/>
          </w:tcPr>
          <w:p w:rsidR="00D07D95" w:rsidRPr="00626D21" w:rsidRDefault="00D07D95" w:rsidP="00025E52">
            <w:pPr>
              <w:spacing w:after="0" w:line="240" w:lineRule="auto"/>
              <w:jc w:val="center"/>
              <w:rPr>
                <w:rFonts w:ascii="Times New Roman" w:eastAsia="Times New Roman" w:hAnsi="Times New Roman" w:cs="Times New Roman"/>
                <w:b/>
                <w:sz w:val="20"/>
                <w:szCs w:val="20"/>
                <w:lang w:eastAsia="pl-PL"/>
              </w:rPr>
            </w:pPr>
            <w:r w:rsidRPr="00626D21">
              <w:rPr>
                <w:rFonts w:ascii="Times New Roman" w:eastAsia="Times New Roman" w:hAnsi="Times New Roman" w:cs="Times New Roman"/>
                <w:b/>
                <w:sz w:val="20"/>
                <w:szCs w:val="20"/>
                <w:lang w:eastAsia="pl-PL"/>
              </w:rPr>
              <w:t>2018 r.</w:t>
            </w:r>
          </w:p>
        </w:tc>
      </w:tr>
      <w:tr w:rsidR="00D07D95" w:rsidRPr="00626D21" w:rsidTr="00566459">
        <w:trPr>
          <w:trHeight w:val="176"/>
          <w:jc w:val="center"/>
        </w:trPr>
        <w:tc>
          <w:tcPr>
            <w:tcW w:w="3075" w:type="dxa"/>
          </w:tcPr>
          <w:p w:rsidR="00D07D95" w:rsidRPr="00626D21" w:rsidRDefault="00D07D95" w:rsidP="00025E52">
            <w:pPr>
              <w:spacing w:after="0" w:line="240" w:lineRule="auto"/>
              <w:jc w:val="center"/>
              <w:rPr>
                <w:rFonts w:ascii="Times New Roman" w:eastAsia="Times New Roman" w:hAnsi="Times New Roman" w:cs="Times New Roman"/>
                <w:sz w:val="20"/>
                <w:szCs w:val="20"/>
                <w:lang w:eastAsia="pl-PL"/>
              </w:rPr>
            </w:pPr>
            <w:r w:rsidRPr="00626D21">
              <w:rPr>
                <w:rFonts w:ascii="Times New Roman" w:eastAsia="Times New Roman" w:hAnsi="Times New Roman" w:cs="Times New Roman"/>
                <w:sz w:val="20"/>
                <w:szCs w:val="20"/>
                <w:lang w:eastAsia="pl-PL"/>
              </w:rPr>
              <w:t>liczba słuchaczy i wychowanków</w:t>
            </w:r>
          </w:p>
        </w:tc>
        <w:tc>
          <w:tcPr>
            <w:tcW w:w="897" w:type="dxa"/>
          </w:tcPr>
          <w:p w:rsidR="00D07D95" w:rsidRPr="00626D21" w:rsidRDefault="00D07D95" w:rsidP="00025E52">
            <w:pPr>
              <w:spacing w:after="0" w:line="240" w:lineRule="auto"/>
              <w:jc w:val="center"/>
              <w:rPr>
                <w:rFonts w:ascii="Times New Roman" w:eastAsia="Times New Roman" w:hAnsi="Times New Roman" w:cs="Times New Roman"/>
                <w:sz w:val="20"/>
                <w:szCs w:val="20"/>
                <w:lang w:eastAsia="pl-PL"/>
              </w:rPr>
            </w:pPr>
            <w:r w:rsidRPr="00626D21">
              <w:rPr>
                <w:rFonts w:ascii="Times New Roman" w:eastAsia="Times New Roman" w:hAnsi="Times New Roman" w:cs="Times New Roman"/>
                <w:sz w:val="20"/>
                <w:szCs w:val="20"/>
                <w:lang w:eastAsia="pl-PL"/>
              </w:rPr>
              <w:t>287</w:t>
            </w:r>
          </w:p>
        </w:tc>
        <w:tc>
          <w:tcPr>
            <w:tcW w:w="898" w:type="dxa"/>
          </w:tcPr>
          <w:p w:rsidR="00D07D95" w:rsidRPr="00626D21" w:rsidRDefault="00D07D95" w:rsidP="00025E52">
            <w:pPr>
              <w:spacing w:after="0" w:line="240" w:lineRule="auto"/>
              <w:jc w:val="center"/>
              <w:rPr>
                <w:rFonts w:ascii="Times New Roman" w:eastAsia="Times New Roman" w:hAnsi="Times New Roman" w:cs="Times New Roman"/>
                <w:sz w:val="20"/>
                <w:szCs w:val="20"/>
                <w:lang w:eastAsia="pl-PL"/>
              </w:rPr>
            </w:pPr>
            <w:r w:rsidRPr="00626D21">
              <w:rPr>
                <w:rFonts w:ascii="Times New Roman" w:eastAsia="Times New Roman" w:hAnsi="Times New Roman" w:cs="Times New Roman"/>
                <w:sz w:val="20"/>
                <w:szCs w:val="20"/>
                <w:lang w:eastAsia="pl-PL"/>
              </w:rPr>
              <w:t>258</w:t>
            </w:r>
          </w:p>
        </w:tc>
        <w:tc>
          <w:tcPr>
            <w:tcW w:w="898" w:type="dxa"/>
          </w:tcPr>
          <w:p w:rsidR="00D07D95" w:rsidRPr="00626D21" w:rsidRDefault="00D07D95" w:rsidP="00025E52">
            <w:pPr>
              <w:spacing w:after="0" w:line="240" w:lineRule="auto"/>
              <w:jc w:val="center"/>
              <w:rPr>
                <w:rFonts w:ascii="Times New Roman" w:eastAsia="Times New Roman" w:hAnsi="Times New Roman" w:cs="Times New Roman"/>
                <w:sz w:val="20"/>
                <w:szCs w:val="20"/>
                <w:lang w:eastAsia="pl-PL"/>
              </w:rPr>
            </w:pPr>
            <w:r w:rsidRPr="00626D21">
              <w:rPr>
                <w:rFonts w:ascii="Times New Roman" w:eastAsia="Times New Roman" w:hAnsi="Times New Roman" w:cs="Times New Roman"/>
                <w:sz w:val="20"/>
                <w:szCs w:val="20"/>
                <w:lang w:eastAsia="pl-PL"/>
              </w:rPr>
              <w:t>277</w:t>
            </w:r>
          </w:p>
        </w:tc>
        <w:tc>
          <w:tcPr>
            <w:tcW w:w="897" w:type="dxa"/>
          </w:tcPr>
          <w:p w:rsidR="00D07D95" w:rsidRPr="00626D21" w:rsidRDefault="00D07D95" w:rsidP="00025E52">
            <w:pPr>
              <w:spacing w:after="0" w:line="240" w:lineRule="auto"/>
              <w:jc w:val="center"/>
              <w:rPr>
                <w:rFonts w:ascii="Times New Roman" w:eastAsia="Times New Roman" w:hAnsi="Times New Roman" w:cs="Times New Roman"/>
                <w:sz w:val="20"/>
                <w:szCs w:val="20"/>
                <w:lang w:eastAsia="pl-PL"/>
              </w:rPr>
            </w:pPr>
            <w:r w:rsidRPr="00626D21">
              <w:rPr>
                <w:rFonts w:ascii="Times New Roman" w:eastAsia="Times New Roman" w:hAnsi="Times New Roman" w:cs="Times New Roman"/>
                <w:sz w:val="20"/>
                <w:szCs w:val="20"/>
                <w:lang w:eastAsia="pl-PL"/>
              </w:rPr>
              <w:t>212</w:t>
            </w:r>
          </w:p>
        </w:tc>
        <w:tc>
          <w:tcPr>
            <w:tcW w:w="898" w:type="dxa"/>
          </w:tcPr>
          <w:p w:rsidR="00D07D95" w:rsidRPr="00626D21" w:rsidRDefault="00D07D95" w:rsidP="00025E52">
            <w:pPr>
              <w:spacing w:after="0" w:line="240" w:lineRule="auto"/>
              <w:jc w:val="center"/>
              <w:rPr>
                <w:rFonts w:ascii="Times New Roman" w:eastAsia="Times New Roman" w:hAnsi="Times New Roman" w:cs="Times New Roman"/>
                <w:sz w:val="20"/>
                <w:szCs w:val="20"/>
                <w:lang w:eastAsia="pl-PL"/>
              </w:rPr>
            </w:pPr>
            <w:r w:rsidRPr="00626D21">
              <w:rPr>
                <w:rFonts w:ascii="Times New Roman" w:eastAsia="Times New Roman" w:hAnsi="Times New Roman" w:cs="Times New Roman"/>
                <w:sz w:val="20"/>
                <w:szCs w:val="20"/>
                <w:lang w:eastAsia="pl-PL"/>
              </w:rPr>
              <w:t>211</w:t>
            </w:r>
          </w:p>
        </w:tc>
        <w:tc>
          <w:tcPr>
            <w:tcW w:w="898" w:type="dxa"/>
          </w:tcPr>
          <w:p w:rsidR="00D07D95" w:rsidRPr="00626D21" w:rsidRDefault="00D07D95" w:rsidP="00025E52">
            <w:pPr>
              <w:spacing w:after="0" w:line="240" w:lineRule="auto"/>
              <w:jc w:val="center"/>
              <w:rPr>
                <w:rFonts w:ascii="Times New Roman" w:eastAsia="Times New Roman" w:hAnsi="Times New Roman" w:cs="Times New Roman"/>
                <w:sz w:val="20"/>
                <w:szCs w:val="20"/>
                <w:lang w:eastAsia="pl-PL"/>
              </w:rPr>
            </w:pPr>
            <w:r w:rsidRPr="00626D21">
              <w:rPr>
                <w:rFonts w:ascii="Times New Roman" w:eastAsia="Times New Roman" w:hAnsi="Times New Roman" w:cs="Times New Roman"/>
                <w:sz w:val="20"/>
                <w:szCs w:val="20"/>
                <w:lang w:eastAsia="pl-PL"/>
              </w:rPr>
              <w:t>282</w:t>
            </w:r>
          </w:p>
        </w:tc>
        <w:tc>
          <w:tcPr>
            <w:tcW w:w="898" w:type="dxa"/>
          </w:tcPr>
          <w:p w:rsidR="00D07D95" w:rsidRPr="00626D21" w:rsidRDefault="00626D21" w:rsidP="00025E52">
            <w:pPr>
              <w:spacing w:after="0" w:line="240" w:lineRule="auto"/>
              <w:jc w:val="center"/>
              <w:rPr>
                <w:rFonts w:ascii="Times New Roman" w:eastAsia="Times New Roman" w:hAnsi="Times New Roman" w:cs="Times New Roman"/>
                <w:sz w:val="20"/>
                <w:szCs w:val="20"/>
                <w:lang w:eastAsia="pl-PL"/>
              </w:rPr>
            </w:pPr>
            <w:r w:rsidRPr="00626D21">
              <w:rPr>
                <w:rFonts w:ascii="Times New Roman" w:eastAsia="Times New Roman" w:hAnsi="Times New Roman" w:cs="Times New Roman"/>
                <w:sz w:val="20"/>
                <w:szCs w:val="20"/>
                <w:lang w:eastAsia="pl-PL"/>
              </w:rPr>
              <w:t>271</w:t>
            </w:r>
          </w:p>
        </w:tc>
      </w:tr>
    </w:tbl>
    <w:p w:rsidR="00566459" w:rsidRDefault="00566459" w:rsidP="00566459">
      <w:pPr>
        <w:spacing w:after="0"/>
        <w:ind w:left="-567"/>
        <w:jc w:val="center"/>
        <w:rPr>
          <w:rFonts w:ascii="Times New Roman" w:hAnsi="Times New Roman" w:cs="Times New Roman"/>
          <w:b/>
        </w:rPr>
      </w:pPr>
    </w:p>
    <w:p w:rsidR="00131CD3" w:rsidRPr="0055134C" w:rsidRDefault="00131CD3" w:rsidP="00566459">
      <w:pPr>
        <w:spacing w:after="0"/>
        <w:ind w:left="-567" w:firstLine="567"/>
        <w:jc w:val="center"/>
        <w:rPr>
          <w:rFonts w:ascii="Times New Roman" w:hAnsi="Times New Roman" w:cs="Times New Roman"/>
          <w:b/>
        </w:rPr>
      </w:pPr>
      <w:r w:rsidRPr="0055134C">
        <w:rPr>
          <w:rFonts w:ascii="Times New Roman" w:hAnsi="Times New Roman" w:cs="Times New Roman"/>
          <w:b/>
        </w:rPr>
        <w:t xml:space="preserve">Niepubliczne szkoły i placówki oświatowe </w:t>
      </w:r>
      <w:r w:rsidR="00EA6E13">
        <w:rPr>
          <w:rFonts w:ascii="Times New Roman" w:hAnsi="Times New Roman" w:cs="Times New Roman"/>
          <w:b/>
        </w:rPr>
        <w:t xml:space="preserve">wpisane do </w:t>
      </w:r>
      <w:r w:rsidR="00EA6E13" w:rsidRPr="00EA6E13">
        <w:rPr>
          <w:rFonts w:ascii="Times New Roman" w:hAnsi="Times New Roman" w:cs="Times New Roman"/>
          <w:b/>
        </w:rPr>
        <w:t>ewidencji szkół i placówek niepublicznych</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055"/>
        <w:gridCol w:w="2056"/>
        <w:gridCol w:w="2126"/>
        <w:gridCol w:w="2551"/>
      </w:tblGrid>
      <w:tr w:rsidR="00131CD3" w:rsidRPr="00D03F16" w:rsidTr="00566459">
        <w:trPr>
          <w:trHeight w:val="222"/>
          <w:jc w:val="center"/>
        </w:trPr>
        <w:tc>
          <w:tcPr>
            <w:tcW w:w="568" w:type="dxa"/>
            <w:vAlign w:val="center"/>
          </w:tcPr>
          <w:p w:rsidR="00131CD3" w:rsidRPr="00D03F16" w:rsidRDefault="00131CD3" w:rsidP="00254CB4">
            <w:pPr>
              <w:spacing w:after="0" w:line="240" w:lineRule="auto"/>
              <w:jc w:val="center"/>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l</w:t>
            </w:r>
            <w:r w:rsidRPr="00D03F16">
              <w:rPr>
                <w:rFonts w:ascii="Times New Roman" w:eastAsia="Times New Roman" w:hAnsi="Times New Roman" w:cs="Times New Roman"/>
                <w:b/>
                <w:sz w:val="18"/>
                <w:szCs w:val="18"/>
                <w:lang w:eastAsia="pl-PL"/>
              </w:rPr>
              <w:t>p.</w:t>
            </w:r>
          </w:p>
        </w:tc>
        <w:tc>
          <w:tcPr>
            <w:tcW w:w="2055" w:type="dxa"/>
            <w:vAlign w:val="center"/>
          </w:tcPr>
          <w:p w:rsidR="00131CD3" w:rsidRPr="00D03F16" w:rsidRDefault="00131CD3" w:rsidP="00254CB4">
            <w:pPr>
              <w:spacing w:after="0" w:line="240" w:lineRule="auto"/>
              <w:jc w:val="center"/>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n</w:t>
            </w:r>
            <w:r w:rsidRPr="00D03F16">
              <w:rPr>
                <w:rFonts w:ascii="Times New Roman" w:eastAsia="Times New Roman" w:hAnsi="Times New Roman" w:cs="Times New Roman"/>
                <w:b/>
                <w:sz w:val="18"/>
                <w:szCs w:val="18"/>
                <w:lang w:eastAsia="pl-PL"/>
              </w:rPr>
              <w:t>azwa szkoły/placówki</w:t>
            </w:r>
          </w:p>
        </w:tc>
        <w:tc>
          <w:tcPr>
            <w:tcW w:w="2056" w:type="dxa"/>
            <w:vAlign w:val="center"/>
          </w:tcPr>
          <w:p w:rsidR="00131CD3" w:rsidRPr="00D03F16" w:rsidRDefault="00131CD3" w:rsidP="00254CB4">
            <w:pPr>
              <w:spacing w:after="0" w:line="240" w:lineRule="auto"/>
              <w:jc w:val="center"/>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t</w:t>
            </w:r>
            <w:r w:rsidRPr="00D03F16">
              <w:rPr>
                <w:rFonts w:ascii="Times New Roman" w:eastAsia="Times New Roman" w:hAnsi="Times New Roman" w:cs="Times New Roman"/>
                <w:b/>
                <w:sz w:val="18"/>
                <w:szCs w:val="18"/>
                <w:lang w:eastAsia="pl-PL"/>
              </w:rPr>
              <w:t>yp szkoły/placówki</w:t>
            </w:r>
          </w:p>
        </w:tc>
        <w:tc>
          <w:tcPr>
            <w:tcW w:w="2126" w:type="dxa"/>
            <w:vAlign w:val="center"/>
          </w:tcPr>
          <w:p w:rsidR="00131CD3" w:rsidRPr="00D03F16" w:rsidRDefault="00131CD3" w:rsidP="00254CB4">
            <w:pPr>
              <w:spacing w:after="0" w:line="240" w:lineRule="auto"/>
              <w:jc w:val="center"/>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a</w:t>
            </w:r>
            <w:r w:rsidRPr="00D03F16">
              <w:rPr>
                <w:rFonts w:ascii="Times New Roman" w:eastAsia="Times New Roman" w:hAnsi="Times New Roman" w:cs="Times New Roman"/>
                <w:b/>
                <w:sz w:val="18"/>
                <w:szCs w:val="18"/>
                <w:lang w:eastAsia="pl-PL"/>
              </w:rPr>
              <w:t>dres szkoły/placówki</w:t>
            </w:r>
          </w:p>
        </w:tc>
        <w:tc>
          <w:tcPr>
            <w:tcW w:w="2551" w:type="dxa"/>
            <w:vAlign w:val="center"/>
          </w:tcPr>
          <w:p w:rsidR="00131CD3" w:rsidRPr="00D03F16" w:rsidRDefault="00131CD3" w:rsidP="00254CB4">
            <w:pPr>
              <w:spacing w:after="0" w:line="240" w:lineRule="auto"/>
              <w:jc w:val="center"/>
              <w:rPr>
                <w:rFonts w:ascii="Times New Roman" w:eastAsia="Times New Roman" w:hAnsi="Times New Roman" w:cs="Times New Roman"/>
                <w:b/>
                <w:sz w:val="18"/>
                <w:szCs w:val="18"/>
                <w:lang w:eastAsia="pl-PL"/>
              </w:rPr>
            </w:pPr>
            <w:r>
              <w:rPr>
                <w:rFonts w:ascii="Times New Roman" w:eastAsia="Times New Roman" w:hAnsi="Times New Roman" w:cs="Times New Roman"/>
                <w:b/>
                <w:sz w:val="18"/>
                <w:szCs w:val="18"/>
                <w:lang w:eastAsia="pl-PL"/>
              </w:rPr>
              <w:t>o</w:t>
            </w:r>
            <w:r w:rsidRPr="00D03F16">
              <w:rPr>
                <w:rFonts w:ascii="Times New Roman" w:eastAsia="Times New Roman" w:hAnsi="Times New Roman" w:cs="Times New Roman"/>
                <w:b/>
                <w:sz w:val="18"/>
                <w:szCs w:val="18"/>
                <w:lang w:eastAsia="pl-PL"/>
              </w:rPr>
              <w:t>rgan prowadzący/</w:t>
            </w:r>
            <w:r>
              <w:rPr>
                <w:rFonts w:ascii="Times New Roman" w:eastAsia="Times New Roman" w:hAnsi="Times New Roman" w:cs="Times New Roman"/>
                <w:b/>
                <w:sz w:val="18"/>
                <w:szCs w:val="18"/>
                <w:lang w:eastAsia="pl-PL"/>
              </w:rPr>
              <w:t>o</w:t>
            </w:r>
            <w:r w:rsidRPr="00D03F16">
              <w:rPr>
                <w:rFonts w:ascii="Times New Roman" w:eastAsia="Times New Roman" w:hAnsi="Times New Roman" w:cs="Times New Roman"/>
                <w:b/>
                <w:sz w:val="18"/>
                <w:szCs w:val="18"/>
                <w:lang w:eastAsia="pl-PL"/>
              </w:rPr>
              <w:t>soby prowadzące</w:t>
            </w:r>
          </w:p>
        </w:tc>
      </w:tr>
      <w:tr w:rsidR="00131CD3" w:rsidRPr="00D03F16" w:rsidTr="00566459">
        <w:trPr>
          <w:trHeight w:val="466"/>
          <w:jc w:val="center"/>
        </w:trPr>
        <w:tc>
          <w:tcPr>
            <w:tcW w:w="568" w:type="dxa"/>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1.</w:t>
            </w:r>
          </w:p>
        </w:tc>
        <w:tc>
          <w:tcPr>
            <w:tcW w:w="2055" w:type="dxa"/>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 xml:space="preserve">Specjalny Ośrodek Wychowawczy </w:t>
            </w:r>
            <w:r w:rsidRPr="000E409A">
              <w:rPr>
                <w:rFonts w:ascii="Times New Roman" w:eastAsia="Times New Roman" w:hAnsi="Times New Roman" w:cs="Times New Roman"/>
                <w:color w:val="000000" w:themeColor="text1"/>
                <w:sz w:val="20"/>
                <w:szCs w:val="20"/>
                <w:lang w:eastAsia="pl-PL"/>
              </w:rPr>
              <w:br/>
              <w:t>w Kcyni</w:t>
            </w:r>
          </w:p>
        </w:tc>
        <w:tc>
          <w:tcPr>
            <w:tcW w:w="2056" w:type="dxa"/>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specjalny ośrodek wychowawczy</w:t>
            </w:r>
          </w:p>
        </w:tc>
        <w:tc>
          <w:tcPr>
            <w:tcW w:w="2126" w:type="dxa"/>
            <w:vAlign w:val="center"/>
          </w:tcPr>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 xml:space="preserve">ul. Dworcowa 8 </w:t>
            </w:r>
            <w:r w:rsidRPr="00D03F16">
              <w:rPr>
                <w:rFonts w:ascii="Times New Roman" w:eastAsia="Times New Roman" w:hAnsi="Times New Roman" w:cs="Times New Roman"/>
                <w:sz w:val="18"/>
                <w:szCs w:val="18"/>
                <w:lang w:eastAsia="pl-PL"/>
              </w:rPr>
              <w:br/>
              <w:t>89-240 Kcynia</w:t>
            </w:r>
          </w:p>
        </w:tc>
        <w:tc>
          <w:tcPr>
            <w:tcW w:w="2551" w:type="dxa"/>
            <w:vAlign w:val="center"/>
          </w:tcPr>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Stowarzyszenie „Św. Mikołaja”</w:t>
            </w:r>
          </w:p>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ul. Dworcowa 8</w:t>
            </w:r>
          </w:p>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89-240 Kcynia</w:t>
            </w:r>
          </w:p>
        </w:tc>
      </w:tr>
      <w:tr w:rsidR="00131CD3" w:rsidRPr="00D03F16" w:rsidTr="00566459">
        <w:trPr>
          <w:trHeight w:val="559"/>
          <w:jc w:val="center"/>
        </w:trPr>
        <w:tc>
          <w:tcPr>
            <w:tcW w:w="568" w:type="dxa"/>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2.</w:t>
            </w:r>
          </w:p>
        </w:tc>
        <w:tc>
          <w:tcPr>
            <w:tcW w:w="2055" w:type="dxa"/>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Niepubliczne Centrum Kształcenia Ustawicznego KURSAL</w:t>
            </w:r>
          </w:p>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p>
        </w:tc>
        <w:tc>
          <w:tcPr>
            <w:tcW w:w="2056" w:type="dxa"/>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placówka kształcenia ustawicznego</w:t>
            </w:r>
          </w:p>
        </w:tc>
        <w:tc>
          <w:tcPr>
            <w:tcW w:w="2126" w:type="dxa"/>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ul. Gimnazjalna 11</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89-100 Nakło nad Notecią</w:t>
            </w:r>
          </w:p>
        </w:tc>
        <w:tc>
          <w:tcPr>
            <w:tcW w:w="2551" w:type="dxa"/>
            <w:vAlign w:val="center"/>
          </w:tcPr>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Marek Starczewski</w:t>
            </w:r>
          </w:p>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ul. Mieszka I  2</w:t>
            </w:r>
          </w:p>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89-333 Osiek nad Notecią</w:t>
            </w:r>
          </w:p>
        </w:tc>
      </w:tr>
      <w:tr w:rsidR="00131CD3" w:rsidRPr="00D03F16" w:rsidTr="00566459">
        <w:trPr>
          <w:trHeight w:val="638"/>
          <w:jc w:val="center"/>
        </w:trPr>
        <w:tc>
          <w:tcPr>
            <w:tcW w:w="568" w:type="dxa"/>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3.</w:t>
            </w:r>
          </w:p>
        </w:tc>
        <w:tc>
          <w:tcPr>
            <w:tcW w:w="2055" w:type="dxa"/>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 xml:space="preserve">Ośrodek Kształcenia Zawodowego BZDZ </w:t>
            </w:r>
            <w:r w:rsidRPr="000E409A">
              <w:rPr>
                <w:rFonts w:ascii="Times New Roman" w:eastAsia="Times New Roman" w:hAnsi="Times New Roman" w:cs="Times New Roman"/>
                <w:color w:val="000000" w:themeColor="text1"/>
                <w:sz w:val="20"/>
                <w:szCs w:val="20"/>
                <w:lang w:eastAsia="pl-PL"/>
              </w:rPr>
              <w:br/>
              <w:t>w Nakle nad Notecią</w:t>
            </w:r>
          </w:p>
        </w:tc>
        <w:tc>
          <w:tcPr>
            <w:tcW w:w="2056" w:type="dxa"/>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placówka kształcenia ustawicznego</w:t>
            </w:r>
          </w:p>
        </w:tc>
        <w:tc>
          <w:tcPr>
            <w:tcW w:w="2126" w:type="dxa"/>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 xml:space="preserve">ul. Dąbrowskiego 18 </w:t>
            </w:r>
            <w:r w:rsidRPr="00D03F16">
              <w:rPr>
                <w:rFonts w:ascii="Times New Roman" w:eastAsia="Lucida Sans Unicode" w:hAnsi="Times New Roman" w:cs="Times New Roman"/>
                <w:kern w:val="1"/>
                <w:sz w:val="18"/>
                <w:szCs w:val="18"/>
              </w:rPr>
              <w:br/>
              <w:t>89-100 Nakło nad Notecią</w:t>
            </w:r>
          </w:p>
        </w:tc>
        <w:tc>
          <w:tcPr>
            <w:tcW w:w="2551" w:type="dxa"/>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b/>
                <w:kern w:val="1"/>
                <w:sz w:val="18"/>
                <w:szCs w:val="18"/>
              </w:rPr>
            </w:pPr>
            <w:r w:rsidRPr="00D03F16">
              <w:rPr>
                <w:rFonts w:ascii="Times New Roman" w:eastAsia="Lucida Sans Unicode" w:hAnsi="Times New Roman" w:cs="Times New Roman"/>
                <w:kern w:val="1"/>
                <w:sz w:val="18"/>
                <w:szCs w:val="18"/>
              </w:rPr>
              <w:t>Bydgoski Zakład Doskonalenia Zawodowego Stowarzyszenie Oświatowo - Techniczne</w:t>
            </w:r>
            <w:r w:rsidRPr="00D03F16">
              <w:rPr>
                <w:rFonts w:ascii="Times New Roman" w:eastAsia="Lucida Sans Unicode" w:hAnsi="Times New Roman" w:cs="Times New Roman"/>
                <w:kern w:val="1"/>
                <w:sz w:val="18"/>
                <w:szCs w:val="18"/>
              </w:rPr>
              <w:br/>
              <w:t xml:space="preserve">ul. Fordońska 120 </w:t>
            </w:r>
            <w:r w:rsidRPr="00D03F16">
              <w:rPr>
                <w:rFonts w:ascii="Times New Roman" w:eastAsia="Lucida Sans Unicode" w:hAnsi="Times New Roman" w:cs="Times New Roman"/>
                <w:kern w:val="1"/>
                <w:sz w:val="18"/>
                <w:szCs w:val="18"/>
              </w:rPr>
              <w:br/>
              <w:t>85- 739 Bydgoszcz</w:t>
            </w:r>
          </w:p>
        </w:tc>
      </w:tr>
      <w:tr w:rsidR="00131CD3" w:rsidRPr="00D03F16" w:rsidTr="00566459">
        <w:trPr>
          <w:trHeight w:val="553"/>
          <w:jc w:val="center"/>
        </w:trPr>
        <w:tc>
          <w:tcPr>
            <w:tcW w:w="568" w:type="dxa"/>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Pr="00D03F16">
              <w:rPr>
                <w:rFonts w:ascii="Times New Roman" w:eastAsia="Times New Roman" w:hAnsi="Times New Roman" w:cs="Times New Roman"/>
                <w:sz w:val="20"/>
                <w:szCs w:val="20"/>
                <w:lang w:eastAsia="pl-PL"/>
              </w:rPr>
              <w:t>.</w:t>
            </w:r>
          </w:p>
        </w:tc>
        <w:tc>
          <w:tcPr>
            <w:tcW w:w="2055" w:type="dxa"/>
            <w:vAlign w:val="center"/>
          </w:tcPr>
          <w:p w:rsidR="00131CD3" w:rsidRPr="000E409A" w:rsidRDefault="00131CD3" w:rsidP="00566459">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 xml:space="preserve">Niepubliczne Liceum Ogólnokształcące </w:t>
            </w:r>
            <w:r w:rsidR="00254CB4">
              <w:rPr>
                <w:rFonts w:ascii="Times New Roman" w:eastAsia="Times New Roman" w:hAnsi="Times New Roman" w:cs="Times New Roman"/>
                <w:color w:val="000000" w:themeColor="text1"/>
                <w:sz w:val="20"/>
                <w:szCs w:val="20"/>
                <w:lang w:eastAsia="pl-PL"/>
              </w:rPr>
              <w:br/>
            </w:r>
            <w:r w:rsidRPr="000E409A">
              <w:rPr>
                <w:rFonts w:ascii="Times New Roman" w:eastAsia="Times New Roman" w:hAnsi="Times New Roman" w:cs="Times New Roman"/>
                <w:color w:val="000000" w:themeColor="text1"/>
                <w:sz w:val="20"/>
                <w:szCs w:val="20"/>
                <w:lang w:eastAsia="pl-PL"/>
              </w:rPr>
              <w:t xml:space="preserve">dla Dorosłych Zespołu Szkół dla Dorosłych przy Ośrodku Kształcenia Zawodowego </w:t>
            </w:r>
            <w:r w:rsidRPr="000E409A">
              <w:rPr>
                <w:rFonts w:ascii="Times New Roman" w:eastAsia="Times New Roman" w:hAnsi="Times New Roman" w:cs="Times New Roman"/>
                <w:color w:val="000000" w:themeColor="text1"/>
                <w:sz w:val="20"/>
                <w:szCs w:val="20"/>
                <w:lang w:eastAsia="pl-PL"/>
              </w:rPr>
              <w:br/>
              <w:t>w Nakle nad Notecią</w:t>
            </w:r>
          </w:p>
        </w:tc>
        <w:tc>
          <w:tcPr>
            <w:tcW w:w="2056" w:type="dxa"/>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 xml:space="preserve">liceum ogólnokształcące </w:t>
            </w:r>
            <w:r w:rsidRPr="00D03F16">
              <w:rPr>
                <w:rFonts w:ascii="Times New Roman" w:eastAsia="Times New Roman" w:hAnsi="Times New Roman" w:cs="Times New Roman"/>
                <w:sz w:val="20"/>
                <w:szCs w:val="20"/>
                <w:lang w:eastAsia="pl-PL"/>
              </w:rPr>
              <w:br/>
              <w:t>dla dorosłych</w:t>
            </w:r>
          </w:p>
        </w:tc>
        <w:tc>
          <w:tcPr>
            <w:tcW w:w="2126" w:type="dxa"/>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ul. Mrotecka 1A</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89-100 Nakło nad Notecią</w:t>
            </w:r>
          </w:p>
        </w:tc>
        <w:tc>
          <w:tcPr>
            <w:tcW w:w="2551" w:type="dxa"/>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Bydgoski Zakład Doskonalenia Zawodowego Stowarzyszenie Oświatowo - Techniczne</w:t>
            </w:r>
            <w:r w:rsidRPr="00D03F16">
              <w:rPr>
                <w:rFonts w:ascii="Times New Roman" w:eastAsia="Lucida Sans Unicode" w:hAnsi="Times New Roman" w:cs="Times New Roman"/>
                <w:kern w:val="1"/>
                <w:sz w:val="18"/>
                <w:szCs w:val="18"/>
              </w:rPr>
              <w:br/>
              <w:t xml:space="preserve">ul. Fordońska 120 </w:t>
            </w:r>
            <w:r w:rsidRPr="00D03F16">
              <w:rPr>
                <w:rFonts w:ascii="Times New Roman" w:eastAsia="Lucida Sans Unicode" w:hAnsi="Times New Roman" w:cs="Times New Roman"/>
                <w:kern w:val="1"/>
                <w:sz w:val="18"/>
                <w:szCs w:val="18"/>
              </w:rPr>
              <w:br/>
              <w:t>85- 739 Bydgoszcz</w:t>
            </w:r>
          </w:p>
        </w:tc>
      </w:tr>
      <w:tr w:rsidR="00131CD3" w:rsidRPr="00D03F16" w:rsidTr="00566459">
        <w:trPr>
          <w:trHeight w:val="672"/>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D03F16">
              <w:rPr>
                <w:rFonts w:ascii="Times New Roman" w:eastAsia="Times New Roman" w:hAnsi="Times New Roman" w:cs="Times New Roman"/>
                <w:sz w:val="20"/>
                <w:szCs w:val="20"/>
                <w:lang w:eastAsia="pl-PL"/>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Centrum Edukacji ATUT Północ</w:t>
            </w:r>
          </w:p>
        </w:tc>
        <w:tc>
          <w:tcPr>
            <w:tcW w:w="205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placówka</w:t>
            </w:r>
            <w:r w:rsidRPr="00D03F16">
              <w:rPr>
                <w:rFonts w:ascii="Times New Roman" w:eastAsia="Times New Roman" w:hAnsi="Times New Roman" w:cs="Times New Roman"/>
                <w:sz w:val="20"/>
                <w:szCs w:val="20"/>
                <w:lang w:eastAsia="pl-PL"/>
              </w:rPr>
              <w:br/>
              <w:t xml:space="preserve"> oświatowo-</w:t>
            </w:r>
            <w:r w:rsidRPr="00D03F16">
              <w:rPr>
                <w:rFonts w:ascii="Times New Roman" w:eastAsia="Times New Roman" w:hAnsi="Times New Roman" w:cs="Times New Roman"/>
                <w:sz w:val="20"/>
                <w:szCs w:val="20"/>
                <w:lang w:eastAsia="pl-PL"/>
              </w:rPr>
              <w:br/>
              <w:t>-wychowawcza</w:t>
            </w:r>
          </w:p>
        </w:tc>
        <w:tc>
          <w:tcPr>
            <w:tcW w:w="212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Przedszkole nr 2</w:t>
            </w:r>
            <w:r w:rsidRPr="00D03F16">
              <w:rPr>
                <w:rFonts w:ascii="Times New Roman" w:eastAsia="Lucida Sans Unicode" w:hAnsi="Times New Roman" w:cs="Times New Roman"/>
                <w:kern w:val="1"/>
                <w:sz w:val="18"/>
                <w:szCs w:val="18"/>
              </w:rPr>
              <w:br/>
              <w:t xml:space="preserve">ul. Dąbrowskiego 16 </w:t>
            </w:r>
            <w:r w:rsidRPr="00D03F16">
              <w:rPr>
                <w:rFonts w:ascii="Times New Roman" w:eastAsia="Lucida Sans Unicode" w:hAnsi="Times New Roman" w:cs="Times New Roman"/>
                <w:kern w:val="1"/>
                <w:sz w:val="18"/>
                <w:szCs w:val="18"/>
              </w:rPr>
              <w:br/>
              <w:t>89-200 Szubin</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Przedszkole nr 3</w:t>
            </w:r>
            <w:r w:rsidRPr="00D03F16">
              <w:rPr>
                <w:rFonts w:ascii="Times New Roman" w:eastAsia="Lucida Sans Unicode" w:hAnsi="Times New Roman" w:cs="Times New Roman"/>
                <w:kern w:val="1"/>
                <w:sz w:val="18"/>
                <w:szCs w:val="18"/>
              </w:rPr>
              <w:br/>
              <w:t>os. Łokietka 6</w:t>
            </w:r>
            <w:r w:rsidRPr="00D03F16">
              <w:rPr>
                <w:rFonts w:ascii="Times New Roman" w:eastAsia="Lucida Sans Unicode" w:hAnsi="Times New Roman" w:cs="Times New Roman"/>
                <w:kern w:val="1"/>
                <w:sz w:val="18"/>
                <w:szCs w:val="18"/>
              </w:rPr>
              <w:br/>
              <w:t>89-100 Nakło nad Notecią</w:t>
            </w:r>
            <w:r w:rsidRPr="00D03F16">
              <w:rPr>
                <w:rFonts w:ascii="Times New Roman" w:eastAsia="Lucida Sans Unicode" w:hAnsi="Times New Roman" w:cs="Times New Roman"/>
                <w:kern w:val="1"/>
                <w:sz w:val="18"/>
                <w:szCs w:val="18"/>
              </w:rPr>
              <w:br/>
              <w:t xml:space="preserve">Przedszkole </w:t>
            </w:r>
            <w:r w:rsidRPr="00D03F16">
              <w:rPr>
                <w:rFonts w:ascii="Times New Roman" w:eastAsia="Lucida Sans Unicode" w:hAnsi="Times New Roman" w:cs="Times New Roman"/>
                <w:kern w:val="1"/>
                <w:sz w:val="18"/>
                <w:szCs w:val="18"/>
              </w:rPr>
              <w:br/>
              <w:t>w Minikowie</w:t>
            </w:r>
            <w:r w:rsidRPr="00D03F16">
              <w:rPr>
                <w:rFonts w:ascii="Times New Roman" w:eastAsia="Lucida Sans Unicode" w:hAnsi="Times New Roman" w:cs="Times New Roman"/>
                <w:kern w:val="1"/>
                <w:sz w:val="18"/>
                <w:szCs w:val="18"/>
              </w:rPr>
              <w:br/>
              <w:t>89-122 Minikowo</w:t>
            </w:r>
            <w:r w:rsidRPr="00D03F16">
              <w:rPr>
                <w:rFonts w:ascii="Times New Roman" w:eastAsia="Lucida Sans Unicode" w:hAnsi="Times New Roman" w:cs="Times New Roman"/>
                <w:kern w:val="1"/>
                <w:sz w:val="18"/>
                <w:szCs w:val="18"/>
              </w:rPr>
              <w:br/>
              <w:t>Przedszkole w Ślesinie</w:t>
            </w:r>
            <w:r w:rsidRPr="00D03F16">
              <w:rPr>
                <w:rFonts w:ascii="Times New Roman" w:eastAsia="Lucida Sans Unicode" w:hAnsi="Times New Roman" w:cs="Times New Roman"/>
                <w:kern w:val="1"/>
                <w:sz w:val="18"/>
                <w:szCs w:val="18"/>
              </w:rPr>
              <w:br/>
              <w:t xml:space="preserve">ul. </w:t>
            </w:r>
            <w:proofErr w:type="spellStart"/>
            <w:r w:rsidRPr="00D03F16">
              <w:rPr>
                <w:rFonts w:ascii="Times New Roman" w:eastAsia="Lucida Sans Unicode" w:hAnsi="Times New Roman" w:cs="Times New Roman"/>
                <w:kern w:val="1"/>
                <w:sz w:val="18"/>
                <w:szCs w:val="18"/>
              </w:rPr>
              <w:t>Kazińska</w:t>
            </w:r>
            <w:proofErr w:type="spellEnd"/>
            <w:r w:rsidRPr="00D03F16">
              <w:rPr>
                <w:rFonts w:ascii="Times New Roman" w:eastAsia="Lucida Sans Unicode" w:hAnsi="Times New Roman" w:cs="Times New Roman"/>
                <w:kern w:val="1"/>
                <w:sz w:val="18"/>
                <w:szCs w:val="18"/>
              </w:rPr>
              <w:t xml:space="preserve"> 1</w:t>
            </w:r>
            <w:r w:rsidRPr="00D03F16">
              <w:rPr>
                <w:rFonts w:ascii="Times New Roman" w:eastAsia="Lucida Sans Unicode" w:hAnsi="Times New Roman" w:cs="Times New Roman"/>
                <w:kern w:val="1"/>
                <w:sz w:val="18"/>
                <w:szCs w:val="18"/>
              </w:rPr>
              <w:br/>
              <w:t>89-121 Ślesin</w:t>
            </w:r>
          </w:p>
        </w:tc>
        <w:tc>
          <w:tcPr>
            <w:tcW w:w="2551" w:type="dxa"/>
            <w:tcBorders>
              <w:top w:val="single" w:sz="4" w:space="0" w:color="000000"/>
              <w:left w:val="single" w:sz="4" w:space="0" w:color="000000"/>
              <w:bottom w:val="single" w:sz="4" w:space="0" w:color="000000"/>
              <w:right w:val="single" w:sz="4" w:space="0" w:color="000000"/>
            </w:tcBorders>
            <w:vAlign w:val="center"/>
          </w:tcPr>
          <w:p w:rsidR="00131CD3" w:rsidRPr="000E409A" w:rsidRDefault="00131CD3" w:rsidP="00254CB4">
            <w:pPr>
              <w:widowControl w:val="0"/>
              <w:suppressLineNumbers/>
              <w:suppressAutoHyphens/>
              <w:spacing w:after="0" w:line="240" w:lineRule="auto"/>
              <w:jc w:val="center"/>
              <w:rPr>
                <w:rFonts w:ascii="Times New Roman" w:eastAsia="Lucida Sans Unicode" w:hAnsi="Times New Roman" w:cs="Times New Roman"/>
                <w:color w:val="000000" w:themeColor="text1"/>
                <w:kern w:val="1"/>
                <w:sz w:val="18"/>
                <w:szCs w:val="18"/>
              </w:rPr>
            </w:pPr>
            <w:r w:rsidRPr="000E409A">
              <w:rPr>
                <w:rFonts w:ascii="Times New Roman" w:eastAsia="Lucida Sans Unicode" w:hAnsi="Times New Roman" w:cs="Times New Roman"/>
                <w:color w:val="000000" w:themeColor="text1"/>
                <w:kern w:val="1"/>
                <w:sz w:val="18"/>
                <w:szCs w:val="18"/>
              </w:rPr>
              <w:t>Jarosław Jastrzębski</w:t>
            </w:r>
          </w:p>
          <w:p w:rsidR="00131CD3" w:rsidRPr="000E409A" w:rsidRDefault="00131CD3" w:rsidP="00254CB4">
            <w:pPr>
              <w:widowControl w:val="0"/>
              <w:suppressLineNumbers/>
              <w:suppressAutoHyphens/>
              <w:spacing w:after="0" w:line="240" w:lineRule="auto"/>
              <w:jc w:val="center"/>
              <w:rPr>
                <w:rFonts w:ascii="Times New Roman" w:eastAsia="Lucida Sans Unicode" w:hAnsi="Times New Roman" w:cs="Times New Roman"/>
                <w:color w:val="000000" w:themeColor="text1"/>
                <w:kern w:val="1"/>
                <w:sz w:val="18"/>
                <w:szCs w:val="18"/>
              </w:rPr>
            </w:pPr>
            <w:r w:rsidRPr="000E409A">
              <w:rPr>
                <w:rFonts w:ascii="Times New Roman" w:eastAsia="Lucida Sans Unicode" w:hAnsi="Times New Roman" w:cs="Times New Roman"/>
                <w:color w:val="000000" w:themeColor="text1"/>
                <w:kern w:val="1"/>
                <w:sz w:val="18"/>
                <w:szCs w:val="18"/>
              </w:rPr>
              <w:t>Jacek Maciejowski</w:t>
            </w:r>
          </w:p>
          <w:p w:rsidR="00131CD3" w:rsidRPr="000E409A" w:rsidRDefault="00131CD3" w:rsidP="00254CB4">
            <w:pPr>
              <w:widowControl w:val="0"/>
              <w:suppressLineNumbers/>
              <w:suppressAutoHyphens/>
              <w:spacing w:after="0" w:line="240" w:lineRule="auto"/>
              <w:jc w:val="center"/>
              <w:rPr>
                <w:rFonts w:ascii="Times New Roman" w:eastAsia="Lucida Sans Unicode" w:hAnsi="Times New Roman" w:cs="Times New Roman"/>
                <w:color w:val="000000" w:themeColor="text1"/>
                <w:kern w:val="1"/>
                <w:sz w:val="18"/>
                <w:szCs w:val="18"/>
              </w:rPr>
            </w:pPr>
            <w:r w:rsidRPr="000E409A">
              <w:rPr>
                <w:rFonts w:ascii="Times New Roman" w:eastAsia="Lucida Sans Unicode" w:hAnsi="Times New Roman" w:cs="Times New Roman"/>
                <w:color w:val="000000" w:themeColor="text1"/>
                <w:kern w:val="1"/>
                <w:sz w:val="18"/>
                <w:szCs w:val="18"/>
              </w:rPr>
              <w:t>adres do korespondencji:</w:t>
            </w:r>
          </w:p>
          <w:p w:rsidR="00131CD3" w:rsidRPr="000E409A" w:rsidRDefault="00131CD3" w:rsidP="00254CB4">
            <w:pPr>
              <w:widowControl w:val="0"/>
              <w:suppressLineNumbers/>
              <w:suppressAutoHyphens/>
              <w:spacing w:after="0" w:line="240" w:lineRule="auto"/>
              <w:jc w:val="center"/>
              <w:rPr>
                <w:rFonts w:ascii="Times New Roman" w:eastAsia="Lucida Sans Unicode" w:hAnsi="Times New Roman" w:cs="Times New Roman"/>
                <w:color w:val="000000" w:themeColor="text1"/>
                <w:kern w:val="1"/>
                <w:sz w:val="18"/>
                <w:szCs w:val="18"/>
              </w:rPr>
            </w:pPr>
            <w:r w:rsidRPr="000E409A">
              <w:rPr>
                <w:rFonts w:ascii="Times New Roman" w:eastAsia="Lucida Sans Unicode" w:hAnsi="Times New Roman" w:cs="Times New Roman"/>
                <w:color w:val="000000" w:themeColor="text1"/>
                <w:kern w:val="1"/>
                <w:sz w:val="18"/>
                <w:szCs w:val="18"/>
              </w:rPr>
              <w:t>ul. Opolska 50</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0E409A">
              <w:rPr>
                <w:rFonts w:ascii="Times New Roman" w:eastAsia="Lucida Sans Unicode" w:hAnsi="Times New Roman" w:cs="Times New Roman"/>
                <w:color w:val="000000" w:themeColor="text1"/>
                <w:kern w:val="1"/>
                <w:sz w:val="18"/>
                <w:szCs w:val="18"/>
              </w:rPr>
              <w:t>55-200 Oława</w:t>
            </w:r>
          </w:p>
        </w:tc>
      </w:tr>
      <w:tr w:rsidR="00131CD3" w:rsidRPr="00D03F16" w:rsidTr="00566459">
        <w:trPr>
          <w:trHeight w:val="672"/>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Pr="00D03F16">
              <w:rPr>
                <w:rFonts w:ascii="Times New Roman" w:eastAsia="Times New Roman" w:hAnsi="Times New Roman" w:cs="Times New Roman"/>
                <w:sz w:val="20"/>
                <w:szCs w:val="20"/>
                <w:lang w:eastAsia="pl-PL"/>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 xml:space="preserve">Szkoła Techniczna Zespołu Szkół BZDZ </w:t>
            </w:r>
            <w:r w:rsidRPr="000E409A">
              <w:rPr>
                <w:rFonts w:ascii="Times New Roman" w:eastAsia="Times New Roman" w:hAnsi="Times New Roman" w:cs="Times New Roman"/>
                <w:color w:val="000000" w:themeColor="text1"/>
                <w:sz w:val="20"/>
                <w:szCs w:val="20"/>
                <w:lang w:eastAsia="pl-PL"/>
              </w:rPr>
              <w:br/>
              <w:t>w Kołaczkowie</w:t>
            </w:r>
          </w:p>
        </w:tc>
        <w:tc>
          <w:tcPr>
            <w:tcW w:w="205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czteroletnie technikum dla młodzieży kształcące w zawodzie technik logistyk</w:t>
            </w:r>
          </w:p>
        </w:tc>
        <w:tc>
          <w:tcPr>
            <w:tcW w:w="212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ul. Szkolna 6 Kołaczkowo</w:t>
            </w:r>
          </w:p>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89-200 Szubin</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Bydgoski Zakład Doskonalenia Zawodowego Stowarzyszenie Oświatowo - Techniczne</w:t>
            </w:r>
            <w:r w:rsidRPr="00D03F16">
              <w:rPr>
                <w:rFonts w:ascii="Times New Roman" w:eastAsia="Lucida Sans Unicode" w:hAnsi="Times New Roman" w:cs="Times New Roman"/>
                <w:kern w:val="1"/>
                <w:sz w:val="18"/>
                <w:szCs w:val="18"/>
              </w:rPr>
              <w:br/>
              <w:t xml:space="preserve">ul. Fordońska 120 </w:t>
            </w:r>
            <w:r w:rsidRPr="00D03F16">
              <w:rPr>
                <w:rFonts w:ascii="Times New Roman" w:eastAsia="Lucida Sans Unicode" w:hAnsi="Times New Roman" w:cs="Times New Roman"/>
                <w:kern w:val="1"/>
                <w:sz w:val="18"/>
                <w:szCs w:val="18"/>
              </w:rPr>
              <w:br/>
              <w:t>85- 739 Bydgoszcz</w:t>
            </w:r>
          </w:p>
        </w:tc>
      </w:tr>
      <w:tr w:rsidR="00131CD3" w:rsidRPr="00D03F16" w:rsidTr="00566459">
        <w:trPr>
          <w:trHeight w:val="672"/>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r w:rsidRPr="00D03F16">
              <w:rPr>
                <w:rFonts w:ascii="Times New Roman" w:eastAsia="Times New Roman" w:hAnsi="Times New Roman" w:cs="Times New Roman"/>
                <w:sz w:val="20"/>
                <w:szCs w:val="20"/>
                <w:lang w:eastAsia="pl-PL"/>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proofErr w:type="spellStart"/>
            <w:r w:rsidRPr="000E409A">
              <w:rPr>
                <w:rFonts w:ascii="Times New Roman" w:eastAsia="Times New Roman" w:hAnsi="Times New Roman" w:cs="Times New Roman"/>
                <w:color w:val="000000" w:themeColor="text1"/>
                <w:sz w:val="20"/>
                <w:szCs w:val="20"/>
                <w:lang w:eastAsia="pl-PL"/>
              </w:rPr>
              <w:t>Diagnoserw</w:t>
            </w:r>
            <w:proofErr w:type="spellEnd"/>
          </w:p>
        </w:tc>
        <w:tc>
          <w:tcPr>
            <w:tcW w:w="205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placówka oświatowo-</w:t>
            </w:r>
            <w:r w:rsidRPr="00D03F16">
              <w:rPr>
                <w:rFonts w:ascii="Times New Roman" w:eastAsia="Times New Roman" w:hAnsi="Times New Roman" w:cs="Times New Roman"/>
                <w:sz w:val="20"/>
                <w:szCs w:val="20"/>
                <w:lang w:eastAsia="pl-PL"/>
              </w:rPr>
              <w:br/>
              <w:t>-wychowawcza</w:t>
            </w:r>
          </w:p>
        </w:tc>
        <w:tc>
          <w:tcPr>
            <w:tcW w:w="212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Nakło nad Notecią</w:t>
            </w:r>
            <w:r w:rsidRPr="00D03F16">
              <w:rPr>
                <w:rFonts w:ascii="Times New Roman" w:eastAsia="Times New Roman" w:hAnsi="Times New Roman" w:cs="Times New Roman"/>
                <w:sz w:val="18"/>
                <w:szCs w:val="18"/>
                <w:lang w:eastAsia="pl-PL"/>
              </w:rPr>
              <w:br/>
              <w:t>ul. Gimnazjalna 4 89-100 Nakło nad Notecią</w:t>
            </w:r>
          </w:p>
        </w:tc>
        <w:tc>
          <w:tcPr>
            <w:tcW w:w="2551"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 xml:space="preserve">Dawid </w:t>
            </w:r>
            <w:proofErr w:type="spellStart"/>
            <w:r w:rsidRPr="00D03F16">
              <w:rPr>
                <w:rFonts w:ascii="Times New Roman" w:eastAsia="Lucida Sans Unicode" w:hAnsi="Times New Roman" w:cs="Times New Roman"/>
                <w:kern w:val="1"/>
                <w:sz w:val="18"/>
                <w:szCs w:val="18"/>
              </w:rPr>
              <w:t>Stramowski</w:t>
            </w:r>
            <w:proofErr w:type="spellEnd"/>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Chrząstowo 4</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89-100 Nakło nad Notecią</w:t>
            </w:r>
          </w:p>
        </w:tc>
      </w:tr>
      <w:tr w:rsidR="00131CD3" w:rsidRPr="00D03F16" w:rsidTr="00566459">
        <w:trPr>
          <w:trHeight w:val="672"/>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Pr="00D03F16">
              <w:rPr>
                <w:rFonts w:ascii="Times New Roman" w:eastAsia="Times New Roman" w:hAnsi="Times New Roman" w:cs="Times New Roman"/>
                <w:sz w:val="20"/>
                <w:szCs w:val="20"/>
                <w:lang w:eastAsia="pl-PL"/>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Training House</w:t>
            </w:r>
          </w:p>
        </w:tc>
        <w:tc>
          <w:tcPr>
            <w:tcW w:w="205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placówka oświatowo-</w:t>
            </w:r>
            <w:r w:rsidRPr="00D03F16">
              <w:rPr>
                <w:rFonts w:ascii="Times New Roman" w:eastAsia="Times New Roman" w:hAnsi="Times New Roman" w:cs="Times New Roman"/>
                <w:sz w:val="20"/>
                <w:szCs w:val="20"/>
                <w:lang w:eastAsia="pl-PL"/>
              </w:rPr>
              <w:br/>
              <w:t>-wychowawcza</w:t>
            </w:r>
          </w:p>
        </w:tc>
        <w:tc>
          <w:tcPr>
            <w:tcW w:w="212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Nakło nad Notecią</w:t>
            </w:r>
            <w:r w:rsidRPr="00D03F16">
              <w:rPr>
                <w:rFonts w:ascii="Times New Roman" w:eastAsia="Times New Roman" w:hAnsi="Times New Roman" w:cs="Times New Roman"/>
                <w:sz w:val="18"/>
                <w:szCs w:val="18"/>
                <w:lang w:eastAsia="pl-PL"/>
              </w:rPr>
              <w:br/>
              <w:t>ul. Gimnazjalna 4 89-100 Nakło nad Notecią</w:t>
            </w:r>
          </w:p>
        </w:tc>
        <w:tc>
          <w:tcPr>
            <w:tcW w:w="2551"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 xml:space="preserve">Iwona </w:t>
            </w:r>
            <w:proofErr w:type="spellStart"/>
            <w:r w:rsidRPr="00D03F16">
              <w:rPr>
                <w:rFonts w:ascii="Times New Roman" w:eastAsia="Lucida Sans Unicode" w:hAnsi="Times New Roman" w:cs="Times New Roman"/>
                <w:kern w:val="1"/>
                <w:sz w:val="18"/>
                <w:szCs w:val="18"/>
              </w:rPr>
              <w:t>Wencka</w:t>
            </w:r>
            <w:proofErr w:type="spellEnd"/>
            <w:r w:rsidRPr="00D03F16">
              <w:rPr>
                <w:rFonts w:ascii="Times New Roman" w:eastAsia="Lucida Sans Unicode" w:hAnsi="Times New Roman" w:cs="Times New Roman"/>
                <w:kern w:val="1"/>
                <w:sz w:val="18"/>
                <w:szCs w:val="18"/>
              </w:rPr>
              <w:t xml:space="preserve"> – </w:t>
            </w:r>
            <w:proofErr w:type="spellStart"/>
            <w:r w:rsidRPr="00D03F16">
              <w:rPr>
                <w:rFonts w:ascii="Times New Roman" w:eastAsia="Lucida Sans Unicode" w:hAnsi="Times New Roman" w:cs="Times New Roman"/>
                <w:kern w:val="1"/>
                <w:sz w:val="18"/>
                <w:szCs w:val="18"/>
              </w:rPr>
              <w:t>Stramowska</w:t>
            </w:r>
            <w:proofErr w:type="spellEnd"/>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Chrząstowo 4</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89-100 Nakło nad Notecią</w:t>
            </w:r>
          </w:p>
        </w:tc>
      </w:tr>
      <w:tr w:rsidR="00131CD3" w:rsidRPr="00D03F16" w:rsidTr="00566459">
        <w:trPr>
          <w:trHeight w:val="672"/>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r w:rsidRPr="00D03F16">
              <w:rPr>
                <w:rFonts w:ascii="Times New Roman" w:eastAsia="Times New Roman" w:hAnsi="Times New Roman" w:cs="Times New Roman"/>
                <w:sz w:val="20"/>
                <w:szCs w:val="20"/>
                <w:lang w:eastAsia="pl-PL"/>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 xml:space="preserve">Technikum Bydgoskiego Zakładu Doskonalenia Zawodowego </w:t>
            </w:r>
            <w:r w:rsidRPr="000E409A">
              <w:rPr>
                <w:rFonts w:ascii="Times New Roman" w:eastAsia="Times New Roman" w:hAnsi="Times New Roman" w:cs="Times New Roman"/>
                <w:color w:val="000000" w:themeColor="text1"/>
                <w:sz w:val="20"/>
                <w:szCs w:val="20"/>
                <w:lang w:eastAsia="pl-PL"/>
              </w:rPr>
              <w:br/>
              <w:t>w Mroczy</w:t>
            </w:r>
          </w:p>
        </w:tc>
        <w:tc>
          <w:tcPr>
            <w:tcW w:w="205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czteroletnie technikum dla młodzieży kształcące w zawodzie technik logistyk</w:t>
            </w:r>
          </w:p>
        </w:tc>
        <w:tc>
          <w:tcPr>
            <w:tcW w:w="212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ul. 30-lecia LWP 4</w:t>
            </w:r>
          </w:p>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89-115 Mrocza</w:t>
            </w:r>
          </w:p>
        </w:tc>
        <w:tc>
          <w:tcPr>
            <w:tcW w:w="2551"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Bydgoski Zakład Doskonalenia Zawodowego Stowarzyszenie Oświatowo - Techniczne</w:t>
            </w:r>
            <w:r w:rsidRPr="00D03F16">
              <w:rPr>
                <w:rFonts w:ascii="Times New Roman" w:eastAsia="Lucida Sans Unicode" w:hAnsi="Times New Roman" w:cs="Times New Roman"/>
                <w:kern w:val="1"/>
                <w:sz w:val="18"/>
                <w:szCs w:val="18"/>
              </w:rPr>
              <w:br/>
              <w:t xml:space="preserve">ul. Fordońska 120 </w:t>
            </w:r>
            <w:r w:rsidRPr="00D03F16">
              <w:rPr>
                <w:rFonts w:ascii="Times New Roman" w:eastAsia="Lucida Sans Unicode" w:hAnsi="Times New Roman" w:cs="Times New Roman"/>
                <w:kern w:val="1"/>
                <w:sz w:val="18"/>
                <w:szCs w:val="18"/>
              </w:rPr>
              <w:br/>
              <w:t>85- 739 Bydgoszcz</w:t>
            </w:r>
          </w:p>
        </w:tc>
      </w:tr>
      <w:tr w:rsidR="00131CD3" w:rsidRPr="00D03F16" w:rsidTr="00566459">
        <w:trPr>
          <w:trHeight w:val="672"/>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Pr="00D03F16">
              <w:rPr>
                <w:rFonts w:ascii="Times New Roman" w:eastAsia="Times New Roman" w:hAnsi="Times New Roman" w:cs="Times New Roman"/>
                <w:sz w:val="20"/>
                <w:szCs w:val="20"/>
                <w:lang w:eastAsia="pl-PL"/>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 xml:space="preserve">Policealna Szkoła </w:t>
            </w:r>
            <w:r w:rsidRPr="000E409A">
              <w:rPr>
                <w:rFonts w:ascii="Times New Roman" w:eastAsia="Times New Roman" w:hAnsi="Times New Roman" w:cs="Times New Roman"/>
                <w:color w:val="000000" w:themeColor="text1"/>
                <w:sz w:val="20"/>
                <w:szCs w:val="20"/>
                <w:lang w:eastAsia="pl-PL"/>
              </w:rPr>
              <w:br/>
            </w:r>
            <w:proofErr w:type="spellStart"/>
            <w:r w:rsidRPr="000E409A">
              <w:rPr>
                <w:rFonts w:ascii="Times New Roman" w:eastAsia="Times New Roman" w:hAnsi="Times New Roman" w:cs="Times New Roman"/>
                <w:color w:val="000000" w:themeColor="text1"/>
                <w:sz w:val="20"/>
                <w:szCs w:val="20"/>
                <w:lang w:eastAsia="pl-PL"/>
              </w:rPr>
              <w:t>Medikam</w:t>
            </w:r>
            <w:proofErr w:type="spellEnd"/>
            <w:r w:rsidRPr="000E409A">
              <w:rPr>
                <w:rFonts w:ascii="Times New Roman" w:eastAsia="Times New Roman" w:hAnsi="Times New Roman" w:cs="Times New Roman"/>
                <w:color w:val="000000" w:themeColor="text1"/>
                <w:sz w:val="20"/>
                <w:szCs w:val="20"/>
                <w:lang w:eastAsia="pl-PL"/>
              </w:rPr>
              <w:br/>
              <w:t>w Nakle nad Notecią</w:t>
            </w:r>
          </w:p>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p>
        </w:tc>
        <w:tc>
          <w:tcPr>
            <w:tcW w:w="205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szkoła policealna dla dorosłych, kształcąca w zawodach: florysta, technik administracji, technik bhp, technik usług kosmetycznych, opiekunka środowiskowa, technik informatyk</w:t>
            </w:r>
          </w:p>
        </w:tc>
        <w:tc>
          <w:tcPr>
            <w:tcW w:w="212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Al. Mickiewicza 3</w:t>
            </w:r>
          </w:p>
          <w:p w:rsidR="00131CD3"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89-100 Nakło nad Notecią</w:t>
            </w:r>
          </w:p>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(budynek NOK – u)</w:t>
            </w:r>
          </w:p>
        </w:tc>
        <w:tc>
          <w:tcPr>
            <w:tcW w:w="2551"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proofErr w:type="spellStart"/>
            <w:r>
              <w:rPr>
                <w:rFonts w:ascii="Times New Roman" w:eastAsia="Lucida Sans Unicode" w:hAnsi="Times New Roman" w:cs="Times New Roman"/>
                <w:kern w:val="1"/>
                <w:sz w:val="18"/>
                <w:szCs w:val="18"/>
              </w:rPr>
              <w:t>Medikam</w:t>
            </w:r>
            <w:proofErr w:type="spellEnd"/>
            <w:r w:rsidRPr="00D03F16">
              <w:rPr>
                <w:rFonts w:ascii="Times New Roman" w:eastAsia="Lucida Sans Unicode" w:hAnsi="Times New Roman" w:cs="Times New Roman"/>
                <w:kern w:val="1"/>
                <w:sz w:val="18"/>
                <w:szCs w:val="18"/>
              </w:rPr>
              <w:br/>
              <w:t>sp. z o.o.</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ul. Rumińskiego 6</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85-030 Bydgoszcz</w:t>
            </w:r>
          </w:p>
        </w:tc>
      </w:tr>
      <w:tr w:rsidR="00131CD3" w:rsidRPr="00D03F16" w:rsidTr="00566459">
        <w:trPr>
          <w:trHeight w:val="672"/>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r w:rsidRPr="00D03F16">
              <w:rPr>
                <w:rFonts w:ascii="Times New Roman" w:eastAsia="Times New Roman" w:hAnsi="Times New Roman" w:cs="Times New Roman"/>
                <w:sz w:val="20"/>
                <w:szCs w:val="20"/>
                <w:lang w:eastAsia="pl-PL"/>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 xml:space="preserve">Policealna Medyczna Szkoła </w:t>
            </w:r>
            <w:proofErr w:type="spellStart"/>
            <w:r w:rsidRPr="000E409A">
              <w:rPr>
                <w:rFonts w:ascii="Times New Roman" w:eastAsia="Times New Roman" w:hAnsi="Times New Roman" w:cs="Times New Roman"/>
                <w:color w:val="000000" w:themeColor="text1"/>
                <w:sz w:val="20"/>
                <w:szCs w:val="20"/>
                <w:lang w:eastAsia="pl-PL"/>
              </w:rPr>
              <w:t>Medikam</w:t>
            </w:r>
            <w:proofErr w:type="spellEnd"/>
            <w:r w:rsidRPr="000E409A">
              <w:rPr>
                <w:rFonts w:ascii="Times New Roman" w:eastAsia="Times New Roman" w:hAnsi="Times New Roman" w:cs="Times New Roman"/>
                <w:color w:val="000000" w:themeColor="text1"/>
                <w:sz w:val="20"/>
                <w:szCs w:val="20"/>
                <w:lang w:eastAsia="pl-PL"/>
              </w:rPr>
              <w:t xml:space="preserve"> </w:t>
            </w:r>
            <w:r w:rsidRPr="000E409A">
              <w:rPr>
                <w:rFonts w:ascii="Times New Roman" w:eastAsia="Times New Roman" w:hAnsi="Times New Roman" w:cs="Times New Roman"/>
                <w:color w:val="000000" w:themeColor="text1"/>
                <w:sz w:val="20"/>
                <w:szCs w:val="20"/>
                <w:lang w:eastAsia="pl-PL"/>
              </w:rPr>
              <w:br/>
              <w:t>w Nakle nad Notecią</w:t>
            </w:r>
          </w:p>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p>
        </w:tc>
        <w:tc>
          <w:tcPr>
            <w:tcW w:w="205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szkoła policealna dla dorosłych, kształcąca w zawodach:</w:t>
            </w:r>
            <w:r>
              <w:rPr>
                <w:rFonts w:ascii="Times New Roman" w:eastAsia="Times New Roman" w:hAnsi="Times New Roman" w:cs="Times New Roman"/>
                <w:sz w:val="20"/>
                <w:szCs w:val="20"/>
                <w:lang w:eastAsia="pl-PL"/>
              </w:rPr>
              <w:br/>
              <w:t xml:space="preserve"> technik masażysta, </w:t>
            </w:r>
            <w:r w:rsidRPr="00D03F16">
              <w:rPr>
                <w:rFonts w:ascii="Times New Roman" w:eastAsia="Times New Roman" w:hAnsi="Times New Roman" w:cs="Times New Roman"/>
                <w:sz w:val="20"/>
                <w:szCs w:val="20"/>
                <w:lang w:eastAsia="pl-PL"/>
              </w:rPr>
              <w:t xml:space="preserve"> opiekun medyczny</w:t>
            </w:r>
          </w:p>
        </w:tc>
        <w:tc>
          <w:tcPr>
            <w:tcW w:w="212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Al. Mickiewicza 3</w:t>
            </w:r>
          </w:p>
          <w:p w:rsidR="00131CD3"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89-100 Nakło nad Notecią</w:t>
            </w:r>
          </w:p>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(budynek NOK –u)</w:t>
            </w:r>
          </w:p>
        </w:tc>
        <w:tc>
          <w:tcPr>
            <w:tcW w:w="2551"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proofErr w:type="spellStart"/>
            <w:r>
              <w:rPr>
                <w:rFonts w:ascii="Times New Roman" w:eastAsia="Lucida Sans Unicode" w:hAnsi="Times New Roman" w:cs="Times New Roman"/>
                <w:kern w:val="1"/>
                <w:sz w:val="18"/>
                <w:szCs w:val="18"/>
              </w:rPr>
              <w:t>Medikam</w:t>
            </w:r>
            <w:proofErr w:type="spellEnd"/>
            <w:r w:rsidRPr="00D03F16">
              <w:rPr>
                <w:rFonts w:ascii="Times New Roman" w:eastAsia="Lucida Sans Unicode" w:hAnsi="Times New Roman" w:cs="Times New Roman"/>
                <w:kern w:val="1"/>
                <w:sz w:val="18"/>
                <w:szCs w:val="18"/>
              </w:rPr>
              <w:br/>
              <w:t>sp. z o.o.</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ul. Rumińskiego 6</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85-030 Bydgoszcz</w:t>
            </w:r>
          </w:p>
        </w:tc>
      </w:tr>
      <w:tr w:rsidR="00131CD3" w:rsidRPr="00D03F16" w:rsidTr="00566459">
        <w:trPr>
          <w:trHeight w:val="268"/>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C20F41">
              <w:rPr>
                <w:rFonts w:ascii="Times New Roman" w:eastAsia="Times New Roman" w:hAnsi="Times New Roman" w:cs="Times New Roman"/>
                <w:sz w:val="20"/>
                <w:szCs w:val="20"/>
                <w:lang w:eastAsia="pl-PL"/>
              </w:rPr>
              <w:t>2</w:t>
            </w:r>
            <w:r w:rsidRPr="00D03F16">
              <w:rPr>
                <w:rFonts w:ascii="Times New Roman" w:eastAsia="Times New Roman" w:hAnsi="Times New Roman" w:cs="Times New Roman"/>
                <w:sz w:val="20"/>
                <w:szCs w:val="20"/>
                <w:lang w:eastAsia="pl-PL"/>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 xml:space="preserve">Liceum </w:t>
            </w:r>
            <w:r w:rsidR="00566459">
              <w:rPr>
                <w:rFonts w:ascii="Times New Roman" w:eastAsia="Times New Roman" w:hAnsi="Times New Roman" w:cs="Times New Roman"/>
                <w:color w:val="000000" w:themeColor="text1"/>
                <w:sz w:val="20"/>
                <w:szCs w:val="20"/>
                <w:lang w:eastAsia="pl-PL"/>
              </w:rPr>
              <w:t>O</w:t>
            </w:r>
            <w:r w:rsidRPr="000E409A">
              <w:rPr>
                <w:rFonts w:ascii="Times New Roman" w:eastAsia="Times New Roman" w:hAnsi="Times New Roman" w:cs="Times New Roman"/>
                <w:color w:val="000000" w:themeColor="text1"/>
                <w:sz w:val="20"/>
                <w:szCs w:val="20"/>
                <w:lang w:eastAsia="pl-PL"/>
              </w:rPr>
              <w:t xml:space="preserve">gólnokształcące </w:t>
            </w:r>
            <w:proofErr w:type="spellStart"/>
            <w:r w:rsidRPr="000E409A">
              <w:rPr>
                <w:rFonts w:ascii="Times New Roman" w:eastAsia="Times New Roman" w:hAnsi="Times New Roman" w:cs="Times New Roman"/>
                <w:color w:val="000000" w:themeColor="text1"/>
                <w:sz w:val="20"/>
                <w:szCs w:val="20"/>
                <w:lang w:eastAsia="pl-PL"/>
              </w:rPr>
              <w:t>Medikam</w:t>
            </w:r>
            <w:proofErr w:type="spellEnd"/>
            <w:r w:rsidRPr="000E409A">
              <w:rPr>
                <w:rFonts w:ascii="Times New Roman" w:eastAsia="Times New Roman" w:hAnsi="Times New Roman" w:cs="Times New Roman"/>
                <w:color w:val="000000" w:themeColor="text1"/>
                <w:sz w:val="20"/>
                <w:szCs w:val="20"/>
                <w:lang w:eastAsia="pl-PL"/>
              </w:rPr>
              <w:t xml:space="preserve"> </w:t>
            </w:r>
            <w:r w:rsidRPr="000E409A">
              <w:rPr>
                <w:rFonts w:ascii="Times New Roman" w:eastAsia="Times New Roman" w:hAnsi="Times New Roman" w:cs="Times New Roman"/>
                <w:color w:val="000000" w:themeColor="text1"/>
                <w:sz w:val="20"/>
                <w:szCs w:val="20"/>
                <w:lang w:eastAsia="pl-PL"/>
              </w:rPr>
              <w:br/>
              <w:t xml:space="preserve">dla Dorosłych </w:t>
            </w:r>
            <w:r w:rsidRPr="000E409A">
              <w:rPr>
                <w:rFonts w:ascii="Times New Roman" w:eastAsia="Times New Roman" w:hAnsi="Times New Roman" w:cs="Times New Roman"/>
                <w:color w:val="000000" w:themeColor="text1"/>
                <w:sz w:val="20"/>
                <w:szCs w:val="20"/>
                <w:lang w:eastAsia="pl-PL"/>
              </w:rPr>
              <w:br/>
              <w:t>w Nakle nad Notecią</w:t>
            </w:r>
          </w:p>
        </w:tc>
        <w:tc>
          <w:tcPr>
            <w:tcW w:w="205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liceum ogólnokształc</w:t>
            </w:r>
            <w:r>
              <w:rPr>
                <w:rFonts w:ascii="Times New Roman" w:eastAsia="Times New Roman" w:hAnsi="Times New Roman" w:cs="Times New Roman"/>
                <w:sz w:val="20"/>
                <w:szCs w:val="20"/>
                <w:lang w:eastAsia="pl-PL"/>
              </w:rPr>
              <w:t>ą</w:t>
            </w:r>
            <w:r w:rsidRPr="00D03F16">
              <w:rPr>
                <w:rFonts w:ascii="Times New Roman" w:eastAsia="Times New Roman" w:hAnsi="Times New Roman" w:cs="Times New Roman"/>
                <w:sz w:val="20"/>
                <w:szCs w:val="20"/>
                <w:lang w:eastAsia="pl-PL"/>
              </w:rPr>
              <w:t xml:space="preserve">ce </w:t>
            </w:r>
            <w:r w:rsidRPr="00D03F16">
              <w:rPr>
                <w:rFonts w:ascii="Times New Roman" w:eastAsia="Times New Roman" w:hAnsi="Times New Roman" w:cs="Times New Roman"/>
                <w:sz w:val="20"/>
                <w:szCs w:val="20"/>
                <w:lang w:eastAsia="pl-PL"/>
              </w:rPr>
              <w:br/>
              <w:t>dla dorosłych</w:t>
            </w:r>
          </w:p>
        </w:tc>
        <w:tc>
          <w:tcPr>
            <w:tcW w:w="212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Al. Mickiewicza 3</w:t>
            </w:r>
          </w:p>
          <w:p w:rsidR="00131CD3"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89-100 Nakło nad Notecią</w:t>
            </w:r>
          </w:p>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(budynek NOK – u)</w:t>
            </w:r>
          </w:p>
        </w:tc>
        <w:tc>
          <w:tcPr>
            <w:tcW w:w="2551"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proofErr w:type="spellStart"/>
            <w:r>
              <w:rPr>
                <w:rFonts w:ascii="Times New Roman" w:eastAsia="Lucida Sans Unicode" w:hAnsi="Times New Roman" w:cs="Times New Roman"/>
                <w:kern w:val="1"/>
                <w:sz w:val="18"/>
                <w:szCs w:val="18"/>
              </w:rPr>
              <w:t>Medikam</w:t>
            </w:r>
            <w:proofErr w:type="spellEnd"/>
            <w:r w:rsidRPr="00D03F16">
              <w:rPr>
                <w:rFonts w:ascii="Times New Roman" w:eastAsia="Lucida Sans Unicode" w:hAnsi="Times New Roman" w:cs="Times New Roman"/>
                <w:kern w:val="1"/>
                <w:sz w:val="18"/>
                <w:szCs w:val="18"/>
              </w:rPr>
              <w:t xml:space="preserve"> </w:t>
            </w:r>
            <w:r w:rsidRPr="00D03F16">
              <w:rPr>
                <w:rFonts w:ascii="Times New Roman" w:eastAsia="Lucida Sans Unicode" w:hAnsi="Times New Roman" w:cs="Times New Roman"/>
                <w:kern w:val="1"/>
                <w:sz w:val="18"/>
                <w:szCs w:val="18"/>
              </w:rPr>
              <w:br/>
              <w:t>sp. z o.o.</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ul. Rumińskiego 6</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85-030 Bydgoszcz</w:t>
            </w:r>
          </w:p>
        </w:tc>
      </w:tr>
      <w:tr w:rsidR="00131CD3" w:rsidRPr="00D03F16" w:rsidTr="00566459">
        <w:trPr>
          <w:trHeight w:val="672"/>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C20F41">
              <w:rPr>
                <w:rFonts w:ascii="Times New Roman" w:eastAsia="Times New Roman" w:hAnsi="Times New Roman" w:cs="Times New Roman"/>
                <w:sz w:val="20"/>
                <w:szCs w:val="20"/>
                <w:lang w:eastAsia="pl-PL"/>
              </w:rPr>
              <w:t>3</w:t>
            </w:r>
            <w:r w:rsidRPr="00D03F16">
              <w:rPr>
                <w:rFonts w:ascii="Times New Roman" w:eastAsia="Times New Roman" w:hAnsi="Times New Roman" w:cs="Times New Roman"/>
                <w:sz w:val="20"/>
                <w:szCs w:val="20"/>
                <w:lang w:eastAsia="pl-PL"/>
              </w:rPr>
              <w:t>.</w:t>
            </w:r>
          </w:p>
        </w:tc>
        <w:tc>
          <w:tcPr>
            <w:tcW w:w="2055" w:type="dxa"/>
            <w:tcBorders>
              <w:top w:val="single" w:sz="4" w:space="0" w:color="000000"/>
              <w:left w:val="single" w:sz="4" w:space="0" w:color="000000"/>
              <w:bottom w:val="single" w:sz="4" w:space="0" w:color="000000"/>
              <w:right w:val="single" w:sz="4" w:space="0" w:color="000000"/>
            </w:tcBorders>
            <w:vAlign w:val="center"/>
          </w:tcPr>
          <w:p w:rsidR="00131CD3" w:rsidRPr="000E409A" w:rsidRDefault="00131CD3" w:rsidP="00254CB4">
            <w:pPr>
              <w:spacing w:after="0" w:line="240" w:lineRule="auto"/>
              <w:jc w:val="center"/>
              <w:rPr>
                <w:rFonts w:ascii="Times New Roman" w:eastAsia="Times New Roman" w:hAnsi="Times New Roman" w:cs="Times New Roman"/>
                <w:color w:val="000000" w:themeColor="text1"/>
                <w:sz w:val="20"/>
                <w:szCs w:val="20"/>
                <w:lang w:eastAsia="pl-PL"/>
              </w:rPr>
            </w:pPr>
            <w:r w:rsidRPr="000E409A">
              <w:rPr>
                <w:rFonts w:ascii="Times New Roman" w:eastAsia="Times New Roman" w:hAnsi="Times New Roman" w:cs="Times New Roman"/>
                <w:color w:val="000000" w:themeColor="text1"/>
                <w:sz w:val="20"/>
                <w:szCs w:val="20"/>
                <w:lang w:eastAsia="pl-PL"/>
              </w:rPr>
              <w:t>Poradnia Psychologiczno</w:t>
            </w:r>
            <w:r w:rsidR="00050891">
              <w:rPr>
                <w:rFonts w:ascii="Times New Roman" w:eastAsia="Times New Roman" w:hAnsi="Times New Roman" w:cs="Times New Roman"/>
                <w:color w:val="000000" w:themeColor="text1"/>
                <w:sz w:val="20"/>
                <w:szCs w:val="20"/>
                <w:lang w:eastAsia="pl-PL"/>
              </w:rPr>
              <w:t>-</w:t>
            </w:r>
            <w:r w:rsidR="00050891">
              <w:rPr>
                <w:rFonts w:ascii="Times New Roman" w:eastAsia="Times New Roman" w:hAnsi="Times New Roman" w:cs="Times New Roman"/>
                <w:color w:val="000000" w:themeColor="text1"/>
                <w:sz w:val="20"/>
                <w:szCs w:val="20"/>
                <w:lang w:eastAsia="pl-PL"/>
              </w:rPr>
              <w:br/>
            </w:r>
            <w:r w:rsidR="00254CB4">
              <w:rPr>
                <w:rFonts w:ascii="Times New Roman" w:eastAsia="Times New Roman" w:hAnsi="Times New Roman" w:cs="Times New Roman"/>
                <w:color w:val="000000" w:themeColor="text1"/>
                <w:sz w:val="20"/>
                <w:szCs w:val="20"/>
                <w:lang w:eastAsia="pl-PL"/>
              </w:rPr>
              <w:t>-</w:t>
            </w:r>
            <w:r w:rsidRPr="000E409A">
              <w:rPr>
                <w:rFonts w:ascii="Times New Roman" w:eastAsia="Times New Roman" w:hAnsi="Times New Roman" w:cs="Times New Roman"/>
                <w:color w:val="000000" w:themeColor="text1"/>
                <w:sz w:val="20"/>
                <w:szCs w:val="20"/>
                <w:lang w:eastAsia="pl-PL"/>
              </w:rPr>
              <w:t xml:space="preserve">Pedagogiczna </w:t>
            </w:r>
            <w:r w:rsidRPr="000E409A">
              <w:rPr>
                <w:rFonts w:ascii="Times New Roman" w:eastAsia="Times New Roman" w:hAnsi="Times New Roman" w:cs="Times New Roman"/>
                <w:color w:val="000000" w:themeColor="text1"/>
                <w:sz w:val="20"/>
                <w:szCs w:val="20"/>
                <w:lang w:eastAsia="pl-PL"/>
              </w:rPr>
              <w:br/>
              <w:t>w Zamościu</w:t>
            </w:r>
          </w:p>
        </w:tc>
        <w:tc>
          <w:tcPr>
            <w:tcW w:w="205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20"/>
                <w:szCs w:val="20"/>
                <w:lang w:eastAsia="pl-PL"/>
              </w:rPr>
            </w:pPr>
            <w:r w:rsidRPr="00D03F16">
              <w:rPr>
                <w:rFonts w:ascii="Times New Roman" w:eastAsia="Times New Roman" w:hAnsi="Times New Roman" w:cs="Times New Roman"/>
                <w:sz w:val="20"/>
                <w:szCs w:val="20"/>
                <w:lang w:eastAsia="pl-PL"/>
              </w:rPr>
              <w:t>niepubliczna poradnia psychologiczno</w:t>
            </w:r>
            <w:r w:rsidR="00254CB4">
              <w:rPr>
                <w:rFonts w:ascii="Times New Roman" w:eastAsia="Times New Roman" w:hAnsi="Times New Roman" w:cs="Times New Roman"/>
                <w:sz w:val="20"/>
                <w:szCs w:val="20"/>
                <w:lang w:eastAsia="pl-PL"/>
              </w:rPr>
              <w:t>-</w:t>
            </w:r>
            <w:r w:rsidRPr="00D03F16">
              <w:rPr>
                <w:rFonts w:ascii="Times New Roman" w:eastAsia="Times New Roman" w:hAnsi="Times New Roman" w:cs="Times New Roman"/>
                <w:sz w:val="20"/>
                <w:szCs w:val="20"/>
                <w:lang w:eastAsia="pl-PL"/>
              </w:rPr>
              <w:t xml:space="preserve"> </w:t>
            </w:r>
            <w:r w:rsidRPr="00D03F16">
              <w:rPr>
                <w:rFonts w:ascii="Times New Roman" w:eastAsia="Times New Roman" w:hAnsi="Times New Roman" w:cs="Times New Roman"/>
                <w:sz w:val="20"/>
                <w:szCs w:val="20"/>
                <w:lang w:eastAsia="pl-PL"/>
              </w:rPr>
              <w:br/>
              <w:t>-pedagogiczna</w:t>
            </w:r>
          </w:p>
        </w:tc>
        <w:tc>
          <w:tcPr>
            <w:tcW w:w="2126"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spacing w:after="0" w:line="240" w:lineRule="auto"/>
              <w:jc w:val="center"/>
              <w:rPr>
                <w:rFonts w:ascii="Times New Roman" w:eastAsia="Times New Roman" w:hAnsi="Times New Roman" w:cs="Times New Roman"/>
                <w:sz w:val="18"/>
                <w:szCs w:val="18"/>
                <w:lang w:eastAsia="pl-PL"/>
              </w:rPr>
            </w:pPr>
            <w:r w:rsidRPr="00D03F16">
              <w:rPr>
                <w:rFonts w:ascii="Times New Roman" w:eastAsia="Times New Roman" w:hAnsi="Times New Roman" w:cs="Times New Roman"/>
                <w:sz w:val="18"/>
                <w:szCs w:val="18"/>
                <w:lang w:eastAsia="pl-PL"/>
              </w:rPr>
              <w:t xml:space="preserve">Zamość, </w:t>
            </w:r>
            <w:r w:rsidRPr="00D03F16">
              <w:rPr>
                <w:rFonts w:ascii="Times New Roman" w:eastAsia="Times New Roman" w:hAnsi="Times New Roman" w:cs="Times New Roman"/>
                <w:sz w:val="18"/>
                <w:szCs w:val="18"/>
                <w:lang w:eastAsia="pl-PL"/>
              </w:rPr>
              <w:br/>
              <w:t>ul. Wierzbowa 22</w:t>
            </w:r>
            <w:r w:rsidRPr="00D03F16">
              <w:rPr>
                <w:rFonts w:ascii="Times New Roman" w:eastAsia="Times New Roman" w:hAnsi="Times New Roman" w:cs="Times New Roman"/>
                <w:sz w:val="18"/>
                <w:szCs w:val="18"/>
                <w:lang w:eastAsia="pl-PL"/>
              </w:rPr>
              <w:br/>
              <w:t xml:space="preserve"> 89-200 Szubin</w:t>
            </w:r>
          </w:p>
        </w:tc>
        <w:tc>
          <w:tcPr>
            <w:tcW w:w="2551" w:type="dxa"/>
            <w:tcBorders>
              <w:top w:val="single" w:sz="4" w:space="0" w:color="000000"/>
              <w:left w:val="single" w:sz="4" w:space="0" w:color="000000"/>
              <w:bottom w:val="single" w:sz="4" w:space="0" w:color="000000"/>
              <w:right w:val="single" w:sz="4" w:space="0" w:color="000000"/>
            </w:tcBorders>
            <w:vAlign w:val="center"/>
          </w:tcPr>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Pr>
                <w:rFonts w:ascii="Times New Roman" w:eastAsia="Lucida Sans Unicode" w:hAnsi="Times New Roman" w:cs="Times New Roman"/>
                <w:kern w:val="1"/>
                <w:sz w:val="18"/>
                <w:szCs w:val="18"/>
              </w:rPr>
              <w:t>AMW POLSKA sp. z.o.o.</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Bydgoszcz ul. Gradowa 1</w:t>
            </w:r>
          </w:p>
          <w:p w:rsidR="00131CD3" w:rsidRPr="00D03F16" w:rsidRDefault="00131CD3" w:rsidP="00254CB4">
            <w:pPr>
              <w:widowControl w:val="0"/>
              <w:suppressLineNumbers/>
              <w:suppressAutoHyphens/>
              <w:spacing w:after="0" w:line="240" w:lineRule="auto"/>
              <w:jc w:val="center"/>
              <w:rPr>
                <w:rFonts w:ascii="Times New Roman" w:eastAsia="Lucida Sans Unicode" w:hAnsi="Times New Roman" w:cs="Times New Roman"/>
                <w:kern w:val="1"/>
                <w:sz w:val="18"/>
                <w:szCs w:val="18"/>
              </w:rPr>
            </w:pPr>
            <w:r w:rsidRPr="00D03F16">
              <w:rPr>
                <w:rFonts w:ascii="Times New Roman" w:eastAsia="Lucida Sans Unicode" w:hAnsi="Times New Roman" w:cs="Times New Roman"/>
                <w:kern w:val="1"/>
                <w:sz w:val="18"/>
                <w:szCs w:val="18"/>
              </w:rPr>
              <w:t>85-466 Bydgoszcz</w:t>
            </w:r>
          </w:p>
        </w:tc>
      </w:tr>
    </w:tbl>
    <w:p w:rsidR="004F5F8F" w:rsidRPr="00D41920" w:rsidRDefault="004F5F8F" w:rsidP="00566459">
      <w:pPr>
        <w:rPr>
          <w:rFonts w:ascii="Times New Roman" w:hAnsi="Times New Roman" w:cs="Times New Roman"/>
          <w:b/>
        </w:rPr>
        <w:sectPr w:rsidR="004F5F8F" w:rsidRPr="00D41920" w:rsidSect="00C87841">
          <w:pgSz w:w="11906" w:h="16838"/>
          <w:pgMar w:top="1418" w:right="1418" w:bottom="1418" w:left="1418" w:header="709" w:footer="709" w:gutter="0"/>
          <w:pgBorders w:display="firstPage" w:offsetFrom="page">
            <w:top w:val="thinThickThinLargeGap" w:sz="24" w:space="24" w:color="FFFFFF" w:themeColor="background1"/>
            <w:left w:val="thinThickThinLargeGap" w:sz="24" w:space="24" w:color="FFFFFF" w:themeColor="background1"/>
            <w:bottom w:val="thinThickThinLargeGap" w:sz="24" w:space="24" w:color="FFFFFF" w:themeColor="background1"/>
            <w:right w:val="thinThickThinLargeGap" w:sz="24" w:space="24" w:color="FFFFFF" w:themeColor="background1"/>
          </w:pgBorders>
          <w:cols w:space="708"/>
          <w:titlePg/>
          <w:docGrid w:linePitch="360"/>
        </w:sectPr>
      </w:pPr>
    </w:p>
    <w:p w:rsidR="00241A33" w:rsidRPr="00A96CCA" w:rsidRDefault="00241A33" w:rsidP="00A96CCA">
      <w:pPr>
        <w:spacing w:after="0" w:line="240" w:lineRule="auto"/>
        <w:jc w:val="center"/>
        <w:rPr>
          <w:rFonts w:ascii="Times New Roman" w:hAnsi="Times New Roman" w:cs="Times New Roman"/>
          <w:b/>
        </w:rPr>
      </w:pPr>
      <w:r w:rsidRPr="00CE155F">
        <w:rPr>
          <w:rFonts w:ascii="Footlight MT Light" w:eastAsia="Times New Roman" w:hAnsi="Footlight MT Light" w:cs="Times New Roman"/>
          <w:b/>
          <w:sz w:val="28"/>
          <w:szCs w:val="28"/>
          <w:lang w:eastAsia="pl-PL"/>
        </w:rPr>
        <w:t>VII. ZESTAWIENIE EGZAMINÓW ZEWN</w:t>
      </w:r>
      <w:r w:rsidRPr="00CE155F">
        <w:rPr>
          <w:rFonts w:ascii="Times New Roman" w:eastAsia="Times New Roman" w:hAnsi="Times New Roman" w:cs="Times New Roman"/>
          <w:b/>
          <w:sz w:val="28"/>
          <w:szCs w:val="28"/>
          <w:lang w:eastAsia="pl-PL"/>
        </w:rPr>
        <w:t>Ę</w:t>
      </w:r>
      <w:r w:rsidRPr="00CE155F">
        <w:rPr>
          <w:rFonts w:ascii="Footlight MT Light" w:eastAsia="Times New Roman" w:hAnsi="Footlight MT Light" w:cs="Times New Roman"/>
          <w:b/>
          <w:sz w:val="28"/>
          <w:szCs w:val="28"/>
          <w:lang w:eastAsia="pl-PL"/>
        </w:rPr>
        <w:t>TRZNYCH W SZKO</w:t>
      </w:r>
      <w:r w:rsidRPr="00CE155F">
        <w:rPr>
          <w:rFonts w:ascii="Times New Roman" w:eastAsia="Times New Roman" w:hAnsi="Times New Roman" w:cs="Times New Roman"/>
          <w:b/>
          <w:sz w:val="28"/>
          <w:szCs w:val="28"/>
          <w:lang w:eastAsia="pl-PL"/>
        </w:rPr>
        <w:t>Ł</w:t>
      </w:r>
      <w:r w:rsidRPr="00CE155F">
        <w:rPr>
          <w:rFonts w:ascii="Footlight MT Light" w:eastAsia="Times New Roman" w:hAnsi="Footlight MT Light" w:cs="Times New Roman"/>
          <w:b/>
          <w:sz w:val="28"/>
          <w:szCs w:val="28"/>
          <w:lang w:eastAsia="pl-PL"/>
        </w:rPr>
        <w:t>ACH, DLA KTÓRYCH ORGANEM PROWADZ</w:t>
      </w:r>
      <w:r w:rsidRPr="00CE155F">
        <w:rPr>
          <w:rFonts w:ascii="Times New Roman" w:eastAsia="Times New Roman" w:hAnsi="Times New Roman" w:cs="Times New Roman"/>
          <w:b/>
          <w:sz w:val="28"/>
          <w:szCs w:val="28"/>
          <w:lang w:eastAsia="pl-PL"/>
        </w:rPr>
        <w:t>Ą</w:t>
      </w:r>
      <w:r w:rsidRPr="00CE155F">
        <w:rPr>
          <w:rFonts w:ascii="Footlight MT Light" w:eastAsia="Times New Roman" w:hAnsi="Footlight MT Light" w:cs="Times New Roman"/>
          <w:b/>
          <w:sz w:val="28"/>
          <w:szCs w:val="28"/>
          <w:lang w:eastAsia="pl-PL"/>
        </w:rPr>
        <w:t>CYM</w:t>
      </w:r>
      <w:r w:rsidR="001E1BA9" w:rsidRPr="00CE155F">
        <w:rPr>
          <w:rFonts w:ascii="Footlight MT Light" w:eastAsia="Times New Roman" w:hAnsi="Footlight MT Light" w:cs="Times New Roman"/>
          <w:b/>
          <w:sz w:val="28"/>
          <w:szCs w:val="28"/>
          <w:lang w:eastAsia="pl-PL"/>
        </w:rPr>
        <w:t xml:space="preserve"> </w:t>
      </w:r>
      <w:r w:rsidRPr="00CE155F">
        <w:rPr>
          <w:rFonts w:ascii="Footlight MT Light" w:eastAsia="Times New Roman" w:hAnsi="Footlight MT Light" w:cs="Times New Roman"/>
          <w:b/>
          <w:sz w:val="28"/>
          <w:szCs w:val="28"/>
          <w:lang w:eastAsia="pl-PL"/>
        </w:rPr>
        <w:t>JEST POWIAT NAKIELSKI</w:t>
      </w:r>
      <w:r w:rsidRPr="00CE155F">
        <w:rPr>
          <w:rFonts w:ascii="Footlight MT Light" w:eastAsia="Times New Roman" w:hAnsi="Footlight MT Light" w:cs="Times New Roman"/>
          <w:b/>
          <w:lang w:eastAsia="pl-PL"/>
        </w:rPr>
        <w:t xml:space="preserve"> </w:t>
      </w:r>
      <w:r w:rsidRPr="00CE155F">
        <w:rPr>
          <w:rFonts w:ascii="Footlight MT Light" w:eastAsia="Times New Roman" w:hAnsi="Footlight MT Light" w:cs="Times New Roman"/>
          <w:lang w:eastAsia="pl-PL"/>
        </w:rPr>
        <w:t>(wszystkie wyniki wyra</w:t>
      </w:r>
      <w:r w:rsidRPr="00CE155F">
        <w:rPr>
          <w:rFonts w:ascii="Times New Roman" w:eastAsia="Times New Roman" w:hAnsi="Times New Roman" w:cs="Times New Roman"/>
          <w:lang w:eastAsia="pl-PL"/>
        </w:rPr>
        <w:t>ż</w:t>
      </w:r>
      <w:r w:rsidRPr="00CE155F">
        <w:rPr>
          <w:rFonts w:ascii="Footlight MT Light" w:eastAsia="Times New Roman" w:hAnsi="Footlight MT Light" w:cs="Times New Roman"/>
          <w:lang w:eastAsia="pl-PL"/>
        </w:rPr>
        <w:t>one s</w:t>
      </w:r>
      <w:r w:rsidRPr="00CE155F">
        <w:rPr>
          <w:rFonts w:ascii="Times New Roman" w:eastAsia="Times New Roman" w:hAnsi="Times New Roman" w:cs="Times New Roman"/>
          <w:lang w:eastAsia="pl-PL"/>
        </w:rPr>
        <w:t>ą</w:t>
      </w:r>
      <w:r w:rsidRPr="00CE155F">
        <w:rPr>
          <w:rFonts w:ascii="Footlight MT Light" w:eastAsia="Times New Roman" w:hAnsi="Footlight MT Light" w:cs="Times New Roman"/>
          <w:lang w:eastAsia="pl-PL"/>
        </w:rPr>
        <w:t xml:space="preserve"> procentowo)</w:t>
      </w:r>
    </w:p>
    <w:p w:rsidR="00241A33" w:rsidRDefault="00241A33" w:rsidP="001E1BA9">
      <w:pPr>
        <w:spacing w:after="0" w:line="240" w:lineRule="auto"/>
        <w:rPr>
          <w:rFonts w:ascii="Times New Roman" w:eastAsia="Times New Roman" w:hAnsi="Times New Roman" w:cs="Times New Roman"/>
          <w:b/>
          <w:sz w:val="24"/>
          <w:szCs w:val="24"/>
          <w:u w:val="double"/>
          <w:lang w:eastAsia="pl-PL"/>
        </w:rPr>
      </w:pPr>
    </w:p>
    <w:p w:rsidR="00241A33" w:rsidRPr="00FB0BF3" w:rsidRDefault="00241A33" w:rsidP="00241A33">
      <w:pPr>
        <w:spacing w:after="0" w:line="240" w:lineRule="auto"/>
        <w:jc w:val="center"/>
        <w:rPr>
          <w:rFonts w:ascii="Times New Roman" w:eastAsia="Times New Roman" w:hAnsi="Times New Roman" w:cs="Times New Roman"/>
          <w:b/>
          <w:sz w:val="24"/>
          <w:szCs w:val="24"/>
          <w:u w:val="double"/>
          <w:lang w:eastAsia="pl-PL"/>
        </w:rPr>
      </w:pPr>
      <w:r w:rsidRPr="00FB0BF3">
        <w:rPr>
          <w:rFonts w:ascii="Times New Roman" w:eastAsia="Times New Roman" w:hAnsi="Times New Roman" w:cs="Times New Roman"/>
          <w:b/>
          <w:sz w:val="24"/>
          <w:szCs w:val="24"/>
          <w:u w:val="double"/>
          <w:lang w:eastAsia="pl-PL"/>
        </w:rPr>
        <w:t>WYNIKI EGZAMINU GIMNAZJALNEGO W 201</w:t>
      </w:r>
      <w:r w:rsidR="000E2140">
        <w:rPr>
          <w:rFonts w:ascii="Times New Roman" w:eastAsia="Times New Roman" w:hAnsi="Times New Roman" w:cs="Times New Roman"/>
          <w:b/>
          <w:sz w:val="24"/>
          <w:szCs w:val="24"/>
          <w:u w:val="double"/>
          <w:lang w:eastAsia="pl-PL"/>
        </w:rPr>
        <w:t>8</w:t>
      </w:r>
      <w:r w:rsidRPr="00FB0BF3">
        <w:rPr>
          <w:rFonts w:ascii="Times New Roman" w:eastAsia="Times New Roman" w:hAnsi="Times New Roman" w:cs="Times New Roman"/>
          <w:b/>
          <w:sz w:val="24"/>
          <w:szCs w:val="24"/>
          <w:u w:val="double"/>
          <w:lang w:eastAsia="pl-PL"/>
        </w:rPr>
        <w:t xml:space="preserve"> ROKU</w:t>
      </w:r>
    </w:p>
    <w:p w:rsidR="00241A33" w:rsidRDefault="00241A33" w:rsidP="00241A33">
      <w:pPr>
        <w:spacing w:after="0" w:line="240" w:lineRule="auto"/>
        <w:rPr>
          <w:rFonts w:ascii="Times New Roman" w:eastAsia="Times New Roman" w:hAnsi="Times New Roman" w:cs="Times New Roman"/>
          <w:b/>
          <w:color w:val="FF0000"/>
          <w:sz w:val="24"/>
          <w:szCs w:val="24"/>
          <w:lang w:eastAsia="pl-PL"/>
        </w:rPr>
      </w:pPr>
    </w:p>
    <w:p w:rsidR="00A96CCA" w:rsidRPr="000238F0" w:rsidRDefault="00A96CCA" w:rsidP="00241A33">
      <w:pPr>
        <w:spacing w:after="0" w:line="240" w:lineRule="auto"/>
        <w:rPr>
          <w:rFonts w:ascii="Times New Roman" w:eastAsia="Times New Roman" w:hAnsi="Times New Roman" w:cs="Times New Roman"/>
          <w:b/>
          <w:color w:val="FF0000"/>
          <w:sz w:val="24"/>
          <w:szCs w:val="24"/>
          <w:lang w:eastAsia="pl-PL"/>
        </w:rPr>
      </w:pPr>
    </w:p>
    <w:p w:rsidR="00241A33" w:rsidRPr="007A246A" w:rsidRDefault="00241A33" w:rsidP="00241A33">
      <w:pPr>
        <w:spacing w:after="0" w:line="240" w:lineRule="auto"/>
        <w:jc w:val="center"/>
        <w:rPr>
          <w:rFonts w:ascii="Times New Roman" w:eastAsia="Times New Roman" w:hAnsi="Times New Roman" w:cs="Times New Roman"/>
          <w:b/>
          <w:color w:val="000000" w:themeColor="text1"/>
          <w:sz w:val="20"/>
          <w:szCs w:val="20"/>
          <w:u w:val="single"/>
          <w:lang w:eastAsia="pl-PL"/>
        </w:rPr>
      </w:pPr>
      <w:r w:rsidRPr="007A246A">
        <w:rPr>
          <w:rFonts w:ascii="Times New Roman" w:eastAsia="Times New Roman" w:hAnsi="Times New Roman" w:cs="Times New Roman"/>
          <w:b/>
          <w:color w:val="000000" w:themeColor="text1"/>
          <w:sz w:val="20"/>
          <w:szCs w:val="20"/>
          <w:u w:val="single"/>
          <w:lang w:eastAsia="pl-PL"/>
        </w:rPr>
        <w:t>Zespół Szkół Specjalnych im. Janusza Korczaka w Kcyni</w:t>
      </w:r>
    </w:p>
    <w:p w:rsidR="00241A33" w:rsidRPr="00FB0BF3" w:rsidRDefault="00241A33" w:rsidP="00241A33">
      <w:pPr>
        <w:spacing w:after="0" w:line="240" w:lineRule="auto"/>
        <w:jc w:val="center"/>
        <w:rPr>
          <w:rFonts w:ascii="Times New Roman" w:eastAsia="Times New Roman" w:hAnsi="Times New Roman" w:cs="Times New Roman"/>
          <w:b/>
          <w:sz w:val="20"/>
          <w:szCs w:val="20"/>
          <w:u w:val="single"/>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049"/>
        <w:gridCol w:w="1002"/>
        <w:gridCol w:w="1175"/>
        <w:gridCol w:w="968"/>
        <w:gridCol w:w="1002"/>
        <w:gridCol w:w="1120"/>
        <w:gridCol w:w="960"/>
        <w:gridCol w:w="993"/>
        <w:gridCol w:w="1110"/>
        <w:gridCol w:w="960"/>
        <w:gridCol w:w="993"/>
        <w:gridCol w:w="1110"/>
      </w:tblGrid>
      <w:tr w:rsidR="0095068A" w:rsidRPr="00FB0BF3" w:rsidTr="00254CB4">
        <w:trPr>
          <w:trHeight w:hRule="exact" w:val="284"/>
          <w:jc w:val="center"/>
        </w:trPr>
        <w:tc>
          <w:tcPr>
            <w:tcW w:w="1442" w:type="dxa"/>
            <w:vMerge w:val="restart"/>
            <w:vAlign w:val="center"/>
          </w:tcPr>
          <w:p w:rsidR="0095068A" w:rsidRPr="00FB0BF3" w:rsidRDefault="0095068A" w:rsidP="00254CB4">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Liczba osób </w:t>
            </w:r>
            <w:r>
              <w:rPr>
                <w:rFonts w:ascii="Times New Roman" w:eastAsia="Calibri" w:hAnsi="Times New Roman" w:cs="Times New Roman"/>
                <w:b/>
                <w:sz w:val="20"/>
                <w:szCs w:val="20"/>
                <w:lang w:eastAsia="pl-PL"/>
              </w:rPr>
              <w:t>1</w:t>
            </w:r>
          </w:p>
        </w:tc>
        <w:tc>
          <w:tcPr>
            <w:tcW w:w="6316" w:type="dxa"/>
            <w:gridSpan w:val="6"/>
            <w:vAlign w:val="center"/>
          </w:tcPr>
          <w:p w:rsidR="0095068A" w:rsidRPr="00FB0BF3" w:rsidRDefault="0095068A" w:rsidP="00254CB4">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HUMANISTYCZNA</w:t>
            </w:r>
          </w:p>
        </w:tc>
        <w:tc>
          <w:tcPr>
            <w:tcW w:w="5987" w:type="dxa"/>
            <w:gridSpan w:val="6"/>
            <w:vAlign w:val="center"/>
          </w:tcPr>
          <w:p w:rsidR="0095068A" w:rsidRPr="00FB0BF3" w:rsidRDefault="0095068A" w:rsidP="00254CB4">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MATEMATYCZNO - PRZYRODNICZA</w:t>
            </w:r>
          </w:p>
        </w:tc>
      </w:tr>
      <w:tr w:rsidR="0095068A" w:rsidRPr="00FB0BF3" w:rsidTr="00254CB4">
        <w:trPr>
          <w:trHeight w:val="558"/>
          <w:jc w:val="center"/>
        </w:trPr>
        <w:tc>
          <w:tcPr>
            <w:tcW w:w="1442" w:type="dxa"/>
            <w:vMerge/>
            <w:tcBorders>
              <w:bottom w:val="single" w:sz="4" w:space="0" w:color="auto"/>
            </w:tcBorders>
            <w:vAlign w:val="center"/>
          </w:tcPr>
          <w:p w:rsidR="0095068A" w:rsidRPr="00FB0BF3" w:rsidRDefault="0095068A" w:rsidP="00254CB4">
            <w:pPr>
              <w:spacing w:after="0" w:line="240" w:lineRule="auto"/>
              <w:rPr>
                <w:rFonts w:ascii="Times New Roman" w:eastAsia="Calibri" w:hAnsi="Times New Roman" w:cs="Times New Roman"/>
                <w:b/>
                <w:sz w:val="20"/>
                <w:szCs w:val="20"/>
                <w:lang w:eastAsia="pl-PL"/>
              </w:rPr>
            </w:pPr>
          </w:p>
        </w:tc>
        <w:tc>
          <w:tcPr>
            <w:tcW w:w="3198" w:type="dxa"/>
            <w:gridSpan w:val="3"/>
            <w:tcBorders>
              <w:bottom w:val="single" w:sz="4" w:space="0" w:color="auto"/>
            </w:tcBorders>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0" w:type="auto"/>
            <w:gridSpan w:val="3"/>
            <w:tcBorders>
              <w:bottom w:val="single" w:sz="4" w:space="0" w:color="auto"/>
            </w:tcBorders>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HISTORIA</w:t>
            </w:r>
          </w:p>
        </w:tc>
        <w:tc>
          <w:tcPr>
            <w:tcW w:w="0" w:type="auto"/>
            <w:gridSpan w:val="3"/>
            <w:tcBorders>
              <w:bottom w:val="single" w:sz="4" w:space="0" w:color="auto"/>
            </w:tcBorders>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MATEMATYKA</w:t>
            </w:r>
          </w:p>
        </w:tc>
        <w:tc>
          <w:tcPr>
            <w:tcW w:w="2869" w:type="dxa"/>
            <w:gridSpan w:val="3"/>
            <w:tcBorders>
              <w:bottom w:val="single" w:sz="4" w:space="0" w:color="auto"/>
            </w:tcBorders>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PRZYRODA</w:t>
            </w:r>
          </w:p>
        </w:tc>
      </w:tr>
      <w:tr w:rsidR="0095068A" w:rsidRPr="00FB0BF3" w:rsidTr="00254CB4">
        <w:trPr>
          <w:trHeight w:hRule="exact" w:val="284"/>
          <w:jc w:val="center"/>
        </w:trPr>
        <w:tc>
          <w:tcPr>
            <w:tcW w:w="1442" w:type="dxa"/>
            <w:vMerge w:val="restart"/>
            <w:vAlign w:val="center"/>
          </w:tcPr>
          <w:p w:rsidR="0095068A" w:rsidRPr="00FB0BF3" w:rsidRDefault="0095068A" w:rsidP="00254CB4">
            <w:pPr>
              <w:spacing w:after="0" w:line="240" w:lineRule="auto"/>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Wyniki</w:t>
            </w:r>
          </w:p>
        </w:tc>
        <w:tc>
          <w:tcPr>
            <w:tcW w:w="1040" w:type="dxa"/>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993" w:type="dxa"/>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916" w:type="dxa"/>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r>
      <w:tr w:rsidR="0095068A" w:rsidRPr="00FB0BF3" w:rsidTr="00254CB4">
        <w:trPr>
          <w:trHeight w:hRule="exact" w:val="321"/>
          <w:jc w:val="center"/>
        </w:trPr>
        <w:tc>
          <w:tcPr>
            <w:tcW w:w="1442" w:type="dxa"/>
            <w:vMerge/>
            <w:vAlign w:val="center"/>
          </w:tcPr>
          <w:p w:rsidR="0095068A" w:rsidRPr="00FB0BF3" w:rsidRDefault="0095068A" w:rsidP="00254CB4">
            <w:pPr>
              <w:spacing w:after="0" w:line="240" w:lineRule="auto"/>
              <w:ind w:left="360"/>
              <w:rPr>
                <w:rFonts w:ascii="Times New Roman" w:eastAsia="Calibri" w:hAnsi="Times New Roman" w:cs="Times New Roman"/>
                <w:b/>
                <w:sz w:val="20"/>
                <w:szCs w:val="20"/>
                <w:lang w:eastAsia="pl-PL"/>
              </w:rPr>
            </w:pPr>
          </w:p>
        </w:tc>
        <w:tc>
          <w:tcPr>
            <w:tcW w:w="1040" w:type="dxa"/>
            <w:vAlign w:val="center"/>
          </w:tcPr>
          <w:p w:rsidR="0095068A" w:rsidRPr="00FB0BF3" w:rsidRDefault="00C67403"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63</w:t>
            </w:r>
          </w:p>
        </w:tc>
        <w:tc>
          <w:tcPr>
            <w:tcW w:w="993" w:type="dxa"/>
            <w:vAlign w:val="center"/>
          </w:tcPr>
          <w:p w:rsidR="0095068A" w:rsidRPr="00FB0BF3" w:rsidRDefault="0095068A"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63</w:t>
            </w:r>
          </w:p>
        </w:tc>
        <w:tc>
          <w:tcPr>
            <w:tcW w:w="0" w:type="auto"/>
            <w:vAlign w:val="center"/>
          </w:tcPr>
          <w:p w:rsidR="0095068A" w:rsidRPr="00FB0BF3" w:rsidRDefault="00C67403"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63</w:t>
            </w:r>
          </w:p>
        </w:tc>
        <w:tc>
          <w:tcPr>
            <w:tcW w:w="0" w:type="auto"/>
            <w:vAlign w:val="center"/>
          </w:tcPr>
          <w:p w:rsidR="0095068A" w:rsidRPr="00FB0BF3" w:rsidRDefault="00C67403"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72</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72</w:t>
            </w:r>
          </w:p>
        </w:tc>
        <w:tc>
          <w:tcPr>
            <w:tcW w:w="0" w:type="auto"/>
            <w:vAlign w:val="center"/>
          </w:tcPr>
          <w:p w:rsidR="0095068A" w:rsidRPr="00FB0BF3" w:rsidRDefault="00C67403"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72</w:t>
            </w:r>
          </w:p>
        </w:tc>
        <w:tc>
          <w:tcPr>
            <w:tcW w:w="0" w:type="auto"/>
            <w:vAlign w:val="center"/>
          </w:tcPr>
          <w:p w:rsidR="0095068A" w:rsidRPr="00FB0BF3" w:rsidRDefault="00C67403"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21</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21</w:t>
            </w:r>
          </w:p>
        </w:tc>
        <w:tc>
          <w:tcPr>
            <w:tcW w:w="0" w:type="auto"/>
            <w:vAlign w:val="center"/>
          </w:tcPr>
          <w:p w:rsidR="0095068A" w:rsidRPr="00FB0BF3" w:rsidRDefault="00C67403"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21</w:t>
            </w:r>
          </w:p>
        </w:tc>
        <w:tc>
          <w:tcPr>
            <w:tcW w:w="0" w:type="auto"/>
            <w:vAlign w:val="center"/>
          </w:tcPr>
          <w:p w:rsidR="0095068A" w:rsidRPr="00FB0BF3" w:rsidRDefault="00C67403"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68</w:t>
            </w:r>
          </w:p>
        </w:tc>
        <w:tc>
          <w:tcPr>
            <w:tcW w:w="0" w:type="auto"/>
            <w:vAlign w:val="center"/>
          </w:tcPr>
          <w:p w:rsidR="0095068A" w:rsidRPr="00FB0BF3" w:rsidRDefault="0095068A"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68</w:t>
            </w:r>
          </w:p>
        </w:tc>
        <w:tc>
          <w:tcPr>
            <w:tcW w:w="916" w:type="dxa"/>
            <w:vAlign w:val="center"/>
          </w:tcPr>
          <w:p w:rsidR="0095068A" w:rsidRPr="00FB0BF3" w:rsidRDefault="00C67403" w:rsidP="00254CB4">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68</w:t>
            </w:r>
          </w:p>
        </w:tc>
      </w:tr>
      <w:tr w:rsidR="0095068A" w:rsidRPr="00FB0BF3" w:rsidTr="00254CB4">
        <w:trPr>
          <w:trHeight w:hRule="exact" w:val="284"/>
          <w:jc w:val="center"/>
        </w:trPr>
        <w:tc>
          <w:tcPr>
            <w:tcW w:w="1442" w:type="dxa"/>
            <w:vAlign w:val="center"/>
          </w:tcPr>
          <w:p w:rsidR="0095068A" w:rsidRPr="00FB0BF3" w:rsidRDefault="0095068A" w:rsidP="00254CB4">
            <w:pPr>
              <w:spacing w:after="0" w:line="240" w:lineRule="auto"/>
              <w:rPr>
                <w:rFonts w:ascii="Times New Roman" w:eastAsia="Calibri" w:hAnsi="Times New Roman" w:cs="Times New Roman"/>
                <w:b/>
                <w:sz w:val="20"/>
                <w:szCs w:val="20"/>
                <w:highlight w:val="yellow"/>
                <w:lang w:eastAsia="pl-PL"/>
              </w:rPr>
            </w:pPr>
            <w:bookmarkStart w:id="3" w:name="_Hlk493581216"/>
            <w:r w:rsidRPr="00FB0BF3">
              <w:rPr>
                <w:rFonts w:ascii="Times New Roman" w:eastAsia="Calibri" w:hAnsi="Times New Roman" w:cs="Times New Roman"/>
                <w:b/>
                <w:sz w:val="20"/>
                <w:szCs w:val="20"/>
                <w:lang w:eastAsia="pl-PL"/>
              </w:rPr>
              <w:t>Województwo o</w:t>
            </w:r>
          </w:p>
        </w:tc>
        <w:tc>
          <w:tcPr>
            <w:tcW w:w="1040" w:type="dxa"/>
            <w:vAlign w:val="center"/>
          </w:tcPr>
          <w:p w:rsidR="0095068A" w:rsidRPr="00FB0BF3" w:rsidRDefault="000815B2"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993" w:type="dxa"/>
            <w:vAlign w:val="center"/>
          </w:tcPr>
          <w:p w:rsidR="0095068A" w:rsidRPr="00FB0BF3" w:rsidRDefault="000815B2"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0" w:type="auto"/>
            <w:vAlign w:val="center"/>
          </w:tcPr>
          <w:p w:rsidR="0095068A" w:rsidRPr="00FB0BF3" w:rsidRDefault="009566D9"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66</w:t>
            </w:r>
          </w:p>
        </w:tc>
        <w:tc>
          <w:tcPr>
            <w:tcW w:w="0" w:type="auto"/>
            <w:vAlign w:val="center"/>
          </w:tcPr>
          <w:p w:rsidR="0095068A" w:rsidRPr="00FB0BF3" w:rsidRDefault="000815B2"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0" w:type="auto"/>
            <w:vAlign w:val="center"/>
          </w:tcPr>
          <w:p w:rsidR="0095068A" w:rsidRPr="00FB0BF3" w:rsidRDefault="000815B2"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0" w:type="auto"/>
            <w:vAlign w:val="center"/>
          </w:tcPr>
          <w:p w:rsidR="0095068A" w:rsidRPr="00FB0BF3" w:rsidRDefault="009566D9"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56</w:t>
            </w:r>
          </w:p>
        </w:tc>
        <w:tc>
          <w:tcPr>
            <w:tcW w:w="0" w:type="auto"/>
            <w:vAlign w:val="center"/>
          </w:tcPr>
          <w:p w:rsidR="0095068A" w:rsidRPr="00FB0BF3" w:rsidRDefault="000815B2"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0" w:type="auto"/>
            <w:vAlign w:val="center"/>
          </w:tcPr>
          <w:p w:rsidR="0095068A" w:rsidRPr="00FB0BF3" w:rsidRDefault="000815B2"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0" w:type="auto"/>
            <w:vAlign w:val="center"/>
          </w:tcPr>
          <w:p w:rsidR="0095068A" w:rsidRPr="00FB0BF3" w:rsidRDefault="009566D9"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49</w:t>
            </w:r>
          </w:p>
        </w:tc>
        <w:tc>
          <w:tcPr>
            <w:tcW w:w="0" w:type="auto"/>
            <w:vAlign w:val="center"/>
          </w:tcPr>
          <w:p w:rsidR="0095068A" w:rsidRPr="00FB0BF3" w:rsidRDefault="000815B2"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0" w:type="auto"/>
            <w:vAlign w:val="center"/>
          </w:tcPr>
          <w:p w:rsidR="0095068A" w:rsidRPr="00FB0BF3" w:rsidRDefault="000815B2"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916" w:type="dxa"/>
            <w:vAlign w:val="center"/>
          </w:tcPr>
          <w:p w:rsidR="0095068A" w:rsidRPr="00FB0BF3" w:rsidRDefault="009566D9" w:rsidP="00254CB4">
            <w:pPr>
              <w:spacing w:after="0" w:line="240" w:lineRule="auto"/>
              <w:ind w:left="360"/>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53</w:t>
            </w:r>
          </w:p>
        </w:tc>
      </w:tr>
      <w:bookmarkEnd w:id="3"/>
    </w:tbl>
    <w:p w:rsidR="0095068A" w:rsidRPr="00FB0BF3" w:rsidRDefault="0095068A" w:rsidP="0095068A">
      <w:pPr>
        <w:spacing w:after="0" w:line="240" w:lineRule="auto"/>
        <w:rPr>
          <w:rFonts w:ascii="Times New Roman" w:eastAsia="Times New Roman" w:hAnsi="Times New Roman" w:cs="Times New Roman"/>
          <w:sz w:val="20"/>
          <w:szCs w:val="20"/>
          <w:lang w:eastAsia="pl-PL"/>
        </w:rPr>
      </w:pPr>
    </w:p>
    <w:p w:rsidR="0095068A" w:rsidRPr="00FB0BF3" w:rsidRDefault="0095068A" w:rsidP="0095068A">
      <w:pPr>
        <w:spacing w:after="0" w:line="240" w:lineRule="auto"/>
        <w:rPr>
          <w:rFonts w:ascii="Times New Roman" w:eastAsia="Times New Roman" w:hAnsi="Times New Roman" w:cs="Times New Roman"/>
          <w:sz w:val="20"/>
          <w:szCs w:val="20"/>
          <w:lang w:eastAsia="pl-PL"/>
        </w:rPr>
      </w:pP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
        <w:gridCol w:w="870"/>
        <w:gridCol w:w="850"/>
        <w:gridCol w:w="993"/>
        <w:gridCol w:w="850"/>
        <w:gridCol w:w="851"/>
        <w:gridCol w:w="992"/>
      </w:tblGrid>
      <w:tr w:rsidR="0095068A" w:rsidRPr="00FB0BF3" w:rsidTr="00131CD3">
        <w:trPr>
          <w:trHeight w:val="222"/>
        </w:trPr>
        <w:tc>
          <w:tcPr>
            <w:tcW w:w="6833" w:type="dxa"/>
            <w:gridSpan w:val="7"/>
          </w:tcPr>
          <w:p w:rsidR="0095068A" w:rsidRPr="00FB0BF3" w:rsidRDefault="0095068A" w:rsidP="00131CD3">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CZĘŚĆ JĘZYKOWA</w:t>
            </w:r>
          </w:p>
        </w:tc>
      </w:tr>
      <w:tr w:rsidR="0095068A" w:rsidRPr="00FB0BF3" w:rsidTr="00131CD3">
        <w:trPr>
          <w:trHeight w:val="86"/>
        </w:trPr>
        <w:tc>
          <w:tcPr>
            <w:tcW w:w="6833" w:type="dxa"/>
            <w:gridSpan w:val="7"/>
          </w:tcPr>
          <w:p w:rsidR="0095068A" w:rsidRPr="00FB0BF3" w:rsidRDefault="0095068A" w:rsidP="00131CD3">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JĘZYK ROSYJSKI</w:t>
            </w:r>
          </w:p>
        </w:tc>
      </w:tr>
      <w:tr w:rsidR="0095068A" w:rsidRPr="00FB0BF3" w:rsidTr="00131CD3">
        <w:tc>
          <w:tcPr>
            <w:tcW w:w="4140" w:type="dxa"/>
            <w:gridSpan w:val="4"/>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PODSTAWOWY</w:t>
            </w:r>
          </w:p>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LICZBA OSÓB </w:t>
            </w:r>
            <w:r>
              <w:rPr>
                <w:rFonts w:ascii="Times New Roman" w:eastAsia="Calibri" w:hAnsi="Times New Roman" w:cs="Times New Roman"/>
                <w:b/>
                <w:bCs/>
                <w:sz w:val="20"/>
                <w:szCs w:val="20"/>
                <w:lang w:eastAsia="pl-PL"/>
              </w:rPr>
              <w:t>1</w:t>
            </w:r>
          </w:p>
        </w:tc>
        <w:tc>
          <w:tcPr>
            <w:tcW w:w="2693" w:type="dxa"/>
            <w:gridSpan w:val="3"/>
            <w:vAlign w:val="center"/>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ROZSZERZONY</w:t>
            </w:r>
          </w:p>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OSÓB 0</w:t>
            </w:r>
          </w:p>
        </w:tc>
      </w:tr>
      <w:tr w:rsidR="0095068A" w:rsidRPr="00FB0BF3" w:rsidTr="00131CD3">
        <w:tc>
          <w:tcPr>
            <w:tcW w:w="2297" w:type="dxa"/>
            <w:gridSpan w:val="2"/>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                             min.</w:t>
            </w:r>
          </w:p>
        </w:tc>
        <w:tc>
          <w:tcPr>
            <w:tcW w:w="850" w:type="dxa"/>
            <w:vAlign w:val="center"/>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993" w:type="dxa"/>
            <w:vAlign w:val="center"/>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c>
          <w:tcPr>
            <w:tcW w:w="850" w:type="dxa"/>
            <w:vAlign w:val="center"/>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851" w:type="dxa"/>
            <w:vAlign w:val="center"/>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992" w:type="dxa"/>
            <w:vAlign w:val="center"/>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r>
      <w:tr w:rsidR="0095068A" w:rsidRPr="00FB0BF3" w:rsidTr="00131CD3">
        <w:tc>
          <w:tcPr>
            <w:tcW w:w="1427" w:type="dxa"/>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Wyniki</w:t>
            </w:r>
          </w:p>
        </w:tc>
        <w:tc>
          <w:tcPr>
            <w:tcW w:w="870" w:type="dxa"/>
            <w:vAlign w:val="center"/>
          </w:tcPr>
          <w:p w:rsidR="0095068A" w:rsidRPr="00C67403" w:rsidRDefault="00C67403" w:rsidP="00131CD3">
            <w:pPr>
              <w:spacing w:after="0" w:line="240" w:lineRule="auto"/>
              <w:jc w:val="center"/>
              <w:rPr>
                <w:rFonts w:ascii="Times New Roman" w:eastAsia="Calibri" w:hAnsi="Times New Roman" w:cs="Times New Roman"/>
                <w:bCs/>
                <w:sz w:val="20"/>
                <w:szCs w:val="20"/>
                <w:lang w:eastAsia="pl-PL"/>
              </w:rPr>
            </w:pPr>
            <w:r w:rsidRPr="00C67403">
              <w:rPr>
                <w:rFonts w:ascii="Times New Roman" w:eastAsia="Calibri" w:hAnsi="Times New Roman" w:cs="Times New Roman"/>
                <w:bCs/>
                <w:sz w:val="20"/>
                <w:szCs w:val="20"/>
                <w:lang w:eastAsia="pl-PL"/>
              </w:rPr>
              <w:t>80</w:t>
            </w:r>
          </w:p>
        </w:tc>
        <w:tc>
          <w:tcPr>
            <w:tcW w:w="850" w:type="dxa"/>
            <w:vAlign w:val="center"/>
          </w:tcPr>
          <w:p w:rsidR="0095068A" w:rsidRPr="001341DD" w:rsidRDefault="0095068A"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80</w:t>
            </w:r>
          </w:p>
        </w:tc>
        <w:tc>
          <w:tcPr>
            <w:tcW w:w="993" w:type="dxa"/>
            <w:vAlign w:val="center"/>
          </w:tcPr>
          <w:p w:rsidR="0095068A" w:rsidRPr="00C67403" w:rsidRDefault="00C67403" w:rsidP="00131CD3">
            <w:pPr>
              <w:spacing w:after="0" w:line="240" w:lineRule="auto"/>
              <w:jc w:val="center"/>
              <w:rPr>
                <w:rFonts w:ascii="Times New Roman" w:eastAsia="Calibri" w:hAnsi="Times New Roman" w:cs="Times New Roman"/>
                <w:bCs/>
                <w:sz w:val="20"/>
                <w:szCs w:val="20"/>
                <w:lang w:eastAsia="pl-PL"/>
              </w:rPr>
            </w:pPr>
            <w:r w:rsidRPr="00C67403">
              <w:rPr>
                <w:rFonts w:ascii="Times New Roman" w:eastAsia="Calibri" w:hAnsi="Times New Roman" w:cs="Times New Roman"/>
                <w:bCs/>
                <w:sz w:val="20"/>
                <w:szCs w:val="20"/>
                <w:lang w:eastAsia="pl-PL"/>
              </w:rPr>
              <w:t>80</w:t>
            </w:r>
          </w:p>
        </w:tc>
        <w:tc>
          <w:tcPr>
            <w:tcW w:w="850" w:type="dxa"/>
            <w:vAlign w:val="center"/>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851" w:type="dxa"/>
            <w:vAlign w:val="center"/>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992" w:type="dxa"/>
            <w:vAlign w:val="center"/>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r>
      <w:tr w:rsidR="0095068A" w:rsidRPr="00FB0BF3" w:rsidTr="00131CD3">
        <w:tc>
          <w:tcPr>
            <w:tcW w:w="1427" w:type="dxa"/>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Województwo</w:t>
            </w:r>
          </w:p>
        </w:tc>
        <w:tc>
          <w:tcPr>
            <w:tcW w:w="870" w:type="dxa"/>
            <w:vAlign w:val="center"/>
          </w:tcPr>
          <w:p w:rsidR="0095068A" w:rsidRPr="00FF316B" w:rsidRDefault="00FF316B" w:rsidP="00131CD3">
            <w:pPr>
              <w:spacing w:after="0" w:line="240" w:lineRule="auto"/>
              <w:jc w:val="center"/>
              <w:rPr>
                <w:rFonts w:ascii="Times New Roman" w:eastAsia="Calibri" w:hAnsi="Times New Roman" w:cs="Times New Roman"/>
                <w:bCs/>
                <w:sz w:val="20"/>
                <w:szCs w:val="20"/>
                <w:lang w:eastAsia="pl-PL"/>
              </w:rPr>
            </w:pPr>
            <w:r w:rsidRPr="00FF316B">
              <w:rPr>
                <w:rFonts w:ascii="Times New Roman" w:eastAsia="Calibri" w:hAnsi="Times New Roman" w:cs="Times New Roman"/>
                <w:bCs/>
                <w:sz w:val="20"/>
                <w:szCs w:val="20"/>
                <w:lang w:eastAsia="pl-PL"/>
              </w:rPr>
              <w:t>13</w:t>
            </w:r>
          </w:p>
        </w:tc>
        <w:tc>
          <w:tcPr>
            <w:tcW w:w="850" w:type="dxa"/>
            <w:vAlign w:val="center"/>
          </w:tcPr>
          <w:p w:rsidR="0095068A" w:rsidRPr="00FF316B" w:rsidRDefault="00FF316B" w:rsidP="00131CD3">
            <w:pPr>
              <w:spacing w:after="0" w:line="240" w:lineRule="auto"/>
              <w:jc w:val="center"/>
              <w:rPr>
                <w:rFonts w:ascii="Times New Roman" w:eastAsia="Calibri" w:hAnsi="Times New Roman" w:cs="Times New Roman"/>
                <w:bCs/>
                <w:sz w:val="20"/>
                <w:szCs w:val="20"/>
                <w:lang w:eastAsia="pl-PL"/>
              </w:rPr>
            </w:pPr>
            <w:r w:rsidRPr="00FF316B">
              <w:rPr>
                <w:rFonts w:ascii="Times New Roman" w:eastAsia="Calibri" w:hAnsi="Times New Roman" w:cs="Times New Roman"/>
                <w:bCs/>
                <w:sz w:val="20"/>
                <w:szCs w:val="20"/>
                <w:lang w:eastAsia="pl-PL"/>
              </w:rPr>
              <w:t>100</w:t>
            </w:r>
          </w:p>
        </w:tc>
        <w:tc>
          <w:tcPr>
            <w:tcW w:w="993" w:type="dxa"/>
            <w:vAlign w:val="center"/>
          </w:tcPr>
          <w:p w:rsidR="0095068A" w:rsidRPr="00FF316B" w:rsidRDefault="00FF316B" w:rsidP="00131CD3">
            <w:pPr>
              <w:spacing w:after="0" w:line="240" w:lineRule="auto"/>
              <w:jc w:val="center"/>
              <w:rPr>
                <w:rFonts w:ascii="Times New Roman" w:eastAsia="Times New Roman" w:hAnsi="Times New Roman" w:cs="Times New Roman"/>
                <w:bCs/>
                <w:sz w:val="20"/>
                <w:szCs w:val="20"/>
                <w:lang w:eastAsia="pl-PL"/>
              </w:rPr>
            </w:pPr>
            <w:r w:rsidRPr="00FF316B">
              <w:rPr>
                <w:rFonts w:ascii="Times New Roman" w:eastAsia="Times New Roman" w:hAnsi="Times New Roman" w:cs="Times New Roman"/>
                <w:bCs/>
                <w:sz w:val="20"/>
                <w:szCs w:val="20"/>
                <w:lang w:eastAsia="pl-PL"/>
              </w:rPr>
              <w:t>52</w:t>
            </w:r>
          </w:p>
        </w:tc>
        <w:tc>
          <w:tcPr>
            <w:tcW w:w="850" w:type="dxa"/>
            <w:vAlign w:val="center"/>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851" w:type="dxa"/>
            <w:vAlign w:val="center"/>
          </w:tcPr>
          <w:p w:rsidR="0095068A" w:rsidRPr="00FB0BF3" w:rsidRDefault="0095068A"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992" w:type="dxa"/>
            <w:vAlign w:val="center"/>
          </w:tcPr>
          <w:p w:rsidR="0095068A" w:rsidRPr="00FB0BF3" w:rsidRDefault="0095068A" w:rsidP="00131CD3">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w:t>
            </w:r>
          </w:p>
        </w:tc>
      </w:tr>
    </w:tbl>
    <w:p w:rsidR="0095068A" w:rsidRPr="00FB0BF3" w:rsidRDefault="0095068A" w:rsidP="0095068A">
      <w:pPr>
        <w:spacing w:after="0" w:line="240" w:lineRule="auto"/>
        <w:jc w:val="center"/>
        <w:rPr>
          <w:rFonts w:ascii="Times New Roman" w:eastAsia="Times New Roman" w:hAnsi="Times New Roman" w:cs="Times New Roman"/>
          <w:b/>
          <w:sz w:val="20"/>
          <w:szCs w:val="20"/>
          <w:u w:val="single"/>
          <w:lang w:eastAsia="pl-PL"/>
        </w:rPr>
      </w:pPr>
    </w:p>
    <w:p w:rsidR="003F185A" w:rsidRDefault="003F185A" w:rsidP="00A96CCA">
      <w:pPr>
        <w:spacing w:after="0" w:line="240" w:lineRule="auto"/>
        <w:rPr>
          <w:rFonts w:ascii="Times New Roman" w:eastAsia="Times New Roman" w:hAnsi="Times New Roman" w:cs="Times New Roman"/>
          <w:b/>
          <w:sz w:val="20"/>
          <w:szCs w:val="20"/>
          <w:u w:val="single"/>
          <w:lang w:eastAsia="pl-PL"/>
        </w:rPr>
      </w:pPr>
    </w:p>
    <w:p w:rsidR="00A96CCA" w:rsidRDefault="00A96CCA" w:rsidP="00A96CCA">
      <w:pPr>
        <w:spacing w:after="0" w:line="240" w:lineRule="auto"/>
        <w:rPr>
          <w:rFonts w:ascii="Times New Roman" w:eastAsia="Times New Roman" w:hAnsi="Times New Roman" w:cs="Times New Roman"/>
          <w:b/>
          <w:sz w:val="20"/>
          <w:szCs w:val="20"/>
          <w:u w:val="single"/>
          <w:lang w:eastAsia="pl-PL"/>
        </w:rPr>
      </w:pPr>
    </w:p>
    <w:p w:rsidR="00A96CCA" w:rsidRDefault="00A96CCA" w:rsidP="00A96CCA">
      <w:pPr>
        <w:spacing w:after="0" w:line="240" w:lineRule="auto"/>
        <w:rPr>
          <w:rFonts w:ascii="Times New Roman" w:eastAsia="Times New Roman" w:hAnsi="Times New Roman" w:cs="Times New Roman"/>
          <w:b/>
          <w:sz w:val="20"/>
          <w:szCs w:val="20"/>
          <w:u w:val="single"/>
          <w:lang w:eastAsia="pl-PL"/>
        </w:rPr>
      </w:pPr>
    </w:p>
    <w:p w:rsidR="00A96CCA" w:rsidRDefault="00A96CCA" w:rsidP="00A96CCA">
      <w:pPr>
        <w:spacing w:after="0" w:line="240" w:lineRule="auto"/>
        <w:rPr>
          <w:rFonts w:ascii="Times New Roman" w:eastAsia="Times New Roman" w:hAnsi="Times New Roman" w:cs="Times New Roman"/>
          <w:b/>
          <w:sz w:val="20"/>
          <w:szCs w:val="20"/>
          <w:u w:val="single"/>
          <w:lang w:eastAsia="pl-PL"/>
        </w:rPr>
      </w:pPr>
    </w:p>
    <w:p w:rsidR="00A96CCA" w:rsidRDefault="00A96CCA" w:rsidP="00A96CCA">
      <w:pPr>
        <w:spacing w:after="0" w:line="240" w:lineRule="auto"/>
        <w:rPr>
          <w:rFonts w:ascii="Times New Roman" w:eastAsia="Times New Roman" w:hAnsi="Times New Roman" w:cs="Times New Roman"/>
          <w:b/>
          <w:sz w:val="20"/>
          <w:szCs w:val="20"/>
          <w:u w:val="single"/>
          <w:lang w:eastAsia="pl-PL"/>
        </w:rPr>
      </w:pPr>
    </w:p>
    <w:p w:rsidR="00A96CCA" w:rsidRDefault="00A96CCA" w:rsidP="00A96CCA">
      <w:pPr>
        <w:spacing w:after="0" w:line="240" w:lineRule="auto"/>
        <w:rPr>
          <w:rFonts w:ascii="Times New Roman" w:eastAsia="Times New Roman" w:hAnsi="Times New Roman" w:cs="Times New Roman"/>
          <w:b/>
          <w:sz w:val="20"/>
          <w:szCs w:val="20"/>
          <w:u w:val="single"/>
          <w:lang w:eastAsia="pl-PL"/>
        </w:rPr>
      </w:pPr>
    </w:p>
    <w:p w:rsidR="00A96CCA" w:rsidRDefault="00A96CCA" w:rsidP="00A96CCA">
      <w:pPr>
        <w:spacing w:after="0" w:line="240" w:lineRule="auto"/>
        <w:rPr>
          <w:rFonts w:ascii="Times New Roman" w:eastAsia="Times New Roman" w:hAnsi="Times New Roman" w:cs="Times New Roman"/>
          <w:b/>
          <w:sz w:val="20"/>
          <w:szCs w:val="20"/>
          <w:u w:val="single"/>
          <w:lang w:eastAsia="pl-PL"/>
        </w:rPr>
      </w:pPr>
    </w:p>
    <w:p w:rsidR="009F2130" w:rsidRDefault="009F2130" w:rsidP="00A96CCA">
      <w:pPr>
        <w:spacing w:after="0" w:line="240" w:lineRule="auto"/>
        <w:rPr>
          <w:rFonts w:ascii="Times New Roman" w:eastAsia="Times New Roman" w:hAnsi="Times New Roman" w:cs="Times New Roman"/>
          <w:b/>
          <w:sz w:val="20"/>
          <w:szCs w:val="20"/>
          <w:u w:val="single"/>
          <w:lang w:eastAsia="pl-PL"/>
        </w:rPr>
      </w:pPr>
    </w:p>
    <w:p w:rsidR="009F2130" w:rsidRDefault="009F2130" w:rsidP="00A96CCA">
      <w:pPr>
        <w:spacing w:after="0" w:line="240" w:lineRule="auto"/>
        <w:rPr>
          <w:rFonts w:ascii="Times New Roman" w:eastAsia="Times New Roman" w:hAnsi="Times New Roman" w:cs="Times New Roman"/>
          <w:b/>
          <w:sz w:val="20"/>
          <w:szCs w:val="20"/>
          <w:u w:val="single"/>
          <w:lang w:eastAsia="pl-PL"/>
        </w:rPr>
      </w:pPr>
    </w:p>
    <w:p w:rsidR="009F2130" w:rsidRDefault="009F2130" w:rsidP="00A96CCA">
      <w:pPr>
        <w:spacing w:after="0" w:line="240" w:lineRule="auto"/>
        <w:rPr>
          <w:rFonts w:ascii="Times New Roman" w:eastAsia="Times New Roman" w:hAnsi="Times New Roman" w:cs="Times New Roman"/>
          <w:b/>
          <w:sz w:val="20"/>
          <w:szCs w:val="20"/>
          <w:u w:val="single"/>
          <w:lang w:eastAsia="pl-PL"/>
        </w:rPr>
      </w:pPr>
    </w:p>
    <w:p w:rsidR="009F2130" w:rsidRDefault="009F2130" w:rsidP="00A96CCA">
      <w:pPr>
        <w:spacing w:after="0" w:line="240" w:lineRule="auto"/>
        <w:rPr>
          <w:rFonts w:ascii="Times New Roman" w:eastAsia="Times New Roman" w:hAnsi="Times New Roman" w:cs="Times New Roman"/>
          <w:b/>
          <w:sz w:val="20"/>
          <w:szCs w:val="20"/>
          <w:u w:val="single"/>
          <w:lang w:eastAsia="pl-PL"/>
        </w:rPr>
      </w:pPr>
    </w:p>
    <w:p w:rsidR="00A96CCA" w:rsidRDefault="00A96CCA" w:rsidP="00A96CCA">
      <w:pPr>
        <w:spacing w:after="0" w:line="240" w:lineRule="auto"/>
        <w:rPr>
          <w:rFonts w:ascii="Times New Roman" w:eastAsia="Times New Roman" w:hAnsi="Times New Roman" w:cs="Times New Roman"/>
          <w:b/>
          <w:sz w:val="20"/>
          <w:szCs w:val="20"/>
          <w:u w:val="single"/>
          <w:lang w:eastAsia="pl-PL"/>
        </w:rPr>
      </w:pPr>
    </w:p>
    <w:p w:rsidR="000238F0" w:rsidRPr="007A246A" w:rsidRDefault="000238F0" w:rsidP="000238F0">
      <w:pPr>
        <w:spacing w:after="0" w:line="240" w:lineRule="auto"/>
        <w:jc w:val="center"/>
        <w:rPr>
          <w:rFonts w:ascii="Times New Roman" w:eastAsia="Times New Roman" w:hAnsi="Times New Roman" w:cs="Times New Roman"/>
          <w:b/>
          <w:color w:val="000000" w:themeColor="text1"/>
          <w:sz w:val="20"/>
          <w:szCs w:val="20"/>
          <w:u w:val="single"/>
          <w:lang w:eastAsia="pl-PL"/>
        </w:rPr>
      </w:pPr>
      <w:r w:rsidRPr="007A246A">
        <w:rPr>
          <w:rFonts w:ascii="Times New Roman" w:eastAsia="Times New Roman" w:hAnsi="Times New Roman" w:cs="Times New Roman"/>
          <w:b/>
          <w:color w:val="000000" w:themeColor="text1"/>
          <w:sz w:val="20"/>
          <w:szCs w:val="20"/>
          <w:u w:val="single"/>
          <w:lang w:eastAsia="pl-PL"/>
        </w:rPr>
        <w:t>Zespół Szkół Specjalnych w Szubinie</w:t>
      </w:r>
    </w:p>
    <w:p w:rsidR="00A96CCA" w:rsidRPr="00FB0BF3" w:rsidRDefault="00A96CCA" w:rsidP="000238F0">
      <w:pPr>
        <w:spacing w:after="0" w:line="240" w:lineRule="auto"/>
        <w:jc w:val="center"/>
        <w:rPr>
          <w:rFonts w:ascii="Times New Roman" w:eastAsia="Times New Roman" w:hAnsi="Times New Roman" w:cs="Times New Roman"/>
          <w:b/>
          <w:sz w:val="20"/>
          <w:szCs w:val="20"/>
          <w:u w:val="single"/>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057"/>
        <w:gridCol w:w="1008"/>
        <w:gridCol w:w="1182"/>
        <w:gridCol w:w="962"/>
        <w:gridCol w:w="995"/>
        <w:gridCol w:w="1112"/>
        <w:gridCol w:w="960"/>
        <w:gridCol w:w="993"/>
        <w:gridCol w:w="1110"/>
        <w:gridCol w:w="960"/>
        <w:gridCol w:w="993"/>
        <w:gridCol w:w="1110"/>
      </w:tblGrid>
      <w:tr w:rsidR="000238F0" w:rsidRPr="00FB0BF3" w:rsidTr="00131CD3">
        <w:trPr>
          <w:trHeight w:hRule="exact" w:val="284"/>
          <w:jc w:val="center"/>
        </w:trPr>
        <w:tc>
          <w:tcPr>
            <w:tcW w:w="1442" w:type="dxa"/>
            <w:vMerge w:val="restart"/>
            <w:vAlign w:val="center"/>
          </w:tcPr>
          <w:p w:rsidR="000238F0" w:rsidRPr="00FB0BF3" w:rsidRDefault="000238F0" w:rsidP="00131CD3">
            <w:pPr>
              <w:spacing w:after="0" w:line="240" w:lineRule="auto"/>
              <w:rPr>
                <w:rFonts w:ascii="Times New Roman" w:eastAsia="Calibri" w:hAnsi="Times New Roman" w:cs="Times New Roman"/>
                <w:b/>
                <w:sz w:val="20"/>
                <w:szCs w:val="20"/>
                <w:lang w:eastAsia="pl-PL"/>
              </w:rPr>
            </w:pPr>
            <w:bookmarkStart w:id="4" w:name="_Hlk493581420"/>
            <w:r w:rsidRPr="00FB0BF3">
              <w:rPr>
                <w:rFonts w:ascii="Times New Roman" w:eastAsia="Calibri" w:hAnsi="Times New Roman" w:cs="Times New Roman"/>
                <w:b/>
                <w:sz w:val="20"/>
                <w:szCs w:val="20"/>
                <w:lang w:eastAsia="pl-PL"/>
              </w:rPr>
              <w:t>Liczba osób 2</w:t>
            </w:r>
          </w:p>
        </w:tc>
        <w:tc>
          <w:tcPr>
            <w:tcW w:w="6316" w:type="dxa"/>
            <w:gridSpan w:val="6"/>
            <w:vAlign w:val="center"/>
          </w:tcPr>
          <w:p w:rsidR="000238F0" w:rsidRPr="00FB0BF3" w:rsidRDefault="000238F0" w:rsidP="00131CD3">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HUMANISTYCZNA</w:t>
            </w:r>
          </w:p>
        </w:tc>
        <w:tc>
          <w:tcPr>
            <w:tcW w:w="6126" w:type="dxa"/>
            <w:gridSpan w:val="6"/>
            <w:vAlign w:val="center"/>
          </w:tcPr>
          <w:p w:rsidR="000238F0" w:rsidRPr="00FB0BF3" w:rsidRDefault="000238F0" w:rsidP="00131CD3">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MATEMATYCZNO - PRZYRODNICZA</w:t>
            </w:r>
          </w:p>
        </w:tc>
      </w:tr>
      <w:tr w:rsidR="000238F0" w:rsidRPr="00FB0BF3" w:rsidTr="00131CD3">
        <w:trPr>
          <w:trHeight w:val="558"/>
          <w:jc w:val="center"/>
        </w:trPr>
        <w:tc>
          <w:tcPr>
            <w:tcW w:w="1442" w:type="dxa"/>
            <w:vMerge/>
            <w:tcBorders>
              <w:bottom w:val="single" w:sz="4" w:space="0" w:color="auto"/>
            </w:tcBorders>
            <w:vAlign w:val="center"/>
          </w:tcPr>
          <w:p w:rsidR="000238F0" w:rsidRPr="00FB0BF3" w:rsidRDefault="000238F0" w:rsidP="00131CD3">
            <w:pPr>
              <w:spacing w:after="0" w:line="240" w:lineRule="auto"/>
              <w:rPr>
                <w:rFonts w:ascii="Times New Roman" w:eastAsia="Calibri" w:hAnsi="Times New Roman" w:cs="Times New Roman"/>
                <w:b/>
                <w:sz w:val="20"/>
                <w:szCs w:val="20"/>
                <w:lang w:eastAsia="pl-PL"/>
              </w:rPr>
            </w:pPr>
          </w:p>
        </w:tc>
        <w:tc>
          <w:tcPr>
            <w:tcW w:w="3240" w:type="dxa"/>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0" w:type="auto"/>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HISTORIA</w:t>
            </w:r>
          </w:p>
        </w:tc>
        <w:tc>
          <w:tcPr>
            <w:tcW w:w="0" w:type="auto"/>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MATEMATYKA</w:t>
            </w:r>
          </w:p>
        </w:tc>
        <w:tc>
          <w:tcPr>
            <w:tcW w:w="3063" w:type="dxa"/>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PRZYRODA</w:t>
            </w:r>
          </w:p>
        </w:tc>
      </w:tr>
      <w:tr w:rsidR="000238F0" w:rsidRPr="00FB0BF3" w:rsidTr="00131CD3">
        <w:trPr>
          <w:trHeight w:hRule="exact" w:val="284"/>
          <w:jc w:val="center"/>
        </w:trPr>
        <w:tc>
          <w:tcPr>
            <w:tcW w:w="1442" w:type="dxa"/>
            <w:vMerge w:val="restart"/>
            <w:vAlign w:val="center"/>
          </w:tcPr>
          <w:p w:rsidR="000238F0" w:rsidRPr="00FB0BF3" w:rsidRDefault="000238F0" w:rsidP="00131CD3">
            <w:pPr>
              <w:spacing w:after="0" w:line="240" w:lineRule="auto"/>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Wyniki</w:t>
            </w:r>
          </w:p>
        </w:tc>
        <w:tc>
          <w:tcPr>
            <w:tcW w:w="1054"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1006"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średni </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1110"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r>
      <w:tr w:rsidR="000238F0" w:rsidRPr="00FB0BF3" w:rsidTr="00131CD3">
        <w:trPr>
          <w:trHeight w:hRule="exact" w:val="321"/>
          <w:jc w:val="center"/>
        </w:trPr>
        <w:tc>
          <w:tcPr>
            <w:tcW w:w="1442" w:type="dxa"/>
            <w:vMerge/>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p>
        </w:tc>
        <w:tc>
          <w:tcPr>
            <w:tcW w:w="1054"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72</w:t>
            </w:r>
          </w:p>
        </w:tc>
        <w:tc>
          <w:tcPr>
            <w:tcW w:w="1006"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75</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73,5</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84</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84</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84</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48</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62</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55</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8</w:t>
            </w:r>
            <w:r>
              <w:rPr>
                <w:rFonts w:ascii="Times New Roman" w:eastAsia="Calibri" w:hAnsi="Times New Roman" w:cs="Times New Roman"/>
                <w:sz w:val="20"/>
                <w:szCs w:val="20"/>
                <w:lang w:eastAsia="pl-PL"/>
              </w:rPr>
              <w:t>2</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86</w:t>
            </w:r>
          </w:p>
        </w:tc>
        <w:tc>
          <w:tcPr>
            <w:tcW w:w="1110"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8</w:t>
            </w:r>
            <w:r>
              <w:rPr>
                <w:rFonts w:ascii="Times New Roman" w:eastAsia="Calibri" w:hAnsi="Times New Roman" w:cs="Times New Roman"/>
                <w:sz w:val="20"/>
                <w:szCs w:val="20"/>
                <w:lang w:eastAsia="pl-PL"/>
              </w:rPr>
              <w:t>4</w:t>
            </w:r>
          </w:p>
        </w:tc>
      </w:tr>
      <w:tr w:rsidR="000238F0" w:rsidRPr="00FB0BF3" w:rsidTr="00131CD3">
        <w:trPr>
          <w:trHeight w:hRule="exact" w:val="284"/>
          <w:jc w:val="center"/>
        </w:trPr>
        <w:tc>
          <w:tcPr>
            <w:tcW w:w="1442" w:type="dxa"/>
            <w:vAlign w:val="center"/>
          </w:tcPr>
          <w:p w:rsidR="000238F0" w:rsidRPr="00FB0BF3" w:rsidRDefault="000238F0" w:rsidP="00131CD3">
            <w:pPr>
              <w:spacing w:after="0" w:line="240" w:lineRule="auto"/>
              <w:rPr>
                <w:rFonts w:ascii="Times New Roman" w:eastAsia="Calibri" w:hAnsi="Times New Roman" w:cs="Times New Roman"/>
                <w:b/>
                <w:sz w:val="20"/>
                <w:szCs w:val="20"/>
                <w:highlight w:val="yellow"/>
                <w:lang w:eastAsia="pl-PL"/>
              </w:rPr>
            </w:pPr>
            <w:r w:rsidRPr="00FB0BF3">
              <w:rPr>
                <w:rFonts w:ascii="Times New Roman" w:eastAsia="Calibri" w:hAnsi="Times New Roman" w:cs="Times New Roman"/>
                <w:b/>
                <w:sz w:val="20"/>
                <w:szCs w:val="20"/>
                <w:lang w:eastAsia="pl-PL"/>
              </w:rPr>
              <w:t>Województwo o</w:t>
            </w:r>
          </w:p>
        </w:tc>
        <w:tc>
          <w:tcPr>
            <w:tcW w:w="1054"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1006"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0" w:type="auto"/>
            <w:vAlign w:val="center"/>
          </w:tcPr>
          <w:p w:rsidR="000238F0" w:rsidRPr="00FB0BF3" w:rsidRDefault="009566D9"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66</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0" w:type="auto"/>
            <w:vAlign w:val="center"/>
          </w:tcPr>
          <w:p w:rsidR="000238F0" w:rsidRPr="00FB0BF3" w:rsidRDefault="009566D9"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56</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0" w:type="auto"/>
            <w:vAlign w:val="center"/>
          </w:tcPr>
          <w:p w:rsidR="000238F0" w:rsidRPr="00FB0BF3" w:rsidRDefault="009566D9"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49</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1110" w:type="dxa"/>
            <w:vAlign w:val="center"/>
          </w:tcPr>
          <w:p w:rsidR="000238F0" w:rsidRPr="00FB0BF3" w:rsidRDefault="009566D9"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53</w:t>
            </w:r>
          </w:p>
        </w:tc>
      </w:tr>
      <w:bookmarkEnd w:id="4"/>
    </w:tbl>
    <w:p w:rsidR="000238F0" w:rsidRPr="00FB0BF3" w:rsidRDefault="000238F0" w:rsidP="000238F0">
      <w:pPr>
        <w:spacing w:after="0" w:line="240" w:lineRule="auto"/>
        <w:rPr>
          <w:rFonts w:ascii="Times New Roman" w:eastAsia="Times New Roman" w:hAnsi="Times New Roman" w:cs="Times New Roman"/>
          <w:b/>
          <w:sz w:val="20"/>
          <w:szCs w:val="20"/>
          <w:u w:val="single"/>
          <w:lang w:eastAsia="pl-PL"/>
        </w:rPr>
      </w:pP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
        <w:gridCol w:w="870"/>
        <w:gridCol w:w="850"/>
        <w:gridCol w:w="993"/>
        <w:gridCol w:w="850"/>
        <w:gridCol w:w="851"/>
        <w:gridCol w:w="992"/>
      </w:tblGrid>
      <w:tr w:rsidR="000238F0" w:rsidRPr="00FB0BF3" w:rsidTr="00131CD3">
        <w:trPr>
          <w:trHeight w:val="222"/>
        </w:trPr>
        <w:tc>
          <w:tcPr>
            <w:tcW w:w="6833" w:type="dxa"/>
            <w:gridSpan w:val="7"/>
          </w:tcPr>
          <w:p w:rsidR="000238F0" w:rsidRPr="00FB0BF3" w:rsidRDefault="000238F0" w:rsidP="00131CD3">
            <w:pPr>
              <w:spacing w:after="0" w:line="240" w:lineRule="auto"/>
              <w:jc w:val="center"/>
              <w:rPr>
                <w:rFonts w:ascii="Times New Roman" w:eastAsia="Times New Roman" w:hAnsi="Times New Roman" w:cs="Times New Roman"/>
                <w:b/>
                <w:bCs/>
                <w:sz w:val="20"/>
                <w:szCs w:val="20"/>
                <w:lang w:eastAsia="pl-PL"/>
              </w:rPr>
            </w:pPr>
            <w:bookmarkStart w:id="5" w:name="_Hlk493580969"/>
            <w:r w:rsidRPr="00FB0BF3">
              <w:rPr>
                <w:rFonts w:ascii="Times New Roman" w:eastAsia="Times New Roman" w:hAnsi="Times New Roman" w:cs="Times New Roman"/>
                <w:b/>
                <w:bCs/>
                <w:sz w:val="20"/>
                <w:szCs w:val="20"/>
                <w:lang w:eastAsia="pl-PL"/>
              </w:rPr>
              <w:t>CZĘŚĆ JĘZYKOWA</w:t>
            </w:r>
          </w:p>
        </w:tc>
      </w:tr>
      <w:tr w:rsidR="000238F0" w:rsidRPr="00FB0BF3" w:rsidTr="00131CD3">
        <w:trPr>
          <w:trHeight w:val="86"/>
        </w:trPr>
        <w:tc>
          <w:tcPr>
            <w:tcW w:w="6833" w:type="dxa"/>
            <w:gridSpan w:val="7"/>
          </w:tcPr>
          <w:p w:rsidR="000238F0" w:rsidRPr="00FB0BF3" w:rsidRDefault="000238F0" w:rsidP="00131CD3">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JĘZYK NIEMIECKI</w:t>
            </w:r>
          </w:p>
        </w:tc>
      </w:tr>
      <w:tr w:rsidR="000238F0" w:rsidRPr="00FB0BF3" w:rsidTr="00131CD3">
        <w:tc>
          <w:tcPr>
            <w:tcW w:w="4140" w:type="dxa"/>
            <w:gridSpan w:val="4"/>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PODSTAWOWY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OSÓB 2</w:t>
            </w:r>
          </w:p>
        </w:tc>
        <w:tc>
          <w:tcPr>
            <w:tcW w:w="2693" w:type="dxa"/>
            <w:gridSpan w:val="3"/>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ROZSZERZONY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OSÓB 0</w:t>
            </w:r>
          </w:p>
        </w:tc>
      </w:tr>
      <w:tr w:rsidR="000238F0" w:rsidRPr="00FB0BF3" w:rsidTr="00131CD3">
        <w:tc>
          <w:tcPr>
            <w:tcW w:w="2297" w:type="dxa"/>
            <w:gridSpan w:val="2"/>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                             min.</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993"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851"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992"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r>
      <w:tr w:rsidR="000238F0" w:rsidRPr="00FB0BF3" w:rsidTr="00131CD3">
        <w:tc>
          <w:tcPr>
            <w:tcW w:w="1427"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Wyniki</w:t>
            </w:r>
          </w:p>
        </w:tc>
        <w:tc>
          <w:tcPr>
            <w:tcW w:w="870"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83</w:t>
            </w:r>
          </w:p>
        </w:tc>
        <w:tc>
          <w:tcPr>
            <w:tcW w:w="850"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88</w:t>
            </w:r>
          </w:p>
        </w:tc>
        <w:tc>
          <w:tcPr>
            <w:tcW w:w="993"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85,5</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851"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992"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r>
      <w:tr w:rsidR="000238F0" w:rsidRPr="00FB0BF3" w:rsidTr="00131CD3">
        <w:tc>
          <w:tcPr>
            <w:tcW w:w="1427"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Województwo</w:t>
            </w:r>
          </w:p>
        </w:tc>
        <w:tc>
          <w:tcPr>
            <w:tcW w:w="87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993" w:type="dxa"/>
            <w:vAlign w:val="center"/>
          </w:tcPr>
          <w:p w:rsidR="000238F0" w:rsidRPr="009566D9" w:rsidRDefault="009566D9" w:rsidP="00131CD3">
            <w:pPr>
              <w:spacing w:after="0" w:line="240" w:lineRule="auto"/>
              <w:jc w:val="center"/>
              <w:rPr>
                <w:rFonts w:ascii="Times New Roman" w:eastAsia="Times New Roman" w:hAnsi="Times New Roman" w:cs="Times New Roman"/>
                <w:bCs/>
                <w:sz w:val="20"/>
                <w:szCs w:val="20"/>
                <w:lang w:eastAsia="pl-PL"/>
              </w:rPr>
            </w:pPr>
            <w:r w:rsidRPr="009566D9">
              <w:rPr>
                <w:rFonts w:ascii="Times New Roman" w:eastAsia="Times New Roman" w:hAnsi="Times New Roman" w:cs="Times New Roman"/>
                <w:bCs/>
                <w:sz w:val="20"/>
                <w:szCs w:val="20"/>
                <w:lang w:eastAsia="pl-PL"/>
              </w:rPr>
              <w:t>46</w:t>
            </w:r>
          </w:p>
        </w:tc>
        <w:tc>
          <w:tcPr>
            <w:tcW w:w="850" w:type="dxa"/>
            <w:vAlign w:val="center"/>
          </w:tcPr>
          <w:p w:rsidR="000238F0" w:rsidRPr="00FB0BF3" w:rsidRDefault="00254CB4"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851" w:type="dxa"/>
            <w:vAlign w:val="center"/>
          </w:tcPr>
          <w:p w:rsidR="000238F0" w:rsidRPr="00FB0BF3" w:rsidRDefault="00254CB4"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992" w:type="dxa"/>
            <w:vAlign w:val="center"/>
          </w:tcPr>
          <w:p w:rsidR="000238F0" w:rsidRPr="00FB0BF3" w:rsidRDefault="00254CB4" w:rsidP="00131CD3">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w:t>
            </w:r>
          </w:p>
        </w:tc>
      </w:tr>
      <w:bookmarkEnd w:id="5"/>
    </w:tbl>
    <w:p w:rsidR="00241A33" w:rsidRPr="007A246A" w:rsidRDefault="00241A33" w:rsidP="000238F0">
      <w:pPr>
        <w:spacing w:after="0" w:line="240" w:lineRule="auto"/>
        <w:jc w:val="center"/>
        <w:rPr>
          <w:rFonts w:ascii="Times New Roman" w:eastAsia="Times New Roman" w:hAnsi="Times New Roman" w:cs="Times New Roman"/>
          <w:b/>
          <w:color w:val="000000" w:themeColor="text1"/>
          <w:sz w:val="20"/>
          <w:szCs w:val="20"/>
          <w:u w:val="single"/>
          <w:lang w:eastAsia="pl-PL"/>
        </w:rPr>
      </w:pPr>
    </w:p>
    <w:p w:rsidR="00A96CCA" w:rsidRPr="007A246A" w:rsidRDefault="000238F0" w:rsidP="00A96CCA">
      <w:pPr>
        <w:spacing w:after="0" w:line="240" w:lineRule="auto"/>
        <w:jc w:val="center"/>
        <w:rPr>
          <w:rFonts w:ascii="Times New Roman" w:eastAsia="Times New Roman" w:hAnsi="Times New Roman" w:cs="Times New Roman"/>
          <w:b/>
          <w:color w:val="000000" w:themeColor="text1"/>
          <w:sz w:val="20"/>
          <w:szCs w:val="20"/>
          <w:u w:val="single"/>
          <w:lang w:eastAsia="pl-PL"/>
        </w:rPr>
      </w:pPr>
      <w:r w:rsidRPr="007A246A">
        <w:rPr>
          <w:rFonts w:ascii="Times New Roman" w:eastAsia="Times New Roman" w:hAnsi="Times New Roman" w:cs="Times New Roman"/>
          <w:b/>
          <w:color w:val="000000" w:themeColor="text1"/>
          <w:sz w:val="20"/>
          <w:szCs w:val="20"/>
          <w:u w:val="single"/>
          <w:lang w:eastAsia="pl-PL"/>
        </w:rPr>
        <w:t>Zespół Szkół Specjalnych w Karnowie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057"/>
        <w:gridCol w:w="1008"/>
        <w:gridCol w:w="1182"/>
        <w:gridCol w:w="962"/>
        <w:gridCol w:w="995"/>
        <w:gridCol w:w="1112"/>
        <w:gridCol w:w="960"/>
        <w:gridCol w:w="993"/>
        <w:gridCol w:w="1110"/>
        <w:gridCol w:w="960"/>
        <w:gridCol w:w="993"/>
        <w:gridCol w:w="1110"/>
      </w:tblGrid>
      <w:tr w:rsidR="000238F0" w:rsidRPr="00FB0BF3" w:rsidTr="00131CD3">
        <w:trPr>
          <w:trHeight w:hRule="exact" w:val="284"/>
          <w:jc w:val="center"/>
        </w:trPr>
        <w:tc>
          <w:tcPr>
            <w:tcW w:w="1442" w:type="dxa"/>
            <w:vMerge w:val="restart"/>
            <w:vAlign w:val="center"/>
          </w:tcPr>
          <w:p w:rsidR="000238F0" w:rsidRPr="00FB0BF3" w:rsidRDefault="000238F0" w:rsidP="00131CD3">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Liczba osób </w:t>
            </w:r>
            <w:r>
              <w:rPr>
                <w:rFonts w:ascii="Times New Roman" w:eastAsia="Calibri" w:hAnsi="Times New Roman" w:cs="Times New Roman"/>
                <w:b/>
                <w:sz w:val="20"/>
                <w:szCs w:val="20"/>
                <w:lang w:eastAsia="pl-PL"/>
              </w:rPr>
              <w:t>6</w:t>
            </w:r>
          </w:p>
        </w:tc>
        <w:tc>
          <w:tcPr>
            <w:tcW w:w="6316" w:type="dxa"/>
            <w:gridSpan w:val="6"/>
            <w:vAlign w:val="center"/>
          </w:tcPr>
          <w:p w:rsidR="000238F0" w:rsidRPr="00FB0BF3" w:rsidRDefault="000238F0" w:rsidP="00131CD3">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HUMANISTYCZNA</w:t>
            </w:r>
          </w:p>
        </w:tc>
        <w:tc>
          <w:tcPr>
            <w:tcW w:w="6126" w:type="dxa"/>
            <w:gridSpan w:val="6"/>
            <w:vAlign w:val="center"/>
          </w:tcPr>
          <w:p w:rsidR="000238F0" w:rsidRPr="00FB0BF3" w:rsidRDefault="000238F0" w:rsidP="00131CD3">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MATEMATYCZNO - PRZYRODNICZA</w:t>
            </w:r>
          </w:p>
        </w:tc>
      </w:tr>
      <w:tr w:rsidR="000238F0" w:rsidRPr="00FB0BF3" w:rsidTr="00131CD3">
        <w:trPr>
          <w:trHeight w:val="558"/>
          <w:jc w:val="center"/>
        </w:trPr>
        <w:tc>
          <w:tcPr>
            <w:tcW w:w="1442" w:type="dxa"/>
            <w:vMerge/>
            <w:tcBorders>
              <w:bottom w:val="single" w:sz="4" w:space="0" w:color="auto"/>
            </w:tcBorders>
            <w:vAlign w:val="center"/>
          </w:tcPr>
          <w:p w:rsidR="000238F0" w:rsidRPr="00FB0BF3" w:rsidRDefault="000238F0" w:rsidP="00131CD3">
            <w:pPr>
              <w:spacing w:after="0" w:line="240" w:lineRule="auto"/>
              <w:rPr>
                <w:rFonts w:ascii="Times New Roman" w:eastAsia="Calibri" w:hAnsi="Times New Roman" w:cs="Times New Roman"/>
                <w:b/>
                <w:sz w:val="20"/>
                <w:szCs w:val="20"/>
                <w:lang w:eastAsia="pl-PL"/>
              </w:rPr>
            </w:pPr>
          </w:p>
        </w:tc>
        <w:tc>
          <w:tcPr>
            <w:tcW w:w="3240" w:type="dxa"/>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0" w:type="auto"/>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HISTORIA</w:t>
            </w:r>
          </w:p>
        </w:tc>
        <w:tc>
          <w:tcPr>
            <w:tcW w:w="0" w:type="auto"/>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MATEMATYKA</w:t>
            </w:r>
          </w:p>
        </w:tc>
        <w:tc>
          <w:tcPr>
            <w:tcW w:w="3063" w:type="dxa"/>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PRZYRODA</w:t>
            </w:r>
          </w:p>
        </w:tc>
      </w:tr>
      <w:tr w:rsidR="000238F0" w:rsidRPr="00FB0BF3" w:rsidTr="00131CD3">
        <w:trPr>
          <w:trHeight w:hRule="exact" w:val="284"/>
          <w:jc w:val="center"/>
        </w:trPr>
        <w:tc>
          <w:tcPr>
            <w:tcW w:w="1442" w:type="dxa"/>
            <w:vMerge w:val="restart"/>
            <w:vAlign w:val="center"/>
          </w:tcPr>
          <w:p w:rsidR="000238F0" w:rsidRPr="00FB0BF3" w:rsidRDefault="000238F0" w:rsidP="00131CD3">
            <w:pPr>
              <w:spacing w:after="0" w:line="240" w:lineRule="auto"/>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Wyniki</w:t>
            </w:r>
          </w:p>
        </w:tc>
        <w:tc>
          <w:tcPr>
            <w:tcW w:w="1054"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1006"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średni </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1110"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r>
      <w:tr w:rsidR="000238F0" w:rsidRPr="00FB0BF3" w:rsidTr="00131CD3">
        <w:trPr>
          <w:trHeight w:hRule="exact" w:val="321"/>
          <w:jc w:val="center"/>
        </w:trPr>
        <w:tc>
          <w:tcPr>
            <w:tcW w:w="1442" w:type="dxa"/>
            <w:vMerge/>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p>
        </w:tc>
        <w:tc>
          <w:tcPr>
            <w:tcW w:w="1054"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34</w:t>
            </w:r>
          </w:p>
        </w:tc>
        <w:tc>
          <w:tcPr>
            <w:tcW w:w="1006"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94</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56,8</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56</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91</w:t>
            </w:r>
          </w:p>
        </w:tc>
        <w:tc>
          <w:tcPr>
            <w:tcW w:w="0" w:type="auto"/>
            <w:vAlign w:val="center"/>
          </w:tcPr>
          <w:p w:rsidR="000238F0" w:rsidRPr="00FB0BF3" w:rsidRDefault="000238F0" w:rsidP="00131CD3">
            <w:pPr>
              <w:spacing w:after="0" w:line="240" w:lineRule="auto"/>
              <w:ind w:left="360"/>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67,2</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17</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72</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40,7</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36</w:t>
            </w:r>
          </w:p>
        </w:tc>
        <w:tc>
          <w:tcPr>
            <w:tcW w:w="0" w:type="auto"/>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68</w:t>
            </w:r>
          </w:p>
        </w:tc>
        <w:tc>
          <w:tcPr>
            <w:tcW w:w="1110"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53</w:t>
            </w:r>
          </w:p>
        </w:tc>
      </w:tr>
      <w:tr w:rsidR="000238F0" w:rsidRPr="00FB0BF3" w:rsidTr="00131CD3">
        <w:trPr>
          <w:trHeight w:hRule="exact" w:val="284"/>
          <w:jc w:val="center"/>
        </w:trPr>
        <w:tc>
          <w:tcPr>
            <w:tcW w:w="1442" w:type="dxa"/>
            <w:vAlign w:val="center"/>
          </w:tcPr>
          <w:p w:rsidR="000238F0" w:rsidRPr="00FB0BF3" w:rsidRDefault="000238F0" w:rsidP="00131CD3">
            <w:pPr>
              <w:spacing w:after="0" w:line="240" w:lineRule="auto"/>
              <w:rPr>
                <w:rFonts w:ascii="Times New Roman" w:eastAsia="Calibri" w:hAnsi="Times New Roman" w:cs="Times New Roman"/>
                <w:b/>
                <w:sz w:val="20"/>
                <w:szCs w:val="20"/>
                <w:highlight w:val="yellow"/>
                <w:lang w:eastAsia="pl-PL"/>
              </w:rPr>
            </w:pPr>
            <w:r w:rsidRPr="00FB0BF3">
              <w:rPr>
                <w:rFonts w:ascii="Times New Roman" w:eastAsia="Calibri" w:hAnsi="Times New Roman" w:cs="Times New Roman"/>
                <w:b/>
                <w:sz w:val="20"/>
                <w:szCs w:val="20"/>
                <w:lang w:eastAsia="pl-PL"/>
              </w:rPr>
              <w:t>Województwo o</w:t>
            </w:r>
          </w:p>
        </w:tc>
        <w:tc>
          <w:tcPr>
            <w:tcW w:w="1054"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1006"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0" w:type="auto"/>
            <w:vAlign w:val="center"/>
          </w:tcPr>
          <w:p w:rsidR="000238F0" w:rsidRPr="00FB0BF3" w:rsidRDefault="009566D9"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66</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0" w:type="auto"/>
            <w:vAlign w:val="center"/>
          </w:tcPr>
          <w:p w:rsidR="000238F0" w:rsidRPr="00FB0BF3" w:rsidRDefault="009566D9"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56</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0" w:type="auto"/>
            <w:vAlign w:val="center"/>
          </w:tcPr>
          <w:p w:rsidR="000238F0" w:rsidRPr="00FB0BF3" w:rsidRDefault="009566D9"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49</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0" w:type="auto"/>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1110" w:type="dxa"/>
            <w:vAlign w:val="center"/>
          </w:tcPr>
          <w:p w:rsidR="000238F0" w:rsidRPr="00FB0BF3" w:rsidRDefault="009566D9"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53</w:t>
            </w:r>
          </w:p>
        </w:tc>
      </w:tr>
    </w:tbl>
    <w:p w:rsidR="000238F0" w:rsidRPr="00FB0BF3" w:rsidRDefault="000238F0" w:rsidP="000238F0">
      <w:pPr>
        <w:spacing w:after="0" w:line="240" w:lineRule="auto"/>
        <w:jc w:val="center"/>
        <w:rPr>
          <w:rFonts w:ascii="Times New Roman" w:eastAsia="Times New Roman" w:hAnsi="Times New Roman" w:cs="Times New Roman"/>
          <w:b/>
          <w:sz w:val="20"/>
          <w:szCs w:val="20"/>
          <w:u w:val="single"/>
          <w:lang w:eastAsia="pl-PL"/>
        </w:rPr>
      </w:pP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7"/>
        <w:gridCol w:w="870"/>
        <w:gridCol w:w="850"/>
        <w:gridCol w:w="993"/>
        <w:gridCol w:w="850"/>
        <w:gridCol w:w="851"/>
        <w:gridCol w:w="992"/>
      </w:tblGrid>
      <w:tr w:rsidR="000238F0" w:rsidRPr="00FB0BF3" w:rsidTr="00131CD3">
        <w:trPr>
          <w:trHeight w:val="222"/>
        </w:trPr>
        <w:tc>
          <w:tcPr>
            <w:tcW w:w="6833" w:type="dxa"/>
            <w:gridSpan w:val="7"/>
          </w:tcPr>
          <w:p w:rsidR="000238F0" w:rsidRPr="00FB0BF3" w:rsidRDefault="000238F0" w:rsidP="00131CD3">
            <w:pPr>
              <w:spacing w:after="0" w:line="240" w:lineRule="auto"/>
              <w:jc w:val="center"/>
              <w:rPr>
                <w:rFonts w:ascii="Times New Roman" w:eastAsia="Times New Roman" w:hAnsi="Times New Roman" w:cs="Times New Roman"/>
                <w:b/>
                <w:bCs/>
                <w:sz w:val="20"/>
                <w:szCs w:val="20"/>
                <w:lang w:eastAsia="pl-PL"/>
              </w:rPr>
            </w:pPr>
            <w:bookmarkStart w:id="6" w:name="_Hlk493581919"/>
            <w:r w:rsidRPr="00FB0BF3">
              <w:rPr>
                <w:rFonts w:ascii="Times New Roman" w:eastAsia="Times New Roman" w:hAnsi="Times New Roman" w:cs="Times New Roman"/>
                <w:b/>
                <w:bCs/>
                <w:sz w:val="20"/>
                <w:szCs w:val="20"/>
                <w:lang w:eastAsia="pl-PL"/>
              </w:rPr>
              <w:t>CZĘŚĆ JĘZYKOWA</w:t>
            </w:r>
          </w:p>
        </w:tc>
      </w:tr>
      <w:tr w:rsidR="000238F0" w:rsidRPr="00FB0BF3" w:rsidTr="00131CD3">
        <w:trPr>
          <w:trHeight w:val="86"/>
        </w:trPr>
        <w:tc>
          <w:tcPr>
            <w:tcW w:w="6833" w:type="dxa"/>
            <w:gridSpan w:val="7"/>
          </w:tcPr>
          <w:p w:rsidR="000238F0" w:rsidRPr="00FB0BF3" w:rsidRDefault="000238F0" w:rsidP="00131CD3">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JĘZYK NIEMIECKI</w:t>
            </w:r>
          </w:p>
        </w:tc>
      </w:tr>
      <w:tr w:rsidR="000238F0" w:rsidRPr="00FB0BF3" w:rsidTr="00131CD3">
        <w:tc>
          <w:tcPr>
            <w:tcW w:w="4140" w:type="dxa"/>
            <w:gridSpan w:val="4"/>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PODSTAWOWY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LICZBA OSÓB </w:t>
            </w:r>
            <w:r>
              <w:rPr>
                <w:rFonts w:ascii="Times New Roman" w:eastAsia="Calibri" w:hAnsi="Times New Roman" w:cs="Times New Roman"/>
                <w:b/>
                <w:bCs/>
                <w:sz w:val="20"/>
                <w:szCs w:val="20"/>
                <w:lang w:eastAsia="pl-PL"/>
              </w:rPr>
              <w:t>6</w:t>
            </w:r>
          </w:p>
        </w:tc>
        <w:tc>
          <w:tcPr>
            <w:tcW w:w="2693" w:type="dxa"/>
            <w:gridSpan w:val="3"/>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ROZSZERZONY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OSÓB 0</w:t>
            </w:r>
          </w:p>
        </w:tc>
      </w:tr>
      <w:tr w:rsidR="000238F0" w:rsidRPr="00FB0BF3" w:rsidTr="00131CD3">
        <w:tc>
          <w:tcPr>
            <w:tcW w:w="2297" w:type="dxa"/>
            <w:gridSpan w:val="2"/>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                             min.</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993"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851"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992"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r>
      <w:tr w:rsidR="000238F0" w:rsidRPr="00FB0BF3" w:rsidTr="00131CD3">
        <w:tc>
          <w:tcPr>
            <w:tcW w:w="1427"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Wyniki</w:t>
            </w:r>
          </w:p>
        </w:tc>
        <w:tc>
          <w:tcPr>
            <w:tcW w:w="870" w:type="dxa"/>
            <w:vAlign w:val="center"/>
          </w:tcPr>
          <w:p w:rsidR="000238F0" w:rsidRPr="00BF4C20" w:rsidRDefault="000238F0" w:rsidP="00131CD3">
            <w:pPr>
              <w:spacing w:after="0" w:line="240" w:lineRule="auto"/>
              <w:jc w:val="center"/>
              <w:rPr>
                <w:rFonts w:ascii="Times New Roman" w:eastAsia="Calibri" w:hAnsi="Times New Roman" w:cs="Times New Roman"/>
                <w:bCs/>
                <w:sz w:val="20"/>
                <w:szCs w:val="20"/>
                <w:lang w:eastAsia="pl-PL"/>
              </w:rPr>
            </w:pPr>
            <w:r w:rsidRPr="00BF4C20">
              <w:rPr>
                <w:rFonts w:ascii="Times New Roman" w:eastAsia="Calibri" w:hAnsi="Times New Roman" w:cs="Times New Roman"/>
                <w:bCs/>
                <w:sz w:val="20"/>
                <w:szCs w:val="20"/>
                <w:lang w:eastAsia="pl-PL"/>
              </w:rPr>
              <w:t>35</w:t>
            </w:r>
          </w:p>
        </w:tc>
        <w:tc>
          <w:tcPr>
            <w:tcW w:w="850" w:type="dxa"/>
            <w:vAlign w:val="center"/>
          </w:tcPr>
          <w:p w:rsidR="000238F0" w:rsidRPr="00BF4C20" w:rsidRDefault="000238F0" w:rsidP="00131CD3">
            <w:pPr>
              <w:spacing w:after="0" w:line="240" w:lineRule="auto"/>
              <w:jc w:val="center"/>
              <w:rPr>
                <w:rFonts w:ascii="Times New Roman" w:eastAsia="Calibri" w:hAnsi="Times New Roman" w:cs="Times New Roman"/>
                <w:bCs/>
                <w:sz w:val="20"/>
                <w:szCs w:val="20"/>
                <w:lang w:eastAsia="pl-PL"/>
              </w:rPr>
            </w:pPr>
            <w:r w:rsidRPr="00BF4C20">
              <w:rPr>
                <w:rFonts w:ascii="Times New Roman" w:eastAsia="Calibri" w:hAnsi="Times New Roman" w:cs="Times New Roman"/>
                <w:bCs/>
                <w:sz w:val="20"/>
                <w:szCs w:val="20"/>
                <w:lang w:eastAsia="pl-PL"/>
              </w:rPr>
              <w:t>70</w:t>
            </w:r>
          </w:p>
        </w:tc>
        <w:tc>
          <w:tcPr>
            <w:tcW w:w="993" w:type="dxa"/>
            <w:vAlign w:val="center"/>
          </w:tcPr>
          <w:p w:rsidR="000238F0" w:rsidRPr="00BF4C20" w:rsidRDefault="000238F0" w:rsidP="00131CD3">
            <w:pPr>
              <w:spacing w:after="0" w:line="240" w:lineRule="auto"/>
              <w:jc w:val="center"/>
              <w:rPr>
                <w:rFonts w:ascii="Times New Roman" w:eastAsia="Calibri" w:hAnsi="Times New Roman" w:cs="Times New Roman"/>
                <w:bCs/>
                <w:sz w:val="20"/>
                <w:szCs w:val="20"/>
                <w:lang w:eastAsia="pl-PL"/>
              </w:rPr>
            </w:pPr>
            <w:r w:rsidRPr="00BF4C20">
              <w:rPr>
                <w:rFonts w:ascii="Times New Roman" w:eastAsia="Calibri" w:hAnsi="Times New Roman" w:cs="Times New Roman"/>
                <w:bCs/>
                <w:sz w:val="20"/>
                <w:szCs w:val="20"/>
                <w:lang w:eastAsia="pl-PL"/>
              </w:rPr>
              <w:t>51</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851"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992"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r>
      <w:tr w:rsidR="000238F0" w:rsidRPr="00FB0BF3" w:rsidTr="00131CD3">
        <w:tc>
          <w:tcPr>
            <w:tcW w:w="1427"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Województwo</w:t>
            </w:r>
          </w:p>
        </w:tc>
        <w:tc>
          <w:tcPr>
            <w:tcW w:w="870" w:type="dxa"/>
            <w:vAlign w:val="center"/>
          </w:tcPr>
          <w:p w:rsidR="000238F0" w:rsidRPr="00FB0BF3" w:rsidRDefault="000815B2"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850" w:type="dxa"/>
            <w:vAlign w:val="center"/>
          </w:tcPr>
          <w:p w:rsidR="000238F0" w:rsidRPr="00FB0BF3" w:rsidRDefault="000815B2"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993" w:type="dxa"/>
            <w:vAlign w:val="center"/>
          </w:tcPr>
          <w:p w:rsidR="000238F0" w:rsidRPr="009566D9" w:rsidRDefault="009566D9" w:rsidP="00131CD3">
            <w:pPr>
              <w:spacing w:after="0" w:line="240" w:lineRule="auto"/>
              <w:jc w:val="center"/>
              <w:rPr>
                <w:rFonts w:ascii="Times New Roman" w:eastAsia="Times New Roman" w:hAnsi="Times New Roman" w:cs="Times New Roman"/>
                <w:bCs/>
                <w:sz w:val="20"/>
                <w:szCs w:val="20"/>
                <w:lang w:eastAsia="pl-PL"/>
              </w:rPr>
            </w:pPr>
            <w:r w:rsidRPr="009566D9">
              <w:rPr>
                <w:rFonts w:ascii="Times New Roman" w:eastAsia="Times New Roman" w:hAnsi="Times New Roman" w:cs="Times New Roman"/>
                <w:bCs/>
                <w:sz w:val="20"/>
                <w:szCs w:val="20"/>
                <w:lang w:eastAsia="pl-PL"/>
              </w:rPr>
              <w:t>46</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851"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992" w:type="dxa"/>
            <w:vAlign w:val="center"/>
          </w:tcPr>
          <w:p w:rsidR="000238F0" w:rsidRPr="00FB0BF3" w:rsidRDefault="000238F0" w:rsidP="00131CD3">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w:t>
            </w:r>
          </w:p>
        </w:tc>
      </w:tr>
      <w:bookmarkEnd w:id="6"/>
    </w:tbl>
    <w:p w:rsidR="009E49D4" w:rsidRPr="00FB0BF3" w:rsidRDefault="009E49D4" w:rsidP="009861F8">
      <w:pPr>
        <w:spacing w:after="0" w:line="240" w:lineRule="auto"/>
        <w:rPr>
          <w:rFonts w:ascii="Times New Roman" w:eastAsia="Times New Roman" w:hAnsi="Times New Roman" w:cs="Times New Roman"/>
          <w:b/>
          <w:sz w:val="20"/>
          <w:szCs w:val="20"/>
          <w:u w:val="single"/>
          <w:lang w:eastAsia="pl-PL"/>
        </w:rPr>
      </w:pPr>
    </w:p>
    <w:p w:rsidR="000238F0" w:rsidRDefault="000238F0" w:rsidP="000238F0">
      <w:pPr>
        <w:spacing w:after="0" w:line="240" w:lineRule="auto"/>
        <w:jc w:val="center"/>
        <w:rPr>
          <w:rFonts w:ascii="Times New Roman" w:eastAsia="Times New Roman" w:hAnsi="Times New Roman" w:cs="Times New Roman"/>
          <w:b/>
          <w:sz w:val="20"/>
          <w:szCs w:val="20"/>
          <w:u w:val="single"/>
          <w:lang w:eastAsia="pl-PL"/>
        </w:rPr>
      </w:pPr>
      <w:r w:rsidRPr="007A246A">
        <w:rPr>
          <w:rFonts w:ascii="Times New Roman" w:eastAsia="Times New Roman" w:hAnsi="Times New Roman" w:cs="Times New Roman"/>
          <w:b/>
          <w:color w:val="000000" w:themeColor="text1"/>
          <w:sz w:val="20"/>
          <w:szCs w:val="20"/>
          <w:u w:val="single"/>
          <w:lang w:eastAsia="pl-PL"/>
        </w:rPr>
        <w:t>Młodzieżowy Ośrodek Wychowawczy im. Ireny Sendlerowej w Samostrzelu</w:t>
      </w:r>
    </w:p>
    <w:p w:rsidR="000238F0" w:rsidRPr="00FB0BF3" w:rsidRDefault="000238F0" w:rsidP="000238F0">
      <w:pPr>
        <w:spacing w:after="0" w:line="240" w:lineRule="auto"/>
        <w:jc w:val="center"/>
        <w:rPr>
          <w:rFonts w:ascii="Times New Roman" w:eastAsia="Times New Roman" w:hAnsi="Times New Roman" w:cs="Times New Roman"/>
          <w:b/>
          <w:sz w:val="20"/>
          <w:szCs w:val="20"/>
          <w:u w:val="single"/>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7"/>
        <w:gridCol w:w="960"/>
        <w:gridCol w:w="993"/>
        <w:gridCol w:w="1162"/>
        <w:gridCol w:w="1092"/>
        <w:gridCol w:w="993"/>
        <w:gridCol w:w="1107"/>
        <w:gridCol w:w="1050"/>
        <w:gridCol w:w="992"/>
        <w:gridCol w:w="1134"/>
        <w:gridCol w:w="992"/>
        <w:gridCol w:w="993"/>
        <w:gridCol w:w="1099"/>
      </w:tblGrid>
      <w:tr w:rsidR="000238F0" w:rsidRPr="00FB0BF3" w:rsidTr="00131CD3">
        <w:trPr>
          <w:trHeight w:hRule="exact" w:val="284"/>
          <w:jc w:val="center"/>
        </w:trPr>
        <w:tc>
          <w:tcPr>
            <w:tcW w:w="1427" w:type="dxa"/>
            <w:vMerge w:val="restart"/>
            <w:vAlign w:val="center"/>
          </w:tcPr>
          <w:p w:rsidR="000238F0" w:rsidRPr="00FB0BF3" w:rsidRDefault="000238F0" w:rsidP="00131CD3">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osób 1</w:t>
            </w:r>
            <w:r>
              <w:rPr>
                <w:rFonts w:ascii="Times New Roman" w:eastAsia="Calibri" w:hAnsi="Times New Roman" w:cs="Times New Roman"/>
                <w:b/>
                <w:sz w:val="20"/>
                <w:szCs w:val="20"/>
                <w:lang w:eastAsia="pl-PL"/>
              </w:rPr>
              <w:t>1</w:t>
            </w:r>
          </w:p>
        </w:tc>
        <w:tc>
          <w:tcPr>
            <w:tcW w:w="6307" w:type="dxa"/>
            <w:gridSpan w:val="6"/>
            <w:vAlign w:val="center"/>
          </w:tcPr>
          <w:p w:rsidR="000238F0" w:rsidRPr="00FB0BF3" w:rsidRDefault="000238F0" w:rsidP="00131CD3">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HUMANISTYCZNA</w:t>
            </w:r>
          </w:p>
        </w:tc>
        <w:tc>
          <w:tcPr>
            <w:tcW w:w="6260" w:type="dxa"/>
            <w:gridSpan w:val="6"/>
            <w:vAlign w:val="center"/>
          </w:tcPr>
          <w:p w:rsidR="000238F0" w:rsidRPr="00FB0BF3" w:rsidRDefault="000238F0" w:rsidP="00131CD3">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MATEMATYCZNO - PRZYRODNICZA</w:t>
            </w:r>
          </w:p>
        </w:tc>
      </w:tr>
      <w:tr w:rsidR="000238F0" w:rsidRPr="00FB0BF3" w:rsidTr="00131CD3">
        <w:trPr>
          <w:trHeight w:val="558"/>
          <w:jc w:val="center"/>
        </w:trPr>
        <w:tc>
          <w:tcPr>
            <w:tcW w:w="1427" w:type="dxa"/>
            <w:vMerge/>
            <w:tcBorders>
              <w:bottom w:val="single" w:sz="4" w:space="0" w:color="auto"/>
            </w:tcBorders>
            <w:vAlign w:val="center"/>
          </w:tcPr>
          <w:p w:rsidR="000238F0" w:rsidRPr="00FB0BF3" w:rsidRDefault="000238F0" w:rsidP="00131CD3">
            <w:pPr>
              <w:spacing w:after="0" w:line="240" w:lineRule="auto"/>
              <w:rPr>
                <w:rFonts w:ascii="Times New Roman" w:eastAsia="Calibri" w:hAnsi="Times New Roman" w:cs="Times New Roman"/>
                <w:b/>
                <w:sz w:val="20"/>
                <w:szCs w:val="20"/>
                <w:lang w:eastAsia="pl-PL"/>
              </w:rPr>
            </w:pPr>
          </w:p>
        </w:tc>
        <w:tc>
          <w:tcPr>
            <w:tcW w:w="3115" w:type="dxa"/>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3192" w:type="dxa"/>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HISTORIA</w:t>
            </w:r>
          </w:p>
        </w:tc>
        <w:tc>
          <w:tcPr>
            <w:tcW w:w="3176" w:type="dxa"/>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MATEMATYKA</w:t>
            </w:r>
          </w:p>
        </w:tc>
        <w:tc>
          <w:tcPr>
            <w:tcW w:w="3084" w:type="dxa"/>
            <w:gridSpan w:val="3"/>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PRZYRODA</w:t>
            </w:r>
          </w:p>
        </w:tc>
      </w:tr>
      <w:tr w:rsidR="000238F0" w:rsidRPr="00FB0BF3" w:rsidTr="00131CD3">
        <w:trPr>
          <w:trHeight w:hRule="exact" w:val="284"/>
          <w:jc w:val="center"/>
        </w:trPr>
        <w:tc>
          <w:tcPr>
            <w:tcW w:w="1427" w:type="dxa"/>
            <w:vMerge w:val="restart"/>
            <w:vAlign w:val="center"/>
          </w:tcPr>
          <w:p w:rsidR="000238F0" w:rsidRPr="00FB0BF3" w:rsidRDefault="000238F0" w:rsidP="00131CD3">
            <w:pPr>
              <w:spacing w:after="0" w:line="240" w:lineRule="auto"/>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Wyniki</w:t>
            </w:r>
          </w:p>
        </w:tc>
        <w:tc>
          <w:tcPr>
            <w:tcW w:w="960"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993"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1162"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średni </w:t>
            </w:r>
          </w:p>
        </w:tc>
        <w:tc>
          <w:tcPr>
            <w:tcW w:w="1092"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993"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1107"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c>
          <w:tcPr>
            <w:tcW w:w="1050"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992"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1134"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średni</w:t>
            </w:r>
          </w:p>
        </w:tc>
        <w:tc>
          <w:tcPr>
            <w:tcW w:w="992"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min.</w:t>
            </w:r>
          </w:p>
        </w:tc>
        <w:tc>
          <w:tcPr>
            <w:tcW w:w="993" w:type="dxa"/>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max.</w:t>
            </w:r>
          </w:p>
        </w:tc>
        <w:tc>
          <w:tcPr>
            <w:tcW w:w="1099" w:type="dxa"/>
            <w:vAlign w:val="center"/>
          </w:tcPr>
          <w:p w:rsidR="000238F0" w:rsidRPr="00FB0BF3" w:rsidRDefault="000238F0" w:rsidP="00EB0DDC">
            <w:pPr>
              <w:spacing w:after="0" w:line="240" w:lineRule="auto"/>
              <w:jc w:val="right"/>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średn</w:t>
            </w:r>
            <w:r w:rsidR="009566D9">
              <w:rPr>
                <w:rFonts w:ascii="Times New Roman" w:eastAsia="Calibri" w:hAnsi="Times New Roman" w:cs="Times New Roman"/>
                <w:b/>
                <w:sz w:val="20"/>
                <w:szCs w:val="20"/>
                <w:lang w:eastAsia="pl-PL"/>
              </w:rPr>
              <w:t>i</w:t>
            </w:r>
          </w:p>
        </w:tc>
      </w:tr>
      <w:tr w:rsidR="000238F0" w:rsidRPr="00FB0BF3" w:rsidTr="00131CD3">
        <w:trPr>
          <w:trHeight w:hRule="exact" w:val="321"/>
          <w:jc w:val="center"/>
        </w:trPr>
        <w:tc>
          <w:tcPr>
            <w:tcW w:w="1427" w:type="dxa"/>
            <w:vMerge/>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p>
        </w:tc>
        <w:tc>
          <w:tcPr>
            <w:tcW w:w="960"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31</w:t>
            </w:r>
          </w:p>
        </w:tc>
        <w:tc>
          <w:tcPr>
            <w:tcW w:w="993"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94</w:t>
            </w:r>
          </w:p>
        </w:tc>
        <w:tc>
          <w:tcPr>
            <w:tcW w:w="1162"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61,7</w:t>
            </w:r>
          </w:p>
        </w:tc>
        <w:tc>
          <w:tcPr>
            <w:tcW w:w="1092"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2</w:t>
            </w:r>
            <w:r>
              <w:rPr>
                <w:rFonts w:ascii="Times New Roman" w:eastAsia="Calibri" w:hAnsi="Times New Roman" w:cs="Times New Roman"/>
                <w:sz w:val="20"/>
                <w:szCs w:val="20"/>
                <w:lang w:eastAsia="pl-PL"/>
              </w:rPr>
              <w:t>8</w:t>
            </w:r>
          </w:p>
        </w:tc>
        <w:tc>
          <w:tcPr>
            <w:tcW w:w="993"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72</w:t>
            </w:r>
          </w:p>
        </w:tc>
        <w:tc>
          <w:tcPr>
            <w:tcW w:w="1107"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42,4</w:t>
            </w:r>
          </w:p>
        </w:tc>
        <w:tc>
          <w:tcPr>
            <w:tcW w:w="1050"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14</w:t>
            </w:r>
          </w:p>
        </w:tc>
        <w:tc>
          <w:tcPr>
            <w:tcW w:w="992"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76</w:t>
            </w:r>
          </w:p>
        </w:tc>
        <w:tc>
          <w:tcPr>
            <w:tcW w:w="1134"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28,8</w:t>
            </w:r>
          </w:p>
        </w:tc>
        <w:tc>
          <w:tcPr>
            <w:tcW w:w="992"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21</w:t>
            </w:r>
          </w:p>
        </w:tc>
        <w:tc>
          <w:tcPr>
            <w:tcW w:w="993"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82</w:t>
            </w:r>
          </w:p>
        </w:tc>
        <w:tc>
          <w:tcPr>
            <w:tcW w:w="1099" w:type="dxa"/>
            <w:vAlign w:val="center"/>
          </w:tcPr>
          <w:p w:rsidR="000238F0" w:rsidRPr="00FB0BF3" w:rsidRDefault="000238F0" w:rsidP="00131CD3">
            <w:pPr>
              <w:spacing w:after="0" w:line="240" w:lineRule="auto"/>
              <w:ind w:left="360"/>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40,6</w:t>
            </w:r>
          </w:p>
        </w:tc>
      </w:tr>
      <w:tr w:rsidR="000238F0" w:rsidRPr="00FB0BF3" w:rsidTr="00131CD3">
        <w:trPr>
          <w:trHeight w:hRule="exact" w:val="284"/>
          <w:jc w:val="center"/>
        </w:trPr>
        <w:tc>
          <w:tcPr>
            <w:tcW w:w="1427" w:type="dxa"/>
            <w:vAlign w:val="center"/>
          </w:tcPr>
          <w:p w:rsidR="000238F0" w:rsidRPr="00FB0BF3" w:rsidRDefault="000238F0" w:rsidP="00131CD3">
            <w:pPr>
              <w:spacing w:after="0" w:line="240" w:lineRule="auto"/>
              <w:rPr>
                <w:rFonts w:ascii="Times New Roman" w:eastAsia="Calibri" w:hAnsi="Times New Roman" w:cs="Times New Roman"/>
                <w:b/>
                <w:sz w:val="20"/>
                <w:szCs w:val="20"/>
                <w:highlight w:val="yellow"/>
                <w:lang w:eastAsia="pl-PL"/>
              </w:rPr>
            </w:pPr>
            <w:r w:rsidRPr="00FB0BF3">
              <w:rPr>
                <w:rFonts w:ascii="Times New Roman" w:eastAsia="Calibri" w:hAnsi="Times New Roman" w:cs="Times New Roman"/>
                <w:b/>
                <w:sz w:val="20"/>
                <w:szCs w:val="20"/>
                <w:lang w:eastAsia="pl-PL"/>
              </w:rPr>
              <w:t>Województwo o</w:t>
            </w:r>
          </w:p>
        </w:tc>
        <w:tc>
          <w:tcPr>
            <w:tcW w:w="960"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993"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1162" w:type="dxa"/>
            <w:vAlign w:val="center"/>
          </w:tcPr>
          <w:p w:rsidR="000238F0" w:rsidRPr="00FB0BF3" w:rsidRDefault="009566D9"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66</w:t>
            </w:r>
          </w:p>
        </w:tc>
        <w:tc>
          <w:tcPr>
            <w:tcW w:w="1092"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993"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1107" w:type="dxa"/>
            <w:vAlign w:val="center"/>
          </w:tcPr>
          <w:p w:rsidR="000238F0" w:rsidRPr="00FB0BF3" w:rsidRDefault="009566D9"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56</w:t>
            </w:r>
          </w:p>
        </w:tc>
        <w:tc>
          <w:tcPr>
            <w:tcW w:w="1050"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0</w:t>
            </w:r>
          </w:p>
        </w:tc>
        <w:tc>
          <w:tcPr>
            <w:tcW w:w="992"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1134" w:type="dxa"/>
            <w:vAlign w:val="center"/>
          </w:tcPr>
          <w:p w:rsidR="000238F0" w:rsidRPr="00FB0BF3" w:rsidRDefault="009566D9"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49</w:t>
            </w:r>
          </w:p>
        </w:tc>
        <w:tc>
          <w:tcPr>
            <w:tcW w:w="992"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993" w:type="dxa"/>
            <w:vAlign w:val="center"/>
          </w:tcPr>
          <w:p w:rsidR="000238F0" w:rsidRPr="00FB0BF3" w:rsidRDefault="000815B2" w:rsidP="00131CD3">
            <w:pPr>
              <w:spacing w:after="0" w:line="240" w:lineRule="auto"/>
              <w:ind w:left="36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1099" w:type="dxa"/>
            <w:vAlign w:val="center"/>
          </w:tcPr>
          <w:p w:rsidR="000238F0" w:rsidRPr="00FB0BF3" w:rsidRDefault="009566D9" w:rsidP="00131CD3">
            <w:pPr>
              <w:spacing w:after="0" w:line="360" w:lineRule="auto"/>
              <w:ind w:left="357"/>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53</w:t>
            </w:r>
          </w:p>
        </w:tc>
      </w:tr>
    </w:tbl>
    <w:p w:rsidR="000238F0" w:rsidRDefault="000238F0" w:rsidP="000238F0">
      <w:pPr>
        <w:spacing w:after="0" w:line="240" w:lineRule="auto"/>
        <w:rPr>
          <w:rFonts w:ascii="Times New Roman" w:eastAsia="Times New Roman" w:hAnsi="Times New Roman" w:cs="Times New Roman"/>
          <w:sz w:val="24"/>
          <w:szCs w:val="24"/>
          <w:lang w:eastAsia="pl-PL"/>
        </w:rPr>
      </w:pPr>
    </w:p>
    <w:tbl>
      <w:tblPr>
        <w:tblW w:w="0" w:type="auto"/>
        <w:tblInd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1"/>
        <w:gridCol w:w="709"/>
        <w:gridCol w:w="1559"/>
        <w:gridCol w:w="850"/>
        <w:gridCol w:w="1276"/>
        <w:gridCol w:w="992"/>
      </w:tblGrid>
      <w:tr w:rsidR="000238F0" w:rsidRPr="00FB0BF3" w:rsidTr="00131CD3">
        <w:trPr>
          <w:trHeight w:val="222"/>
        </w:trPr>
        <w:tc>
          <w:tcPr>
            <w:tcW w:w="7796" w:type="dxa"/>
            <w:gridSpan w:val="7"/>
          </w:tcPr>
          <w:p w:rsidR="000238F0" w:rsidRPr="00FB0BF3" w:rsidRDefault="000238F0" w:rsidP="00131CD3">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CZĘŚĆ JĘZYKOWA</w:t>
            </w:r>
          </w:p>
        </w:tc>
      </w:tr>
      <w:tr w:rsidR="000238F0" w:rsidRPr="00FB0BF3" w:rsidTr="00131CD3">
        <w:trPr>
          <w:trHeight w:val="86"/>
        </w:trPr>
        <w:tc>
          <w:tcPr>
            <w:tcW w:w="7796" w:type="dxa"/>
            <w:gridSpan w:val="7"/>
          </w:tcPr>
          <w:p w:rsidR="000238F0" w:rsidRPr="00FB0BF3" w:rsidRDefault="000238F0" w:rsidP="00131CD3">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JĘZYK NIEMIECKI</w:t>
            </w:r>
          </w:p>
        </w:tc>
      </w:tr>
      <w:tr w:rsidR="000238F0" w:rsidRPr="00FB0BF3" w:rsidTr="00131CD3">
        <w:tc>
          <w:tcPr>
            <w:tcW w:w="4678" w:type="dxa"/>
            <w:gridSpan w:val="4"/>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PODSTAWOWY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LICZBA OSÓB </w:t>
            </w:r>
            <w:r>
              <w:rPr>
                <w:rFonts w:ascii="Times New Roman" w:eastAsia="Calibri" w:hAnsi="Times New Roman" w:cs="Times New Roman"/>
                <w:b/>
                <w:bCs/>
                <w:sz w:val="20"/>
                <w:szCs w:val="20"/>
                <w:lang w:eastAsia="pl-PL"/>
              </w:rPr>
              <w:t>3</w:t>
            </w:r>
          </w:p>
        </w:tc>
        <w:tc>
          <w:tcPr>
            <w:tcW w:w="3118" w:type="dxa"/>
            <w:gridSpan w:val="3"/>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ROZSZERZONY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OSÓB 0</w:t>
            </w:r>
          </w:p>
        </w:tc>
      </w:tr>
      <w:tr w:rsidR="000238F0" w:rsidRPr="00FB0BF3" w:rsidTr="00131CD3">
        <w:trPr>
          <w:trHeight w:val="325"/>
        </w:trPr>
        <w:tc>
          <w:tcPr>
            <w:tcW w:w="2410" w:type="dxa"/>
            <w:gridSpan w:val="2"/>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                             min.</w:t>
            </w:r>
          </w:p>
        </w:tc>
        <w:tc>
          <w:tcPr>
            <w:tcW w:w="709"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1559"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1276"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992"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r>
      <w:tr w:rsidR="000238F0" w:rsidRPr="00FB0BF3" w:rsidTr="00131CD3">
        <w:tc>
          <w:tcPr>
            <w:tcW w:w="1559"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Wyniki</w:t>
            </w:r>
          </w:p>
        </w:tc>
        <w:tc>
          <w:tcPr>
            <w:tcW w:w="851"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38</w:t>
            </w:r>
          </w:p>
        </w:tc>
        <w:tc>
          <w:tcPr>
            <w:tcW w:w="709"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48</w:t>
            </w:r>
          </w:p>
        </w:tc>
        <w:tc>
          <w:tcPr>
            <w:tcW w:w="1559"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43,7</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1276"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992"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r>
      <w:tr w:rsidR="000238F0" w:rsidRPr="00FB0BF3" w:rsidTr="00131CD3">
        <w:tc>
          <w:tcPr>
            <w:tcW w:w="1559"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Województwo</w:t>
            </w:r>
          </w:p>
        </w:tc>
        <w:tc>
          <w:tcPr>
            <w:tcW w:w="851" w:type="dxa"/>
            <w:vAlign w:val="center"/>
          </w:tcPr>
          <w:p w:rsidR="000238F0" w:rsidRPr="00FB0BF3" w:rsidRDefault="000815B2"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709" w:type="dxa"/>
            <w:vAlign w:val="center"/>
          </w:tcPr>
          <w:p w:rsidR="000238F0" w:rsidRPr="00FB0BF3" w:rsidRDefault="000815B2"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1559" w:type="dxa"/>
            <w:vAlign w:val="center"/>
          </w:tcPr>
          <w:p w:rsidR="000238F0" w:rsidRPr="009566D9" w:rsidRDefault="009566D9" w:rsidP="00131CD3">
            <w:pPr>
              <w:spacing w:after="0" w:line="240" w:lineRule="auto"/>
              <w:jc w:val="center"/>
              <w:rPr>
                <w:rFonts w:ascii="Times New Roman" w:eastAsia="Times New Roman" w:hAnsi="Times New Roman" w:cs="Times New Roman"/>
                <w:bCs/>
                <w:sz w:val="20"/>
                <w:szCs w:val="20"/>
                <w:lang w:eastAsia="pl-PL"/>
              </w:rPr>
            </w:pPr>
            <w:r w:rsidRPr="009566D9">
              <w:rPr>
                <w:rFonts w:ascii="Times New Roman" w:eastAsia="Times New Roman" w:hAnsi="Times New Roman" w:cs="Times New Roman"/>
                <w:bCs/>
                <w:sz w:val="20"/>
                <w:szCs w:val="20"/>
                <w:lang w:eastAsia="pl-PL"/>
              </w:rPr>
              <w:t>46</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1276"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t>
            </w:r>
          </w:p>
        </w:tc>
        <w:tc>
          <w:tcPr>
            <w:tcW w:w="992" w:type="dxa"/>
            <w:vAlign w:val="center"/>
          </w:tcPr>
          <w:p w:rsidR="000238F0" w:rsidRPr="00FB0BF3" w:rsidRDefault="000238F0" w:rsidP="00131CD3">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w:t>
            </w:r>
          </w:p>
        </w:tc>
      </w:tr>
    </w:tbl>
    <w:p w:rsidR="000238F0" w:rsidRPr="00FB0BF3" w:rsidRDefault="000238F0" w:rsidP="000238F0">
      <w:pPr>
        <w:spacing w:after="0" w:line="240" w:lineRule="auto"/>
        <w:rPr>
          <w:rFonts w:ascii="Times New Roman" w:eastAsia="Times New Roman" w:hAnsi="Times New Roman" w:cs="Times New Roman"/>
          <w:sz w:val="24"/>
          <w:szCs w:val="24"/>
          <w:lang w:eastAsia="pl-PL"/>
        </w:rPr>
      </w:pPr>
    </w:p>
    <w:tbl>
      <w:tblPr>
        <w:tblW w:w="0" w:type="auto"/>
        <w:tblInd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0"/>
        <w:gridCol w:w="870"/>
        <w:gridCol w:w="850"/>
        <w:gridCol w:w="1418"/>
        <w:gridCol w:w="992"/>
        <w:gridCol w:w="1134"/>
        <w:gridCol w:w="992"/>
      </w:tblGrid>
      <w:tr w:rsidR="000238F0" w:rsidRPr="00FB0BF3" w:rsidTr="00131CD3">
        <w:trPr>
          <w:trHeight w:val="222"/>
        </w:trPr>
        <w:tc>
          <w:tcPr>
            <w:tcW w:w="7796" w:type="dxa"/>
            <w:gridSpan w:val="7"/>
          </w:tcPr>
          <w:p w:rsidR="000238F0" w:rsidRPr="00FB0BF3" w:rsidRDefault="000238F0" w:rsidP="00131CD3">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CZĘŚĆ JĘZYKOWA</w:t>
            </w:r>
          </w:p>
        </w:tc>
      </w:tr>
      <w:tr w:rsidR="000238F0" w:rsidRPr="00FB0BF3" w:rsidTr="00131CD3">
        <w:trPr>
          <w:trHeight w:val="86"/>
        </w:trPr>
        <w:tc>
          <w:tcPr>
            <w:tcW w:w="7796" w:type="dxa"/>
            <w:gridSpan w:val="7"/>
          </w:tcPr>
          <w:p w:rsidR="000238F0" w:rsidRPr="00FB0BF3" w:rsidRDefault="000238F0" w:rsidP="00131CD3">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JĘZYK ANGIELSKI</w:t>
            </w:r>
          </w:p>
        </w:tc>
      </w:tr>
      <w:tr w:rsidR="000238F0" w:rsidRPr="00FB0BF3" w:rsidTr="00131CD3">
        <w:tc>
          <w:tcPr>
            <w:tcW w:w="4678" w:type="dxa"/>
            <w:gridSpan w:val="4"/>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PODSTAWOWY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LICZBA OSÓB </w:t>
            </w:r>
            <w:r>
              <w:rPr>
                <w:rFonts w:ascii="Times New Roman" w:eastAsia="Calibri" w:hAnsi="Times New Roman" w:cs="Times New Roman"/>
                <w:b/>
                <w:bCs/>
                <w:sz w:val="20"/>
                <w:szCs w:val="20"/>
                <w:lang w:eastAsia="pl-PL"/>
              </w:rPr>
              <w:t>8</w:t>
            </w:r>
          </w:p>
        </w:tc>
        <w:tc>
          <w:tcPr>
            <w:tcW w:w="3118" w:type="dxa"/>
            <w:gridSpan w:val="3"/>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ROZSZERZONY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LICZBA OSÓB </w:t>
            </w:r>
            <w:r>
              <w:rPr>
                <w:rFonts w:ascii="Times New Roman" w:eastAsia="Calibri" w:hAnsi="Times New Roman" w:cs="Times New Roman"/>
                <w:b/>
                <w:bCs/>
                <w:sz w:val="20"/>
                <w:szCs w:val="20"/>
                <w:lang w:eastAsia="pl-PL"/>
              </w:rPr>
              <w:t>8</w:t>
            </w:r>
          </w:p>
        </w:tc>
      </w:tr>
      <w:tr w:rsidR="000238F0" w:rsidRPr="00FB0BF3" w:rsidTr="00131CD3">
        <w:tc>
          <w:tcPr>
            <w:tcW w:w="2410" w:type="dxa"/>
            <w:gridSpan w:val="2"/>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                             min.</w:t>
            </w:r>
          </w:p>
        </w:tc>
        <w:tc>
          <w:tcPr>
            <w:tcW w:w="850"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1418"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c>
          <w:tcPr>
            <w:tcW w:w="992"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1134"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992" w:type="dxa"/>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r>
      <w:tr w:rsidR="000238F0" w:rsidRPr="00FB0BF3" w:rsidTr="00131CD3">
        <w:tc>
          <w:tcPr>
            <w:tcW w:w="1540"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Wyniki</w:t>
            </w:r>
          </w:p>
        </w:tc>
        <w:tc>
          <w:tcPr>
            <w:tcW w:w="870"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20</w:t>
            </w:r>
          </w:p>
        </w:tc>
        <w:tc>
          <w:tcPr>
            <w:tcW w:w="850"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98</w:t>
            </w:r>
          </w:p>
        </w:tc>
        <w:tc>
          <w:tcPr>
            <w:tcW w:w="1418"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47,8</w:t>
            </w:r>
          </w:p>
        </w:tc>
        <w:tc>
          <w:tcPr>
            <w:tcW w:w="992"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5</w:t>
            </w:r>
          </w:p>
        </w:tc>
        <w:tc>
          <w:tcPr>
            <w:tcW w:w="1134"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83</w:t>
            </w:r>
          </w:p>
        </w:tc>
        <w:tc>
          <w:tcPr>
            <w:tcW w:w="992" w:type="dxa"/>
            <w:vAlign w:val="center"/>
          </w:tcPr>
          <w:p w:rsidR="000238F0" w:rsidRPr="001341DD" w:rsidRDefault="000238F0" w:rsidP="00131CD3">
            <w:pPr>
              <w:spacing w:after="0" w:line="240" w:lineRule="auto"/>
              <w:jc w:val="center"/>
              <w:rPr>
                <w:rFonts w:ascii="Times New Roman" w:eastAsia="Calibri" w:hAnsi="Times New Roman" w:cs="Times New Roman"/>
                <w:bCs/>
                <w:sz w:val="20"/>
                <w:szCs w:val="20"/>
                <w:lang w:eastAsia="pl-PL"/>
              </w:rPr>
            </w:pPr>
            <w:r w:rsidRPr="001341DD">
              <w:rPr>
                <w:rFonts w:ascii="Times New Roman" w:eastAsia="Calibri" w:hAnsi="Times New Roman" w:cs="Times New Roman"/>
                <w:bCs/>
                <w:sz w:val="20"/>
                <w:szCs w:val="20"/>
                <w:lang w:eastAsia="pl-PL"/>
              </w:rPr>
              <w:t>29,1</w:t>
            </w:r>
          </w:p>
        </w:tc>
      </w:tr>
      <w:tr w:rsidR="000238F0" w:rsidRPr="00FB0BF3" w:rsidTr="00131CD3">
        <w:tc>
          <w:tcPr>
            <w:tcW w:w="1540"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Województwo</w:t>
            </w:r>
          </w:p>
        </w:tc>
        <w:tc>
          <w:tcPr>
            <w:tcW w:w="870" w:type="dxa"/>
            <w:vAlign w:val="center"/>
          </w:tcPr>
          <w:p w:rsidR="000238F0" w:rsidRPr="00FB0BF3" w:rsidRDefault="00B90371"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850" w:type="dxa"/>
            <w:vAlign w:val="center"/>
          </w:tcPr>
          <w:p w:rsidR="000238F0" w:rsidRPr="00FB0BF3" w:rsidRDefault="00B90371"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1418" w:type="dxa"/>
            <w:vAlign w:val="center"/>
          </w:tcPr>
          <w:p w:rsidR="000238F0" w:rsidRPr="009566D9" w:rsidRDefault="009566D9" w:rsidP="00131CD3">
            <w:pPr>
              <w:spacing w:after="0" w:line="240" w:lineRule="auto"/>
              <w:jc w:val="center"/>
              <w:rPr>
                <w:rFonts w:ascii="Times New Roman" w:eastAsia="Times New Roman" w:hAnsi="Times New Roman" w:cs="Times New Roman"/>
                <w:bCs/>
                <w:sz w:val="20"/>
                <w:szCs w:val="20"/>
                <w:lang w:eastAsia="pl-PL"/>
              </w:rPr>
            </w:pPr>
            <w:r w:rsidRPr="009566D9">
              <w:rPr>
                <w:rFonts w:ascii="Times New Roman" w:eastAsia="Times New Roman" w:hAnsi="Times New Roman" w:cs="Times New Roman"/>
                <w:bCs/>
                <w:sz w:val="20"/>
                <w:szCs w:val="20"/>
                <w:lang w:eastAsia="pl-PL"/>
              </w:rPr>
              <w:t>65</w:t>
            </w:r>
          </w:p>
        </w:tc>
        <w:tc>
          <w:tcPr>
            <w:tcW w:w="992" w:type="dxa"/>
            <w:vAlign w:val="center"/>
          </w:tcPr>
          <w:p w:rsidR="000238F0" w:rsidRPr="00FB0BF3" w:rsidRDefault="00B90371"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1134" w:type="dxa"/>
            <w:vAlign w:val="center"/>
          </w:tcPr>
          <w:p w:rsidR="000238F0" w:rsidRPr="00FB0BF3" w:rsidRDefault="00B90371"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w:t>
            </w:r>
          </w:p>
        </w:tc>
        <w:tc>
          <w:tcPr>
            <w:tcW w:w="992" w:type="dxa"/>
            <w:vAlign w:val="center"/>
          </w:tcPr>
          <w:p w:rsidR="000238F0" w:rsidRPr="009566D9" w:rsidRDefault="009566D9" w:rsidP="00131CD3">
            <w:pPr>
              <w:spacing w:after="0" w:line="240" w:lineRule="auto"/>
              <w:jc w:val="center"/>
              <w:rPr>
                <w:rFonts w:ascii="Times New Roman" w:eastAsia="Times New Roman" w:hAnsi="Times New Roman" w:cs="Times New Roman"/>
                <w:bCs/>
                <w:sz w:val="20"/>
                <w:szCs w:val="20"/>
                <w:lang w:eastAsia="pl-PL"/>
              </w:rPr>
            </w:pPr>
            <w:r w:rsidRPr="009566D9">
              <w:rPr>
                <w:rFonts w:ascii="Times New Roman" w:eastAsia="Times New Roman" w:hAnsi="Times New Roman" w:cs="Times New Roman"/>
                <w:bCs/>
                <w:sz w:val="20"/>
                <w:szCs w:val="20"/>
                <w:lang w:eastAsia="pl-PL"/>
              </w:rPr>
              <w:t>49</w:t>
            </w:r>
          </w:p>
        </w:tc>
      </w:tr>
    </w:tbl>
    <w:p w:rsidR="00241A33" w:rsidRPr="00FB0BF3" w:rsidRDefault="00241A33" w:rsidP="00241A33">
      <w:pPr>
        <w:spacing w:after="0" w:line="240" w:lineRule="auto"/>
        <w:rPr>
          <w:rFonts w:ascii="Times New Roman" w:eastAsia="Times New Roman" w:hAnsi="Times New Roman" w:cs="Times New Roman"/>
          <w:sz w:val="20"/>
          <w:szCs w:val="20"/>
          <w:lang w:eastAsia="pl-PL"/>
        </w:rPr>
      </w:pPr>
    </w:p>
    <w:p w:rsidR="00782BEF" w:rsidRDefault="009E49D4" w:rsidP="00241A33">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br/>
      </w:r>
      <w:r>
        <w:rPr>
          <w:rFonts w:ascii="Times New Roman" w:eastAsia="Times New Roman" w:hAnsi="Times New Roman" w:cs="Times New Roman"/>
          <w:sz w:val="20"/>
          <w:szCs w:val="20"/>
          <w:lang w:eastAsia="pl-PL"/>
        </w:rPr>
        <w:br/>
      </w:r>
    </w:p>
    <w:p w:rsidR="00241A33" w:rsidRPr="00FB0BF3" w:rsidRDefault="009E49D4" w:rsidP="00241A33">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br/>
      </w:r>
      <w:r>
        <w:rPr>
          <w:rFonts w:ascii="Times New Roman" w:eastAsia="Times New Roman" w:hAnsi="Times New Roman" w:cs="Times New Roman"/>
          <w:sz w:val="20"/>
          <w:szCs w:val="20"/>
          <w:lang w:eastAsia="pl-PL"/>
        </w:rPr>
        <w:br/>
      </w:r>
      <w:r>
        <w:rPr>
          <w:rFonts w:ascii="Times New Roman" w:eastAsia="Times New Roman" w:hAnsi="Times New Roman" w:cs="Times New Roman"/>
          <w:sz w:val="20"/>
          <w:szCs w:val="20"/>
          <w:lang w:eastAsia="pl-PL"/>
        </w:rPr>
        <w:br/>
      </w:r>
    </w:p>
    <w:p w:rsidR="000238F0" w:rsidRPr="007A246A" w:rsidRDefault="000238F0" w:rsidP="000238F0">
      <w:pPr>
        <w:spacing w:after="0" w:line="240" w:lineRule="auto"/>
        <w:jc w:val="center"/>
        <w:rPr>
          <w:rFonts w:ascii="Times New Roman" w:eastAsia="Times New Roman" w:hAnsi="Times New Roman" w:cs="Times New Roman"/>
          <w:b/>
          <w:color w:val="000000" w:themeColor="text1"/>
          <w:sz w:val="20"/>
          <w:szCs w:val="20"/>
          <w:u w:val="single"/>
          <w:lang w:eastAsia="pl-PL"/>
        </w:rPr>
      </w:pPr>
      <w:r w:rsidRPr="007A246A">
        <w:rPr>
          <w:rFonts w:ascii="Times New Roman" w:eastAsia="Times New Roman" w:hAnsi="Times New Roman" w:cs="Times New Roman"/>
          <w:b/>
          <w:color w:val="000000" w:themeColor="text1"/>
          <w:sz w:val="20"/>
          <w:szCs w:val="20"/>
          <w:u w:val="single"/>
          <w:lang w:eastAsia="pl-PL"/>
        </w:rPr>
        <w:t xml:space="preserve">Zespół Szkół Ponadpodstawowych im. Wincentego Witosa w Samostrzelu </w:t>
      </w:r>
    </w:p>
    <w:p w:rsidR="000238F0" w:rsidRPr="00FB0BF3" w:rsidRDefault="000238F0" w:rsidP="000238F0">
      <w:pPr>
        <w:spacing w:after="0" w:line="240" w:lineRule="auto"/>
        <w:jc w:val="center"/>
        <w:rPr>
          <w:rFonts w:ascii="Times New Roman" w:eastAsia="Times New Roman" w:hAnsi="Times New Roman" w:cs="Times New Roman"/>
          <w:b/>
          <w:sz w:val="20"/>
          <w:szCs w:val="20"/>
          <w:u w:val="single"/>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1033"/>
        <w:gridCol w:w="1038"/>
        <w:gridCol w:w="1052"/>
        <w:gridCol w:w="1033"/>
        <w:gridCol w:w="1038"/>
        <w:gridCol w:w="1052"/>
        <w:gridCol w:w="1033"/>
        <w:gridCol w:w="1038"/>
        <w:gridCol w:w="1052"/>
        <w:gridCol w:w="1033"/>
        <w:gridCol w:w="1038"/>
        <w:gridCol w:w="1052"/>
      </w:tblGrid>
      <w:tr w:rsidR="000238F0" w:rsidRPr="00FB0BF3" w:rsidTr="00131CD3">
        <w:trPr>
          <w:trHeight w:hRule="exact" w:val="284"/>
        </w:trPr>
        <w:tc>
          <w:tcPr>
            <w:tcW w:w="1502" w:type="dxa"/>
            <w:vMerge w:val="restart"/>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osób</w:t>
            </w:r>
          </w:p>
        </w:tc>
        <w:tc>
          <w:tcPr>
            <w:tcW w:w="6246" w:type="dxa"/>
            <w:gridSpan w:val="6"/>
          </w:tcPr>
          <w:p w:rsidR="000238F0" w:rsidRPr="00FB0BF3" w:rsidRDefault="000238F0" w:rsidP="00131CD3">
            <w:pPr>
              <w:spacing w:after="0" w:line="240" w:lineRule="auto"/>
              <w:ind w:left="708"/>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CZĘŚĆ HUMANISTYCZNA</w:t>
            </w:r>
          </w:p>
        </w:tc>
        <w:tc>
          <w:tcPr>
            <w:tcW w:w="6246" w:type="dxa"/>
            <w:gridSpan w:val="6"/>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CZĘŚĆ MATEMATYCZNO – PRZYRODNICZA</w:t>
            </w:r>
          </w:p>
        </w:tc>
      </w:tr>
      <w:tr w:rsidR="000238F0" w:rsidRPr="00FB0BF3" w:rsidTr="00131CD3">
        <w:trPr>
          <w:trHeight w:hRule="exact" w:val="284"/>
        </w:trPr>
        <w:tc>
          <w:tcPr>
            <w:tcW w:w="1502" w:type="dxa"/>
            <w:vMerge/>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p>
        </w:tc>
        <w:tc>
          <w:tcPr>
            <w:tcW w:w="3123" w:type="dxa"/>
            <w:gridSpan w:val="3"/>
            <w:vMerge w:val="restart"/>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3123" w:type="dxa"/>
            <w:gridSpan w:val="3"/>
            <w:vMerge w:val="restart"/>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HISTORIA</w:t>
            </w:r>
          </w:p>
        </w:tc>
        <w:tc>
          <w:tcPr>
            <w:tcW w:w="3123" w:type="dxa"/>
            <w:gridSpan w:val="3"/>
            <w:vMerge w:val="restart"/>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MATEMATYKA</w:t>
            </w:r>
          </w:p>
        </w:tc>
        <w:tc>
          <w:tcPr>
            <w:tcW w:w="3123" w:type="dxa"/>
            <w:gridSpan w:val="3"/>
            <w:vMerge w:val="restart"/>
            <w:tcBorders>
              <w:bottom w:val="single" w:sz="4" w:space="0" w:color="auto"/>
            </w:tcBorders>
            <w:vAlign w:val="center"/>
          </w:tcPr>
          <w:p w:rsidR="000238F0" w:rsidRPr="00FB0BF3" w:rsidRDefault="000238F0" w:rsidP="00131CD3">
            <w:pPr>
              <w:spacing w:after="0" w:line="240" w:lineRule="auto"/>
              <w:ind w:left="360"/>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PRZYRODA</w:t>
            </w:r>
          </w:p>
        </w:tc>
      </w:tr>
      <w:tr w:rsidR="000238F0" w:rsidRPr="00FB0BF3" w:rsidTr="00131CD3">
        <w:trPr>
          <w:trHeight w:hRule="exact" w:val="284"/>
        </w:trPr>
        <w:tc>
          <w:tcPr>
            <w:tcW w:w="150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45</w:t>
            </w:r>
          </w:p>
        </w:tc>
        <w:tc>
          <w:tcPr>
            <w:tcW w:w="3123" w:type="dxa"/>
            <w:gridSpan w:val="3"/>
            <w:vMerge/>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p>
        </w:tc>
        <w:tc>
          <w:tcPr>
            <w:tcW w:w="3123" w:type="dxa"/>
            <w:gridSpan w:val="3"/>
            <w:vMerge/>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p>
        </w:tc>
        <w:tc>
          <w:tcPr>
            <w:tcW w:w="3123" w:type="dxa"/>
            <w:gridSpan w:val="3"/>
            <w:vMerge/>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p>
        </w:tc>
        <w:tc>
          <w:tcPr>
            <w:tcW w:w="3123" w:type="dxa"/>
            <w:gridSpan w:val="3"/>
            <w:vMerge/>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p>
        </w:tc>
      </w:tr>
      <w:tr w:rsidR="000238F0" w:rsidRPr="00FB0BF3" w:rsidTr="00131CD3">
        <w:trPr>
          <w:trHeight w:hRule="exact" w:val="284"/>
        </w:trPr>
        <w:tc>
          <w:tcPr>
            <w:tcW w:w="1502"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Wyniki</w:t>
            </w:r>
          </w:p>
        </w:tc>
        <w:tc>
          <w:tcPr>
            <w:tcW w:w="1033"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1038"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1052"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c>
          <w:tcPr>
            <w:tcW w:w="1033"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1038"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1052"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c>
          <w:tcPr>
            <w:tcW w:w="1033"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1038"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1052"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c>
          <w:tcPr>
            <w:tcW w:w="1033"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1038"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1052"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r>
      <w:tr w:rsidR="000238F0" w:rsidRPr="00FB0BF3" w:rsidTr="00131CD3">
        <w:trPr>
          <w:trHeight w:hRule="exact" w:val="284"/>
        </w:trPr>
        <w:tc>
          <w:tcPr>
            <w:tcW w:w="1502"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szkoła</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22</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94</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63,0</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22</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78</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48,7</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17</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86</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41,3</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18</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82</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47,6</w:t>
            </w:r>
          </w:p>
        </w:tc>
      </w:tr>
      <w:tr w:rsidR="000238F0" w:rsidRPr="00FB0BF3" w:rsidTr="00131CD3">
        <w:trPr>
          <w:trHeight w:hRule="exact" w:val="284"/>
        </w:trPr>
        <w:tc>
          <w:tcPr>
            <w:tcW w:w="1502"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gmina</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61</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47</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40</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46</w:t>
            </w:r>
          </w:p>
        </w:tc>
      </w:tr>
      <w:tr w:rsidR="000238F0" w:rsidRPr="00FB0BF3" w:rsidTr="00131CD3">
        <w:trPr>
          <w:trHeight w:hRule="exact" w:val="284"/>
        </w:trPr>
        <w:tc>
          <w:tcPr>
            <w:tcW w:w="1502"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powiat</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66</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54</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47</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51</w:t>
            </w:r>
          </w:p>
        </w:tc>
      </w:tr>
      <w:tr w:rsidR="000238F0" w:rsidRPr="00FB0BF3" w:rsidTr="00131CD3">
        <w:trPr>
          <w:trHeight w:hRule="exact" w:val="284"/>
        </w:trPr>
        <w:tc>
          <w:tcPr>
            <w:tcW w:w="1502"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województwo</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0</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100</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66</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3</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100</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56</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0</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100</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49</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4</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100</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53</w:t>
            </w:r>
          </w:p>
        </w:tc>
      </w:tr>
      <w:tr w:rsidR="000238F0" w:rsidRPr="00FB0BF3" w:rsidTr="00131CD3">
        <w:trPr>
          <w:trHeight w:hRule="exact" w:val="284"/>
        </w:trPr>
        <w:tc>
          <w:tcPr>
            <w:tcW w:w="1502" w:type="dxa"/>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kraj</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0</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100</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68</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0</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100</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59</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0</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100</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52</w:t>
            </w:r>
          </w:p>
        </w:tc>
        <w:tc>
          <w:tcPr>
            <w:tcW w:w="1033"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0</w:t>
            </w:r>
          </w:p>
        </w:tc>
        <w:tc>
          <w:tcPr>
            <w:tcW w:w="1038"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100</w:t>
            </w:r>
          </w:p>
        </w:tc>
        <w:tc>
          <w:tcPr>
            <w:tcW w:w="1052" w:type="dxa"/>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56</w:t>
            </w:r>
          </w:p>
        </w:tc>
      </w:tr>
    </w:tbl>
    <w:p w:rsidR="000238F0" w:rsidRPr="00FB0BF3" w:rsidRDefault="000238F0" w:rsidP="00A96CCA">
      <w:pPr>
        <w:spacing w:after="0" w:line="240" w:lineRule="auto"/>
        <w:jc w:val="center"/>
        <w:rPr>
          <w:rFonts w:ascii="Times New Roman" w:eastAsia="Times New Roman" w:hAnsi="Times New Roman" w:cs="Times New Roman"/>
          <w:b/>
          <w:sz w:val="24"/>
          <w:szCs w:val="24"/>
          <w:u w:val="single"/>
          <w:lang w:eastAsia="pl-PL"/>
        </w:rPr>
      </w:pPr>
    </w:p>
    <w:p w:rsidR="000238F0" w:rsidRPr="00FB0BF3" w:rsidRDefault="000238F0" w:rsidP="000238F0">
      <w:pPr>
        <w:spacing w:after="0" w:line="240" w:lineRule="auto"/>
        <w:jc w:val="center"/>
        <w:rPr>
          <w:rFonts w:ascii="Times New Roman" w:eastAsia="Times New Roman" w:hAnsi="Times New Roman" w:cs="Times New Roman"/>
          <w:b/>
          <w:sz w:val="24"/>
          <w:szCs w:val="24"/>
          <w:u w:val="single"/>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833"/>
        <w:gridCol w:w="988"/>
        <w:gridCol w:w="797"/>
        <w:gridCol w:w="840"/>
        <w:gridCol w:w="996"/>
        <w:gridCol w:w="790"/>
        <w:gridCol w:w="833"/>
        <w:gridCol w:w="988"/>
        <w:gridCol w:w="797"/>
        <w:gridCol w:w="840"/>
        <w:gridCol w:w="996"/>
      </w:tblGrid>
      <w:tr w:rsidR="000238F0" w:rsidRPr="00FB0BF3" w:rsidTr="00131CD3">
        <w:trPr>
          <w:trHeight w:hRule="exact" w:val="340"/>
          <w:jc w:val="center"/>
        </w:trPr>
        <w:tc>
          <w:tcPr>
            <w:tcW w:w="0" w:type="auto"/>
            <w:gridSpan w:val="12"/>
            <w:vAlign w:val="center"/>
          </w:tcPr>
          <w:p w:rsidR="000238F0" w:rsidRPr="00FB0BF3" w:rsidRDefault="000238F0" w:rsidP="00131CD3">
            <w:pPr>
              <w:spacing w:after="0" w:line="240" w:lineRule="auto"/>
              <w:ind w:left="708"/>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CZĘŚĆ JĘZYKOWA</w:t>
            </w:r>
          </w:p>
        </w:tc>
      </w:tr>
      <w:tr w:rsidR="000238F0" w:rsidRPr="00FB0BF3" w:rsidTr="00131CD3">
        <w:trPr>
          <w:trHeight w:hRule="exact" w:val="340"/>
          <w:jc w:val="center"/>
        </w:trPr>
        <w:tc>
          <w:tcPr>
            <w:tcW w:w="0" w:type="auto"/>
            <w:gridSpan w:val="6"/>
            <w:vAlign w:val="center"/>
          </w:tcPr>
          <w:p w:rsidR="000238F0" w:rsidRPr="00FB0BF3" w:rsidRDefault="000238F0" w:rsidP="00131CD3">
            <w:pPr>
              <w:spacing w:after="0" w:line="240" w:lineRule="auto"/>
              <w:ind w:left="708"/>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JĘZYK ANGIELSKI</w:t>
            </w:r>
          </w:p>
        </w:tc>
        <w:tc>
          <w:tcPr>
            <w:tcW w:w="0" w:type="auto"/>
            <w:gridSpan w:val="6"/>
            <w:vAlign w:val="center"/>
          </w:tcPr>
          <w:p w:rsidR="000238F0" w:rsidRPr="00FB0BF3" w:rsidRDefault="000238F0" w:rsidP="00131CD3">
            <w:pPr>
              <w:spacing w:after="0" w:line="240" w:lineRule="auto"/>
              <w:ind w:left="708"/>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JĘZYK NIEMIECKI</w:t>
            </w:r>
          </w:p>
        </w:tc>
      </w:tr>
      <w:tr w:rsidR="000238F0" w:rsidRPr="00FB0BF3" w:rsidTr="00131CD3">
        <w:trPr>
          <w:trHeight w:hRule="exact" w:val="472"/>
          <w:jc w:val="center"/>
        </w:trPr>
        <w:tc>
          <w:tcPr>
            <w:tcW w:w="0" w:type="auto"/>
            <w:gridSpan w:val="3"/>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PODSTAWOWY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LICZBA OSÓB - </w:t>
            </w:r>
            <w:r w:rsidRPr="003B62E1">
              <w:rPr>
                <w:rFonts w:ascii="Times New Roman" w:eastAsia="Calibri" w:hAnsi="Times New Roman" w:cs="Times New Roman"/>
                <w:bCs/>
                <w:sz w:val="20"/>
                <w:szCs w:val="20"/>
                <w:lang w:eastAsia="pl-PL"/>
              </w:rPr>
              <w:t>41</w:t>
            </w:r>
          </w:p>
        </w:tc>
        <w:tc>
          <w:tcPr>
            <w:tcW w:w="0" w:type="auto"/>
            <w:gridSpan w:val="3"/>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ROZSZERZONY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OSÓB -  3</w:t>
            </w:r>
            <w:r>
              <w:rPr>
                <w:rFonts w:ascii="Times New Roman" w:eastAsia="Calibri" w:hAnsi="Times New Roman" w:cs="Times New Roman"/>
                <w:b/>
                <w:bCs/>
                <w:sz w:val="20"/>
                <w:szCs w:val="20"/>
                <w:lang w:eastAsia="pl-PL"/>
              </w:rPr>
              <w:t>3</w:t>
            </w:r>
          </w:p>
        </w:tc>
        <w:tc>
          <w:tcPr>
            <w:tcW w:w="0" w:type="auto"/>
            <w:gridSpan w:val="3"/>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PODSTAWOWY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LICZBA OSÓB - </w:t>
            </w:r>
            <w:r>
              <w:rPr>
                <w:rFonts w:ascii="Times New Roman" w:eastAsia="Calibri" w:hAnsi="Times New Roman" w:cs="Times New Roman"/>
                <w:b/>
                <w:bCs/>
                <w:sz w:val="20"/>
                <w:szCs w:val="20"/>
                <w:lang w:eastAsia="pl-PL"/>
              </w:rPr>
              <w:t>4</w:t>
            </w:r>
          </w:p>
        </w:tc>
        <w:tc>
          <w:tcPr>
            <w:tcW w:w="0" w:type="auto"/>
            <w:gridSpan w:val="3"/>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POZIOM ROZSZERZONY</w:t>
            </w:r>
          </w:p>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LICZBA OSÓB – </w:t>
            </w:r>
            <w:r>
              <w:rPr>
                <w:rFonts w:ascii="Times New Roman" w:eastAsia="Calibri" w:hAnsi="Times New Roman" w:cs="Times New Roman"/>
                <w:b/>
                <w:bCs/>
                <w:sz w:val="20"/>
                <w:szCs w:val="20"/>
                <w:lang w:eastAsia="pl-PL"/>
              </w:rPr>
              <w:t>2</w:t>
            </w:r>
          </w:p>
        </w:tc>
      </w:tr>
      <w:tr w:rsidR="000238F0" w:rsidRPr="00FB0BF3" w:rsidTr="00131CD3">
        <w:trPr>
          <w:trHeight w:hRule="exact" w:val="340"/>
          <w:jc w:val="center"/>
        </w:trPr>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min.</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max.</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w:t>
            </w:r>
          </w:p>
        </w:tc>
      </w:tr>
      <w:tr w:rsidR="000238F0" w:rsidRPr="00FB0BF3" w:rsidTr="00131CD3">
        <w:trPr>
          <w:trHeight w:hRule="exact" w:val="340"/>
          <w:jc w:val="center"/>
        </w:trPr>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23</w:t>
            </w:r>
          </w:p>
        </w:tc>
        <w:tc>
          <w:tcPr>
            <w:tcW w:w="0" w:type="auto"/>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98</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55,2</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5</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93</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3</w:t>
            </w:r>
            <w:r>
              <w:rPr>
                <w:rFonts w:ascii="Times New Roman" w:eastAsia="Calibri" w:hAnsi="Times New Roman" w:cs="Times New Roman"/>
                <w:bCs/>
                <w:sz w:val="20"/>
                <w:szCs w:val="20"/>
                <w:lang w:eastAsia="pl-PL"/>
              </w:rPr>
              <w:t>8,4</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40</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55</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48,3</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20</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23</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21,5</w:t>
            </w:r>
          </w:p>
        </w:tc>
      </w:tr>
      <w:tr w:rsidR="000238F0" w:rsidRPr="00FB0BF3" w:rsidTr="00131CD3">
        <w:trPr>
          <w:trHeight w:hRule="exact" w:val="340"/>
          <w:jc w:val="center"/>
        </w:trPr>
        <w:tc>
          <w:tcPr>
            <w:tcW w:w="0" w:type="auto"/>
            <w:gridSpan w:val="2"/>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gmina</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51</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33</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46</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r>
      <w:tr w:rsidR="000238F0" w:rsidRPr="00FB0BF3" w:rsidTr="00131CD3">
        <w:trPr>
          <w:trHeight w:hRule="exact" w:val="340"/>
          <w:jc w:val="center"/>
        </w:trPr>
        <w:tc>
          <w:tcPr>
            <w:tcW w:w="0" w:type="auto"/>
            <w:gridSpan w:val="2"/>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powiat</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61</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46</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47</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38</w:t>
            </w:r>
          </w:p>
        </w:tc>
      </w:tr>
      <w:tr w:rsidR="000238F0" w:rsidRPr="00FB0BF3" w:rsidTr="00131CD3">
        <w:trPr>
          <w:trHeight w:hRule="exact" w:val="340"/>
          <w:jc w:val="center"/>
        </w:trPr>
        <w:tc>
          <w:tcPr>
            <w:tcW w:w="0" w:type="auto"/>
            <w:gridSpan w:val="2"/>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województwo</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6</w:t>
            </w:r>
            <w:r>
              <w:rPr>
                <w:rFonts w:ascii="Times New Roman" w:eastAsia="Calibri" w:hAnsi="Times New Roman" w:cs="Times New Roman"/>
                <w:bCs/>
                <w:sz w:val="20"/>
                <w:szCs w:val="20"/>
                <w:lang w:eastAsia="pl-PL"/>
              </w:rPr>
              <w:t>5</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4</w:t>
            </w:r>
            <w:r>
              <w:rPr>
                <w:rFonts w:ascii="Times New Roman" w:eastAsia="Calibri" w:hAnsi="Times New Roman" w:cs="Times New Roman"/>
                <w:bCs/>
                <w:sz w:val="20"/>
                <w:szCs w:val="20"/>
                <w:lang w:eastAsia="pl-PL"/>
              </w:rPr>
              <w:t>9</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46</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35</w:t>
            </w:r>
          </w:p>
        </w:tc>
      </w:tr>
      <w:tr w:rsidR="000238F0" w:rsidRPr="00FB0BF3" w:rsidTr="00131CD3">
        <w:trPr>
          <w:trHeight w:hRule="exact" w:val="340"/>
          <w:jc w:val="center"/>
        </w:trPr>
        <w:tc>
          <w:tcPr>
            <w:tcW w:w="0" w:type="auto"/>
            <w:gridSpan w:val="2"/>
            <w:vAlign w:val="center"/>
          </w:tcPr>
          <w:p w:rsidR="000238F0" w:rsidRPr="00FB0BF3" w:rsidRDefault="000238F0" w:rsidP="00131CD3">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kraj</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6</w:t>
            </w:r>
            <w:r>
              <w:rPr>
                <w:rFonts w:ascii="Times New Roman" w:eastAsia="Calibri" w:hAnsi="Times New Roman" w:cs="Times New Roman"/>
                <w:bCs/>
                <w:sz w:val="20"/>
                <w:szCs w:val="20"/>
                <w:lang w:eastAsia="pl-PL"/>
              </w:rPr>
              <w:t>8</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sidRPr="003B62E1">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53</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52</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x</w:t>
            </w:r>
          </w:p>
        </w:tc>
        <w:tc>
          <w:tcPr>
            <w:tcW w:w="0" w:type="auto"/>
            <w:vAlign w:val="center"/>
          </w:tcPr>
          <w:p w:rsidR="000238F0" w:rsidRPr="003B62E1" w:rsidRDefault="000238F0" w:rsidP="00131CD3">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42</w:t>
            </w:r>
          </w:p>
        </w:tc>
      </w:tr>
    </w:tbl>
    <w:p w:rsidR="00241A33" w:rsidRDefault="00241A33" w:rsidP="00FC52DA">
      <w:pPr>
        <w:spacing w:after="0" w:line="240" w:lineRule="auto"/>
        <w:rPr>
          <w:rFonts w:ascii="Times New Roman" w:eastAsia="Times New Roman" w:hAnsi="Times New Roman" w:cs="Times New Roman"/>
          <w:b/>
          <w:sz w:val="20"/>
          <w:szCs w:val="20"/>
          <w:lang w:eastAsia="pl-PL"/>
        </w:rPr>
      </w:pPr>
    </w:p>
    <w:p w:rsidR="000238F0" w:rsidRDefault="000238F0" w:rsidP="00FC52DA">
      <w:pPr>
        <w:spacing w:after="0" w:line="240" w:lineRule="auto"/>
        <w:rPr>
          <w:rFonts w:ascii="Times New Roman" w:eastAsia="Times New Roman" w:hAnsi="Times New Roman" w:cs="Times New Roman"/>
          <w:b/>
          <w:sz w:val="20"/>
          <w:szCs w:val="20"/>
          <w:lang w:eastAsia="pl-PL"/>
        </w:rPr>
      </w:pPr>
    </w:p>
    <w:p w:rsidR="000238F0" w:rsidRPr="00FB0BF3" w:rsidRDefault="000238F0" w:rsidP="00FC52DA">
      <w:pPr>
        <w:spacing w:after="0" w:line="240" w:lineRule="auto"/>
        <w:rPr>
          <w:rFonts w:ascii="Times New Roman" w:eastAsia="Times New Roman" w:hAnsi="Times New Roman" w:cs="Times New Roman"/>
          <w:b/>
          <w:sz w:val="20"/>
          <w:szCs w:val="20"/>
          <w:lang w:eastAsia="pl-PL"/>
        </w:rPr>
      </w:pPr>
    </w:p>
    <w:p w:rsidR="00241A33" w:rsidRPr="00FB0BF3" w:rsidRDefault="00241A33" w:rsidP="001E1BA9">
      <w:pPr>
        <w:spacing w:after="0" w:line="240" w:lineRule="auto"/>
        <w:rPr>
          <w:rFonts w:ascii="Times New Roman" w:eastAsia="Times New Roman" w:hAnsi="Times New Roman" w:cs="Times New Roman"/>
          <w:b/>
          <w:sz w:val="20"/>
          <w:szCs w:val="20"/>
          <w:lang w:eastAsia="pl-PL"/>
        </w:rPr>
      </w:pPr>
    </w:p>
    <w:p w:rsidR="00782BEF" w:rsidRDefault="00782BEF" w:rsidP="00241A33">
      <w:pPr>
        <w:spacing w:after="0" w:line="240" w:lineRule="auto"/>
        <w:jc w:val="center"/>
        <w:rPr>
          <w:rFonts w:ascii="Times New Roman" w:eastAsia="Times New Roman" w:hAnsi="Times New Roman" w:cs="Times New Roman"/>
          <w:b/>
          <w:sz w:val="24"/>
          <w:szCs w:val="24"/>
          <w:u w:val="single"/>
          <w:lang w:eastAsia="pl-PL"/>
        </w:rPr>
      </w:pPr>
    </w:p>
    <w:p w:rsidR="003F185A" w:rsidRDefault="003F185A" w:rsidP="00535D55">
      <w:pPr>
        <w:spacing w:after="0" w:line="240" w:lineRule="auto"/>
        <w:jc w:val="center"/>
        <w:rPr>
          <w:rFonts w:ascii="Times New Roman" w:eastAsia="Times New Roman" w:hAnsi="Times New Roman" w:cs="Times New Roman"/>
          <w:b/>
          <w:sz w:val="24"/>
          <w:szCs w:val="24"/>
          <w:u w:val="single"/>
          <w:lang w:eastAsia="pl-PL"/>
        </w:rPr>
      </w:pPr>
    </w:p>
    <w:p w:rsidR="00241A33" w:rsidRDefault="00241A33" w:rsidP="00535D55">
      <w:pPr>
        <w:spacing w:after="0" w:line="240" w:lineRule="auto"/>
        <w:jc w:val="center"/>
        <w:rPr>
          <w:rFonts w:ascii="Times New Roman" w:eastAsia="Times New Roman" w:hAnsi="Times New Roman" w:cs="Times New Roman"/>
          <w:b/>
          <w:sz w:val="24"/>
          <w:szCs w:val="24"/>
          <w:u w:val="single"/>
          <w:lang w:eastAsia="pl-PL"/>
        </w:rPr>
      </w:pPr>
      <w:r w:rsidRPr="00FB0BF3">
        <w:rPr>
          <w:rFonts w:ascii="Times New Roman" w:eastAsia="Times New Roman" w:hAnsi="Times New Roman" w:cs="Times New Roman"/>
          <w:b/>
          <w:sz w:val="24"/>
          <w:szCs w:val="24"/>
          <w:u w:val="single"/>
          <w:lang w:eastAsia="pl-PL"/>
        </w:rPr>
        <w:t>WYNIKI POTWIERDZAJĄCE KWALIFIKACJE ZAWODOWE W ROKU 201</w:t>
      </w:r>
      <w:r w:rsidR="000E2140">
        <w:rPr>
          <w:rFonts w:ascii="Times New Roman" w:eastAsia="Times New Roman" w:hAnsi="Times New Roman" w:cs="Times New Roman"/>
          <w:b/>
          <w:sz w:val="24"/>
          <w:szCs w:val="24"/>
          <w:u w:val="single"/>
          <w:lang w:eastAsia="pl-PL"/>
        </w:rPr>
        <w:t>8</w:t>
      </w:r>
    </w:p>
    <w:p w:rsidR="00BE6665" w:rsidRPr="00FB0BF3" w:rsidRDefault="00BE6665" w:rsidP="00535D55">
      <w:pPr>
        <w:spacing w:after="0" w:line="240" w:lineRule="auto"/>
        <w:jc w:val="center"/>
        <w:rPr>
          <w:rFonts w:ascii="Times New Roman" w:eastAsia="Times New Roman" w:hAnsi="Times New Roman" w:cs="Times New Roman"/>
          <w:b/>
          <w:sz w:val="24"/>
          <w:szCs w:val="24"/>
          <w:u w:val="single"/>
          <w:lang w:eastAsia="pl-PL"/>
        </w:rPr>
      </w:pPr>
    </w:p>
    <w:p w:rsidR="00241A33" w:rsidRPr="009F2650" w:rsidRDefault="00241A33" w:rsidP="00241A33">
      <w:pPr>
        <w:spacing w:after="0" w:line="240" w:lineRule="auto"/>
        <w:jc w:val="center"/>
        <w:rPr>
          <w:rFonts w:ascii="Times New Roman" w:eastAsia="Times New Roman" w:hAnsi="Times New Roman" w:cs="Times New Roman"/>
          <w:b/>
          <w:color w:val="000000" w:themeColor="text1"/>
          <w:sz w:val="20"/>
          <w:szCs w:val="20"/>
          <w:u w:val="single"/>
          <w:lang w:eastAsia="pl-PL"/>
        </w:rPr>
      </w:pPr>
      <w:r w:rsidRPr="009F2650">
        <w:rPr>
          <w:rFonts w:ascii="Times New Roman" w:eastAsia="Times New Roman" w:hAnsi="Times New Roman" w:cs="Times New Roman"/>
          <w:b/>
          <w:color w:val="000000" w:themeColor="text1"/>
          <w:sz w:val="20"/>
          <w:szCs w:val="20"/>
          <w:u w:val="single"/>
          <w:lang w:eastAsia="pl-PL"/>
        </w:rPr>
        <w:t>Zespół Szkó</w:t>
      </w:r>
      <w:r w:rsidR="009F2650">
        <w:rPr>
          <w:rFonts w:ascii="Times New Roman" w:eastAsia="Times New Roman" w:hAnsi="Times New Roman" w:cs="Times New Roman"/>
          <w:b/>
          <w:color w:val="000000" w:themeColor="text1"/>
          <w:sz w:val="20"/>
          <w:szCs w:val="20"/>
          <w:u w:val="single"/>
          <w:lang w:eastAsia="pl-PL"/>
        </w:rPr>
        <w:t>ł</w:t>
      </w:r>
      <w:r w:rsidRPr="009F2650">
        <w:rPr>
          <w:rFonts w:ascii="Times New Roman" w:eastAsia="Times New Roman" w:hAnsi="Times New Roman" w:cs="Times New Roman"/>
          <w:b/>
          <w:color w:val="000000" w:themeColor="text1"/>
          <w:sz w:val="20"/>
          <w:szCs w:val="20"/>
          <w:u w:val="single"/>
          <w:lang w:eastAsia="pl-PL"/>
        </w:rPr>
        <w:t xml:space="preserve"> Żeglugi Śródlądowej im. </w:t>
      </w:r>
      <w:proofErr w:type="spellStart"/>
      <w:r w:rsidRPr="009F2650">
        <w:rPr>
          <w:rFonts w:ascii="Times New Roman" w:eastAsia="Times New Roman" w:hAnsi="Times New Roman" w:cs="Times New Roman"/>
          <w:b/>
          <w:color w:val="000000" w:themeColor="text1"/>
          <w:sz w:val="20"/>
          <w:szCs w:val="20"/>
          <w:u w:val="single"/>
          <w:lang w:eastAsia="pl-PL"/>
        </w:rPr>
        <w:t>kmdr</w:t>
      </w:r>
      <w:proofErr w:type="spellEnd"/>
      <w:r w:rsidRPr="009F2650">
        <w:rPr>
          <w:rFonts w:ascii="Times New Roman" w:eastAsia="Times New Roman" w:hAnsi="Times New Roman" w:cs="Times New Roman"/>
          <w:b/>
          <w:color w:val="000000" w:themeColor="text1"/>
          <w:sz w:val="20"/>
          <w:szCs w:val="20"/>
          <w:u w:val="single"/>
          <w:lang w:eastAsia="pl-PL"/>
        </w:rPr>
        <w:t>. Bolesława Romanowskiego w Nakle nad Notecią</w:t>
      </w:r>
      <w:r w:rsidR="009F2650">
        <w:rPr>
          <w:rFonts w:ascii="Times New Roman" w:eastAsia="Times New Roman" w:hAnsi="Times New Roman" w:cs="Times New Roman"/>
          <w:b/>
          <w:color w:val="000000" w:themeColor="text1"/>
          <w:sz w:val="20"/>
          <w:szCs w:val="20"/>
          <w:u w:val="single"/>
          <w:lang w:eastAsia="pl-PL"/>
        </w:rPr>
        <w:t xml:space="preserve"> – styczeń 2018 r., sierpień 2018 r.</w:t>
      </w:r>
    </w:p>
    <w:p w:rsidR="00241A33" w:rsidRPr="009F2650" w:rsidRDefault="00241A33" w:rsidP="00241A33">
      <w:pPr>
        <w:spacing w:after="0" w:line="240" w:lineRule="auto"/>
        <w:jc w:val="center"/>
        <w:rPr>
          <w:rFonts w:ascii="Times New Roman" w:eastAsia="Times New Roman" w:hAnsi="Times New Roman" w:cs="Times New Roman"/>
          <w:b/>
          <w:color w:val="000000" w:themeColor="text1"/>
          <w:sz w:val="20"/>
          <w:szCs w:val="20"/>
          <w:u w:val="single"/>
          <w:lang w:eastAsia="pl-PL"/>
        </w:rPr>
      </w:pPr>
    </w:p>
    <w:tbl>
      <w:tblPr>
        <w:tblW w:w="1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1316"/>
        <w:gridCol w:w="3105"/>
        <w:gridCol w:w="1274"/>
        <w:gridCol w:w="2187"/>
        <w:gridCol w:w="2188"/>
        <w:gridCol w:w="1373"/>
        <w:gridCol w:w="22"/>
        <w:gridCol w:w="1351"/>
        <w:gridCol w:w="44"/>
        <w:gridCol w:w="1329"/>
      </w:tblGrid>
      <w:tr w:rsidR="00162FD5" w:rsidRPr="009F2650" w:rsidTr="00162FD5">
        <w:trPr>
          <w:trHeight w:hRule="exact" w:val="402"/>
          <w:jc w:val="center"/>
        </w:trPr>
        <w:tc>
          <w:tcPr>
            <w:tcW w:w="671" w:type="dxa"/>
            <w:vMerge w:val="restart"/>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Lp.</w:t>
            </w:r>
          </w:p>
        </w:tc>
        <w:tc>
          <w:tcPr>
            <w:tcW w:w="1316" w:type="dxa"/>
            <w:vMerge w:val="restart"/>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Kwalifikacja</w:t>
            </w:r>
          </w:p>
        </w:tc>
        <w:tc>
          <w:tcPr>
            <w:tcW w:w="3105" w:type="dxa"/>
            <w:vMerge w:val="restart"/>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Zawód</w:t>
            </w:r>
          </w:p>
        </w:tc>
        <w:tc>
          <w:tcPr>
            <w:tcW w:w="1274" w:type="dxa"/>
            <w:vMerge w:val="restart"/>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Liczba zdających</w:t>
            </w:r>
          </w:p>
        </w:tc>
        <w:tc>
          <w:tcPr>
            <w:tcW w:w="4375" w:type="dxa"/>
            <w:gridSpan w:val="2"/>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Średni wynik w %</w:t>
            </w:r>
          </w:p>
        </w:tc>
        <w:tc>
          <w:tcPr>
            <w:tcW w:w="1373" w:type="dxa"/>
            <w:vMerge w:val="restart"/>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Liczba wydanych świadectw</w:t>
            </w:r>
          </w:p>
        </w:tc>
        <w:tc>
          <w:tcPr>
            <w:tcW w:w="1373" w:type="dxa"/>
            <w:gridSpan w:val="2"/>
            <w:vMerge w:val="restart"/>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Zdawalność w %</w:t>
            </w:r>
          </w:p>
        </w:tc>
        <w:tc>
          <w:tcPr>
            <w:tcW w:w="1373" w:type="dxa"/>
            <w:gridSpan w:val="2"/>
            <w:vMerge w:val="restart"/>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 xml:space="preserve">Liczba wydanych dyplomów </w:t>
            </w:r>
          </w:p>
        </w:tc>
      </w:tr>
      <w:tr w:rsidR="00162FD5" w:rsidRPr="009F2650" w:rsidTr="00FF12CF">
        <w:trPr>
          <w:trHeight w:hRule="exact" w:val="455"/>
          <w:jc w:val="center"/>
        </w:trPr>
        <w:tc>
          <w:tcPr>
            <w:tcW w:w="671" w:type="dxa"/>
            <w:vMerge/>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16" w:type="dxa"/>
            <w:vMerge/>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3105" w:type="dxa"/>
            <w:vMerge/>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274" w:type="dxa"/>
            <w:vMerge/>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2187" w:type="dxa"/>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Etap pisemny</w:t>
            </w:r>
          </w:p>
        </w:tc>
        <w:tc>
          <w:tcPr>
            <w:tcW w:w="2188" w:type="dxa"/>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Etap praktyczny</w:t>
            </w:r>
          </w:p>
        </w:tc>
        <w:tc>
          <w:tcPr>
            <w:tcW w:w="1373" w:type="dxa"/>
            <w:vMerge/>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73" w:type="dxa"/>
            <w:gridSpan w:val="2"/>
            <w:vMerge/>
            <w:vAlign w:val="center"/>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73" w:type="dxa"/>
            <w:gridSpan w:val="2"/>
            <w:vMerge/>
          </w:tcPr>
          <w:p w:rsidR="00254CB4" w:rsidRPr="009F2650" w:rsidRDefault="00254CB4" w:rsidP="006C45C1">
            <w:pPr>
              <w:spacing w:after="0" w:line="240" w:lineRule="auto"/>
              <w:jc w:val="center"/>
              <w:rPr>
                <w:rFonts w:ascii="Times New Roman" w:eastAsia="Times New Roman" w:hAnsi="Times New Roman" w:cs="Times New Roman"/>
                <w:b/>
                <w:bCs/>
                <w:color w:val="000000" w:themeColor="text1"/>
                <w:sz w:val="20"/>
                <w:szCs w:val="20"/>
                <w:lang w:eastAsia="pl-PL"/>
              </w:rPr>
            </w:pPr>
          </w:p>
        </w:tc>
      </w:tr>
      <w:tr w:rsidR="00162FD5" w:rsidRPr="009F2650" w:rsidTr="00FF12CF">
        <w:trPr>
          <w:trHeight w:hRule="exact" w:val="714"/>
          <w:jc w:val="center"/>
        </w:trPr>
        <w:tc>
          <w:tcPr>
            <w:tcW w:w="671" w:type="dxa"/>
            <w:vMerge w:val="restart"/>
            <w:vAlign w:val="center"/>
          </w:tcPr>
          <w:p w:rsidR="00B41452" w:rsidRPr="009F2650" w:rsidRDefault="00B41452"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1.</w:t>
            </w:r>
          </w:p>
        </w:tc>
        <w:tc>
          <w:tcPr>
            <w:tcW w:w="1316" w:type="dxa"/>
            <w:vMerge w:val="restart"/>
            <w:vAlign w:val="center"/>
          </w:tcPr>
          <w:p w:rsidR="00B41452" w:rsidRPr="009F2650" w:rsidRDefault="00B41452" w:rsidP="006C45C1">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M18</w:t>
            </w:r>
          </w:p>
        </w:tc>
        <w:tc>
          <w:tcPr>
            <w:tcW w:w="3105" w:type="dxa"/>
            <w:vAlign w:val="center"/>
          </w:tcPr>
          <w:p w:rsidR="00B41452" w:rsidRPr="009F2650" w:rsidRDefault="00B41452" w:rsidP="006C45C1">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technik</w:t>
            </w:r>
            <w:r w:rsidRPr="009F2650">
              <w:rPr>
                <w:rFonts w:ascii="Times New Roman" w:eastAsia="Times New Roman" w:hAnsi="Times New Roman" w:cs="Times New Roman"/>
                <w:b/>
                <w:bCs/>
                <w:color w:val="000000" w:themeColor="text1"/>
                <w:sz w:val="20"/>
                <w:szCs w:val="20"/>
                <w:lang w:eastAsia="pl-PL"/>
              </w:rPr>
              <w:t xml:space="preserve"> pojazdów samochodowych</w:t>
            </w:r>
          </w:p>
        </w:tc>
        <w:tc>
          <w:tcPr>
            <w:tcW w:w="1274" w:type="dxa"/>
            <w:vAlign w:val="center"/>
          </w:tcPr>
          <w:p w:rsidR="00B41452" w:rsidRPr="009F2650" w:rsidRDefault="00B41452" w:rsidP="006C45C1">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21</w:t>
            </w:r>
          </w:p>
        </w:tc>
        <w:tc>
          <w:tcPr>
            <w:tcW w:w="2187" w:type="dxa"/>
            <w:vAlign w:val="center"/>
          </w:tcPr>
          <w:p w:rsidR="00B41452" w:rsidRDefault="00162FD5" w:rsidP="006C45C1">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65,81</w:t>
            </w:r>
          </w:p>
          <w:p w:rsidR="00162FD5" w:rsidRPr="009F2650" w:rsidRDefault="00162FD5" w:rsidP="006C45C1">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pisemnego 100</w:t>
            </w:r>
          </w:p>
        </w:tc>
        <w:tc>
          <w:tcPr>
            <w:tcW w:w="2188" w:type="dxa"/>
            <w:vAlign w:val="center"/>
          </w:tcPr>
          <w:p w:rsidR="00B41452" w:rsidRDefault="00162FD5" w:rsidP="006C45C1">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sidRPr="009F2650">
              <w:rPr>
                <w:rFonts w:ascii="Times New Roman" w:eastAsia="Times New Roman" w:hAnsi="Times New Roman" w:cs="Times New Roman"/>
                <w:bCs/>
                <w:color w:val="000000" w:themeColor="text1"/>
                <w:sz w:val="20"/>
                <w:szCs w:val="20"/>
                <w:lang w:eastAsia="pl-PL"/>
              </w:rPr>
              <w:t>8</w:t>
            </w:r>
            <w:r w:rsidR="00B41452">
              <w:rPr>
                <w:rFonts w:ascii="Times New Roman" w:eastAsia="Times New Roman" w:hAnsi="Times New Roman" w:cs="Times New Roman"/>
                <w:bCs/>
                <w:color w:val="000000" w:themeColor="text1"/>
                <w:sz w:val="20"/>
                <w:szCs w:val="20"/>
                <w:lang w:eastAsia="pl-PL"/>
              </w:rPr>
              <w:t>6,95</w:t>
            </w:r>
          </w:p>
          <w:p w:rsidR="00FF12CF" w:rsidRPr="009F2650" w:rsidRDefault="00FF12CF" w:rsidP="006C45C1">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praktycznego 95,24</w:t>
            </w:r>
          </w:p>
        </w:tc>
        <w:tc>
          <w:tcPr>
            <w:tcW w:w="1373" w:type="dxa"/>
            <w:vAlign w:val="center"/>
          </w:tcPr>
          <w:p w:rsidR="00B41452" w:rsidRPr="009F2650" w:rsidRDefault="00B41452" w:rsidP="006C45C1">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20</w:t>
            </w:r>
          </w:p>
        </w:tc>
        <w:tc>
          <w:tcPr>
            <w:tcW w:w="1373" w:type="dxa"/>
            <w:gridSpan w:val="2"/>
            <w:vAlign w:val="center"/>
          </w:tcPr>
          <w:p w:rsidR="00B41452" w:rsidRPr="009F2650" w:rsidRDefault="00B41452" w:rsidP="006C45C1">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95,24</w:t>
            </w:r>
          </w:p>
        </w:tc>
        <w:tc>
          <w:tcPr>
            <w:tcW w:w="1373" w:type="dxa"/>
            <w:gridSpan w:val="2"/>
            <w:vAlign w:val="center"/>
          </w:tcPr>
          <w:p w:rsidR="00B41452" w:rsidRPr="009F2650" w:rsidRDefault="00B41452" w:rsidP="006C45C1">
            <w:pPr>
              <w:spacing w:after="0" w:line="240" w:lineRule="auto"/>
              <w:jc w:val="center"/>
              <w:rPr>
                <w:rFonts w:ascii="Times New Roman" w:eastAsia="Times New Roman" w:hAnsi="Times New Roman" w:cs="Times New Roman"/>
                <w:bCs/>
                <w:color w:val="000000" w:themeColor="text1"/>
                <w:sz w:val="20"/>
                <w:szCs w:val="20"/>
                <w:lang w:eastAsia="pl-PL"/>
              </w:rPr>
            </w:pPr>
          </w:p>
        </w:tc>
      </w:tr>
      <w:tr w:rsidR="00B41452" w:rsidRPr="009F2650" w:rsidTr="00FF12CF">
        <w:trPr>
          <w:trHeight w:hRule="exact" w:val="271"/>
          <w:jc w:val="center"/>
        </w:trPr>
        <w:tc>
          <w:tcPr>
            <w:tcW w:w="671" w:type="dxa"/>
            <w:vMerge/>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16" w:type="dxa"/>
            <w:vMerge/>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8754" w:type="dxa"/>
            <w:gridSpan w:val="4"/>
            <w:vAlign w:val="center"/>
          </w:tcPr>
          <w:p w:rsidR="00B41452" w:rsidRPr="00FB0BF3" w:rsidRDefault="00B41452" w:rsidP="00B41452">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4119" w:type="dxa"/>
            <w:gridSpan w:val="5"/>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64,7%</w:t>
            </w:r>
          </w:p>
        </w:tc>
      </w:tr>
      <w:tr w:rsidR="00162FD5" w:rsidRPr="009F2650" w:rsidTr="00FF12CF">
        <w:trPr>
          <w:trHeight w:hRule="exact" w:val="787"/>
          <w:jc w:val="center"/>
        </w:trPr>
        <w:tc>
          <w:tcPr>
            <w:tcW w:w="671"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2.</w:t>
            </w:r>
          </w:p>
        </w:tc>
        <w:tc>
          <w:tcPr>
            <w:tcW w:w="1316"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M12</w:t>
            </w:r>
          </w:p>
        </w:tc>
        <w:tc>
          <w:tcPr>
            <w:tcW w:w="3105" w:type="dxa"/>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technik pojazdów samochodowych</w:t>
            </w:r>
          </w:p>
        </w:tc>
        <w:tc>
          <w:tcPr>
            <w:tcW w:w="1274"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9F2650">
              <w:rPr>
                <w:rFonts w:ascii="Times New Roman" w:eastAsia="Times New Roman" w:hAnsi="Times New Roman" w:cs="Times New Roman"/>
                <w:bCs/>
                <w:color w:val="000000" w:themeColor="text1"/>
                <w:sz w:val="20"/>
                <w:szCs w:val="20"/>
                <w:lang w:eastAsia="pl-PL"/>
              </w:rPr>
              <w:t>1</w:t>
            </w:r>
            <w:r>
              <w:rPr>
                <w:rFonts w:ascii="Times New Roman" w:eastAsia="Times New Roman" w:hAnsi="Times New Roman" w:cs="Times New Roman"/>
                <w:bCs/>
                <w:color w:val="000000" w:themeColor="text1"/>
                <w:sz w:val="20"/>
                <w:szCs w:val="20"/>
                <w:lang w:eastAsia="pl-PL"/>
              </w:rPr>
              <w:t>7</w:t>
            </w:r>
          </w:p>
        </w:tc>
        <w:tc>
          <w:tcPr>
            <w:tcW w:w="2187"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68,88</w:t>
            </w:r>
          </w:p>
          <w:p w:rsidR="00162FD5" w:rsidRPr="009F2650"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pisemnego 100</w:t>
            </w:r>
          </w:p>
        </w:tc>
        <w:tc>
          <w:tcPr>
            <w:tcW w:w="2188"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92,00</w:t>
            </w:r>
          </w:p>
          <w:p w:rsidR="00FF12CF" w:rsidRPr="009F2650" w:rsidRDefault="00FF12CF"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praktycznego 94,12</w:t>
            </w:r>
          </w:p>
        </w:tc>
        <w:tc>
          <w:tcPr>
            <w:tcW w:w="1395" w:type="dxa"/>
            <w:gridSpan w:val="2"/>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16</w:t>
            </w:r>
          </w:p>
        </w:tc>
        <w:tc>
          <w:tcPr>
            <w:tcW w:w="1395" w:type="dxa"/>
            <w:gridSpan w:val="2"/>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94,12</w:t>
            </w:r>
          </w:p>
        </w:tc>
        <w:tc>
          <w:tcPr>
            <w:tcW w:w="1329"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p>
        </w:tc>
      </w:tr>
      <w:tr w:rsidR="00B41452" w:rsidRPr="009F2650" w:rsidTr="00162FD5">
        <w:trPr>
          <w:trHeight w:hRule="exact" w:val="377"/>
          <w:jc w:val="center"/>
        </w:trPr>
        <w:tc>
          <w:tcPr>
            <w:tcW w:w="671" w:type="dxa"/>
            <w:vMerge/>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16" w:type="dxa"/>
            <w:vMerge/>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8754" w:type="dxa"/>
            <w:gridSpan w:val="4"/>
            <w:vAlign w:val="center"/>
          </w:tcPr>
          <w:p w:rsidR="00B41452" w:rsidRPr="00FB0BF3" w:rsidRDefault="00B41452" w:rsidP="00B41452">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4119" w:type="dxa"/>
            <w:gridSpan w:val="5"/>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91,2%</w:t>
            </w:r>
          </w:p>
        </w:tc>
      </w:tr>
      <w:tr w:rsidR="00162FD5" w:rsidRPr="009F2650" w:rsidTr="00FF12CF">
        <w:trPr>
          <w:trHeight w:hRule="exact" w:val="761"/>
          <w:jc w:val="center"/>
        </w:trPr>
        <w:tc>
          <w:tcPr>
            <w:tcW w:w="671"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3.</w:t>
            </w:r>
          </w:p>
        </w:tc>
        <w:tc>
          <w:tcPr>
            <w:tcW w:w="1316"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M42</w:t>
            </w:r>
          </w:p>
        </w:tc>
        <w:tc>
          <w:tcPr>
            <w:tcW w:w="3105" w:type="dxa"/>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technik pojazdów samochodowych</w:t>
            </w:r>
          </w:p>
        </w:tc>
        <w:tc>
          <w:tcPr>
            <w:tcW w:w="1274"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12</w:t>
            </w:r>
          </w:p>
        </w:tc>
        <w:tc>
          <w:tcPr>
            <w:tcW w:w="2187"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67,33</w:t>
            </w:r>
          </w:p>
          <w:p w:rsidR="00162FD5"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pisemnego 100</w:t>
            </w:r>
          </w:p>
        </w:tc>
        <w:tc>
          <w:tcPr>
            <w:tcW w:w="2188"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90,08</w:t>
            </w:r>
          </w:p>
          <w:p w:rsidR="00FF12CF" w:rsidRDefault="00FF12CF"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praktycznego 91,67</w:t>
            </w:r>
          </w:p>
        </w:tc>
        <w:tc>
          <w:tcPr>
            <w:tcW w:w="1395" w:type="dxa"/>
            <w:gridSpan w:val="2"/>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11</w:t>
            </w:r>
          </w:p>
        </w:tc>
        <w:tc>
          <w:tcPr>
            <w:tcW w:w="1395" w:type="dxa"/>
            <w:gridSpan w:val="2"/>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91,67</w:t>
            </w:r>
          </w:p>
        </w:tc>
        <w:tc>
          <w:tcPr>
            <w:tcW w:w="1329"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11</w:t>
            </w:r>
          </w:p>
        </w:tc>
      </w:tr>
      <w:tr w:rsidR="00B41452" w:rsidRPr="009F2650" w:rsidTr="00FF12CF">
        <w:trPr>
          <w:trHeight w:hRule="exact" w:val="289"/>
          <w:jc w:val="center"/>
        </w:trPr>
        <w:tc>
          <w:tcPr>
            <w:tcW w:w="671" w:type="dxa"/>
            <w:vMerge/>
            <w:vAlign w:val="center"/>
          </w:tcPr>
          <w:p w:rsidR="00B41452"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16" w:type="dxa"/>
            <w:vMerge/>
            <w:vAlign w:val="center"/>
          </w:tcPr>
          <w:p w:rsidR="00B41452"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8754" w:type="dxa"/>
            <w:gridSpan w:val="4"/>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4119" w:type="dxa"/>
            <w:gridSpan w:val="5"/>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77,00%</w:t>
            </w:r>
          </w:p>
        </w:tc>
      </w:tr>
      <w:tr w:rsidR="00162FD5" w:rsidRPr="009F2650" w:rsidTr="00FF12CF">
        <w:trPr>
          <w:trHeight w:hRule="exact" w:val="763"/>
          <w:jc w:val="center"/>
        </w:trPr>
        <w:tc>
          <w:tcPr>
            <w:tcW w:w="671"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4</w:t>
            </w:r>
            <w:r w:rsidRPr="009F2650">
              <w:rPr>
                <w:rFonts w:ascii="Times New Roman" w:eastAsia="Times New Roman" w:hAnsi="Times New Roman" w:cs="Times New Roman"/>
                <w:b/>
                <w:bCs/>
                <w:color w:val="000000" w:themeColor="text1"/>
                <w:sz w:val="20"/>
                <w:szCs w:val="20"/>
                <w:lang w:eastAsia="pl-PL"/>
              </w:rPr>
              <w:t>.</w:t>
            </w:r>
          </w:p>
        </w:tc>
        <w:tc>
          <w:tcPr>
            <w:tcW w:w="1316"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M</w:t>
            </w:r>
            <w:r>
              <w:rPr>
                <w:rFonts w:ascii="Times New Roman" w:eastAsia="Times New Roman" w:hAnsi="Times New Roman" w:cs="Times New Roman"/>
                <w:b/>
                <w:bCs/>
                <w:color w:val="000000" w:themeColor="text1"/>
                <w:sz w:val="20"/>
                <w:szCs w:val="20"/>
                <w:lang w:eastAsia="pl-PL"/>
              </w:rPr>
              <w:t>1</w:t>
            </w:r>
            <w:r w:rsidRPr="009F2650">
              <w:rPr>
                <w:rFonts w:ascii="Times New Roman" w:eastAsia="Times New Roman" w:hAnsi="Times New Roman" w:cs="Times New Roman"/>
                <w:b/>
                <w:bCs/>
                <w:color w:val="000000" w:themeColor="text1"/>
                <w:sz w:val="20"/>
                <w:szCs w:val="20"/>
                <w:lang w:eastAsia="pl-PL"/>
              </w:rPr>
              <w:t>2</w:t>
            </w:r>
          </w:p>
        </w:tc>
        <w:tc>
          <w:tcPr>
            <w:tcW w:w="3105" w:type="dxa"/>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elektromechanik pojazdów samochodowych</w:t>
            </w:r>
          </w:p>
        </w:tc>
        <w:tc>
          <w:tcPr>
            <w:tcW w:w="1274"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9F2650">
              <w:rPr>
                <w:rFonts w:ascii="Times New Roman" w:eastAsia="Times New Roman" w:hAnsi="Times New Roman" w:cs="Times New Roman"/>
                <w:bCs/>
                <w:color w:val="000000" w:themeColor="text1"/>
                <w:sz w:val="20"/>
                <w:szCs w:val="20"/>
                <w:lang w:eastAsia="pl-PL"/>
              </w:rPr>
              <w:t>1</w:t>
            </w:r>
            <w:r>
              <w:rPr>
                <w:rFonts w:ascii="Times New Roman" w:eastAsia="Times New Roman" w:hAnsi="Times New Roman" w:cs="Times New Roman"/>
                <w:bCs/>
                <w:color w:val="000000" w:themeColor="text1"/>
                <w:sz w:val="20"/>
                <w:szCs w:val="20"/>
                <w:lang w:eastAsia="pl-PL"/>
              </w:rPr>
              <w:t>9</w:t>
            </w:r>
          </w:p>
        </w:tc>
        <w:tc>
          <w:tcPr>
            <w:tcW w:w="2187"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sidRPr="009F2650">
              <w:rPr>
                <w:rFonts w:ascii="Times New Roman" w:eastAsia="Times New Roman" w:hAnsi="Times New Roman" w:cs="Times New Roman"/>
                <w:bCs/>
                <w:color w:val="000000" w:themeColor="text1"/>
                <w:sz w:val="20"/>
                <w:szCs w:val="20"/>
                <w:lang w:eastAsia="pl-PL"/>
              </w:rPr>
              <w:t>6</w:t>
            </w:r>
            <w:r w:rsidR="00B41452">
              <w:rPr>
                <w:rFonts w:ascii="Times New Roman" w:eastAsia="Times New Roman" w:hAnsi="Times New Roman" w:cs="Times New Roman"/>
                <w:bCs/>
                <w:color w:val="000000" w:themeColor="text1"/>
                <w:sz w:val="20"/>
                <w:szCs w:val="20"/>
                <w:lang w:eastAsia="pl-PL"/>
              </w:rPr>
              <w:t>4,42</w:t>
            </w:r>
          </w:p>
          <w:p w:rsidR="00162FD5" w:rsidRPr="009F2650"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pisemnego 84,21</w:t>
            </w:r>
          </w:p>
        </w:tc>
        <w:tc>
          <w:tcPr>
            <w:tcW w:w="2188"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87,58</w:t>
            </w:r>
          </w:p>
          <w:p w:rsidR="00FF12CF" w:rsidRPr="009F2650" w:rsidRDefault="00FF12CF"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praktycznego 94,70</w:t>
            </w:r>
          </w:p>
        </w:tc>
        <w:tc>
          <w:tcPr>
            <w:tcW w:w="1395" w:type="dxa"/>
            <w:gridSpan w:val="2"/>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9F2650">
              <w:rPr>
                <w:rFonts w:ascii="Times New Roman" w:eastAsia="Times New Roman" w:hAnsi="Times New Roman" w:cs="Times New Roman"/>
                <w:bCs/>
                <w:color w:val="000000" w:themeColor="text1"/>
                <w:sz w:val="20"/>
                <w:szCs w:val="20"/>
                <w:lang w:eastAsia="pl-PL"/>
              </w:rPr>
              <w:t>1</w:t>
            </w:r>
            <w:r>
              <w:rPr>
                <w:rFonts w:ascii="Times New Roman" w:eastAsia="Times New Roman" w:hAnsi="Times New Roman" w:cs="Times New Roman"/>
                <w:bCs/>
                <w:color w:val="000000" w:themeColor="text1"/>
                <w:sz w:val="20"/>
                <w:szCs w:val="20"/>
                <w:lang w:eastAsia="pl-PL"/>
              </w:rPr>
              <w:t>5</w:t>
            </w:r>
          </w:p>
        </w:tc>
        <w:tc>
          <w:tcPr>
            <w:tcW w:w="1395" w:type="dxa"/>
            <w:gridSpan w:val="2"/>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78,95</w:t>
            </w:r>
          </w:p>
        </w:tc>
        <w:tc>
          <w:tcPr>
            <w:tcW w:w="1329"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15</w:t>
            </w:r>
          </w:p>
        </w:tc>
      </w:tr>
      <w:tr w:rsidR="00B41452" w:rsidRPr="009F2650" w:rsidTr="00FF12CF">
        <w:trPr>
          <w:trHeight w:hRule="exact" w:val="277"/>
          <w:jc w:val="center"/>
        </w:trPr>
        <w:tc>
          <w:tcPr>
            <w:tcW w:w="671" w:type="dxa"/>
            <w:vMerge/>
            <w:vAlign w:val="center"/>
          </w:tcPr>
          <w:p w:rsidR="00B41452"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16" w:type="dxa"/>
            <w:vMerge/>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8754" w:type="dxa"/>
            <w:gridSpan w:val="4"/>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4119" w:type="dxa"/>
            <w:gridSpan w:val="5"/>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91,2%</w:t>
            </w:r>
          </w:p>
        </w:tc>
      </w:tr>
      <w:tr w:rsidR="00162FD5" w:rsidRPr="009F2650" w:rsidTr="00FF12CF">
        <w:trPr>
          <w:trHeight w:hRule="exact" w:val="848"/>
          <w:jc w:val="center"/>
        </w:trPr>
        <w:tc>
          <w:tcPr>
            <w:tcW w:w="671"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5</w:t>
            </w:r>
            <w:r w:rsidRPr="009F2650">
              <w:rPr>
                <w:rFonts w:ascii="Times New Roman" w:eastAsia="Times New Roman" w:hAnsi="Times New Roman" w:cs="Times New Roman"/>
                <w:b/>
                <w:bCs/>
                <w:color w:val="000000" w:themeColor="text1"/>
                <w:sz w:val="20"/>
                <w:szCs w:val="20"/>
                <w:lang w:eastAsia="pl-PL"/>
              </w:rPr>
              <w:t>.</w:t>
            </w:r>
          </w:p>
        </w:tc>
        <w:tc>
          <w:tcPr>
            <w:tcW w:w="1316"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M20</w:t>
            </w:r>
          </w:p>
        </w:tc>
        <w:tc>
          <w:tcPr>
            <w:tcW w:w="3105" w:type="dxa"/>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ślusarz</w:t>
            </w:r>
          </w:p>
        </w:tc>
        <w:tc>
          <w:tcPr>
            <w:tcW w:w="1274"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9F2650">
              <w:rPr>
                <w:rFonts w:ascii="Times New Roman" w:eastAsia="Times New Roman" w:hAnsi="Times New Roman" w:cs="Times New Roman"/>
                <w:bCs/>
                <w:color w:val="000000" w:themeColor="text1"/>
                <w:sz w:val="20"/>
                <w:szCs w:val="20"/>
                <w:lang w:eastAsia="pl-PL"/>
              </w:rPr>
              <w:t>1</w:t>
            </w:r>
            <w:r>
              <w:rPr>
                <w:rFonts w:ascii="Times New Roman" w:eastAsia="Times New Roman" w:hAnsi="Times New Roman" w:cs="Times New Roman"/>
                <w:bCs/>
                <w:color w:val="000000" w:themeColor="text1"/>
                <w:sz w:val="20"/>
                <w:szCs w:val="20"/>
                <w:lang w:eastAsia="pl-PL"/>
              </w:rPr>
              <w:t>5</w:t>
            </w:r>
          </w:p>
        </w:tc>
        <w:tc>
          <w:tcPr>
            <w:tcW w:w="2187"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65,33</w:t>
            </w:r>
          </w:p>
          <w:p w:rsidR="00162FD5" w:rsidRPr="009F2650"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pisemnego 46,67</w:t>
            </w:r>
          </w:p>
        </w:tc>
        <w:tc>
          <w:tcPr>
            <w:tcW w:w="2188"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75,00</w:t>
            </w:r>
          </w:p>
          <w:p w:rsidR="00FF12CF" w:rsidRPr="009F2650" w:rsidRDefault="00FF12CF"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praktycznego 73,33</w:t>
            </w:r>
          </w:p>
        </w:tc>
        <w:tc>
          <w:tcPr>
            <w:tcW w:w="1395" w:type="dxa"/>
            <w:gridSpan w:val="2"/>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7</w:t>
            </w:r>
          </w:p>
        </w:tc>
        <w:tc>
          <w:tcPr>
            <w:tcW w:w="1395" w:type="dxa"/>
            <w:gridSpan w:val="2"/>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46,67</w:t>
            </w:r>
          </w:p>
        </w:tc>
        <w:tc>
          <w:tcPr>
            <w:tcW w:w="1329"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7</w:t>
            </w:r>
          </w:p>
        </w:tc>
      </w:tr>
      <w:tr w:rsidR="00B41452" w:rsidRPr="009F2650" w:rsidTr="00FF12CF">
        <w:trPr>
          <w:trHeight w:hRule="exact" w:val="288"/>
          <w:jc w:val="center"/>
        </w:trPr>
        <w:tc>
          <w:tcPr>
            <w:tcW w:w="671" w:type="dxa"/>
            <w:vMerge/>
            <w:vAlign w:val="center"/>
          </w:tcPr>
          <w:p w:rsidR="00B41452"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16" w:type="dxa"/>
            <w:vMerge/>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8754" w:type="dxa"/>
            <w:gridSpan w:val="4"/>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4119" w:type="dxa"/>
            <w:gridSpan w:val="5"/>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80,3%</w:t>
            </w:r>
          </w:p>
        </w:tc>
      </w:tr>
      <w:tr w:rsidR="00162FD5" w:rsidRPr="009F2650" w:rsidTr="00FF12CF">
        <w:trPr>
          <w:trHeight w:hRule="exact" w:val="713"/>
          <w:jc w:val="center"/>
        </w:trPr>
        <w:tc>
          <w:tcPr>
            <w:tcW w:w="671"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6</w:t>
            </w:r>
            <w:r w:rsidRPr="009F2650">
              <w:rPr>
                <w:rFonts w:ascii="Times New Roman" w:eastAsia="Times New Roman" w:hAnsi="Times New Roman" w:cs="Times New Roman"/>
                <w:b/>
                <w:bCs/>
                <w:color w:val="000000" w:themeColor="text1"/>
                <w:sz w:val="20"/>
                <w:szCs w:val="20"/>
                <w:lang w:eastAsia="pl-PL"/>
              </w:rPr>
              <w:t>.</w:t>
            </w:r>
          </w:p>
        </w:tc>
        <w:tc>
          <w:tcPr>
            <w:tcW w:w="1316"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A33</w:t>
            </w:r>
          </w:p>
        </w:tc>
        <w:tc>
          <w:tcPr>
            <w:tcW w:w="3105" w:type="dxa"/>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 xml:space="preserve">technik eksploatacji portów </w:t>
            </w:r>
            <w:r w:rsidRPr="009F2650">
              <w:rPr>
                <w:rFonts w:ascii="Times New Roman" w:eastAsia="Times New Roman" w:hAnsi="Times New Roman" w:cs="Times New Roman"/>
                <w:b/>
                <w:bCs/>
                <w:color w:val="000000" w:themeColor="text1"/>
                <w:sz w:val="20"/>
                <w:szCs w:val="20"/>
                <w:lang w:eastAsia="pl-PL"/>
              </w:rPr>
              <w:br/>
              <w:t>i terminali</w:t>
            </w:r>
          </w:p>
        </w:tc>
        <w:tc>
          <w:tcPr>
            <w:tcW w:w="1274"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9F2650">
              <w:rPr>
                <w:rFonts w:ascii="Times New Roman" w:eastAsia="Times New Roman" w:hAnsi="Times New Roman" w:cs="Times New Roman"/>
                <w:bCs/>
                <w:color w:val="000000" w:themeColor="text1"/>
                <w:sz w:val="20"/>
                <w:szCs w:val="20"/>
                <w:lang w:eastAsia="pl-PL"/>
              </w:rPr>
              <w:t>3</w:t>
            </w:r>
            <w:r>
              <w:rPr>
                <w:rFonts w:ascii="Times New Roman" w:eastAsia="Times New Roman" w:hAnsi="Times New Roman" w:cs="Times New Roman"/>
                <w:bCs/>
                <w:color w:val="000000" w:themeColor="text1"/>
                <w:sz w:val="20"/>
                <w:szCs w:val="20"/>
                <w:lang w:eastAsia="pl-PL"/>
              </w:rPr>
              <w:t>0</w:t>
            </w:r>
          </w:p>
        </w:tc>
        <w:tc>
          <w:tcPr>
            <w:tcW w:w="2187"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sidRPr="009F2650">
              <w:rPr>
                <w:rFonts w:ascii="Times New Roman" w:eastAsia="Times New Roman" w:hAnsi="Times New Roman" w:cs="Times New Roman"/>
                <w:bCs/>
                <w:color w:val="000000" w:themeColor="text1"/>
                <w:sz w:val="20"/>
                <w:szCs w:val="20"/>
                <w:lang w:eastAsia="pl-PL"/>
              </w:rPr>
              <w:t>7</w:t>
            </w:r>
            <w:r w:rsidR="00B41452">
              <w:rPr>
                <w:rFonts w:ascii="Times New Roman" w:eastAsia="Times New Roman" w:hAnsi="Times New Roman" w:cs="Times New Roman"/>
                <w:bCs/>
                <w:color w:val="000000" w:themeColor="text1"/>
                <w:sz w:val="20"/>
                <w:szCs w:val="20"/>
                <w:lang w:eastAsia="pl-PL"/>
              </w:rPr>
              <w:t>7,53</w:t>
            </w:r>
          </w:p>
          <w:p w:rsidR="00162FD5" w:rsidRPr="009F2650"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pisemnego 100</w:t>
            </w:r>
          </w:p>
        </w:tc>
        <w:tc>
          <w:tcPr>
            <w:tcW w:w="2188"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86,40</w:t>
            </w:r>
          </w:p>
          <w:p w:rsidR="00FF12CF" w:rsidRPr="009F2650" w:rsidRDefault="00FF12CF"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praktycznego 96,67</w:t>
            </w:r>
          </w:p>
        </w:tc>
        <w:tc>
          <w:tcPr>
            <w:tcW w:w="1373"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29</w:t>
            </w:r>
          </w:p>
        </w:tc>
        <w:tc>
          <w:tcPr>
            <w:tcW w:w="1373" w:type="dxa"/>
            <w:gridSpan w:val="2"/>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96,67</w:t>
            </w:r>
          </w:p>
        </w:tc>
        <w:tc>
          <w:tcPr>
            <w:tcW w:w="1373" w:type="dxa"/>
            <w:gridSpan w:val="2"/>
            <w:vAlign w:val="center"/>
          </w:tcPr>
          <w:p w:rsidR="00B41452" w:rsidRPr="009F2650"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29</w:t>
            </w:r>
          </w:p>
        </w:tc>
      </w:tr>
      <w:tr w:rsidR="00B41452" w:rsidRPr="009F2650" w:rsidTr="00FF12CF">
        <w:trPr>
          <w:trHeight w:hRule="exact" w:val="270"/>
          <w:jc w:val="center"/>
        </w:trPr>
        <w:tc>
          <w:tcPr>
            <w:tcW w:w="671" w:type="dxa"/>
            <w:vMerge/>
            <w:vAlign w:val="center"/>
          </w:tcPr>
          <w:p w:rsidR="00B41452"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16" w:type="dxa"/>
            <w:vMerge/>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8754" w:type="dxa"/>
            <w:gridSpan w:val="4"/>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4119" w:type="dxa"/>
            <w:gridSpan w:val="5"/>
            <w:vAlign w:val="center"/>
          </w:tcPr>
          <w:p w:rsidR="00B41452" w:rsidRPr="009F2650"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85,2%</w:t>
            </w:r>
          </w:p>
        </w:tc>
      </w:tr>
      <w:tr w:rsidR="00162FD5" w:rsidRPr="009F2650" w:rsidTr="00FF12CF">
        <w:trPr>
          <w:trHeight w:hRule="exact" w:val="789"/>
          <w:jc w:val="center"/>
        </w:trPr>
        <w:tc>
          <w:tcPr>
            <w:tcW w:w="671"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7.</w:t>
            </w:r>
          </w:p>
        </w:tc>
        <w:tc>
          <w:tcPr>
            <w:tcW w:w="1316"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A34</w:t>
            </w:r>
          </w:p>
        </w:tc>
        <w:tc>
          <w:tcPr>
            <w:tcW w:w="3105" w:type="dxa"/>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 xml:space="preserve">technik eksploatacji portów </w:t>
            </w:r>
            <w:r>
              <w:rPr>
                <w:rFonts w:ascii="Times New Roman" w:eastAsia="Times New Roman" w:hAnsi="Times New Roman" w:cs="Times New Roman"/>
                <w:b/>
                <w:bCs/>
                <w:color w:val="000000" w:themeColor="text1"/>
                <w:sz w:val="20"/>
                <w:szCs w:val="20"/>
                <w:lang w:eastAsia="pl-PL"/>
              </w:rPr>
              <w:br/>
              <w:t>i terminali</w:t>
            </w:r>
          </w:p>
        </w:tc>
        <w:tc>
          <w:tcPr>
            <w:tcW w:w="1274"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35</w:t>
            </w:r>
          </w:p>
        </w:tc>
        <w:tc>
          <w:tcPr>
            <w:tcW w:w="2187"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75,17</w:t>
            </w:r>
          </w:p>
          <w:p w:rsidR="00162FD5" w:rsidRPr="009F2650"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pisemnego 100</w:t>
            </w:r>
          </w:p>
        </w:tc>
        <w:tc>
          <w:tcPr>
            <w:tcW w:w="2188"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84,11</w:t>
            </w:r>
          </w:p>
          <w:p w:rsidR="00FF12CF" w:rsidRDefault="00FF12CF"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praktycznego 88,57</w:t>
            </w:r>
          </w:p>
        </w:tc>
        <w:tc>
          <w:tcPr>
            <w:tcW w:w="1373" w:type="dxa"/>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31</w:t>
            </w:r>
          </w:p>
        </w:tc>
        <w:tc>
          <w:tcPr>
            <w:tcW w:w="1373" w:type="dxa"/>
            <w:gridSpan w:val="2"/>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88,57</w:t>
            </w:r>
          </w:p>
        </w:tc>
        <w:tc>
          <w:tcPr>
            <w:tcW w:w="1373" w:type="dxa"/>
            <w:gridSpan w:val="2"/>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31</w:t>
            </w:r>
          </w:p>
        </w:tc>
      </w:tr>
      <w:tr w:rsidR="00B41452" w:rsidRPr="009F2650" w:rsidTr="00162FD5">
        <w:trPr>
          <w:trHeight w:hRule="exact" w:val="289"/>
          <w:jc w:val="center"/>
        </w:trPr>
        <w:tc>
          <w:tcPr>
            <w:tcW w:w="671" w:type="dxa"/>
            <w:vMerge/>
            <w:vAlign w:val="center"/>
          </w:tcPr>
          <w:p w:rsidR="00B41452"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16" w:type="dxa"/>
            <w:vMerge/>
            <w:vAlign w:val="center"/>
          </w:tcPr>
          <w:p w:rsidR="00B41452"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8754" w:type="dxa"/>
            <w:gridSpan w:val="4"/>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4119" w:type="dxa"/>
            <w:gridSpan w:val="5"/>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36,7%</w:t>
            </w:r>
          </w:p>
        </w:tc>
      </w:tr>
      <w:tr w:rsidR="00162FD5" w:rsidRPr="009F2650" w:rsidTr="00FF12CF">
        <w:trPr>
          <w:trHeight w:hRule="exact" w:val="808"/>
          <w:jc w:val="center"/>
        </w:trPr>
        <w:tc>
          <w:tcPr>
            <w:tcW w:w="671"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8</w:t>
            </w:r>
            <w:r w:rsidRPr="009F2650">
              <w:rPr>
                <w:rFonts w:ascii="Times New Roman" w:eastAsia="Times New Roman" w:hAnsi="Times New Roman" w:cs="Times New Roman"/>
                <w:b/>
                <w:bCs/>
                <w:color w:val="000000" w:themeColor="text1"/>
                <w:sz w:val="20"/>
                <w:szCs w:val="20"/>
                <w:lang w:eastAsia="pl-PL"/>
              </w:rPr>
              <w:t>.</w:t>
            </w:r>
          </w:p>
        </w:tc>
        <w:tc>
          <w:tcPr>
            <w:tcW w:w="1316"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A37</w:t>
            </w:r>
          </w:p>
        </w:tc>
        <w:tc>
          <w:tcPr>
            <w:tcW w:w="3105" w:type="dxa"/>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sidRPr="009F2650">
              <w:rPr>
                <w:rFonts w:ascii="Times New Roman" w:eastAsia="Times New Roman" w:hAnsi="Times New Roman" w:cs="Times New Roman"/>
                <w:b/>
                <w:bCs/>
                <w:color w:val="000000" w:themeColor="text1"/>
                <w:sz w:val="20"/>
                <w:szCs w:val="20"/>
                <w:lang w:eastAsia="pl-PL"/>
              </w:rPr>
              <w:t>technik żeglugi śródlądowej</w:t>
            </w:r>
          </w:p>
        </w:tc>
        <w:tc>
          <w:tcPr>
            <w:tcW w:w="1274"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17</w:t>
            </w:r>
          </w:p>
        </w:tc>
        <w:tc>
          <w:tcPr>
            <w:tcW w:w="2187"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sidRPr="009F2650">
              <w:rPr>
                <w:rFonts w:ascii="Times New Roman" w:eastAsia="Times New Roman" w:hAnsi="Times New Roman" w:cs="Times New Roman"/>
                <w:bCs/>
                <w:color w:val="000000" w:themeColor="text1"/>
                <w:sz w:val="20"/>
                <w:szCs w:val="20"/>
                <w:lang w:eastAsia="pl-PL"/>
              </w:rPr>
              <w:t>65,</w:t>
            </w:r>
            <w:r w:rsidR="00B41452">
              <w:rPr>
                <w:rFonts w:ascii="Times New Roman" w:eastAsia="Times New Roman" w:hAnsi="Times New Roman" w:cs="Times New Roman"/>
                <w:bCs/>
                <w:color w:val="000000" w:themeColor="text1"/>
                <w:sz w:val="20"/>
                <w:szCs w:val="20"/>
                <w:lang w:eastAsia="pl-PL"/>
              </w:rPr>
              <w:t>76</w:t>
            </w:r>
          </w:p>
          <w:p w:rsidR="00162FD5" w:rsidRPr="009F2650"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pisemnego 94,4</w:t>
            </w:r>
          </w:p>
        </w:tc>
        <w:tc>
          <w:tcPr>
            <w:tcW w:w="2188"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92,56</w:t>
            </w:r>
          </w:p>
          <w:p w:rsidR="00FF12CF" w:rsidRPr="009F2650" w:rsidRDefault="00FF12CF"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praktycznego 100</w:t>
            </w:r>
          </w:p>
        </w:tc>
        <w:tc>
          <w:tcPr>
            <w:tcW w:w="1373" w:type="dxa"/>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16</w:t>
            </w:r>
          </w:p>
        </w:tc>
        <w:tc>
          <w:tcPr>
            <w:tcW w:w="1373" w:type="dxa"/>
            <w:gridSpan w:val="2"/>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94,12</w:t>
            </w:r>
          </w:p>
        </w:tc>
        <w:tc>
          <w:tcPr>
            <w:tcW w:w="1373" w:type="dxa"/>
            <w:gridSpan w:val="2"/>
            <w:vAlign w:val="center"/>
          </w:tcPr>
          <w:p w:rsidR="00B41452" w:rsidRPr="009F2650"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w:t>
            </w:r>
          </w:p>
        </w:tc>
      </w:tr>
      <w:tr w:rsidR="00B41452" w:rsidRPr="009F2650" w:rsidTr="00162FD5">
        <w:trPr>
          <w:trHeight w:hRule="exact" w:val="281"/>
          <w:jc w:val="center"/>
        </w:trPr>
        <w:tc>
          <w:tcPr>
            <w:tcW w:w="671" w:type="dxa"/>
            <w:vMerge/>
            <w:vAlign w:val="center"/>
          </w:tcPr>
          <w:p w:rsidR="00B41452"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16" w:type="dxa"/>
            <w:vMerge/>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8754" w:type="dxa"/>
            <w:gridSpan w:val="4"/>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4119" w:type="dxa"/>
            <w:gridSpan w:val="5"/>
            <w:vAlign w:val="center"/>
          </w:tcPr>
          <w:p w:rsidR="00B41452" w:rsidRPr="009F2650"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36,7%</w:t>
            </w:r>
          </w:p>
        </w:tc>
      </w:tr>
      <w:tr w:rsidR="00162FD5" w:rsidRPr="009F2650" w:rsidTr="00FF12CF">
        <w:trPr>
          <w:trHeight w:hRule="exact" w:val="711"/>
          <w:jc w:val="center"/>
        </w:trPr>
        <w:tc>
          <w:tcPr>
            <w:tcW w:w="671"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9.</w:t>
            </w:r>
          </w:p>
        </w:tc>
        <w:tc>
          <w:tcPr>
            <w:tcW w:w="1316" w:type="dxa"/>
            <w:vMerge w:val="restart"/>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A38</w:t>
            </w:r>
          </w:p>
        </w:tc>
        <w:tc>
          <w:tcPr>
            <w:tcW w:w="3105" w:type="dxa"/>
            <w:vAlign w:val="center"/>
          </w:tcPr>
          <w:p w:rsidR="00B41452" w:rsidRPr="009F2650"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r>
              <w:rPr>
                <w:rFonts w:ascii="Times New Roman" w:eastAsia="Times New Roman" w:hAnsi="Times New Roman" w:cs="Times New Roman"/>
                <w:b/>
                <w:bCs/>
                <w:color w:val="000000" w:themeColor="text1"/>
                <w:sz w:val="20"/>
                <w:szCs w:val="20"/>
                <w:lang w:eastAsia="pl-PL"/>
              </w:rPr>
              <w:t>technik żeglugi śródlądowej</w:t>
            </w:r>
          </w:p>
        </w:tc>
        <w:tc>
          <w:tcPr>
            <w:tcW w:w="1274" w:type="dxa"/>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25</w:t>
            </w:r>
          </w:p>
        </w:tc>
        <w:tc>
          <w:tcPr>
            <w:tcW w:w="2187"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75,72</w:t>
            </w:r>
          </w:p>
          <w:p w:rsidR="00162FD5" w:rsidRPr="009F2650"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pisemnego 100</w:t>
            </w:r>
          </w:p>
        </w:tc>
        <w:tc>
          <w:tcPr>
            <w:tcW w:w="2188" w:type="dxa"/>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 xml:space="preserve">Średni wynik </w:t>
            </w:r>
            <w:r w:rsidR="00B41452">
              <w:rPr>
                <w:rFonts w:ascii="Times New Roman" w:eastAsia="Times New Roman" w:hAnsi="Times New Roman" w:cs="Times New Roman"/>
                <w:bCs/>
                <w:color w:val="000000" w:themeColor="text1"/>
                <w:sz w:val="20"/>
                <w:szCs w:val="20"/>
                <w:lang w:eastAsia="pl-PL"/>
              </w:rPr>
              <w:t>84,85</w:t>
            </w:r>
          </w:p>
          <w:p w:rsidR="00FF12CF" w:rsidRDefault="00FF12CF"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Zdawalność etapu praktycznego 84,00</w:t>
            </w:r>
          </w:p>
        </w:tc>
        <w:tc>
          <w:tcPr>
            <w:tcW w:w="1373" w:type="dxa"/>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21</w:t>
            </w:r>
          </w:p>
        </w:tc>
        <w:tc>
          <w:tcPr>
            <w:tcW w:w="1373" w:type="dxa"/>
            <w:gridSpan w:val="2"/>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84,00</w:t>
            </w:r>
          </w:p>
        </w:tc>
        <w:tc>
          <w:tcPr>
            <w:tcW w:w="1373" w:type="dxa"/>
            <w:gridSpan w:val="2"/>
            <w:vAlign w:val="center"/>
          </w:tcPr>
          <w:p w:rsidR="00B41452" w:rsidRPr="009F2650"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21</w:t>
            </w:r>
          </w:p>
        </w:tc>
      </w:tr>
      <w:tr w:rsidR="00B41452" w:rsidRPr="009F2650" w:rsidTr="00162FD5">
        <w:trPr>
          <w:trHeight w:hRule="exact" w:val="297"/>
          <w:jc w:val="center"/>
        </w:trPr>
        <w:tc>
          <w:tcPr>
            <w:tcW w:w="671" w:type="dxa"/>
            <w:vMerge/>
            <w:vAlign w:val="center"/>
          </w:tcPr>
          <w:p w:rsidR="00B41452"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1316" w:type="dxa"/>
            <w:vMerge/>
            <w:vAlign w:val="center"/>
          </w:tcPr>
          <w:p w:rsidR="00B41452" w:rsidRDefault="00B41452" w:rsidP="00B41452">
            <w:pPr>
              <w:spacing w:after="0" w:line="240" w:lineRule="auto"/>
              <w:jc w:val="center"/>
              <w:rPr>
                <w:rFonts w:ascii="Times New Roman" w:eastAsia="Times New Roman" w:hAnsi="Times New Roman" w:cs="Times New Roman"/>
                <w:b/>
                <w:bCs/>
                <w:color w:val="000000" w:themeColor="text1"/>
                <w:sz w:val="20"/>
                <w:szCs w:val="20"/>
                <w:lang w:eastAsia="pl-PL"/>
              </w:rPr>
            </w:pPr>
          </w:p>
        </w:tc>
        <w:tc>
          <w:tcPr>
            <w:tcW w:w="8754" w:type="dxa"/>
            <w:gridSpan w:val="4"/>
            <w:vAlign w:val="center"/>
          </w:tcPr>
          <w:p w:rsidR="00B41452" w:rsidRDefault="00B41452" w:rsidP="00B41452">
            <w:pPr>
              <w:spacing w:after="0" w:line="240" w:lineRule="auto"/>
              <w:jc w:val="center"/>
              <w:rPr>
                <w:rFonts w:ascii="Times New Roman" w:eastAsia="Times New Roman" w:hAnsi="Times New Roman" w:cs="Times New Roman"/>
                <w:bCs/>
                <w:color w:val="000000" w:themeColor="text1"/>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4119" w:type="dxa"/>
            <w:gridSpan w:val="5"/>
            <w:vAlign w:val="center"/>
          </w:tcPr>
          <w:p w:rsidR="00B41452" w:rsidRDefault="00162FD5" w:rsidP="00B41452">
            <w:pPr>
              <w:spacing w:after="0" w:line="240" w:lineRule="auto"/>
              <w:jc w:val="center"/>
              <w:rPr>
                <w:rFonts w:ascii="Times New Roman" w:eastAsia="Times New Roman" w:hAnsi="Times New Roman" w:cs="Times New Roman"/>
                <w:bCs/>
                <w:color w:val="000000" w:themeColor="text1"/>
                <w:sz w:val="20"/>
                <w:szCs w:val="20"/>
                <w:lang w:eastAsia="pl-PL"/>
              </w:rPr>
            </w:pPr>
            <w:r>
              <w:rPr>
                <w:rFonts w:ascii="Times New Roman" w:eastAsia="Times New Roman" w:hAnsi="Times New Roman" w:cs="Times New Roman"/>
                <w:bCs/>
                <w:color w:val="000000" w:themeColor="text1"/>
                <w:sz w:val="20"/>
                <w:szCs w:val="20"/>
                <w:lang w:eastAsia="pl-PL"/>
              </w:rPr>
              <w:t>84,00%</w:t>
            </w:r>
          </w:p>
        </w:tc>
      </w:tr>
    </w:tbl>
    <w:p w:rsidR="00241A33" w:rsidRPr="009F2650" w:rsidRDefault="00241A33" w:rsidP="00241A33">
      <w:pPr>
        <w:spacing w:after="0" w:line="240" w:lineRule="auto"/>
        <w:rPr>
          <w:rFonts w:ascii="Times New Roman" w:eastAsia="Times New Roman" w:hAnsi="Times New Roman" w:cs="Times New Roman"/>
          <w:color w:val="000000" w:themeColor="text1"/>
          <w:sz w:val="20"/>
          <w:szCs w:val="20"/>
          <w:lang w:eastAsia="pl-PL"/>
        </w:rPr>
      </w:pPr>
    </w:p>
    <w:p w:rsidR="00241A33" w:rsidRPr="009F2650" w:rsidRDefault="00241A33" w:rsidP="00241A33">
      <w:pPr>
        <w:spacing w:after="0" w:line="240" w:lineRule="auto"/>
        <w:rPr>
          <w:rFonts w:ascii="Times New Roman" w:eastAsia="Times New Roman" w:hAnsi="Times New Roman" w:cs="Times New Roman"/>
          <w:color w:val="000000" w:themeColor="text1"/>
          <w:sz w:val="20"/>
          <w:szCs w:val="20"/>
          <w:lang w:eastAsia="pl-PL"/>
        </w:rPr>
      </w:pPr>
      <w:r w:rsidRPr="009F2650">
        <w:rPr>
          <w:rFonts w:ascii="Times New Roman" w:eastAsia="Times New Roman" w:hAnsi="Times New Roman" w:cs="Times New Roman"/>
          <w:color w:val="000000" w:themeColor="text1"/>
          <w:sz w:val="20"/>
          <w:szCs w:val="20"/>
          <w:lang w:eastAsia="pl-PL"/>
        </w:rPr>
        <w:t>Liczba osób uprawnionych do egzaminu:3</w:t>
      </w:r>
      <w:r w:rsidR="00403126">
        <w:rPr>
          <w:rFonts w:ascii="Times New Roman" w:eastAsia="Times New Roman" w:hAnsi="Times New Roman" w:cs="Times New Roman"/>
          <w:color w:val="000000" w:themeColor="text1"/>
          <w:sz w:val="20"/>
          <w:szCs w:val="20"/>
          <w:lang w:eastAsia="pl-PL"/>
        </w:rPr>
        <w:t xml:space="preserve">0 </w:t>
      </w:r>
      <w:r w:rsidRPr="009F2650">
        <w:rPr>
          <w:rFonts w:ascii="Times New Roman" w:eastAsia="Times New Roman" w:hAnsi="Times New Roman" w:cs="Times New Roman"/>
          <w:color w:val="000000" w:themeColor="text1"/>
          <w:sz w:val="20"/>
          <w:szCs w:val="20"/>
          <w:lang w:eastAsia="pl-PL"/>
        </w:rPr>
        <w:t>(A33)</w:t>
      </w:r>
      <w:r w:rsidR="00403126">
        <w:rPr>
          <w:rFonts w:ascii="Times New Roman" w:eastAsia="Times New Roman" w:hAnsi="Times New Roman" w:cs="Times New Roman"/>
          <w:color w:val="000000" w:themeColor="text1"/>
          <w:sz w:val="20"/>
          <w:szCs w:val="20"/>
          <w:lang w:eastAsia="pl-PL"/>
        </w:rPr>
        <w:t>, 35 (A34)</w:t>
      </w:r>
      <w:r w:rsidRPr="009F2650">
        <w:rPr>
          <w:rFonts w:ascii="Times New Roman" w:eastAsia="Times New Roman" w:hAnsi="Times New Roman" w:cs="Times New Roman"/>
          <w:color w:val="000000" w:themeColor="text1"/>
          <w:sz w:val="20"/>
          <w:szCs w:val="20"/>
          <w:lang w:eastAsia="pl-PL"/>
        </w:rPr>
        <w:t xml:space="preserve"> – technik eksploatacji portów i terminali; </w:t>
      </w:r>
      <w:r w:rsidR="00403126">
        <w:rPr>
          <w:rFonts w:ascii="Times New Roman" w:eastAsia="Times New Roman" w:hAnsi="Times New Roman" w:cs="Times New Roman"/>
          <w:color w:val="000000" w:themeColor="text1"/>
          <w:sz w:val="20"/>
          <w:szCs w:val="20"/>
          <w:lang w:eastAsia="pl-PL"/>
        </w:rPr>
        <w:t xml:space="preserve">18 </w:t>
      </w:r>
      <w:r w:rsidRPr="009F2650">
        <w:rPr>
          <w:rFonts w:ascii="Times New Roman" w:eastAsia="Times New Roman" w:hAnsi="Times New Roman" w:cs="Times New Roman"/>
          <w:color w:val="000000" w:themeColor="text1"/>
          <w:sz w:val="20"/>
          <w:szCs w:val="20"/>
          <w:lang w:eastAsia="pl-PL"/>
        </w:rPr>
        <w:t>(A37)</w:t>
      </w:r>
      <w:r w:rsidR="00403126">
        <w:rPr>
          <w:rFonts w:ascii="Times New Roman" w:eastAsia="Times New Roman" w:hAnsi="Times New Roman" w:cs="Times New Roman"/>
          <w:color w:val="000000" w:themeColor="text1"/>
          <w:sz w:val="20"/>
          <w:szCs w:val="20"/>
          <w:lang w:eastAsia="pl-PL"/>
        </w:rPr>
        <w:t>, 26 (A38)</w:t>
      </w:r>
      <w:r w:rsidRPr="009F2650">
        <w:rPr>
          <w:rFonts w:ascii="Times New Roman" w:eastAsia="Times New Roman" w:hAnsi="Times New Roman" w:cs="Times New Roman"/>
          <w:color w:val="000000" w:themeColor="text1"/>
          <w:sz w:val="20"/>
          <w:szCs w:val="20"/>
          <w:lang w:eastAsia="pl-PL"/>
        </w:rPr>
        <w:t xml:space="preserve"> – technik żeglugi śródlądowej; 1</w:t>
      </w:r>
      <w:r w:rsidR="00403126">
        <w:rPr>
          <w:rFonts w:ascii="Times New Roman" w:eastAsia="Times New Roman" w:hAnsi="Times New Roman" w:cs="Times New Roman"/>
          <w:color w:val="000000" w:themeColor="text1"/>
          <w:sz w:val="20"/>
          <w:szCs w:val="20"/>
          <w:lang w:eastAsia="pl-PL"/>
        </w:rPr>
        <w:t>7</w:t>
      </w:r>
      <w:r w:rsidRPr="009F2650">
        <w:rPr>
          <w:rFonts w:ascii="Times New Roman" w:eastAsia="Times New Roman" w:hAnsi="Times New Roman" w:cs="Times New Roman"/>
          <w:color w:val="000000" w:themeColor="text1"/>
          <w:sz w:val="20"/>
          <w:szCs w:val="20"/>
          <w:lang w:eastAsia="pl-PL"/>
        </w:rPr>
        <w:t>(M12)</w:t>
      </w:r>
      <w:r w:rsidR="00403126">
        <w:rPr>
          <w:rFonts w:ascii="Times New Roman" w:eastAsia="Times New Roman" w:hAnsi="Times New Roman" w:cs="Times New Roman"/>
          <w:color w:val="000000" w:themeColor="text1"/>
          <w:sz w:val="20"/>
          <w:szCs w:val="20"/>
          <w:lang w:eastAsia="pl-PL"/>
        </w:rPr>
        <w:t>, 21 (M18), 12 (M42)</w:t>
      </w:r>
      <w:r w:rsidRPr="009F2650">
        <w:rPr>
          <w:rFonts w:ascii="Times New Roman" w:eastAsia="Times New Roman" w:hAnsi="Times New Roman" w:cs="Times New Roman"/>
          <w:color w:val="000000" w:themeColor="text1"/>
          <w:sz w:val="20"/>
          <w:szCs w:val="20"/>
          <w:lang w:eastAsia="pl-PL"/>
        </w:rPr>
        <w:t xml:space="preserve"> – technik pojazdów samochodowych; 1</w:t>
      </w:r>
      <w:r w:rsidR="00403126">
        <w:rPr>
          <w:rFonts w:ascii="Times New Roman" w:eastAsia="Times New Roman" w:hAnsi="Times New Roman" w:cs="Times New Roman"/>
          <w:color w:val="000000" w:themeColor="text1"/>
          <w:sz w:val="20"/>
          <w:szCs w:val="20"/>
          <w:lang w:eastAsia="pl-PL"/>
        </w:rPr>
        <w:t xml:space="preserve">9 </w:t>
      </w:r>
      <w:r w:rsidRPr="009F2650">
        <w:rPr>
          <w:rFonts w:ascii="Times New Roman" w:eastAsia="Times New Roman" w:hAnsi="Times New Roman" w:cs="Times New Roman"/>
          <w:color w:val="000000" w:themeColor="text1"/>
          <w:sz w:val="20"/>
          <w:szCs w:val="20"/>
          <w:lang w:eastAsia="pl-PL"/>
        </w:rPr>
        <w:t>(M1</w:t>
      </w:r>
      <w:r w:rsidR="00403126">
        <w:rPr>
          <w:rFonts w:ascii="Times New Roman" w:eastAsia="Times New Roman" w:hAnsi="Times New Roman" w:cs="Times New Roman"/>
          <w:color w:val="000000" w:themeColor="text1"/>
          <w:sz w:val="20"/>
          <w:szCs w:val="20"/>
          <w:lang w:eastAsia="pl-PL"/>
        </w:rPr>
        <w:t>2</w:t>
      </w:r>
      <w:r w:rsidRPr="009F2650">
        <w:rPr>
          <w:rFonts w:ascii="Times New Roman" w:eastAsia="Times New Roman" w:hAnsi="Times New Roman" w:cs="Times New Roman"/>
          <w:color w:val="000000" w:themeColor="text1"/>
          <w:sz w:val="20"/>
          <w:szCs w:val="20"/>
          <w:lang w:eastAsia="pl-PL"/>
        </w:rPr>
        <w:t>) –</w:t>
      </w:r>
      <w:r w:rsidR="00403126">
        <w:rPr>
          <w:rFonts w:ascii="Times New Roman" w:eastAsia="Times New Roman" w:hAnsi="Times New Roman" w:cs="Times New Roman"/>
          <w:color w:val="000000" w:themeColor="text1"/>
          <w:sz w:val="20"/>
          <w:szCs w:val="20"/>
          <w:lang w:eastAsia="pl-PL"/>
        </w:rPr>
        <w:t xml:space="preserve"> </w:t>
      </w:r>
      <w:r w:rsidRPr="009F2650">
        <w:rPr>
          <w:rFonts w:ascii="Times New Roman" w:eastAsia="Times New Roman" w:hAnsi="Times New Roman" w:cs="Times New Roman"/>
          <w:color w:val="000000" w:themeColor="text1"/>
          <w:sz w:val="20"/>
          <w:szCs w:val="20"/>
          <w:lang w:eastAsia="pl-PL"/>
        </w:rPr>
        <w:t>elektromechanik pojazdów samochodowych; 1</w:t>
      </w:r>
      <w:r w:rsidR="00403126">
        <w:rPr>
          <w:rFonts w:ascii="Times New Roman" w:eastAsia="Times New Roman" w:hAnsi="Times New Roman" w:cs="Times New Roman"/>
          <w:color w:val="000000" w:themeColor="text1"/>
          <w:sz w:val="20"/>
          <w:szCs w:val="20"/>
          <w:lang w:eastAsia="pl-PL"/>
        </w:rPr>
        <w:t xml:space="preserve">5 </w:t>
      </w:r>
      <w:r w:rsidRPr="009F2650">
        <w:rPr>
          <w:rFonts w:ascii="Times New Roman" w:eastAsia="Times New Roman" w:hAnsi="Times New Roman" w:cs="Times New Roman"/>
          <w:color w:val="000000" w:themeColor="text1"/>
          <w:sz w:val="20"/>
          <w:szCs w:val="20"/>
          <w:lang w:eastAsia="pl-PL"/>
        </w:rPr>
        <w:t>(M20) – ślusarz.</w:t>
      </w:r>
    </w:p>
    <w:p w:rsidR="00241A33" w:rsidRPr="007A246A" w:rsidRDefault="00241A33" w:rsidP="001E1BA9">
      <w:pPr>
        <w:spacing w:after="0" w:line="240" w:lineRule="auto"/>
        <w:rPr>
          <w:rFonts w:ascii="Times New Roman" w:eastAsia="Times New Roman" w:hAnsi="Times New Roman" w:cs="Times New Roman"/>
          <w:b/>
          <w:color w:val="5B9BD5" w:themeColor="accent1"/>
          <w:sz w:val="20"/>
          <w:szCs w:val="20"/>
          <w:u w:val="single"/>
          <w:lang w:eastAsia="pl-PL"/>
        </w:rPr>
      </w:pPr>
    </w:p>
    <w:p w:rsidR="00A144CD" w:rsidRDefault="00A144CD" w:rsidP="00FC52DA">
      <w:pPr>
        <w:spacing w:after="0" w:line="240" w:lineRule="auto"/>
        <w:jc w:val="center"/>
        <w:rPr>
          <w:rFonts w:ascii="Times New Roman" w:eastAsia="Times New Roman" w:hAnsi="Times New Roman" w:cs="Times New Roman"/>
          <w:b/>
          <w:sz w:val="20"/>
          <w:szCs w:val="20"/>
          <w:u w:val="single"/>
          <w:lang w:eastAsia="pl-PL"/>
        </w:rPr>
      </w:pPr>
    </w:p>
    <w:p w:rsidR="002F7653" w:rsidRPr="007A246A" w:rsidRDefault="00241A33" w:rsidP="00FC52DA">
      <w:pPr>
        <w:spacing w:after="0" w:line="240" w:lineRule="auto"/>
        <w:jc w:val="center"/>
        <w:rPr>
          <w:rFonts w:ascii="Times New Roman" w:eastAsia="Times New Roman" w:hAnsi="Times New Roman" w:cs="Times New Roman"/>
          <w:b/>
          <w:color w:val="000000" w:themeColor="text1"/>
          <w:sz w:val="20"/>
          <w:szCs w:val="20"/>
          <w:u w:val="single"/>
          <w:lang w:eastAsia="pl-PL"/>
        </w:rPr>
      </w:pPr>
      <w:r w:rsidRPr="007A246A">
        <w:rPr>
          <w:rFonts w:ascii="Times New Roman" w:eastAsia="Times New Roman" w:hAnsi="Times New Roman" w:cs="Times New Roman"/>
          <w:b/>
          <w:color w:val="000000" w:themeColor="text1"/>
          <w:sz w:val="20"/>
          <w:szCs w:val="20"/>
          <w:u w:val="single"/>
          <w:lang w:eastAsia="pl-PL"/>
        </w:rPr>
        <w:t xml:space="preserve">Zespół Szkół Ponadgimnazjalnych im. Stanisława Staszica w Nakle nad Notecią </w:t>
      </w:r>
    </w:p>
    <w:p w:rsidR="009D33B4" w:rsidRPr="007A246A" w:rsidRDefault="009D33B4" w:rsidP="00FC52DA">
      <w:pPr>
        <w:spacing w:after="0" w:line="240" w:lineRule="auto"/>
        <w:jc w:val="center"/>
        <w:rPr>
          <w:rFonts w:ascii="Times New Roman" w:eastAsia="Times New Roman" w:hAnsi="Times New Roman" w:cs="Times New Roman"/>
          <w:b/>
          <w:color w:val="000000" w:themeColor="text1"/>
          <w:sz w:val="20"/>
          <w:szCs w:val="20"/>
          <w:u w:val="single"/>
          <w:lang w:eastAsia="pl-PL"/>
        </w:rPr>
      </w:pPr>
    </w:p>
    <w:p w:rsidR="001E1BA9" w:rsidRPr="007A246A" w:rsidRDefault="00241A33" w:rsidP="00FC52DA">
      <w:pPr>
        <w:spacing w:after="0" w:line="240" w:lineRule="auto"/>
        <w:jc w:val="center"/>
        <w:rPr>
          <w:rFonts w:ascii="Times New Roman" w:eastAsia="Times New Roman" w:hAnsi="Times New Roman" w:cs="Times New Roman"/>
          <w:b/>
          <w:color w:val="000000" w:themeColor="text1"/>
          <w:sz w:val="20"/>
          <w:szCs w:val="20"/>
          <w:u w:val="single"/>
          <w:lang w:eastAsia="pl-PL"/>
        </w:rPr>
      </w:pPr>
      <w:r w:rsidRPr="007A246A">
        <w:rPr>
          <w:rFonts w:ascii="Times New Roman" w:eastAsia="Times New Roman" w:hAnsi="Times New Roman" w:cs="Times New Roman"/>
          <w:b/>
          <w:color w:val="000000" w:themeColor="text1"/>
          <w:sz w:val="20"/>
          <w:szCs w:val="20"/>
          <w:u w:val="single"/>
          <w:lang w:eastAsia="pl-PL"/>
        </w:rPr>
        <w:t xml:space="preserve"> sesja </w:t>
      </w:r>
      <w:r w:rsidR="002F7653" w:rsidRPr="007A246A">
        <w:rPr>
          <w:rFonts w:ascii="Times New Roman" w:eastAsia="Times New Roman" w:hAnsi="Times New Roman" w:cs="Times New Roman"/>
          <w:b/>
          <w:color w:val="000000" w:themeColor="text1"/>
          <w:sz w:val="20"/>
          <w:szCs w:val="20"/>
          <w:u w:val="single"/>
          <w:lang w:eastAsia="pl-PL"/>
        </w:rPr>
        <w:t>styczeń/luty 2018 r.</w:t>
      </w:r>
    </w:p>
    <w:tbl>
      <w:tblPr>
        <w:tblW w:w="14567" w:type="dxa"/>
        <w:jc w:val="center"/>
        <w:tblLayout w:type="fixed"/>
        <w:tblCellMar>
          <w:left w:w="0" w:type="dxa"/>
          <w:right w:w="0" w:type="dxa"/>
        </w:tblCellMar>
        <w:tblLook w:val="0000" w:firstRow="0" w:lastRow="0" w:firstColumn="0" w:lastColumn="0" w:noHBand="0" w:noVBand="0"/>
      </w:tblPr>
      <w:tblGrid>
        <w:gridCol w:w="395"/>
        <w:gridCol w:w="1164"/>
        <w:gridCol w:w="2434"/>
        <w:gridCol w:w="1960"/>
        <w:gridCol w:w="53"/>
        <w:gridCol w:w="89"/>
        <w:gridCol w:w="2323"/>
        <w:gridCol w:w="33"/>
        <w:gridCol w:w="12"/>
        <w:gridCol w:w="2577"/>
        <w:gridCol w:w="1110"/>
        <w:gridCol w:w="41"/>
        <w:gridCol w:w="34"/>
        <w:gridCol w:w="1066"/>
        <w:gridCol w:w="29"/>
        <w:gridCol w:w="22"/>
        <w:gridCol w:w="1225"/>
      </w:tblGrid>
      <w:tr w:rsidR="006C3E95" w:rsidRPr="00FB0BF3" w:rsidTr="00064B8D">
        <w:trPr>
          <w:trHeight w:hRule="exact" w:val="356"/>
          <w:jc w:val="center"/>
        </w:trPr>
        <w:tc>
          <w:tcPr>
            <w:tcW w:w="395"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6C3E95" w:rsidRPr="00300230" w:rsidRDefault="006C3E95" w:rsidP="006C3E95">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300230">
              <w:rPr>
                <w:rFonts w:ascii="Times New Roman" w:eastAsia="Times New Roman" w:hAnsi="Times New Roman" w:cs="Times New Roman"/>
                <w:b/>
                <w:sz w:val="20"/>
                <w:szCs w:val="20"/>
                <w:lang w:eastAsia="pl-PL"/>
              </w:rPr>
              <w:t>Lp.</w:t>
            </w:r>
          </w:p>
        </w:tc>
        <w:tc>
          <w:tcPr>
            <w:tcW w:w="1164"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6C3E95" w:rsidRPr="00300230" w:rsidRDefault="006C3E95" w:rsidP="006C3E95">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300230">
              <w:rPr>
                <w:rFonts w:ascii="Times New Roman" w:eastAsia="Times New Roman" w:hAnsi="Times New Roman" w:cs="Times New Roman"/>
                <w:b/>
                <w:sz w:val="20"/>
                <w:szCs w:val="20"/>
                <w:lang w:eastAsia="pl-PL"/>
              </w:rPr>
              <w:t>Kwalifikacja</w:t>
            </w:r>
          </w:p>
        </w:tc>
        <w:tc>
          <w:tcPr>
            <w:tcW w:w="2434" w:type="dxa"/>
            <w:vMerge w:val="restart"/>
            <w:tcBorders>
              <w:top w:val="single" w:sz="4" w:space="0" w:color="000001"/>
              <w:left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Zawód</w:t>
            </w:r>
          </w:p>
        </w:tc>
        <w:tc>
          <w:tcPr>
            <w:tcW w:w="2013" w:type="dxa"/>
            <w:gridSpan w:val="2"/>
            <w:vMerge w:val="restart"/>
            <w:tcBorders>
              <w:top w:val="single" w:sz="4" w:space="0" w:color="000001"/>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zdających</w:t>
            </w:r>
          </w:p>
        </w:tc>
        <w:tc>
          <w:tcPr>
            <w:tcW w:w="5034" w:type="dxa"/>
            <w:gridSpan w:val="5"/>
            <w:tcBorders>
              <w:top w:val="single" w:sz="4" w:space="0" w:color="000001"/>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Średni wynik w %</w:t>
            </w:r>
          </w:p>
        </w:tc>
        <w:tc>
          <w:tcPr>
            <w:tcW w:w="1151" w:type="dxa"/>
            <w:gridSpan w:val="2"/>
            <w:vMerge w:val="restart"/>
            <w:tcBorders>
              <w:top w:val="single" w:sz="4" w:space="0" w:color="000001"/>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Zdawalność egzaminu</w:t>
            </w:r>
          </w:p>
        </w:tc>
        <w:tc>
          <w:tcPr>
            <w:tcW w:w="1151" w:type="dxa"/>
            <w:gridSpan w:val="4"/>
            <w:vMerge w:val="restart"/>
            <w:tcBorders>
              <w:top w:val="single" w:sz="4" w:space="0" w:color="000001"/>
              <w:left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wydanych świadectw</w:t>
            </w:r>
          </w:p>
        </w:tc>
        <w:tc>
          <w:tcPr>
            <w:tcW w:w="1225" w:type="dxa"/>
            <w:vMerge w:val="restart"/>
            <w:tcBorders>
              <w:top w:val="single" w:sz="4" w:space="0" w:color="000001"/>
              <w:left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wydanych dyplomów</w:t>
            </w:r>
          </w:p>
        </w:tc>
      </w:tr>
      <w:tr w:rsidR="006C3E95" w:rsidRPr="00FB0BF3" w:rsidTr="00064B8D">
        <w:trPr>
          <w:trHeight w:hRule="exact" w:val="419"/>
          <w:jc w:val="center"/>
        </w:trPr>
        <w:tc>
          <w:tcPr>
            <w:tcW w:w="395" w:type="dxa"/>
            <w:vMerge/>
            <w:tcBorders>
              <w:top w:val="single" w:sz="4" w:space="0" w:color="000001"/>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64" w:type="dxa"/>
            <w:vMerge/>
            <w:tcBorders>
              <w:top w:val="single" w:sz="4" w:space="0" w:color="000001"/>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434" w:type="dxa"/>
            <w:vMerge/>
            <w:tcBorders>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013" w:type="dxa"/>
            <w:gridSpan w:val="2"/>
            <w:vMerge/>
            <w:tcBorders>
              <w:top w:val="single" w:sz="4" w:space="0" w:color="000001"/>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445" w:type="dxa"/>
            <w:gridSpan w:val="3"/>
            <w:tcBorders>
              <w:top w:val="single" w:sz="4" w:space="0" w:color="000001"/>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Etap pisemny</w:t>
            </w:r>
          </w:p>
        </w:tc>
        <w:tc>
          <w:tcPr>
            <w:tcW w:w="2589" w:type="dxa"/>
            <w:gridSpan w:val="2"/>
            <w:tcBorders>
              <w:top w:val="single" w:sz="4" w:space="0" w:color="000001"/>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Etap praktyczny</w:t>
            </w:r>
          </w:p>
        </w:tc>
        <w:tc>
          <w:tcPr>
            <w:tcW w:w="1151" w:type="dxa"/>
            <w:gridSpan w:val="2"/>
            <w:vMerge/>
            <w:tcBorders>
              <w:top w:val="single" w:sz="4" w:space="0" w:color="000001"/>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51" w:type="dxa"/>
            <w:gridSpan w:val="4"/>
            <w:vMerge/>
            <w:tcBorders>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225" w:type="dxa"/>
            <w:vMerge/>
            <w:tcBorders>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r>
      <w:tr w:rsidR="006C3E95" w:rsidRPr="00FB0BF3" w:rsidTr="00810982">
        <w:trPr>
          <w:trHeight w:hRule="exact" w:val="775"/>
          <w:jc w:val="center"/>
        </w:trPr>
        <w:tc>
          <w:tcPr>
            <w:tcW w:w="395" w:type="dxa"/>
            <w:vMerge w:val="restart"/>
            <w:tcBorders>
              <w:top w:val="single" w:sz="2" w:space="0" w:color="000000"/>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p>
        </w:tc>
        <w:tc>
          <w:tcPr>
            <w:tcW w:w="1164" w:type="dxa"/>
            <w:vMerge w:val="restart"/>
            <w:tcBorders>
              <w:top w:val="single" w:sz="2" w:space="0" w:color="000000"/>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A.22.</w:t>
            </w:r>
          </w:p>
        </w:tc>
        <w:tc>
          <w:tcPr>
            <w:tcW w:w="2434" w:type="dxa"/>
            <w:vMerge w:val="restart"/>
            <w:tcBorders>
              <w:top w:val="single" w:sz="2" w:space="0" w:color="000000"/>
              <w:left w:val="single" w:sz="4" w:space="0" w:color="000001"/>
              <w:right w:val="single" w:sz="4" w:space="0" w:color="000001"/>
            </w:tcBorders>
            <w:shd w:val="clear" w:color="000000" w:fill="FFFFFF"/>
          </w:tcPr>
          <w:p w:rsidR="006C3E95" w:rsidRPr="002542B0" w:rsidRDefault="006C3E95" w:rsidP="006C3E95">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2542B0">
              <w:rPr>
                <w:rFonts w:ascii="Times New Roman" w:eastAsia="Times New Roman" w:hAnsi="Times New Roman" w:cs="Times New Roman"/>
                <w:b/>
                <w:bCs/>
                <w:sz w:val="20"/>
                <w:szCs w:val="20"/>
                <w:lang w:eastAsia="pl-PL"/>
              </w:rPr>
              <w:t>technik handlowiec</w:t>
            </w:r>
          </w:p>
        </w:tc>
        <w:tc>
          <w:tcPr>
            <w:tcW w:w="2013" w:type="dxa"/>
            <w:gridSpan w:val="2"/>
            <w:tcBorders>
              <w:top w:val="single" w:sz="2" w:space="0" w:color="000000"/>
              <w:left w:val="single" w:sz="4" w:space="0" w:color="000001"/>
              <w:bottom w:val="single" w:sz="4" w:space="0" w:color="000001"/>
              <w:right w:val="single" w:sz="4" w:space="0" w:color="000001"/>
            </w:tcBorders>
            <w:shd w:val="clear" w:color="000000" w:fill="FFFFFF"/>
            <w:vAlign w:val="center"/>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2445" w:type="dxa"/>
            <w:gridSpan w:val="3"/>
            <w:tcBorders>
              <w:top w:val="single" w:sz="2" w:space="0" w:color="000000"/>
              <w:left w:val="single" w:sz="4" w:space="0" w:color="000001"/>
              <w:bottom w:val="single" w:sz="4" w:space="0" w:color="000001"/>
              <w:right w:val="single" w:sz="4" w:space="0" w:color="000001"/>
            </w:tcBorders>
            <w:shd w:val="clear" w:color="000000" w:fill="FFFFFF"/>
          </w:tcPr>
          <w:p w:rsidR="00623031" w:rsidRDefault="006C3E95" w:rsidP="0062303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7</w:t>
            </w:r>
            <w:r>
              <w:rPr>
                <w:rFonts w:ascii="Times New Roman" w:eastAsia="Times New Roman" w:hAnsi="Times New Roman" w:cs="Times New Roman"/>
                <w:bCs/>
                <w:sz w:val="20"/>
                <w:szCs w:val="20"/>
                <w:lang w:eastAsia="pl-PL"/>
              </w:rPr>
              <w:t>7</w:t>
            </w:r>
            <w:r w:rsidRPr="00FB0BF3">
              <w:rPr>
                <w:rFonts w:ascii="Times New Roman" w:eastAsia="Times New Roman" w:hAnsi="Times New Roman" w:cs="Times New Roman"/>
                <w:bCs/>
                <w:sz w:val="20"/>
                <w:szCs w:val="20"/>
                <w:lang w:eastAsia="pl-PL"/>
              </w:rPr>
              <w:br/>
              <w:t xml:space="preserve">Zdawalność etapu </w:t>
            </w:r>
          </w:p>
          <w:p w:rsidR="006C3E95" w:rsidRPr="00623031" w:rsidRDefault="006C3E95" w:rsidP="0062303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pisemnego</w:t>
            </w:r>
            <w:r>
              <w:rPr>
                <w:rFonts w:ascii="Times New Roman" w:eastAsia="Times New Roman" w:hAnsi="Times New Roman" w:cs="Times New Roman"/>
                <w:bCs/>
                <w:sz w:val="20"/>
                <w:szCs w:val="20"/>
                <w:lang w:eastAsia="pl-PL"/>
              </w:rPr>
              <w:t xml:space="preserve"> </w:t>
            </w:r>
            <w:r w:rsidRPr="00FB0BF3">
              <w:rPr>
                <w:rFonts w:ascii="Times New Roman" w:eastAsia="Times New Roman" w:hAnsi="Times New Roman" w:cs="Times New Roman"/>
                <w:bCs/>
                <w:sz w:val="20"/>
                <w:szCs w:val="20"/>
                <w:lang w:eastAsia="pl-PL"/>
              </w:rPr>
              <w:t>100</w:t>
            </w:r>
            <w:r w:rsidRPr="00FB0BF3">
              <w:rPr>
                <w:rFonts w:ascii="Times New Roman" w:eastAsia="Times New Roman" w:hAnsi="Times New Roman" w:cs="Times New Roman"/>
                <w:bCs/>
                <w:sz w:val="20"/>
                <w:szCs w:val="20"/>
                <w:lang w:eastAsia="pl-PL"/>
              </w:rPr>
              <w:br/>
            </w:r>
          </w:p>
        </w:tc>
        <w:tc>
          <w:tcPr>
            <w:tcW w:w="2589" w:type="dxa"/>
            <w:gridSpan w:val="2"/>
            <w:tcBorders>
              <w:top w:val="single" w:sz="2" w:space="0" w:color="000000"/>
              <w:left w:val="single" w:sz="4" w:space="0" w:color="000001"/>
              <w:bottom w:val="single" w:sz="4" w:space="0" w:color="000001"/>
              <w:right w:val="single" w:sz="4" w:space="0" w:color="000001"/>
            </w:tcBorders>
            <w:shd w:val="clear" w:color="000000" w:fill="FFFFFF"/>
          </w:tcPr>
          <w:p w:rsidR="00C0397B"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95,7</w:t>
            </w:r>
            <w:r w:rsidRPr="00FB0BF3">
              <w:rPr>
                <w:rFonts w:ascii="Times New Roman" w:eastAsia="Times New Roman" w:hAnsi="Times New Roman" w:cs="Times New Roman"/>
                <w:bCs/>
                <w:sz w:val="20"/>
                <w:szCs w:val="20"/>
                <w:lang w:eastAsia="pl-PL"/>
              </w:rPr>
              <w:br/>
              <w:t xml:space="preserve">Zdawalność etapu </w:t>
            </w:r>
          </w:p>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Cs/>
                <w:sz w:val="20"/>
                <w:szCs w:val="20"/>
                <w:lang w:eastAsia="pl-PL"/>
              </w:rPr>
              <w:t xml:space="preserve">praktycznego </w:t>
            </w:r>
            <w:r>
              <w:rPr>
                <w:rFonts w:ascii="Times New Roman" w:eastAsia="Times New Roman" w:hAnsi="Times New Roman" w:cs="Times New Roman"/>
                <w:bCs/>
                <w:sz w:val="20"/>
                <w:szCs w:val="20"/>
                <w:lang w:eastAsia="pl-PL"/>
              </w:rPr>
              <w:t>100</w:t>
            </w:r>
          </w:p>
        </w:tc>
        <w:tc>
          <w:tcPr>
            <w:tcW w:w="1151" w:type="dxa"/>
            <w:gridSpan w:val="2"/>
            <w:tcBorders>
              <w:top w:val="single" w:sz="2" w:space="0" w:color="000000"/>
              <w:left w:val="single" w:sz="4" w:space="0" w:color="000001"/>
              <w:bottom w:val="single" w:sz="4" w:space="0" w:color="000001"/>
              <w:right w:val="single" w:sz="4" w:space="0" w:color="000001"/>
            </w:tcBorders>
            <w:shd w:val="clear" w:color="000000" w:fill="FFFFFF"/>
            <w:vAlign w:val="center"/>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r w:rsidRPr="00FB0BF3">
              <w:rPr>
                <w:rFonts w:ascii="Times New Roman" w:eastAsia="Times New Roman" w:hAnsi="Times New Roman" w:cs="Times New Roman"/>
                <w:sz w:val="20"/>
                <w:szCs w:val="20"/>
                <w:lang w:eastAsia="pl-PL"/>
              </w:rPr>
              <w:t>%</w:t>
            </w:r>
          </w:p>
        </w:tc>
        <w:tc>
          <w:tcPr>
            <w:tcW w:w="1151" w:type="dxa"/>
            <w:gridSpan w:val="4"/>
            <w:tcBorders>
              <w:top w:val="single" w:sz="2" w:space="0" w:color="000000"/>
              <w:left w:val="single" w:sz="4" w:space="0" w:color="000001"/>
              <w:bottom w:val="single" w:sz="4" w:space="0" w:color="000001"/>
              <w:right w:val="single" w:sz="4" w:space="0" w:color="000001"/>
            </w:tcBorders>
            <w:shd w:val="clear" w:color="000000" w:fill="FFFFFF"/>
            <w:vAlign w:val="center"/>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1225"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r>
      <w:tr w:rsidR="006C3E95" w:rsidRPr="00FB0BF3" w:rsidTr="00064B8D">
        <w:trPr>
          <w:trHeight w:hRule="exact" w:val="284"/>
          <w:jc w:val="center"/>
        </w:trPr>
        <w:tc>
          <w:tcPr>
            <w:tcW w:w="395" w:type="dxa"/>
            <w:vMerge/>
            <w:tcBorders>
              <w:top w:val="single" w:sz="2" w:space="0" w:color="000000"/>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64" w:type="dxa"/>
            <w:vMerge/>
            <w:tcBorders>
              <w:top w:val="single" w:sz="2" w:space="0" w:color="000000"/>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2434" w:type="dxa"/>
            <w:vMerge/>
            <w:tcBorders>
              <w:left w:val="single" w:sz="4" w:space="0" w:color="000001"/>
              <w:right w:val="single" w:sz="4" w:space="0" w:color="000001"/>
            </w:tcBorders>
            <w:shd w:val="clear" w:color="000000" w:fill="FFFFFF"/>
          </w:tcPr>
          <w:p w:rsidR="006C3E95" w:rsidRPr="002542B0" w:rsidRDefault="006C3E95" w:rsidP="006C3E95">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47" w:type="dxa"/>
            <w:gridSpan w:val="7"/>
            <w:tcBorders>
              <w:top w:val="single" w:sz="2" w:space="0" w:color="000000"/>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527" w:type="dxa"/>
            <w:gridSpan w:val="7"/>
            <w:tcBorders>
              <w:top w:val="single" w:sz="2" w:space="0" w:color="000000"/>
              <w:left w:val="single" w:sz="4" w:space="0" w:color="000001"/>
              <w:bottom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85,3</w:t>
            </w:r>
            <w:r w:rsidRPr="00FB0BF3">
              <w:rPr>
                <w:rFonts w:ascii="Times New Roman" w:eastAsia="Times New Roman" w:hAnsi="Times New Roman" w:cs="Times New Roman"/>
                <w:bCs/>
                <w:sz w:val="20"/>
                <w:szCs w:val="20"/>
                <w:lang w:eastAsia="pl-PL"/>
              </w:rPr>
              <w:t>%</w:t>
            </w:r>
          </w:p>
        </w:tc>
      </w:tr>
      <w:tr w:rsidR="006C3E95" w:rsidRPr="00FB0BF3" w:rsidTr="00B66BA8">
        <w:trPr>
          <w:trHeight w:hRule="exact" w:val="696"/>
          <w:jc w:val="center"/>
        </w:trPr>
        <w:tc>
          <w:tcPr>
            <w:tcW w:w="395" w:type="dxa"/>
            <w:vMerge w:val="restart"/>
            <w:tcBorders>
              <w:top w:val="single" w:sz="2" w:space="0" w:color="000000"/>
              <w:left w:val="single" w:sz="4" w:space="0" w:color="000001"/>
              <w:bottom w:val="single" w:sz="4" w:space="0" w:color="auto"/>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2.</w:t>
            </w:r>
          </w:p>
        </w:tc>
        <w:tc>
          <w:tcPr>
            <w:tcW w:w="1164" w:type="dxa"/>
            <w:vMerge w:val="restart"/>
            <w:tcBorders>
              <w:top w:val="single" w:sz="2" w:space="0" w:color="000000"/>
              <w:left w:val="single" w:sz="4" w:space="0" w:color="000001"/>
              <w:bottom w:val="single" w:sz="4" w:space="0" w:color="auto"/>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A.32.</w:t>
            </w:r>
          </w:p>
        </w:tc>
        <w:tc>
          <w:tcPr>
            <w:tcW w:w="2434" w:type="dxa"/>
            <w:vMerge w:val="restart"/>
            <w:tcBorders>
              <w:top w:val="single" w:sz="4" w:space="0" w:color="auto"/>
              <w:left w:val="single" w:sz="4" w:space="0" w:color="000001"/>
              <w:bottom w:val="single" w:sz="4" w:space="0" w:color="auto"/>
              <w:right w:val="single" w:sz="4" w:space="0" w:color="000001"/>
            </w:tcBorders>
            <w:shd w:val="clear" w:color="000000" w:fill="FFFFFF"/>
          </w:tcPr>
          <w:p w:rsidR="006C3E95" w:rsidRPr="002542B0" w:rsidRDefault="006C3E95" w:rsidP="006C3E95">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2542B0">
              <w:rPr>
                <w:rFonts w:ascii="Times New Roman" w:eastAsia="Times New Roman" w:hAnsi="Times New Roman" w:cs="Times New Roman"/>
                <w:b/>
                <w:bCs/>
                <w:sz w:val="20"/>
                <w:szCs w:val="20"/>
                <w:lang w:eastAsia="pl-PL"/>
              </w:rPr>
              <w:t>technik logistyk</w:t>
            </w:r>
          </w:p>
        </w:tc>
        <w:tc>
          <w:tcPr>
            <w:tcW w:w="2013" w:type="dxa"/>
            <w:gridSpan w:val="2"/>
            <w:tcBorders>
              <w:top w:val="single" w:sz="2" w:space="0" w:color="000000"/>
              <w:left w:val="single" w:sz="4" w:space="0" w:color="000001"/>
              <w:bottom w:val="single" w:sz="2" w:space="0" w:color="000000"/>
              <w:right w:val="single" w:sz="4" w:space="0" w:color="auto"/>
            </w:tcBorders>
            <w:shd w:val="clear" w:color="000000" w:fill="FFFFFF"/>
            <w:vAlign w:val="center"/>
          </w:tcPr>
          <w:p w:rsidR="006C3E95" w:rsidRPr="00FB0BF3" w:rsidRDefault="006C3E95" w:rsidP="00C0397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42</w:t>
            </w:r>
          </w:p>
        </w:tc>
        <w:tc>
          <w:tcPr>
            <w:tcW w:w="2445" w:type="dxa"/>
            <w:gridSpan w:val="3"/>
            <w:tcBorders>
              <w:top w:val="single" w:sz="2" w:space="0" w:color="000000"/>
              <w:left w:val="single" w:sz="4" w:space="0" w:color="auto"/>
              <w:bottom w:val="single" w:sz="2" w:space="0" w:color="000000"/>
              <w:right w:val="single" w:sz="4" w:space="0" w:color="000001"/>
            </w:tcBorders>
            <w:shd w:val="clear" w:color="000000" w:fill="FFFFFF"/>
          </w:tcPr>
          <w:p w:rsidR="00623031" w:rsidRDefault="006C3E95" w:rsidP="006C3E95">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84,8</w:t>
            </w:r>
            <w:r w:rsidRPr="00FB0BF3">
              <w:rPr>
                <w:rFonts w:ascii="Times New Roman" w:eastAsia="Times New Roman" w:hAnsi="Times New Roman" w:cs="Times New Roman"/>
                <w:bCs/>
                <w:sz w:val="20"/>
                <w:szCs w:val="20"/>
                <w:lang w:eastAsia="pl-PL"/>
              </w:rPr>
              <w:br/>
              <w:t xml:space="preserve">Zdawalność etapu </w:t>
            </w:r>
          </w:p>
          <w:p w:rsidR="006C3E95" w:rsidRPr="00FB0BF3" w:rsidRDefault="006C3E95" w:rsidP="006C3E95">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pisemnego 100</w:t>
            </w:r>
          </w:p>
        </w:tc>
        <w:tc>
          <w:tcPr>
            <w:tcW w:w="2589" w:type="dxa"/>
            <w:gridSpan w:val="2"/>
            <w:tcBorders>
              <w:top w:val="single" w:sz="2" w:space="0" w:color="000000"/>
              <w:left w:val="single" w:sz="4" w:space="0" w:color="auto"/>
              <w:bottom w:val="single" w:sz="2" w:space="0" w:color="000000"/>
              <w:right w:val="single" w:sz="4" w:space="0" w:color="000001"/>
            </w:tcBorders>
            <w:shd w:val="clear" w:color="000000" w:fill="FFFFFF"/>
          </w:tcPr>
          <w:p w:rsidR="00623031" w:rsidRDefault="006C3E95" w:rsidP="006C3E95">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78,9</w:t>
            </w:r>
            <w:r w:rsidRPr="00FB0BF3">
              <w:rPr>
                <w:rFonts w:ascii="Times New Roman" w:eastAsia="Times New Roman" w:hAnsi="Times New Roman" w:cs="Times New Roman"/>
                <w:bCs/>
                <w:sz w:val="20"/>
                <w:szCs w:val="20"/>
                <w:lang w:eastAsia="pl-PL"/>
              </w:rPr>
              <w:br/>
              <w:t xml:space="preserve">Zdawalność etapu </w:t>
            </w:r>
          </w:p>
          <w:p w:rsidR="006C3E95" w:rsidRPr="00FB0BF3" w:rsidRDefault="006C3E95" w:rsidP="006C3E95">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Pr>
                <w:rFonts w:ascii="Times New Roman" w:eastAsia="Times New Roman" w:hAnsi="Times New Roman" w:cs="Times New Roman"/>
                <w:bCs/>
                <w:sz w:val="20"/>
                <w:szCs w:val="20"/>
                <w:lang w:eastAsia="pl-PL"/>
              </w:rPr>
              <w:t>66,7</w:t>
            </w:r>
          </w:p>
        </w:tc>
        <w:tc>
          <w:tcPr>
            <w:tcW w:w="1151" w:type="dxa"/>
            <w:gridSpan w:val="2"/>
            <w:tcBorders>
              <w:top w:val="single" w:sz="2" w:space="0" w:color="000000"/>
              <w:left w:val="single" w:sz="4" w:space="0" w:color="000001"/>
              <w:bottom w:val="single" w:sz="2" w:space="0" w:color="000000"/>
              <w:right w:val="single" w:sz="4" w:space="0" w:color="000001"/>
            </w:tcBorders>
            <w:shd w:val="clear" w:color="000000" w:fill="FFFFFF"/>
            <w:vAlign w:val="center"/>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67,7</w:t>
            </w:r>
            <w:r w:rsidRPr="00FB0BF3">
              <w:rPr>
                <w:rFonts w:ascii="Times New Roman" w:eastAsia="Times New Roman" w:hAnsi="Times New Roman" w:cs="Times New Roman"/>
                <w:bCs/>
                <w:sz w:val="20"/>
                <w:szCs w:val="20"/>
                <w:lang w:eastAsia="pl-PL"/>
              </w:rPr>
              <w:t>%</w:t>
            </w:r>
          </w:p>
        </w:tc>
        <w:tc>
          <w:tcPr>
            <w:tcW w:w="1151" w:type="dxa"/>
            <w:gridSpan w:val="4"/>
            <w:tcBorders>
              <w:top w:val="single" w:sz="2" w:space="0" w:color="000000"/>
              <w:left w:val="single" w:sz="4" w:space="0" w:color="000001"/>
              <w:bottom w:val="single" w:sz="2" w:space="0" w:color="000000"/>
              <w:right w:val="single" w:sz="4" w:space="0" w:color="000001"/>
            </w:tcBorders>
            <w:shd w:val="clear" w:color="000000" w:fill="FFFFFF"/>
            <w:vAlign w:val="center"/>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31</w:t>
            </w:r>
          </w:p>
        </w:tc>
        <w:tc>
          <w:tcPr>
            <w:tcW w:w="1225"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31</w:t>
            </w:r>
          </w:p>
        </w:tc>
      </w:tr>
      <w:tr w:rsidR="006C3E95" w:rsidRPr="00FB0BF3" w:rsidTr="00B66BA8">
        <w:trPr>
          <w:trHeight w:hRule="exact" w:val="284"/>
          <w:jc w:val="center"/>
        </w:trPr>
        <w:tc>
          <w:tcPr>
            <w:tcW w:w="395" w:type="dxa"/>
            <w:vMerge/>
            <w:tcBorders>
              <w:top w:val="single" w:sz="4" w:space="0" w:color="auto"/>
              <w:left w:val="single" w:sz="4" w:space="0" w:color="000001"/>
              <w:bottom w:val="single" w:sz="4" w:space="0" w:color="auto"/>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64" w:type="dxa"/>
            <w:vMerge/>
            <w:tcBorders>
              <w:top w:val="single" w:sz="4" w:space="0" w:color="auto"/>
              <w:left w:val="single" w:sz="4" w:space="0" w:color="000001"/>
              <w:bottom w:val="single" w:sz="4" w:space="0" w:color="auto"/>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434" w:type="dxa"/>
            <w:vMerge/>
            <w:tcBorders>
              <w:top w:val="single" w:sz="4" w:space="0" w:color="auto"/>
              <w:left w:val="single" w:sz="4" w:space="0" w:color="000001"/>
              <w:bottom w:val="single" w:sz="4" w:space="0" w:color="auto"/>
              <w:right w:val="single" w:sz="4" w:space="0" w:color="000001"/>
            </w:tcBorders>
            <w:shd w:val="clear" w:color="000000" w:fill="FFFFFF"/>
          </w:tcPr>
          <w:p w:rsidR="006C3E95" w:rsidRPr="002542B0" w:rsidRDefault="006C3E95" w:rsidP="006C3E95">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47" w:type="dxa"/>
            <w:gridSpan w:val="7"/>
            <w:tcBorders>
              <w:top w:val="single" w:sz="2" w:space="0" w:color="000000"/>
              <w:left w:val="single" w:sz="4" w:space="0" w:color="000001"/>
              <w:bottom w:val="single" w:sz="2" w:space="0" w:color="000000"/>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527" w:type="dxa"/>
            <w:gridSpan w:val="7"/>
            <w:tcBorders>
              <w:top w:val="single" w:sz="2" w:space="0" w:color="000000"/>
              <w:left w:val="single" w:sz="4" w:space="0" w:color="000001"/>
              <w:bottom w:val="single" w:sz="2" w:space="0" w:color="000000"/>
              <w:right w:val="single" w:sz="4" w:space="0" w:color="000001"/>
            </w:tcBorders>
            <w:shd w:val="clear" w:color="000000" w:fill="FFFFFF"/>
            <w:vAlign w:val="center"/>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62,6</w:t>
            </w:r>
            <w:r w:rsidRPr="00FB0BF3">
              <w:rPr>
                <w:rFonts w:ascii="Times New Roman" w:eastAsia="Times New Roman" w:hAnsi="Times New Roman" w:cs="Times New Roman"/>
                <w:bCs/>
                <w:sz w:val="20"/>
                <w:szCs w:val="20"/>
                <w:lang w:eastAsia="pl-PL"/>
              </w:rPr>
              <w:t>%</w:t>
            </w:r>
          </w:p>
        </w:tc>
      </w:tr>
      <w:tr w:rsidR="006C3E95" w:rsidRPr="00FB0BF3" w:rsidTr="00810982">
        <w:trPr>
          <w:trHeight w:hRule="exact" w:val="728"/>
          <w:jc w:val="center"/>
        </w:trPr>
        <w:tc>
          <w:tcPr>
            <w:tcW w:w="395" w:type="dxa"/>
            <w:vMerge w:val="restart"/>
            <w:tcBorders>
              <w:top w:val="single" w:sz="4" w:space="0" w:color="auto"/>
              <w:left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3.</w:t>
            </w:r>
          </w:p>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64" w:type="dxa"/>
            <w:vMerge w:val="restart"/>
            <w:tcBorders>
              <w:top w:val="single" w:sz="4" w:space="0" w:color="auto"/>
              <w:left w:val="single" w:sz="4" w:space="0" w:color="000001"/>
              <w:right w:val="single" w:sz="4" w:space="0" w:color="000001"/>
            </w:tcBorders>
            <w:shd w:val="clear" w:color="000000" w:fill="FFFFFF"/>
          </w:tcPr>
          <w:p w:rsidR="006C3E95" w:rsidRPr="00FB0BF3" w:rsidRDefault="005A34FE" w:rsidP="006C3E95">
            <w:pPr>
              <w:autoSpaceDE w:val="0"/>
              <w:autoSpaceDN w:val="0"/>
              <w:adjustRightInd w:val="0"/>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A.35.</w:t>
            </w:r>
          </w:p>
        </w:tc>
        <w:tc>
          <w:tcPr>
            <w:tcW w:w="2434" w:type="dxa"/>
            <w:vMerge w:val="restart"/>
            <w:tcBorders>
              <w:top w:val="single" w:sz="4" w:space="0" w:color="auto"/>
              <w:left w:val="single" w:sz="4" w:space="0" w:color="000001"/>
              <w:right w:val="single" w:sz="4" w:space="0" w:color="000001"/>
            </w:tcBorders>
            <w:shd w:val="clear" w:color="000000" w:fill="FFFFFF"/>
          </w:tcPr>
          <w:p w:rsidR="006C3E95" w:rsidRPr="002542B0" w:rsidRDefault="006C3E95" w:rsidP="006C3E95">
            <w:pPr>
              <w:spacing w:after="0" w:line="240" w:lineRule="auto"/>
              <w:jc w:val="center"/>
              <w:rPr>
                <w:rFonts w:ascii="Times New Roman" w:eastAsia="Times New Roman" w:hAnsi="Times New Roman" w:cs="Times New Roman"/>
                <w:b/>
                <w:sz w:val="20"/>
                <w:szCs w:val="20"/>
                <w:lang w:eastAsia="pl-PL"/>
              </w:rPr>
            </w:pPr>
            <w:r w:rsidRPr="002542B0">
              <w:rPr>
                <w:rFonts w:ascii="Times New Roman" w:eastAsia="Times New Roman" w:hAnsi="Times New Roman" w:cs="Times New Roman"/>
                <w:b/>
                <w:sz w:val="20"/>
                <w:szCs w:val="20"/>
                <w:lang w:eastAsia="pl-PL"/>
              </w:rPr>
              <w:t xml:space="preserve">technik </w:t>
            </w:r>
            <w:r w:rsidR="005A34FE" w:rsidRPr="002542B0">
              <w:rPr>
                <w:rFonts w:ascii="Times New Roman" w:eastAsia="Times New Roman" w:hAnsi="Times New Roman" w:cs="Times New Roman"/>
                <w:b/>
                <w:sz w:val="20"/>
                <w:szCs w:val="20"/>
                <w:lang w:eastAsia="pl-PL"/>
              </w:rPr>
              <w:t>ekonomista</w:t>
            </w:r>
          </w:p>
        </w:tc>
        <w:tc>
          <w:tcPr>
            <w:tcW w:w="2013" w:type="dxa"/>
            <w:gridSpan w:val="2"/>
            <w:tcBorders>
              <w:top w:val="single" w:sz="2" w:space="0" w:color="000000"/>
              <w:left w:val="single" w:sz="4" w:space="0" w:color="000001"/>
              <w:bottom w:val="single" w:sz="4" w:space="0" w:color="auto"/>
              <w:right w:val="single" w:sz="4" w:space="0" w:color="auto"/>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19</w:t>
            </w:r>
          </w:p>
        </w:tc>
        <w:tc>
          <w:tcPr>
            <w:tcW w:w="2445" w:type="dxa"/>
            <w:gridSpan w:val="3"/>
            <w:tcBorders>
              <w:top w:val="single" w:sz="2" w:space="0" w:color="000000"/>
              <w:left w:val="single" w:sz="4" w:space="0" w:color="auto"/>
              <w:bottom w:val="single" w:sz="4" w:space="0" w:color="auto"/>
              <w:right w:val="single" w:sz="4" w:space="0" w:color="000001"/>
            </w:tcBorders>
            <w:shd w:val="clear" w:color="000000" w:fill="FFFFFF"/>
          </w:tcPr>
          <w:p w:rsidR="00623031"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7</w:t>
            </w:r>
            <w:r w:rsidR="005A34FE">
              <w:rPr>
                <w:rFonts w:ascii="Times New Roman" w:eastAsia="Times New Roman" w:hAnsi="Times New Roman" w:cs="Times New Roman"/>
                <w:bCs/>
                <w:sz w:val="20"/>
                <w:szCs w:val="20"/>
                <w:lang w:eastAsia="pl-PL"/>
              </w:rPr>
              <w:t>8,1</w:t>
            </w:r>
            <w:r w:rsidRPr="00FB0BF3">
              <w:rPr>
                <w:rFonts w:ascii="Times New Roman" w:eastAsia="Times New Roman" w:hAnsi="Times New Roman" w:cs="Times New Roman"/>
                <w:bCs/>
                <w:sz w:val="20"/>
                <w:szCs w:val="20"/>
                <w:lang w:eastAsia="pl-PL"/>
              </w:rPr>
              <w:br/>
              <w:t xml:space="preserve">Zdawalność etapu </w:t>
            </w:r>
          </w:p>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pisemnego 100</w:t>
            </w:r>
          </w:p>
        </w:tc>
        <w:tc>
          <w:tcPr>
            <w:tcW w:w="2589" w:type="dxa"/>
            <w:gridSpan w:val="2"/>
            <w:tcBorders>
              <w:top w:val="single" w:sz="2" w:space="0" w:color="000000"/>
              <w:left w:val="single" w:sz="4" w:space="0" w:color="auto"/>
              <w:bottom w:val="single" w:sz="4" w:space="0" w:color="auto"/>
              <w:right w:val="single" w:sz="4" w:space="0" w:color="000001"/>
            </w:tcBorders>
            <w:shd w:val="clear" w:color="000000" w:fill="FFFFFF"/>
          </w:tcPr>
          <w:p w:rsidR="00623031"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5A34FE">
              <w:rPr>
                <w:rFonts w:ascii="Times New Roman" w:eastAsia="Times New Roman" w:hAnsi="Times New Roman" w:cs="Times New Roman"/>
                <w:bCs/>
                <w:sz w:val="20"/>
                <w:szCs w:val="20"/>
                <w:lang w:eastAsia="pl-PL"/>
              </w:rPr>
              <w:t>88,5</w:t>
            </w:r>
            <w:r w:rsidRPr="00FB0BF3">
              <w:rPr>
                <w:rFonts w:ascii="Times New Roman" w:eastAsia="Times New Roman" w:hAnsi="Times New Roman" w:cs="Times New Roman"/>
                <w:bCs/>
                <w:sz w:val="20"/>
                <w:szCs w:val="20"/>
                <w:lang w:eastAsia="pl-PL"/>
              </w:rPr>
              <w:br/>
              <w:t xml:space="preserve">Zdawalność etapu </w:t>
            </w:r>
          </w:p>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sidR="005A34FE">
              <w:rPr>
                <w:rFonts w:ascii="Times New Roman" w:eastAsia="Times New Roman" w:hAnsi="Times New Roman" w:cs="Times New Roman"/>
                <w:bCs/>
                <w:sz w:val="20"/>
                <w:szCs w:val="20"/>
                <w:lang w:eastAsia="pl-PL"/>
              </w:rPr>
              <w:t>89,5</w:t>
            </w:r>
          </w:p>
        </w:tc>
        <w:tc>
          <w:tcPr>
            <w:tcW w:w="1151" w:type="dxa"/>
            <w:gridSpan w:val="2"/>
            <w:tcBorders>
              <w:top w:val="single" w:sz="2" w:space="0" w:color="000000"/>
              <w:left w:val="single" w:sz="4" w:space="0" w:color="000001"/>
              <w:bottom w:val="single" w:sz="4" w:space="0" w:color="auto"/>
              <w:right w:val="single" w:sz="4" w:space="0" w:color="000001"/>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89,5</w:t>
            </w:r>
            <w:r w:rsidR="006C3E95" w:rsidRPr="00FB0BF3">
              <w:rPr>
                <w:rFonts w:ascii="Times New Roman" w:eastAsia="Times New Roman" w:hAnsi="Times New Roman" w:cs="Times New Roman"/>
                <w:bCs/>
                <w:sz w:val="20"/>
                <w:szCs w:val="20"/>
                <w:lang w:eastAsia="pl-PL"/>
              </w:rPr>
              <w:t>%</w:t>
            </w:r>
          </w:p>
        </w:tc>
        <w:tc>
          <w:tcPr>
            <w:tcW w:w="1151" w:type="dxa"/>
            <w:gridSpan w:val="4"/>
            <w:tcBorders>
              <w:top w:val="single" w:sz="2" w:space="0" w:color="000000"/>
              <w:left w:val="single" w:sz="4" w:space="0" w:color="000001"/>
              <w:bottom w:val="single" w:sz="4" w:space="0" w:color="auto"/>
              <w:right w:val="single" w:sz="4" w:space="0" w:color="000001"/>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15</w:t>
            </w:r>
          </w:p>
        </w:tc>
        <w:tc>
          <w:tcPr>
            <w:tcW w:w="1225" w:type="dxa"/>
            <w:tcBorders>
              <w:top w:val="single" w:sz="2" w:space="0" w:color="000000"/>
              <w:left w:val="single" w:sz="4" w:space="0" w:color="000001"/>
              <w:bottom w:val="single" w:sz="4" w:space="0" w:color="auto"/>
              <w:right w:val="single" w:sz="4" w:space="0" w:color="000001"/>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15</w:t>
            </w:r>
          </w:p>
        </w:tc>
      </w:tr>
      <w:tr w:rsidR="006C3E95" w:rsidRPr="00FB0BF3" w:rsidTr="005C4CEC">
        <w:trPr>
          <w:trHeight w:hRule="exact" w:val="284"/>
          <w:jc w:val="center"/>
        </w:trPr>
        <w:tc>
          <w:tcPr>
            <w:tcW w:w="395" w:type="dxa"/>
            <w:vMerge/>
            <w:tcBorders>
              <w:left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64" w:type="dxa"/>
            <w:vMerge/>
            <w:tcBorders>
              <w:left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434" w:type="dxa"/>
            <w:vMerge/>
            <w:tcBorders>
              <w:left w:val="single" w:sz="4" w:space="0" w:color="000001"/>
              <w:right w:val="single" w:sz="4" w:space="0" w:color="000001"/>
            </w:tcBorders>
            <w:shd w:val="clear" w:color="000000" w:fill="FFFFFF"/>
          </w:tcPr>
          <w:p w:rsidR="006C3E95" w:rsidRPr="002542B0" w:rsidRDefault="006C3E95" w:rsidP="006C3E95">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47" w:type="dxa"/>
            <w:gridSpan w:val="7"/>
            <w:tcBorders>
              <w:top w:val="single" w:sz="4" w:space="0" w:color="auto"/>
              <w:left w:val="single" w:sz="4" w:space="0" w:color="000001"/>
              <w:bottom w:val="single" w:sz="4" w:space="0" w:color="auto"/>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527" w:type="dxa"/>
            <w:gridSpan w:val="7"/>
            <w:tcBorders>
              <w:top w:val="single" w:sz="4" w:space="0" w:color="auto"/>
              <w:left w:val="single" w:sz="4" w:space="0" w:color="000001"/>
              <w:bottom w:val="single" w:sz="4" w:space="0" w:color="auto"/>
              <w:right w:val="single" w:sz="4" w:space="0" w:color="000001"/>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64,9</w:t>
            </w:r>
            <w:r w:rsidR="006C3E95" w:rsidRPr="00FB0BF3">
              <w:rPr>
                <w:rFonts w:ascii="Times New Roman" w:eastAsia="Times New Roman" w:hAnsi="Times New Roman" w:cs="Times New Roman"/>
                <w:bCs/>
                <w:sz w:val="20"/>
                <w:szCs w:val="20"/>
                <w:lang w:eastAsia="pl-PL"/>
              </w:rPr>
              <w:t>%</w:t>
            </w:r>
          </w:p>
        </w:tc>
      </w:tr>
      <w:tr w:rsidR="006C3E95" w:rsidRPr="00FB0BF3" w:rsidTr="00810982">
        <w:trPr>
          <w:trHeight w:hRule="exact" w:val="704"/>
          <w:jc w:val="center"/>
        </w:trPr>
        <w:tc>
          <w:tcPr>
            <w:tcW w:w="395" w:type="dxa"/>
            <w:vMerge w:val="restart"/>
            <w:tcBorders>
              <w:top w:val="single" w:sz="4" w:space="0" w:color="auto"/>
              <w:left w:val="single" w:sz="4" w:space="0" w:color="auto"/>
              <w:bottom w:val="single" w:sz="4" w:space="0" w:color="auto"/>
              <w:right w:val="single" w:sz="4" w:space="0" w:color="auto"/>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4.</w:t>
            </w:r>
          </w:p>
        </w:tc>
        <w:tc>
          <w:tcPr>
            <w:tcW w:w="1164" w:type="dxa"/>
            <w:vMerge w:val="restart"/>
            <w:tcBorders>
              <w:top w:val="single" w:sz="4" w:space="0" w:color="auto"/>
              <w:left w:val="single" w:sz="4" w:space="0" w:color="auto"/>
              <w:bottom w:val="single" w:sz="4" w:space="0" w:color="auto"/>
              <w:right w:val="single" w:sz="4" w:space="0" w:color="auto"/>
            </w:tcBorders>
            <w:shd w:val="clear" w:color="000000" w:fill="FFFFFF"/>
          </w:tcPr>
          <w:p w:rsidR="006C3E95" w:rsidRPr="00FB0BF3" w:rsidRDefault="005A34FE" w:rsidP="006C3E95">
            <w:pPr>
              <w:autoSpaceDE w:val="0"/>
              <w:autoSpaceDN w:val="0"/>
              <w:adjustRightInd w:val="0"/>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A.36.</w:t>
            </w:r>
          </w:p>
        </w:tc>
        <w:tc>
          <w:tcPr>
            <w:tcW w:w="2434" w:type="dxa"/>
            <w:vMerge w:val="restart"/>
            <w:tcBorders>
              <w:top w:val="single" w:sz="4" w:space="0" w:color="auto"/>
              <w:left w:val="single" w:sz="4" w:space="0" w:color="auto"/>
              <w:bottom w:val="single" w:sz="4" w:space="0" w:color="auto"/>
              <w:right w:val="single" w:sz="4" w:space="0" w:color="auto"/>
            </w:tcBorders>
            <w:shd w:val="clear" w:color="000000" w:fill="FFFFFF"/>
          </w:tcPr>
          <w:p w:rsidR="006C3E95" w:rsidRPr="002542B0" w:rsidRDefault="006C3E95" w:rsidP="005A34FE">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2542B0">
              <w:rPr>
                <w:rFonts w:ascii="Times New Roman" w:eastAsia="Times New Roman" w:hAnsi="Times New Roman" w:cs="Times New Roman"/>
                <w:b/>
                <w:bCs/>
                <w:sz w:val="20"/>
                <w:szCs w:val="20"/>
                <w:lang w:eastAsia="pl-PL"/>
              </w:rPr>
              <w:t xml:space="preserve">technik </w:t>
            </w:r>
            <w:r w:rsidR="005A34FE" w:rsidRPr="002542B0">
              <w:rPr>
                <w:rFonts w:ascii="Times New Roman" w:eastAsia="Times New Roman" w:hAnsi="Times New Roman" w:cs="Times New Roman"/>
                <w:b/>
                <w:bCs/>
                <w:sz w:val="20"/>
                <w:szCs w:val="20"/>
                <w:lang w:eastAsia="pl-PL"/>
              </w:rPr>
              <w:t>ekonomista</w:t>
            </w:r>
          </w:p>
        </w:tc>
        <w:tc>
          <w:tcPr>
            <w:tcW w:w="1960" w:type="dxa"/>
            <w:tcBorders>
              <w:top w:val="single" w:sz="4" w:space="0" w:color="auto"/>
              <w:left w:val="single" w:sz="4" w:space="0" w:color="auto"/>
              <w:bottom w:val="single" w:sz="4" w:space="0" w:color="auto"/>
              <w:right w:val="single" w:sz="4" w:space="0" w:color="auto"/>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w:t>
            </w:r>
            <w:r w:rsidR="006C3E95">
              <w:rPr>
                <w:rFonts w:ascii="Times New Roman" w:eastAsia="Times New Roman" w:hAnsi="Times New Roman" w:cs="Times New Roman"/>
                <w:bCs/>
                <w:sz w:val="20"/>
                <w:szCs w:val="20"/>
                <w:lang w:eastAsia="pl-PL"/>
              </w:rPr>
              <w:t>7</w:t>
            </w:r>
          </w:p>
        </w:tc>
        <w:tc>
          <w:tcPr>
            <w:tcW w:w="2510" w:type="dxa"/>
            <w:gridSpan w:val="5"/>
            <w:tcBorders>
              <w:top w:val="single" w:sz="4" w:space="0" w:color="auto"/>
              <w:left w:val="single" w:sz="4" w:space="0" w:color="auto"/>
              <w:bottom w:val="single" w:sz="4" w:space="0" w:color="auto"/>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5A34FE">
              <w:rPr>
                <w:rFonts w:ascii="Times New Roman" w:eastAsia="Times New Roman" w:hAnsi="Times New Roman" w:cs="Times New Roman"/>
                <w:bCs/>
                <w:sz w:val="20"/>
                <w:szCs w:val="20"/>
                <w:lang w:eastAsia="pl-PL"/>
              </w:rPr>
              <w:t>64,1</w:t>
            </w:r>
            <w:r w:rsidRPr="00FB0BF3">
              <w:rPr>
                <w:rFonts w:ascii="Times New Roman" w:eastAsia="Times New Roman" w:hAnsi="Times New Roman" w:cs="Times New Roman"/>
                <w:bCs/>
                <w:sz w:val="20"/>
                <w:szCs w:val="20"/>
                <w:lang w:eastAsia="pl-PL"/>
              </w:rPr>
              <w:br/>
              <w:t>Zdawalność etapu</w:t>
            </w:r>
            <w:r w:rsidRPr="00FB0BF3">
              <w:rPr>
                <w:rFonts w:ascii="Times New Roman" w:eastAsia="Times New Roman" w:hAnsi="Times New Roman" w:cs="Times New Roman"/>
                <w:bCs/>
                <w:sz w:val="20"/>
                <w:szCs w:val="20"/>
                <w:lang w:eastAsia="pl-PL"/>
              </w:rPr>
              <w:br/>
              <w:t xml:space="preserve"> pisemnego</w:t>
            </w:r>
            <w:r>
              <w:rPr>
                <w:rFonts w:ascii="Times New Roman" w:eastAsia="Times New Roman" w:hAnsi="Times New Roman" w:cs="Times New Roman"/>
                <w:bCs/>
                <w:sz w:val="20"/>
                <w:szCs w:val="20"/>
                <w:lang w:eastAsia="pl-PL"/>
              </w:rPr>
              <w:t xml:space="preserve"> </w:t>
            </w:r>
            <w:r w:rsidR="005A34FE">
              <w:rPr>
                <w:rFonts w:ascii="Times New Roman" w:eastAsia="Times New Roman" w:hAnsi="Times New Roman" w:cs="Times New Roman"/>
                <w:bCs/>
                <w:sz w:val="20"/>
                <w:szCs w:val="20"/>
                <w:lang w:eastAsia="pl-PL"/>
              </w:rPr>
              <w:t>74</w:t>
            </w:r>
          </w:p>
        </w:tc>
        <w:tc>
          <w:tcPr>
            <w:tcW w:w="2577" w:type="dxa"/>
            <w:tcBorders>
              <w:top w:val="single" w:sz="4" w:space="0" w:color="auto"/>
              <w:left w:val="single" w:sz="4" w:space="0" w:color="auto"/>
              <w:bottom w:val="single" w:sz="4" w:space="0" w:color="auto"/>
              <w:right w:val="single" w:sz="4" w:space="0" w:color="000001"/>
            </w:tcBorders>
            <w:shd w:val="clear" w:color="000000" w:fill="FFFFFF"/>
          </w:tcPr>
          <w:p w:rsidR="006C3E95" w:rsidRPr="00FB0BF3" w:rsidRDefault="006C3E95" w:rsidP="006C3E95">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8</w:t>
            </w:r>
            <w:r w:rsidR="005A34FE">
              <w:rPr>
                <w:rFonts w:ascii="Times New Roman" w:eastAsia="Times New Roman" w:hAnsi="Times New Roman" w:cs="Times New Roman"/>
                <w:bCs/>
                <w:sz w:val="20"/>
                <w:szCs w:val="20"/>
                <w:lang w:eastAsia="pl-PL"/>
              </w:rPr>
              <w:t>7,9</w:t>
            </w:r>
            <w:r w:rsidRPr="00FB0BF3">
              <w:rPr>
                <w:rFonts w:ascii="Times New Roman" w:eastAsia="Times New Roman" w:hAnsi="Times New Roman" w:cs="Times New Roman"/>
                <w:bCs/>
                <w:sz w:val="20"/>
                <w:szCs w:val="20"/>
                <w:lang w:eastAsia="pl-PL"/>
              </w:rPr>
              <w:br/>
              <w:t>Zdawalność etapu praktycznego</w:t>
            </w:r>
            <w:r>
              <w:rPr>
                <w:rFonts w:ascii="Times New Roman" w:eastAsia="Times New Roman" w:hAnsi="Times New Roman" w:cs="Times New Roman"/>
                <w:bCs/>
                <w:sz w:val="20"/>
                <w:szCs w:val="20"/>
                <w:lang w:eastAsia="pl-PL"/>
              </w:rPr>
              <w:t xml:space="preserve"> 8</w:t>
            </w:r>
            <w:r w:rsidR="005A34FE">
              <w:rPr>
                <w:rFonts w:ascii="Times New Roman" w:eastAsia="Times New Roman" w:hAnsi="Times New Roman" w:cs="Times New Roman"/>
                <w:bCs/>
                <w:sz w:val="20"/>
                <w:szCs w:val="20"/>
                <w:lang w:eastAsia="pl-PL"/>
              </w:rPr>
              <w:t>4,6</w:t>
            </w:r>
          </w:p>
        </w:tc>
        <w:tc>
          <w:tcPr>
            <w:tcW w:w="1185" w:type="dxa"/>
            <w:gridSpan w:val="3"/>
            <w:tcBorders>
              <w:top w:val="single" w:sz="4" w:space="0" w:color="auto"/>
              <w:left w:val="single" w:sz="4" w:space="0" w:color="000001"/>
              <w:bottom w:val="single" w:sz="4" w:space="0" w:color="auto"/>
              <w:right w:val="single" w:sz="4" w:space="0" w:color="auto"/>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79,3</w:t>
            </w:r>
            <w:r w:rsidR="006C3E95" w:rsidRPr="00FB0BF3">
              <w:rPr>
                <w:rFonts w:ascii="Times New Roman" w:eastAsia="Times New Roman" w:hAnsi="Times New Roman" w:cs="Times New Roman"/>
                <w:bCs/>
                <w:sz w:val="20"/>
                <w:szCs w:val="20"/>
                <w:lang w:eastAsia="pl-PL"/>
              </w:rPr>
              <w:t>%</w:t>
            </w:r>
          </w:p>
        </w:tc>
        <w:tc>
          <w:tcPr>
            <w:tcW w:w="1095" w:type="dxa"/>
            <w:gridSpan w:val="2"/>
            <w:tcBorders>
              <w:top w:val="single" w:sz="4" w:space="0" w:color="auto"/>
              <w:left w:val="single" w:sz="4" w:space="0" w:color="auto"/>
              <w:bottom w:val="single" w:sz="4" w:space="0" w:color="auto"/>
              <w:right w:val="single" w:sz="4" w:space="0" w:color="000001"/>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19</w:t>
            </w:r>
          </w:p>
        </w:tc>
        <w:tc>
          <w:tcPr>
            <w:tcW w:w="1247" w:type="dxa"/>
            <w:gridSpan w:val="2"/>
            <w:tcBorders>
              <w:top w:val="single" w:sz="4" w:space="0" w:color="auto"/>
              <w:left w:val="single" w:sz="4" w:space="0" w:color="auto"/>
              <w:bottom w:val="single" w:sz="4" w:space="0" w:color="auto"/>
              <w:right w:val="single" w:sz="4" w:space="0" w:color="000001"/>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19</w:t>
            </w:r>
          </w:p>
        </w:tc>
      </w:tr>
      <w:tr w:rsidR="006C3E95" w:rsidRPr="00FB0BF3" w:rsidTr="005C4CEC">
        <w:trPr>
          <w:trHeight w:hRule="exact" w:val="298"/>
          <w:jc w:val="center"/>
        </w:trPr>
        <w:tc>
          <w:tcPr>
            <w:tcW w:w="395" w:type="dxa"/>
            <w:vMerge/>
            <w:tcBorders>
              <w:top w:val="single" w:sz="4" w:space="0" w:color="auto"/>
              <w:left w:val="single" w:sz="4" w:space="0" w:color="auto"/>
              <w:bottom w:val="single" w:sz="4" w:space="0" w:color="auto"/>
              <w:right w:val="single" w:sz="4" w:space="0" w:color="auto"/>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64" w:type="dxa"/>
            <w:vMerge/>
            <w:tcBorders>
              <w:top w:val="single" w:sz="4" w:space="0" w:color="auto"/>
              <w:left w:val="single" w:sz="4" w:space="0" w:color="auto"/>
              <w:bottom w:val="single" w:sz="4" w:space="0" w:color="auto"/>
              <w:right w:val="single" w:sz="4" w:space="0" w:color="auto"/>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434" w:type="dxa"/>
            <w:vMerge/>
            <w:tcBorders>
              <w:top w:val="single" w:sz="4" w:space="0" w:color="auto"/>
              <w:left w:val="single" w:sz="4" w:space="0" w:color="auto"/>
              <w:bottom w:val="single" w:sz="4" w:space="0" w:color="auto"/>
              <w:right w:val="single" w:sz="4" w:space="0" w:color="auto"/>
            </w:tcBorders>
            <w:shd w:val="clear" w:color="000000" w:fill="FFFFFF"/>
          </w:tcPr>
          <w:p w:rsidR="006C3E95" w:rsidRPr="002542B0" w:rsidRDefault="006C3E95" w:rsidP="006C3E95">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047" w:type="dxa"/>
            <w:gridSpan w:val="7"/>
            <w:tcBorders>
              <w:top w:val="single" w:sz="4" w:space="0" w:color="auto"/>
              <w:left w:val="single" w:sz="4" w:space="0" w:color="auto"/>
              <w:bottom w:val="single" w:sz="4" w:space="0" w:color="auto"/>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527" w:type="dxa"/>
            <w:gridSpan w:val="7"/>
            <w:tcBorders>
              <w:top w:val="single" w:sz="4" w:space="0" w:color="auto"/>
              <w:left w:val="single" w:sz="4" w:space="0" w:color="000001"/>
              <w:bottom w:val="single" w:sz="4" w:space="0" w:color="auto"/>
              <w:right w:val="single" w:sz="4" w:space="0" w:color="000001"/>
            </w:tcBorders>
            <w:shd w:val="clear" w:color="000000" w:fill="FFFFFF"/>
            <w:vAlign w:val="center"/>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67</w:t>
            </w:r>
            <w:r w:rsidRPr="00FB0BF3">
              <w:rPr>
                <w:rFonts w:ascii="Times New Roman" w:eastAsia="Times New Roman" w:hAnsi="Times New Roman" w:cs="Times New Roman"/>
                <w:bCs/>
                <w:sz w:val="20"/>
                <w:szCs w:val="20"/>
                <w:lang w:eastAsia="pl-PL"/>
              </w:rPr>
              <w:t>%</w:t>
            </w:r>
          </w:p>
        </w:tc>
      </w:tr>
      <w:tr w:rsidR="006C3E95" w:rsidRPr="00FB0BF3" w:rsidTr="00810982">
        <w:trPr>
          <w:trHeight w:hRule="exact" w:val="728"/>
          <w:jc w:val="center"/>
        </w:trPr>
        <w:tc>
          <w:tcPr>
            <w:tcW w:w="395" w:type="dxa"/>
            <w:vMerge w:val="restart"/>
            <w:tcBorders>
              <w:top w:val="single" w:sz="4" w:space="0" w:color="auto"/>
              <w:left w:val="single" w:sz="4" w:space="0" w:color="000001"/>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5.</w:t>
            </w:r>
          </w:p>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64" w:type="dxa"/>
            <w:vMerge w:val="restart"/>
            <w:tcBorders>
              <w:top w:val="single" w:sz="4" w:space="0" w:color="auto"/>
              <w:left w:val="single" w:sz="4" w:space="0" w:color="000001"/>
              <w:right w:val="single" w:sz="4" w:space="0" w:color="000001"/>
            </w:tcBorders>
            <w:shd w:val="clear" w:color="000000" w:fill="FFFFFF"/>
          </w:tcPr>
          <w:p w:rsidR="006C3E95" w:rsidRPr="00FB0BF3" w:rsidRDefault="005A34FE" w:rsidP="006C3E95">
            <w:pPr>
              <w:autoSpaceDE w:val="0"/>
              <w:autoSpaceDN w:val="0"/>
              <w:adjustRightInd w:val="0"/>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E.14.</w:t>
            </w:r>
          </w:p>
        </w:tc>
        <w:tc>
          <w:tcPr>
            <w:tcW w:w="2434" w:type="dxa"/>
            <w:vMerge w:val="restart"/>
            <w:tcBorders>
              <w:top w:val="single" w:sz="4" w:space="0" w:color="auto"/>
              <w:left w:val="single" w:sz="4" w:space="0" w:color="000001"/>
              <w:right w:val="single" w:sz="4" w:space="0" w:color="000001"/>
            </w:tcBorders>
            <w:shd w:val="clear" w:color="000000" w:fill="FFFFFF"/>
          </w:tcPr>
          <w:p w:rsidR="006C3E95" w:rsidRPr="002542B0" w:rsidRDefault="005A34FE" w:rsidP="006C3E95">
            <w:pPr>
              <w:spacing w:after="0" w:line="240" w:lineRule="auto"/>
              <w:jc w:val="center"/>
              <w:rPr>
                <w:rFonts w:ascii="Times New Roman" w:eastAsia="Times New Roman" w:hAnsi="Times New Roman" w:cs="Times New Roman"/>
                <w:b/>
                <w:sz w:val="20"/>
                <w:szCs w:val="20"/>
                <w:lang w:eastAsia="pl-PL"/>
              </w:rPr>
            </w:pPr>
            <w:r w:rsidRPr="002542B0">
              <w:rPr>
                <w:rFonts w:ascii="Times New Roman" w:eastAsia="Times New Roman" w:hAnsi="Times New Roman" w:cs="Times New Roman"/>
                <w:b/>
                <w:sz w:val="20"/>
                <w:szCs w:val="20"/>
                <w:lang w:eastAsia="pl-PL"/>
              </w:rPr>
              <w:t>technik informatyk</w:t>
            </w:r>
          </w:p>
        </w:tc>
        <w:tc>
          <w:tcPr>
            <w:tcW w:w="2013" w:type="dxa"/>
            <w:gridSpan w:val="2"/>
            <w:tcBorders>
              <w:top w:val="single" w:sz="2" w:space="0" w:color="000000"/>
              <w:left w:val="single" w:sz="4" w:space="0" w:color="000001"/>
              <w:bottom w:val="single" w:sz="4" w:space="0" w:color="auto"/>
              <w:right w:val="single" w:sz="4" w:space="0" w:color="auto"/>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24</w:t>
            </w:r>
          </w:p>
        </w:tc>
        <w:tc>
          <w:tcPr>
            <w:tcW w:w="2445" w:type="dxa"/>
            <w:gridSpan w:val="3"/>
            <w:tcBorders>
              <w:top w:val="single" w:sz="2" w:space="0" w:color="000000"/>
              <w:left w:val="single" w:sz="4" w:space="0" w:color="auto"/>
              <w:bottom w:val="single" w:sz="4" w:space="0" w:color="auto"/>
              <w:right w:val="single" w:sz="4" w:space="0" w:color="000001"/>
            </w:tcBorders>
            <w:shd w:val="clear" w:color="000000" w:fill="FFFFFF"/>
          </w:tcPr>
          <w:p w:rsidR="00810982"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5A34FE">
              <w:rPr>
                <w:rFonts w:ascii="Times New Roman" w:eastAsia="Times New Roman" w:hAnsi="Times New Roman" w:cs="Times New Roman"/>
                <w:bCs/>
                <w:sz w:val="20"/>
                <w:szCs w:val="20"/>
                <w:lang w:eastAsia="pl-PL"/>
              </w:rPr>
              <w:t>61</w:t>
            </w:r>
            <w:r w:rsidRPr="00FB0BF3">
              <w:rPr>
                <w:rFonts w:ascii="Times New Roman" w:eastAsia="Times New Roman" w:hAnsi="Times New Roman" w:cs="Times New Roman"/>
                <w:bCs/>
                <w:sz w:val="20"/>
                <w:szCs w:val="20"/>
                <w:lang w:eastAsia="pl-PL"/>
              </w:rPr>
              <w:br/>
              <w:t xml:space="preserve">Zdawalność etapu </w:t>
            </w:r>
          </w:p>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pisemnego</w:t>
            </w:r>
            <w:r w:rsidR="00810982">
              <w:rPr>
                <w:rFonts w:ascii="Times New Roman" w:eastAsia="Times New Roman" w:hAnsi="Times New Roman" w:cs="Times New Roman"/>
                <w:bCs/>
                <w:sz w:val="20"/>
                <w:szCs w:val="20"/>
                <w:lang w:eastAsia="pl-PL"/>
              </w:rPr>
              <w:t xml:space="preserve"> </w:t>
            </w:r>
            <w:r w:rsidR="005A34FE">
              <w:rPr>
                <w:rFonts w:ascii="Times New Roman" w:eastAsia="Times New Roman" w:hAnsi="Times New Roman" w:cs="Times New Roman"/>
                <w:bCs/>
                <w:sz w:val="20"/>
                <w:szCs w:val="20"/>
                <w:lang w:eastAsia="pl-PL"/>
              </w:rPr>
              <w:t>78,2</w:t>
            </w:r>
          </w:p>
        </w:tc>
        <w:tc>
          <w:tcPr>
            <w:tcW w:w="2589" w:type="dxa"/>
            <w:gridSpan w:val="2"/>
            <w:tcBorders>
              <w:top w:val="single" w:sz="2" w:space="0" w:color="000000"/>
              <w:left w:val="single" w:sz="4" w:space="0" w:color="auto"/>
              <w:bottom w:val="single" w:sz="4" w:space="0" w:color="auto"/>
              <w:right w:val="single" w:sz="4" w:space="0" w:color="000001"/>
            </w:tcBorders>
            <w:shd w:val="clear" w:color="000000" w:fill="FFFFFF"/>
          </w:tcPr>
          <w:p w:rsidR="00810982"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80,9</w:t>
            </w:r>
            <w:r w:rsidRPr="00FB0BF3">
              <w:rPr>
                <w:rFonts w:ascii="Times New Roman" w:eastAsia="Times New Roman" w:hAnsi="Times New Roman" w:cs="Times New Roman"/>
                <w:bCs/>
                <w:sz w:val="20"/>
                <w:szCs w:val="20"/>
                <w:lang w:eastAsia="pl-PL"/>
              </w:rPr>
              <w:br/>
              <w:t xml:space="preserve">Zdawalność etapu </w:t>
            </w:r>
          </w:p>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w:t>
            </w:r>
            <w:r w:rsidR="00311815">
              <w:rPr>
                <w:rFonts w:ascii="Times New Roman" w:eastAsia="Times New Roman" w:hAnsi="Times New Roman" w:cs="Times New Roman"/>
                <w:bCs/>
                <w:sz w:val="20"/>
                <w:szCs w:val="20"/>
                <w:lang w:eastAsia="pl-PL"/>
              </w:rPr>
              <w:t>raktycznego</w:t>
            </w:r>
            <w:r w:rsidR="00810982">
              <w:rPr>
                <w:rFonts w:ascii="Times New Roman" w:eastAsia="Times New Roman" w:hAnsi="Times New Roman" w:cs="Times New Roman"/>
                <w:bCs/>
                <w:sz w:val="20"/>
                <w:szCs w:val="20"/>
                <w:lang w:eastAsia="pl-PL"/>
              </w:rPr>
              <w:t xml:space="preserve"> </w:t>
            </w:r>
            <w:r>
              <w:rPr>
                <w:rFonts w:ascii="Times New Roman" w:eastAsia="Times New Roman" w:hAnsi="Times New Roman" w:cs="Times New Roman"/>
                <w:bCs/>
                <w:sz w:val="20"/>
                <w:szCs w:val="20"/>
                <w:lang w:eastAsia="pl-PL"/>
              </w:rPr>
              <w:t>58,3</w:t>
            </w:r>
          </w:p>
        </w:tc>
        <w:tc>
          <w:tcPr>
            <w:tcW w:w="1151" w:type="dxa"/>
            <w:gridSpan w:val="2"/>
            <w:tcBorders>
              <w:top w:val="single" w:sz="2" w:space="0" w:color="000000"/>
              <w:left w:val="single" w:sz="4" w:space="0" w:color="000001"/>
              <w:bottom w:val="single" w:sz="4" w:space="0" w:color="auto"/>
              <w:right w:val="single" w:sz="4" w:space="0" w:color="000001"/>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58,3</w:t>
            </w:r>
            <w:r w:rsidR="006C3E95" w:rsidRPr="00FB0BF3">
              <w:rPr>
                <w:rFonts w:ascii="Times New Roman" w:eastAsia="Times New Roman" w:hAnsi="Times New Roman" w:cs="Times New Roman"/>
                <w:bCs/>
                <w:sz w:val="20"/>
                <w:szCs w:val="20"/>
                <w:lang w:eastAsia="pl-PL"/>
              </w:rPr>
              <w:t>%</w:t>
            </w:r>
          </w:p>
        </w:tc>
        <w:tc>
          <w:tcPr>
            <w:tcW w:w="1151" w:type="dxa"/>
            <w:gridSpan w:val="4"/>
            <w:tcBorders>
              <w:top w:val="single" w:sz="2" w:space="0" w:color="000000"/>
              <w:left w:val="single" w:sz="4" w:space="0" w:color="000001"/>
              <w:bottom w:val="single" w:sz="4" w:space="0" w:color="auto"/>
              <w:right w:val="single" w:sz="4" w:space="0" w:color="000001"/>
            </w:tcBorders>
            <w:shd w:val="clear" w:color="000000" w:fill="FFFFFF"/>
            <w:vAlign w:val="center"/>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w:t>
            </w:r>
            <w:r w:rsidR="005A34FE">
              <w:rPr>
                <w:rFonts w:ascii="Times New Roman" w:eastAsia="Times New Roman" w:hAnsi="Times New Roman" w:cs="Times New Roman"/>
                <w:bCs/>
                <w:sz w:val="20"/>
                <w:szCs w:val="20"/>
                <w:lang w:eastAsia="pl-PL"/>
              </w:rPr>
              <w:t>3</w:t>
            </w:r>
          </w:p>
        </w:tc>
        <w:tc>
          <w:tcPr>
            <w:tcW w:w="1225" w:type="dxa"/>
            <w:tcBorders>
              <w:top w:val="single" w:sz="2" w:space="0" w:color="000000"/>
              <w:left w:val="single" w:sz="4" w:space="0" w:color="000001"/>
              <w:bottom w:val="single" w:sz="4" w:space="0" w:color="auto"/>
              <w:right w:val="single" w:sz="4" w:space="0" w:color="000001"/>
            </w:tcBorders>
            <w:shd w:val="clear" w:color="000000" w:fill="FFFFFF"/>
            <w:vAlign w:val="center"/>
          </w:tcPr>
          <w:p w:rsidR="006C3E95" w:rsidRPr="00FB0BF3" w:rsidRDefault="006C3E9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w:t>
            </w:r>
            <w:r w:rsidR="005A34FE">
              <w:rPr>
                <w:rFonts w:ascii="Times New Roman" w:eastAsia="Times New Roman" w:hAnsi="Times New Roman" w:cs="Times New Roman"/>
                <w:bCs/>
                <w:sz w:val="20"/>
                <w:szCs w:val="20"/>
                <w:lang w:eastAsia="pl-PL"/>
              </w:rPr>
              <w:t>3</w:t>
            </w:r>
          </w:p>
        </w:tc>
      </w:tr>
      <w:tr w:rsidR="006C3E95" w:rsidRPr="00FB0BF3" w:rsidTr="005C4CEC">
        <w:trPr>
          <w:trHeight w:hRule="exact" w:val="339"/>
          <w:jc w:val="center"/>
        </w:trPr>
        <w:tc>
          <w:tcPr>
            <w:tcW w:w="395" w:type="dxa"/>
            <w:vMerge/>
            <w:tcBorders>
              <w:left w:val="single" w:sz="4" w:space="0" w:color="000001"/>
              <w:bottom w:val="single" w:sz="4" w:space="0" w:color="auto"/>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64" w:type="dxa"/>
            <w:vMerge/>
            <w:tcBorders>
              <w:left w:val="single" w:sz="4" w:space="0" w:color="000001"/>
              <w:bottom w:val="single" w:sz="4" w:space="0" w:color="auto"/>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434" w:type="dxa"/>
            <w:vMerge/>
            <w:tcBorders>
              <w:left w:val="single" w:sz="4" w:space="0" w:color="000001"/>
              <w:bottom w:val="single" w:sz="4" w:space="0" w:color="auto"/>
              <w:right w:val="single" w:sz="4" w:space="0" w:color="000001"/>
            </w:tcBorders>
            <w:shd w:val="clear" w:color="000000" w:fill="FFFFFF"/>
          </w:tcPr>
          <w:p w:rsidR="006C3E95" w:rsidRPr="002542B0" w:rsidRDefault="006C3E95" w:rsidP="006C3E95">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47" w:type="dxa"/>
            <w:gridSpan w:val="7"/>
            <w:tcBorders>
              <w:top w:val="single" w:sz="4" w:space="0" w:color="auto"/>
              <w:left w:val="single" w:sz="4" w:space="0" w:color="000001"/>
              <w:bottom w:val="single" w:sz="4" w:space="0" w:color="auto"/>
              <w:right w:val="single" w:sz="4" w:space="0" w:color="000001"/>
            </w:tcBorders>
            <w:shd w:val="clear" w:color="000000" w:fill="FFFFFF"/>
          </w:tcPr>
          <w:p w:rsidR="006C3E95" w:rsidRPr="00FB0BF3" w:rsidRDefault="006C3E95" w:rsidP="006C3E95">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527" w:type="dxa"/>
            <w:gridSpan w:val="7"/>
            <w:tcBorders>
              <w:top w:val="single" w:sz="4" w:space="0" w:color="auto"/>
              <w:left w:val="single" w:sz="4" w:space="0" w:color="000001"/>
              <w:bottom w:val="single" w:sz="4" w:space="0" w:color="auto"/>
              <w:right w:val="single" w:sz="4" w:space="0" w:color="000001"/>
            </w:tcBorders>
            <w:shd w:val="clear" w:color="000000" w:fill="FFFFFF"/>
            <w:vAlign w:val="center"/>
          </w:tcPr>
          <w:p w:rsidR="006C3E95" w:rsidRPr="00FB0BF3" w:rsidRDefault="005A34FE"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46,8</w:t>
            </w:r>
            <w:r w:rsidR="006C3E95" w:rsidRPr="00FB0BF3">
              <w:rPr>
                <w:rFonts w:ascii="Times New Roman" w:eastAsia="Times New Roman" w:hAnsi="Times New Roman" w:cs="Times New Roman"/>
                <w:bCs/>
                <w:sz w:val="20"/>
                <w:szCs w:val="20"/>
                <w:lang w:eastAsia="pl-PL"/>
              </w:rPr>
              <w:t>%</w:t>
            </w:r>
          </w:p>
        </w:tc>
      </w:tr>
      <w:tr w:rsidR="000F7B15" w:rsidRPr="00FB0BF3" w:rsidTr="00810982">
        <w:trPr>
          <w:trHeight w:hRule="exact" w:val="713"/>
          <w:jc w:val="center"/>
        </w:trPr>
        <w:tc>
          <w:tcPr>
            <w:tcW w:w="395" w:type="dxa"/>
            <w:vMerge w:val="restart"/>
            <w:tcBorders>
              <w:top w:val="single" w:sz="4" w:space="0" w:color="auto"/>
              <w:left w:val="single" w:sz="4" w:space="0" w:color="000001"/>
              <w:right w:val="single" w:sz="4" w:space="0" w:color="000001"/>
            </w:tcBorders>
            <w:shd w:val="clear" w:color="000000" w:fill="FFFFFF"/>
          </w:tcPr>
          <w:p w:rsidR="000F7B15" w:rsidRPr="00FB0BF3" w:rsidRDefault="000F7B15" w:rsidP="002542B0">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1164" w:type="dxa"/>
            <w:vMerge w:val="restart"/>
            <w:tcBorders>
              <w:top w:val="single" w:sz="4" w:space="0" w:color="auto"/>
              <w:left w:val="single" w:sz="4" w:space="0" w:color="000001"/>
              <w:right w:val="single" w:sz="4" w:space="0" w:color="auto"/>
            </w:tcBorders>
            <w:shd w:val="clear" w:color="000000" w:fill="FFFFFF"/>
          </w:tcPr>
          <w:p w:rsidR="000F7B15" w:rsidRPr="002542B0" w:rsidRDefault="000F7B15" w:rsidP="006C3E95">
            <w:pPr>
              <w:autoSpaceDE w:val="0"/>
              <w:autoSpaceDN w:val="0"/>
              <w:adjustRightInd w:val="0"/>
              <w:spacing w:after="0" w:line="240" w:lineRule="auto"/>
              <w:rPr>
                <w:rFonts w:ascii="Times New Roman" w:eastAsia="Times New Roman" w:hAnsi="Times New Roman" w:cs="Times New Roman"/>
                <w:b/>
                <w:sz w:val="20"/>
                <w:szCs w:val="20"/>
                <w:lang w:eastAsia="pl-PL"/>
              </w:rPr>
            </w:pPr>
            <w:r w:rsidRPr="002542B0">
              <w:rPr>
                <w:rFonts w:ascii="Times New Roman" w:eastAsia="Times New Roman" w:hAnsi="Times New Roman" w:cs="Times New Roman"/>
                <w:b/>
                <w:sz w:val="20"/>
                <w:szCs w:val="20"/>
                <w:lang w:eastAsia="pl-PL"/>
              </w:rPr>
              <w:t xml:space="preserve">T.14. </w:t>
            </w:r>
          </w:p>
        </w:tc>
        <w:tc>
          <w:tcPr>
            <w:tcW w:w="2434" w:type="dxa"/>
            <w:vMerge w:val="restart"/>
            <w:tcBorders>
              <w:top w:val="single" w:sz="4" w:space="0" w:color="auto"/>
              <w:left w:val="single" w:sz="4" w:space="0" w:color="auto"/>
              <w:right w:val="single" w:sz="4" w:space="0" w:color="000001"/>
            </w:tcBorders>
            <w:shd w:val="clear" w:color="000000" w:fill="FFFFFF"/>
          </w:tcPr>
          <w:p w:rsidR="000F7B15" w:rsidRPr="002542B0" w:rsidRDefault="000F7B15" w:rsidP="006C3E95">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2542B0">
              <w:rPr>
                <w:rFonts w:ascii="Times New Roman" w:eastAsia="Times New Roman" w:hAnsi="Times New Roman" w:cs="Times New Roman"/>
                <w:b/>
                <w:bCs/>
                <w:sz w:val="20"/>
                <w:szCs w:val="20"/>
                <w:lang w:eastAsia="pl-PL"/>
              </w:rPr>
              <w:t>technik obsługi turystycznej</w:t>
            </w:r>
          </w:p>
        </w:tc>
        <w:tc>
          <w:tcPr>
            <w:tcW w:w="2102" w:type="dxa"/>
            <w:gridSpan w:val="3"/>
            <w:tcBorders>
              <w:top w:val="single" w:sz="4" w:space="0" w:color="auto"/>
              <w:left w:val="single" w:sz="4" w:space="0" w:color="000001"/>
              <w:bottom w:val="single" w:sz="4" w:space="0" w:color="auto"/>
              <w:right w:val="single" w:sz="4" w:space="0" w:color="auto"/>
            </w:tcBorders>
            <w:shd w:val="clear" w:color="000000" w:fill="FFFFFF"/>
            <w:vAlign w:val="center"/>
          </w:tcPr>
          <w:p w:rsidR="000F7B15" w:rsidRPr="00FB0BF3" w:rsidRDefault="000F7B15" w:rsidP="00064B8D">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22</w:t>
            </w:r>
          </w:p>
        </w:tc>
        <w:tc>
          <w:tcPr>
            <w:tcW w:w="2323" w:type="dxa"/>
            <w:tcBorders>
              <w:top w:val="single" w:sz="4" w:space="0" w:color="auto"/>
              <w:left w:val="single" w:sz="4" w:space="0" w:color="auto"/>
              <w:bottom w:val="single" w:sz="4" w:space="0" w:color="auto"/>
              <w:right w:val="single" w:sz="4" w:space="0" w:color="000001"/>
            </w:tcBorders>
            <w:shd w:val="clear" w:color="000000" w:fill="FFFFFF"/>
          </w:tcPr>
          <w:p w:rsidR="000F7B15" w:rsidRPr="00FB0BF3" w:rsidRDefault="000F7B15" w:rsidP="00D45600">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73,1</w:t>
            </w:r>
            <w:r w:rsidRPr="00FB0BF3">
              <w:rPr>
                <w:rFonts w:ascii="Times New Roman" w:eastAsia="Times New Roman" w:hAnsi="Times New Roman" w:cs="Times New Roman"/>
                <w:bCs/>
                <w:sz w:val="20"/>
                <w:szCs w:val="20"/>
                <w:lang w:eastAsia="pl-PL"/>
              </w:rPr>
              <w:br/>
              <w:t>Zdawalność etapu pisemnego</w:t>
            </w:r>
            <w:r>
              <w:rPr>
                <w:rFonts w:ascii="Times New Roman" w:eastAsia="Times New Roman" w:hAnsi="Times New Roman" w:cs="Times New Roman"/>
                <w:bCs/>
                <w:sz w:val="20"/>
                <w:szCs w:val="20"/>
                <w:lang w:eastAsia="pl-PL"/>
              </w:rPr>
              <w:t xml:space="preserve"> 95,4</w:t>
            </w:r>
          </w:p>
        </w:tc>
        <w:tc>
          <w:tcPr>
            <w:tcW w:w="2622" w:type="dxa"/>
            <w:gridSpan w:val="3"/>
            <w:tcBorders>
              <w:top w:val="single" w:sz="4" w:space="0" w:color="auto"/>
              <w:left w:val="single" w:sz="4" w:space="0" w:color="auto"/>
              <w:bottom w:val="single" w:sz="4" w:space="0" w:color="auto"/>
              <w:right w:val="single" w:sz="4" w:space="0" w:color="000001"/>
            </w:tcBorders>
            <w:shd w:val="clear" w:color="000000" w:fill="FFFFFF"/>
          </w:tcPr>
          <w:p w:rsidR="000F7B15" w:rsidRPr="00FB0BF3" w:rsidRDefault="000F7B15" w:rsidP="00D45600">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87,1</w:t>
            </w:r>
            <w:r w:rsidRPr="00FB0BF3">
              <w:rPr>
                <w:rFonts w:ascii="Times New Roman" w:eastAsia="Times New Roman" w:hAnsi="Times New Roman" w:cs="Times New Roman"/>
                <w:bCs/>
                <w:sz w:val="20"/>
                <w:szCs w:val="20"/>
                <w:lang w:eastAsia="pl-PL"/>
              </w:rPr>
              <w:br/>
              <w:t>Zdawalność etapu p</w:t>
            </w:r>
            <w:r w:rsidR="00311815">
              <w:rPr>
                <w:rFonts w:ascii="Times New Roman" w:eastAsia="Times New Roman" w:hAnsi="Times New Roman" w:cs="Times New Roman"/>
                <w:bCs/>
                <w:sz w:val="20"/>
                <w:szCs w:val="20"/>
                <w:lang w:eastAsia="pl-PL"/>
              </w:rPr>
              <w:t>raktycznego</w:t>
            </w:r>
            <w:r>
              <w:rPr>
                <w:rFonts w:ascii="Times New Roman" w:eastAsia="Times New Roman" w:hAnsi="Times New Roman" w:cs="Times New Roman"/>
                <w:bCs/>
                <w:sz w:val="20"/>
                <w:szCs w:val="20"/>
                <w:lang w:eastAsia="pl-PL"/>
              </w:rPr>
              <w:t>94,7</w:t>
            </w:r>
          </w:p>
        </w:tc>
        <w:tc>
          <w:tcPr>
            <w:tcW w:w="1110" w:type="dxa"/>
            <w:tcBorders>
              <w:top w:val="single" w:sz="4" w:space="0" w:color="auto"/>
              <w:left w:val="single" w:sz="4" w:space="0" w:color="000001"/>
              <w:bottom w:val="single" w:sz="4" w:space="0" w:color="auto"/>
              <w:right w:val="single" w:sz="4" w:space="0" w:color="auto"/>
            </w:tcBorders>
            <w:shd w:val="clear" w:color="000000" w:fill="FFFFFF"/>
            <w:vAlign w:val="center"/>
          </w:tcPr>
          <w:p w:rsidR="000F7B15" w:rsidRDefault="000F7B1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94,7</w:t>
            </w:r>
          </w:p>
        </w:tc>
        <w:tc>
          <w:tcPr>
            <w:tcW w:w="1141" w:type="dxa"/>
            <w:gridSpan w:val="3"/>
            <w:tcBorders>
              <w:top w:val="single" w:sz="4" w:space="0" w:color="auto"/>
              <w:left w:val="single" w:sz="4" w:space="0" w:color="auto"/>
              <w:bottom w:val="single" w:sz="4" w:space="0" w:color="auto"/>
              <w:right w:val="single" w:sz="4" w:space="0" w:color="000001"/>
            </w:tcBorders>
            <w:shd w:val="clear" w:color="000000" w:fill="FFFFFF"/>
            <w:vAlign w:val="center"/>
          </w:tcPr>
          <w:p w:rsidR="000F7B15" w:rsidRDefault="000F7B1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18</w:t>
            </w:r>
          </w:p>
        </w:tc>
        <w:tc>
          <w:tcPr>
            <w:tcW w:w="1276" w:type="dxa"/>
            <w:gridSpan w:val="3"/>
            <w:tcBorders>
              <w:top w:val="single" w:sz="4" w:space="0" w:color="auto"/>
              <w:left w:val="single" w:sz="4" w:space="0" w:color="auto"/>
              <w:bottom w:val="single" w:sz="4" w:space="0" w:color="auto"/>
              <w:right w:val="single" w:sz="4" w:space="0" w:color="000001"/>
            </w:tcBorders>
            <w:shd w:val="clear" w:color="000000" w:fill="FFFFFF"/>
            <w:vAlign w:val="center"/>
          </w:tcPr>
          <w:p w:rsidR="000F7B15" w:rsidRDefault="000F7B15" w:rsidP="006C3E95">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18</w:t>
            </w:r>
          </w:p>
        </w:tc>
      </w:tr>
      <w:tr w:rsidR="002542B0" w:rsidRPr="00FB0BF3" w:rsidTr="00C561C4">
        <w:trPr>
          <w:trHeight w:hRule="exact" w:val="270"/>
          <w:jc w:val="center"/>
        </w:trPr>
        <w:tc>
          <w:tcPr>
            <w:tcW w:w="395" w:type="dxa"/>
            <w:vMerge/>
            <w:tcBorders>
              <w:left w:val="single" w:sz="4" w:space="0" w:color="000001"/>
              <w:bottom w:val="single" w:sz="4" w:space="0" w:color="auto"/>
              <w:right w:val="single" w:sz="4" w:space="0" w:color="000001"/>
            </w:tcBorders>
            <w:shd w:val="clear" w:color="000000" w:fill="FFFFFF"/>
          </w:tcPr>
          <w:p w:rsidR="002542B0" w:rsidRDefault="002542B0" w:rsidP="002542B0">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64" w:type="dxa"/>
            <w:vMerge/>
            <w:tcBorders>
              <w:left w:val="single" w:sz="4" w:space="0" w:color="000001"/>
              <w:bottom w:val="single" w:sz="4" w:space="0" w:color="auto"/>
              <w:right w:val="single" w:sz="4" w:space="0" w:color="auto"/>
            </w:tcBorders>
            <w:shd w:val="clear" w:color="000000" w:fill="FFFFFF"/>
          </w:tcPr>
          <w:p w:rsidR="002542B0" w:rsidRDefault="002542B0" w:rsidP="002542B0">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c>
          <w:tcPr>
            <w:tcW w:w="2434" w:type="dxa"/>
            <w:vMerge/>
            <w:tcBorders>
              <w:left w:val="single" w:sz="4" w:space="0" w:color="auto"/>
              <w:bottom w:val="single" w:sz="4" w:space="0" w:color="auto"/>
              <w:right w:val="single" w:sz="4" w:space="0" w:color="000001"/>
            </w:tcBorders>
            <w:shd w:val="clear" w:color="000000" w:fill="FFFFFF"/>
          </w:tcPr>
          <w:p w:rsidR="002542B0" w:rsidRDefault="002542B0" w:rsidP="002542B0">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c>
          <w:tcPr>
            <w:tcW w:w="7047" w:type="dxa"/>
            <w:gridSpan w:val="7"/>
            <w:tcBorders>
              <w:top w:val="single" w:sz="4" w:space="0" w:color="auto"/>
              <w:left w:val="single" w:sz="4" w:space="0" w:color="000001"/>
              <w:bottom w:val="single" w:sz="4" w:space="0" w:color="auto"/>
              <w:right w:val="single" w:sz="4" w:space="0" w:color="000001"/>
            </w:tcBorders>
            <w:shd w:val="clear" w:color="000000" w:fill="FFFFFF"/>
          </w:tcPr>
          <w:p w:rsidR="002542B0" w:rsidRPr="00FB0BF3" w:rsidRDefault="002542B0" w:rsidP="002542B0">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527" w:type="dxa"/>
            <w:gridSpan w:val="7"/>
            <w:tcBorders>
              <w:top w:val="single" w:sz="4" w:space="0" w:color="auto"/>
              <w:left w:val="single" w:sz="4" w:space="0" w:color="000001"/>
              <w:bottom w:val="single" w:sz="4" w:space="0" w:color="auto"/>
              <w:right w:val="single" w:sz="4" w:space="0" w:color="000001"/>
            </w:tcBorders>
            <w:shd w:val="clear" w:color="000000" w:fill="FFFFFF"/>
          </w:tcPr>
          <w:p w:rsidR="002542B0" w:rsidRDefault="002542B0" w:rsidP="002542B0">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81,5%</w:t>
            </w:r>
          </w:p>
        </w:tc>
      </w:tr>
    </w:tbl>
    <w:p w:rsidR="00CD2CF4" w:rsidRDefault="00CD2CF4" w:rsidP="00BB5615">
      <w:pPr>
        <w:autoSpaceDE w:val="0"/>
        <w:autoSpaceDN w:val="0"/>
        <w:adjustRightInd w:val="0"/>
        <w:spacing w:after="0" w:line="240" w:lineRule="auto"/>
        <w:rPr>
          <w:rFonts w:ascii="Times New Roman" w:eastAsia="Times New Roman" w:hAnsi="Times New Roman" w:cs="Times New Roman"/>
          <w:b/>
          <w:bCs/>
          <w:color w:val="FF0000"/>
          <w:sz w:val="20"/>
          <w:szCs w:val="20"/>
          <w:u w:val="single"/>
          <w:lang w:eastAsia="pl-PL"/>
        </w:rPr>
      </w:pPr>
    </w:p>
    <w:p w:rsidR="009F067B" w:rsidRDefault="009F067B" w:rsidP="00BB5615">
      <w:pPr>
        <w:autoSpaceDE w:val="0"/>
        <w:autoSpaceDN w:val="0"/>
        <w:adjustRightInd w:val="0"/>
        <w:spacing w:after="0" w:line="240" w:lineRule="auto"/>
        <w:rPr>
          <w:rFonts w:ascii="Times New Roman" w:eastAsia="Times New Roman" w:hAnsi="Times New Roman" w:cs="Times New Roman"/>
          <w:b/>
          <w:bCs/>
          <w:color w:val="FF0000"/>
          <w:sz w:val="20"/>
          <w:szCs w:val="20"/>
          <w:u w:val="single"/>
          <w:lang w:eastAsia="pl-PL"/>
        </w:rPr>
      </w:pPr>
    </w:p>
    <w:p w:rsidR="009F067B" w:rsidRDefault="009F067B" w:rsidP="00BB5615">
      <w:pPr>
        <w:autoSpaceDE w:val="0"/>
        <w:autoSpaceDN w:val="0"/>
        <w:adjustRightInd w:val="0"/>
        <w:spacing w:after="0" w:line="240" w:lineRule="auto"/>
        <w:rPr>
          <w:rFonts w:ascii="Times New Roman" w:eastAsia="Times New Roman" w:hAnsi="Times New Roman" w:cs="Times New Roman"/>
          <w:b/>
          <w:bCs/>
          <w:color w:val="FF0000"/>
          <w:sz w:val="20"/>
          <w:szCs w:val="20"/>
          <w:u w:val="single"/>
          <w:lang w:eastAsia="pl-PL"/>
        </w:rPr>
      </w:pPr>
    </w:p>
    <w:p w:rsidR="009F067B" w:rsidRDefault="009F067B" w:rsidP="00BB5615">
      <w:pPr>
        <w:autoSpaceDE w:val="0"/>
        <w:autoSpaceDN w:val="0"/>
        <w:adjustRightInd w:val="0"/>
        <w:spacing w:after="0" w:line="240" w:lineRule="auto"/>
        <w:rPr>
          <w:rFonts w:ascii="Times New Roman" w:eastAsia="Times New Roman" w:hAnsi="Times New Roman" w:cs="Times New Roman"/>
          <w:b/>
          <w:bCs/>
          <w:color w:val="FF0000"/>
          <w:sz w:val="20"/>
          <w:szCs w:val="20"/>
          <w:u w:val="single"/>
          <w:lang w:eastAsia="pl-PL"/>
        </w:rPr>
      </w:pPr>
    </w:p>
    <w:p w:rsidR="002542B0" w:rsidRDefault="002542B0" w:rsidP="002542B0">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u w:val="single"/>
          <w:lang w:eastAsia="pl-PL"/>
        </w:rPr>
      </w:pPr>
      <w:r w:rsidRPr="00213BB5">
        <w:rPr>
          <w:rFonts w:ascii="Times New Roman" w:eastAsia="Times New Roman" w:hAnsi="Times New Roman" w:cs="Times New Roman"/>
          <w:b/>
          <w:bCs/>
          <w:color w:val="000000" w:themeColor="text1"/>
          <w:sz w:val="20"/>
          <w:szCs w:val="20"/>
          <w:u w:val="single"/>
          <w:lang w:eastAsia="pl-PL"/>
        </w:rPr>
        <w:t xml:space="preserve">sesja czerwiec/lipiec 2018 r. </w:t>
      </w:r>
    </w:p>
    <w:tbl>
      <w:tblPr>
        <w:tblW w:w="14493" w:type="dxa"/>
        <w:jc w:val="center"/>
        <w:tblLayout w:type="fixed"/>
        <w:tblCellMar>
          <w:left w:w="0" w:type="dxa"/>
          <w:right w:w="0" w:type="dxa"/>
        </w:tblCellMar>
        <w:tblLook w:val="0000" w:firstRow="0" w:lastRow="0" w:firstColumn="0" w:lastColumn="0" w:noHBand="0" w:noVBand="0"/>
      </w:tblPr>
      <w:tblGrid>
        <w:gridCol w:w="393"/>
        <w:gridCol w:w="1121"/>
        <w:gridCol w:w="2416"/>
        <w:gridCol w:w="2100"/>
        <w:gridCol w:w="28"/>
        <w:gridCol w:w="2466"/>
        <w:gridCol w:w="14"/>
        <w:gridCol w:w="2481"/>
        <w:gridCol w:w="1134"/>
        <w:gridCol w:w="112"/>
        <w:gridCol w:w="30"/>
        <w:gridCol w:w="992"/>
        <w:gridCol w:w="103"/>
        <w:gridCol w:w="39"/>
        <w:gridCol w:w="36"/>
        <w:gridCol w:w="1028"/>
      </w:tblGrid>
      <w:tr w:rsidR="002542B0" w:rsidRPr="00FB0BF3" w:rsidTr="00391257">
        <w:trPr>
          <w:trHeight w:val="284"/>
          <w:jc w:val="center"/>
        </w:trPr>
        <w:tc>
          <w:tcPr>
            <w:tcW w:w="393"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Lp.</w:t>
            </w:r>
          </w:p>
        </w:tc>
        <w:tc>
          <w:tcPr>
            <w:tcW w:w="1121"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Kwalifikacja</w:t>
            </w:r>
          </w:p>
        </w:tc>
        <w:tc>
          <w:tcPr>
            <w:tcW w:w="2416" w:type="dxa"/>
            <w:vMerge w:val="restart"/>
            <w:tcBorders>
              <w:top w:val="single" w:sz="4" w:space="0" w:color="000001"/>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Zawód</w:t>
            </w:r>
          </w:p>
        </w:tc>
        <w:tc>
          <w:tcPr>
            <w:tcW w:w="2128" w:type="dxa"/>
            <w:gridSpan w:val="2"/>
            <w:vMerge w:val="restart"/>
            <w:tcBorders>
              <w:top w:val="single" w:sz="4" w:space="0" w:color="000001"/>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zdających</w:t>
            </w:r>
          </w:p>
        </w:tc>
        <w:tc>
          <w:tcPr>
            <w:tcW w:w="4961" w:type="dxa"/>
            <w:gridSpan w:val="3"/>
            <w:tcBorders>
              <w:top w:val="single" w:sz="4" w:space="0" w:color="000001"/>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Średni wynik w %</w:t>
            </w:r>
          </w:p>
        </w:tc>
        <w:tc>
          <w:tcPr>
            <w:tcW w:w="1134"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Zdawalność egzaminu</w:t>
            </w:r>
          </w:p>
        </w:tc>
        <w:tc>
          <w:tcPr>
            <w:tcW w:w="1134" w:type="dxa"/>
            <w:gridSpan w:val="3"/>
            <w:vMerge w:val="restart"/>
            <w:tcBorders>
              <w:top w:val="single" w:sz="4" w:space="0" w:color="000001"/>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wydanych świadectw</w:t>
            </w:r>
          </w:p>
        </w:tc>
        <w:tc>
          <w:tcPr>
            <w:tcW w:w="1206" w:type="dxa"/>
            <w:gridSpan w:val="4"/>
            <w:vMerge w:val="restart"/>
            <w:tcBorders>
              <w:top w:val="single" w:sz="4" w:space="0" w:color="000001"/>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wydanych dyplomów</w:t>
            </w:r>
          </w:p>
        </w:tc>
      </w:tr>
      <w:tr w:rsidR="002542B0" w:rsidRPr="00FB0BF3" w:rsidTr="009F067B">
        <w:trPr>
          <w:trHeight w:val="284"/>
          <w:jc w:val="center"/>
        </w:trPr>
        <w:tc>
          <w:tcPr>
            <w:tcW w:w="393" w:type="dxa"/>
            <w:vMerge/>
            <w:tcBorders>
              <w:top w:val="single" w:sz="4" w:space="0" w:color="000001"/>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1121" w:type="dxa"/>
            <w:vMerge/>
            <w:tcBorders>
              <w:top w:val="single" w:sz="4" w:space="0" w:color="000001"/>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16" w:type="dxa"/>
            <w:vMerge/>
            <w:tcBorders>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128" w:type="dxa"/>
            <w:gridSpan w:val="2"/>
            <w:vMerge/>
            <w:tcBorders>
              <w:top w:val="single" w:sz="4" w:space="0" w:color="000001"/>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80" w:type="dxa"/>
            <w:gridSpan w:val="2"/>
            <w:tcBorders>
              <w:top w:val="single" w:sz="4" w:space="0" w:color="000001"/>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Etap pisemny</w:t>
            </w:r>
          </w:p>
        </w:tc>
        <w:tc>
          <w:tcPr>
            <w:tcW w:w="2481" w:type="dxa"/>
            <w:tcBorders>
              <w:top w:val="single" w:sz="4" w:space="0" w:color="000001"/>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Etap praktyczny</w:t>
            </w:r>
          </w:p>
        </w:tc>
        <w:tc>
          <w:tcPr>
            <w:tcW w:w="1134" w:type="dxa"/>
            <w:vMerge/>
            <w:tcBorders>
              <w:top w:val="single" w:sz="4" w:space="0" w:color="000001"/>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34" w:type="dxa"/>
            <w:gridSpan w:val="3"/>
            <w:vMerge/>
            <w:tcBorders>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206" w:type="dxa"/>
            <w:gridSpan w:val="4"/>
            <w:vMerge/>
            <w:tcBorders>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sz w:val="20"/>
                <w:szCs w:val="20"/>
                <w:lang w:eastAsia="pl-PL"/>
              </w:rPr>
            </w:pPr>
          </w:p>
        </w:tc>
      </w:tr>
      <w:tr w:rsidR="002542B0" w:rsidRPr="00FB0BF3" w:rsidTr="009F067B">
        <w:trPr>
          <w:trHeight w:val="284"/>
          <w:jc w:val="center"/>
        </w:trPr>
        <w:tc>
          <w:tcPr>
            <w:tcW w:w="393" w:type="dxa"/>
            <w:vMerge w:val="restart"/>
            <w:tcBorders>
              <w:top w:val="single" w:sz="2" w:space="0" w:color="000000"/>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p>
        </w:tc>
        <w:tc>
          <w:tcPr>
            <w:tcW w:w="1121" w:type="dxa"/>
            <w:vMerge w:val="restart"/>
            <w:tcBorders>
              <w:top w:val="single" w:sz="2" w:space="0" w:color="000000"/>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A.18.</w:t>
            </w:r>
          </w:p>
        </w:tc>
        <w:tc>
          <w:tcPr>
            <w:tcW w:w="2416" w:type="dxa"/>
            <w:vMerge w:val="restart"/>
            <w:tcBorders>
              <w:top w:val="single" w:sz="2" w:space="0" w:color="000000"/>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 xml:space="preserve">technik </w:t>
            </w:r>
            <w:r>
              <w:rPr>
                <w:rFonts w:ascii="Times New Roman" w:eastAsia="Times New Roman" w:hAnsi="Times New Roman" w:cs="Times New Roman"/>
                <w:b/>
                <w:bCs/>
                <w:sz w:val="20"/>
                <w:szCs w:val="20"/>
                <w:lang w:eastAsia="pl-PL"/>
              </w:rPr>
              <w:t>handlowiec</w:t>
            </w:r>
          </w:p>
        </w:tc>
        <w:tc>
          <w:tcPr>
            <w:tcW w:w="2128" w:type="dxa"/>
            <w:gridSpan w:val="2"/>
            <w:tcBorders>
              <w:top w:val="single" w:sz="2" w:space="0" w:color="000000"/>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2542B0" w:rsidRPr="00FB0BF3" w:rsidRDefault="002542B0" w:rsidP="002542B0">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r>
              <w:rPr>
                <w:rFonts w:ascii="Times New Roman" w:eastAsia="Times New Roman" w:hAnsi="Times New Roman" w:cs="Times New Roman"/>
                <w:sz w:val="20"/>
                <w:szCs w:val="20"/>
                <w:lang w:eastAsia="pl-PL"/>
              </w:rPr>
              <w:t>9</w:t>
            </w:r>
          </w:p>
        </w:tc>
        <w:tc>
          <w:tcPr>
            <w:tcW w:w="2480" w:type="dxa"/>
            <w:gridSpan w:val="2"/>
            <w:tcBorders>
              <w:top w:val="single" w:sz="2" w:space="0" w:color="000000"/>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74,1</w:t>
            </w:r>
            <w:r w:rsidRPr="00FB0BF3">
              <w:rPr>
                <w:rFonts w:ascii="Times New Roman" w:eastAsia="Times New Roman" w:hAnsi="Times New Roman" w:cs="Times New Roman"/>
                <w:bCs/>
                <w:sz w:val="20"/>
                <w:szCs w:val="20"/>
                <w:lang w:eastAsia="pl-PL"/>
              </w:rPr>
              <w:br/>
              <w:t>Zdawalność etapu pisemnego100</w:t>
            </w:r>
          </w:p>
        </w:tc>
        <w:tc>
          <w:tcPr>
            <w:tcW w:w="2481" w:type="dxa"/>
            <w:tcBorders>
              <w:top w:val="single" w:sz="2" w:space="0" w:color="000000"/>
              <w:left w:val="single" w:sz="4" w:space="0" w:color="000001"/>
              <w:bottom w:val="single" w:sz="4" w:space="0" w:color="000001"/>
              <w:right w:val="single" w:sz="4" w:space="0" w:color="000001"/>
            </w:tcBorders>
            <w:shd w:val="clear" w:color="000000" w:fill="FFFFFF"/>
          </w:tcPr>
          <w:p w:rsidR="0072652E"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96,4</w:t>
            </w:r>
            <w:r w:rsidRPr="00FB0BF3">
              <w:rPr>
                <w:rFonts w:ascii="Times New Roman" w:eastAsia="Times New Roman" w:hAnsi="Times New Roman" w:cs="Times New Roman"/>
                <w:bCs/>
                <w:sz w:val="20"/>
                <w:szCs w:val="20"/>
                <w:lang w:eastAsia="pl-PL"/>
              </w:rPr>
              <w:br/>
              <w:t xml:space="preserve">Zdawalność etapu </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Cs/>
                <w:sz w:val="20"/>
                <w:szCs w:val="20"/>
                <w:lang w:eastAsia="pl-PL"/>
              </w:rPr>
              <w:t xml:space="preserve">praktycznego </w:t>
            </w:r>
            <w:r>
              <w:rPr>
                <w:rFonts w:ascii="Times New Roman" w:eastAsia="Times New Roman" w:hAnsi="Times New Roman" w:cs="Times New Roman"/>
                <w:bCs/>
                <w:sz w:val="20"/>
                <w:szCs w:val="20"/>
                <w:lang w:eastAsia="pl-PL"/>
              </w:rPr>
              <w:t>100</w:t>
            </w:r>
          </w:p>
        </w:tc>
        <w:tc>
          <w:tcPr>
            <w:tcW w:w="1134"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r w:rsidRPr="00FB0BF3">
              <w:rPr>
                <w:rFonts w:ascii="Times New Roman" w:eastAsia="Times New Roman" w:hAnsi="Times New Roman" w:cs="Times New Roman"/>
                <w:sz w:val="20"/>
                <w:szCs w:val="20"/>
                <w:lang w:eastAsia="pl-PL"/>
              </w:rPr>
              <w:t>%</w:t>
            </w:r>
          </w:p>
        </w:tc>
        <w:tc>
          <w:tcPr>
            <w:tcW w:w="1134" w:type="dxa"/>
            <w:gridSpan w:val="3"/>
            <w:tcBorders>
              <w:top w:val="single" w:sz="2" w:space="0" w:color="000000"/>
              <w:left w:val="single" w:sz="4" w:space="0" w:color="000001"/>
              <w:bottom w:val="single" w:sz="4" w:space="0" w:color="000001"/>
              <w:right w:val="single" w:sz="4" w:space="0" w:color="000001"/>
            </w:tcBorders>
            <w:shd w:val="clear" w:color="000000" w:fill="FFFFFF"/>
            <w:vAlign w:val="center"/>
          </w:tcPr>
          <w:p w:rsidR="002542B0" w:rsidRPr="00FB0BF3" w:rsidRDefault="002542B0" w:rsidP="00861DCC">
            <w:pPr>
              <w:tabs>
                <w:tab w:val="left" w:pos="390"/>
                <w:tab w:val="center" w:pos="570"/>
              </w:tabs>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18</w:t>
            </w:r>
          </w:p>
        </w:tc>
        <w:tc>
          <w:tcPr>
            <w:tcW w:w="1206" w:type="dxa"/>
            <w:gridSpan w:val="4"/>
            <w:tcBorders>
              <w:top w:val="single" w:sz="2" w:space="0" w:color="000000"/>
              <w:left w:val="single" w:sz="4" w:space="0" w:color="000001"/>
              <w:bottom w:val="single" w:sz="4" w:space="0" w:color="000001"/>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w:t>
            </w:r>
          </w:p>
        </w:tc>
      </w:tr>
      <w:tr w:rsidR="002542B0" w:rsidRPr="00FB0BF3" w:rsidTr="00391257">
        <w:trPr>
          <w:trHeight w:hRule="exact" w:val="284"/>
          <w:jc w:val="center"/>
        </w:trPr>
        <w:tc>
          <w:tcPr>
            <w:tcW w:w="393" w:type="dxa"/>
            <w:vMerge/>
            <w:tcBorders>
              <w:top w:val="single" w:sz="2" w:space="0" w:color="000000"/>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2" w:space="0" w:color="000000"/>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2416" w:type="dxa"/>
            <w:vMerge/>
            <w:tcBorders>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89" w:type="dxa"/>
            <w:gridSpan w:val="5"/>
            <w:tcBorders>
              <w:top w:val="single" w:sz="2" w:space="0" w:color="000000"/>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474" w:type="dxa"/>
            <w:gridSpan w:val="8"/>
            <w:tcBorders>
              <w:top w:val="single" w:sz="2" w:space="0" w:color="000000"/>
              <w:left w:val="single" w:sz="4" w:space="0" w:color="000001"/>
              <w:bottom w:val="single" w:sz="4" w:space="0" w:color="000001"/>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77,2</w:t>
            </w:r>
            <w:r w:rsidRPr="00FB0BF3">
              <w:rPr>
                <w:rFonts w:ascii="Times New Roman" w:eastAsia="Times New Roman" w:hAnsi="Times New Roman" w:cs="Times New Roman"/>
                <w:bCs/>
                <w:sz w:val="20"/>
                <w:szCs w:val="20"/>
                <w:lang w:eastAsia="pl-PL"/>
              </w:rPr>
              <w:t>%</w:t>
            </w:r>
          </w:p>
        </w:tc>
      </w:tr>
      <w:tr w:rsidR="002542B0" w:rsidRPr="00FB0BF3" w:rsidTr="009F067B">
        <w:trPr>
          <w:trHeight w:val="284"/>
          <w:jc w:val="center"/>
        </w:trPr>
        <w:tc>
          <w:tcPr>
            <w:tcW w:w="393" w:type="dxa"/>
            <w:vMerge w:val="restart"/>
            <w:tcBorders>
              <w:top w:val="single" w:sz="2" w:space="0" w:color="000000"/>
              <w:left w:val="single" w:sz="4" w:space="0" w:color="000001"/>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2.</w:t>
            </w:r>
          </w:p>
        </w:tc>
        <w:tc>
          <w:tcPr>
            <w:tcW w:w="1121" w:type="dxa"/>
            <w:vMerge w:val="restart"/>
            <w:tcBorders>
              <w:top w:val="single" w:sz="2" w:space="0" w:color="000000"/>
              <w:left w:val="single" w:sz="4" w:space="0" w:color="000001"/>
              <w:bottom w:val="single" w:sz="4" w:space="0" w:color="auto"/>
              <w:right w:val="single" w:sz="4" w:space="0" w:color="000001"/>
            </w:tcBorders>
            <w:shd w:val="clear" w:color="000000" w:fill="FFFFFF"/>
          </w:tcPr>
          <w:p w:rsidR="002542B0" w:rsidRPr="00FB0BF3" w:rsidRDefault="00F34FC6" w:rsidP="00861DCC">
            <w:pPr>
              <w:autoSpaceDE w:val="0"/>
              <w:autoSpaceDN w:val="0"/>
              <w:adjustRightInd w:val="0"/>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b/>
                <w:bCs/>
                <w:sz w:val="20"/>
                <w:szCs w:val="20"/>
                <w:lang w:eastAsia="pl-PL"/>
              </w:rPr>
              <w:t>A.26.</w:t>
            </w:r>
          </w:p>
        </w:tc>
        <w:tc>
          <w:tcPr>
            <w:tcW w:w="2416" w:type="dxa"/>
            <w:vMerge w:val="restart"/>
            <w:tcBorders>
              <w:top w:val="single" w:sz="2" w:space="0" w:color="000000"/>
              <w:left w:val="single" w:sz="4" w:space="0" w:color="000001"/>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 xml:space="preserve">technik </w:t>
            </w:r>
            <w:r w:rsidR="00F34FC6">
              <w:rPr>
                <w:rFonts w:ascii="Times New Roman" w:eastAsia="Times New Roman" w:hAnsi="Times New Roman" w:cs="Times New Roman"/>
                <w:b/>
                <w:bCs/>
                <w:sz w:val="20"/>
                <w:szCs w:val="20"/>
                <w:lang w:eastAsia="pl-PL"/>
              </w:rPr>
              <w:t>organizacji reklamy</w:t>
            </w:r>
          </w:p>
        </w:tc>
        <w:tc>
          <w:tcPr>
            <w:tcW w:w="2128" w:type="dxa"/>
            <w:gridSpan w:val="2"/>
            <w:tcBorders>
              <w:top w:val="single" w:sz="2" w:space="0" w:color="000000"/>
              <w:left w:val="single" w:sz="4" w:space="0" w:color="000001"/>
              <w:bottom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F34FC6">
              <w:rPr>
                <w:rFonts w:ascii="Times New Roman" w:eastAsia="Times New Roman" w:hAnsi="Times New Roman" w:cs="Times New Roman"/>
                <w:sz w:val="20"/>
                <w:szCs w:val="20"/>
                <w:lang w:eastAsia="pl-PL"/>
              </w:rPr>
              <w:t>9</w:t>
            </w:r>
          </w:p>
        </w:tc>
        <w:tc>
          <w:tcPr>
            <w:tcW w:w="2480" w:type="dxa"/>
            <w:gridSpan w:val="2"/>
            <w:tcBorders>
              <w:top w:val="single" w:sz="2" w:space="0" w:color="000000"/>
              <w:left w:val="single" w:sz="4" w:space="0" w:color="000001"/>
              <w:bottom w:val="single" w:sz="4" w:space="0" w:color="000001"/>
              <w:right w:val="single" w:sz="4" w:space="0" w:color="000001"/>
            </w:tcBorders>
            <w:shd w:val="clear" w:color="000000" w:fill="FFFFFF"/>
          </w:tcPr>
          <w:p w:rsidR="00623031"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 Średni wynik </w:t>
            </w:r>
            <w:r>
              <w:rPr>
                <w:rFonts w:ascii="Times New Roman" w:eastAsia="Times New Roman" w:hAnsi="Times New Roman" w:cs="Times New Roman"/>
                <w:bCs/>
                <w:sz w:val="20"/>
                <w:szCs w:val="20"/>
                <w:lang w:eastAsia="pl-PL"/>
              </w:rPr>
              <w:t>7</w:t>
            </w:r>
            <w:r w:rsidR="00F34FC6">
              <w:rPr>
                <w:rFonts w:ascii="Times New Roman" w:eastAsia="Times New Roman" w:hAnsi="Times New Roman" w:cs="Times New Roman"/>
                <w:bCs/>
                <w:sz w:val="20"/>
                <w:szCs w:val="20"/>
                <w:lang w:eastAsia="pl-PL"/>
              </w:rPr>
              <w:t>0,2</w:t>
            </w:r>
            <w:r w:rsidRPr="00FB0BF3">
              <w:rPr>
                <w:rFonts w:ascii="Times New Roman" w:eastAsia="Times New Roman" w:hAnsi="Times New Roman" w:cs="Times New Roman"/>
                <w:bCs/>
                <w:sz w:val="20"/>
                <w:szCs w:val="20"/>
                <w:lang w:eastAsia="pl-PL"/>
              </w:rPr>
              <w:br/>
              <w:t xml:space="preserve">Zdawalność etapu </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Cs/>
                <w:sz w:val="20"/>
                <w:szCs w:val="20"/>
                <w:lang w:eastAsia="pl-PL"/>
              </w:rPr>
              <w:t xml:space="preserve">pisemnego </w:t>
            </w:r>
            <w:r w:rsidR="00F34FC6">
              <w:rPr>
                <w:rFonts w:ascii="Times New Roman" w:eastAsia="Times New Roman" w:hAnsi="Times New Roman" w:cs="Times New Roman"/>
                <w:bCs/>
                <w:sz w:val="20"/>
                <w:szCs w:val="20"/>
                <w:lang w:eastAsia="pl-PL"/>
              </w:rPr>
              <w:t>94,7</w:t>
            </w:r>
          </w:p>
        </w:tc>
        <w:tc>
          <w:tcPr>
            <w:tcW w:w="2481" w:type="dxa"/>
            <w:tcBorders>
              <w:top w:val="single" w:sz="2" w:space="0" w:color="000000"/>
              <w:left w:val="single" w:sz="4" w:space="0" w:color="000001"/>
              <w:bottom w:val="single" w:sz="4" w:space="0" w:color="000001"/>
              <w:right w:val="single" w:sz="4" w:space="0" w:color="000001"/>
            </w:tcBorders>
            <w:shd w:val="clear" w:color="000000" w:fill="FFFFFF"/>
          </w:tcPr>
          <w:p w:rsidR="0072652E"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F34FC6">
              <w:rPr>
                <w:rFonts w:ascii="Times New Roman" w:eastAsia="Times New Roman" w:hAnsi="Times New Roman" w:cs="Times New Roman"/>
                <w:bCs/>
                <w:sz w:val="20"/>
                <w:szCs w:val="20"/>
                <w:lang w:eastAsia="pl-PL"/>
              </w:rPr>
              <w:t>59,3</w:t>
            </w:r>
            <w:r w:rsidRPr="00FB0BF3">
              <w:rPr>
                <w:rFonts w:ascii="Times New Roman" w:eastAsia="Times New Roman" w:hAnsi="Times New Roman" w:cs="Times New Roman"/>
                <w:bCs/>
                <w:sz w:val="20"/>
                <w:szCs w:val="20"/>
                <w:lang w:eastAsia="pl-PL"/>
              </w:rPr>
              <w:br/>
              <w:t xml:space="preserve">Zdawalność etapu </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Cs/>
                <w:sz w:val="20"/>
                <w:szCs w:val="20"/>
                <w:lang w:eastAsia="pl-PL"/>
              </w:rPr>
              <w:t xml:space="preserve">praktycznego </w:t>
            </w:r>
            <w:r w:rsidR="00F34FC6">
              <w:rPr>
                <w:rFonts w:ascii="Times New Roman" w:eastAsia="Times New Roman" w:hAnsi="Times New Roman" w:cs="Times New Roman"/>
                <w:bCs/>
                <w:sz w:val="20"/>
                <w:szCs w:val="20"/>
                <w:lang w:eastAsia="pl-PL"/>
              </w:rPr>
              <w:t>33,3</w:t>
            </w:r>
          </w:p>
        </w:tc>
        <w:tc>
          <w:tcPr>
            <w:tcW w:w="1134"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542B0" w:rsidRPr="00FB0BF3" w:rsidRDefault="00F34FC6"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33,3</w:t>
            </w:r>
            <w:r w:rsidR="002542B0" w:rsidRPr="00FB0BF3">
              <w:rPr>
                <w:rFonts w:ascii="Times New Roman" w:eastAsia="Times New Roman" w:hAnsi="Times New Roman" w:cs="Times New Roman"/>
                <w:sz w:val="20"/>
                <w:szCs w:val="20"/>
                <w:lang w:eastAsia="pl-PL"/>
              </w:rPr>
              <w:t>%</w:t>
            </w:r>
          </w:p>
        </w:tc>
        <w:tc>
          <w:tcPr>
            <w:tcW w:w="1134" w:type="dxa"/>
            <w:gridSpan w:val="3"/>
            <w:tcBorders>
              <w:top w:val="single" w:sz="2" w:space="0" w:color="000000"/>
              <w:left w:val="single" w:sz="4" w:space="0" w:color="000001"/>
              <w:bottom w:val="single" w:sz="4" w:space="0" w:color="000001"/>
              <w:right w:val="single" w:sz="4" w:space="0" w:color="000001"/>
            </w:tcBorders>
            <w:shd w:val="clear" w:color="000000" w:fill="FFFFFF"/>
            <w:vAlign w:val="center"/>
          </w:tcPr>
          <w:p w:rsidR="002542B0" w:rsidRPr="00FB0BF3" w:rsidRDefault="00F34FC6"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1206" w:type="dxa"/>
            <w:gridSpan w:val="4"/>
            <w:tcBorders>
              <w:top w:val="single" w:sz="2" w:space="0" w:color="000000"/>
              <w:left w:val="single" w:sz="4" w:space="0" w:color="000001"/>
              <w:bottom w:val="single" w:sz="4" w:space="0" w:color="000001"/>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w:t>
            </w:r>
          </w:p>
        </w:tc>
      </w:tr>
      <w:tr w:rsidR="002542B0" w:rsidRPr="00FB0BF3" w:rsidTr="00CD2CF4">
        <w:trPr>
          <w:trHeight w:hRule="exact" w:val="284"/>
          <w:jc w:val="center"/>
        </w:trPr>
        <w:tc>
          <w:tcPr>
            <w:tcW w:w="393" w:type="dxa"/>
            <w:vMerge/>
            <w:tcBorders>
              <w:top w:val="single" w:sz="4" w:space="0" w:color="auto"/>
              <w:left w:val="single" w:sz="4" w:space="0" w:color="000001"/>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000001"/>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2416" w:type="dxa"/>
            <w:vMerge/>
            <w:tcBorders>
              <w:top w:val="single" w:sz="4" w:space="0" w:color="auto"/>
              <w:left w:val="single" w:sz="4" w:space="0" w:color="000001"/>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89" w:type="dxa"/>
            <w:gridSpan w:val="5"/>
            <w:tcBorders>
              <w:top w:val="single" w:sz="2" w:space="0" w:color="000000"/>
              <w:left w:val="single" w:sz="4" w:space="0" w:color="000001"/>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474" w:type="dxa"/>
            <w:gridSpan w:val="8"/>
            <w:tcBorders>
              <w:top w:val="single" w:sz="2" w:space="0" w:color="000000"/>
              <w:left w:val="single" w:sz="4" w:space="0" w:color="000001"/>
              <w:bottom w:val="single" w:sz="4" w:space="0" w:color="auto"/>
              <w:right w:val="single" w:sz="4" w:space="0" w:color="000001"/>
            </w:tcBorders>
            <w:shd w:val="clear" w:color="000000" w:fill="FFFFFF"/>
            <w:vAlign w:val="center"/>
          </w:tcPr>
          <w:p w:rsidR="002542B0" w:rsidRPr="00FB0BF3" w:rsidRDefault="00F34FC6"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52,5</w:t>
            </w:r>
            <w:r w:rsidR="002542B0" w:rsidRPr="00FB0BF3">
              <w:rPr>
                <w:rFonts w:ascii="Times New Roman" w:eastAsia="Times New Roman" w:hAnsi="Times New Roman" w:cs="Times New Roman"/>
                <w:bCs/>
                <w:sz w:val="20"/>
                <w:szCs w:val="20"/>
                <w:lang w:eastAsia="pl-PL"/>
              </w:rPr>
              <w:t>%</w:t>
            </w:r>
          </w:p>
        </w:tc>
      </w:tr>
      <w:tr w:rsidR="002542B0" w:rsidRPr="00FB0BF3" w:rsidTr="009F067B">
        <w:trPr>
          <w:trHeight w:hRule="exact" w:val="680"/>
          <w:jc w:val="center"/>
        </w:trPr>
        <w:tc>
          <w:tcPr>
            <w:tcW w:w="393" w:type="dxa"/>
            <w:vMerge w:val="restart"/>
            <w:tcBorders>
              <w:top w:val="single" w:sz="2" w:space="0" w:color="000000"/>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3.</w:t>
            </w:r>
          </w:p>
        </w:tc>
        <w:tc>
          <w:tcPr>
            <w:tcW w:w="1121" w:type="dxa"/>
            <w:vMerge w:val="restart"/>
            <w:tcBorders>
              <w:top w:val="single" w:sz="2" w:space="0" w:color="000000"/>
              <w:left w:val="single" w:sz="4" w:space="0" w:color="000001"/>
              <w:right w:val="single" w:sz="4" w:space="0" w:color="000001"/>
            </w:tcBorders>
            <w:shd w:val="clear" w:color="000000" w:fill="FFFFFF"/>
          </w:tcPr>
          <w:p w:rsidR="002542B0" w:rsidRPr="00FB0BF3" w:rsidRDefault="00F34FC6"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A.30.</w:t>
            </w:r>
          </w:p>
        </w:tc>
        <w:tc>
          <w:tcPr>
            <w:tcW w:w="2416" w:type="dxa"/>
            <w:vMerge w:val="restart"/>
            <w:tcBorders>
              <w:top w:val="single" w:sz="4" w:space="0" w:color="auto"/>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 xml:space="preserve">technik </w:t>
            </w:r>
            <w:r w:rsidR="00F34FC6">
              <w:rPr>
                <w:rFonts w:ascii="Times New Roman" w:eastAsia="Times New Roman" w:hAnsi="Times New Roman" w:cs="Times New Roman"/>
                <w:b/>
                <w:bCs/>
                <w:sz w:val="20"/>
                <w:szCs w:val="20"/>
                <w:lang w:eastAsia="pl-PL"/>
              </w:rPr>
              <w:t>logistyk</w:t>
            </w:r>
          </w:p>
        </w:tc>
        <w:tc>
          <w:tcPr>
            <w:tcW w:w="2128" w:type="dxa"/>
            <w:gridSpan w:val="2"/>
            <w:tcBorders>
              <w:top w:val="single" w:sz="2" w:space="0" w:color="000000"/>
              <w:left w:val="single" w:sz="4" w:space="0" w:color="000001"/>
              <w:bottom w:val="single" w:sz="2" w:space="0" w:color="000000"/>
              <w:right w:val="single" w:sz="4" w:space="0" w:color="auto"/>
            </w:tcBorders>
            <w:shd w:val="clear" w:color="000000" w:fill="FFFFFF"/>
            <w:vAlign w:val="center"/>
          </w:tcPr>
          <w:p w:rsidR="002542B0" w:rsidRDefault="00B5592B"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35</w:t>
            </w:r>
          </w:p>
          <w:p w:rsidR="002542B0" w:rsidRPr="00FB0BF3" w:rsidRDefault="00C0397B" w:rsidP="00C0397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w:t>
            </w:r>
            <w:r w:rsidR="00B5592B">
              <w:rPr>
                <w:rFonts w:ascii="Times New Roman" w:eastAsia="Times New Roman" w:hAnsi="Times New Roman" w:cs="Times New Roman"/>
                <w:bCs/>
                <w:sz w:val="20"/>
                <w:szCs w:val="20"/>
                <w:lang w:eastAsia="pl-PL"/>
              </w:rPr>
              <w:t xml:space="preserve"> tym</w:t>
            </w:r>
          </w:p>
        </w:tc>
        <w:tc>
          <w:tcPr>
            <w:tcW w:w="2480" w:type="dxa"/>
            <w:gridSpan w:val="2"/>
            <w:tcBorders>
              <w:top w:val="single" w:sz="2" w:space="0" w:color="000000"/>
              <w:left w:val="single" w:sz="4" w:space="0" w:color="auto"/>
              <w:bottom w:val="single" w:sz="2" w:space="0" w:color="000000"/>
              <w:right w:val="single" w:sz="4" w:space="0" w:color="000001"/>
            </w:tcBorders>
            <w:shd w:val="clear" w:color="000000" w:fill="FFFFFF"/>
          </w:tcPr>
          <w:p w:rsidR="00861DCC" w:rsidRDefault="002542B0" w:rsidP="00861DCC">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B5592B">
              <w:rPr>
                <w:rFonts w:ascii="Times New Roman" w:eastAsia="Times New Roman" w:hAnsi="Times New Roman" w:cs="Times New Roman"/>
                <w:bCs/>
                <w:sz w:val="20"/>
                <w:szCs w:val="20"/>
                <w:lang w:eastAsia="pl-PL"/>
              </w:rPr>
              <w:t>76,5</w:t>
            </w:r>
            <w:r w:rsidRPr="00FB0BF3">
              <w:rPr>
                <w:rFonts w:ascii="Times New Roman" w:eastAsia="Times New Roman" w:hAnsi="Times New Roman" w:cs="Times New Roman"/>
                <w:bCs/>
                <w:sz w:val="20"/>
                <w:szCs w:val="20"/>
                <w:lang w:eastAsia="pl-PL"/>
              </w:rPr>
              <w:br/>
              <w:t xml:space="preserve">Zdawalność etapu </w:t>
            </w:r>
          </w:p>
          <w:p w:rsidR="002542B0" w:rsidRPr="00FB0BF3" w:rsidRDefault="002542B0" w:rsidP="00861DCC">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pisemnego </w:t>
            </w:r>
            <w:r w:rsidR="00B5592B">
              <w:rPr>
                <w:rFonts w:ascii="Times New Roman" w:eastAsia="Times New Roman" w:hAnsi="Times New Roman" w:cs="Times New Roman"/>
                <w:bCs/>
                <w:sz w:val="20"/>
                <w:szCs w:val="20"/>
                <w:lang w:eastAsia="pl-PL"/>
              </w:rPr>
              <w:t>100</w:t>
            </w:r>
          </w:p>
        </w:tc>
        <w:tc>
          <w:tcPr>
            <w:tcW w:w="2481" w:type="dxa"/>
            <w:tcBorders>
              <w:top w:val="single" w:sz="2" w:space="0" w:color="000000"/>
              <w:left w:val="single" w:sz="4" w:space="0" w:color="auto"/>
              <w:bottom w:val="single" w:sz="2" w:space="0" w:color="000000"/>
              <w:right w:val="single" w:sz="4" w:space="0" w:color="000001"/>
            </w:tcBorders>
            <w:shd w:val="clear" w:color="000000" w:fill="FFFFFF"/>
          </w:tcPr>
          <w:p w:rsidR="0072652E" w:rsidRDefault="002542B0" w:rsidP="00861DCC">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B5592B">
              <w:rPr>
                <w:rFonts w:ascii="Times New Roman" w:eastAsia="Times New Roman" w:hAnsi="Times New Roman" w:cs="Times New Roman"/>
                <w:bCs/>
                <w:sz w:val="20"/>
                <w:szCs w:val="20"/>
                <w:lang w:eastAsia="pl-PL"/>
              </w:rPr>
              <w:t>78,5</w:t>
            </w:r>
            <w:r w:rsidRPr="00FB0BF3">
              <w:rPr>
                <w:rFonts w:ascii="Times New Roman" w:eastAsia="Times New Roman" w:hAnsi="Times New Roman" w:cs="Times New Roman"/>
                <w:bCs/>
                <w:sz w:val="20"/>
                <w:szCs w:val="20"/>
                <w:lang w:eastAsia="pl-PL"/>
              </w:rPr>
              <w:br/>
              <w:t xml:space="preserve">Zdawalność etapu </w:t>
            </w:r>
          </w:p>
          <w:p w:rsidR="002542B0" w:rsidRPr="00FB0BF3" w:rsidRDefault="002542B0" w:rsidP="00861DCC">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praktycznego</w:t>
            </w:r>
            <w:r>
              <w:rPr>
                <w:rFonts w:ascii="Times New Roman" w:eastAsia="Times New Roman" w:hAnsi="Times New Roman" w:cs="Times New Roman"/>
                <w:bCs/>
                <w:sz w:val="20"/>
                <w:szCs w:val="20"/>
                <w:lang w:eastAsia="pl-PL"/>
              </w:rPr>
              <w:t xml:space="preserve"> </w:t>
            </w:r>
            <w:r w:rsidR="00B5592B">
              <w:rPr>
                <w:rFonts w:ascii="Times New Roman" w:eastAsia="Times New Roman" w:hAnsi="Times New Roman" w:cs="Times New Roman"/>
                <w:bCs/>
                <w:sz w:val="20"/>
                <w:szCs w:val="20"/>
                <w:lang w:eastAsia="pl-PL"/>
              </w:rPr>
              <w:t>29,3</w:t>
            </w:r>
          </w:p>
        </w:tc>
        <w:tc>
          <w:tcPr>
            <w:tcW w:w="1134"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2542B0" w:rsidRPr="00FB0BF3" w:rsidRDefault="00B5592B"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29,3</w:t>
            </w:r>
            <w:r w:rsidR="002542B0" w:rsidRPr="00FB0BF3">
              <w:rPr>
                <w:rFonts w:ascii="Times New Roman" w:eastAsia="Times New Roman" w:hAnsi="Times New Roman" w:cs="Times New Roman"/>
                <w:bCs/>
                <w:sz w:val="20"/>
                <w:szCs w:val="20"/>
                <w:lang w:eastAsia="pl-PL"/>
              </w:rPr>
              <w:t>%</w:t>
            </w:r>
          </w:p>
        </w:tc>
        <w:tc>
          <w:tcPr>
            <w:tcW w:w="1134" w:type="dxa"/>
            <w:gridSpan w:val="3"/>
            <w:tcBorders>
              <w:top w:val="single" w:sz="2" w:space="0" w:color="000000"/>
              <w:left w:val="single" w:sz="4" w:space="0" w:color="000001"/>
              <w:bottom w:val="single" w:sz="2" w:space="0" w:color="000000"/>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w:t>
            </w:r>
            <w:r w:rsidR="00B5592B">
              <w:rPr>
                <w:rFonts w:ascii="Times New Roman" w:eastAsia="Times New Roman" w:hAnsi="Times New Roman" w:cs="Times New Roman"/>
                <w:bCs/>
                <w:sz w:val="20"/>
                <w:szCs w:val="20"/>
                <w:lang w:eastAsia="pl-PL"/>
              </w:rPr>
              <w:t>3</w:t>
            </w:r>
          </w:p>
        </w:tc>
        <w:tc>
          <w:tcPr>
            <w:tcW w:w="1206" w:type="dxa"/>
            <w:gridSpan w:val="4"/>
            <w:tcBorders>
              <w:top w:val="single" w:sz="2" w:space="0" w:color="000000"/>
              <w:left w:val="single" w:sz="4" w:space="0" w:color="000001"/>
              <w:bottom w:val="single" w:sz="2" w:space="0" w:color="000000"/>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w:t>
            </w:r>
          </w:p>
        </w:tc>
      </w:tr>
      <w:tr w:rsidR="002542B0" w:rsidRPr="00FB0BF3" w:rsidTr="009F067B">
        <w:trPr>
          <w:trHeight w:hRule="exact" w:val="719"/>
          <w:jc w:val="center"/>
        </w:trPr>
        <w:tc>
          <w:tcPr>
            <w:tcW w:w="393" w:type="dxa"/>
            <w:vMerge/>
            <w:tcBorders>
              <w:top w:val="single" w:sz="2" w:space="0" w:color="000000"/>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2" w:space="0" w:color="000000"/>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16" w:type="dxa"/>
            <w:vMerge/>
            <w:tcBorders>
              <w:top w:val="single" w:sz="4" w:space="0" w:color="auto"/>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2128" w:type="dxa"/>
            <w:gridSpan w:val="2"/>
            <w:tcBorders>
              <w:top w:val="single" w:sz="2" w:space="0" w:color="000000"/>
              <w:left w:val="single" w:sz="4" w:space="0" w:color="000001"/>
              <w:bottom w:val="single" w:sz="2" w:space="0" w:color="000000"/>
              <w:right w:val="single" w:sz="4" w:space="0" w:color="auto"/>
            </w:tcBorders>
            <w:shd w:val="clear" w:color="000000" w:fill="FFFFFF"/>
            <w:vAlign w:val="center"/>
          </w:tcPr>
          <w:p w:rsidR="002542B0" w:rsidRDefault="00B5592B"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w:t>
            </w:r>
            <w:r w:rsidR="002542B0">
              <w:rPr>
                <w:rFonts w:ascii="Times New Roman" w:eastAsia="Times New Roman" w:hAnsi="Times New Roman" w:cs="Times New Roman"/>
                <w:bCs/>
                <w:sz w:val="20"/>
                <w:szCs w:val="20"/>
                <w:lang w:eastAsia="pl-PL"/>
              </w:rPr>
              <w:t xml:space="preserve"> uczniów</w:t>
            </w:r>
            <w:r w:rsidR="006D01A8">
              <w:rPr>
                <w:rFonts w:ascii="Times New Roman" w:eastAsia="Times New Roman" w:hAnsi="Times New Roman" w:cs="Times New Roman"/>
                <w:bCs/>
                <w:sz w:val="20"/>
                <w:szCs w:val="20"/>
                <w:lang w:eastAsia="pl-PL"/>
              </w:rPr>
              <w:t xml:space="preserve"> egzamin</w:t>
            </w:r>
            <w:r>
              <w:rPr>
                <w:rFonts w:ascii="Times New Roman" w:eastAsia="Times New Roman" w:hAnsi="Times New Roman" w:cs="Times New Roman"/>
                <w:bCs/>
                <w:sz w:val="20"/>
                <w:szCs w:val="20"/>
                <w:lang w:eastAsia="pl-PL"/>
              </w:rPr>
              <w:t xml:space="preserve"> poprawkow</w:t>
            </w:r>
            <w:r w:rsidR="006D01A8">
              <w:rPr>
                <w:rFonts w:ascii="Times New Roman" w:eastAsia="Times New Roman" w:hAnsi="Times New Roman" w:cs="Times New Roman"/>
                <w:bCs/>
                <w:sz w:val="20"/>
                <w:szCs w:val="20"/>
                <w:lang w:eastAsia="pl-PL"/>
              </w:rPr>
              <w:t>y</w:t>
            </w:r>
          </w:p>
        </w:tc>
        <w:tc>
          <w:tcPr>
            <w:tcW w:w="2480" w:type="dxa"/>
            <w:gridSpan w:val="2"/>
            <w:tcBorders>
              <w:top w:val="single" w:sz="2" w:space="0" w:color="000000"/>
              <w:left w:val="single" w:sz="4" w:space="0" w:color="auto"/>
              <w:bottom w:val="single" w:sz="2" w:space="0" w:color="000000"/>
              <w:right w:val="single" w:sz="4" w:space="0" w:color="000001"/>
            </w:tcBorders>
            <w:shd w:val="clear" w:color="000000" w:fill="FFFFFF"/>
          </w:tcPr>
          <w:p w:rsidR="00861DCC" w:rsidRDefault="002542B0" w:rsidP="00861DCC">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76,5</w:t>
            </w:r>
            <w:r w:rsidRPr="00FB0BF3">
              <w:rPr>
                <w:rFonts w:ascii="Times New Roman" w:eastAsia="Times New Roman" w:hAnsi="Times New Roman" w:cs="Times New Roman"/>
                <w:bCs/>
                <w:sz w:val="20"/>
                <w:szCs w:val="20"/>
                <w:lang w:eastAsia="pl-PL"/>
              </w:rPr>
              <w:br/>
              <w:t xml:space="preserve">Zdawalność etapu </w:t>
            </w:r>
          </w:p>
          <w:p w:rsidR="002542B0" w:rsidRPr="00FB0BF3" w:rsidRDefault="002542B0" w:rsidP="00861DCC">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pisemnego </w:t>
            </w:r>
            <w:r>
              <w:rPr>
                <w:rFonts w:ascii="Times New Roman" w:eastAsia="Times New Roman" w:hAnsi="Times New Roman" w:cs="Times New Roman"/>
                <w:bCs/>
                <w:sz w:val="20"/>
                <w:szCs w:val="20"/>
                <w:lang w:eastAsia="pl-PL"/>
              </w:rPr>
              <w:t>100</w:t>
            </w:r>
          </w:p>
        </w:tc>
        <w:tc>
          <w:tcPr>
            <w:tcW w:w="2481" w:type="dxa"/>
            <w:tcBorders>
              <w:top w:val="single" w:sz="2" w:space="0" w:color="000000"/>
              <w:left w:val="single" w:sz="4" w:space="0" w:color="auto"/>
              <w:bottom w:val="single" w:sz="2" w:space="0" w:color="000000"/>
              <w:right w:val="single" w:sz="4" w:space="0" w:color="000001"/>
            </w:tcBorders>
            <w:shd w:val="clear" w:color="000000" w:fill="FFFFFF"/>
          </w:tcPr>
          <w:p w:rsidR="0072652E" w:rsidRDefault="002542B0" w:rsidP="00861DCC">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100</w:t>
            </w:r>
            <w:r w:rsidRPr="00FB0BF3">
              <w:rPr>
                <w:rFonts w:ascii="Times New Roman" w:eastAsia="Times New Roman" w:hAnsi="Times New Roman" w:cs="Times New Roman"/>
                <w:bCs/>
                <w:sz w:val="20"/>
                <w:szCs w:val="20"/>
                <w:lang w:eastAsia="pl-PL"/>
              </w:rPr>
              <w:br/>
              <w:t xml:space="preserve">Zdawalność etapu </w:t>
            </w:r>
          </w:p>
          <w:p w:rsidR="002542B0" w:rsidRPr="00FB0BF3" w:rsidRDefault="002542B0" w:rsidP="00861DCC">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praktycznego 100</w:t>
            </w:r>
          </w:p>
        </w:tc>
        <w:tc>
          <w:tcPr>
            <w:tcW w:w="1134"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100%</w:t>
            </w:r>
          </w:p>
        </w:tc>
        <w:tc>
          <w:tcPr>
            <w:tcW w:w="1134" w:type="dxa"/>
            <w:gridSpan w:val="3"/>
            <w:tcBorders>
              <w:top w:val="single" w:sz="2" w:space="0" w:color="000000"/>
              <w:left w:val="single" w:sz="4" w:space="0" w:color="000001"/>
              <w:bottom w:val="single" w:sz="2" w:space="0" w:color="000000"/>
              <w:right w:val="single" w:sz="4" w:space="0" w:color="000001"/>
            </w:tcBorders>
            <w:shd w:val="clear" w:color="000000" w:fill="FFFFFF"/>
            <w:vAlign w:val="center"/>
          </w:tcPr>
          <w:p w:rsidR="002542B0" w:rsidRPr="00FB0BF3" w:rsidRDefault="00A52EC1"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c>
          <w:tcPr>
            <w:tcW w:w="1206" w:type="dxa"/>
            <w:gridSpan w:val="4"/>
            <w:tcBorders>
              <w:top w:val="single" w:sz="2" w:space="0" w:color="000000"/>
              <w:left w:val="single" w:sz="4" w:space="0" w:color="000001"/>
              <w:bottom w:val="single" w:sz="2" w:space="0" w:color="000000"/>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r>
      <w:tr w:rsidR="002542B0" w:rsidRPr="00FB0BF3" w:rsidTr="009F067B">
        <w:trPr>
          <w:trHeight w:val="151"/>
          <w:jc w:val="center"/>
        </w:trPr>
        <w:tc>
          <w:tcPr>
            <w:tcW w:w="393" w:type="dxa"/>
            <w:vMerge/>
            <w:tcBorders>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416" w:type="dxa"/>
            <w:vMerge/>
            <w:tcBorders>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89" w:type="dxa"/>
            <w:gridSpan w:val="5"/>
            <w:tcBorders>
              <w:top w:val="single" w:sz="2" w:space="0" w:color="000000"/>
              <w:left w:val="single" w:sz="4" w:space="0" w:color="000001"/>
              <w:bottom w:val="single" w:sz="2" w:space="0" w:color="000000"/>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474" w:type="dxa"/>
            <w:gridSpan w:val="8"/>
            <w:tcBorders>
              <w:top w:val="single" w:sz="2" w:space="0" w:color="000000"/>
              <w:left w:val="single" w:sz="4" w:space="0" w:color="000001"/>
              <w:bottom w:val="single" w:sz="2" w:space="0" w:color="000000"/>
              <w:right w:val="single" w:sz="4" w:space="0" w:color="000001"/>
            </w:tcBorders>
            <w:shd w:val="clear" w:color="000000" w:fill="FFFFFF"/>
            <w:vAlign w:val="center"/>
          </w:tcPr>
          <w:p w:rsidR="002542B0" w:rsidRPr="00FB0BF3" w:rsidRDefault="00A52EC1"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66,3</w:t>
            </w:r>
            <w:r w:rsidR="002542B0" w:rsidRPr="00FB0BF3">
              <w:rPr>
                <w:rFonts w:ascii="Times New Roman" w:eastAsia="Times New Roman" w:hAnsi="Times New Roman" w:cs="Times New Roman"/>
                <w:bCs/>
                <w:sz w:val="20"/>
                <w:szCs w:val="20"/>
                <w:lang w:eastAsia="pl-PL"/>
              </w:rPr>
              <w:t>%</w:t>
            </w:r>
          </w:p>
        </w:tc>
      </w:tr>
      <w:tr w:rsidR="002542B0" w:rsidRPr="00FB0BF3" w:rsidTr="009F067B">
        <w:trPr>
          <w:trHeight w:val="284"/>
          <w:jc w:val="center"/>
        </w:trPr>
        <w:tc>
          <w:tcPr>
            <w:tcW w:w="393" w:type="dxa"/>
            <w:vMerge w:val="restart"/>
            <w:tcBorders>
              <w:top w:val="single" w:sz="4" w:space="0" w:color="auto"/>
              <w:left w:val="single" w:sz="4" w:space="0" w:color="auto"/>
              <w:bottom w:val="single" w:sz="4" w:space="0" w:color="auto"/>
              <w:right w:val="single" w:sz="4" w:space="0" w:color="auto"/>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Pr="00FB0BF3">
              <w:rPr>
                <w:rFonts w:ascii="Times New Roman" w:eastAsia="Times New Roman" w:hAnsi="Times New Roman" w:cs="Times New Roman"/>
                <w:sz w:val="20"/>
                <w:szCs w:val="20"/>
                <w:lang w:eastAsia="pl-PL"/>
              </w:rPr>
              <w:t>.</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val="restart"/>
            <w:tcBorders>
              <w:top w:val="single" w:sz="4" w:space="0" w:color="auto"/>
              <w:left w:val="single" w:sz="4" w:space="0" w:color="auto"/>
              <w:bottom w:val="single" w:sz="4" w:space="0" w:color="auto"/>
              <w:right w:val="single" w:sz="4" w:space="0" w:color="auto"/>
            </w:tcBorders>
            <w:shd w:val="clear" w:color="000000" w:fill="FFFFFF"/>
          </w:tcPr>
          <w:p w:rsidR="002542B0" w:rsidRPr="00FB0BF3" w:rsidRDefault="00190323"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A.31.</w:t>
            </w:r>
          </w:p>
        </w:tc>
        <w:tc>
          <w:tcPr>
            <w:tcW w:w="2416" w:type="dxa"/>
            <w:vMerge w:val="restart"/>
            <w:tcBorders>
              <w:top w:val="single" w:sz="4" w:space="0" w:color="auto"/>
              <w:left w:val="single" w:sz="4" w:space="0" w:color="auto"/>
              <w:bottom w:val="single" w:sz="4" w:space="0" w:color="auto"/>
              <w:right w:val="single" w:sz="4" w:space="0" w:color="auto"/>
            </w:tcBorders>
            <w:shd w:val="clear" w:color="000000" w:fill="FFFFFF"/>
          </w:tcPr>
          <w:p w:rsidR="002542B0" w:rsidRPr="00FB0BF3" w:rsidRDefault="002542B0" w:rsidP="00861DCC">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 xml:space="preserve">technik </w:t>
            </w:r>
            <w:r w:rsidR="00190323">
              <w:rPr>
                <w:rFonts w:ascii="Times New Roman" w:eastAsia="Times New Roman" w:hAnsi="Times New Roman" w:cs="Times New Roman"/>
                <w:b/>
                <w:sz w:val="20"/>
                <w:szCs w:val="20"/>
                <w:lang w:eastAsia="pl-PL"/>
              </w:rPr>
              <w:t>logistyk</w:t>
            </w: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542B0" w:rsidRDefault="00190323"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38</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 tym</w:t>
            </w:r>
          </w:p>
        </w:tc>
        <w:tc>
          <w:tcPr>
            <w:tcW w:w="2480" w:type="dxa"/>
            <w:gridSpan w:val="2"/>
            <w:tcBorders>
              <w:top w:val="single" w:sz="4" w:space="0" w:color="auto"/>
              <w:left w:val="single" w:sz="4" w:space="0" w:color="auto"/>
              <w:bottom w:val="single" w:sz="4" w:space="0" w:color="auto"/>
              <w:right w:val="single" w:sz="4" w:space="0" w:color="000001"/>
            </w:tcBorders>
            <w:shd w:val="clear" w:color="000000" w:fill="FFFFFF"/>
          </w:tcPr>
          <w:p w:rsidR="00861DCC"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190323">
              <w:rPr>
                <w:rFonts w:ascii="Times New Roman" w:eastAsia="Times New Roman" w:hAnsi="Times New Roman" w:cs="Times New Roman"/>
                <w:bCs/>
                <w:sz w:val="20"/>
                <w:szCs w:val="20"/>
                <w:lang w:eastAsia="pl-PL"/>
              </w:rPr>
              <w:t>73,8</w:t>
            </w:r>
            <w:r w:rsidRPr="00FB0BF3">
              <w:rPr>
                <w:rFonts w:ascii="Times New Roman" w:eastAsia="Times New Roman" w:hAnsi="Times New Roman" w:cs="Times New Roman"/>
                <w:bCs/>
                <w:sz w:val="20"/>
                <w:szCs w:val="20"/>
                <w:lang w:eastAsia="pl-PL"/>
              </w:rPr>
              <w:br/>
              <w:t xml:space="preserve">Zdawalność etapu </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pisem</w:t>
            </w:r>
            <w:r>
              <w:rPr>
                <w:rFonts w:ascii="Times New Roman" w:eastAsia="Times New Roman" w:hAnsi="Times New Roman" w:cs="Times New Roman"/>
                <w:bCs/>
                <w:sz w:val="20"/>
                <w:szCs w:val="20"/>
                <w:lang w:eastAsia="pl-PL"/>
              </w:rPr>
              <w:t>ne</w:t>
            </w:r>
            <w:r w:rsidRPr="00FB0BF3">
              <w:rPr>
                <w:rFonts w:ascii="Times New Roman" w:eastAsia="Times New Roman" w:hAnsi="Times New Roman" w:cs="Times New Roman"/>
                <w:bCs/>
                <w:sz w:val="20"/>
                <w:szCs w:val="20"/>
                <w:lang w:eastAsia="pl-PL"/>
              </w:rPr>
              <w:t xml:space="preserve">go </w:t>
            </w:r>
            <w:r w:rsidR="00190323">
              <w:rPr>
                <w:rFonts w:ascii="Times New Roman" w:eastAsia="Times New Roman" w:hAnsi="Times New Roman" w:cs="Times New Roman"/>
                <w:bCs/>
                <w:sz w:val="20"/>
                <w:szCs w:val="20"/>
                <w:lang w:eastAsia="pl-PL"/>
              </w:rPr>
              <w:t>96,8</w:t>
            </w:r>
          </w:p>
        </w:tc>
        <w:tc>
          <w:tcPr>
            <w:tcW w:w="2481" w:type="dxa"/>
            <w:tcBorders>
              <w:top w:val="single" w:sz="4" w:space="0" w:color="auto"/>
              <w:left w:val="single" w:sz="4" w:space="0" w:color="auto"/>
              <w:bottom w:val="single" w:sz="4" w:space="0" w:color="auto"/>
              <w:right w:val="single" w:sz="4" w:space="0" w:color="000001"/>
            </w:tcBorders>
            <w:shd w:val="clear" w:color="000000" w:fill="FFFFFF"/>
          </w:tcPr>
          <w:p w:rsidR="0072652E"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8</w:t>
            </w:r>
            <w:r w:rsidR="00190323">
              <w:rPr>
                <w:rFonts w:ascii="Times New Roman" w:eastAsia="Times New Roman" w:hAnsi="Times New Roman" w:cs="Times New Roman"/>
                <w:bCs/>
                <w:sz w:val="20"/>
                <w:szCs w:val="20"/>
                <w:lang w:eastAsia="pl-PL"/>
              </w:rPr>
              <w:t>4</w:t>
            </w:r>
            <w:r w:rsidRPr="00FB0BF3">
              <w:rPr>
                <w:rFonts w:ascii="Times New Roman" w:eastAsia="Times New Roman" w:hAnsi="Times New Roman" w:cs="Times New Roman"/>
                <w:bCs/>
                <w:sz w:val="20"/>
                <w:szCs w:val="20"/>
                <w:lang w:eastAsia="pl-PL"/>
              </w:rPr>
              <w:br/>
              <w:t xml:space="preserve">Zdawalność etapu </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sidR="00190323">
              <w:rPr>
                <w:rFonts w:ascii="Times New Roman" w:eastAsia="Times New Roman" w:hAnsi="Times New Roman" w:cs="Times New Roman"/>
                <w:bCs/>
                <w:sz w:val="20"/>
                <w:szCs w:val="20"/>
                <w:lang w:eastAsia="pl-PL"/>
              </w:rPr>
              <w:t>80</w:t>
            </w:r>
          </w:p>
        </w:tc>
        <w:tc>
          <w:tcPr>
            <w:tcW w:w="1134" w:type="dxa"/>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190323"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80</w:t>
            </w:r>
            <w:r w:rsidR="002542B0" w:rsidRPr="00FB0BF3">
              <w:rPr>
                <w:rFonts w:ascii="Times New Roman" w:eastAsia="Times New Roman" w:hAnsi="Times New Roman" w:cs="Times New Roman"/>
                <w:bCs/>
                <w:sz w:val="20"/>
                <w:szCs w:val="20"/>
                <w:lang w:eastAsia="pl-PL"/>
              </w:rPr>
              <w:t>%</w:t>
            </w:r>
          </w:p>
        </w:tc>
        <w:tc>
          <w:tcPr>
            <w:tcW w:w="1134" w:type="dxa"/>
            <w:gridSpan w:val="3"/>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190323"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28</w:t>
            </w:r>
          </w:p>
        </w:tc>
        <w:tc>
          <w:tcPr>
            <w:tcW w:w="1206" w:type="dxa"/>
            <w:gridSpan w:val="4"/>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w:t>
            </w:r>
          </w:p>
        </w:tc>
      </w:tr>
      <w:tr w:rsidR="002542B0" w:rsidRPr="00FB0BF3" w:rsidTr="009F067B">
        <w:trPr>
          <w:trHeight w:val="284"/>
          <w:jc w:val="center"/>
        </w:trPr>
        <w:tc>
          <w:tcPr>
            <w:tcW w:w="393" w:type="dxa"/>
            <w:vMerge/>
            <w:tcBorders>
              <w:top w:val="single" w:sz="4" w:space="0" w:color="auto"/>
              <w:left w:val="single" w:sz="4" w:space="0" w:color="auto"/>
              <w:bottom w:val="single" w:sz="4" w:space="0" w:color="auto"/>
              <w:right w:val="single" w:sz="4" w:space="0" w:color="auto"/>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auto"/>
              <w:bottom w:val="single" w:sz="4" w:space="0" w:color="auto"/>
              <w:right w:val="single" w:sz="4" w:space="0" w:color="auto"/>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16" w:type="dxa"/>
            <w:vMerge/>
            <w:tcBorders>
              <w:top w:val="single" w:sz="4" w:space="0" w:color="auto"/>
              <w:left w:val="single" w:sz="4" w:space="0" w:color="auto"/>
              <w:bottom w:val="single" w:sz="4" w:space="0" w:color="auto"/>
              <w:right w:val="single" w:sz="4" w:space="0" w:color="auto"/>
            </w:tcBorders>
            <w:shd w:val="clear" w:color="000000" w:fill="FFFFFF"/>
          </w:tcPr>
          <w:p w:rsidR="002542B0" w:rsidRPr="00FB0BF3" w:rsidRDefault="002542B0" w:rsidP="00861DCC">
            <w:pPr>
              <w:spacing w:after="0" w:line="240" w:lineRule="auto"/>
              <w:jc w:val="center"/>
              <w:rPr>
                <w:rFonts w:ascii="Times New Roman" w:eastAsia="Times New Roman" w:hAnsi="Times New Roman" w:cs="Times New Roman"/>
                <w:b/>
                <w:sz w:val="20"/>
                <w:szCs w:val="20"/>
                <w:lang w:eastAsia="pl-PL"/>
              </w:rPr>
            </w:pPr>
          </w:p>
        </w:tc>
        <w:tc>
          <w:tcPr>
            <w:tcW w:w="212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542B0" w:rsidRDefault="00190323"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6 </w:t>
            </w:r>
            <w:r w:rsidR="002542B0">
              <w:rPr>
                <w:rFonts w:ascii="Times New Roman" w:eastAsia="Times New Roman" w:hAnsi="Times New Roman" w:cs="Times New Roman"/>
                <w:bCs/>
                <w:sz w:val="20"/>
                <w:szCs w:val="20"/>
                <w:lang w:eastAsia="pl-PL"/>
              </w:rPr>
              <w:t>uczniów</w:t>
            </w:r>
            <w:r>
              <w:rPr>
                <w:rFonts w:ascii="Times New Roman" w:eastAsia="Times New Roman" w:hAnsi="Times New Roman" w:cs="Times New Roman"/>
                <w:bCs/>
                <w:sz w:val="20"/>
                <w:szCs w:val="20"/>
                <w:lang w:eastAsia="pl-PL"/>
              </w:rPr>
              <w:t xml:space="preserve"> </w:t>
            </w:r>
            <w:r w:rsidR="006D01A8">
              <w:rPr>
                <w:rFonts w:ascii="Times New Roman" w:eastAsia="Times New Roman" w:hAnsi="Times New Roman" w:cs="Times New Roman"/>
                <w:bCs/>
                <w:sz w:val="20"/>
                <w:szCs w:val="20"/>
                <w:lang w:eastAsia="pl-PL"/>
              </w:rPr>
              <w:t xml:space="preserve">egzamin </w:t>
            </w:r>
            <w:r>
              <w:rPr>
                <w:rFonts w:ascii="Times New Roman" w:eastAsia="Times New Roman" w:hAnsi="Times New Roman" w:cs="Times New Roman"/>
                <w:bCs/>
                <w:sz w:val="20"/>
                <w:szCs w:val="20"/>
                <w:lang w:eastAsia="pl-PL"/>
              </w:rPr>
              <w:t>poprawkow</w:t>
            </w:r>
            <w:r w:rsidR="006D01A8">
              <w:rPr>
                <w:rFonts w:ascii="Times New Roman" w:eastAsia="Times New Roman" w:hAnsi="Times New Roman" w:cs="Times New Roman"/>
                <w:bCs/>
                <w:sz w:val="20"/>
                <w:szCs w:val="20"/>
                <w:lang w:eastAsia="pl-PL"/>
              </w:rPr>
              <w:t>y</w:t>
            </w:r>
          </w:p>
        </w:tc>
        <w:tc>
          <w:tcPr>
            <w:tcW w:w="2480" w:type="dxa"/>
            <w:gridSpan w:val="2"/>
            <w:tcBorders>
              <w:top w:val="single" w:sz="4" w:space="0" w:color="auto"/>
              <w:left w:val="single" w:sz="4" w:space="0" w:color="auto"/>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67,4</w:t>
            </w:r>
            <w:r w:rsidRPr="00FB0BF3">
              <w:rPr>
                <w:rFonts w:ascii="Times New Roman" w:eastAsia="Times New Roman" w:hAnsi="Times New Roman" w:cs="Times New Roman"/>
                <w:bCs/>
                <w:sz w:val="20"/>
                <w:szCs w:val="20"/>
                <w:lang w:eastAsia="pl-PL"/>
              </w:rPr>
              <w:br/>
              <w:t>Zdawalność etapu pisem</w:t>
            </w:r>
            <w:r>
              <w:rPr>
                <w:rFonts w:ascii="Times New Roman" w:eastAsia="Times New Roman" w:hAnsi="Times New Roman" w:cs="Times New Roman"/>
                <w:bCs/>
                <w:sz w:val="20"/>
                <w:szCs w:val="20"/>
                <w:lang w:eastAsia="pl-PL"/>
              </w:rPr>
              <w:t>ne</w:t>
            </w:r>
            <w:r w:rsidRPr="00FB0BF3">
              <w:rPr>
                <w:rFonts w:ascii="Times New Roman" w:eastAsia="Times New Roman" w:hAnsi="Times New Roman" w:cs="Times New Roman"/>
                <w:bCs/>
                <w:sz w:val="20"/>
                <w:szCs w:val="20"/>
                <w:lang w:eastAsia="pl-PL"/>
              </w:rPr>
              <w:t>go</w:t>
            </w:r>
            <w:r>
              <w:rPr>
                <w:rFonts w:ascii="Times New Roman" w:eastAsia="Times New Roman" w:hAnsi="Times New Roman" w:cs="Times New Roman"/>
                <w:bCs/>
                <w:sz w:val="20"/>
                <w:szCs w:val="20"/>
                <w:lang w:eastAsia="pl-PL"/>
              </w:rPr>
              <w:t>100</w:t>
            </w:r>
          </w:p>
        </w:tc>
        <w:tc>
          <w:tcPr>
            <w:tcW w:w="2481" w:type="dxa"/>
            <w:tcBorders>
              <w:top w:val="single" w:sz="4" w:space="0" w:color="auto"/>
              <w:left w:val="single" w:sz="4" w:space="0" w:color="auto"/>
              <w:bottom w:val="single" w:sz="4" w:space="0" w:color="auto"/>
              <w:right w:val="single" w:sz="4" w:space="0" w:color="000001"/>
            </w:tcBorders>
            <w:shd w:val="clear" w:color="000000" w:fill="FFFFFF"/>
          </w:tcPr>
          <w:p w:rsidR="0072652E"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94,6</w:t>
            </w:r>
            <w:r w:rsidRPr="00FB0BF3">
              <w:rPr>
                <w:rFonts w:ascii="Times New Roman" w:eastAsia="Times New Roman" w:hAnsi="Times New Roman" w:cs="Times New Roman"/>
                <w:bCs/>
                <w:sz w:val="20"/>
                <w:szCs w:val="20"/>
                <w:lang w:eastAsia="pl-PL"/>
              </w:rPr>
              <w:br/>
              <w:t xml:space="preserve">Zdawalność etapu </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praktycznego</w:t>
            </w:r>
            <w:r>
              <w:rPr>
                <w:rFonts w:ascii="Times New Roman" w:eastAsia="Times New Roman" w:hAnsi="Times New Roman" w:cs="Times New Roman"/>
                <w:bCs/>
                <w:sz w:val="20"/>
                <w:szCs w:val="20"/>
                <w:lang w:eastAsia="pl-PL"/>
              </w:rPr>
              <w:t xml:space="preserve"> 100</w:t>
            </w:r>
          </w:p>
        </w:tc>
        <w:tc>
          <w:tcPr>
            <w:tcW w:w="1134" w:type="dxa"/>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100%</w:t>
            </w:r>
          </w:p>
        </w:tc>
        <w:tc>
          <w:tcPr>
            <w:tcW w:w="1134" w:type="dxa"/>
            <w:gridSpan w:val="3"/>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Default="00190323"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c>
          <w:tcPr>
            <w:tcW w:w="1206" w:type="dxa"/>
            <w:gridSpan w:val="4"/>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r>
      <w:tr w:rsidR="002542B0" w:rsidRPr="00FB0BF3" w:rsidTr="009F067B">
        <w:trPr>
          <w:trHeight w:val="211"/>
          <w:jc w:val="center"/>
        </w:trPr>
        <w:tc>
          <w:tcPr>
            <w:tcW w:w="393" w:type="dxa"/>
            <w:vMerge/>
            <w:tcBorders>
              <w:top w:val="single" w:sz="4" w:space="0" w:color="auto"/>
              <w:left w:val="single" w:sz="4" w:space="0" w:color="auto"/>
              <w:bottom w:val="single" w:sz="4" w:space="0" w:color="auto"/>
              <w:right w:val="single" w:sz="4" w:space="0" w:color="auto"/>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auto"/>
              <w:bottom w:val="single" w:sz="4" w:space="0" w:color="auto"/>
              <w:right w:val="single" w:sz="4" w:space="0" w:color="auto"/>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416" w:type="dxa"/>
            <w:vMerge/>
            <w:tcBorders>
              <w:top w:val="single" w:sz="4" w:space="0" w:color="auto"/>
              <w:left w:val="single" w:sz="4" w:space="0" w:color="auto"/>
              <w:bottom w:val="single" w:sz="4" w:space="0" w:color="auto"/>
              <w:right w:val="single" w:sz="4" w:space="0" w:color="auto"/>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89" w:type="dxa"/>
            <w:gridSpan w:val="5"/>
            <w:tcBorders>
              <w:top w:val="single" w:sz="4" w:space="0" w:color="auto"/>
              <w:left w:val="single" w:sz="4" w:space="0" w:color="auto"/>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474" w:type="dxa"/>
            <w:gridSpan w:val="8"/>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190323"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79,3</w:t>
            </w:r>
            <w:r w:rsidR="002542B0" w:rsidRPr="00FB0BF3">
              <w:rPr>
                <w:rFonts w:ascii="Times New Roman" w:eastAsia="Times New Roman" w:hAnsi="Times New Roman" w:cs="Times New Roman"/>
                <w:bCs/>
                <w:sz w:val="20"/>
                <w:szCs w:val="20"/>
                <w:lang w:eastAsia="pl-PL"/>
              </w:rPr>
              <w:t>%</w:t>
            </w:r>
          </w:p>
        </w:tc>
      </w:tr>
      <w:tr w:rsidR="002542B0" w:rsidRPr="00FB0BF3" w:rsidTr="009F067B">
        <w:trPr>
          <w:trHeight w:val="396"/>
          <w:jc w:val="center"/>
        </w:trPr>
        <w:tc>
          <w:tcPr>
            <w:tcW w:w="393" w:type="dxa"/>
            <w:vMerge w:val="restart"/>
            <w:tcBorders>
              <w:top w:val="single" w:sz="4" w:space="0" w:color="auto"/>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Pr="00FB0BF3">
              <w:rPr>
                <w:rFonts w:ascii="Times New Roman" w:eastAsia="Times New Roman" w:hAnsi="Times New Roman" w:cs="Times New Roman"/>
                <w:sz w:val="20"/>
                <w:szCs w:val="20"/>
                <w:lang w:eastAsia="pl-PL"/>
              </w:rPr>
              <w:t>.</w:t>
            </w:r>
          </w:p>
        </w:tc>
        <w:tc>
          <w:tcPr>
            <w:tcW w:w="1121" w:type="dxa"/>
            <w:vMerge w:val="restart"/>
            <w:tcBorders>
              <w:top w:val="single" w:sz="4" w:space="0" w:color="auto"/>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sz w:val="20"/>
                <w:szCs w:val="20"/>
                <w:lang w:eastAsia="pl-PL"/>
              </w:rPr>
            </w:pPr>
            <w:r w:rsidRPr="00FB0BF3">
              <w:rPr>
                <w:rFonts w:ascii="Times New Roman" w:eastAsia="Times New Roman" w:hAnsi="Times New Roman" w:cs="Times New Roman"/>
                <w:b/>
                <w:sz w:val="20"/>
                <w:szCs w:val="20"/>
                <w:lang w:eastAsia="pl-PL"/>
              </w:rPr>
              <w:t>A.</w:t>
            </w:r>
            <w:r w:rsidR="00365FED">
              <w:rPr>
                <w:rFonts w:ascii="Times New Roman" w:eastAsia="Times New Roman" w:hAnsi="Times New Roman" w:cs="Times New Roman"/>
                <w:b/>
                <w:sz w:val="20"/>
                <w:szCs w:val="20"/>
                <w:lang w:eastAsia="pl-PL"/>
              </w:rPr>
              <w:t>32.</w:t>
            </w:r>
          </w:p>
        </w:tc>
        <w:tc>
          <w:tcPr>
            <w:tcW w:w="2416" w:type="dxa"/>
            <w:vMerge w:val="restart"/>
            <w:tcBorders>
              <w:top w:val="single" w:sz="4" w:space="0" w:color="auto"/>
              <w:left w:val="single" w:sz="4" w:space="0" w:color="000001"/>
              <w:right w:val="single" w:sz="4" w:space="0" w:color="000001"/>
            </w:tcBorders>
            <w:shd w:val="clear" w:color="000000" w:fill="FFFFFF"/>
          </w:tcPr>
          <w:p w:rsidR="002542B0" w:rsidRPr="00FB0BF3" w:rsidRDefault="003C764F"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w:t>
            </w:r>
            <w:r w:rsidR="00365FED">
              <w:rPr>
                <w:rFonts w:ascii="Times New Roman" w:eastAsia="Times New Roman" w:hAnsi="Times New Roman" w:cs="Times New Roman"/>
                <w:b/>
                <w:bCs/>
                <w:sz w:val="20"/>
                <w:szCs w:val="20"/>
                <w:lang w:eastAsia="pl-PL"/>
              </w:rPr>
              <w:t>echnik logistyk</w:t>
            </w:r>
          </w:p>
        </w:tc>
        <w:tc>
          <w:tcPr>
            <w:tcW w:w="2128" w:type="dxa"/>
            <w:gridSpan w:val="2"/>
            <w:tcBorders>
              <w:top w:val="single" w:sz="4" w:space="0" w:color="auto"/>
              <w:left w:val="single" w:sz="4" w:space="0" w:color="000001"/>
              <w:bottom w:val="single" w:sz="4" w:space="0" w:color="auto"/>
              <w:right w:val="single" w:sz="4" w:space="0" w:color="auto"/>
            </w:tcBorders>
            <w:shd w:val="clear" w:color="000000" w:fill="FFFFFF"/>
            <w:vAlign w:val="center"/>
          </w:tcPr>
          <w:p w:rsidR="002542B0" w:rsidRPr="00FB0BF3" w:rsidRDefault="00601D95"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10 uczniów </w:t>
            </w:r>
            <w:r w:rsidR="006D01A8">
              <w:rPr>
                <w:rFonts w:ascii="Times New Roman" w:eastAsia="Times New Roman" w:hAnsi="Times New Roman" w:cs="Times New Roman"/>
                <w:bCs/>
                <w:sz w:val="20"/>
                <w:szCs w:val="20"/>
                <w:lang w:eastAsia="pl-PL"/>
              </w:rPr>
              <w:t xml:space="preserve">egzamin </w:t>
            </w:r>
            <w:r>
              <w:rPr>
                <w:rFonts w:ascii="Times New Roman" w:eastAsia="Times New Roman" w:hAnsi="Times New Roman" w:cs="Times New Roman"/>
                <w:bCs/>
                <w:sz w:val="20"/>
                <w:szCs w:val="20"/>
                <w:lang w:eastAsia="pl-PL"/>
              </w:rPr>
              <w:t>poprawkow</w:t>
            </w:r>
            <w:r w:rsidR="006D01A8">
              <w:rPr>
                <w:rFonts w:ascii="Times New Roman" w:eastAsia="Times New Roman" w:hAnsi="Times New Roman" w:cs="Times New Roman"/>
                <w:bCs/>
                <w:sz w:val="20"/>
                <w:szCs w:val="20"/>
                <w:lang w:eastAsia="pl-PL"/>
              </w:rPr>
              <w:t>y</w:t>
            </w:r>
            <w:r>
              <w:rPr>
                <w:rFonts w:ascii="Times New Roman" w:eastAsia="Times New Roman" w:hAnsi="Times New Roman" w:cs="Times New Roman"/>
                <w:bCs/>
                <w:sz w:val="20"/>
                <w:szCs w:val="20"/>
                <w:lang w:eastAsia="pl-PL"/>
              </w:rPr>
              <w:t>, część praktyczna</w:t>
            </w:r>
          </w:p>
        </w:tc>
        <w:tc>
          <w:tcPr>
            <w:tcW w:w="2480" w:type="dxa"/>
            <w:gridSpan w:val="2"/>
            <w:tcBorders>
              <w:top w:val="single" w:sz="4" w:space="0" w:color="auto"/>
              <w:left w:val="single" w:sz="4" w:space="0" w:color="auto"/>
              <w:bottom w:val="single" w:sz="4" w:space="0" w:color="auto"/>
              <w:right w:val="single" w:sz="4" w:space="0" w:color="000001"/>
            </w:tcBorders>
            <w:shd w:val="clear" w:color="000000" w:fill="FFFFFF"/>
            <w:vAlign w:val="center"/>
          </w:tcPr>
          <w:p w:rsidR="002542B0" w:rsidRPr="00FB0BF3" w:rsidRDefault="00601D95"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c>
          <w:tcPr>
            <w:tcW w:w="2481" w:type="dxa"/>
            <w:tcBorders>
              <w:top w:val="single" w:sz="4" w:space="0" w:color="auto"/>
              <w:left w:val="single" w:sz="4" w:space="0" w:color="auto"/>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601D95">
              <w:rPr>
                <w:rFonts w:ascii="Times New Roman" w:eastAsia="Times New Roman" w:hAnsi="Times New Roman" w:cs="Times New Roman"/>
                <w:bCs/>
                <w:sz w:val="20"/>
                <w:szCs w:val="20"/>
                <w:lang w:eastAsia="pl-PL"/>
              </w:rPr>
              <w:t>73,8</w:t>
            </w:r>
          </w:p>
          <w:p w:rsidR="0072652E"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Zdawalność etapu </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Pr>
                <w:rFonts w:ascii="Times New Roman" w:eastAsia="Times New Roman" w:hAnsi="Times New Roman" w:cs="Times New Roman"/>
                <w:bCs/>
                <w:sz w:val="20"/>
                <w:szCs w:val="20"/>
                <w:lang w:eastAsia="pl-PL"/>
              </w:rPr>
              <w:t>50</w:t>
            </w:r>
          </w:p>
        </w:tc>
        <w:tc>
          <w:tcPr>
            <w:tcW w:w="1134" w:type="dxa"/>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w:t>
            </w:r>
            <w:r w:rsidRPr="00FB0BF3">
              <w:rPr>
                <w:rFonts w:ascii="Times New Roman" w:eastAsia="Times New Roman" w:hAnsi="Times New Roman" w:cs="Times New Roman"/>
                <w:bCs/>
                <w:sz w:val="20"/>
                <w:szCs w:val="20"/>
                <w:lang w:eastAsia="pl-PL"/>
              </w:rPr>
              <w:t>0%</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c>
          <w:tcPr>
            <w:tcW w:w="1134" w:type="dxa"/>
            <w:gridSpan w:val="3"/>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4</w:t>
            </w:r>
          </w:p>
        </w:tc>
        <w:tc>
          <w:tcPr>
            <w:tcW w:w="1206" w:type="dxa"/>
            <w:gridSpan w:val="4"/>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4</w:t>
            </w:r>
          </w:p>
        </w:tc>
      </w:tr>
      <w:tr w:rsidR="002542B0" w:rsidRPr="00FB0BF3" w:rsidTr="00BB5615">
        <w:trPr>
          <w:trHeight w:hRule="exact" w:val="284"/>
          <w:jc w:val="center"/>
        </w:trPr>
        <w:tc>
          <w:tcPr>
            <w:tcW w:w="393" w:type="dxa"/>
            <w:vMerge/>
            <w:tcBorders>
              <w:left w:val="single" w:sz="4" w:space="0" w:color="000001"/>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left w:val="single" w:sz="4" w:space="0" w:color="000001"/>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416" w:type="dxa"/>
            <w:vMerge/>
            <w:tcBorders>
              <w:left w:val="single" w:sz="4" w:space="0" w:color="000001"/>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89" w:type="dxa"/>
            <w:gridSpan w:val="5"/>
            <w:tcBorders>
              <w:top w:val="single" w:sz="4" w:space="0" w:color="auto"/>
              <w:left w:val="single" w:sz="4" w:space="0" w:color="000001"/>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474" w:type="dxa"/>
            <w:gridSpan w:val="8"/>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601D95"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80,2</w:t>
            </w:r>
            <w:r w:rsidR="002542B0" w:rsidRPr="00FB0BF3">
              <w:rPr>
                <w:rFonts w:ascii="Times New Roman" w:eastAsia="Times New Roman" w:hAnsi="Times New Roman" w:cs="Times New Roman"/>
                <w:bCs/>
                <w:sz w:val="20"/>
                <w:szCs w:val="20"/>
                <w:lang w:eastAsia="pl-PL"/>
              </w:rPr>
              <w:t>%</w:t>
            </w:r>
          </w:p>
        </w:tc>
      </w:tr>
      <w:tr w:rsidR="002542B0" w:rsidRPr="00FB0BF3" w:rsidTr="009F067B">
        <w:trPr>
          <w:trHeight w:val="284"/>
          <w:jc w:val="center"/>
        </w:trPr>
        <w:tc>
          <w:tcPr>
            <w:tcW w:w="393" w:type="dxa"/>
            <w:vMerge w:val="restart"/>
            <w:tcBorders>
              <w:top w:val="single" w:sz="4" w:space="0" w:color="auto"/>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Pr="00FB0BF3">
              <w:rPr>
                <w:rFonts w:ascii="Times New Roman" w:eastAsia="Times New Roman" w:hAnsi="Times New Roman" w:cs="Times New Roman"/>
                <w:sz w:val="20"/>
                <w:szCs w:val="20"/>
                <w:lang w:eastAsia="pl-PL"/>
              </w:rPr>
              <w:t>.</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val="restart"/>
            <w:tcBorders>
              <w:top w:val="single" w:sz="4" w:space="0" w:color="auto"/>
              <w:left w:val="single" w:sz="4" w:space="0" w:color="000001"/>
              <w:right w:val="single" w:sz="4" w:space="0" w:color="000001"/>
            </w:tcBorders>
            <w:shd w:val="clear" w:color="000000" w:fill="FFFFFF"/>
          </w:tcPr>
          <w:p w:rsidR="002542B0" w:rsidRPr="00861DCC" w:rsidRDefault="002542B0"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r w:rsidRPr="00861DCC">
              <w:rPr>
                <w:rFonts w:ascii="Times New Roman" w:eastAsia="Times New Roman" w:hAnsi="Times New Roman" w:cs="Times New Roman"/>
                <w:b/>
                <w:sz w:val="20"/>
                <w:szCs w:val="20"/>
                <w:lang w:eastAsia="pl-PL"/>
              </w:rPr>
              <w:t>T.</w:t>
            </w:r>
            <w:r w:rsidR="00601D95" w:rsidRPr="00861DCC">
              <w:rPr>
                <w:rFonts w:ascii="Times New Roman" w:eastAsia="Times New Roman" w:hAnsi="Times New Roman" w:cs="Times New Roman"/>
                <w:b/>
                <w:sz w:val="20"/>
                <w:szCs w:val="20"/>
                <w:lang w:eastAsia="pl-PL"/>
              </w:rPr>
              <w:t>13.</w:t>
            </w:r>
          </w:p>
        </w:tc>
        <w:tc>
          <w:tcPr>
            <w:tcW w:w="2416" w:type="dxa"/>
            <w:vMerge w:val="restart"/>
            <w:tcBorders>
              <w:top w:val="single" w:sz="4" w:space="0" w:color="auto"/>
              <w:left w:val="single" w:sz="4" w:space="0" w:color="000001"/>
              <w:right w:val="single" w:sz="4" w:space="0" w:color="000001"/>
            </w:tcBorders>
            <w:shd w:val="clear" w:color="000000" w:fill="FFFFFF"/>
          </w:tcPr>
          <w:p w:rsidR="001E14B2" w:rsidRDefault="003C764F"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w:t>
            </w:r>
            <w:r w:rsidR="00601D95">
              <w:rPr>
                <w:rFonts w:ascii="Times New Roman" w:eastAsia="Times New Roman" w:hAnsi="Times New Roman" w:cs="Times New Roman"/>
                <w:b/>
                <w:bCs/>
                <w:sz w:val="20"/>
                <w:szCs w:val="20"/>
                <w:lang w:eastAsia="pl-PL"/>
              </w:rPr>
              <w:t xml:space="preserve">echnik obsługi </w:t>
            </w:r>
          </w:p>
          <w:p w:rsidR="002542B0" w:rsidRPr="00FB0BF3" w:rsidRDefault="00601D95"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turystycznej</w:t>
            </w:r>
          </w:p>
        </w:tc>
        <w:tc>
          <w:tcPr>
            <w:tcW w:w="2128" w:type="dxa"/>
            <w:gridSpan w:val="2"/>
            <w:tcBorders>
              <w:top w:val="single" w:sz="4" w:space="0" w:color="auto"/>
              <w:left w:val="single" w:sz="4" w:space="0" w:color="000001"/>
              <w:bottom w:val="single" w:sz="4" w:space="0" w:color="auto"/>
              <w:right w:val="single" w:sz="4" w:space="0" w:color="auto"/>
            </w:tcBorders>
            <w:shd w:val="clear" w:color="000000" w:fill="FFFFFF"/>
            <w:vAlign w:val="center"/>
          </w:tcPr>
          <w:p w:rsidR="002542B0"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w:t>
            </w:r>
            <w:r w:rsidR="00601D95">
              <w:rPr>
                <w:rFonts w:ascii="Times New Roman" w:eastAsia="Times New Roman" w:hAnsi="Times New Roman" w:cs="Times New Roman"/>
                <w:bCs/>
                <w:sz w:val="20"/>
                <w:szCs w:val="20"/>
                <w:lang w:eastAsia="pl-PL"/>
              </w:rPr>
              <w:t>6</w:t>
            </w:r>
          </w:p>
          <w:p w:rsidR="00601D95" w:rsidRPr="00FB0BF3" w:rsidRDefault="00C0397B"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w:t>
            </w:r>
            <w:r w:rsidR="00601D95">
              <w:rPr>
                <w:rFonts w:ascii="Times New Roman" w:eastAsia="Times New Roman" w:hAnsi="Times New Roman" w:cs="Times New Roman"/>
                <w:bCs/>
                <w:sz w:val="20"/>
                <w:szCs w:val="20"/>
                <w:lang w:eastAsia="pl-PL"/>
              </w:rPr>
              <w:t xml:space="preserve"> tym</w:t>
            </w:r>
          </w:p>
        </w:tc>
        <w:tc>
          <w:tcPr>
            <w:tcW w:w="2480" w:type="dxa"/>
            <w:gridSpan w:val="2"/>
            <w:tcBorders>
              <w:top w:val="single" w:sz="4" w:space="0" w:color="auto"/>
              <w:left w:val="single" w:sz="4" w:space="0" w:color="auto"/>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601D95">
              <w:rPr>
                <w:rFonts w:ascii="Times New Roman" w:eastAsia="Times New Roman" w:hAnsi="Times New Roman" w:cs="Times New Roman"/>
                <w:bCs/>
                <w:sz w:val="20"/>
                <w:szCs w:val="20"/>
                <w:lang w:eastAsia="pl-PL"/>
              </w:rPr>
              <w:t>76,4</w:t>
            </w:r>
            <w:r w:rsidRPr="00FB0BF3">
              <w:rPr>
                <w:rFonts w:ascii="Times New Roman" w:eastAsia="Times New Roman" w:hAnsi="Times New Roman" w:cs="Times New Roman"/>
                <w:bCs/>
                <w:sz w:val="20"/>
                <w:szCs w:val="20"/>
                <w:lang w:eastAsia="pl-PL"/>
              </w:rPr>
              <w:br/>
              <w:t>Zdawalność etapu pisemnego100</w:t>
            </w:r>
          </w:p>
        </w:tc>
        <w:tc>
          <w:tcPr>
            <w:tcW w:w="2481" w:type="dxa"/>
            <w:tcBorders>
              <w:top w:val="single" w:sz="4" w:space="0" w:color="auto"/>
              <w:left w:val="single" w:sz="4" w:space="0" w:color="auto"/>
              <w:bottom w:val="single" w:sz="4" w:space="0" w:color="auto"/>
              <w:right w:val="single" w:sz="4" w:space="0" w:color="000001"/>
            </w:tcBorders>
            <w:shd w:val="clear" w:color="000000" w:fill="FFFFFF"/>
          </w:tcPr>
          <w:p w:rsidR="0072652E"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601D95">
              <w:rPr>
                <w:rFonts w:ascii="Times New Roman" w:eastAsia="Times New Roman" w:hAnsi="Times New Roman" w:cs="Times New Roman"/>
                <w:bCs/>
                <w:sz w:val="20"/>
                <w:szCs w:val="20"/>
                <w:lang w:eastAsia="pl-PL"/>
              </w:rPr>
              <w:t>88,6</w:t>
            </w:r>
            <w:r w:rsidRPr="00FB0BF3">
              <w:rPr>
                <w:rFonts w:ascii="Times New Roman" w:eastAsia="Times New Roman" w:hAnsi="Times New Roman" w:cs="Times New Roman"/>
                <w:bCs/>
                <w:sz w:val="20"/>
                <w:szCs w:val="20"/>
                <w:lang w:eastAsia="pl-PL"/>
              </w:rPr>
              <w:br/>
              <w:t xml:space="preserve">Zdawalność etapu </w:t>
            </w:r>
          </w:p>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praktycznego 100</w:t>
            </w:r>
          </w:p>
        </w:tc>
        <w:tc>
          <w:tcPr>
            <w:tcW w:w="1134" w:type="dxa"/>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100%</w:t>
            </w:r>
          </w:p>
        </w:tc>
        <w:tc>
          <w:tcPr>
            <w:tcW w:w="1134" w:type="dxa"/>
            <w:gridSpan w:val="3"/>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w:t>
            </w:r>
            <w:r w:rsidR="00601D95">
              <w:rPr>
                <w:rFonts w:ascii="Times New Roman" w:eastAsia="Times New Roman" w:hAnsi="Times New Roman" w:cs="Times New Roman"/>
                <w:bCs/>
                <w:sz w:val="20"/>
                <w:szCs w:val="20"/>
                <w:lang w:eastAsia="pl-PL"/>
              </w:rPr>
              <w:t>1</w:t>
            </w:r>
          </w:p>
        </w:tc>
        <w:tc>
          <w:tcPr>
            <w:tcW w:w="1206" w:type="dxa"/>
            <w:gridSpan w:val="4"/>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w:t>
            </w:r>
            <w:r w:rsidR="00601D95">
              <w:rPr>
                <w:rFonts w:ascii="Times New Roman" w:eastAsia="Times New Roman" w:hAnsi="Times New Roman" w:cs="Times New Roman"/>
                <w:bCs/>
                <w:sz w:val="20"/>
                <w:szCs w:val="20"/>
                <w:lang w:eastAsia="pl-PL"/>
              </w:rPr>
              <w:t>1</w:t>
            </w:r>
          </w:p>
        </w:tc>
      </w:tr>
      <w:tr w:rsidR="00601D95" w:rsidRPr="00FB0BF3" w:rsidTr="009F067B">
        <w:trPr>
          <w:trHeight w:val="284"/>
          <w:jc w:val="center"/>
        </w:trPr>
        <w:tc>
          <w:tcPr>
            <w:tcW w:w="393" w:type="dxa"/>
            <w:vMerge/>
            <w:tcBorders>
              <w:top w:val="single" w:sz="4" w:space="0" w:color="auto"/>
              <w:left w:val="single" w:sz="4" w:space="0" w:color="000001"/>
              <w:right w:val="single" w:sz="4" w:space="0" w:color="000001"/>
            </w:tcBorders>
            <w:shd w:val="clear" w:color="000000" w:fill="FFFFFF"/>
          </w:tcPr>
          <w:p w:rsidR="00601D95" w:rsidRDefault="00601D95"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000001"/>
              <w:right w:val="single" w:sz="4" w:space="0" w:color="000001"/>
            </w:tcBorders>
            <w:shd w:val="clear" w:color="000000" w:fill="FFFFFF"/>
          </w:tcPr>
          <w:p w:rsidR="00601D95" w:rsidRPr="00861DCC" w:rsidRDefault="00601D95"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16" w:type="dxa"/>
            <w:vMerge/>
            <w:tcBorders>
              <w:top w:val="single" w:sz="4" w:space="0" w:color="auto"/>
              <w:left w:val="single" w:sz="4" w:space="0" w:color="000001"/>
              <w:right w:val="single" w:sz="4" w:space="0" w:color="000001"/>
            </w:tcBorders>
            <w:shd w:val="clear" w:color="000000" w:fill="FFFFFF"/>
          </w:tcPr>
          <w:p w:rsidR="00601D95" w:rsidRDefault="00601D95"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2128" w:type="dxa"/>
            <w:gridSpan w:val="2"/>
            <w:tcBorders>
              <w:top w:val="single" w:sz="4" w:space="0" w:color="auto"/>
              <w:left w:val="single" w:sz="4" w:space="0" w:color="000001"/>
              <w:bottom w:val="single" w:sz="4" w:space="0" w:color="auto"/>
              <w:right w:val="single" w:sz="4" w:space="0" w:color="auto"/>
            </w:tcBorders>
            <w:shd w:val="clear" w:color="000000" w:fill="FFFFFF"/>
            <w:vAlign w:val="center"/>
          </w:tcPr>
          <w:p w:rsidR="00601D95" w:rsidRPr="00FB0BF3" w:rsidRDefault="00601D95"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6 uczniów </w:t>
            </w:r>
            <w:r w:rsidR="00115EBE">
              <w:rPr>
                <w:rFonts w:ascii="Times New Roman" w:eastAsia="Times New Roman" w:hAnsi="Times New Roman" w:cs="Times New Roman"/>
                <w:bCs/>
                <w:sz w:val="20"/>
                <w:szCs w:val="20"/>
                <w:lang w:eastAsia="pl-PL"/>
              </w:rPr>
              <w:t xml:space="preserve">egzamin </w:t>
            </w:r>
            <w:r>
              <w:rPr>
                <w:rFonts w:ascii="Times New Roman" w:eastAsia="Times New Roman" w:hAnsi="Times New Roman" w:cs="Times New Roman"/>
                <w:bCs/>
                <w:sz w:val="20"/>
                <w:szCs w:val="20"/>
                <w:lang w:eastAsia="pl-PL"/>
              </w:rPr>
              <w:t>poprawkow</w:t>
            </w:r>
            <w:r w:rsidR="00115EBE">
              <w:rPr>
                <w:rFonts w:ascii="Times New Roman" w:eastAsia="Times New Roman" w:hAnsi="Times New Roman" w:cs="Times New Roman"/>
                <w:bCs/>
                <w:sz w:val="20"/>
                <w:szCs w:val="20"/>
                <w:lang w:eastAsia="pl-PL"/>
              </w:rPr>
              <w:t>y</w:t>
            </w:r>
          </w:p>
        </w:tc>
        <w:tc>
          <w:tcPr>
            <w:tcW w:w="2480" w:type="dxa"/>
            <w:gridSpan w:val="2"/>
            <w:tcBorders>
              <w:top w:val="single" w:sz="4" w:space="0" w:color="auto"/>
              <w:left w:val="single" w:sz="4" w:space="0" w:color="auto"/>
              <w:bottom w:val="single" w:sz="4" w:space="0" w:color="auto"/>
              <w:right w:val="single" w:sz="4" w:space="0" w:color="000001"/>
            </w:tcBorders>
            <w:shd w:val="clear" w:color="000000" w:fill="FFFFFF"/>
          </w:tcPr>
          <w:p w:rsidR="00601D95" w:rsidRPr="00FB0BF3" w:rsidRDefault="00601D95"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76</w:t>
            </w:r>
            <w:r w:rsidRPr="00FB0BF3">
              <w:rPr>
                <w:rFonts w:ascii="Times New Roman" w:eastAsia="Times New Roman" w:hAnsi="Times New Roman" w:cs="Times New Roman"/>
                <w:bCs/>
                <w:sz w:val="20"/>
                <w:szCs w:val="20"/>
                <w:lang w:eastAsia="pl-PL"/>
              </w:rPr>
              <w:br/>
              <w:t>Zdawalność etapu pisemnego100</w:t>
            </w:r>
          </w:p>
        </w:tc>
        <w:tc>
          <w:tcPr>
            <w:tcW w:w="2481" w:type="dxa"/>
            <w:tcBorders>
              <w:top w:val="single" w:sz="4" w:space="0" w:color="auto"/>
              <w:left w:val="single" w:sz="4" w:space="0" w:color="auto"/>
              <w:bottom w:val="single" w:sz="4" w:space="0" w:color="auto"/>
              <w:right w:val="single" w:sz="4" w:space="0" w:color="000001"/>
            </w:tcBorders>
            <w:shd w:val="clear" w:color="000000" w:fill="FFFFFF"/>
          </w:tcPr>
          <w:p w:rsidR="00601D95" w:rsidRPr="00FB0BF3" w:rsidRDefault="00601D95"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87</w:t>
            </w:r>
            <w:r w:rsidRPr="00FB0BF3">
              <w:rPr>
                <w:rFonts w:ascii="Times New Roman" w:eastAsia="Times New Roman" w:hAnsi="Times New Roman" w:cs="Times New Roman"/>
                <w:bCs/>
                <w:sz w:val="20"/>
                <w:szCs w:val="20"/>
                <w:lang w:eastAsia="pl-PL"/>
              </w:rPr>
              <w:br/>
              <w:t>Zdawalność etapu p</w:t>
            </w:r>
            <w:r w:rsidR="00311815">
              <w:rPr>
                <w:rFonts w:ascii="Times New Roman" w:eastAsia="Times New Roman" w:hAnsi="Times New Roman" w:cs="Times New Roman"/>
                <w:bCs/>
                <w:sz w:val="20"/>
                <w:szCs w:val="20"/>
                <w:lang w:eastAsia="pl-PL"/>
              </w:rPr>
              <w:t>raktycznego</w:t>
            </w:r>
            <w:r w:rsidRPr="00FB0BF3">
              <w:rPr>
                <w:rFonts w:ascii="Times New Roman" w:eastAsia="Times New Roman" w:hAnsi="Times New Roman" w:cs="Times New Roman"/>
                <w:bCs/>
                <w:sz w:val="20"/>
                <w:szCs w:val="20"/>
                <w:lang w:eastAsia="pl-PL"/>
              </w:rPr>
              <w:t>100</w:t>
            </w:r>
          </w:p>
        </w:tc>
        <w:tc>
          <w:tcPr>
            <w:tcW w:w="1134" w:type="dxa"/>
            <w:tcBorders>
              <w:top w:val="single" w:sz="4" w:space="0" w:color="auto"/>
              <w:left w:val="single" w:sz="4" w:space="0" w:color="000001"/>
              <w:bottom w:val="single" w:sz="4" w:space="0" w:color="auto"/>
              <w:right w:val="single" w:sz="4" w:space="0" w:color="000001"/>
            </w:tcBorders>
            <w:shd w:val="clear" w:color="000000" w:fill="FFFFFF"/>
            <w:vAlign w:val="center"/>
          </w:tcPr>
          <w:p w:rsidR="00601D95" w:rsidRPr="00FB0BF3" w:rsidRDefault="00601D95"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100%</w:t>
            </w:r>
          </w:p>
        </w:tc>
        <w:tc>
          <w:tcPr>
            <w:tcW w:w="1134" w:type="dxa"/>
            <w:gridSpan w:val="3"/>
            <w:tcBorders>
              <w:top w:val="single" w:sz="4" w:space="0" w:color="auto"/>
              <w:left w:val="single" w:sz="4" w:space="0" w:color="000001"/>
              <w:bottom w:val="single" w:sz="4" w:space="0" w:color="auto"/>
              <w:right w:val="single" w:sz="4" w:space="0" w:color="000001"/>
            </w:tcBorders>
            <w:shd w:val="clear" w:color="000000" w:fill="FFFFFF"/>
            <w:vAlign w:val="center"/>
          </w:tcPr>
          <w:p w:rsidR="00601D95" w:rsidRPr="00FB0BF3" w:rsidRDefault="00601D95"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c>
          <w:tcPr>
            <w:tcW w:w="1206" w:type="dxa"/>
            <w:gridSpan w:val="4"/>
            <w:tcBorders>
              <w:top w:val="single" w:sz="4" w:space="0" w:color="auto"/>
              <w:left w:val="single" w:sz="4" w:space="0" w:color="000001"/>
              <w:bottom w:val="single" w:sz="4" w:space="0" w:color="auto"/>
              <w:right w:val="single" w:sz="4" w:space="0" w:color="000001"/>
            </w:tcBorders>
            <w:shd w:val="clear" w:color="000000" w:fill="FFFFFF"/>
            <w:vAlign w:val="center"/>
          </w:tcPr>
          <w:p w:rsidR="00601D95" w:rsidRPr="00FB0BF3" w:rsidRDefault="00601D95"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r>
      <w:tr w:rsidR="002542B0" w:rsidRPr="00FB0BF3" w:rsidTr="00391257">
        <w:trPr>
          <w:trHeight w:hRule="exact" w:val="284"/>
          <w:jc w:val="center"/>
        </w:trPr>
        <w:tc>
          <w:tcPr>
            <w:tcW w:w="393" w:type="dxa"/>
            <w:vMerge/>
            <w:tcBorders>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left w:val="single" w:sz="4" w:space="0" w:color="000001"/>
              <w:right w:val="single" w:sz="4" w:space="0" w:color="000001"/>
            </w:tcBorders>
            <w:shd w:val="clear" w:color="000000" w:fill="FFFFFF"/>
          </w:tcPr>
          <w:p w:rsidR="002542B0" w:rsidRPr="00861DCC" w:rsidRDefault="002542B0"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16" w:type="dxa"/>
            <w:vMerge/>
            <w:tcBorders>
              <w:left w:val="single" w:sz="4" w:space="0" w:color="000001"/>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89" w:type="dxa"/>
            <w:gridSpan w:val="5"/>
            <w:tcBorders>
              <w:top w:val="single" w:sz="4" w:space="0" w:color="auto"/>
              <w:left w:val="single" w:sz="4" w:space="0" w:color="000001"/>
              <w:bottom w:val="single" w:sz="4" w:space="0" w:color="auto"/>
              <w:right w:val="single" w:sz="4" w:space="0" w:color="000001"/>
            </w:tcBorders>
            <w:shd w:val="clear" w:color="000000" w:fill="FFFFFF"/>
          </w:tcPr>
          <w:p w:rsidR="002542B0" w:rsidRPr="00FB0BF3" w:rsidRDefault="002542B0" w:rsidP="00861DCC">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474" w:type="dxa"/>
            <w:gridSpan w:val="8"/>
            <w:tcBorders>
              <w:top w:val="single" w:sz="4" w:space="0" w:color="auto"/>
              <w:left w:val="single" w:sz="4" w:space="0" w:color="000001"/>
              <w:bottom w:val="single" w:sz="4" w:space="0" w:color="auto"/>
              <w:right w:val="single" w:sz="4" w:space="0" w:color="000001"/>
            </w:tcBorders>
            <w:shd w:val="clear" w:color="000000" w:fill="FFFFFF"/>
            <w:vAlign w:val="center"/>
          </w:tcPr>
          <w:p w:rsidR="002542B0" w:rsidRPr="00FB0BF3" w:rsidRDefault="00601D95"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80,9</w:t>
            </w:r>
            <w:r w:rsidR="002542B0" w:rsidRPr="00FB0BF3">
              <w:rPr>
                <w:rFonts w:ascii="Times New Roman" w:eastAsia="Times New Roman" w:hAnsi="Times New Roman" w:cs="Times New Roman"/>
                <w:bCs/>
                <w:sz w:val="20"/>
                <w:szCs w:val="20"/>
                <w:lang w:eastAsia="pl-PL"/>
              </w:rPr>
              <w:t>%</w:t>
            </w:r>
          </w:p>
        </w:tc>
      </w:tr>
      <w:tr w:rsidR="00FD7EBD" w:rsidRPr="00FB0BF3" w:rsidTr="00584DFD">
        <w:trPr>
          <w:trHeight w:hRule="exact" w:val="758"/>
          <w:jc w:val="center"/>
        </w:trPr>
        <w:tc>
          <w:tcPr>
            <w:tcW w:w="393" w:type="dxa"/>
            <w:vMerge w:val="restart"/>
            <w:tcBorders>
              <w:top w:val="single" w:sz="4" w:space="0" w:color="auto"/>
              <w:left w:val="single" w:sz="4" w:space="0" w:color="000001"/>
              <w:right w:val="single" w:sz="4" w:space="0" w:color="000001"/>
            </w:tcBorders>
            <w:shd w:val="clear" w:color="000000" w:fill="FFFFFF"/>
          </w:tcPr>
          <w:p w:rsidR="00FD7EBD" w:rsidRDefault="00FD7EBD"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p w:rsidR="00FD7EBD" w:rsidRDefault="00FD7EBD"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FD7EBD" w:rsidRPr="00FB0BF3" w:rsidRDefault="00FD7EBD"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val="restart"/>
            <w:tcBorders>
              <w:top w:val="single" w:sz="4" w:space="0" w:color="auto"/>
              <w:left w:val="single" w:sz="4" w:space="0" w:color="000001"/>
              <w:right w:val="single" w:sz="4" w:space="0" w:color="000001"/>
            </w:tcBorders>
            <w:shd w:val="clear" w:color="000000" w:fill="FFFFFF"/>
          </w:tcPr>
          <w:p w:rsidR="00FD7EBD" w:rsidRPr="00861DCC" w:rsidRDefault="00FD7EBD"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r w:rsidRPr="00861DCC">
              <w:rPr>
                <w:rFonts w:ascii="Times New Roman" w:eastAsia="Times New Roman" w:hAnsi="Times New Roman" w:cs="Times New Roman"/>
                <w:b/>
                <w:sz w:val="20"/>
                <w:szCs w:val="20"/>
                <w:lang w:eastAsia="pl-PL"/>
              </w:rPr>
              <w:t>A.35.</w:t>
            </w:r>
          </w:p>
          <w:p w:rsidR="00FD7EBD" w:rsidRPr="00861DCC" w:rsidRDefault="00FD7EBD"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p w:rsidR="00FD7EBD" w:rsidRPr="00861DCC" w:rsidRDefault="00FD7EBD"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p w:rsidR="00FD7EBD" w:rsidRPr="00861DCC" w:rsidRDefault="00FD7EBD"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p w:rsidR="00FD7EBD" w:rsidRPr="00861DCC" w:rsidRDefault="00FD7EBD"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p w:rsidR="00FD7EBD" w:rsidRPr="00861DCC" w:rsidRDefault="00FD7EBD"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16" w:type="dxa"/>
            <w:vMerge w:val="restart"/>
            <w:tcBorders>
              <w:top w:val="single" w:sz="4" w:space="0" w:color="auto"/>
              <w:left w:val="single" w:sz="4" w:space="0" w:color="000001"/>
              <w:right w:val="single" w:sz="4" w:space="0" w:color="000001"/>
            </w:tcBorders>
            <w:shd w:val="clear" w:color="000000" w:fill="FFFFFF"/>
          </w:tcPr>
          <w:p w:rsidR="00FD7EBD" w:rsidRDefault="00FD7EBD"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technik ekonomista</w:t>
            </w:r>
          </w:p>
          <w:p w:rsidR="00FD7EBD" w:rsidRDefault="00FD7EBD"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p w:rsidR="00FD7EBD" w:rsidRPr="00FB0BF3" w:rsidRDefault="00FD7EBD"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2128" w:type="dxa"/>
            <w:gridSpan w:val="2"/>
            <w:tcBorders>
              <w:top w:val="single" w:sz="4" w:space="0" w:color="auto"/>
              <w:left w:val="single" w:sz="4" w:space="0" w:color="000001"/>
              <w:bottom w:val="single" w:sz="4" w:space="0" w:color="auto"/>
              <w:right w:val="single" w:sz="4" w:space="0" w:color="auto"/>
            </w:tcBorders>
            <w:shd w:val="clear" w:color="000000" w:fill="FFFFFF"/>
            <w:vAlign w:val="center"/>
          </w:tcPr>
          <w:p w:rsidR="00FD7EBD" w:rsidRPr="00FB0BF3" w:rsidRDefault="00FD7EBD"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 uczniów egzamin poprawkowy</w:t>
            </w:r>
          </w:p>
        </w:tc>
        <w:tc>
          <w:tcPr>
            <w:tcW w:w="2480" w:type="dxa"/>
            <w:gridSpan w:val="2"/>
            <w:tcBorders>
              <w:top w:val="single" w:sz="4" w:space="0" w:color="auto"/>
              <w:left w:val="single" w:sz="4" w:space="0" w:color="auto"/>
              <w:bottom w:val="single" w:sz="4" w:space="0" w:color="auto"/>
              <w:right w:val="single" w:sz="4" w:space="0" w:color="000001"/>
            </w:tcBorders>
            <w:shd w:val="clear" w:color="000000" w:fill="FFFFFF"/>
          </w:tcPr>
          <w:p w:rsidR="00FD7EBD" w:rsidRPr="00FB0BF3" w:rsidRDefault="00FD7EBD"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60</w:t>
            </w:r>
            <w:r w:rsidRPr="00FB0BF3">
              <w:rPr>
                <w:rFonts w:ascii="Times New Roman" w:eastAsia="Times New Roman" w:hAnsi="Times New Roman" w:cs="Times New Roman"/>
                <w:bCs/>
                <w:sz w:val="20"/>
                <w:szCs w:val="20"/>
                <w:lang w:eastAsia="pl-PL"/>
              </w:rPr>
              <w:br/>
              <w:t>Zdawalność etapu pisemnego100</w:t>
            </w:r>
          </w:p>
        </w:tc>
        <w:tc>
          <w:tcPr>
            <w:tcW w:w="2481" w:type="dxa"/>
            <w:tcBorders>
              <w:top w:val="single" w:sz="4" w:space="0" w:color="auto"/>
              <w:left w:val="single" w:sz="4" w:space="0" w:color="auto"/>
              <w:bottom w:val="single" w:sz="4" w:space="0" w:color="auto"/>
              <w:right w:val="single" w:sz="4" w:space="0" w:color="000001"/>
            </w:tcBorders>
            <w:shd w:val="clear" w:color="000000" w:fill="FFFFFF"/>
          </w:tcPr>
          <w:p w:rsidR="00FD7EBD" w:rsidRDefault="00FD7EBD"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w:t>
            </w:r>
            <w:r>
              <w:rPr>
                <w:rFonts w:ascii="Times New Roman" w:eastAsia="Times New Roman" w:hAnsi="Times New Roman" w:cs="Times New Roman"/>
                <w:bCs/>
                <w:sz w:val="20"/>
                <w:szCs w:val="20"/>
                <w:lang w:eastAsia="pl-PL"/>
              </w:rPr>
              <w:t xml:space="preserve"> 50</w:t>
            </w:r>
            <w:r w:rsidRPr="00FB0BF3">
              <w:rPr>
                <w:rFonts w:ascii="Times New Roman" w:eastAsia="Times New Roman" w:hAnsi="Times New Roman" w:cs="Times New Roman"/>
                <w:bCs/>
                <w:sz w:val="20"/>
                <w:szCs w:val="20"/>
                <w:lang w:eastAsia="pl-PL"/>
              </w:rPr>
              <w:br/>
              <w:t xml:space="preserve">Zdawalność etapu </w:t>
            </w:r>
          </w:p>
          <w:p w:rsidR="00FD7EBD" w:rsidRPr="00FB0BF3" w:rsidRDefault="00FD7EBD"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Pr>
                <w:rFonts w:ascii="Times New Roman" w:eastAsia="Times New Roman" w:hAnsi="Times New Roman" w:cs="Times New Roman"/>
                <w:bCs/>
                <w:sz w:val="20"/>
                <w:szCs w:val="20"/>
                <w:lang w:eastAsia="pl-PL"/>
              </w:rPr>
              <w:t>0</w:t>
            </w:r>
          </w:p>
        </w:tc>
        <w:tc>
          <w:tcPr>
            <w:tcW w:w="1134" w:type="dxa"/>
            <w:tcBorders>
              <w:top w:val="single" w:sz="4" w:space="0" w:color="auto"/>
              <w:left w:val="single" w:sz="4" w:space="0" w:color="000001"/>
              <w:bottom w:val="single" w:sz="4" w:space="0" w:color="auto"/>
              <w:right w:val="single" w:sz="4" w:space="0" w:color="auto"/>
            </w:tcBorders>
            <w:shd w:val="clear" w:color="000000" w:fill="FFFFFF"/>
            <w:vAlign w:val="center"/>
          </w:tcPr>
          <w:p w:rsidR="00FD7EBD" w:rsidRDefault="00FD7EBD"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0%</w:t>
            </w:r>
          </w:p>
        </w:tc>
        <w:tc>
          <w:tcPr>
            <w:tcW w:w="1237" w:type="dxa"/>
            <w:gridSpan w:val="4"/>
            <w:tcBorders>
              <w:top w:val="single" w:sz="4" w:space="0" w:color="auto"/>
              <w:left w:val="single" w:sz="4" w:space="0" w:color="auto"/>
              <w:bottom w:val="single" w:sz="4" w:space="0" w:color="auto"/>
              <w:right w:val="single" w:sz="4" w:space="0" w:color="000001"/>
            </w:tcBorders>
            <w:shd w:val="clear" w:color="000000" w:fill="FFFFFF"/>
            <w:vAlign w:val="center"/>
          </w:tcPr>
          <w:p w:rsidR="00FD7EBD" w:rsidRDefault="00FD7EBD"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0</w:t>
            </w:r>
          </w:p>
        </w:tc>
        <w:tc>
          <w:tcPr>
            <w:tcW w:w="1103" w:type="dxa"/>
            <w:gridSpan w:val="3"/>
            <w:tcBorders>
              <w:top w:val="single" w:sz="4" w:space="0" w:color="auto"/>
              <w:left w:val="single" w:sz="4" w:space="0" w:color="auto"/>
              <w:bottom w:val="single" w:sz="4" w:space="0" w:color="auto"/>
              <w:right w:val="single" w:sz="4" w:space="0" w:color="000001"/>
            </w:tcBorders>
            <w:shd w:val="clear" w:color="000000" w:fill="FFFFFF"/>
            <w:vAlign w:val="center"/>
          </w:tcPr>
          <w:p w:rsidR="00FD7EBD" w:rsidRDefault="00FD7EBD"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0</w:t>
            </w:r>
          </w:p>
        </w:tc>
      </w:tr>
      <w:tr w:rsidR="00FD7EBD" w:rsidRPr="00FB0BF3" w:rsidTr="00584DFD">
        <w:trPr>
          <w:trHeight w:hRule="exact" w:val="315"/>
          <w:jc w:val="center"/>
        </w:trPr>
        <w:tc>
          <w:tcPr>
            <w:tcW w:w="393" w:type="dxa"/>
            <w:vMerge/>
            <w:tcBorders>
              <w:left w:val="single" w:sz="4" w:space="0" w:color="000001"/>
              <w:right w:val="single" w:sz="4" w:space="0" w:color="000001"/>
            </w:tcBorders>
            <w:shd w:val="clear" w:color="000000" w:fill="FFFFFF"/>
          </w:tcPr>
          <w:p w:rsidR="00FD7EBD" w:rsidRDefault="00FD7EBD"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left w:val="single" w:sz="4" w:space="0" w:color="000001"/>
              <w:right w:val="single" w:sz="4" w:space="0" w:color="000001"/>
            </w:tcBorders>
            <w:shd w:val="clear" w:color="000000" w:fill="FFFFFF"/>
          </w:tcPr>
          <w:p w:rsidR="00FD7EBD" w:rsidRPr="00861DCC" w:rsidRDefault="00FD7EBD"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16" w:type="dxa"/>
            <w:vMerge/>
            <w:tcBorders>
              <w:left w:val="single" w:sz="4" w:space="0" w:color="000001"/>
              <w:right w:val="single" w:sz="4" w:space="0" w:color="000001"/>
            </w:tcBorders>
            <w:shd w:val="clear" w:color="000000" w:fill="FFFFFF"/>
          </w:tcPr>
          <w:p w:rsidR="00FD7EBD" w:rsidRDefault="00FD7EBD"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89" w:type="dxa"/>
            <w:gridSpan w:val="5"/>
            <w:tcBorders>
              <w:top w:val="single" w:sz="4" w:space="0" w:color="auto"/>
              <w:left w:val="single" w:sz="4" w:space="0" w:color="000001"/>
              <w:bottom w:val="single" w:sz="4" w:space="0" w:color="auto"/>
              <w:right w:val="single" w:sz="4" w:space="0" w:color="000001"/>
            </w:tcBorders>
            <w:shd w:val="clear" w:color="000000" w:fill="FFFFFF"/>
          </w:tcPr>
          <w:p w:rsidR="00FD7EBD" w:rsidRPr="00FB0BF3" w:rsidRDefault="00FD7EBD" w:rsidP="00861DCC">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474" w:type="dxa"/>
            <w:gridSpan w:val="8"/>
            <w:tcBorders>
              <w:top w:val="single" w:sz="4" w:space="0" w:color="auto"/>
              <w:left w:val="single" w:sz="4" w:space="0" w:color="000001"/>
              <w:bottom w:val="single" w:sz="4" w:space="0" w:color="auto"/>
              <w:right w:val="single" w:sz="4" w:space="0" w:color="000001"/>
            </w:tcBorders>
            <w:shd w:val="clear" w:color="000000" w:fill="FFFFFF"/>
            <w:vAlign w:val="center"/>
          </w:tcPr>
          <w:p w:rsidR="00FD7EBD" w:rsidRDefault="00FD7EBD"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81,3%</w:t>
            </w:r>
          </w:p>
        </w:tc>
      </w:tr>
      <w:tr w:rsidR="00FD7EBD" w:rsidRPr="00FB0BF3" w:rsidTr="00584DFD">
        <w:trPr>
          <w:trHeight w:hRule="exact" w:val="22"/>
          <w:jc w:val="center"/>
        </w:trPr>
        <w:tc>
          <w:tcPr>
            <w:tcW w:w="393" w:type="dxa"/>
            <w:vMerge/>
            <w:tcBorders>
              <w:left w:val="single" w:sz="4" w:space="0" w:color="000001"/>
              <w:bottom w:val="single" w:sz="4" w:space="0" w:color="auto"/>
              <w:right w:val="single" w:sz="4" w:space="0" w:color="000001"/>
            </w:tcBorders>
            <w:shd w:val="clear" w:color="000000" w:fill="FFFFFF"/>
          </w:tcPr>
          <w:p w:rsidR="00FD7EBD" w:rsidRDefault="00FD7EBD"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left w:val="single" w:sz="4" w:space="0" w:color="000001"/>
              <w:bottom w:val="single" w:sz="4" w:space="0" w:color="auto"/>
              <w:right w:val="single" w:sz="4" w:space="0" w:color="000001"/>
            </w:tcBorders>
            <w:shd w:val="clear" w:color="000000" w:fill="FFFFFF"/>
          </w:tcPr>
          <w:p w:rsidR="00FD7EBD" w:rsidRPr="00861DCC" w:rsidRDefault="00FD7EBD" w:rsidP="00861DCC">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16" w:type="dxa"/>
            <w:vMerge/>
            <w:tcBorders>
              <w:left w:val="single" w:sz="4" w:space="0" w:color="000001"/>
              <w:bottom w:val="single" w:sz="4" w:space="0" w:color="auto"/>
              <w:right w:val="single" w:sz="4" w:space="0" w:color="000001"/>
            </w:tcBorders>
            <w:shd w:val="clear" w:color="000000" w:fill="FFFFFF"/>
          </w:tcPr>
          <w:p w:rsidR="00FD7EBD" w:rsidRDefault="00FD7EBD"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89" w:type="dxa"/>
            <w:gridSpan w:val="5"/>
            <w:tcBorders>
              <w:top w:val="single" w:sz="4" w:space="0" w:color="auto"/>
              <w:left w:val="single" w:sz="4" w:space="0" w:color="000001"/>
              <w:bottom w:val="single" w:sz="4" w:space="0" w:color="auto"/>
              <w:right w:val="single" w:sz="4" w:space="0" w:color="000001"/>
            </w:tcBorders>
            <w:shd w:val="clear" w:color="000000" w:fill="FFFFFF"/>
          </w:tcPr>
          <w:p w:rsidR="00FD7EBD" w:rsidRPr="00FB0BF3" w:rsidRDefault="00FD7EBD" w:rsidP="00861DCC">
            <w:pPr>
              <w:autoSpaceDE w:val="0"/>
              <w:autoSpaceDN w:val="0"/>
              <w:adjustRightInd w:val="0"/>
              <w:spacing w:after="0" w:line="240" w:lineRule="auto"/>
              <w:rPr>
                <w:rFonts w:ascii="Times New Roman" w:eastAsia="Times New Roman" w:hAnsi="Times New Roman" w:cs="Times New Roman"/>
                <w:bCs/>
                <w:sz w:val="20"/>
                <w:szCs w:val="20"/>
                <w:lang w:eastAsia="pl-PL"/>
              </w:rPr>
            </w:pPr>
          </w:p>
        </w:tc>
        <w:tc>
          <w:tcPr>
            <w:tcW w:w="3474" w:type="dxa"/>
            <w:gridSpan w:val="8"/>
            <w:tcBorders>
              <w:top w:val="single" w:sz="4" w:space="0" w:color="auto"/>
              <w:left w:val="single" w:sz="4" w:space="0" w:color="000001"/>
              <w:bottom w:val="single" w:sz="4" w:space="0" w:color="auto"/>
              <w:right w:val="single" w:sz="4" w:space="0" w:color="000001"/>
            </w:tcBorders>
            <w:shd w:val="clear" w:color="000000" w:fill="FFFFFF"/>
            <w:vAlign w:val="center"/>
          </w:tcPr>
          <w:p w:rsidR="00FD7EBD" w:rsidRDefault="00FD7EBD" w:rsidP="00861DCC">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r>
      <w:tr w:rsidR="00D078C6" w:rsidRPr="00FB0BF3" w:rsidTr="00D078C6">
        <w:trPr>
          <w:trHeight w:hRule="exact" w:val="912"/>
          <w:jc w:val="center"/>
        </w:trPr>
        <w:tc>
          <w:tcPr>
            <w:tcW w:w="393" w:type="dxa"/>
            <w:vMerge w:val="restart"/>
            <w:tcBorders>
              <w:top w:val="single" w:sz="4" w:space="0" w:color="auto"/>
              <w:left w:val="single" w:sz="4" w:space="0" w:color="auto"/>
              <w:bottom w:val="single" w:sz="4" w:space="0" w:color="auto"/>
              <w:right w:val="single" w:sz="4" w:space="0" w:color="000001"/>
            </w:tcBorders>
            <w:shd w:val="clear" w:color="000000" w:fill="FFFFFF"/>
          </w:tcPr>
          <w:p w:rsidR="00D078C6" w:rsidRDefault="00D078C6"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p w:rsidR="00D078C6" w:rsidRDefault="00D078C6"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val="restart"/>
            <w:tcBorders>
              <w:top w:val="single" w:sz="4" w:space="0" w:color="auto"/>
              <w:left w:val="single" w:sz="4" w:space="0" w:color="000001"/>
              <w:bottom w:val="single" w:sz="4" w:space="0" w:color="auto"/>
              <w:right w:val="single" w:sz="4" w:space="0" w:color="000001"/>
            </w:tcBorders>
            <w:shd w:val="clear" w:color="000000" w:fill="FFFFFF"/>
          </w:tcPr>
          <w:p w:rsidR="00D078C6" w:rsidRPr="00861DCC" w:rsidRDefault="00D078C6" w:rsidP="002D42B9">
            <w:pPr>
              <w:autoSpaceDE w:val="0"/>
              <w:autoSpaceDN w:val="0"/>
              <w:adjustRightInd w:val="0"/>
              <w:spacing w:after="0" w:line="240" w:lineRule="auto"/>
              <w:rPr>
                <w:rFonts w:ascii="Times New Roman" w:eastAsia="Times New Roman" w:hAnsi="Times New Roman" w:cs="Times New Roman"/>
                <w:b/>
                <w:sz w:val="20"/>
                <w:szCs w:val="20"/>
                <w:lang w:eastAsia="pl-PL"/>
              </w:rPr>
            </w:pPr>
            <w:r w:rsidRPr="00861DCC">
              <w:rPr>
                <w:rFonts w:ascii="Times New Roman" w:eastAsia="Times New Roman" w:hAnsi="Times New Roman" w:cs="Times New Roman"/>
                <w:b/>
                <w:sz w:val="20"/>
                <w:szCs w:val="20"/>
                <w:lang w:eastAsia="pl-PL"/>
              </w:rPr>
              <w:t>A.36.</w:t>
            </w:r>
          </w:p>
        </w:tc>
        <w:tc>
          <w:tcPr>
            <w:tcW w:w="2416" w:type="dxa"/>
            <w:vMerge w:val="restart"/>
            <w:tcBorders>
              <w:top w:val="single" w:sz="4" w:space="0" w:color="auto"/>
              <w:left w:val="single" w:sz="4" w:space="0" w:color="000001"/>
              <w:bottom w:val="single" w:sz="4" w:space="0" w:color="auto"/>
              <w:right w:val="single" w:sz="4" w:space="0" w:color="000001"/>
            </w:tcBorders>
            <w:shd w:val="clear" w:color="000000" w:fill="FFFFFF"/>
          </w:tcPr>
          <w:p w:rsidR="00D078C6" w:rsidRDefault="00D078C6"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technik ekonomista</w:t>
            </w:r>
          </w:p>
        </w:tc>
        <w:tc>
          <w:tcPr>
            <w:tcW w:w="2128" w:type="dxa"/>
            <w:gridSpan w:val="2"/>
            <w:tcBorders>
              <w:top w:val="single" w:sz="4" w:space="0" w:color="auto"/>
              <w:left w:val="single" w:sz="4" w:space="0" w:color="000001"/>
              <w:bottom w:val="single" w:sz="4" w:space="0" w:color="auto"/>
              <w:right w:val="single" w:sz="4" w:space="0" w:color="auto"/>
            </w:tcBorders>
            <w:shd w:val="clear" w:color="000000" w:fill="FFFFFF"/>
          </w:tcPr>
          <w:p w:rsidR="00D078C6" w:rsidRDefault="00D078C6"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5 uczniów egzamin poprawkowy (4 osoby tylko część pisemna, </w:t>
            </w:r>
          </w:p>
          <w:p w:rsidR="00D078C6" w:rsidRPr="00FB0BF3" w:rsidRDefault="00D078C6"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 osoba część praktyczna)</w:t>
            </w:r>
          </w:p>
        </w:tc>
        <w:tc>
          <w:tcPr>
            <w:tcW w:w="2480" w:type="dxa"/>
            <w:gridSpan w:val="2"/>
            <w:tcBorders>
              <w:top w:val="single" w:sz="4" w:space="0" w:color="auto"/>
              <w:left w:val="single" w:sz="4" w:space="0" w:color="auto"/>
              <w:bottom w:val="single" w:sz="4" w:space="0" w:color="auto"/>
              <w:right w:val="single" w:sz="4" w:space="0" w:color="000001"/>
            </w:tcBorders>
            <w:shd w:val="clear" w:color="000000" w:fill="FFFFFF"/>
            <w:vAlign w:val="center"/>
          </w:tcPr>
          <w:p w:rsidR="00D078C6" w:rsidRPr="00FB0BF3" w:rsidRDefault="00D078C6"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56</w:t>
            </w:r>
            <w:r w:rsidRPr="00FB0BF3">
              <w:rPr>
                <w:rFonts w:ascii="Times New Roman" w:eastAsia="Times New Roman" w:hAnsi="Times New Roman" w:cs="Times New Roman"/>
                <w:bCs/>
                <w:sz w:val="20"/>
                <w:szCs w:val="20"/>
                <w:lang w:eastAsia="pl-PL"/>
              </w:rPr>
              <w:br/>
              <w:t>Zdawalność etapu pisemnego100</w:t>
            </w:r>
          </w:p>
        </w:tc>
        <w:tc>
          <w:tcPr>
            <w:tcW w:w="2481" w:type="dxa"/>
            <w:tcBorders>
              <w:top w:val="single" w:sz="4" w:space="0" w:color="auto"/>
              <w:left w:val="single" w:sz="4" w:space="0" w:color="auto"/>
              <w:bottom w:val="single" w:sz="4" w:space="0" w:color="auto"/>
              <w:right w:val="single" w:sz="4" w:space="0" w:color="000001"/>
            </w:tcBorders>
            <w:shd w:val="clear" w:color="000000" w:fill="FFFFFF"/>
            <w:vAlign w:val="center"/>
          </w:tcPr>
          <w:p w:rsidR="00D078C6" w:rsidRDefault="00D078C6"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w:t>
            </w:r>
            <w:r>
              <w:rPr>
                <w:rFonts w:ascii="Times New Roman" w:eastAsia="Times New Roman" w:hAnsi="Times New Roman" w:cs="Times New Roman"/>
                <w:bCs/>
                <w:sz w:val="20"/>
                <w:szCs w:val="20"/>
                <w:lang w:eastAsia="pl-PL"/>
              </w:rPr>
              <w:t xml:space="preserve"> 64</w:t>
            </w:r>
            <w:r w:rsidRPr="00FB0BF3">
              <w:rPr>
                <w:rFonts w:ascii="Times New Roman" w:eastAsia="Times New Roman" w:hAnsi="Times New Roman" w:cs="Times New Roman"/>
                <w:bCs/>
                <w:sz w:val="20"/>
                <w:szCs w:val="20"/>
                <w:lang w:eastAsia="pl-PL"/>
              </w:rPr>
              <w:br/>
              <w:t xml:space="preserve">Zdawalność etapu </w:t>
            </w:r>
          </w:p>
          <w:p w:rsidR="00D078C6" w:rsidRPr="00FB0BF3" w:rsidRDefault="00D078C6"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Pr>
                <w:rFonts w:ascii="Times New Roman" w:eastAsia="Times New Roman" w:hAnsi="Times New Roman" w:cs="Times New Roman"/>
                <w:bCs/>
                <w:sz w:val="20"/>
                <w:szCs w:val="20"/>
                <w:lang w:eastAsia="pl-PL"/>
              </w:rPr>
              <w:t>0</w:t>
            </w:r>
          </w:p>
        </w:tc>
        <w:tc>
          <w:tcPr>
            <w:tcW w:w="1246" w:type="dxa"/>
            <w:gridSpan w:val="2"/>
            <w:tcBorders>
              <w:top w:val="single" w:sz="4" w:space="0" w:color="auto"/>
              <w:left w:val="single" w:sz="4" w:space="0" w:color="000001"/>
              <w:bottom w:val="single" w:sz="4" w:space="0" w:color="auto"/>
              <w:right w:val="single" w:sz="4" w:space="0" w:color="auto"/>
            </w:tcBorders>
            <w:shd w:val="clear" w:color="000000" w:fill="FFFFFF"/>
            <w:vAlign w:val="center"/>
          </w:tcPr>
          <w:p w:rsidR="00D078C6" w:rsidRDefault="00D078C6"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33%</w:t>
            </w:r>
          </w:p>
        </w:tc>
        <w:tc>
          <w:tcPr>
            <w:tcW w:w="1200" w:type="dxa"/>
            <w:gridSpan w:val="5"/>
            <w:tcBorders>
              <w:top w:val="single" w:sz="4" w:space="0" w:color="auto"/>
              <w:left w:val="single" w:sz="4" w:space="0" w:color="000001"/>
              <w:bottom w:val="single" w:sz="4" w:space="0" w:color="auto"/>
              <w:right w:val="single" w:sz="4" w:space="0" w:color="auto"/>
            </w:tcBorders>
            <w:shd w:val="clear" w:color="000000" w:fill="FFFFFF"/>
            <w:vAlign w:val="center"/>
          </w:tcPr>
          <w:p w:rsidR="00D078C6" w:rsidRDefault="00D078C6"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w:t>
            </w:r>
          </w:p>
        </w:tc>
        <w:tc>
          <w:tcPr>
            <w:tcW w:w="1028" w:type="dxa"/>
            <w:tcBorders>
              <w:top w:val="single" w:sz="4" w:space="0" w:color="auto"/>
              <w:left w:val="single" w:sz="4" w:space="0" w:color="auto"/>
              <w:bottom w:val="single" w:sz="4" w:space="0" w:color="auto"/>
              <w:right w:val="single" w:sz="4" w:space="0" w:color="000001"/>
            </w:tcBorders>
            <w:shd w:val="clear" w:color="000000" w:fill="FFFFFF"/>
            <w:vAlign w:val="center"/>
          </w:tcPr>
          <w:p w:rsidR="00D078C6" w:rsidRDefault="00D078C6"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w:t>
            </w:r>
          </w:p>
        </w:tc>
      </w:tr>
      <w:tr w:rsidR="00D078C6" w:rsidRPr="00FB0BF3" w:rsidTr="00D078C6">
        <w:trPr>
          <w:trHeight w:hRule="exact" w:val="345"/>
          <w:jc w:val="center"/>
        </w:trPr>
        <w:tc>
          <w:tcPr>
            <w:tcW w:w="393" w:type="dxa"/>
            <w:vMerge/>
            <w:tcBorders>
              <w:top w:val="single" w:sz="4" w:space="0" w:color="auto"/>
              <w:left w:val="single" w:sz="4" w:space="0" w:color="auto"/>
              <w:bottom w:val="single" w:sz="4" w:space="0" w:color="auto"/>
              <w:right w:val="single" w:sz="4" w:space="0" w:color="000001"/>
            </w:tcBorders>
            <w:shd w:val="clear" w:color="000000" w:fill="FFFFFF"/>
          </w:tcPr>
          <w:p w:rsidR="00D078C6" w:rsidRDefault="00D078C6"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000001"/>
              <w:bottom w:val="single" w:sz="4" w:space="0" w:color="auto"/>
              <w:right w:val="single" w:sz="4" w:space="0" w:color="000001"/>
            </w:tcBorders>
            <w:shd w:val="clear" w:color="000000" w:fill="FFFFFF"/>
          </w:tcPr>
          <w:p w:rsidR="00D078C6" w:rsidRPr="00861DCC" w:rsidRDefault="00D078C6" w:rsidP="002D42B9">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16" w:type="dxa"/>
            <w:vMerge/>
            <w:tcBorders>
              <w:top w:val="single" w:sz="4" w:space="0" w:color="auto"/>
              <w:left w:val="single" w:sz="4" w:space="0" w:color="000001"/>
              <w:bottom w:val="single" w:sz="4" w:space="0" w:color="auto"/>
              <w:right w:val="single" w:sz="4" w:space="0" w:color="000001"/>
            </w:tcBorders>
            <w:shd w:val="clear" w:color="000000" w:fill="FFFFFF"/>
          </w:tcPr>
          <w:p w:rsidR="00D078C6" w:rsidRDefault="00D078C6"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89" w:type="dxa"/>
            <w:gridSpan w:val="5"/>
            <w:tcBorders>
              <w:top w:val="single" w:sz="4" w:space="0" w:color="auto"/>
              <w:left w:val="single" w:sz="4" w:space="0" w:color="000001"/>
              <w:bottom w:val="single" w:sz="4" w:space="0" w:color="auto"/>
              <w:right w:val="single" w:sz="4" w:space="0" w:color="000001"/>
            </w:tcBorders>
            <w:shd w:val="clear" w:color="000000" w:fill="FFFFFF"/>
            <w:vAlign w:val="center"/>
          </w:tcPr>
          <w:p w:rsidR="00D078C6" w:rsidRPr="00FB0BF3" w:rsidRDefault="00D078C6" w:rsidP="002D42B9">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474" w:type="dxa"/>
            <w:gridSpan w:val="8"/>
            <w:tcBorders>
              <w:top w:val="single" w:sz="4" w:space="0" w:color="auto"/>
              <w:left w:val="single" w:sz="4" w:space="0" w:color="000001"/>
              <w:bottom w:val="single" w:sz="4" w:space="0" w:color="auto"/>
              <w:right w:val="single" w:sz="4" w:space="0" w:color="000001"/>
            </w:tcBorders>
            <w:shd w:val="clear" w:color="000000" w:fill="FFFFFF"/>
            <w:vAlign w:val="center"/>
          </w:tcPr>
          <w:p w:rsidR="00D078C6" w:rsidRDefault="00D078C6"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71,7%</w:t>
            </w:r>
          </w:p>
        </w:tc>
      </w:tr>
      <w:tr w:rsidR="002D42B9" w:rsidRPr="00FB0BF3" w:rsidTr="009F067B">
        <w:trPr>
          <w:trHeight w:hRule="exact" w:val="674"/>
          <w:jc w:val="center"/>
        </w:trPr>
        <w:tc>
          <w:tcPr>
            <w:tcW w:w="393" w:type="dxa"/>
            <w:vMerge w:val="restart"/>
            <w:tcBorders>
              <w:top w:val="single" w:sz="4" w:space="0" w:color="auto"/>
              <w:left w:val="single" w:sz="4" w:space="0" w:color="auto"/>
              <w:right w:val="single" w:sz="4" w:space="0" w:color="000001"/>
            </w:tcBorders>
            <w:shd w:val="clear" w:color="000000" w:fill="FFFFFF"/>
          </w:tcPr>
          <w:p w:rsidR="002D42B9" w:rsidRDefault="002D42B9"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1121" w:type="dxa"/>
            <w:vMerge w:val="restart"/>
            <w:tcBorders>
              <w:top w:val="single" w:sz="4" w:space="0" w:color="auto"/>
              <w:left w:val="single" w:sz="4" w:space="0" w:color="000001"/>
              <w:right w:val="single" w:sz="4" w:space="0" w:color="000001"/>
            </w:tcBorders>
            <w:shd w:val="clear" w:color="000000" w:fill="FFFFFF"/>
          </w:tcPr>
          <w:p w:rsidR="002D42B9" w:rsidRPr="00861DCC" w:rsidRDefault="002D42B9" w:rsidP="002D42B9">
            <w:pPr>
              <w:autoSpaceDE w:val="0"/>
              <w:autoSpaceDN w:val="0"/>
              <w:adjustRightInd w:val="0"/>
              <w:spacing w:after="0" w:line="240" w:lineRule="auto"/>
              <w:rPr>
                <w:rFonts w:ascii="Times New Roman" w:eastAsia="Times New Roman" w:hAnsi="Times New Roman" w:cs="Times New Roman"/>
                <w:b/>
                <w:sz w:val="20"/>
                <w:szCs w:val="20"/>
                <w:lang w:eastAsia="pl-PL"/>
              </w:rPr>
            </w:pPr>
            <w:r w:rsidRPr="00861DCC">
              <w:rPr>
                <w:rFonts w:ascii="Times New Roman" w:eastAsia="Times New Roman" w:hAnsi="Times New Roman" w:cs="Times New Roman"/>
                <w:b/>
                <w:sz w:val="20"/>
                <w:szCs w:val="20"/>
                <w:lang w:eastAsia="pl-PL"/>
              </w:rPr>
              <w:t>E.12.</w:t>
            </w:r>
          </w:p>
        </w:tc>
        <w:tc>
          <w:tcPr>
            <w:tcW w:w="2416" w:type="dxa"/>
            <w:vMerge w:val="restart"/>
            <w:tcBorders>
              <w:top w:val="single" w:sz="4" w:space="0" w:color="auto"/>
              <w:left w:val="single" w:sz="4" w:space="0" w:color="000001"/>
              <w:right w:val="single" w:sz="4" w:space="0" w:color="000001"/>
            </w:tcBorders>
            <w:shd w:val="clear" w:color="000000" w:fill="FFFFFF"/>
          </w:tcPr>
          <w:p w:rsidR="002D42B9" w:rsidRDefault="003C764F"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w:t>
            </w:r>
            <w:r w:rsidR="002D42B9">
              <w:rPr>
                <w:rFonts w:ascii="Times New Roman" w:eastAsia="Times New Roman" w:hAnsi="Times New Roman" w:cs="Times New Roman"/>
                <w:b/>
                <w:bCs/>
                <w:sz w:val="20"/>
                <w:szCs w:val="20"/>
                <w:lang w:eastAsia="pl-PL"/>
              </w:rPr>
              <w:t>echnik informatyk</w:t>
            </w:r>
          </w:p>
        </w:tc>
        <w:tc>
          <w:tcPr>
            <w:tcW w:w="2128" w:type="dxa"/>
            <w:gridSpan w:val="2"/>
            <w:tcBorders>
              <w:top w:val="single" w:sz="4" w:space="0" w:color="auto"/>
              <w:left w:val="single" w:sz="4" w:space="0" w:color="000001"/>
              <w:bottom w:val="single" w:sz="4" w:space="0" w:color="auto"/>
              <w:right w:val="single" w:sz="4" w:space="0" w:color="auto"/>
            </w:tcBorders>
            <w:shd w:val="clear" w:color="000000" w:fill="FFFFFF"/>
            <w:vAlign w:val="center"/>
          </w:tcPr>
          <w:p w:rsidR="002D42B9" w:rsidRDefault="002D42B9"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35 w tym</w:t>
            </w:r>
          </w:p>
          <w:p w:rsidR="002D42B9" w:rsidRPr="00FB0BF3" w:rsidRDefault="002D42B9" w:rsidP="00C0397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 uczniów</w:t>
            </w:r>
            <w:r w:rsidR="00115EBE">
              <w:rPr>
                <w:rFonts w:ascii="Times New Roman" w:eastAsia="Times New Roman" w:hAnsi="Times New Roman" w:cs="Times New Roman"/>
                <w:bCs/>
                <w:sz w:val="20"/>
                <w:szCs w:val="20"/>
                <w:lang w:eastAsia="pl-PL"/>
              </w:rPr>
              <w:t xml:space="preserve"> egzamin</w:t>
            </w:r>
            <w:r>
              <w:rPr>
                <w:rFonts w:ascii="Times New Roman" w:eastAsia="Times New Roman" w:hAnsi="Times New Roman" w:cs="Times New Roman"/>
                <w:bCs/>
                <w:sz w:val="20"/>
                <w:szCs w:val="20"/>
                <w:lang w:eastAsia="pl-PL"/>
              </w:rPr>
              <w:t xml:space="preserve"> poprawkow</w:t>
            </w:r>
            <w:r w:rsidR="00115EBE">
              <w:rPr>
                <w:rFonts w:ascii="Times New Roman" w:eastAsia="Times New Roman" w:hAnsi="Times New Roman" w:cs="Times New Roman"/>
                <w:bCs/>
                <w:sz w:val="20"/>
                <w:szCs w:val="20"/>
                <w:lang w:eastAsia="pl-PL"/>
              </w:rPr>
              <w:t>y</w:t>
            </w:r>
          </w:p>
        </w:tc>
        <w:tc>
          <w:tcPr>
            <w:tcW w:w="2480" w:type="dxa"/>
            <w:gridSpan w:val="2"/>
            <w:tcBorders>
              <w:top w:val="single" w:sz="4" w:space="0" w:color="auto"/>
              <w:left w:val="single" w:sz="4" w:space="0" w:color="auto"/>
              <w:bottom w:val="single" w:sz="4" w:space="0" w:color="auto"/>
              <w:right w:val="single" w:sz="4" w:space="0" w:color="000001"/>
            </w:tcBorders>
            <w:shd w:val="clear" w:color="000000" w:fill="FFFFFF"/>
          </w:tcPr>
          <w:p w:rsidR="002D42B9" w:rsidRPr="00FB0BF3" w:rsidRDefault="002D42B9"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391257">
              <w:rPr>
                <w:rFonts w:ascii="Times New Roman" w:eastAsia="Times New Roman" w:hAnsi="Times New Roman" w:cs="Times New Roman"/>
                <w:bCs/>
                <w:sz w:val="20"/>
                <w:szCs w:val="20"/>
                <w:lang w:eastAsia="pl-PL"/>
              </w:rPr>
              <w:t>66</w:t>
            </w:r>
            <w:r w:rsidRPr="00FB0BF3">
              <w:rPr>
                <w:rFonts w:ascii="Times New Roman" w:eastAsia="Times New Roman" w:hAnsi="Times New Roman" w:cs="Times New Roman"/>
                <w:bCs/>
                <w:sz w:val="20"/>
                <w:szCs w:val="20"/>
                <w:lang w:eastAsia="pl-PL"/>
              </w:rPr>
              <w:br/>
              <w:t>Zdawalność etapu pisemnego100</w:t>
            </w:r>
          </w:p>
        </w:tc>
        <w:tc>
          <w:tcPr>
            <w:tcW w:w="2481" w:type="dxa"/>
            <w:tcBorders>
              <w:top w:val="single" w:sz="4" w:space="0" w:color="auto"/>
              <w:left w:val="single" w:sz="4" w:space="0" w:color="auto"/>
              <w:bottom w:val="single" w:sz="4" w:space="0" w:color="auto"/>
              <w:right w:val="single" w:sz="4" w:space="0" w:color="000001"/>
            </w:tcBorders>
            <w:shd w:val="clear" w:color="000000" w:fill="FFFFFF"/>
          </w:tcPr>
          <w:p w:rsidR="0072652E" w:rsidRDefault="002D42B9"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w:t>
            </w:r>
            <w:r>
              <w:rPr>
                <w:rFonts w:ascii="Times New Roman" w:eastAsia="Times New Roman" w:hAnsi="Times New Roman" w:cs="Times New Roman"/>
                <w:bCs/>
                <w:sz w:val="20"/>
                <w:szCs w:val="20"/>
                <w:lang w:eastAsia="pl-PL"/>
              </w:rPr>
              <w:t xml:space="preserve"> </w:t>
            </w:r>
            <w:r w:rsidR="00391257">
              <w:rPr>
                <w:rFonts w:ascii="Times New Roman" w:eastAsia="Times New Roman" w:hAnsi="Times New Roman" w:cs="Times New Roman"/>
                <w:bCs/>
                <w:sz w:val="20"/>
                <w:szCs w:val="20"/>
                <w:lang w:eastAsia="pl-PL"/>
              </w:rPr>
              <w:t>82</w:t>
            </w:r>
            <w:r w:rsidRPr="00FB0BF3">
              <w:rPr>
                <w:rFonts w:ascii="Times New Roman" w:eastAsia="Times New Roman" w:hAnsi="Times New Roman" w:cs="Times New Roman"/>
                <w:bCs/>
                <w:sz w:val="20"/>
                <w:szCs w:val="20"/>
                <w:lang w:eastAsia="pl-PL"/>
              </w:rPr>
              <w:br/>
              <w:t xml:space="preserve">Zdawalność etapu </w:t>
            </w:r>
          </w:p>
          <w:p w:rsidR="002D42B9" w:rsidRPr="00FB0BF3" w:rsidRDefault="002D42B9" w:rsidP="00391257">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sidR="00391257">
              <w:rPr>
                <w:rFonts w:ascii="Times New Roman" w:eastAsia="Times New Roman" w:hAnsi="Times New Roman" w:cs="Times New Roman"/>
                <w:bCs/>
                <w:sz w:val="20"/>
                <w:szCs w:val="20"/>
                <w:lang w:eastAsia="pl-PL"/>
              </w:rPr>
              <w:t>79,4</w:t>
            </w:r>
          </w:p>
        </w:tc>
        <w:tc>
          <w:tcPr>
            <w:tcW w:w="1246" w:type="dxa"/>
            <w:gridSpan w:val="2"/>
            <w:tcBorders>
              <w:top w:val="single" w:sz="4" w:space="0" w:color="auto"/>
              <w:left w:val="single" w:sz="4" w:space="0" w:color="000001"/>
              <w:bottom w:val="single" w:sz="4" w:space="0" w:color="auto"/>
              <w:right w:val="single" w:sz="4" w:space="0" w:color="auto"/>
            </w:tcBorders>
            <w:shd w:val="clear" w:color="000000" w:fill="FFFFFF"/>
            <w:vAlign w:val="center"/>
          </w:tcPr>
          <w:p w:rsidR="002D42B9" w:rsidRDefault="00391257"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79,4</w:t>
            </w:r>
          </w:p>
        </w:tc>
        <w:tc>
          <w:tcPr>
            <w:tcW w:w="1200" w:type="dxa"/>
            <w:gridSpan w:val="5"/>
            <w:tcBorders>
              <w:top w:val="single" w:sz="4" w:space="0" w:color="auto"/>
              <w:left w:val="single" w:sz="4" w:space="0" w:color="000001"/>
              <w:bottom w:val="single" w:sz="4" w:space="0" w:color="auto"/>
              <w:right w:val="single" w:sz="4" w:space="0" w:color="auto"/>
            </w:tcBorders>
            <w:shd w:val="clear" w:color="000000" w:fill="FFFFFF"/>
            <w:vAlign w:val="center"/>
          </w:tcPr>
          <w:p w:rsidR="002D42B9" w:rsidRDefault="00391257"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33</w:t>
            </w:r>
          </w:p>
        </w:tc>
        <w:tc>
          <w:tcPr>
            <w:tcW w:w="1028" w:type="dxa"/>
            <w:tcBorders>
              <w:top w:val="single" w:sz="4" w:space="0" w:color="auto"/>
              <w:left w:val="single" w:sz="4" w:space="0" w:color="auto"/>
              <w:bottom w:val="single" w:sz="4" w:space="0" w:color="auto"/>
              <w:right w:val="single" w:sz="4" w:space="0" w:color="000001"/>
            </w:tcBorders>
            <w:shd w:val="clear" w:color="000000" w:fill="FFFFFF"/>
            <w:vAlign w:val="center"/>
          </w:tcPr>
          <w:p w:rsidR="002D42B9" w:rsidRDefault="002D42B9"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2D42B9" w:rsidRDefault="00391257"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p w:rsidR="002D42B9" w:rsidRDefault="002D42B9"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2D42B9" w:rsidRDefault="002D42B9"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2D42B9" w:rsidRDefault="002D42B9"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2D42B9" w:rsidRDefault="002D42B9"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2D42B9" w:rsidRDefault="002D42B9"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r>
      <w:tr w:rsidR="002D42B9" w:rsidRPr="00FB0BF3" w:rsidTr="009F067B">
        <w:trPr>
          <w:trHeight w:hRule="exact" w:val="355"/>
          <w:jc w:val="center"/>
        </w:trPr>
        <w:tc>
          <w:tcPr>
            <w:tcW w:w="393" w:type="dxa"/>
            <w:vMerge/>
            <w:tcBorders>
              <w:top w:val="single" w:sz="4" w:space="0" w:color="auto"/>
              <w:left w:val="single" w:sz="4" w:space="0" w:color="auto"/>
              <w:right w:val="single" w:sz="4" w:space="0" w:color="000001"/>
            </w:tcBorders>
            <w:shd w:val="clear" w:color="000000" w:fill="FFFFFF"/>
          </w:tcPr>
          <w:p w:rsidR="002D42B9" w:rsidRDefault="002D42B9"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000001"/>
              <w:right w:val="single" w:sz="4" w:space="0" w:color="000001"/>
            </w:tcBorders>
            <w:shd w:val="clear" w:color="000000" w:fill="FFFFFF"/>
          </w:tcPr>
          <w:p w:rsidR="002D42B9" w:rsidRPr="00861DCC" w:rsidRDefault="002D42B9" w:rsidP="002D42B9">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16" w:type="dxa"/>
            <w:vMerge/>
            <w:tcBorders>
              <w:top w:val="single" w:sz="4" w:space="0" w:color="auto"/>
              <w:left w:val="single" w:sz="4" w:space="0" w:color="000001"/>
              <w:right w:val="single" w:sz="4" w:space="0" w:color="000001"/>
            </w:tcBorders>
            <w:shd w:val="clear" w:color="000000" w:fill="FFFFFF"/>
          </w:tcPr>
          <w:p w:rsidR="002D42B9" w:rsidRDefault="002D42B9"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89" w:type="dxa"/>
            <w:gridSpan w:val="5"/>
            <w:tcBorders>
              <w:top w:val="single" w:sz="4" w:space="0" w:color="auto"/>
              <w:left w:val="single" w:sz="4" w:space="0" w:color="000001"/>
              <w:bottom w:val="single" w:sz="4" w:space="0" w:color="auto"/>
              <w:right w:val="single" w:sz="4" w:space="0" w:color="000001"/>
            </w:tcBorders>
            <w:shd w:val="clear" w:color="000000" w:fill="FFFFFF"/>
            <w:vAlign w:val="center"/>
          </w:tcPr>
          <w:p w:rsidR="002D42B9" w:rsidRPr="00FB0BF3" w:rsidRDefault="002D42B9" w:rsidP="002D42B9">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474" w:type="dxa"/>
            <w:gridSpan w:val="8"/>
            <w:tcBorders>
              <w:top w:val="single" w:sz="4" w:space="0" w:color="auto"/>
              <w:left w:val="single" w:sz="4" w:space="0" w:color="000001"/>
              <w:bottom w:val="single" w:sz="4" w:space="0" w:color="auto"/>
              <w:right w:val="single" w:sz="4" w:space="0" w:color="000001"/>
            </w:tcBorders>
            <w:shd w:val="clear" w:color="000000" w:fill="FFFFFF"/>
            <w:vAlign w:val="center"/>
          </w:tcPr>
          <w:p w:rsidR="002D42B9" w:rsidRDefault="00391257"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79,2</w:t>
            </w:r>
          </w:p>
        </w:tc>
      </w:tr>
      <w:tr w:rsidR="002D42B9" w:rsidRPr="00FB0BF3" w:rsidTr="009F067B">
        <w:trPr>
          <w:trHeight w:hRule="exact" w:val="723"/>
          <w:jc w:val="center"/>
        </w:trPr>
        <w:tc>
          <w:tcPr>
            <w:tcW w:w="393" w:type="dxa"/>
            <w:vMerge w:val="restart"/>
            <w:tcBorders>
              <w:top w:val="single" w:sz="4" w:space="0" w:color="auto"/>
              <w:left w:val="single" w:sz="4" w:space="0" w:color="000001"/>
              <w:right w:val="single" w:sz="4" w:space="0" w:color="000001"/>
            </w:tcBorders>
            <w:shd w:val="clear" w:color="000000" w:fill="FFFFFF"/>
          </w:tcPr>
          <w:p w:rsidR="002D42B9" w:rsidRDefault="00391257"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p w:rsidR="002D42B9" w:rsidRDefault="002D42B9"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2D42B9" w:rsidRDefault="002D42B9"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2D42B9" w:rsidRDefault="002D42B9"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2D42B9" w:rsidRDefault="002D42B9"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2D42B9" w:rsidRDefault="002D42B9"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2D42B9" w:rsidRDefault="002D42B9"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val="restart"/>
            <w:tcBorders>
              <w:top w:val="single" w:sz="4" w:space="0" w:color="auto"/>
              <w:left w:val="single" w:sz="4" w:space="0" w:color="000001"/>
              <w:right w:val="single" w:sz="4" w:space="0" w:color="000001"/>
            </w:tcBorders>
            <w:shd w:val="clear" w:color="000000" w:fill="FFFFFF"/>
          </w:tcPr>
          <w:p w:rsidR="002D42B9" w:rsidRPr="00861DCC" w:rsidRDefault="00391257" w:rsidP="002D42B9">
            <w:pPr>
              <w:autoSpaceDE w:val="0"/>
              <w:autoSpaceDN w:val="0"/>
              <w:adjustRightInd w:val="0"/>
              <w:spacing w:after="0" w:line="240" w:lineRule="auto"/>
              <w:rPr>
                <w:rFonts w:ascii="Times New Roman" w:eastAsia="Times New Roman" w:hAnsi="Times New Roman" w:cs="Times New Roman"/>
                <w:b/>
                <w:sz w:val="20"/>
                <w:szCs w:val="20"/>
                <w:lang w:eastAsia="pl-PL"/>
              </w:rPr>
            </w:pPr>
            <w:r w:rsidRPr="00861DCC">
              <w:rPr>
                <w:rFonts w:ascii="Times New Roman" w:eastAsia="Times New Roman" w:hAnsi="Times New Roman" w:cs="Times New Roman"/>
                <w:b/>
                <w:sz w:val="20"/>
                <w:szCs w:val="20"/>
                <w:lang w:eastAsia="pl-PL"/>
              </w:rPr>
              <w:t>E.13.</w:t>
            </w:r>
          </w:p>
        </w:tc>
        <w:tc>
          <w:tcPr>
            <w:tcW w:w="2416" w:type="dxa"/>
            <w:vMerge w:val="restart"/>
            <w:tcBorders>
              <w:top w:val="single" w:sz="4" w:space="0" w:color="auto"/>
              <w:left w:val="single" w:sz="4" w:space="0" w:color="000001"/>
              <w:right w:val="single" w:sz="4" w:space="0" w:color="000001"/>
            </w:tcBorders>
            <w:shd w:val="clear" w:color="000000" w:fill="FFFFFF"/>
          </w:tcPr>
          <w:p w:rsidR="002D42B9" w:rsidRDefault="003C764F"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w:t>
            </w:r>
            <w:r w:rsidR="00391257">
              <w:rPr>
                <w:rFonts w:ascii="Times New Roman" w:eastAsia="Times New Roman" w:hAnsi="Times New Roman" w:cs="Times New Roman"/>
                <w:b/>
                <w:bCs/>
                <w:sz w:val="20"/>
                <w:szCs w:val="20"/>
                <w:lang w:eastAsia="pl-PL"/>
              </w:rPr>
              <w:t>echnik informatyk</w:t>
            </w:r>
          </w:p>
        </w:tc>
        <w:tc>
          <w:tcPr>
            <w:tcW w:w="2128" w:type="dxa"/>
            <w:gridSpan w:val="2"/>
            <w:tcBorders>
              <w:top w:val="single" w:sz="4" w:space="0" w:color="auto"/>
              <w:left w:val="single" w:sz="4" w:space="0" w:color="000001"/>
              <w:bottom w:val="single" w:sz="4" w:space="0" w:color="auto"/>
              <w:right w:val="single" w:sz="4" w:space="0" w:color="auto"/>
            </w:tcBorders>
            <w:shd w:val="clear" w:color="000000" w:fill="FFFFFF"/>
            <w:vAlign w:val="center"/>
          </w:tcPr>
          <w:p w:rsidR="002D42B9" w:rsidRPr="00FB0BF3" w:rsidRDefault="00391257" w:rsidP="00531278">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30 w tym 3 uczniów </w:t>
            </w:r>
            <w:r w:rsidR="00115EBE">
              <w:rPr>
                <w:rFonts w:ascii="Times New Roman" w:eastAsia="Times New Roman" w:hAnsi="Times New Roman" w:cs="Times New Roman"/>
                <w:bCs/>
                <w:sz w:val="20"/>
                <w:szCs w:val="20"/>
                <w:lang w:eastAsia="pl-PL"/>
              </w:rPr>
              <w:t xml:space="preserve">egzamin </w:t>
            </w:r>
            <w:r>
              <w:rPr>
                <w:rFonts w:ascii="Times New Roman" w:eastAsia="Times New Roman" w:hAnsi="Times New Roman" w:cs="Times New Roman"/>
                <w:bCs/>
                <w:sz w:val="20"/>
                <w:szCs w:val="20"/>
                <w:lang w:eastAsia="pl-PL"/>
              </w:rPr>
              <w:t>poprawkow</w:t>
            </w:r>
            <w:r w:rsidR="00115EBE">
              <w:rPr>
                <w:rFonts w:ascii="Times New Roman" w:eastAsia="Times New Roman" w:hAnsi="Times New Roman" w:cs="Times New Roman"/>
                <w:bCs/>
                <w:sz w:val="20"/>
                <w:szCs w:val="20"/>
                <w:lang w:eastAsia="pl-PL"/>
              </w:rPr>
              <w:t>y</w:t>
            </w:r>
          </w:p>
        </w:tc>
        <w:tc>
          <w:tcPr>
            <w:tcW w:w="2480" w:type="dxa"/>
            <w:gridSpan w:val="2"/>
            <w:tcBorders>
              <w:top w:val="single" w:sz="4" w:space="0" w:color="auto"/>
              <w:left w:val="single" w:sz="4" w:space="0" w:color="auto"/>
              <w:bottom w:val="single" w:sz="4" w:space="0" w:color="auto"/>
              <w:right w:val="single" w:sz="4" w:space="0" w:color="000001"/>
            </w:tcBorders>
            <w:shd w:val="clear" w:color="000000" w:fill="FFFFFF"/>
          </w:tcPr>
          <w:p w:rsidR="002D42B9" w:rsidRPr="00FB0BF3" w:rsidRDefault="00391257" w:rsidP="00531278">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61,5</w:t>
            </w:r>
            <w:r w:rsidRPr="00FB0BF3">
              <w:rPr>
                <w:rFonts w:ascii="Times New Roman" w:eastAsia="Times New Roman" w:hAnsi="Times New Roman" w:cs="Times New Roman"/>
                <w:bCs/>
                <w:sz w:val="20"/>
                <w:szCs w:val="20"/>
                <w:lang w:eastAsia="pl-PL"/>
              </w:rPr>
              <w:br/>
              <w:t>Zdawalność etapu pisemnego</w:t>
            </w:r>
            <w:r>
              <w:rPr>
                <w:rFonts w:ascii="Times New Roman" w:eastAsia="Times New Roman" w:hAnsi="Times New Roman" w:cs="Times New Roman"/>
                <w:bCs/>
                <w:sz w:val="20"/>
                <w:szCs w:val="20"/>
                <w:lang w:eastAsia="pl-PL"/>
              </w:rPr>
              <w:t>89,6</w:t>
            </w:r>
          </w:p>
        </w:tc>
        <w:tc>
          <w:tcPr>
            <w:tcW w:w="2481" w:type="dxa"/>
            <w:tcBorders>
              <w:top w:val="single" w:sz="4" w:space="0" w:color="auto"/>
              <w:left w:val="single" w:sz="4" w:space="0" w:color="auto"/>
              <w:bottom w:val="single" w:sz="4" w:space="0" w:color="auto"/>
              <w:right w:val="single" w:sz="4" w:space="0" w:color="000001"/>
            </w:tcBorders>
            <w:shd w:val="clear" w:color="000000" w:fill="FFFFFF"/>
          </w:tcPr>
          <w:p w:rsidR="0072652E" w:rsidRDefault="00391257" w:rsidP="00531278">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w:t>
            </w:r>
            <w:r>
              <w:rPr>
                <w:rFonts w:ascii="Times New Roman" w:eastAsia="Times New Roman" w:hAnsi="Times New Roman" w:cs="Times New Roman"/>
                <w:bCs/>
                <w:sz w:val="20"/>
                <w:szCs w:val="20"/>
                <w:lang w:eastAsia="pl-PL"/>
              </w:rPr>
              <w:t xml:space="preserve"> 69,4</w:t>
            </w:r>
            <w:r w:rsidRPr="00FB0BF3">
              <w:rPr>
                <w:rFonts w:ascii="Times New Roman" w:eastAsia="Times New Roman" w:hAnsi="Times New Roman" w:cs="Times New Roman"/>
                <w:bCs/>
                <w:sz w:val="20"/>
                <w:szCs w:val="20"/>
                <w:lang w:eastAsia="pl-PL"/>
              </w:rPr>
              <w:br/>
              <w:t xml:space="preserve">Zdawalność etapu </w:t>
            </w:r>
          </w:p>
          <w:p w:rsidR="002D42B9" w:rsidRPr="00FB0BF3" w:rsidRDefault="00391257" w:rsidP="00531278">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Pr>
                <w:rFonts w:ascii="Times New Roman" w:eastAsia="Times New Roman" w:hAnsi="Times New Roman" w:cs="Times New Roman"/>
                <w:bCs/>
                <w:sz w:val="20"/>
                <w:szCs w:val="20"/>
                <w:lang w:eastAsia="pl-PL"/>
              </w:rPr>
              <w:t>62,9</w:t>
            </w:r>
          </w:p>
        </w:tc>
        <w:tc>
          <w:tcPr>
            <w:tcW w:w="1246" w:type="dxa"/>
            <w:gridSpan w:val="2"/>
            <w:tcBorders>
              <w:top w:val="single" w:sz="4" w:space="0" w:color="auto"/>
              <w:left w:val="single" w:sz="4" w:space="0" w:color="000001"/>
              <w:bottom w:val="single" w:sz="4" w:space="0" w:color="auto"/>
              <w:right w:val="single" w:sz="4" w:space="0" w:color="auto"/>
            </w:tcBorders>
            <w:shd w:val="clear" w:color="000000" w:fill="FFFFFF"/>
            <w:vAlign w:val="center"/>
          </w:tcPr>
          <w:p w:rsidR="002D42B9" w:rsidRDefault="00391257"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62,9%</w:t>
            </w:r>
          </w:p>
        </w:tc>
        <w:tc>
          <w:tcPr>
            <w:tcW w:w="1200" w:type="dxa"/>
            <w:gridSpan w:val="5"/>
            <w:tcBorders>
              <w:top w:val="single" w:sz="4" w:space="0" w:color="auto"/>
              <w:left w:val="single" w:sz="4" w:space="0" w:color="000001"/>
              <w:bottom w:val="single" w:sz="4" w:space="0" w:color="auto"/>
              <w:right w:val="single" w:sz="4" w:space="0" w:color="auto"/>
            </w:tcBorders>
            <w:shd w:val="clear" w:color="000000" w:fill="FFFFFF"/>
            <w:vAlign w:val="center"/>
          </w:tcPr>
          <w:p w:rsidR="002D42B9" w:rsidRDefault="00391257"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17</w:t>
            </w:r>
          </w:p>
        </w:tc>
        <w:tc>
          <w:tcPr>
            <w:tcW w:w="1028" w:type="dxa"/>
            <w:tcBorders>
              <w:top w:val="single" w:sz="4" w:space="0" w:color="auto"/>
              <w:left w:val="single" w:sz="4" w:space="0" w:color="auto"/>
              <w:bottom w:val="single" w:sz="4" w:space="0" w:color="auto"/>
              <w:right w:val="single" w:sz="4" w:space="0" w:color="000001"/>
            </w:tcBorders>
            <w:shd w:val="clear" w:color="000000" w:fill="FFFFFF"/>
            <w:vAlign w:val="center"/>
          </w:tcPr>
          <w:p w:rsidR="002D42B9" w:rsidRDefault="00391257"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r>
      <w:tr w:rsidR="00391257" w:rsidRPr="00FB0BF3" w:rsidTr="00FA3683">
        <w:trPr>
          <w:trHeight w:hRule="exact" w:val="355"/>
          <w:jc w:val="center"/>
        </w:trPr>
        <w:tc>
          <w:tcPr>
            <w:tcW w:w="393" w:type="dxa"/>
            <w:vMerge/>
            <w:tcBorders>
              <w:top w:val="single" w:sz="4" w:space="0" w:color="auto"/>
              <w:left w:val="single" w:sz="4" w:space="0" w:color="000001"/>
              <w:right w:val="single" w:sz="4" w:space="0" w:color="000001"/>
            </w:tcBorders>
            <w:shd w:val="clear" w:color="000000" w:fill="FFFFFF"/>
          </w:tcPr>
          <w:p w:rsidR="00391257" w:rsidRDefault="00391257"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000001"/>
              <w:right w:val="single" w:sz="4" w:space="0" w:color="000001"/>
            </w:tcBorders>
            <w:shd w:val="clear" w:color="000000" w:fill="FFFFFF"/>
          </w:tcPr>
          <w:p w:rsidR="00391257" w:rsidRPr="00861DCC" w:rsidRDefault="00391257" w:rsidP="002D42B9">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416" w:type="dxa"/>
            <w:vMerge/>
            <w:tcBorders>
              <w:top w:val="single" w:sz="4" w:space="0" w:color="auto"/>
              <w:left w:val="single" w:sz="4" w:space="0" w:color="000001"/>
              <w:right w:val="single" w:sz="4" w:space="0" w:color="000001"/>
            </w:tcBorders>
            <w:shd w:val="clear" w:color="000000" w:fill="FFFFFF"/>
          </w:tcPr>
          <w:p w:rsidR="00391257" w:rsidRDefault="00391257"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89" w:type="dxa"/>
            <w:gridSpan w:val="5"/>
            <w:tcBorders>
              <w:top w:val="single" w:sz="4" w:space="0" w:color="auto"/>
              <w:left w:val="single" w:sz="4" w:space="0" w:color="000001"/>
              <w:bottom w:val="single" w:sz="4" w:space="0" w:color="auto"/>
              <w:right w:val="single" w:sz="4" w:space="0" w:color="000001"/>
            </w:tcBorders>
            <w:shd w:val="clear" w:color="000000" w:fill="FFFFFF"/>
            <w:vAlign w:val="center"/>
          </w:tcPr>
          <w:p w:rsidR="00391257" w:rsidRPr="00FB0BF3" w:rsidRDefault="00391257" w:rsidP="002D42B9">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474" w:type="dxa"/>
            <w:gridSpan w:val="8"/>
            <w:tcBorders>
              <w:top w:val="single" w:sz="4" w:space="0" w:color="auto"/>
              <w:left w:val="single" w:sz="4" w:space="0" w:color="000001"/>
              <w:bottom w:val="single" w:sz="4" w:space="0" w:color="auto"/>
              <w:right w:val="single" w:sz="4" w:space="0" w:color="000001"/>
            </w:tcBorders>
            <w:shd w:val="clear" w:color="000000" w:fill="FFFFFF"/>
            <w:vAlign w:val="center"/>
          </w:tcPr>
          <w:p w:rsidR="00391257" w:rsidRDefault="00391257"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76,7</w:t>
            </w:r>
          </w:p>
        </w:tc>
      </w:tr>
      <w:tr w:rsidR="00391257" w:rsidRPr="00FB0BF3" w:rsidTr="009F067B">
        <w:trPr>
          <w:trHeight w:hRule="exact" w:val="686"/>
          <w:jc w:val="center"/>
        </w:trPr>
        <w:tc>
          <w:tcPr>
            <w:tcW w:w="393" w:type="dxa"/>
            <w:vMerge w:val="restart"/>
            <w:tcBorders>
              <w:top w:val="single" w:sz="4" w:space="0" w:color="auto"/>
              <w:left w:val="single" w:sz="4" w:space="0" w:color="000001"/>
              <w:right w:val="single" w:sz="4" w:space="0" w:color="000001"/>
            </w:tcBorders>
            <w:shd w:val="clear" w:color="000000" w:fill="FFFFFF"/>
          </w:tcPr>
          <w:p w:rsidR="00391257" w:rsidRDefault="00D13587" w:rsidP="00861DCC">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c>
          <w:tcPr>
            <w:tcW w:w="1121" w:type="dxa"/>
            <w:vMerge w:val="restart"/>
            <w:tcBorders>
              <w:top w:val="single" w:sz="4" w:space="0" w:color="auto"/>
              <w:left w:val="single" w:sz="4" w:space="0" w:color="000001"/>
              <w:right w:val="single" w:sz="4" w:space="0" w:color="000001"/>
            </w:tcBorders>
            <w:shd w:val="clear" w:color="000000" w:fill="FFFFFF"/>
          </w:tcPr>
          <w:p w:rsidR="00391257" w:rsidRPr="00861DCC" w:rsidRDefault="00D13587" w:rsidP="002D42B9">
            <w:pPr>
              <w:autoSpaceDE w:val="0"/>
              <w:autoSpaceDN w:val="0"/>
              <w:adjustRightInd w:val="0"/>
              <w:spacing w:after="0" w:line="240" w:lineRule="auto"/>
              <w:rPr>
                <w:rFonts w:ascii="Times New Roman" w:eastAsia="Times New Roman" w:hAnsi="Times New Roman" w:cs="Times New Roman"/>
                <w:b/>
                <w:sz w:val="20"/>
                <w:szCs w:val="20"/>
                <w:lang w:eastAsia="pl-PL"/>
              </w:rPr>
            </w:pPr>
            <w:r w:rsidRPr="00861DCC">
              <w:rPr>
                <w:rFonts w:ascii="Times New Roman" w:eastAsia="Times New Roman" w:hAnsi="Times New Roman" w:cs="Times New Roman"/>
                <w:b/>
                <w:sz w:val="20"/>
                <w:szCs w:val="20"/>
                <w:lang w:eastAsia="pl-PL"/>
              </w:rPr>
              <w:t>E.14.</w:t>
            </w:r>
          </w:p>
        </w:tc>
        <w:tc>
          <w:tcPr>
            <w:tcW w:w="2416" w:type="dxa"/>
            <w:vMerge w:val="restart"/>
            <w:tcBorders>
              <w:top w:val="single" w:sz="4" w:space="0" w:color="auto"/>
              <w:left w:val="single" w:sz="4" w:space="0" w:color="000001"/>
              <w:right w:val="single" w:sz="4" w:space="0" w:color="000001"/>
            </w:tcBorders>
            <w:shd w:val="clear" w:color="000000" w:fill="FFFFFF"/>
          </w:tcPr>
          <w:p w:rsidR="00391257" w:rsidRDefault="003C764F" w:rsidP="00861DCC">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w:t>
            </w:r>
            <w:r w:rsidR="00D13587">
              <w:rPr>
                <w:rFonts w:ascii="Times New Roman" w:eastAsia="Times New Roman" w:hAnsi="Times New Roman" w:cs="Times New Roman"/>
                <w:b/>
                <w:bCs/>
                <w:sz w:val="20"/>
                <w:szCs w:val="20"/>
                <w:lang w:eastAsia="pl-PL"/>
              </w:rPr>
              <w:t>echnik informatyk</w:t>
            </w:r>
          </w:p>
        </w:tc>
        <w:tc>
          <w:tcPr>
            <w:tcW w:w="2100" w:type="dxa"/>
            <w:tcBorders>
              <w:top w:val="single" w:sz="4" w:space="0" w:color="auto"/>
              <w:left w:val="single" w:sz="4" w:space="0" w:color="000001"/>
              <w:bottom w:val="single" w:sz="4" w:space="0" w:color="auto"/>
              <w:right w:val="single" w:sz="4" w:space="0" w:color="auto"/>
            </w:tcBorders>
            <w:shd w:val="clear" w:color="000000" w:fill="FFFFFF"/>
            <w:vAlign w:val="center"/>
          </w:tcPr>
          <w:p w:rsidR="00391257" w:rsidRPr="00FB0BF3" w:rsidRDefault="00D13587" w:rsidP="00531278">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 uczniów</w:t>
            </w:r>
            <w:r w:rsidR="00115EBE">
              <w:rPr>
                <w:rFonts w:ascii="Times New Roman" w:eastAsia="Times New Roman" w:hAnsi="Times New Roman" w:cs="Times New Roman"/>
                <w:bCs/>
                <w:sz w:val="20"/>
                <w:szCs w:val="20"/>
                <w:lang w:eastAsia="pl-PL"/>
              </w:rPr>
              <w:t xml:space="preserve"> egzamin</w:t>
            </w:r>
            <w:r>
              <w:rPr>
                <w:rFonts w:ascii="Times New Roman" w:eastAsia="Times New Roman" w:hAnsi="Times New Roman" w:cs="Times New Roman"/>
                <w:bCs/>
                <w:sz w:val="20"/>
                <w:szCs w:val="20"/>
                <w:lang w:eastAsia="pl-PL"/>
              </w:rPr>
              <w:t xml:space="preserve"> poprawkow</w:t>
            </w:r>
            <w:r w:rsidR="00115EBE">
              <w:rPr>
                <w:rFonts w:ascii="Times New Roman" w:eastAsia="Times New Roman" w:hAnsi="Times New Roman" w:cs="Times New Roman"/>
                <w:bCs/>
                <w:sz w:val="20"/>
                <w:szCs w:val="20"/>
                <w:lang w:eastAsia="pl-PL"/>
              </w:rPr>
              <w:t>y</w:t>
            </w:r>
          </w:p>
        </w:tc>
        <w:tc>
          <w:tcPr>
            <w:tcW w:w="2494" w:type="dxa"/>
            <w:gridSpan w:val="2"/>
            <w:tcBorders>
              <w:top w:val="single" w:sz="4" w:space="0" w:color="auto"/>
              <w:left w:val="single" w:sz="4" w:space="0" w:color="auto"/>
              <w:bottom w:val="single" w:sz="4" w:space="0" w:color="auto"/>
              <w:right w:val="single" w:sz="4" w:space="0" w:color="000001"/>
            </w:tcBorders>
            <w:shd w:val="clear" w:color="000000" w:fill="FFFFFF"/>
          </w:tcPr>
          <w:p w:rsidR="00391257" w:rsidRPr="00FB0BF3" w:rsidRDefault="00D13587" w:rsidP="00531278">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80</w:t>
            </w:r>
            <w:r w:rsidRPr="00FB0BF3">
              <w:rPr>
                <w:rFonts w:ascii="Times New Roman" w:eastAsia="Times New Roman" w:hAnsi="Times New Roman" w:cs="Times New Roman"/>
                <w:bCs/>
                <w:sz w:val="20"/>
                <w:szCs w:val="20"/>
                <w:lang w:eastAsia="pl-PL"/>
              </w:rPr>
              <w:br/>
              <w:t>Zdawalność etapu pisemnego</w:t>
            </w:r>
            <w:r>
              <w:rPr>
                <w:rFonts w:ascii="Times New Roman" w:eastAsia="Times New Roman" w:hAnsi="Times New Roman" w:cs="Times New Roman"/>
                <w:bCs/>
                <w:sz w:val="20"/>
                <w:szCs w:val="20"/>
                <w:lang w:eastAsia="pl-PL"/>
              </w:rPr>
              <w:t>100</w:t>
            </w:r>
          </w:p>
        </w:tc>
        <w:tc>
          <w:tcPr>
            <w:tcW w:w="2495" w:type="dxa"/>
            <w:gridSpan w:val="2"/>
            <w:tcBorders>
              <w:top w:val="single" w:sz="4" w:space="0" w:color="auto"/>
              <w:left w:val="single" w:sz="4" w:space="0" w:color="auto"/>
              <w:bottom w:val="single" w:sz="4" w:space="0" w:color="auto"/>
              <w:right w:val="single" w:sz="4" w:space="0" w:color="000001"/>
            </w:tcBorders>
            <w:shd w:val="clear" w:color="000000" w:fill="FFFFFF"/>
          </w:tcPr>
          <w:p w:rsidR="0072652E" w:rsidRDefault="00D13587" w:rsidP="00531278">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w:t>
            </w:r>
            <w:r>
              <w:rPr>
                <w:rFonts w:ascii="Times New Roman" w:eastAsia="Times New Roman" w:hAnsi="Times New Roman" w:cs="Times New Roman"/>
                <w:bCs/>
                <w:sz w:val="20"/>
                <w:szCs w:val="20"/>
                <w:lang w:eastAsia="pl-PL"/>
              </w:rPr>
              <w:t xml:space="preserve"> 71,5</w:t>
            </w:r>
            <w:r w:rsidRPr="00FB0BF3">
              <w:rPr>
                <w:rFonts w:ascii="Times New Roman" w:eastAsia="Times New Roman" w:hAnsi="Times New Roman" w:cs="Times New Roman"/>
                <w:bCs/>
                <w:sz w:val="20"/>
                <w:szCs w:val="20"/>
                <w:lang w:eastAsia="pl-PL"/>
              </w:rPr>
              <w:br/>
              <w:t xml:space="preserve">Zdawalność etapu </w:t>
            </w:r>
          </w:p>
          <w:p w:rsidR="00391257" w:rsidRPr="00FB0BF3" w:rsidRDefault="00D13587" w:rsidP="00531278">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Pr>
                <w:rFonts w:ascii="Times New Roman" w:eastAsia="Times New Roman" w:hAnsi="Times New Roman" w:cs="Times New Roman"/>
                <w:bCs/>
                <w:sz w:val="20"/>
                <w:szCs w:val="20"/>
                <w:lang w:eastAsia="pl-PL"/>
              </w:rPr>
              <w:t>50</w:t>
            </w:r>
          </w:p>
        </w:tc>
        <w:tc>
          <w:tcPr>
            <w:tcW w:w="1276" w:type="dxa"/>
            <w:gridSpan w:val="3"/>
            <w:tcBorders>
              <w:top w:val="single" w:sz="4" w:space="0" w:color="auto"/>
              <w:left w:val="single" w:sz="4" w:space="0" w:color="000001"/>
              <w:bottom w:val="single" w:sz="4" w:space="0" w:color="auto"/>
              <w:right w:val="single" w:sz="4" w:space="0" w:color="auto"/>
            </w:tcBorders>
            <w:shd w:val="clear" w:color="000000" w:fill="FFFFFF"/>
            <w:vAlign w:val="center"/>
          </w:tcPr>
          <w:p w:rsidR="00391257" w:rsidRDefault="00D13587"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50%</w:t>
            </w:r>
          </w:p>
        </w:tc>
        <w:tc>
          <w:tcPr>
            <w:tcW w:w="1134" w:type="dxa"/>
            <w:gridSpan w:val="3"/>
            <w:tcBorders>
              <w:top w:val="single" w:sz="4" w:space="0" w:color="auto"/>
              <w:left w:val="single" w:sz="4" w:space="0" w:color="auto"/>
              <w:bottom w:val="single" w:sz="4" w:space="0" w:color="auto"/>
              <w:right w:val="single" w:sz="4" w:space="0" w:color="000001"/>
            </w:tcBorders>
            <w:shd w:val="clear" w:color="000000" w:fill="FFFFFF"/>
            <w:vAlign w:val="center"/>
          </w:tcPr>
          <w:p w:rsidR="00391257" w:rsidRDefault="00D13587"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w:t>
            </w:r>
          </w:p>
        </w:tc>
        <w:tc>
          <w:tcPr>
            <w:tcW w:w="1064" w:type="dxa"/>
            <w:gridSpan w:val="2"/>
            <w:tcBorders>
              <w:top w:val="single" w:sz="4" w:space="0" w:color="auto"/>
              <w:left w:val="single" w:sz="4" w:space="0" w:color="auto"/>
              <w:bottom w:val="single" w:sz="4" w:space="0" w:color="auto"/>
              <w:right w:val="single" w:sz="4" w:space="0" w:color="000001"/>
            </w:tcBorders>
            <w:shd w:val="clear" w:color="000000" w:fill="FFFFFF"/>
            <w:vAlign w:val="center"/>
          </w:tcPr>
          <w:p w:rsidR="00391257" w:rsidRDefault="00D13587" w:rsidP="002D42B9">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w:t>
            </w:r>
          </w:p>
        </w:tc>
      </w:tr>
      <w:tr w:rsidR="00913AA1" w:rsidRPr="00FB0BF3" w:rsidTr="00FA3683">
        <w:trPr>
          <w:trHeight w:hRule="exact" w:val="355"/>
          <w:jc w:val="center"/>
        </w:trPr>
        <w:tc>
          <w:tcPr>
            <w:tcW w:w="393" w:type="dxa"/>
            <w:vMerge/>
            <w:tcBorders>
              <w:left w:val="single" w:sz="4" w:space="0" w:color="000001"/>
              <w:bottom w:val="single" w:sz="4" w:space="0" w:color="auto"/>
              <w:right w:val="single" w:sz="4" w:space="0" w:color="000001"/>
            </w:tcBorders>
            <w:shd w:val="clear" w:color="000000" w:fill="FFFFFF"/>
          </w:tcPr>
          <w:p w:rsidR="00913AA1" w:rsidRDefault="00913AA1" w:rsidP="00913AA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left w:val="single" w:sz="4" w:space="0" w:color="000001"/>
              <w:bottom w:val="single" w:sz="4" w:space="0" w:color="auto"/>
              <w:right w:val="single" w:sz="4" w:space="0" w:color="000001"/>
            </w:tcBorders>
            <w:shd w:val="clear" w:color="000000" w:fill="FFFFFF"/>
          </w:tcPr>
          <w:p w:rsidR="00913AA1" w:rsidRDefault="00913AA1" w:rsidP="00913AA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416" w:type="dxa"/>
            <w:vMerge/>
            <w:tcBorders>
              <w:left w:val="single" w:sz="4" w:space="0" w:color="000001"/>
              <w:bottom w:val="single" w:sz="4" w:space="0" w:color="auto"/>
              <w:right w:val="single" w:sz="4" w:space="0" w:color="000001"/>
            </w:tcBorders>
            <w:shd w:val="clear" w:color="000000" w:fill="FFFFFF"/>
          </w:tcPr>
          <w:p w:rsidR="00913AA1" w:rsidRDefault="00913AA1" w:rsidP="00913AA1">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089" w:type="dxa"/>
            <w:gridSpan w:val="5"/>
            <w:tcBorders>
              <w:top w:val="single" w:sz="4" w:space="0" w:color="auto"/>
              <w:left w:val="single" w:sz="4" w:space="0" w:color="000001"/>
              <w:bottom w:val="single" w:sz="4" w:space="0" w:color="auto"/>
              <w:right w:val="single" w:sz="4" w:space="0" w:color="000001"/>
            </w:tcBorders>
            <w:shd w:val="clear" w:color="000000" w:fill="FFFFFF"/>
            <w:vAlign w:val="center"/>
          </w:tcPr>
          <w:p w:rsidR="00913AA1" w:rsidRPr="00FB0BF3" w:rsidRDefault="00913AA1" w:rsidP="00913AA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474" w:type="dxa"/>
            <w:gridSpan w:val="8"/>
            <w:tcBorders>
              <w:top w:val="single" w:sz="4" w:space="0" w:color="auto"/>
              <w:left w:val="single" w:sz="4" w:space="0" w:color="000001"/>
              <w:bottom w:val="single" w:sz="4" w:space="0" w:color="auto"/>
              <w:right w:val="single" w:sz="4" w:space="0" w:color="000001"/>
            </w:tcBorders>
            <w:shd w:val="clear" w:color="000000" w:fill="FFFFFF"/>
            <w:vAlign w:val="center"/>
          </w:tcPr>
          <w:p w:rsidR="00913AA1" w:rsidRDefault="00913AA1" w:rsidP="00913AA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53%</w:t>
            </w:r>
          </w:p>
        </w:tc>
      </w:tr>
    </w:tbl>
    <w:p w:rsidR="00060DCB" w:rsidRDefault="00060DCB" w:rsidP="00241A33">
      <w:pPr>
        <w:spacing w:after="0" w:line="240" w:lineRule="auto"/>
        <w:rPr>
          <w:rFonts w:ascii="Times New Roman" w:eastAsia="Times New Roman" w:hAnsi="Times New Roman" w:cs="Times New Roman"/>
          <w:sz w:val="20"/>
          <w:szCs w:val="20"/>
          <w:lang w:eastAsia="pl-PL"/>
        </w:rPr>
      </w:pPr>
    </w:p>
    <w:p w:rsidR="009D33B4" w:rsidRDefault="009D33B4" w:rsidP="006942FB">
      <w:pPr>
        <w:spacing w:after="0" w:line="240" w:lineRule="auto"/>
        <w:rPr>
          <w:rFonts w:ascii="Times New Roman" w:eastAsia="Times New Roman" w:hAnsi="Times New Roman" w:cs="Times New Roman"/>
          <w:b/>
          <w:sz w:val="20"/>
          <w:szCs w:val="20"/>
          <w:u w:val="single"/>
          <w:lang w:eastAsia="pl-PL"/>
        </w:rPr>
      </w:pPr>
    </w:p>
    <w:p w:rsidR="006942FB" w:rsidRDefault="006942FB" w:rsidP="006942FB">
      <w:pPr>
        <w:spacing w:after="0" w:line="240" w:lineRule="auto"/>
        <w:rPr>
          <w:rFonts w:ascii="Times New Roman" w:eastAsia="Times New Roman" w:hAnsi="Times New Roman" w:cs="Times New Roman"/>
          <w:b/>
          <w:sz w:val="20"/>
          <w:szCs w:val="20"/>
          <w:u w:val="single"/>
          <w:lang w:eastAsia="pl-PL"/>
        </w:rPr>
      </w:pPr>
    </w:p>
    <w:p w:rsidR="006942FB" w:rsidRDefault="006942FB" w:rsidP="006942FB">
      <w:pPr>
        <w:spacing w:after="0" w:line="240" w:lineRule="auto"/>
        <w:rPr>
          <w:rFonts w:ascii="Times New Roman" w:eastAsia="Times New Roman" w:hAnsi="Times New Roman" w:cs="Times New Roman"/>
          <w:b/>
          <w:sz w:val="20"/>
          <w:szCs w:val="20"/>
          <w:u w:val="single"/>
          <w:lang w:eastAsia="pl-PL"/>
        </w:rPr>
      </w:pPr>
    </w:p>
    <w:p w:rsidR="00241A33" w:rsidRDefault="00241A33" w:rsidP="00254CB4">
      <w:pPr>
        <w:spacing w:after="0" w:line="240" w:lineRule="auto"/>
        <w:jc w:val="center"/>
        <w:rPr>
          <w:rFonts w:ascii="Times New Roman" w:eastAsia="Calibri" w:hAnsi="Times New Roman" w:cs="Times New Roman"/>
          <w:b/>
          <w:color w:val="000000" w:themeColor="text1"/>
          <w:sz w:val="20"/>
          <w:szCs w:val="20"/>
          <w:u w:val="single"/>
          <w:lang w:eastAsia="pl-PL"/>
        </w:rPr>
      </w:pPr>
      <w:r w:rsidRPr="00213BB5">
        <w:rPr>
          <w:rFonts w:ascii="Times New Roman" w:eastAsia="Times New Roman" w:hAnsi="Times New Roman" w:cs="Times New Roman"/>
          <w:b/>
          <w:color w:val="000000" w:themeColor="text1"/>
          <w:sz w:val="20"/>
          <w:szCs w:val="20"/>
          <w:u w:val="single"/>
          <w:lang w:eastAsia="pl-PL"/>
        </w:rPr>
        <w:t>Zespół Szkół Ponadgimnazjalnych im. Władysława Łokietka w Lubaszczu</w:t>
      </w:r>
      <w:r w:rsidR="00254CB4">
        <w:rPr>
          <w:rFonts w:ascii="Times New Roman" w:eastAsia="Times New Roman" w:hAnsi="Times New Roman" w:cs="Times New Roman"/>
          <w:b/>
          <w:color w:val="000000" w:themeColor="text1"/>
          <w:sz w:val="20"/>
          <w:szCs w:val="20"/>
          <w:u w:val="single"/>
          <w:lang w:eastAsia="pl-PL"/>
        </w:rPr>
        <w:t xml:space="preserve"> </w:t>
      </w:r>
      <w:r w:rsidRPr="00213BB5">
        <w:rPr>
          <w:rFonts w:ascii="Times New Roman" w:eastAsia="Calibri" w:hAnsi="Times New Roman" w:cs="Times New Roman"/>
          <w:b/>
          <w:color w:val="000000" w:themeColor="text1"/>
          <w:sz w:val="20"/>
          <w:szCs w:val="20"/>
          <w:u w:val="single"/>
          <w:lang w:eastAsia="pl-PL"/>
        </w:rPr>
        <w:t xml:space="preserve">organizowanego przez OKE w Gdańsku  </w:t>
      </w:r>
    </w:p>
    <w:p w:rsidR="006942FB" w:rsidRPr="00254CB4" w:rsidRDefault="006942FB" w:rsidP="00254CB4">
      <w:pPr>
        <w:spacing w:after="0" w:line="240" w:lineRule="auto"/>
        <w:jc w:val="center"/>
        <w:rPr>
          <w:rFonts w:ascii="Times New Roman" w:eastAsia="Times New Roman" w:hAnsi="Times New Roman" w:cs="Times New Roman"/>
          <w:b/>
          <w:color w:val="000000" w:themeColor="text1"/>
          <w:sz w:val="20"/>
          <w:szCs w:val="20"/>
          <w:u w:val="single"/>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752"/>
        <w:gridCol w:w="1216"/>
        <w:gridCol w:w="2052"/>
        <w:gridCol w:w="1109"/>
        <w:gridCol w:w="1388"/>
        <w:gridCol w:w="1249"/>
        <w:gridCol w:w="1418"/>
        <w:gridCol w:w="2473"/>
      </w:tblGrid>
      <w:tr w:rsidR="00241A33" w:rsidRPr="00FB0BF3" w:rsidTr="00865B21">
        <w:trPr>
          <w:trHeight w:val="284"/>
          <w:jc w:val="center"/>
        </w:trPr>
        <w:tc>
          <w:tcPr>
            <w:tcW w:w="561" w:type="dxa"/>
            <w:vMerge w:val="restart"/>
            <w:vAlign w:val="center"/>
          </w:tcPr>
          <w:p w:rsidR="00241A33" w:rsidRPr="00FB0BF3" w:rsidRDefault="00241A33" w:rsidP="008E598F">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Lp.</w:t>
            </w:r>
          </w:p>
        </w:tc>
        <w:tc>
          <w:tcPr>
            <w:tcW w:w="2752" w:type="dxa"/>
            <w:vMerge w:val="restart"/>
            <w:vAlign w:val="center"/>
          </w:tcPr>
          <w:p w:rsidR="00241A33" w:rsidRPr="00FB0BF3" w:rsidRDefault="00241A33" w:rsidP="008E598F">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Kwalifikacja</w:t>
            </w:r>
          </w:p>
        </w:tc>
        <w:tc>
          <w:tcPr>
            <w:tcW w:w="1216" w:type="dxa"/>
            <w:vMerge w:val="restart"/>
            <w:vAlign w:val="center"/>
          </w:tcPr>
          <w:p w:rsidR="00241A33" w:rsidRPr="00FB0BF3" w:rsidRDefault="00241A33" w:rsidP="008E598F">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Zawód</w:t>
            </w:r>
          </w:p>
        </w:tc>
        <w:tc>
          <w:tcPr>
            <w:tcW w:w="2052" w:type="dxa"/>
            <w:vMerge w:val="restart"/>
            <w:vAlign w:val="center"/>
          </w:tcPr>
          <w:p w:rsidR="00241A33" w:rsidRPr="00FB0BF3" w:rsidRDefault="00241A33" w:rsidP="008E598F">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zdających</w:t>
            </w:r>
          </w:p>
        </w:tc>
        <w:tc>
          <w:tcPr>
            <w:tcW w:w="2497" w:type="dxa"/>
            <w:gridSpan w:val="2"/>
            <w:vAlign w:val="center"/>
          </w:tcPr>
          <w:p w:rsidR="00241A33" w:rsidRPr="00FB0BF3" w:rsidRDefault="00241A33" w:rsidP="008E598F">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Średni wynik w %</w:t>
            </w:r>
          </w:p>
        </w:tc>
        <w:tc>
          <w:tcPr>
            <w:tcW w:w="1249" w:type="dxa"/>
            <w:vMerge w:val="restart"/>
            <w:vAlign w:val="center"/>
          </w:tcPr>
          <w:p w:rsidR="00241A33" w:rsidRPr="00FB0BF3" w:rsidRDefault="00241A33" w:rsidP="008E598F">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wydanych świadectw</w:t>
            </w:r>
          </w:p>
        </w:tc>
        <w:tc>
          <w:tcPr>
            <w:tcW w:w="1418" w:type="dxa"/>
            <w:vMerge w:val="restart"/>
            <w:vAlign w:val="center"/>
          </w:tcPr>
          <w:p w:rsidR="00241A33" w:rsidRPr="00FB0BF3" w:rsidRDefault="00241A33" w:rsidP="008E598F">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Zdawalność </w:t>
            </w:r>
            <w:r w:rsidRPr="00FB0BF3">
              <w:rPr>
                <w:rFonts w:ascii="Times New Roman" w:eastAsia="Calibri" w:hAnsi="Times New Roman" w:cs="Times New Roman"/>
                <w:b/>
                <w:bCs/>
                <w:sz w:val="20"/>
                <w:szCs w:val="20"/>
                <w:lang w:eastAsia="pl-PL"/>
              </w:rPr>
              <w:br/>
              <w:t>w %</w:t>
            </w:r>
          </w:p>
        </w:tc>
        <w:tc>
          <w:tcPr>
            <w:tcW w:w="2473" w:type="dxa"/>
            <w:vMerge w:val="restart"/>
            <w:vAlign w:val="center"/>
          </w:tcPr>
          <w:p w:rsidR="00241A33" w:rsidRPr="00FB0BF3" w:rsidRDefault="00241A33" w:rsidP="008E598F">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Liczba wydanych dyplomów </w:t>
            </w:r>
          </w:p>
        </w:tc>
      </w:tr>
      <w:tr w:rsidR="00865B21" w:rsidRPr="00FB0BF3" w:rsidTr="00865B21">
        <w:trPr>
          <w:trHeight w:val="284"/>
          <w:jc w:val="center"/>
        </w:trPr>
        <w:tc>
          <w:tcPr>
            <w:tcW w:w="561" w:type="dxa"/>
            <w:vMerge/>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p>
        </w:tc>
        <w:tc>
          <w:tcPr>
            <w:tcW w:w="2752" w:type="dxa"/>
            <w:vMerge/>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p>
        </w:tc>
        <w:tc>
          <w:tcPr>
            <w:tcW w:w="1216" w:type="dxa"/>
            <w:vMerge/>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p>
        </w:tc>
        <w:tc>
          <w:tcPr>
            <w:tcW w:w="2052" w:type="dxa"/>
            <w:vMerge/>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p>
        </w:tc>
        <w:tc>
          <w:tcPr>
            <w:tcW w:w="1109" w:type="dxa"/>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Etap pisemny</w:t>
            </w:r>
          </w:p>
        </w:tc>
        <w:tc>
          <w:tcPr>
            <w:tcW w:w="1388" w:type="dxa"/>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Etap praktyczny</w:t>
            </w:r>
          </w:p>
        </w:tc>
        <w:tc>
          <w:tcPr>
            <w:tcW w:w="1249" w:type="dxa"/>
            <w:vMerge/>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p>
        </w:tc>
        <w:tc>
          <w:tcPr>
            <w:tcW w:w="1418" w:type="dxa"/>
            <w:vMerge/>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p>
        </w:tc>
        <w:tc>
          <w:tcPr>
            <w:tcW w:w="2473" w:type="dxa"/>
            <w:vMerge/>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p>
        </w:tc>
      </w:tr>
      <w:tr w:rsidR="00865B21" w:rsidRPr="00FB0BF3" w:rsidTr="00865B21">
        <w:trPr>
          <w:trHeight w:val="284"/>
          <w:jc w:val="center"/>
        </w:trPr>
        <w:tc>
          <w:tcPr>
            <w:tcW w:w="561" w:type="dxa"/>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1</w:t>
            </w:r>
          </w:p>
        </w:tc>
        <w:tc>
          <w:tcPr>
            <w:tcW w:w="2752" w:type="dxa"/>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A.18. prowadzenie sprzedaży</w:t>
            </w:r>
          </w:p>
        </w:tc>
        <w:tc>
          <w:tcPr>
            <w:tcW w:w="1216" w:type="dxa"/>
            <w:vAlign w:val="center"/>
          </w:tcPr>
          <w:p w:rsidR="00241A33" w:rsidRPr="00FB0BF3" w:rsidRDefault="00241A33" w:rsidP="006C45C1">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sprzedawca 522301</w:t>
            </w:r>
          </w:p>
        </w:tc>
        <w:tc>
          <w:tcPr>
            <w:tcW w:w="2052" w:type="dxa"/>
            <w:vAlign w:val="center"/>
          </w:tcPr>
          <w:p w:rsidR="00241A33" w:rsidRPr="00FB0BF3" w:rsidRDefault="00066643"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5</w:t>
            </w:r>
          </w:p>
        </w:tc>
        <w:tc>
          <w:tcPr>
            <w:tcW w:w="1109" w:type="dxa"/>
            <w:vAlign w:val="center"/>
          </w:tcPr>
          <w:p w:rsidR="00241A33" w:rsidRPr="00FB0BF3" w:rsidRDefault="00066643"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72</w:t>
            </w:r>
          </w:p>
        </w:tc>
        <w:tc>
          <w:tcPr>
            <w:tcW w:w="1388" w:type="dxa"/>
            <w:vAlign w:val="center"/>
          </w:tcPr>
          <w:p w:rsidR="00241A33" w:rsidRPr="00FB0BF3" w:rsidRDefault="00066643"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96</w:t>
            </w:r>
          </w:p>
        </w:tc>
        <w:tc>
          <w:tcPr>
            <w:tcW w:w="1249" w:type="dxa"/>
            <w:vAlign w:val="center"/>
          </w:tcPr>
          <w:p w:rsidR="00241A33" w:rsidRPr="00FB0BF3" w:rsidRDefault="00066643"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5</w:t>
            </w:r>
          </w:p>
        </w:tc>
        <w:tc>
          <w:tcPr>
            <w:tcW w:w="1418" w:type="dxa"/>
            <w:vAlign w:val="center"/>
          </w:tcPr>
          <w:p w:rsidR="00241A33" w:rsidRPr="00FB0BF3" w:rsidRDefault="00241A33" w:rsidP="006C45C1">
            <w:pPr>
              <w:spacing w:after="0" w:line="240" w:lineRule="auto"/>
              <w:jc w:val="center"/>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100</w:t>
            </w:r>
          </w:p>
        </w:tc>
        <w:tc>
          <w:tcPr>
            <w:tcW w:w="2473" w:type="dxa"/>
            <w:vAlign w:val="center"/>
          </w:tcPr>
          <w:p w:rsidR="00241A33" w:rsidRPr="00FB0BF3" w:rsidRDefault="00066643"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4</w:t>
            </w:r>
          </w:p>
        </w:tc>
      </w:tr>
      <w:tr w:rsidR="00865B21" w:rsidRPr="00FB0BF3" w:rsidTr="00865B21">
        <w:trPr>
          <w:trHeight w:val="284"/>
          <w:jc w:val="center"/>
        </w:trPr>
        <w:tc>
          <w:tcPr>
            <w:tcW w:w="561" w:type="dxa"/>
            <w:vAlign w:val="center"/>
          </w:tcPr>
          <w:p w:rsidR="00865B21" w:rsidRPr="00FB0BF3" w:rsidRDefault="00865B21" w:rsidP="006C45C1">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2</w:t>
            </w:r>
          </w:p>
        </w:tc>
        <w:tc>
          <w:tcPr>
            <w:tcW w:w="2752" w:type="dxa"/>
            <w:vAlign w:val="center"/>
          </w:tcPr>
          <w:p w:rsidR="00865B21" w:rsidRPr="00FB0BF3" w:rsidRDefault="00865B21" w:rsidP="006C45C1">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T.06. sporządzanie potraw i napojów</w:t>
            </w:r>
          </w:p>
        </w:tc>
        <w:tc>
          <w:tcPr>
            <w:tcW w:w="1216" w:type="dxa"/>
            <w:vAlign w:val="center"/>
          </w:tcPr>
          <w:p w:rsidR="00865B21" w:rsidRPr="00FB0BF3" w:rsidRDefault="00865B21" w:rsidP="006C45C1">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xml:space="preserve">kucharz </w:t>
            </w:r>
          </w:p>
          <w:p w:rsidR="00865B21" w:rsidRPr="00FB0BF3" w:rsidRDefault="00865B21" w:rsidP="006C45C1">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512001</w:t>
            </w:r>
          </w:p>
        </w:tc>
        <w:tc>
          <w:tcPr>
            <w:tcW w:w="2052" w:type="dxa"/>
            <w:vAlign w:val="center"/>
          </w:tcPr>
          <w:p w:rsidR="004D7AF4" w:rsidRDefault="00865B21"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 xml:space="preserve">13 w tym </w:t>
            </w:r>
          </w:p>
          <w:p w:rsidR="00865B21" w:rsidRPr="00FB0BF3" w:rsidRDefault="00865B21"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 xml:space="preserve">3 uczniów </w:t>
            </w:r>
            <w:r w:rsidR="00115EBE">
              <w:rPr>
                <w:rFonts w:ascii="Times New Roman" w:eastAsia="Calibri" w:hAnsi="Times New Roman" w:cs="Times New Roman"/>
                <w:bCs/>
                <w:sz w:val="20"/>
                <w:szCs w:val="20"/>
                <w:lang w:eastAsia="pl-PL"/>
              </w:rPr>
              <w:t xml:space="preserve">egzamin </w:t>
            </w:r>
            <w:r>
              <w:rPr>
                <w:rFonts w:ascii="Times New Roman" w:eastAsia="Calibri" w:hAnsi="Times New Roman" w:cs="Times New Roman"/>
                <w:bCs/>
                <w:sz w:val="20"/>
                <w:szCs w:val="20"/>
                <w:lang w:eastAsia="pl-PL"/>
              </w:rPr>
              <w:t>poprawkow</w:t>
            </w:r>
            <w:r w:rsidR="00115EBE">
              <w:rPr>
                <w:rFonts w:ascii="Times New Roman" w:eastAsia="Calibri" w:hAnsi="Times New Roman" w:cs="Times New Roman"/>
                <w:bCs/>
                <w:sz w:val="20"/>
                <w:szCs w:val="20"/>
                <w:lang w:eastAsia="pl-PL"/>
              </w:rPr>
              <w:t>y</w:t>
            </w:r>
          </w:p>
        </w:tc>
        <w:tc>
          <w:tcPr>
            <w:tcW w:w="1109" w:type="dxa"/>
            <w:vAlign w:val="center"/>
          </w:tcPr>
          <w:p w:rsidR="00865B21" w:rsidRPr="00FB0BF3" w:rsidRDefault="00865B21"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59</w:t>
            </w:r>
          </w:p>
        </w:tc>
        <w:tc>
          <w:tcPr>
            <w:tcW w:w="1388" w:type="dxa"/>
            <w:vAlign w:val="center"/>
          </w:tcPr>
          <w:p w:rsidR="00865B21" w:rsidRPr="00FB0BF3" w:rsidRDefault="00865B21"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91</w:t>
            </w:r>
          </w:p>
        </w:tc>
        <w:tc>
          <w:tcPr>
            <w:tcW w:w="1249" w:type="dxa"/>
            <w:vAlign w:val="center"/>
          </w:tcPr>
          <w:p w:rsidR="00865B21" w:rsidRPr="00FB0BF3" w:rsidRDefault="00865B21"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11</w:t>
            </w:r>
          </w:p>
        </w:tc>
        <w:tc>
          <w:tcPr>
            <w:tcW w:w="1418" w:type="dxa"/>
            <w:vAlign w:val="center"/>
          </w:tcPr>
          <w:p w:rsidR="00865B21" w:rsidRPr="00FB0BF3" w:rsidRDefault="00865B21"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85</w:t>
            </w:r>
          </w:p>
        </w:tc>
        <w:tc>
          <w:tcPr>
            <w:tcW w:w="2473" w:type="dxa"/>
            <w:vAlign w:val="center"/>
          </w:tcPr>
          <w:p w:rsidR="00865B21" w:rsidRPr="00FB0BF3" w:rsidRDefault="00865B21" w:rsidP="006C45C1">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9</w:t>
            </w:r>
          </w:p>
        </w:tc>
      </w:tr>
    </w:tbl>
    <w:p w:rsidR="00241A33" w:rsidRPr="00FB0BF3" w:rsidRDefault="00241A33" w:rsidP="00241A33">
      <w:pPr>
        <w:spacing w:after="0" w:line="240" w:lineRule="auto"/>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Liczba osób uprawnionych do egzaminu: 1</w:t>
      </w:r>
      <w:r w:rsidR="000E2140">
        <w:rPr>
          <w:rFonts w:ascii="Times New Roman" w:eastAsia="Calibri" w:hAnsi="Times New Roman" w:cs="Times New Roman"/>
          <w:sz w:val="20"/>
          <w:szCs w:val="20"/>
          <w:lang w:eastAsia="pl-PL"/>
        </w:rPr>
        <w:t>8 w tym 3 poprawki</w:t>
      </w:r>
    </w:p>
    <w:p w:rsidR="00241A33" w:rsidRDefault="00241A33" w:rsidP="00241A33">
      <w:pPr>
        <w:spacing w:after="0" w:line="240" w:lineRule="auto"/>
        <w:rPr>
          <w:rFonts w:ascii="Times New Roman" w:eastAsia="Times New Roman" w:hAnsi="Times New Roman" w:cs="Times New Roman"/>
          <w:b/>
          <w:sz w:val="20"/>
          <w:szCs w:val="20"/>
          <w:u w:val="single"/>
          <w:lang w:eastAsia="pl-PL"/>
        </w:rPr>
      </w:pPr>
    </w:p>
    <w:p w:rsidR="006942FB" w:rsidRDefault="006942FB" w:rsidP="00241A33">
      <w:pPr>
        <w:spacing w:after="0" w:line="240" w:lineRule="auto"/>
        <w:rPr>
          <w:rFonts w:ascii="Times New Roman" w:eastAsia="Times New Roman" w:hAnsi="Times New Roman" w:cs="Times New Roman"/>
          <w:b/>
          <w:sz w:val="20"/>
          <w:szCs w:val="20"/>
          <w:u w:val="single"/>
          <w:lang w:eastAsia="pl-PL"/>
        </w:rPr>
      </w:pPr>
    </w:p>
    <w:p w:rsidR="006942FB" w:rsidRDefault="006942FB" w:rsidP="00241A33">
      <w:pPr>
        <w:spacing w:after="0" w:line="240" w:lineRule="auto"/>
        <w:rPr>
          <w:rFonts w:ascii="Times New Roman" w:eastAsia="Times New Roman" w:hAnsi="Times New Roman" w:cs="Times New Roman"/>
          <w:b/>
          <w:sz w:val="20"/>
          <w:szCs w:val="20"/>
          <w:u w:val="single"/>
          <w:lang w:eastAsia="pl-PL"/>
        </w:rPr>
      </w:pPr>
    </w:p>
    <w:p w:rsidR="006942FB" w:rsidRDefault="006942FB" w:rsidP="00241A33">
      <w:pPr>
        <w:spacing w:after="0" w:line="240" w:lineRule="auto"/>
        <w:rPr>
          <w:rFonts w:ascii="Times New Roman" w:eastAsia="Times New Roman" w:hAnsi="Times New Roman" w:cs="Times New Roman"/>
          <w:b/>
          <w:sz w:val="20"/>
          <w:szCs w:val="20"/>
          <w:u w:val="single"/>
          <w:lang w:eastAsia="pl-PL"/>
        </w:rPr>
      </w:pPr>
    </w:p>
    <w:p w:rsidR="006942FB" w:rsidRDefault="006942FB" w:rsidP="00241A33">
      <w:pPr>
        <w:spacing w:after="0" w:line="240" w:lineRule="auto"/>
        <w:rPr>
          <w:rFonts w:ascii="Times New Roman" w:eastAsia="Times New Roman" w:hAnsi="Times New Roman" w:cs="Times New Roman"/>
          <w:b/>
          <w:sz w:val="20"/>
          <w:szCs w:val="20"/>
          <w:u w:val="single"/>
          <w:lang w:eastAsia="pl-PL"/>
        </w:rPr>
      </w:pPr>
    </w:p>
    <w:p w:rsidR="006942FB" w:rsidRDefault="006942FB" w:rsidP="00241A33">
      <w:pPr>
        <w:spacing w:after="0" w:line="240" w:lineRule="auto"/>
        <w:rPr>
          <w:rFonts w:ascii="Times New Roman" w:eastAsia="Times New Roman" w:hAnsi="Times New Roman" w:cs="Times New Roman"/>
          <w:b/>
          <w:sz w:val="20"/>
          <w:szCs w:val="20"/>
          <w:u w:val="single"/>
          <w:lang w:eastAsia="pl-PL"/>
        </w:rPr>
      </w:pPr>
    </w:p>
    <w:p w:rsidR="006942FB" w:rsidRDefault="006942FB" w:rsidP="00241A33">
      <w:pPr>
        <w:spacing w:after="0" w:line="240" w:lineRule="auto"/>
        <w:rPr>
          <w:rFonts w:ascii="Times New Roman" w:eastAsia="Times New Roman" w:hAnsi="Times New Roman" w:cs="Times New Roman"/>
          <w:b/>
          <w:sz w:val="20"/>
          <w:szCs w:val="20"/>
          <w:u w:val="single"/>
          <w:lang w:eastAsia="pl-PL"/>
        </w:rPr>
      </w:pPr>
    </w:p>
    <w:p w:rsidR="00241A33" w:rsidRDefault="00241A33" w:rsidP="00CD7973">
      <w:pPr>
        <w:spacing w:after="0" w:line="240" w:lineRule="auto"/>
        <w:jc w:val="center"/>
        <w:rPr>
          <w:rFonts w:ascii="Times New Roman" w:eastAsia="Times New Roman" w:hAnsi="Times New Roman" w:cs="Times New Roman"/>
          <w:b/>
          <w:sz w:val="20"/>
          <w:szCs w:val="20"/>
          <w:u w:val="single"/>
          <w:lang w:eastAsia="pl-PL"/>
        </w:rPr>
      </w:pPr>
      <w:r w:rsidRPr="00FB0BF3">
        <w:rPr>
          <w:rFonts w:ascii="Times New Roman" w:eastAsia="Times New Roman" w:hAnsi="Times New Roman" w:cs="Times New Roman"/>
          <w:b/>
          <w:sz w:val="20"/>
          <w:szCs w:val="20"/>
          <w:u w:val="single"/>
          <w:lang w:eastAsia="pl-PL"/>
        </w:rPr>
        <w:t>organizowanego przez OKE w Gdańsku oraz Izbę Rzemieślniczą</w:t>
      </w:r>
    </w:p>
    <w:p w:rsidR="00AC0C35" w:rsidRPr="00FB0BF3" w:rsidRDefault="00AC0C35" w:rsidP="00CD7973">
      <w:pPr>
        <w:spacing w:after="0" w:line="240" w:lineRule="auto"/>
        <w:jc w:val="center"/>
        <w:rPr>
          <w:rFonts w:ascii="Times New Roman" w:eastAsia="Times New Roman" w:hAnsi="Times New Roman" w:cs="Times New Roman"/>
          <w:b/>
          <w:sz w:val="20"/>
          <w:szCs w:val="20"/>
          <w:u w:val="single"/>
          <w:lang w:eastAsia="pl-PL"/>
        </w:rPr>
      </w:pPr>
    </w:p>
    <w:tbl>
      <w:tblPr>
        <w:tblW w:w="14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1838"/>
        <w:gridCol w:w="7624"/>
        <w:gridCol w:w="851"/>
        <w:gridCol w:w="992"/>
        <w:gridCol w:w="992"/>
        <w:gridCol w:w="1470"/>
      </w:tblGrid>
      <w:tr w:rsidR="00241A33" w:rsidRPr="00FB0BF3" w:rsidTr="006C45C1">
        <w:trPr>
          <w:trHeight w:hRule="exact" w:val="284"/>
          <w:jc w:val="center"/>
        </w:trPr>
        <w:tc>
          <w:tcPr>
            <w:tcW w:w="992" w:type="dxa"/>
            <w:vMerge w:val="restart"/>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Lp.</w:t>
            </w:r>
          </w:p>
        </w:tc>
        <w:tc>
          <w:tcPr>
            <w:tcW w:w="1838" w:type="dxa"/>
            <w:vMerge w:val="restart"/>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Kwalifikacja</w:t>
            </w:r>
          </w:p>
        </w:tc>
        <w:tc>
          <w:tcPr>
            <w:tcW w:w="7624" w:type="dxa"/>
            <w:vMerge w:val="restart"/>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Zawód</w:t>
            </w:r>
          </w:p>
        </w:tc>
        <w:tc>
          <w:tcPr>
            <w:tcW w:w="2835" w:type="dxa"/>
            <w:gridSpan w:val="3"/>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470" w:type="dxa"/>
            <w:vMerge w:val="restart"/>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Zdawalność</w:t>
            </w:r>
          </w:p>
        </w:tc>
      </w:tr>
      <w:tr w:rsidR="00241A33" w:rsidRPr="00FB0BF3" w:rsidTr="006C45C1">
        <w:trPr>
          <w:trHeight w:hRule="exact" w:val="284"/>
          <w:jc w:val="center"/>
        </w:trPr>
        <w:tc>
          <w:tcPr>
            <w:tcW w:w="992" w:type="dxa"/>
            <w:vMerge/>
            <w:vAlign w:val="center"/>
          </w:tcPr>
          <w:p w:rsidR="00241A33" w:rsidRPr="00FB0BF3" w:rsidRDefault="00241A33" w:rsidP="006C45C1">
            <w:pPr>
              <w:spacing w:after="0" w:line="240" w:lineRule="auto"/>
              <w:rPr>
                <w:rFonts w:ascii="Times New Roman" w:eastAsia="Calibri" w:hAnsi="Times New Roman" w:cs="Times New Roman"/>
                <w:sz w:val="20"/>
                <w:szCs w:val="20"/>
                <w:lang w:eastAsia="pl-PL"/>
              </w:rPr>
            </w:pPr>
          </w:p>
        </w:tc>
        <w:tc>
          <w:tcPr>
            <w:tcW w:w="1838" w:type="dxa"/>
            <w:vMerge/>
            <w:vAlign w:val="center"/>
          </w:tcPr>
          <w:p w:rsidR="00241A33" w:rsidRPr="00FB0BF3" w:rsidRDefault="00241A33" w:rsidP="006C45C1">
            <w:pPr>
              <w:spacing w:after="0" w:line="240" w:lineRule="auto"/>
              <w:rPr>
                <w:rFonts w:ascii="Times New Roman" w:eastAsia="Calibri" w:hAnsi="Times New Roman" w:cs="Times New Roman"/>
                <w:sz w:val="20"/>
                <w:szCs w:val="20"/>
                <w:lang w:eastAsia="pl-PL"/>
              </w:rPr>
            </w:pPr>
          </w:p>
        </w:tc>
        <w:tc>
          <w:tcPr>
            <w:tcW w:w="7624" w:type="dxa"/>
            <w:vMerge/>
            <w:vAlign w:val="center"/>
          </w:tcPr>
          <w:p w:rsidR="00241A33" w:rsidRPr="00FB0BF3" w:rsidRDefault="00241A33" w:rsidP="006C45C1">
            <w:pPr>
              <w:spacing w:after="0" w:line="240" w:lineRule="auto"/>
              <w:rPr>
                <w:rFonts w:ascii="Times New Roman" w:eastAsia="Calibri" w:hAnsi="Times New Roman" w:cs="Times New Roman"/>
                <w:sz w:val="20"/>
                <w:szCs w:val="20"/>
                <w:lang w:eastAsia="pl-PL"/>
              </w:rPr>
            </w:pP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OKE</w:t>
            </w:r>
          </w:p>
        </w:tc>
        <w:tc>
          <w:tcPr>
            <w:tcW w:w="992"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IZBA RZEM.</w:t>
            </w:r>
          </w:p>
        </w:tc>
        <w:tc>
          <w:tcPr>
            <w:tcW w:w="992"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RAZEM</w:t>
            </w:r>
          </w:p>
        </w:tc>
        <w:tc>
          <w:tcPr>
            <w:tcW w:w="1470" w:type="dxa"/>
            <w:vMerge/>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A.18.</w:t>
            </w:r>
          </w:p>
        </w:tc>
        <w:tc>
          <w:tcPr>
            <w:tcW w:w="762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sprzedawca [522301]</w:t>
            </w:r>
          </w:p>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p>
        </w:tc>
        <w:tc>
          <w:tcPr>
            <w:tcW w:w="851" w:type="dxa"/>
            <w:vAlign w:val="center"/>
          </w:tcPr>
          <w:p w:rsidR="00241A33" w:rsidRPr="00FB0BF3" w:rsidRDefault="00D25A8D"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w:t>
            </w:r>
          </w:p>
        </w:tc>
        <w:tc>
          <w:tcPr>
            <w:tcW w:w="992" w:type="dxa"/>
            <w:vAlign w:val="center"/>
          </w:tcPr>
          <w:p w:rsidR="00241A33" w:rsidRPr="00FB0BF3" w:rsidRDefault="00241A33" w:rsidP="006C45C1">
            <w:pPr>
              <w:autoSpaceDE w:val="0"/>
              <w:autoSpaceDN w:val="0"/>
              <w:adjustRightInd w:val="0"/>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D25A8D"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w:t>
            </w:r>
          </w:p>
        </w:tc>
        <w:tc>
          <w:tcPr>
            <w:tcW w:w="1470" w:type="dxa"/>
            <w:vAlign w:val="center"/>
          </w:tcPr>
          <w:p w:rsidR="00241A33" w:rsidRPr="00FB0BF3" w:rsidRDefault="00241A33" w:rsidP="006C45C1">
            <w:pPr>
              <w:autoSpaceDE w:val="0"/>
              <w:autoSpaceDN w:val="0"/>
              <w:adjustRightInd w:val="0"/>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T.06. </w:t>
            </w:r>
          </w:p>
        </w:tc>
        <w:tc>
          <w:tcPr>
            <w:tcW w:w="762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kucharz [512001]</w:t>
            </w:r>
          </w:p>
        </w:tc>
        <w:tc>
          <w:tcPr>
            <w:tcW w:w="851" w:type="dxa"/>
            <w:vAlign w:val="center"/>
          </w:tcPr>
          <w:p w:rsidR="00241A33" w:rsidRPr="00FB0BF3" w:rsidRDefault="00D25A8D"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0E2140">
              <w:rPr>
                <w:rFonts w:ascii="Times New Roman" w:eastAsia="Times New Roman" w:hAnsi="Times New Roman" w:cs="Times New Roman"/>
                <w:sz w:val="20"/>
                <w:szCs w:val="20"/>
                <w:lang w:eastAsia="pl-PL"/>
              </w:rPr>
              <w:t>3</w:t>
            </w:r>
          </w:p>
        </w:tc>
        <w:tc>
          <w:tcPr>
            <w:tcW w:w="992" w:type="dxa"/>
            <w:vAlign w:val="center"/>
          </w:tcPr>
          <w:p w:rsidR="00241A33" w:rsidRPr="00FB0BF3" w:rsidRDefault="00241A33" w:rsidP="006C45C1">
            <w:pPr>
              <w:autoSpaceDE w:val="0"/>
              <w:autoSpaceDN w:val="0"/>
              <w:adjustRightInd w:val="0"/>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D25A8D"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0E2140">
              <w:rPr>
                <w:rFonts w:ascii="Times New Roman" w:eastAsia="Times New Roman" w:hAnsi="Times New Roman" w:cs="Times New Roman"/>
                <w:sz w:val="20"/>
                <w:szCs w:val="20"/>
                <w:lang w:eastAsia="pl-PL"/>
              </w:rPr>
              <w:t>3</w:t>
            </w:r>
          </w:p>
        </w:tc>
        <w:tc>
          <w:tcPr>
            <w:tcW w:w="1470" w:type="dxa"/>
            <w:vAlign w:val="center"/>
          </w:tcPr>
          <w:p w:rsidR="00241A33" w:rsidRPr="00FB0BF3" w:rsidRDefault="000E2140" w:rsidP="006C45C1">
            <w:pPr>
              <w:autoSpaceDE w:val="0"/>
              <w:autoSpaceDN w:val="0"/>
              <w:adjustRightInd w:val="0"/>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85</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M.18. </w:t>
            </w:r>
          </w:p>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samochodowych</w:t>
            </w:r>
          </w:p>
        </w:tc>
        <w:tc>
          <w:tcPr>
            <w:tcW w:w="762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mechanik pojazdów samochodowych [723103]</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D25A8D"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992" w:type="dxa"/>
            <w:vAlign w:val="center"/>
          </w:tcPr>
          <w:p w:rsidR="00241A33" w:rsidRPr="00FB0BF3" w:rsidRDefault="00D25A8D"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B.8. i B.9.</w:t>
            </w:r>
            <w:r w:rsidRPr="00FB0BF3">
              <w:rPr>
                <w:rFonts w:ascii="Times New Roman" w:eastAsia="Calibri" w:hAnsi="Times New Roman" w:cs="Times New Roman"/>
                <w:b/>
                <w:sz w:val="20"/>
                <w:szCs w:val="20"/>
                <w:lang w:eastAsia="pl-PL"/>
              </w:rPr>
              <w:br/>
              <w:t>E.8. Montaż i konserwacja instalacji elektrycznych</w:t>
            </w:r>
          </w:p>
        </w:tc>
        <w:tc>
          <w:tcPr>
            <w:tcW w:w="762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monter sieci, instalacji i urządzeń sanitarnych [712616]</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D25A8D"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992" w:type="dxa"/>
            <w:vAlign w:val="center"/>
          </w:tcPr>
          <w:p w:rsidR="00241A33" w:rsidRPr="00FB0BF3" w:rsidRDefault="00D25A8D"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A. 19.</w:t>
            </w:r>
          </w:p>
        </w:tc>
        <w:tc>
          <w:tcPr>
            <w:tcW w:w="7624" w:type="dxa"/>
            <w:vAlign w:val="center"/>
          </w:tcPr>
          <w:p w:rsidR="00241A33" w:rsidRPr="008F0890" w:rsidRDefault="00241A33" w:rsidP="006C45C1">
            <w:pPr>
              <w:spacing w:after="0" w:line="240" w:lineRule="auto"/>
              <w:jc w:val="center"/>
              <w:rPr>
                <w:rFonts w:ascii="Times New Roman" w:eastAsia="Calibri" w:hAnsi="Times New Roman" w:cs="Times New Roman"/>
                <w:b/>
                <w:color w:val="000000" w:themeColor="text1"/>
                <w:sz w:val="20"/>
                <w:szCs w:val="20"/>
                <w:lang w:eastAsia="pl-PL"/>
              </w:rPr>
            </w:pPr>
            <w:r w:rsidRPr="008F0890">
              <w:rPr>
                <w:rFonts w:ascii="Times New Roman" w:eastAsia="Calibri" w:hAnsi="Times New Roman" w:cs="Times New Roman"/>
                <w:b/>
                <w:color w:val="000000" w:themeColor="text1"/>
                <w:sz w:val="20"/>
                <w:szCs w:val="20"/>
                <w:lang w:eastAsia="pl-PL"/>
              </w:rPr>
              <w:t>fryzjer [514101]</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241A33" w:rsidP="006C45C1">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r w:rsidR="00D25A8D">
              <w:rPr>
                <w:rFonts w:ascii="Times New Roman" w:eastAsia="Times New Roman" w:hAnsi="Times New Roman" w:cs="Times New Roman"/>
                <w:sz w:val="20"/>
                <w:szCs w:val="20"/>
                <w:lang w:eastAsia="pl-PL"/>
              </w:rPr>
              <w:t>1</w:t>
            </w:r>
          </w:p>
        </w:tc>
        <w:tc>
          <w:tcPr>
            <w:tcW w:w="992" w:type="dxa"/>
            <w:vAlign w:val="center"/>
          </w:tcPr>
          <w:p w:rsidR="00241A33" w:rsidRPr="00FB0BF3" w:rsidRDefault="00D25A8D"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BF621F" w:rsidP="006C45C1">
            <w:pPr>
              <w:spacing w:after="0" w:line="240" w:lineRule="auto"/>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E.8.</w:t>
            </w:r>
            <w:r w:rsidR="00241A33" w:rsidRPr="00FB0BF3">
              <w:rPr>
                <w:rFonts w:ascii="Times New Roman" w:eastAsia="Calibri" w:hAnsi="Times New Roman" w:cs="Times New Roman"/>
                <w:b/>
                <w:sz w:val="20"/>
                <w:szCs w:val="20"/>
                <w:lang w:eastAsia="pl-PL"/>
              </w:rPr>
              <w:br/>
              <w:t>B.9. Wykonywanie robót związanych z montażem i remontem instalacji sanitarnych</w:t>
            </w:r>
          </w:p>
        </w:tc>
        <w:tc>
          <w:tcPr>
            <w:tcW w:w="7624" w:type="dxa"/>
            <w:vAlign w:val="center"/>
          </w:tcPr>
          <w:p w:rsidR="00241A33" w:rsidRPr="00FB0BF3" w:rsidRDefault="008F0890" w:rsidP="006C45C1">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elektryk [741103]</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8F0890"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992" w:type="dxa"/>
            <w:vAlign w:val="center"/>
          </w:tcPr>
          <w:p w:rsidR="00241A33" w:rsidRPr="00FB0BF3" w:rsidRDefault="008F0890"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sz w:val="20"/>
                <w:szCs w:val="20"/>
                <w:lang w:eastAsia="pl-PL"/>
              </w:rPr>
            </w:pPr>
          </w:p>
        </w:tc>
        <w:tc>
          <w:tcPr>
            <w:tcW w:w="1838" w:type="dxa"/>
            <w:vAlign w:val="center"/>
          </w:tcPr>
          <w:p w:rsidR="00241A33" w:rsidRPr="00FB0BF3" w:rsidRDefault="00BD2422" w:rsidP="006C45C1">
            <w:pPr>
              <w:spacing w:after="0" w:line="240" w:lineRule="auto"/>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B.6.</w:t>
            </w:r>
          </w:p>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E.6. Wykonywanie instalacji urządzeń elektronicznych</w:t>
            </w:r>
          </w:p>
        </w:tc>
        <w:tc>
          <w:tcPr>
            <w:tcW w:w="7624" w:type="dxa"/>
            <w:vAlign w:val="center"/>
          </w:tcPr>
          <w:p w:rsidR="00241A33" w:rsidRPr="00FB0BF3" w:rsidRDefault="008F0890" w:rsidP="006C45C1">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monter zabudowy i robót wykończeniowych w budownictwie [712905]</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241A33" w:rsidP="006C45C1">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p>
        </w:tc>
        <w:tc>
          <w:tcPr>
            <w:tcW w:w="992" w:type="dxa"/>
            <w:vAlign w:val="center"/>
          </w:tcPr>
          <w:p w:rsidR="00241A33" w:rsidRPr="00FB0BF3" w:rsidRDefault="00241A33" w:rsidP="006C45C1">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M.1. i M.2.</w:t>
            </w:r>
          </w:p>
        </w:tc>
        <w:tc>
          <w:tcPr>
            <w:tcW w:w="762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mechanik-operator pojazdów i ma</w:t>
            </w:r>
            <w:r w:rsidR="00732E08">
              <w:rPr>
                <w:rFonts w:ascii="Times New Roman" w:eastAsia="Calibri" w:hAnsi="Times New Roman" w:cs="Times New Roman"/>
                <w:b/>
                <w:sz w:val="20"/>
                <w:szCs w:val="20"/>
                <w:lang w:eastAsia="pl-PL"/>
              </w:rPr>
              <w:t>s</w:t>
            </w:r>
            <w:r w:rsidRPr="00FB0BF3">
              <w:rPr>
                <w:rFonts w:ascii="Times New Roman" w:eastAsia="Calibri" w:hAnsi="Times New Roman" w:cs="Times New Roman"/>
                <w:b/>
                <w:sz w:val="20"/>
                <w:szCs w:val="20"/>
                <w:lang w:eastAsia="pl-PL"/>
              </w:rPr>
              <w:t>zyn rolniczych [834103]</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8F0890"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992" w:type="dxa"/>
            <w:vAlign w:val="center"/>
          </w:tcPr>
          <w:p w:rsidR="00241A33" w:rsidRPr="00FB0BF3" w:rsidRDefault="008F0890"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M.12. </w:t>
            </w:r>
          </w:p>
        </w:tc>
        <w:tc>
          <w:tcPr>
            <w:tcW w:w="762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elektromechanik pojazdów samochodowych [741203]</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241A33" w:rsidP="006C45C1">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p>
        </w:tc>
        <w:tc>
          <w:tcPr>
            <w:tcW w:w="992" w:type="dxa"/>
            <w:vAlign w:val="center"/>
          </w:tcPr>
          <w:p w:rsidR="00241A33" w:rsidRPr="00FB0BF3" w:rsidRDefault="00241A33" w:rsidP="006C45C1">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8F0890" w:rsidP="006C45C1">
            <w:pPr>
              <w:spacing w:after="0" w:line="240" w:lineRule="auto"/>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B.12.</w:t>
            </w:r>
          </w:p>
        </w:tc>
        <w:tc>
          <w:tcPr>
            <w:tcW w:w="7624" w:type="dxa"/>
            <w:vAlign w:val="center"/>
          </w:tcPr>
          <w:p w:rsidR="00241A33" w:rsidRPr="00FB0BF3" w:rsidRDefault="008F0890" w:rsidP="006C45C1">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dekarz [712101]</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8F0890"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992" w:type="dxa"/>
            <w:vAlign w:val="center"/>
          </w:tcPr>
          <w:p w:rsidR="00241A33" w:rsidRPr="00FB0BF3" w:rsidRDefault="008F0890"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A.6. </w:t>
            </w:r>
          </w:p>
        </w:tc>
        <w:tc>
          <w:tcPr>
            <w:tcW w:w="762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operator urządzeń przemysłu chemicznego [813134]</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241A33" w:rsidP="006C45C1">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p>
        </w:tc>
        <w:tc>
          <w:tcPr>
            <w:tcW w:w="992" w:type="dxa"/>
            <w:vAlign w:val="center"/>
          </w:tcPr>
          <w:p w:rsidR="00241A33" w:rsidRPr="00FB0BF3" w:rsidRDefault="00241A33" w:rsidP="006C45C1">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T.</w:t>
            </w:r>
            <w:r w:rsidR="008F0890">
              <w:rPr>
                <w:rFonts w:ascii="Times New Roman" w:eastAsia="Calibri" w:hAnsi="Times New Roman" w:cs="Times New Roman"/>
                <w:b/>
                <w:sz w:val="20"/>
                <w:szCs w:val="20"/>
                <w:lang w:eastAsia="pl-PL"/>
              </w:rPr>
              <w:t>4.</w:t>
            </w:r>
          </w:p>
        </w:tc>
        <w:tc>
          <w:tcPr>
            <w:tcW w:w="7624" w:type="dxa"/>
            <w:vAlign w:val="center"/>
          </w:tcPr>
          <w:p w:rsidR="00241A33" w:rsidRPr="00FB0BF3" w:rsidRDefault="008F0890" w:rsidP="006C45C1">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cukiernik [751201]</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8F0890"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992" w:type="dxa"/>
            <w:vAlign w:val="center"/>
          </w:tcPr>
          <w:p w:rsidR="00241A33" w:rsidRPr="00FB0BF3" w:rsidRDefault="008F0890"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241A33" w:rsidP="006C45C1">
            <w:pPr>
              <w:spacing w:after="0" w:line="240" w:lineRule="auto"/>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A.13. </w:t>
            </w:r>
          </w:p>
        </w:tc>
        <w:tc>
          <w:tcPr>
            <w:tcW w:w="762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stolarz [752205]</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8F0890"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992" w:type="dxa"/>
            <w:vAlign w:val="center"/>
          </w:tcPr>
          <w:p w:rsidR="00241A33" w:rsidRPr="00FB0BF3" w:rsidRDefault="008F0890" w:rsidP="006C45C1">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992" w:type="dxa"/>
            <w:vAlign w:val="center"/>
          </w:tcPr>
          <w:p w:rsidR="00241A33" w:rsidRPr="00FB0BF3" w:rsidRDefault="00241A33" w:rsidP="00EE10A2">
            <w:pPr>
              <w:numPr>
                <w:ilvl w:val="0"/>
                <w:numId w:val="94"/>
              </w:numPr>
              <w:tabs>
                <w:tab w:val="left" w:pos="39"/>
              </w:tabs>
              <w:spacing w:after="0" w:line="240" w:lineRule="auto"/>
              <w:jc w:val="center"/>
              <w:rPr>
                <w:rFonts w:ascii="Times New Roman" w:eastAsia="Calibri" w:hAnsi="Times New Roman" w:cs="Times New Roman"/>
                <w:b/>
                <w:sz w:val="20"/>
                <w:szCs w:val="20"/>
                <w:lang w:eastAsia="pl-PL"/>
              </w:rPr>
            </w:pPr>
          </w:p>
        </w:tc>
        <w:tc>
          <w:tcPr>
            <w:tcW w:w="1838" w:type="dxa"/>
            <w:vAlign w:val="center"/>
          </w:tcPr>
          <w:p w:rsidR="00241A33" w:rsidRPr="00FB0BF3" w:rsidRDefault="008F0890" w:rsidP="006C45C1">
            <w:pPr>
              <w:spacing w:after="0" w:line="240" w:lineRule="auto"/>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M.24.</w:t>
            </w:r>
          </w:p>
        </w:tc>
        <w:tc>
          <w:tcPr>
            <w:tcW w:w="7624" w:type="dxa"/>
            <w:vAlign w:val="center"/>
          </w:tcPr>
          <w:p w:rsidR="00241A33" w:rsidRPr="00FB0BF3" w:rsidRDefault="008F0890" w:rsidP="006C45C1">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blacharz samochodowy [721306]</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0</w:t>
            </w:r>
          </w:p>
        </w:tc>
        <w:tc>
          <w:tcPr>
            <w:tcW w:w="992" w:type="dxa"/>
            <w:vAlign w:val="center"/>
          </w:tcPr>
          <w:p w:rsidR="00241A33" w:rsidRPr="00FB0BF3" w:rsidRDefault="00241A33" w:rsidP="006C45C1">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2</w:t>
            </w:r>
          </w:p>
        </w:tc>
        <w:tc>
          <w:tcPr>
            <w:tcW w:w="992" w:type="dxa"/>
            <w:vAlign w:val="center"/>
          </w:tcPr>
          <w:p w:rsidR="00241A33" w:rsidRPr="00FB0BF3" w:rsidRDefault="00241A33" w:rsidP="006C45C1">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2</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6C45C1">
        <w:trPr>
          <w:trHeight w:hRule="exact" w:val="284"/>
          <w:jc w:val="center"/>
        </w:trPr>
        <w:tc>
          <w:tcPr>
            <w:tcW w:w="10454" w:type="dxa"/>
            <w:gridSpan w:val="3"/>
            <w:vAlign w:val="center"/>
          </w:tcPr>
          <w:p w:rsidR="00241A33" w:rsidRPr="00FB0BF3" w:rsidRDefault="00241A33" w:rsidP="006C45C1">
            <w:pPr>
              <w:spacing w:after="0" w:line="240" w:lineRule="auto"/>
              <w:jc w:val="right"/>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RAZEM</w:t>
            </w:r>
          </w:p>
        </w:tc>
        <w:tc>
          <w:tcPr>
            <w:tcW w:w="851"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w:t>
            </w:r>
            <w:r w:rsidR="00BB14C5">
              <w:rPr>
                <w:rFonts w:ascii="Times New Roman" w:eastAsia="Calibri" w:hAnsi="Times New Roman" w:cs="Times New Roman"/>
                <w:sz w:val="20"/>
                <w:szCs w:val="20"/>
                <w:lang w:eastAsia="pl-PL"/>
              </w:rPr>
              <w:t>8</w:t>
            </w:r>
          </w:p>
        </w:tc>
        <w:tc>
          <w:tcPr>
            <w:tcW w:w="992"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31</w:t>
            </w:r>
          </w:p>
        </w:tc>
        <w:tc>
          <w:tcPr>
            <w:tcW w:w="992"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4</w:t>
            </w:r>
            <w:r w:rsidR="00BB14C5">
              <w:rPr>
                <w:rFonts w:ascii="Times New Roman" w:eastAsia="Calibri" w:hAnsi="Times New Roman" w:cs="Times New Roman"/>
                <w:sz w:val="20"/>
                <w:szCs w:val="20"/>
                <w:lang w:eastAsia="pl-PL"/>
              </w:rPr>
              <w:t>9</w:t>
            </w:r>
          </w:p>
        </w:tc>
        <w:tc>
          <w:tcPr>
            <w:tcW w:w="1470"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9</w:t>
            </w:r>
            <w:r w:rsidR="008F0890">
              <w:rPr>
                <w:rFonts w:ascii="Times New Roman" w:eastAsia="Calibri" w:hAnsi="Times New Roman" w:cs="Times New Roman"/>
                <w:sz w:val="20"/>
                <w:szCs w:val="20"/>
                <w:lang w:eastAsia="pl-PL"/>
              </w:rPr>
              <w:t>9</w:t>
            </w:r>
          </w:p>
        </w:tc>
      </w:tr>
    </w:tbl>
    <w:p w:rsidR="00241A33" w:rsidRPr="00FB0BF3" w:rsidRDefault="00241A33" w:rsidP="00241A33">
      <w:pPr>
        <w:spacing w:after="0" w:line="240" w:lineRule="auto"/>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Liczba osób uprawnionych do egzaminu: 4</w:t>
      </w:r>
      <w:r w:rsidR="00BB14C5">
        <w:rPr>
          <w:rFonts w:ascii="Times New Roman" w:eastAsia="Calibri" w:hAnsi="Times New Roman" w:cs="Times New Roman"/>
          <w:sz w:val="20"/>
          <w:szCs w:val="20"/>
          <w:lang w:eastAsia="pl-PL"/>
        </w:rPr>
        <w:t>9</w:t>
      </w:r>
    </w:p>
    <w:p w:rsidR="00254CB4" w:rsidRDefault="00254CB4"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6942FB" w:rsidRDefault="006942FB"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6942FB" w:rsidRDefault="006942FB"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6942FB" w:rsidRDefault="006942FB"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6942FB" w:rsidRDefault="006942FB"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6942FB" w:rsidRDefault="006942FB"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6942FB" w:rsidRDefault="006942FB"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6942FB" w:rsidRDefault="006942FB"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6942FB" w:rsidRDefault="006942FB"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6942FB" w:rsidRDefault="006942FB"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6942FB" w:rsidRDefault="006942FB"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241A33" w:rsidRDefault="00241A33" w:rsidP="003719D7">
      <w:pPr>
        <w:spacing w:after="0" w:line="276" w:lineRule="auto"/>
        <w:jc w:val="center"/>
        <w:rPr>
          <w:rFonts w:ascii="Times New Roman" w:eastAsia="Calibri" w:hAnsi="Times New Roman" w:cs="Times New Roman"/>
          <w:b/>
          <w:color w:val="000000" w:themeColor="text1"/>
          <w:sz w:val="20"/>
          <w:szCs w:val="20"/>
          <w:u w:val="single"/>
          <w:lang w:eastAsia="pl-PL"/>
        </w:rPr>
      </w:pPr>
      <w:r w:rsidRPr="00213BB5">
        <w:rPr>
          <w:rFonts w:ascii="Times New Roman" w:eastAsia="Calibri" w:hAnsi="Times New Roman" w:cs="Times New Roman"/>
          <w:b/>
          <w:color w:val="000000" w:themeColor="text1"/>
          <w:sz w:val="20"/>
          <w:szCs w:val="20"/>
          <w:u w:val="single"/>
          <w:lang w:eastAsia="pl-PL"/>
        </w:rPr>
        <w:t xml:space="preserve">Zespół Szkół Ponadpodstawowych im. </w:t>
      </w:r>
      <w:r w:rsidR="003719D7" w:rsidRPr="00213BB5">
        <w:rPr>
          <w:rFonts w:ascii="Times New Roman" w:eastAsia="Calibri" w:hAnsi="Times New Roman" w:cs="Times New Roman"/>
          <w:b/>
          <w:color w:val="000000" w:themeColor="text1"/>
          <w:sz w:val="20"/>
          <w:szCs w:val="20"/>
          <w:u w:val="single"/>
          <w:lang w:eastAsia="pl-PL"/>
        </w:rPr>
        <w:t>Wincentego Witosa w Samostrzelu</w:t>
      </w:r>
    </w:p>
    <w:p w:rsidR="00BE6665" w:rsidRPr="00213BB5" w:rsidRDefault="00BE6665" w:rsidP="003719D7">
      <w:pPr>
        <w:spacing w:after="0" w:line="276" w:lineRule="auto"/>
        <w:jc w:val="center"/>
        <w:rPr>
          <w:rFonts w:ascii="Times New Roman" w:eastAsia="Calibri" w:hAnsi="Times New Roman" w:cs="Times New Roman"/>
          <w:b/>
          <w:color w:val="000000" w:themeColor="text1"/>
          <w:sz w:val="20"/>
          <w:szCs w:val="20"/>
          <w:u w:val="single"/>
          <w:lang w:eastAsia="pl-PL"/>
        </w:rPr>
      </w:pPr>
    </w:p>
    <w:p w:rsidR="00241A33" w:rsidRPr="00213BB5" w:rsidRDefault="00241A33" w:rsidP="00241A33">
      <w:pPr>
        <w:spacing w:after="0" w:line="276" w:lineRule="auto"/>
        <w:jc w:val="center"/>
        <w:rPr>
          <w:rFonts w:ascii="Times New Roman" w:eastAsia="Times New Roman" w:hAnsi="Times New Roman" w:cs="Times New Roman"/>
          <w:b/>
          <w:bCs/>
          <w:color w:val="000000" w:themeColor="text1"/>
          <w:sz w:val="20"/>
          <w:szCs w:val="20"/>
          <w:u w:val="single"/>
          <w:lang w:eastAsia="pl-PL"/>
        </w:rPr>
      </w:pPr>
      <w:r w:rsidRPr="00213BB5">
        <w:rPr>
          <w:rFonts w:ascii="Times New Roman" w:eastAsia="Times New Roman" w:hAnsi="Times New Roman" w:cs="Times New Roman"/>
          <w:b/>
          <w:bCs/>
          <w:color w:val="000000" w:themeColor="text1"/>
          <w:sz w:val="20"/>
          <w:szCs w:val="20"/>
          <w:u w:val="single"/>
          <w:lang w:eastAsia="pl-PL"/>
        </w:rPr>
        <w:t>sesja styczeń/luty 201</w:t>
      </w:r>
      <w:r w:rsidR="00BF78FE" w:rsidRPr="00213BB5">
        <w:rPr>
          <w:rFonts w:ascii="Times New Roman" w:eastAsia="Times New Roman" w:hAnsi="Times New Roman" w:cs="Times New Roman"/>
          <w:b/>
          <w:bCs/>
          <w:color w:val="000000" w:themeColor="text1"/>
          <w:sz w:val="20"/>
          <w:szCs w:val="20"/>
          <w:u w:val="single"/>
          <w:lang w:eastAsia="pl-PL"/>
        </w:rPr>
        <w:t>8</w:t>
      </w:r>
      <w:r w:rsidRPr="00213BB5">
        <w:rPr>
          <w:rFonts w:ascii="Times New Roman" w:eastAsia="Times New Roman" w:hAnsi="Times New Roman" w:cs="Times New Roman"/>
          <w:b/>
          <w:bCs/>
          <w:color w:val="000000" w:themeColor="text1"/>
          <w:sz w:val="20"/>
          <w:szCs w:val="20"/>
          <w:u w:val="single"/>
          <w:lang w:eastAsia="pl-PL"/>
        </w:rPr>
        <w:t xml:space="preserve"> r.</w:t>
      </w:r>
    </w:p>
    <w:tbl>
      <w:tblPr>
        <w:tblW w:w="14567" w:type="dxa"/>
        <w:jc w:val="center"/>
        <w:tblLayout w:type="fixed"/>
        <w:tblCellMar>
          <w:left w:w="0" w:type="dxa"/>
          <w:right w:w="0" w:type="dxa"/>
        </w:tblCellMar>
        <w:tblLook w:val="0000" w:firstRow="0" w:lastRow="0" w:firstColumn="0" w:lastColumn="0" w:noHBand="0" w:noVBand="0"/>
      </w:tblPr>
      <w:tblGrid>
        <w:gridCol w:w="396"/>
        <w:gridCol w:w="1727"/>
        <w:gridCol w:w="1870"/>
        <w:gridCol w:w="1950"/>
        <w:gridCol w:w="63"/>
        <w:gridCol w:w="2445"/>
        <w:gridCol w:w="12"/>
        <w:gridCol w:w="2577"/>
        <w:gridCol w:w="1151"/>
        <w:gridCol w:w="34"/>
        <w:gridCol w:w="1095"/>
        <w:gridCol w:w="22"/>
        <w:gridCol w:w="1225"/>
      </w:tblGrid>
      <w:tr w:rsidR="00241A33" w:rsidRPr="00FB0BF3" w:rsidTr="002C0BA7">
        <w:trPr>
          <w:trHeight w:hRule="exact" w:val="356"/>
          <w:jc w:val="center"/>
        </w:trPr>
        <w:tc>
          <w:tcPr>
            <w:tcW w:w="396" w:type="dxa"/>
            <w:vMerge w:val="restart"/>
            <w:tcBorders>
              <w:top w:val="single" w:sz="4" w:space="0" w:color="000001"/>
              <w:left w:val="single" w:sz="4" w:space="0" w:color="000001"/>
              <w:bottom w:val="single" w:sz="4" w:space="0" w:color="000001"/>
              <w:right w:val="single" w:sz="4" w:space="0" w:color="000001"/>
            </w:tcBorders>
            <w:shd w:val="clear" w:color="000000" w:fill="FFFFFF"/>
            <w:vAlign w:val="center"/>
          </w:tcPr>
          <w:p w:rsidR="00241A33" w:rsidRPr="00300230"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300230">
              <w:rPr>
                <w:rFonts w:ascii="Times New Roman" w:eastAsia="Times New Roman" w:hAnsi="Times New Roman" w:cs="Times New Roman"/>
                <w:b/>
                <w:sz w:val="20"/>
                <w:szCs w:val="20"/>
                <w:lang w:eastAsia="pl-PL"/>
              </w:rPr>
              <w:t>Lp.</w:t>
            </w:r>
          </w:p>
        </w:tc>
        <w:tc>
          <w:tcPr>
            <w:tcW w:w="1727" w:type="dxa"/>
            <w:vMerge w:val="restart"/>
            <w:tcBorders>
              <w:top w:val="single" w:sz="4" w:space="0" w:color="000001"/>
              <w:left w:val="single" w:sz="4" w:space="0" w:color="000001"/>
              <w:bottom w:val="single" w:sz="4" w:space="0" w:color="000001"/>
              <w:right w:val="single" w:sz="4" w:space="0" w:color="000001"/>
            </w:tcBorders>
            <w:shd w:val="clear" w:color="000000" w:fill="FFFFFF"/>
            <w:vAlign w:val="center"/>
          </w:tcPr>
          <w:p w:rsidR="00241A33" w:rsidRPr="00300230"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300230">
              <w:rPr>
                <w:rFonts w:ascii="Times New Roman" w:eastAsia="Times New Roman" w:hAnsi="Times New Roman" w:cs="Times New Roman"/>
                <w:b/>
                <w:sz w:val="20"/>
                <w:szCs w:val="20"/>
                <w:lang w:eastAsia="pl-PL"/>
              </w:rPr>
              <w:t>Kwalifikacja</w:t>
            </w:r>
          </w:p>
        </w:tc>
        <w:tc>
          <w:tcPr>
            <w:tcW w:w="1870" w:type="dxa"/>
            <w:vMerge w:val="restart"/>
            <w:tcBorders>
              <w:top w:val="single" w:sz="4" w:space="0" w:color="000001"/>
              <w:left w:val="single" w:sz="4" w:space="0" w:color="000001"/>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Zawód</w:t>
            </w:r>
          </w:p>
        </w:tc>
        <w:tc>
          <w:tcPr>
            <w:tcW w:w="2013" w:type="dxa"/>
            <w:gridSpan w:val="2"/>
            <w:vMerge w:val="restart"/>
            <w:tcBorders>
              <w:top w:val="single" w:sz="4" w:space="0" w:color="000001"/>
              <w:left w:val="single" w:sz="4" w:space="0" w:color="000001"/>
              <w:bottom w:val="single" w:sz="4" w:space="0" w:color="000001"/>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zdających</w:t>
            </w:r>
          </w:p>
        </w:tc>
        <w:tc>
          <w:tcPr>
            <w:tcW w:w="5034" w:type="dxa"/>
            <w:gridSpan w:val="3"/>
            <w:tcBorders>
              <w:top w:val="single" w:sz="4" w:space="0" w:color="000001"/>
              <w:left w:val="single" w:sz="4" w:space="0" w:color="000001"/>
              <w:bottom w:val="single" w:sz="4" w:space="0" w:color="000001"/>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Średni wynik w %</w:t>
            </w:r>
          </w:p>
        </w:tc>
        <w:tc>
          <w:tcPr>
            <w:tcW w:w="1151" w:type="dxa"/>
            <w:vMerge w:val="restart"/>
            <w:tcBorders>
              <w:top w:val="single" w:sz="4" w:space="0" w:color="000001"/>
              <w:left w:val="single" w:sz="4" w:space="0" w:color="000001"/>
              <w:bottom w:val="single" w:sz="4" w:space="0" w:color="000001"/>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Zdawalność egzaminu</w:t>
            </w:r>
          </w:p>
        </w:tc>
        <w:tc>
          <w:tcPr>
            <w:tcW w:w="1151" w:type="dxa"/>
            <w:gridSpan w:val="3"/>
            <w:vMerge w:val="restart"/>
            <w:tcBorders>
              <w:top w:val="single" w:sz="4" w:space="0" w:color="000001"/>
              <w:left w:val="single" w:sz="4" w:space="0" w:color="000001"/>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wydanych świadectw</w:t>
            </w:r>
          </w:p>
        </w:tc>
        <w:tc>
          <w:tcPr>
            <w:tcW w:w="1225" w:type="dxa"/>
            <w:vMerge w:val="restart"/>
            <w:tcBorders>
              <w:top w:val="single" w:sz="4" w:space="0" w:color="000001"/>
              <w:left w:val="single" w:sz="4" w:space="0" w:color="000001"/>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wydanych dyplomów</w:t>
            </w:r>
          </w:p>
        </w:tc>
      </w:tr>
      <w:tr w:rsidR="00241A33" w:rsidRPr="00FB0BF3" w:rsidTr="002C0BA7">
        <w:trPr>
          <w:trHeight w:hRule="exact" w:val="400"/>
          <w:jc w:val="center"/>
        </w:trPr>
        <w:tc>
          <w:tcPr>
            <w:tcW w:w="396" w:type="dxa"/>
            <w:vMerge/>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vMerge/>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870" w:type="dxa"/>
            <w:vMerge/>
            <w:tcBorders>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013" w:type="dxa"/>
            <w:gridSpan w:val="2"/>
            <w:vMerge/>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2445" w:type="dxa"/>
            <w:tcBorders>
              <w:top w:val="single" w:sz="4" w:space="0" w:color="000001"/>
              <w:left w:val="single" w:sz="4" w:space="0" w:color="000001"/>
              <w:bottom w:val="single" w:sz="4" w:space="0" w:color="000001"/>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Etap pisemny</w:t>
            </w:r>
          </w:p>
        </w:tc>
        <w:tc>
          <w:tcPr>
            <w:tcW w:w="2589" w:type="dxa"/>
            <w:gridSpan w:val="2"/>
            <w:tcBorders>
              <w:top w:val="single" w:sz="4" w:space="0" w:color="000001"/>
              <w:left w:val="single" w:sz="4" w:space="0" w:color="000001"/>
              <w:bottom w:val="single" w:sz="4" w:space="0" w:color="000001"/>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Etap praktyczny</w:t>
            </w:r>
          </w:p>
        </w:tc>
        <w:tc>
          <w:tcPr>
            <w:tcW w:w="1151" w:type="dxa"/>
            <w:vMerge/>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51" w:type="dxa"/>
            <w:gridSpan w:val="3"/>
            <w:vMerge/>
            <w:tcBorders>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225" w:type="dxa"/>
            <w:vMerge/>
            <w:tcBorders>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r>
      <w:tr w:rsidR="00FA3683" w:rsidRPr="00FB0BF3" w:rsidTr="002C0BA7">
        <w:trPr>
          <w:trHeight w:hRule="exact" w:val="717"/>
          <w:jc w:val="center"/>
        </w:trPr>
        <w:tc>
          <w:tcPr>
            <w:tcW w:w="396" w:type="dxa"/>
            <w:vMerge w:val="restart"/>
            <w:tcBorders>
              <w:top w:val="single" w:sz="2" w:space="0" w:color="000000"/>
              <w:left w:val="single" w:sz="4" w:space="0" w:color="000001"/>
              <w:right w:val="single" w:sz="4" w:space="0" w:color="000001"/>
            </w:tcBorders>
            <w:shd w:val="clear" w:color="000000" w:fill="FFFFFF"/>
          </w:tcPr>
          <w:p w:rsidR="00FA3683" w:rsidRPr="00FB0BF3" w:rsidRDefault="00FA368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p>
        </w:tc>
        <w:tc>
          <w:tcPr>
            <w:tcW w:w="1727" w:type="dxa"/>
            <w:vMerge w:val="restart"/>
            <w:tcBorders>
              <w:top w:val="single" w:sz="2" w:space="0" w:color="000000"/>
              <w:left w:val="single" w:sz="4" w:space="0" w:color="000001"/>
              <w:right w:val="single" w:sz="4" w:space="0" w:color="000001"/>
            </w:tcBorders>
            <w:shd w:val="clear" w:color="000000" w:fill="FFFFFF"/>
          </w:tcPr>
          <w:p w:rsidR="00FA3683" w:rsidRPr="00FB0BF3" w:rsidRDefault="00FA3683" w:rsidP="006C45C1">
            <w:pPr>
              <w:autoSpaceDE w:val="0"/>
              <w:autoSpaceDN w:val="0"/>
              <w:adjustRightInd w:val="0"/>
              <w:spacing w:after="0" w:line="240" w:lineRule="auto"/>
              <w:rPr>
                <w:rFonts w:ascii="Times New Roman" w:eastAsia="Times New Roman" w:hAnsi="Times New Roman" w:cs="Times New Roman"/>
                <w:sz w:val="20"/>
                <w:szCs w:val="20"/>
                <w:lang w:eastAsia="pl-PL"/>
              </w:rPr>
            </w:pPr>
            <w:r w:rsidRPr="00FB0BF3">
              <w:rPr>
                <w:rFonts w:ascii="Times New Roman" w:eastAsia="Times New Roman" w:hAnsi="Times New Roman" w:cs="Times New Roman"/>
                <w:b/>
                <w:bCs/>
                <w:sz w:val="20"/>
                <w:szCs w:val="20"/>
                <w:lang w:eastAsia="pl-PL"/>
              </w:rPr>
              <w:t>R.11.</w:t>
            </w:r>
          </w:p>
        </w:tc>
        <w:tc>
          <w:tcPr>
            <w:tcW w:w="1870" w:type="dxa"/>
            <w:vMerge w:val="restart"/>
            <w:tcBorders>
              <w:top w:val="single" w:sz="2" w:space="0" w:color="000000"/>
              <w:left w:val="single" w:sz="4" w:space="0" w:color="000001"/>
              <w:right w:val="single" w:sz="4" w:space="0" w:color="000001"/>
            </w:tcBorders>
            <w:shd w:val="clear" w:color="000000" w:fill="FFFFFF"/>
          </w:tcPr>
          <w:p w:rsidR="00FA3683" w:rsidRPr="002542B0" w:rsidRDefault="00FA368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2542B0">
              <w:rPr>
                <w:rFonts w:ascii="Times New Roman" w:eastAsia="Times New Roman" w:hAnsi="Times New Roman" w:cs="Times New Roman"/>
                <w:b/>
                <w:bCs/>
                <w:sz w:val="20"/>
                <w:szCs w:val="20"/>
                <w:lang w:eastAsia="pl-PL"/>
              </w:rPr>
              <w:t>technik weterynarii</w:t>
            </w:r>
          </w:p>
        </w:tc>
        <w:tc>
          <w:tcPr>
            <w:tcW w:w="2013" w:type="dxa"/>
            <w:gridSpan w:val="2"/>
            <w:tcBorders>
              <w:top w:val="single" w:sz="2" w:space="0" w:color="000000"/>
              <w:left w:val="single" w:sz="4" w:space="0" w:color="000001"/>
              <w:bottom w:val="single" w:sz="4" w:space="0" w:color="000001"/>
              <w:right w:val="single" w:sz="4" w:space="0" w:color="000001"/>
            </w:tcBorders>
            <w:shd w:val="clear" w:color="000000" w:fill="FFFFFF"/>
            <w:vAlign w:val="center"/>
          </w:tcPr>
          <w:p w:rsidR="00FA3683" w:rsidRPr="00FB0BF3" w:rsidRDefault="00FA368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2445" w:type="dxa"/>
            <w:tcBorders>
              <w:top w:val="single" w:sz="2" w:space="0" w:color="000000"/>
              <w:left w:val="single" w:sz="4" w:space="0" w:color="000001"/>
              <w:bottom w:val="single" w:sz="4" w:space="0" w:color="000001"/>
              <w:right w:val="single" w:sz="4" w:space="0" w:color="000001"/>
            </w:tcBorders>
            <w:shd w:val="clear" w:color="000000" w:fill="FFFFFF"/>
          </w:tcPr>
          <w:p w:rsidR="00FA3683" w:rsidRDefault="00FA368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7</w:t>
            </w:r>
            <w:r>
              <w:rPr>
                <w:rFonts w:ascii="Times New Roman" w:eastAsia="Times New Roman" w:hAnsi="Times New Roman" w:cs="Times New Roman"/>
                <w:bCs/>
                <w:sz w:val="20"/>
                <w:szCs w:val="20"/>
                <w:lang w:eastAsia="pl-PL"/>
              </w:rPr>
              <w:t>7,43</w:t>
            </w:r>
            <w:r w:rsidRPr="00FB0BF3">
              <w:rPr>
                <w:rFonts w:ascii="Times New Roman" w:eastAsia="Times New Roman" w:hAnsi="Times New Roman" w:cs="Times New Roman"/>
                <w:bCs/>
                <w:sz w:val="20"/>
                <w:szCs w:val="20"/>
                <w:lang w:eastAsia="pl-PL"/>
              </w:rPr>
              <w:br/>
              <w:t xml:space="preserve">Zdawalność etapu </w:t>
            </w:r>
          </w:p>
          <w:p w:rsidR="00FA3683" w:rsidRPr="00FB0BF3" w:rsidRDefault="00FA368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Cs/>
                <w:sz w:val="20"/>
                <w:szCs w:val="20"/>
                <w:lang w:eastAsia="pl-PL"/>
              </w:rPr>
              <w:t>pisemnego</w:t>
            </w:r>
            <w:r>
              <w:rPr>
                <w:rFonts w:ascii="Times New Roman" w:eastAsia="Times New Roman" w:hAnsi="Times New Roman" w:cs="Times New Roman"/>
                <w:bCs/>
                <w:sz w:val="20"/>
                <w:szCs w:val="20"/>
                <w:lang w:eastAsia="pl-PL"/>
              </w:rPr>
              <w:t xml:space="preserve"> </w:t>
            </w:r>
            <w:r w:rsidRPr="00FB0BF3">
              <w:rPr>
                <w:rFonts w:ascii="Times New Roman" w:eastAsia="Times New Roman" w:hAnsi="Times New Roman" w:cs="Times New Roman"/>
                <w:bCs/>
                <w:sz w:val="20"/>
                <w:szCs w:val="20"/>
                <w:lang w:eastAsia="pl-PL"/>
              </w:rPr>
              <w:t>100</w:t>
            </w:r>
            <w:r w:rsidRPr="00FB0BF3">
              <w:rPr>
                <w:rFonts w:ascii="Times New Roman" w:eastAsia="Times New Roman" w:hAnsi="Times New Roman" w:cs="Times New Roman"/>
                <w:bCs/>
                <w:sz w:val="20"/>
                <w:szCs w:val="20"/>
                <w:lang w:eastAsia="pl-PL"/>
              </w:rPr>
              <w:br/>
            </w:r>
          </w:p>
        </w:tc>
        <w:tc>
          <w:tcPr>
            <w:tcW w:w="2589" w:type="dxa"/>
            <w:gridSpan w:val="2"/>
            <w:tcBorders>
              <w:top w:val="single" w:sz="2" w:space="0" w:color="000000"/>
              <w:left w:val="single" w:sz="4" w:space="0" w:color="000001"/>
              <w:bottom w:val="single" w:sz="4" w:space="0" w:color="000001"/>
              <w:right w:val="single" w:sz="4" w:space="0" w:color="000001"/>
            </w:tcBorders>
            <w:shd w:val="clear" w:color="000000" w:fill="FFFFFF"/>
          </w:tcPr>
          <w:p w:rsidR="00FA3683" w:rsidRDefault="00FA368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88,14</w:t>
            </w:r>
            <w:r w:rsidRPr="00FB0BF3">
              <w:rPr>
                <w:rFonts w:ascii="Times New Roman" w:eastAsia="Times New Roman" w:hAnsi="Times New Roman" w:cs="Times New Roman"/>
                <w:bCs/>
                <w:sz w:val="20"/>
                <w:szCs w:val="20"/>
                <w:lang w:eastAsia="pl-PL"/>
              </w:rPr>
              <w:br/>
              <w:t xml:space="preserve">Zdawalność etapu </w:t>
            </w:r>
          </w:p>
          <w:p w:rsidR="00FA3683" w:rsidRPr="00FB0BF3" w:rsidRDefault="00FA368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Cs/>
                <w:sz w:val="20"/>
                <w:szCs w:val="20"/>
                <w:lang w:eastAsia="pl-PL"/>
              </w:rPr>
              <w:t xml:space="preserve">praktycznego </w:t>
            </w:r>
            <w:r>
              <w:rPr>
                <w:rFonts w:ascii="Times New Roman" w:eastAsia="Times New Roman" w:hAnsi="Times New Roman" w:cs="Times New Roman"/>
                <w:bCs/>
                <w:sz w:val="20"/>
                <w:szCs w:val="20"/>
                <w:lang w:eastAsia="pl-PL"/>
              </w:rPr>
              <w:t>71,43</w:t>
            </w:r>
          </w:p>
        </w:tc>
        <w:tc>
          <w:tcPr>
            <w:tcW w:w="1151"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FA3683" w:rsidRPr="00FB0BF3" w:rsidRDefault="00FA368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71,43</w:t>
            </w:r>
            <w:r w:rsidRPr="00FB0BF3">
              <w:rPr>
                <w:rFonts w:ascii="Times New Roman" w:eastAsia="Times New Roman" w:hAnsi="Times New Roman" w:cs="Times New Roman"/>
                <w:sz w:val="20"/>
                <w:szCs w:val="20"/>
                <w:lang w:eastAsia="pl-PL"/>
              </w:rPr>
              <w:t>%</w:t>
            </w:r>
          </w:p>
        </w:tc>
        <w:tc>
          <w:tcPr>
            <w:tcW w:w="1151" w:type="dxa"/>
            <w:gridSpan w:val="3"/>
            <w:tcBorders>
              <w:top w:val="single" w:sz="2" w:space="0" w:color="000000"/>
              <w:left w:val="single" w:sz="4" w:space="0" w:color="000001"/>
              <w:bottom w:val="single" w:sz="4" w:space="0" w:color="000001"/>
              <w:right w:val="single" w:sz="4" w:space="0" w:color="000001"/>
            </w:tcBorders>
            <w:shd w:val="clear" w:color="000000" w:fill="FFFFFF"/>
            <w:vAlign w:val="center"/>
          </w:tcPr>
          <w:p w:rsidR="00FA3683" w:rsidRPr="00FB0BF3" w:rsidRDefault="00FA368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1225"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FA3683" w:rsidRPr="00FB0BF3" w:rsidRDefault="00FA368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r>
      <w:tr w:rsidR="00FA3683" w:rsidRPr="00FB0BF3" w:rsidTr="00BC5936">
        <w:trPr>
          <w:trHeight w:hRule="exact" w:val="284"/>
          <w:jc w:val="center"/>
        </w:trPr>
        <w:tc>
          <w:tcPr>
            <w:tcW w:w="396" w:type="dxa"/>
            <w:vMerge/>
            <w:tcBorders>
              <w:left w:val="single" w:sz="4" w:space="0" w:color="000001"/>
              <w:right w:val="single" w:sz="4" w:space="0" w:color="000001"/>
            </w:tcBorders>
            <w:shd w:val="clear" w:color="000000" w:fill="FFFFFF"/>
          </w:tcPr>
          <w:p w:rsidR="00FA3683" w:rsidRPr="00FB0BF3" w:rsidRDefault="00FA368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727" w:type="dxa"/>
            <w:vMerge/>
            <w:tcBorders>
              <w:left w:val="single" w:sz="4" w:space="0" w:color="000001"/>
              <w:right w:val="single" w:sz="4" w:space="0" w:color="000001"/>
            </w:tcBorders>
            <w:shd w:val="clear" w:color="000000" w:fill="FFFFFF"/>
          </w:tcPr>
          <w:p w:rsidR="00FA3683" w:rsidRPr="00FB0BF3" w:rsidRDefault="00FA3683" w:rsidP="006C45C1">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1870" w:type="dxa"/>
            <w:vMerge/>
            <w:tcBorders>
              <w:left w:val="single" w:sz="4" w:space="0" w:color="000001"/>
              <w:right w:val="single" w:sz="4" w:space="0" w:color="000001"/>
            </w:tcBorders>
            <w:shd w:val="clear" w:color="000000" w:fill="FFFFFF"/>
          </w:tcPr>
          <w:p w:rsidR="00FA3683" w:rsidRPr="002542B0" w:rsidRDefault="00FA368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47" w:type="dxa"/>
            <w:gridSpan w:val="5"/>
            <w:tcBorders>
              <w:top w:val="single" w:sz="2" w:space="0" w:color="000000"/>
              <w:left w:val="single" w:sz="4" w:space="0" w:color="000001"/>
              <w:bottom w:val="single" w:sz="4" w:space="0" w:color="auto"/>
              <w:right w:val="single" w:sz="4" w:space="0" w:color="000001"/>
            </w:tcBorders>
            <w:shd w:val="clear" w:color="000000" w:fill="FFFFFF"/>
          </w:tcPr>
          <w:p w:rsidR="00FA3683" w:rsidRPr="00FB0BF3" w:rsidRDefault="00FA368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527" w:type="dxa"/>
            <w:gridSpan w:val="5"/>
            <w:tcBorders>
              <w:top w:val="single" w:sz="2" w:space="0" w:color="000000"/>
              <w:left w:val="single" w:sz="4" w:space="0" w:color="000001"/>
              <w:bottom w:val="single" w:sz="4" w:space="0" w:color="auto"/>
              <w:right w:val="single" w:sz="4" w:space="0" w:color="000001"/>
            </w:tcBorders>
            <w:shd w:val="clear" w:color="000000" w:fill="FFFFFF"/>
          </w:tcPr>
          <w:p w:rsidR="00FA3683" w:rsidRPr="00FB0BF3" w:rsidRDefault="00FA368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72,9</w:t>
            </w:r>
            <w:r w:rsidRPr="00FB0BF3">
              <w:rPr>
                <w:rFonts w:ascii="Times New Roman" w:eastAsia="Times New Roman" w:hAnsi="Times New Roman" w:cs="Times New Roman"/>
                <w:bCs/>
                <w:sz w:val="20"/>
                <w:szCs w:val="20"/>
                <w:lang w:eastAsia="pl-PL"/>
              </w:rPr>
              <w:t>%</w:t>
            </w:r>
          </w:p>
        </w:tc>
      </w:tr>
      <w:tr w:rsidR="00FA3683" w:rsidRPr="00FB0BF3" w:rsidTr="00BC5936">
        <w:trPr>
          <w:trHeight w:hRule="exact" w:val="284"/>
          <w:jc w:val="center"/>
        </w:trPr>
        <w:tc>
          <w:tcPr>
            <w:tcW w:w="396" w:type="dxa"/>
            <w:vMerge/>
            <w:tcBorders>
              <w:left w:val="single" w:sz="4" w:space="0" w:color="000001"/>
              <w:bottom w:val="single" w:sz="4" w:space="0" w:color="000001"/>
              <w:right w:val="single" w:sz="4" w:space="0" w:color="000001"/>
            </w:tcBorders>
            <w:shd w:val="clear" w:color="000000" w:fill="FFFFFF"/>
          </w:tcPr>
          <w:p w:rsidR="00FA3683" w:rsidRPr="00FB0BF3" w:rsidRDefault="00FA368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727" w:type="dxa"/>
            <w:vMerge/>
            <w:tcBorders>
              <w:left w:val="single" w:sz="4" w:space="0" w:color="000001"/>
              <w:bottom w:val="single" w:sz="4" w:space="0" w:color="000001"/>
              <w:right w:val="single" w:sz="4" w:space="0" w:color="000001"/>
            </w:tcBorders>
            <w:shd w:val="clear" w:color="000000" w:fill="FFFFFF"/>
          </w:tcPr>
          <w:p w:rsidR="00FA3683" w:rsidRPr="00FB0BF3" w:rsidRDefault="00FA3683" w:rsidP="006C45C1">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1870" w:type="dxa"/>
            <w:vMerge/>
            <w:tcBorders>
              <w:left w:val="single" w:sz="4" w:space="0" w:color="000001"/>
              <w:right w:val="single" w:sz="4" w:space="0" w:color="000001"/>
            </w:tcBorders>
            <w:shd w:val="clear" w:color="000000" w:fill="FFFFFF"/>
          </w:tcPr>
          <w:p w:rsidR="00FA3683" w:rsidRPr="002542B0" w:rsidRDefault="00FA368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47" w:type="dxa"/>
            <w:gridSpan w:val="5"/>
            <w:tcBorders>
              <w:top w:val="single" w:sz="2" w:space="0" w:color="000000"/>
              <w:left w:val="single" w:sz="4" w:space="0" w:color="000001"/>
              <w:bottom w:val="single" w:sz="4" w:space="0" w:color="000001"/>
              <w:right w:val="single" w:sz="4" w:space="0" w:color="000001"/>
            </w:tcBorders>
            <w:shd w:val="clear" w:color="000000" w:fill="FFFFFF"/>
          </w:tcPr>
          <w:p w:rsidR="00FA3683" w:rsidRPr="00FB0BF3" w:rsidRDefault="00FA368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pomorskim (przystąpili do obu części egzaminu i zdali)</w:t>
            </w:r>
          </w:p>
        </w:tc>
        <w:tc>
          <w:tcPr>
            <w:tcW w:w="3527" w:type="dxa"/>
            <w:gridSpan w:val="5"/>
            <w:tcBorders>
              <w:top w:val="single" w:sz="2" w:space="0" w:color="000000"/>
              <w:left w:val="single" w:sz="4" w:space="0" w:color="000001"/>
              <w:bottom w:val="single" w:sz="4" w:space="0" w:color="000001"/>
              <w:right w:val="single" w:sz="4" w:space="0" w:color="000001"/>
            </w:tcBorders>
            <w:shd w:val="clear" w:color="000000" w:fill="FFFFFF"/>
          </w:tcPr>
          <w:p w:rsidR="00FA3683" w:rsidRPr="00FB0BF3" w:rsidRDefault="00FA368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73,2</w:t>
            </w:r>
            <w:r w:rsidRPr="00FB0BF3">
              <w:rPr>
                <w:rFonts w:ascii="Times New Roman" w:eastAsia="Times New Roman" w:hAnsi="Times New Roman" w:cs="Times New Roman"/>
                <w:bCs/>
                <w:sz w:val="20"/>
                <w:szCs w:val="20"/>
                <w:lang w:eastAsia="pl-PL"/>
              </w:rPr>
              <w:t>%</w:t>
            </w:r>
          </w:p>
        </w:tc>
      </w:tr>
      <w:tr w:rsidR="00241A33" w:rsidRPr="00FB0BF3" w:rsidTr="00C6548A">
        <w:trPr>
          <w:trHeight w:hRule="exact" w:val="696"/>
          <w:jc w:val="center"/>
        </w:trPr>
        <w:tc>
          <w:tcPr>
            <w:tcW w:w="396" w:type="dxa"/>
            <w:vMerge w:val="restart"/>
            <w:tcBorders>
              <w:top w:val="single" w:sz="2" w:space="0" w:color="000000"/>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2.</w:t>
            </w:r>
          </w:p>
        </w:tc>
        <w:tc>
          <w:tcPr>
            <w:tcW w:w="1727" w:type="dxa"/>
            <w:vMerge w:val="restart"/>
            <w:tcBorders>
              <w:top w:val="single" w:sz="2" w:space="0" w:color="000000"/>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 xml:space="preserve">R.16. </w:t>
            </w:r>
          </w:p>
        </w:tc>
        <w:tc>
          <w:tcPr>
            <w:tcW w:w="1870" w:type="dxa"/>
            <w:vMerge w:val="restart"/>
            <w:tcBorders>
              <w:top w:val="single" w:sz="4" w:space="0" w:color="auto"/>
              <w:left w:val="single" w:sz="4" w:space="0" w:color="000001"/>
              <w:right w:val="single" w:sz="4" w:space="0" w:color="000001"/>
            </w:tcBorders>
            <w:shd w:val="clear" w:color="000000" w:fill="FFFFFF"/>
          </w:tcPr>
          <w:p w:rsidR="00241A33" w:rsidRPr="002542B0"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2542B0">
              <w:rPr>
                <w:rFonts w:ascii="Times New Roman" w:eastAsia="Times New Roman" w:hAnsi="Times New Roman" w:cs="Times New Roman"/>
                <w:b/>
                <w:bCs/>
                <w:sz w:val="20"/>
                <w:szCs w:val="20"/>
                <w:lang w:eastAsia="pl-PL"/>
              </w:rPr>
              <w:t>technik rolnik</w:t>
            </w:r>
          </w:p>
        </w:tc>
        <w:tc>
          <w:tcPr>
            <w:tcW w:w="2013" w:type="dxa"/>
            <w:gridSpan w:val="2"/>
            <w:tcBorders>
              <w:top w:val="single" w:sz="2" w:space="0" w:color="000000"/>
              <w:left w:val="single" w:sz="4" w:space="0" w:color="000001"/>
              <w:bottom w:val="single" w:sz="2" w:space="0" w:color="000000"/>
              <w:right w:val="single" w:sz="4" w:space="0" w:color="auto"/>
            </w:tcBorders>
            <w:shd w:val="clear" w:color="000000" w:fill="FFFFFF"/>
            <w:vAlign w:val="center"/>
          </w:tcPr>
          <w:p w:rsidR="00241A33" w:rsidRPr="00FB0BF3" w:rsidRDefault="00241A33" w:rsidP="00C6548A">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9</w:t>
            </w:r>
          </w:p>
        </w:tc>
        <w:tc>
          <w:tcPr>
            <w:tcW w:w="2445" w:type="dxa"/>
            <w:tcBorders>
              <w:top w:val="single" w:sz="2" w:space="0" w:color="000000"/>
              <w:left w:val="single" w:sz="4" w:space="0" w:color="auto"/>
              <w:bottom w:val="single" w:sz="2" w:space="0" w:color="000000"/>
              <w:right w:val="single" w:sz="4" w:space="0" w:color="000001"/>
            </w:tcBorders>
            <w:shd w:val="clear" w:color="000000" w:fill="FFFFFF"/>
            <w:vAlign w:val="center"/>
          </w:tcPr>
          <w:p w:rsidR="00BB2C76" w:rsidRDefault="00241A33"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FC45A9">
              <w:rPr>
                <w:rFonts w:ascii="Times New Roman" w:eastAsia="Times New Roman" w:hAnsi="Times New Roman" w:cs="Times New Roman"/>
                <w:bCs/>
                <w:sz w:val="20"/>
                <w:szCs w:val="20"/>
                <w:lang w:eastAsia="pl-PL"/>
              </w:rPr>
              <w:t>83,22</w:t>
            </w:r>
            <w:r w:rsidRPr="00FB0BF3">
              <w:rPr>
                <w:rFonts w:ascii="Times New Roman" w:eastAsia="Times New Roman" w:hAnsi="Times New Roman" w:cs="Times New Roman"/>
                <w:bCs/>
                <w:sz w:val="20"/>
                <w:szCs w:val="20"/>
                <w:lang w:eastAsia="pl-PL"/>
              </w:rPr>
              <w:br/>
              <w:t xml:space="preserve">Zdawalność etapu </w:t>
            </w:r>
          </w:p>
          <w:p w:rsidR="00241A33" w:rsidRPr="00FB0BF3" w:rsidRDefault="00241A33"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pisemnego 100</w:t>
            </w:r>
          </w:p>
        </w:tc>
        <w:tc>
          <w:tcPr>
            <w:tcW w:w="2589" w:type="dxa"/>
            <w:gridSpan w:val="2"/>
            <w:tcBorders>
              <w:top w:val="single" w:sz="2" w:space="0" w:color="000000"/>
              <w:left w:val="single" w:sz="4" w:space="0" w:color="auto"/>
              <w:bottom w:val="single" w:sz="2" w:space="0" w:color="000000"/>
              <w:right w:val="single" w:sz="4" w:space="0" w:color="000001"/>
            </w:tcBorders>
            <w:shd w:val="clear" w:color="000000" w:fill="FFFFFF"/>
            <w:vAlign w:val="center"/>
          </w:tcPr>
          <w:p w:rsidR="00BB2C76" w:rsidRDefault="00241A33"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FC45A9">
              <w:rPr>
                <w:rFonts w:ascii="Times New Roman" w:eastAsia="Times New Roman" w:hAnsi="Times New Roman" w:cs="Times New Roman"/>
                <w:bCs/>
                <w:sz w:val="20"/>
                <w:szCs w:val="20"/>
                <w:lang w:eastAsia="pl-PL"/>
              </w:rPr>
              <w:t>74,56</w:t>
            </w:r>
            <w:r w:rsidRPr="00FB0BF3">
              <w:rPr>
                <w:rFonts w:ascii="Times New Roman" w:eastAsia="Times New Roman" w:hAnsi="Times New Roman" w:cs="Times New Roman"/>
                <w:bCs/>
                <w:sz w:val="20"/>
                <w:szCs w:val="20"/>
                <w:lang w:eastAsia="pl-PL"/>
              </w:rPr>
              <w:br/>
              <w:t xml:space="preserve">Zdawalność etapu </w:t>
            </w:r>
          </w:p>
          <w:p w:rsidR="00241A33" w:rsidRPr="00FB0BF3" w:rsidRDefault="00241A33"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sidR="00FC45A9">
              <w:rPr>
                <w:rFonts w:ascii="Times New Roman" w:eastAsia="Times New Roman" w:hAnsi="Times New Roman" w:cs="Times New Roman"/>
                <w:bCs/>
                <w:sz w:val="20"/>
                <w:szCs w:val="20"/>
                <w:lang w:eastAsia="pl-PL"/>
              </w:rPr>
              <w:t>44,44</w:t>
            </w:r>
          </w:p>
        </w:tc>
        <w:tc>
          <w:tcPr>
            <w:tcW w:w="1151"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44,44%</w:t>
            </w:r>
          </w:p>
        </w:tc>
        <w:tc>
          <w:tcPr>
            <w:tcW w:w="1151" w:type="dxa"/>
            <w:gridSpan w:val="3"/>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4</w:t>
            </w:r>
          </w:p>
        </w:tc>
        <w:tc>
          <w:tcPr>
            <w:tcW w:w="1225"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4</w:t>
            </w:r>
          </w:p>
        </w:tc>
      </w:tr>
      <w:tr w:rsidR="00241A33" w:rsidRPr="00FB0BF3" w:rsidTr="00B62B9D">
        <w:trPr>
          <w:trHeight w:hRule="exact" w:val="284"/>
          <w:jc w:val="center"/>
        </w:trPr>
        <w:tc>
          <w:tcPr>
            <w:tcW w:w="396" w:type="dxa"/>
            <w:vMerge/>
            <w:tcBorders>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vMerge/>
            <w:tcBorders>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870" w:type="dxa"/>
            <w:vMerge/>
            <w:tcBorders>
              <w:left w:val="single" w:sz="4" w:space="0" w:color="000001"/>
              <w:right w:val="single" w:sz="4" w:space="0" w:color="000001"/>
            </w:tcBorders>
            <w:shd w:val="clear" w:color="000000" w:fill="FFFFFF"/>
          </w:tcPr>
          <w:p w:rsidR="00241A33" w:rsidRPr="002542B0"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47" w:type="dxa"/>
            <w:gridSpan w:val="5"/>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527" w:type="dxa"/>
            <w:gridSpan w:val="5"/>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FC45A9"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57,1</w:t>
            </w:r>
            <w:r w:rsidR="00241A33" w:rsidRPr="00FB0BF3">
              <w:rPr>
                <w:rFonts w:ascii="Times New Roman" w:eastAsia="Times New Roman" w:hAnsi="Times New Roman" w:cs="Times New Roman"/>
                <w:bCs/>
                <w:sz w:val="20"/>
                <w:szCs w:val="20"/>
                <w:lang w:eastAsia="pl-PL"/>
              </w:rPr>
              <w:t>%</w:t>
            </w:r>
          </w:p>
        </w:tc>
      </w:tr>
      <w:tr w:rsidR="00241A33" w:rsidRPr="00FB0BF3" w:rsidTr="00B62B9D">
        <w:trPr>
          <w:trHeight w:hRule="exact" w:val="284"/>
          <w:jc w:val="center"/>
        </w:trPr>
        <w:tc>
          <w:tcPr>
            <w:tcW w:w="396" w:type="dxa"/>
            <w:vMerge/>
            <w:tcBorders>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vMerge/>
            <w:tcBorders>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870" w:type="dxa"/>
            <w:vMerge/>
            <w:tcBorders>
              <w:left w:val="single" w:sz="4" w:space="0" w:color="000001"/>
              <w:right w:val="single" w:sz="4" w:space="0" w:color="000001"/>
            </w:tcBorders>
            <w:shd w:val="clear" w:color="000000" w:fill="FFFFFF"/>
          </w:tcPr>
          <w:p w:rsidR="00241A33" w:rsidRPr="002542B0"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47" w:type="dxa"/>
            <w:gridSpan w:val="5"/>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pomorskim (przystąpili do obu części egzaminu i zdali)</w:t>
            </w:r>
          </w:p>
        </w:tc>
        <w:tc>
          <w:tcPr>
            <w:tcW w:w="3527" w:type="dxa"/>
            <w:gridSpan w:val="5"/>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FC45A9"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64,2</w:t>
            </w:r>
            <w:r w:rsidR="00241A33" w:rsidRPr="00FB0BF3">
              <w:rPr>
                <w:rFonts w:ascii="Times New Roman" w:eastAsia="Times New Roman" w:hAnsi="Times New Roman" w:cs="Times New Roman"/>
                <w:bCs/>
                <w:sz w:val="20"/>
                <w:szCs w:val="20"/>
                <w:lang w:eastAsia="pl-PL"/>
              </w:rPr>
              <w:t>%</w:t>
            </w:r>
          </w:p>
        </w:tc>
      </w:tr>
      <w:tr w:rsidR="00241A33" w:rsidRPr="00FB0BF3" w:rsidTr="00C6548A">
        <w:trPr>
          <w:trHeight w:hRule="exact" w:val="728"/>
          <w:jc w:val="center"/>
        </w:trPr>
        <w:tc>
          <w:tcPr>
            <w:tcW w:w="396" w:type="dxa"/>
            <w:vMerge w:val="restart"/>
            <w:tcBorders>
              <w:top w:val="single" w:sz="4" w:space="0" w:color="auto"/>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bookmarkStart w:id="7" w:name="_Hlk493853519"/>
            <w:r w:rsidRPr="00FB0BF3">
              <w:rPr>
                <w:rFonts w:ascii="Times New Roman" w:eastAsia="Times New Roman" w:hAnsi="Times New Roman" w:cs="Times New Roman"/>
                <w:sz w:val="20"/>
                <w:szCs w:val="20"/>
                <w:lang w:eastAsia="pl-PL"/>
              </w:rPr>
              <w:t>3.</w:t>
            </w:r>
          </w:p>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vMerge w:val="restart"/>
            <w:tcBorders>
              <w:top w:val="single" w:sz="4" w:space="0" w:color="auto"/>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 xml:space="preserve">R.22. </w:t>
            </w:r>
          </w:p>
        </w:tc>
        <w:tc>
          <w:tcPr>
            <w:tcW w:w="1870" w:type="dxa"/>
            <w:vMerge w:val="restart"/>
            <w:tcBorders>
              <w:top w:val="single" w:sz="4" w:space="0" w:color="auto"/>
              <w:left w:val="single" w:sz="4" w:space="0" w:color="000001"/>
              <w:right w:val="single" w:sz="4" w:space="0" w:color="000001"/>
            </w:tcBorders>
            <w:shd w:val="clear" w:color="000000" w:fill="FFFFFF"/>
          </w:tcPr>
          <w:p w:rsidR="00241A33" w:rsidRPr="002542B0" w:rsidRDefault="00241A33" w:rsidP="006C45C1">
            <w:pPr>
              <w:spacing w:after="0" w:line="240" w:lineRule="auto"/>
              <w:jc w:val="center"/>
              <w:rPr>
                <w:rFonts w:ascii="Times New Roman" w:eastAsia="Times New Roman" w:hAnsi="Times New Roman" w:cs="Times New Roman"/>
                <w:b/>
                <w:sz w:val="20"/>
                <w:szCs w:val="20"/>
                <w:lang w:eastAsia="pl-PL"/>
              </w:rPr>
            </w:pPr>
            <w:r w:rsidRPr="002542B0">
              <w:rPr>
                <w:rFonts w:ascii="Times New Roman" w:eastAsia="Times New Roman" w:hAnsi="Times New Roman" w:cs="Times New Roman"/>
                <w:b/>
                <w:sz w:val="20"/>
                <w:szCs w:val="20"/>
                <w:lang w:eastAsia="pl-PL"/>
              </w:rPr>
              <w:t>technik architektury krajobrazu</w:t>
            </w:r>
          </w:p>
        </w:tc>
        <w:tc>
          <w:tcPr>
            <w:tcW w:w="2013" w:type="dxa"/>
            <w:gridSpan w:val="2"/>
            <w:tcBorders>
              <w:top w:val="single" w:sz="2" w:space="0" w:color="000000"/>
              <w:left w:val="single" w:sz="4" w:space="0" w:color="000001"/>
              <w:bottom w:val="single" w:sz="4" w:space="0" w:color="auto"/>
              <w:right w:val="single" w:sz="4" w:space="0" w:color="auto"/>
            </w:tcBorders>
            <w:shd w:val="clear" w:color="000000" w:fill="FFFFFF"/>
            <w:vAlign w:val="center"/>
          </w:tcPr>
          <w:p w:rsidR="00241A33" w:rsidRPr="00FB0BF3" w:rsidRDefault="00FC45A9"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w:t>
            </w:r>
          </w:p>
        </w:tc>
        <w:tc>
          <w:tcPr>
            <w:tcW w:w="2445" w:type="dxa"/>
            <w:tcBorders>
              <w:top w:val="single" w:sz="2" w:space="0" w:color="000000"/>
              <w:left w:val="single" w:sz="4" w:space="0" w:color="auto"/>
              <w:bottom w:val="single" w:sz="4" w:space="0" w:color="auto"/>
              <w:right w:val="single" w:sz="4" w:space="0" w:color="000001"/>
            </w:tcBorders>
            <w:shd w:val="clear" w:color="000000" w:fill="FFFFFF"/>
            <w:vAlign w:val="center"/>
          </w:tcPr>
          <w:p w:rsidR="00BB2C76"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72</w:t>
            </w:r>
            <w:r w:rsidRPr="00FB0BF3">
              <w:rPr>
                <w:rFonts w:ascii="Times New Roman" w:eastAsia="Times New Roman" w:hAnsi="Times New Roman" w:cs="Times New Roman"/>
                <w:bCs/>
                <w:sz w:val="20"/>
                <w:szCs w:val="20"/>
                <w:lang w:eastAsia="pl-PL"/>
              </w:rPr>
              <w:br/>
              <w:t xml:space="preserve">Zdawalność etapu </w:t>
            </w:r>
          </w:p>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pisemnego 100</w:t>
            </w:r>
          </w:p>
        </w:tc>
        <w:tc>
          <w:tcPr>
            <w:tcW w:w="2589" w:type="dxa"/>
            <w:gridSpan w:val="2"/>
            <w:tcBorders>
              <w:top w:val="single" w:sz="2" w:space="0" w:color="000000"/>
              <w:left w:val="single" w:sz="4" w:space="0" w:color="auto"/>
              <w:bottom w:val="single" w:sz="4" w:space="0" w:color="auto"/>
              <w:right w:val="single" w:sz="4" w:space="0" w:color="000001"/>
            </w:tcBorders>
            <w:shd w:val="clear" w:color="000000" w:fill="FFFFFF"/>
            <w:vAlign w:val="center"/>
          </w:tcPr>
          <w:p w:rsidR="00BB2C76"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7</w:t>
            </w:r>
            <w:r w:rsidR="00FC45A9">
              <w:rPr>
                <w:rFonts w:ascii="Times New Roman" w:eastAsia="Times New Roman" w:hAnsi="Times New Roman" w:cs="Times New Roman"/>
                <w:bCs/>
                <w:sz w:val="20"/>
                <w:szCs w:val="20"/>
                <w:lang w:eastAsia="pl-PL"/>
              </w:rPr>
              <w:t>4,6</w:t>
            </w:r>
            <w:r w:rsidRPr="00FB0BF3">
              <w:rPr>
                <w:rFonts w:ascii="Times New Roman" w:eastAsia="Times New Roman" w:hAnsi="Times New Roman" w:cs="Times New Roman"/>
                <w:bCs/>
                <w:sz w:val="20"/>
                <w:szCs w:val="20"/>
                <w:lang w:eastAsia="pl-PL"/>
              </w:rPr>
              <w:br/>
              <w:t xml:space="preserve">Zdawalność etapu </w:t>
            </w:r>
          </w:p>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sidR="00FC45A9">
              <w:rPr>
                <w:rFonts w:ascii="Times New Roman" w:eastAsia="Times New Roman" w:hAnsi="Times New Roman" w:cs="Times New Roman"/>
                <w:bCs/>
                <w:sz w:val="20"/>
                <w:szCs w:val="20"/>
                <w:lang w:eastAsia="pl-PL"/>
              </w:rPr>
              <w:t>40</w:t>
            </w:r>
          </w:p>
        </w:tc>
        <w:tc>
          <w:tcPr>
            <w:tcW w:w="1151" w:type="dxa"/>
            <w:tcBorders>
              <w:top w:val="single" w:sz="2" w:space="0" w:color="000000"/>
              <w:left w:val="single" w:sz="4" w:space="0" w:color="000001"/>
              <w:bottom w:val="single" w:sz="4" w:space="0" w:color="auto"/>
              <w:right w:val="single" w:sz="4" w:space="0" w:color="000001"/>
            </w:tcBorders>
            <w:shd w:val="clear" w:color="000000" w:fill="FFFFFF"/>
            <w:vAlign w:val="center"/>
          </w:tcPr>
          <w:p w:rsidR="00241A33" w:rsidRPr="00FB0BF3" w:rsidRDefault="00FC45A9"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40</w:t>
            </w:r>
            <w:r w:rsidR="00241A33" w:rsidRPr="00FB0BF3">
              <w:rPr>
                <w:rFonts w:ascii="Times New Roman" w:eastAsia="Times New Roman" w:hAnsi="Times New Roman" w:cs="Times New Roman"/>
                <w:bCs/>
                <w:sz w:val="20"/>
                <w:szCs w:val="20"/>
                <w:lang w:eastAsia="pl-PL"/>
              </w:rPr>
              <w:t>%</w:t>
            </w:r>
          </w:p>
        </w:tc>
        <w:tc>
          <w:tcPr>
            <w:tcW w:w="1151" w:type="dxa"/>
            <w:gridSpan w:val="3"/>
            <w:tcBorders>
              <w:top w:val="single" w:sz="2" w:space="0" w:color="000000"/>
              <w:left w:val="single" w:sz="4" w:space="0" w:color="000001"/>
              <w:bottom w:val="single" w:sz="4" w:space="0" w:color="auto"/>
              <w:right w:val="single" w:sz="4" w:space="0" w:color="000001"/>
            </w:tcBorders>
            <w:shd w:val="clear" w:color="000000" w:fill="FFFFFF"/>
            <w:vAlign w:val="center"/>
          </w:tcPr>
          <w:p w:rsidR="00241A33" w:rsidRPr="00FB0BF3" w:rsidRDefault="00FC45A9"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w:t>
            </w:r>
          </w:p>
        </w:tc>
        <w:tc>
          <w:tcPr>
            <w:tcW w:w="1225" w:type="dxa"/>
            <w:tcBorders>
              <w:top w:val="single" w:sz="2" w:space="0" w:color="000000"/>
              <w:left w:val="single" w:sz="4" w:space="0" w:color="000001"/>
              <w:bottom w:val="single" w:sz="4" w:space="0" w:color="auto"/>
              <w:right w:val="single" w:sz="4" w:space="0" w:color="000001"/>
            </w:tcBorders>
            <w:shd w:val="clear" w:color="000000" w:fill="FFFFFF"/>
            <w:vAlign w:val="center"/>
          </w:tcPr>
          <w:p w:rsidR="00241A33" w:rsidRPr="00FB0BF3" w:rsidRDefault="00FC45A9"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w:t>
            </w:r>
          </w:p>
        </w:tc>
      </w:tr>
      <w:tr w:rsidR="00241A33" w:rsidRPr="00FB0BF3" w:rsidTr="00C6548A">
        <w:trPr>
          <w:trHeight w:hRule="exact" w:val="284"/>
          <w:jc w:val="center"/>
        </w:trPr>
        <w:tc>
          <w:tcPr>
            <w:tcW w:w="396" w:type="dxa"/>
            <w:vMerge/>
            <w:tcBorders>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vMerge/>
            <w:tcBorders>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870" w:type="dxa"/>
            <w:vMerge/>
            <w:tcBorders>
              <w:left w:val="single" w:sz="4" w:space="0" w:color="000001"/>
              <w:right w:val="single" w:sz="4" w:space="0" w:color="000001"/>
            </w:tcBorders>
            <w:shd w:val="clear" w:color="000000" w:fill="FFFFFF"/>
          </w:tcPr>
          <w:p w:rsidR="00241A33" w:rsidRPr="002542B0"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47" w:type="dxa"/>
            <w:gridSpan w:val="5"/>
            <w:tcBorders>
              <w:top w:val="single" w:sz="4" w:space="0" w:color="auto"/>
              <w:left w:val="single" w:sz="4" w:space="0" w:color="000001"/>
              <w:bottom w:val="single" w:sz="4" w:space="0" w:color="auto"/>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527" w:type="dxa"/>
            <w:gridSpan w:val="5"/>
            <w:tcBorders>
              <w:top w:val="single" w:sz="4" w:space="0" w:color="auto"/>
              <w:left w:val="single" w:sz="4" w:space="0" w:color="000001"/>
              <w:bottom w:val="single" w:sz="4" w:space="0" w:color="auto"/>
              <w:right w:val="single" w:sz="4" w:space="0" w:color="000001"/>
            </w:tcBorders>
            <w:shd w:val="clear" w:color="000000" w:fill="FFFFFF"/>
          </w:tcPr>
          <w:p w:rsidR="00241A33" w:rsidRPr="00FB0BF3" w:rsidRDefault="00FC45A9"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4</w:t>
            </w:r>
            <w:r w:rsidR="00241A33" w:rsidRPr="00FB0BF3">
              <w:rPr>
                <w:rFonts w:ascii="Times New Roman" w:eastAsia="Times New Roman" w:hAnsi="Times New Roman" w:cs="Times New Roman"/>
                <w:bCs/>
                <w:sz w:val="20"/>
                <w:szCs w:val="20"/>
                <w:lang w:eastAsia="pl-PL"/>
              </w:rPr>
              <w:t>6%</w:t>
            </w:r>
          </w:p>
        </w:tc>
      </w:tr>
      <w:tr w:rsidR="00241A33" w:rsidRPr="00FB0BF3" w:rsidTr="00C6548A">
        <w:trPr>
          <w:trHeight w:hRule="exact" w:val="284"/>
          <w:jc w:val="center"/>
        </w:trPr>
        <w:tc>
          <w:tcPr>
            <w:tcW w:w="396" w:type="dxa"/>
            <w:vMerge/>
            <w:tcBorders>
              <w:left w:val="single" w:sz="4" w:space="0" w:color="000001"/>
              <w:bottom w:val="single" w:sz="4" w:space="0" w:color="auto"/>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vMerge/>
            <w:tcBorders>
              <w:left w:val="single" w:sz="4" w:space="0" w:color="000001"/>
              <w:bottom w:val="single" w:sz="4" w:space="0" w:color="auto"/>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870" w:type="dxa"/>
            <w:vMerge/>
            <w:tcBorders>
              <w:left w:val="single" w:sz="4" w:space="0" w:color="000001"/>
              <w:bottom w:val="single" w:sz="4" w:space="0" w:color="auto"/>
              <w:right w:val="single" w:sz="4" w:space="0" w:color="000001"/>
            </w:tcBorders>
            <w:shd w:val="clear" w:color="000000" w:fill="FFFFFF"/>
          </w:tcPr>
          <w:p w:rsidR="00241A33" w:rsidRPr="002542B0"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047" w:type="dxa"/>
            <w:gridSpan w:val="5"/>
            <w:tcBorders>
              <w:top w:val="single" w:sz="4" w:space="0" w:color="auto"/>
              <w:left w:val="single" w:sz="4" w:space="0" w:color="000001"/>
              <w:bottom w:val="single" w:sz="4" w:space="0" w:color="auto"/>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pomorskim (przystąpili do obu części egzaminu i zdali)</w:t>
            </w:r>
          </w:p>
        </w:tc>
        <w:tc>
          <w:tcPr>
            <w:tcW w:w="3527" w:type="dxa"/>
            <w:gridSpan w:val="5"/>
            <w:tcBorders>
              <w:top w:val="single" w:sz="4" w:space="0" w:color="auto"/>
              <w:left w:val="single" w:sz="4" w:space="0" w:color="000001"/>
              <w:bottom w:val="single" w:sz="4" w:space="0" w:color="auto"/>
              <w:right w:val="single" w:sz="4" w:space="0" w:color="000001"/>
            </w:tcBorders>
            <w:shd w:val="clear" w:color="000000" w:fill="FFFFFF"/>
          </w:tcPr>
          <w:p w:rsidR="00241A33" w:rsidRPr="00FB0BF3" w:rsidRDefault="00FC45A9"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39,7</w:t>
            </w:r>
            <w:r w:rsidR="00241A33" w:rsidRPr="00FB0BF3">
              <w:rPr>
                <w:rFonts w:ascii="Times New Roman" w:eastAsia="Times New Roman" w:hAnsi="Times New Roman" w:cs="Times New Roman"/>
                <w:bCs/>
                <w:sz w:val="20"/>
                <w:szCs w:val="20"/>
                <w:lang w:eastAsia="pl-PL"/>
              </w:rPr>
              <w:t>%</w:t>
            </w:r>
          </w:p>
        </w:tc>
      </w:tr>
      <w:bookmarkEnd w:id="7"/>
      <w:tr w:rsidR="00241A33" w:rsidRPr="00FB0BF3" w:rsidTr="00C6548A">
        <w:trPr>
          <w:trHeight w:hRule="exact" w:val="704"/>
          <w:jc w:val="center"/>
        </w:trPr>
        <w:tc>
          <w:tcPr>
            <w:tcW w:w="396" w:type="dxa"/>
            <w:vMerge w:val="restart"/>
            <w:tcBorders>
              <w:top w:val="single" w:sz="4" w:space="0" w:color="auto"/>
              <w:left w:val="single" w:sz="4" w:space="0" w:color="auto"/>
              <w:bottom w:val="single" w:sz="4" w:space="0" w:color="auto"/>
              <w:right w:val="single" w:sz="4" w:space="0" w:color="auto"/>
            </w:tcBorders>
            <w:shd w:val="clear" w:color="000000" w:fill="FFFFFF"/>
          </w:tcPr>
          <w:p w:rsidR="00241A33" w:rsidRPr="00FB0BF3" w:rsidRDefault="00241A33" w:rsidP="00551D22">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4.</w:t>
            </w:r>
          </w:p>
        </w:tc>
        <w:tc>
          <w:tcPr>
            <w:tcW w:w="1727" w:type="dxa"/>
            <w:vMerge w:val="restart"/>
            <w:tcBorders>
              <w:top w:val="single" w:sz="4" w:space="0" w:color="auto"/>
              <w:left w:val="single" w:sz="4" w:space="0" w:color="auto"/>
              <w:bottom w:val="single" w:sz="4" w:space="0" w:color="auto"/>
              <w:right w:val="single" w:sz="4" w:space="0" w:color="auto"/>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 xml:space="preserve">R.09. </w:t>
            </w:r>
          </w:p>
        </w:tc>
        <w:tc>
          <w:tcPr>
            <w:tcW w:w="1870" w:type="dxa"/>
            <w:vMerge w:val="restart"/>
            <w:tcBorders>
              <w:top w:val="single" w:sz="4" w:space="0" w:color="auto"/>
              <w:left w:val="single" w:sz="4" w:space="0" w:color="auto"/>
              <w:bottom w:val="single" w:sz="4" w:space="0" w:color="auto"/>
              <w:right w:val="single" w:sz="4" w:space="0" w:color="auto"/>
            </w:tcBorders>
            <w:shd w:val="clear" w:color="000000" w:fill="FFFFFF"/>
          </w:tcPr>
          <w:p w:rsidR="00241A33" w:rsidRPr="002542B0"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2542B0">
              <w:rPr>
                <w:rFonts w:ascii="Times New Roman" w:eastAsia="Times New Roman" w:hAnsi="Times New Roman" w:cs="Times New Roman"/>
                <w:b/>
                <w:bCs/>
                <w:sz w:val="20"/>
                <w:szCs w:val="20"/>
                <w:lang w:eastAsia="pl-PL"/>
              </w:rPr>
              <w:t>technik weterynarii</w:t>
            </w:r>
          </w:p>
          <w:p w:rsidR="00FA3683" w:rsidRDefault="00241A33" w:rsidP="002542B0">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2542B0">
              <w:rPr>
                <w:rFonts w:ascii="Times New Roman" w:eastAsia="Times New Roman" w:hAnsi="Times New Roman" w:cs="Times New Roman"/>
                <w:bCs/>
                <w:sz w:val="20"/>
                <w:szCs w:val="20"/>
                <w:lang w:eastAsia="pl-PL"/>
              </w:rPr>
              <w:t xml:space="preserve">(uczniowie przystępujący </w:t>
            </w:r>
            <w:r w:rsidRPr="002542B0">
              <w:rPr>
                <w:rFonts w:ascii="Times New Roman" w:eastAsia="Times New Roman" w:hAnsi="Times New Roman" w:cs="Times New Roman"/>
                <w:bCs/>
                <w:sz w:val="20"/>
                <w:szCs w:val="20"/>
                <w:lang w:eastAsia="pl-PL"/>
              </w:rPr>
              <w:br/>
              <w:t>do egzaminu po raz kolejny</w:t>
            </w:r>
            <w:r w:rsidR="00FC45A9" w:rsidRPr="002542B0">
              <w:rPr>
                <w:rFonts w:ascii="Times New Roman" w:eastAsia="Times New Roman" w:hAnsi="Times New Roman" w:cs="Times New Roman"/>
                <w:bCs/>
                <w:sz w:val="20"/>
                <w:szCs w:val="20"/>
                <w:lang w:eastAsia="pl-PL"/>
              </w:rPr>
              <w:t xml:space="preserve">, 1 uczennica przystąpiła do części pisemnej i praktycznej egzaminu, 6 uczniów przystąpiło </w:t>
            </w:r>
            <w:r w:rsidR="004F210C">
              <w:rPr>
                <w:rFonts w:ascii="Times New Roman" w:eastAsia="Times New Roman" w:hAnsi="Times New Roman" w:cs="Times New Roman"/>
                <w:bCs/>
                <w:sz w:val="20"/>
                <w:szCs w:val="20"/>
                <w:lang w:eastAsia="pl-PL"/>
              </w:rPr>
              <w:t>tylko</w:t>
            </w:r>
            <w:r w:rsidR="00FC45A9" w:rsidRPr="002542B0">
              <w:rPr>
                <w:rFonts w:ascii="Times New Roman" w:eastAsia="Times New Roman" w:hAnsi="Times New Roman" w:cs="Times New Roman"/>
                <w:bCs/>
                <w:sz w:val="20"/>
                <w:szCs w:val="20"/>
                <w:lang w:eastAsia="pl-PL"/>
              </w:rPr>
              <w:t xml:space="preserve"> </w:t>
            </w:r>
          </w:p>
          <w:p w:rsidR="00241A33" w:rsidRPr="002542B0" w:rsidRDefault="00FC45A9" w:rsidP="002542B0">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2542B0">
              <w:rPr>
                <w:rFonts w:ascii="Times New Roman" w:eastAsia="Times New Roman" w:hAnsi="Times New Roman" w:cs="Times New Roman"/>
                <w:bCs/>
                <w:sz w:val="20"/>
                <w:szCs w:val="20"/>
                <w:lang w:eastAsia="pl-PL"/>
              </w:rPr>
              <w:t>do części praktycznej</w:t>
            </w:r>
            <w:r w:rsidR="00241A33" w:rsidRPr="002542B0">
              <w:rPr>
                <w:rFonts w:ascii="Times New Roman" w:eastAsia="Times New Roman" w:hAnsi="Times New Roman" w:cs="Times New Roman"/>
                <w:bCs/>
                <w:sz w:val="20"/>
                <w:szCs w:val="20"/>
                <w:lang w:eastAsia="pl-PL"/>
              </w:rPr>
              <w:t>)</w:t>
            </w:r>
          </w:p>
        </w:tc>
        <w:tc>
          <w:tcPr>
            <w:tcW w:w="1950" w:type="dxa"/>
            <w:tcBorders>
              <w:top w:val="single" w:sz="4" w:space="0" w:color="auto"/>
              <w:left w:val="single" w:sz="4" w:space="0" w:color="auto"/>
              <w:bottom w:val="single" w:sz="4" w:space="0" w:color="auto"/>
              <w:right w:val="single" w:sz="4" w:space="0" w:color="auto"/>
            </w:tcBorders>
            <w:shd w:val="clear" w:color="000000" w:fill="FFFFFF"/>
            <w:vAlign w:val="center"/>
          </w:tcPr>
          <w:p w:rsidR="00241A33" w:rsidRPr="00FB0BF3" w:rsidRDefault="004120BB"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w:t>
            </w:r>
          </w:p>
        </w:tc>
        <w:tc>
          <w:tcPr>
            <w:tcW w:w="2520" w:type="dxa"/>
            <w:gridSpan w:val="3"/>
            <w:tcBorders>
              <w:top w:val="single" w:sz="4" w:space="0" w:color="auto"/>
              <w:left w:val="single" w:sz="4" w:space="0" w:color="auto"/>
              <w:bottom w:val="single" w:sz="4" w:space="0" w:color="auto"/>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5</w:t>
            </w:r>
            <w:r w:rsidR="004120BB">
              <w:rPr>
                <w:rFonts w:ascii="Times New Roman" w:eastAsia="Times New Roman" w:hAnsi="Times New Roman" w:cs="Times New Roman"/>
                <w:bCs/>
                <w:sz w:val="20"/>
                <w:szCs w:val="20"/>
                <w:lang w:eastAsia="pl-PL"/>
              </w:rPr>
              <w:t>0</w:t>
            </w:r>
            <w:r w:rsidRPr="00FB0BF3">
              <w:rPr>
                <w:rFonts w:ascii="Times New Roman" w:eastAsia="Times New Roman" w:hAnsi="Times New Roman" w:cs="Times New Roman"/>
                <w:bCs/>
                <w:sz w:val="20"/>
                <w:szCs w:val="20"/>
                <w:lang w:eastAsia="pl-PL"/>
              </w:rPr>
              <w:br/>
              <w:t>Zdawalność etapu</w:t>
            </w:r>
            <w:r w:rsidRPr="00FB0BF3">
              <w:rPr>
                <w:rFonts w:ascii="Times New Roman" w:eastAsia="Times New Roman" w:hAnsi="Times New Roman" w:cs="Times New Roman"/>
                <w:bCs/>
                <w:sz w:val="20"/>
                <w:szCs w:val="20"/>
                <w:lang w:eastAsia="pl-PL"/>
              </w:rPr>
              <w:br/>
              <w:t xml:space="preserve"> pisemnego</w:t>
            </w:r>
            <w:r w:rsidR="004120BB">
              <w:rPr>
                <w:rFonts w:ascii="Times New Roman" w:eastAsia="Times New Roman" w:hAnsi="Times New Roman" w:cs="Times New Roman"/>
                <w:bCs/>
                <w:sz w:val="20"/>
                <w:szCs w:val="20"/>
                <w:lang w:eastAsia="pl-PL"/>
              </w:rPr>
              <w:t xml:space="preserve"> 100</w:t>
            </w:r>
          </w:p>
        </w:tc>
        <w:tc>
          <w:tcPr>
            <w:tcW w:w="2577" w:type="dxa"/>
            <w:tcBorders>
              <w:top w:val="single" w:sz="4" w:space="0" w:color="auto"/>
              <w:left w:val="single" w:sz="4" w:space="0" w:color="auto"/>
              <w:bottom w:val="single" w:sz="4" w:space="0" w:color="auto"/>
              <w:right w:val="single" w:sz="4" w:space="0" w:color="000001"/>
            </w:tcBorders>
            <w:shd w:val="clear" w:color="000000" w:fill="FFFFFF"/>
            <w:vAlign w:val="center"/>
          </w:tcPr>
          <w:p w:rsidR="00241A33" w:rsidRPr="00FB0BF3" w:rsidRDefault="00241A33"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8</w:t>
            </w:r>
            <w:r w:rsidR="004120BB">
              <w:rPr>
                <w:rFonts w:ascii="Times New Roman" w:eastAsia="Times New Roman" w:hAnsi="Times New Roman" w:cs="Times New Roman"/>
                <w:bCs/>
                <w:sz w:val="20"/>
                <w:szCs w:val="20"/>
                <w:lang w:eastAsia="pl-PL"/>
              </w:rPr>
              <w:t>0,71</w:t>
            </w:r>
            <w:r w:rsidRPr="00FB0BF3">
              <w:rPr>
                <w:rFonts w:ascii="Times New Roman" w:eastAsia="Times New Roman" w:hAnsi="Times New Roman" w:cs="Times New Roman"/>
                <w:bCs/>
                <w:sz w:val="20"/>
                <w:szCs w:val="20"/>
                <w:lang w:eastAsia="pl-PL"/>
              </w:rPr>
              <w:br/>
              <w:t>Zdawalność etapu praktycznego</w:t>
            </w:r>
            <w:r w:rsidR="004120BB">
              <w:rPr>
                <w:rFonts w:ascii="Times New Roman" w:eastAsia="Times New Roman" w:hAnsi="Times New Roman" w:cs="Times New Roman"/>
                <w:bCs/>
                <w:sz w:val="20"/>
                <w:szCs w:val="20"/>
                <w:lang w:eastAsia="pl-PL"/>
              </w:rPr>
              <w:t xml:space="preserve"> 85,71</w:t>
            </w:r>
          </w:p>
        </w:tc>
        <w:tc>
          <w:tcPr>
            <w:tcW w:w="1185" w:type="dxa"/>
            <w:gridSpan w:val="2"/>
            <w:tcBorders>
              <w:top w:val="single" w:sz="4" w:space="0" w:color="auto"/>
              <w:left w:val="single" w:sz="4" w:space="0" w:color="000001"/>
              <w:bottom w:val="single" w:sz="4" w:space="0" w:color="auto"/>
              <w:right w:val="single" w:sz="4" w:space="0" w:color="auto"/>
            </w:tcBorders>
            <w:shd w:val="clear" w:color="000000" w:fill="FFFFFF"/>
            <w:vAlign w:val="center"/>
          </w:tcPr>
          <w:p w:rsidR="00241A33" w:rsidRPr="00FB0BF3" w:rsidRDefault="004120BB"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85,71</w:t>
            </w:r>
            <w:r w:rsidR="00241A33" w:rsidRPr="00FB0BF3">
              <w:rPr>
                <w:rFonts w:ascii="Times New Roman" w:eastAsia="Times New Roman" w:hAnsi="Times New Roman" w:cs="Times New Roman"/>
                <w:bCs/>
                <w:sz w:val="20"/>
                <w:szCs w:val="20"/>
                <w:lang w:eastAsia="pl-PL"/>
              </w:rPr>
              <w:t>%</w:t>
            </w:r>
          </w:p>
        </w:tc>
        <w:tc>
          <w:tcPr>
            <w:tcW w:w="1095" w:type="dxa"/>
            <w:tcBorders>
              <w:top w:val="single" w:sz="4" w:space="0" w:color="auto"/>
              <w:left w:val="single" w:sz="4" w:space="0" w:color="auto"/>
              <w:bottom w:val="single" w:sz="4" w:space="0" w:color="auto"/>
              <w:right w:val="single" w:sz="4" w:space="0" w:color="000001"/>
            </w:tcBorders>
            <w:shd w:val="clear" w:color="000000" w:fill="FFFFFF"/>
            <w:vAlign w:val="center"/>
          </w:tcPr>
          <w:p w:rsidR="00241A33" w:rsidRPr="00FB0BF3" w:rsidRDefault="004120BB"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w:t>
            </w:r>
          </w:p>
        </w:tc>
        <w:tc>
          <w:tcPr>
            <w:tcW w:w="1247" w:type="dxa"/>
            <w:gridSpan w:val="2"/>
            <w:tcBorders>
              <w:top w:val="single" w:sz="4" w:space="0" w:color="auto"/>
              <w:left w:val="single" w:sz="4" w:space="0" w:color="auto"/>
              <w:bottom w:val="single" w:sz="4" w:space="0" w:color="auto"/>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w:t>
            </w:r>
          </w:p>
        </w:tc>
      </w:tr>
      <w:tr w:rsidR="004120BB" w:rsidRPr="00FB0BF3" w:rsidTr="00C6548A">
        <w:trPr>
          <w:trHeight w:hRule="exact" w:val="298"/>
          <w:jc w:val="center"/>
        </w:trPr>
        <w:tc>
          <w:tcPr>
            <w:tcW w:w="396" w:type="dxa"/>
            <w:vMerge/>
            <w:tcBorders>
              <w:top w:val="single" w:sz="4" w:space="0" w:color="auto"/>
              <w:left w:val="single" w:sz="4" w:space="0" w:color="auto"/>
              <w:bottom w:val="single" w:sz="4" w:space="0" w:color="auto"/>
              <w:right w:val="single" w:sz="4" w:space="0" w:color="auto"/>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vMerge/>
            <w:tcBorders>
              <w:top w:val="single" w:sz="4" w:space="0" w:color="auto"/>
              <w:left w:val="single" w:sz="4" w:space="0" w:color="auto"/>
              <w:bottom w:val="single" w:sz="4" w:space="0" w:color="auto"/>
              <w:right w:val="single" w:sz="4" w:space="0" w:color="auto"/>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870" w:type="dxa"/>
            <w:vMerge/>
            <w:tcBorders>
              <w:top w:val="single" w:sz="4" w:space="0" w:color="auto"/>
              <w:left w:val="single" w:sz="4" w:space="0" w:color="auto"/>
              <w:bottom w:val="single" w:sz="4" w:space="0" w:color="auto"/>
              <w:right w:val="single" w:sz="4" w:space="0" w:color="auto"/>
            </w:tcBorders>
            <w:shd w:val="clear" w:color="000000" w:fill="FFFFFF"/>
          </w:tcPr>
          <w:p w:rsidR="004120BB" w:rsidRPr="002542B0" w:rsidRDefault="004120BB" w:rsidP="004120BB">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047" w:type="dxa"/>
            <w:gridSpan w:val="5"/>
            <w:tcBorders>
              <w:top w:val="single" w:sz="4" w:space="0" w:color="auto"/>
              <w:left w:val="single" w:sz="4" w:space="0" w:color="auto"/>
              <w:bottom w:val="single" w:sz="4" w:space="0" w:color="auto"/>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527" w:type="dxa"/>
            <w:gridSpan w:val="5"/>
            <w:tcBorders>
              <w:top w:val="single" w:sz="4" w:space="0" w:color="auto"/>
              <w:left w:val="single" w:sz="4" w:space="0" w:color="000001"/>
              <w:bottom w:val="single" w:sz="4" w:space="0" w:color="auto"/>
              <w:right w:val="single" w:sz="4" w:space="0" w:color="000001"/>
            </w:tcBorders>
            <w:shd w:val="clear" w:color="000000" w:fill="FFFFFF"/>
          </w:tcPr>
          <w:p w:rsidR="004120BB" w:rsidRPr="00FB0BF3" w:rsidRDefault="00B77FFC"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67,9</w:t>
            </w:r>
            <w:r w:rsidR="004120BB" w:rsidRPr="00FB0BF3">
              <w:rPr>
                <w:rFonts w:ascii="Times New Roman" w:eastAsia="Times New Roman" w:hAnsi="Times New Roman" w:cs="Times New Roman"/>
                <w:bCs/>
                <w:sz w:val="20"/>
                <w:szCs w:val="20"/>
                <w:lang w:eastAsia="pl-PL"/>
              </w:rPr>
              <w:t>%</w:t>
            </w:r>
          </w:p>
        </w:tc>
      </w:tr>
      <w:tr w:rsidR="004120BB" w:rsidRPr="00FB0BF3" w:rsidTr="004F210C">
        <w:trPr>
          <w:trHeight w:hRule="exact" w:val="1405"/>
          <w:jc w:val="center"/>
        </w:trPr>
        <w:tc>
          <w:tcPr>
            <w:tcW w:w="396" w:type="dxa"/>
            <w:vMerge/>
            <w:tcBorders>
              <w:top w:val="single" w:sz="4" w:space="0" w:color="auto"/>
              <w:left w:val="single" w:sz="4" w:space="0" w:color="auto"/>
              <w:bottom w:val="single" w:sz="4" w:space="0" w:color="auto"/>
              <w:right w:val="single" w:sz="4" w:space="0" w:color="auto"/>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vMerge/>
            <w:tcBorders>
              <w:top w:val="single" w:sz="4" w:space="0" w:color="auto"/>
              <w:left w:val="single" w:sz="4" w:space="0" w:color="auto"/>
              <w:bottom w:val="single" w:sz="4" w:space="0" w:color="auto"/>
              <w:right w:val="single" w:sz="4" w:space="0" w:color="auto"/>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870" w:type="dxa"/>
            <w:vMerge/>
            <w:tcBorders>
              <w:top w:val="single" w:sz="4" w:space="0" w:color="auto"/>
              <w:left w:val="single" w:sz="4" w:space="0" w:color="auto"/>
              <w:bottom w:val="single" w:sz="4" w:space="0" w:color="auto"/>
              <w:right w:val="single" w:sz="4" w:space="0" w:color="auto"/>
            </w:tcBorders>
            <w:shd w:val="clear" w:color="000000" w:fill="FFFFFF"/>
          </w:tcPr>
          <w:p w:rsidR="004120BB" w:rsidRPr="002542B0" w:rsidRDefault="004120BB" w:rsidP="004120BB">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047" w:type="dxa"/>
            <w:gridSpan w:val="5"/>
            <w:tcBorders>
              <w:top w:val="single" w:sz="4" w:space="0" w:color="auto"/>
              <w:left w:val="single" w:sz="4" w:space="0" w:color="auto"/>
              <w:bottom w:val="single" w:sz="4" w:space="0" w:color="auto"/>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pomorskim (przystąpili do obu części egzaminu i zdali)</w:t>
            </w:r>
          </w:p>
        </w:tc>
        <w:tc>
          <w:tcPr>
            <w:tcW w:w="3527" w:type="dxa"/>
            <w:gridSpan w:val="5"/>
            <w:tcBorders>
              <w:top w:val="single" w:sz="4" w:space="0" w:color="auto"/>
              <w:left w:val="single" w:sz="4" w:space="0" w:color="000001"/>
              <w:bottom w:val="single" w:sz="4" w:space="0" w:color="auto"/>
              <w:right w:val="single" w:sz="4" w:space="0" w:color="000001"/>
            </w:tcBorders>
            <w:shd w:val="clear" w:color="000000" w:fill="FFFFFF"/>
          </w:tcPr>
          <w:p w:rsidR="004120BB" w:rsidRPr="00FB0BF3" w:rsidRDefault="00B77FFC"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66,2</w:t>
            </w:r>
            <w:r w:rsidR="004120BB" w:rsidRPr="00FB0BF3">
              <w:rPr>
                <w:rFonts w:ascii="Times New Roman" w:eastAsia="Times New Roman" w:hAnsi="Times New Roman" w:cs="Times New Roman"/>
                <w:bCs/>
                <w:sz w:val="20"/>
                <w:szCs w:val="20"/>
                <w:lang w:eastAsia="pl-PL"/>
              </w:rPr>
              <w:t>%</w:t>
            </w:r>
          </w:p>
        </w:tc>
      </w:tr>
      <w:tr w:rsidR="004120BB" w:rsidRPr="00FB0BF3" w:rsidTr="00C6548A">
        <w:trPr>
          <w:trHeight w:hRule="exact" w:val="728"/>
          <w:jc w:val="center"/>
        </w:trPr>
        <w:tc>
          <w:tcPr>
            <w:tcW w:w="396" w:type="dxa"/>
            <w:vMerge w:val="restart"/>
            <w:tcBorders>
              <w:top w:val="single" w:sz="4" w:space="0" w:color="auto"/>
              <w:left w:val="single" w:sz="4" w:space="0" w:color="000001"/>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5.</w:t>
            </w:r>
          </w:p>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vMerge w:val="restart"/>
            <w:tcBorders>
              <w:top w:val="single" w:sz="4" w:space="0" w:color="auto"/>
              <w:left w:val="single" w:sz="4" w:space="0" w:color="000001"/>
              <w:right w:val="single" w:sz="4" w:space="0" w:color="000001"/>
            </w:tcBorders>
            <w:shd w:val="clear" w:color="000000" w:fill="FFFFFF"/>
          </w:tcPr>
          <w:p w:rsidR="004120BB" w:rsidRPr="00FB0BF3" w:rsidRDefault="00B77FFC" w:rsidP="004120BB">
            <w:pPr>
              <w:autoSpaceDE w:val="0"/>
              <w:autoSpaceDN w:val="0"/>
              <w:adjustRightInd w:val="0"/>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R.05.</w:t>
            </w:r>
          </w:p>
        </w:tc>
        <w:tc>
          <w:tcPr>
            <w:tcW w:w="1870" w:type="dxa"/>
            <w:vMerge w:val="restart"/>
            <w:tcBorders>
              <w:top w:val="single" w:sz="4" w:space="0" w:color="auto"/>
              <w:left w:val="single" w:sz="4" w:space="0" w:color="000001"/>
              <w:right w:val="single" w:sz="4" w:space="0" w:color="000001"/>
            </w:tcBorders>
            <w:shd w:val="clear" w:color="000000" w:fill="FFFFFF"/>
          </w:tcPr>
          <w:p w:rsidR="004120BB" w:rsidRPr="002542B0" w:rsidRDefault="003049C4" w:rsidP="004120BB">
            <w:pPr>
              <w:spacing w:after="0" w:line="240" w:lineRule="auto"/>
              <w:jc w:val="center"/>
              <w:rPr>
                <w:rFonts w:ascii="Times New Roman" w:eastAsia="Times New Roman" w:hAnsi="Times New Roman" w:cs="Times New Roman"/>
                <w:b/>
                <w:sz w:val="20"/>
                <w:szCs w:val="20"/>
                <w:lang w:eastAsia="pl-PL"/>
              </w:rPr>
            </w:pPr>
            <w:r w:rsidRPr="002542B0">
              <w:rPr>
                <w:rFonts w:ascii="Times New Roman" w:eastAsia="Times New Roman" w:hAnsi="Times New Roman" w:cs="Times New Roman"/>
                <w:b/>
                <w:sz w:val="20"/>
                <w:szCs w:val="20"/>
                <w:lang w:eastAsia="pl-PL"/>
              </w:rPr>
              <w:t>o</w:t>
            </w:r>
            <w:r w:rsidR="00B77FFC" w:rsidRPr="002542B0">
              <w:rPr>
                <w:rFonts w:ascii="Times New Roman" w:eastAsia="Times New Roman" w:hAnsi="Times New Roman" w:cs="Times New Roman"/>
                <w:b/>
                <w:sz w:val="20"/>
                <w:szCs w:val="20"/>
                <w:lang w:eastAsia="pl-PL"/>
              </w:rPr>
              <w:t>grodnik</w:t>
            </w:r>
          </w:p>
          <w:p w:rsidR="00B77FFC" w:rsidRPr="002542B0" w:rsidRDefault="00B77FFC" w:rsidP="004120BB">
            <w:pPr>
              <w:spacing w:after="0" w:line="240" w:lineRule="auto"/>
              <w:jc w:val="center"/>
              <w:rPr>
                <w:rFonts w:ascii="Times New Roman" w:eastAsia="Times New Roman" w:hAnsi="Times New Roman" w:cs="Times New Roman"/>
                <w:sz w:val="20"/>
                <w:szCs w:val="20"/>
                <w:lang w:eastAsia="pl-PL"/>
              </w:rPr>
            </w:pPr>
            <w:r w:rsidRPr="002542B0">
              <w:rPr>
                <w:rFonts w:ascii="Times New Roman" w:hAnsi="Times New Roman" w:cs="Times New Roman"/>
                <w:color w:val="000000" w:themeColor="text1"/>
                <w:sz w:val="20"/>
                <w:szCs w:val="20"/>
              </w:rPr>
              <w:t>(1 absolwent Zasadniczej Szkoły Zawodowej przystąpił do części pisemnej egzaminu)</w:t>
            </w:r>
          </w:p>
        </w:tc>
        <w:tc>
          <w:tcPr>
            <w:tcW w:w="2013" w:type="dxa"/>
            <w:gridSpan w:val="2"/>
            <w:tcBorders>
              <w:top w:val="single" w:sz="2" w:space="0" w:color="000000"/>
              <w:left w:val="single" w:sz="4" w:space="0" w:color="000001"/>
              <w:bottom w:val="single" w:sz="4" w:space="0" w:color="auto"/>
              <w:right w:val="single" w:sz="4" w:space="0" w:color="auto"/>
            </w:tcBorders>
            <w:shd w:val="clear" w:color="000000" w:fill="FFFFFF"/>
            <w:vAlign w:val="center"/>
          </w:tcPr>
          <w:p w:rsidR="004120BB" w:rsidRPr="00FB0BF3" w:rsidRDefault="004120BB"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w:t>
            </w:r>
          </w:p>
        </w:tc>
        <w:tc>
          <w:tcPr>
            <w:tcW w:w="2445" w:type="dxa"/>
            <w:tcBorders>
              <w:top w:val="single" w:sz="2" w:space="0" w:color="000000"/>
              <w:left w:val="single" w:sz="4" w:space="0" w:color="auto"/>
              <w:bottom w:val="single" w:sz="4" w:space="0" w:color="auto"/>
              <w:right w:val="single" w:sz="4" w:space="0" w:color="000001"/>
            </w:tcBorders>
            <w:shd w:val="clear" w:color="000000" w:fill="FFFFFF"/>
            <w:vAlign w:val="center"/>
          </w:tcPr>
          <w:p w:rsidR="00BB2C76" w:rsidRDefault="004120BB"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5</w:t>
            </w:r>
            <w:r w:rsidR="007B2B67">
              <w:rPr>
                <w:rFonts w:ascii="Times New Roman" w:eastAsia="Times New Roman" w:hAnsi="Times New Roman" w:cs="Times New Roman"/>
                <w:bCs/>
                <w:sz w:val="20"/>
                <w:szCs w:val="20"/>
                <w:lang w:eastAsia="pl-PL"/>
              </w:rPr>
              <w:t>0</w:t>
            </w:r>
            <w:r w:rsidRPr="00FB0BF3">
              <w:rPr>
                <w:rFonts w:ascii="Times New Roman" w:eastAsia="Times New Roman" w:hAnsi="Times New Roman" w:cs="Times New Roman"/>
                <w:bCs/>
                <w:sz w:val="20"/>
                <w:szCs w:val="20"/>
                <w:lang w:eastAsia="pl-PL"/>
              </w:rPr>
              <w:br/>
              <w:t xml:space="preserve">Zdawalność etapu </w:t>
            </w:r>
          </w:p>
          <w:p w:rsidR="004120BB" w:rsidRPr="00FB0BF3" w:rsidRDefault="004120BB"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pisemnego 100</w:t>
            </w:r>
          </w:p>
        </w:tc>
        <w:tc>
          <w:tcPr>
            <w:tcW w:w="2589" w:type="dxa"/>
            <w:gridSpan w:val="2"/>
            <w:tcBorders>
              <w:top w:val="single" w:sz="2" w:space="0" w:color="000000"/>
              <w:left w:val="single" w:sz="4" w:space="0" w:color="auto"/>
              <w:bottom w:val="single" w:sz="4" w:space="0" w:color="auto"/>
              <w:right w:val="single" w:sz="4" w:space="0" w:color="000001"/>
            </w:tcBorders>
            <w:shd w:val="clear" w:color="000000" w:fill="FFFFFF"/>
            <w:vAlign w:val="center"/>
          </w:tcPr>
          <w:p w:rsidR="004120BB" w:rsidRPr="00FB0BF3" w:rsidRDefault="004120BB"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w:t>
            </w:r>
          </w:p>
        </w:tc>
        <w:tc>
          <w:tcPr>
            <w:tcW w:w="1151" w:type="dxa"/>
            <w:tcBorders>
              <w:top w:val="single" w:sz="2" w:space="0" w:color="000000"/>
              <w:left w:val="single" w:sz="4" w:space="0" w:color="000001"/>
              <w:bottom w:val="single" w:sz="4" w:space="0" w:color="auto"/>
              <w:right w:val="single" w:sz="4" w:space="0" w:color="000001"/>
            </w:tcBorders>
            <w:shd w:val="clear" w:color="000000" w:fill="FFFFFF"/>
            <w:vAlign w:val="center"/>
          </w:tcPr>
          <w:p w:rsidR="004120BB" w:rsidRPr="00FB0BF3" w:rsidRDefault="004120BB"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100%</w:t>
            </w:r>
          </w:p>
        </w:tc>
        <w:tc>
          <w:tcPr>
            <w:tcW w:w="1151" w:type="dxa"/>
            <w:gridSpan w:val="3"/>
            <w:tcBorders>
              <w:top w:val="single" w:sz="2" w:space="0" w:color="000000"/>
              <w:left w:val="single" w:sz="4" w:space="0" w:color="000001"/>
              <w:bottom w:val="single" w:sz="4" w:space="0" w:color="auto"/>
              <w:right w:val="single" w:sz="4" w:space="0" w:color="000001"/>
            </w:tcBorders>
            <w:shd w:val="clear" w:color="000000" w:fill="FFFFFF"/>
            <w:vAlign w:val="center"/>
          </w:tcPr>
          <w:p w:rsidR="004120BB" w:rsidRPr="00FB0BF3" w:rsidRDefault="004120BB"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w:t>
            </w:r>
          </w:p>
        </w:tc>
        <w:tc>
          <w:tcPr>
            <w:tcW w:w="1225" w:type="dxa"/>
            <w:tcBorders>
              <w:top w:val="single" w:sz="2" w:space="0" w:color="000000"/>
              <w:left w:val="single" w:sz="4" w:space="0" w:color="000001"/>
              <w:bottom w:val="single" w:sz="4" w:space="0" w:color="auto"/>
              <w:right w:val="single" w:sz="4" w:space="0" w:color="000001"/>
            </w:tcBorders>
            <w:shd w:val="clear" w:color="000000" w:fill="FFFFFF"/>
            <w:vAlign w:val="center"/>
          </w:tcPr>
          <w:p w:rsidR="004120BB" w:rsidRPr="00FB0BF3" w:rsidRDefault="004120BB"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w:t>
            </w:r>
          </w:p>
        </w:tc>
      </w:tr>
      <w:tr w:rsidR="004120BB" w:rsidRPr="00FB0BF3" w:rsidTr="00301954">
        <w:trPr>
          <w:trHeight w:hRule="exact" w:val="398"/>
          <w:jc w:val="center"/>
        </w:trPr>
        <w:tc>
          <w:tcPr>
            <w:tcW w:w="396" w:type="dxa"/>
            <w:vMerge/>
            <w:tcBorders>
              <w:left w:val="single" w:sz="4" w:space="0" w:color="000001"/>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vMerge/>
            <w:tcBorders>
              <w:left w:val="single" w:sz="4" w:space="0" w:color="000001"/>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870" w:type="dxa"/>
            <w:vMerge/>
            <w:tcBorders>
              <w:left w:val="single" w:sz="4" w:space="0" w:color="000001"/>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c>
          <w:tcPr>
            <w:tcW w:w="7047" w:type="dxa"/>
            <w:gridSpan w:val="5"/>
            <w:tcBorders>
              <w:top w:val="single" w:sz="4" w:space="0" w:color="auto"/>
              <w:left w:val="single" w:sz="4" w:space="0" w:color="000001"/>
              <w:bottom w:val="single" w:sz="4" w:space="0" w:color="auto"/>
              <w:right w:val="single" w:sz="4" w:space="0" w:color="000001"/>
            </w:tcBorders>
            <w:shd w:val="clear" w:color="000000" w:fill="FFFFFF"/>
            <w:vAlign w:val="center"/>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527" w:type="dxa"/>
            <w:gridSpan w:val="5"/>
            <w:tcBorders>
              <w:top w:val="single" w:sz="4" w:space="0" w:color="auto"/>
              <w:left w:val="single" w:sz="4" w:space="0" w:color="000001"/>
              <w:bottom w:val="single" w:sz="4" w:space="0" w:color="auto"/>
              <w:right w:val="single" w:sz="4" w:space="0" w:color="000001"/>
            </w:tcBorders>
            <w:shd w:val="clear" w:color="000000" w:fill="FFFFFF"/>
            <w:vAlign w:val="center"/>
          </w:tcPr>
          <w:p w:rsidR="004120BB" w:rsidRPr="00FB0BF3" w:rsidRDefault="007B2B67"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33,3</w:t>
            </w:r>
            <w:r w:rsidR="004120BB" w:rsidRPr="00FB0BF3">
              <w:rPr>
                <w:rFonts w:ascii="Times New Roman" w:eastAsia="Times New Roman" w:hAnsi="Times New Roman" w:cs="Times New Roman"/>
                <w:bCs/>
                <w:sz w:val="20"/>
                <w:szCs w:val="20"/>
                <w:lang w:eastAsia="pl-PL"/>
              </w:rPr>
              <w:t>%</w:t>
            </w:r>
          </w:p>
        </w:tc>
      </w:tr>
      <w:tr w:rsidR="004120BB" w:rsidRPr="00FB0BF3" w:rsidTr="00301954">
        <w:trPr>
          <w:trHeight w:hRule="exact" w:val="430"/>
          <w:jc w:val="center"/>
        </w:trPr>
        <w:tc>
          <w:tcPr>
            <w:tcW w:w="396" w:type="dxa"/>
            <w:vMerge/>
            <w:tcBorders>
              <w:left w:val="single" w:sz="4" w:space="0" w:color="000001"/>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vMerge/>
            <w:tcBorders>
              <w:left w:val="single" w:sz="4" w:space="0" w:color="000001"/>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870" w:type="dxa"/>
            <w:vMerge/>
            <w:tcBorders>
              <w:left w:val="single" w:sz="4" w:space="0" w:color="000001"/>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c>
          <w:tcPr>
            <w:tcW w:w="7047" w:type="dxa"/>
            <w:gridSpan w:val="5"/>
            <w:tcBorders>
              <w:top w:val="single" w:sz="4" w:space="0" w:color="auto"/>
              <w:left w:val="single" w:sz="4" w:space="0" w:color="000001"/>
              <w:bottom w:val="single" w:sz="4" w:space="0" w:color="auto"/>
              <w:right w:val="single" w:sz="4" w:space="0" w:color="000001"/>
            </w:tcBorders>
            <w:shd w:val="clear" w:color="000000" w:fill="FFFFFF"/>
            <w:vAlign w:val="center"/>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pomorskim (przystąpili do obu części egzaminu i zdali)</w:t>
            </w:r>
          </w:p>
        </w:tc>
        <w:tc>
          <w:tcPr>
            <w:tcW w:w="3527" w:type="dxa"/>
            <w:gridSpan w:val="5"/>
            <w:tcBorders>
              <w:top w:val="single" w:sz="4" w:space="0" w:color="auto"/>
              <w:left w:val="single" w:sz="4" w:space="0" w:color="000001"/>
              <w:bottom w:val="single" w:sz="4" w:space="0" w:color="auto"/>
              <w:right w:val="single" w:sz="4" w:space="0" w:color="000001"/>
            </w:tcBorders>
            <w:shd w:val="clear" w:color="000000" w:fill="FFFFFF"/>
            <w:vAlign w:val="center"/>
          </w:tcPr>
          <w:p w:rsidR="004120BB" w:rsidRPr="00FB0BF3" w:rsidRDefault="007B2B67"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r>
      <w:tr w:rsidR="004120BB" w:rsidRPr="00FB0BF3" w:rsidTr="00C6548A">
        <w:trPr>
          <w:trHeight w:hRule="exact" w:val="1002"/>
          <w:jc w:val="center"/>
        </w:trPr>
        <w:tc>
          <w:tcPr>
            <w:tcW w:w="396" w:type="dxa"/>
            <w:tcBorders>
              <w:left w:val="single" w:sz="4" w:space="0" w:color="000001"/>
              <w:bottom w:val="single" w:sz="4" w:space="0" w:color="auto"/>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27" w:type="dxa"/>
            <w:tcBorders>
              <w:left w:val="single" w:sz="4" w:space="0" w:color="000001"/>
              <w:bottom w:val="single" w:sz="4" w:space="0" w:color="auto"/>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870" w:type="dxa"/>
            <w:tcBorders>
              <w:left w:val="single" w:sz="4" w:space="0" w:color="000001"/>
              <w:bottom w:val="single" w:sz="4" w:space="0" w:color="auto"/>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c>
          <w:tcPr>
            <w:tcW w:w="7047" w:type="dxa"/>
            <w:gridSpan w:val="5"/>
            <w:tcBorders>
              <w:top w:val="single" w:sz="4" w:space="0" w:color="auto"/>
              <w:left w:val="single" w:sz="4" w:space="0" w:color="000001"/>
              <w:bottom w:val="single" w:sz="4" w:space="0" w:color="auto"/>
              <w:right w:val="single" w:sz="4" w:space="0" w:color="000001"/>
            </w:tcBorders>
            <w:shd w:val="clear" w:color="000000" w:fill="FFFFFF"/>
          </w:tcPr>
          <w:p w:rsidR="00FA3683" w:rsidRDefault="004120BB" w:rsidP="004120BB">
            <w:pPr>
              <w:autoSpaceDE w:val="0"/>
              <w:autoSpaceDN w:val="0"/>
              <w:adjustRightInd w:val="0"/>
              <w:spacing w:after="0" w:line="240" w:lineRule="auto"/>
              <w:rPr>
                <w:rFonts w:ascii="Times New Roman" w:hAnsi="Times New Roman" w:cs="Times New Roman"/>
                <w:bCs/>
                <w:sz w:val="20"/>
                <w:szCs w:val="20"/>
              </w:rPr>
            </w:pPr>
            <w:r w:rsidRPr="00FB0BF3">
              <w:rPr>
                <w:rFonts w:ascii="Times New Roman" w:eastAsia="Times New Roman" w:hAnsi="Times New Roman" w:cs="Times New Roman"/>
                <w:bCs/>
                <w:sz w:val="20"/>
                <w:szCs w:val="20"/>
                <w:lang w:eastAsia="pl-PL"/>
              </w:rPr>
              <w:t xml:space="preserve">UWAGI! </w:t>
            </w:r>
            <w:r w:rsidRPr="00FB0BF3">
              <w:rPr>
                <w:rFonts w:ascii="Times New Roman" w:hAnsi="Times New Roman" w:cs="Times New Roman"/>
                <w:bCs/>
                <w:sz w:val="20"/>
                <w:szCs w:val="20"/>
              </w:rPr>
              <w:t xml:space="preserve">Absolwent posiadał zdaną część praktyczną egzaminu - wynik </w:t>
            </w:r>
            <w:r w:rsidR="007B2B67">
              <w:rPr>
                <w:rFonts w:ascii="Times New Roman" w:hAnsi="Times New Roman" w:cs="Times New Roman"/>
                <w:bCs/>
                <w:sz w:val="20"/>
                <w:szCs w:val="20"/>
              </w:rPr>
              <w:t>95</w:t>
            </w:r>
            <w:r w:rsidRPr="00FB0BF3">
              <w:rPr>
                <w:rFonts w:ascii="Times New Roman" w:hAnsi="Times New Roman" w:cs="Times New Roman"/>
                <w:b/>
                <w:bCs/>
                <w:sz w:val="20"/>
                <w:szCs w:val="20"/>
              </w:rPr>
              <w:t>%.</w:t>
            </w:r>
            <w:r w:rsidRPr="00FB0BF3">
              <w:rPr>
                <w:rFonts w:ascii="Times New Roman" w:hAnsi="Times New Roman" w:cs="Times New Roman"/>
                <w:bCs/>
                <w:sz w:val="20"/>
                <w:szCs w:val="20"/>
              </w:rPr>
              <w:t xml:space="preserve"> Aby uzyskać świadectwo potwierdzające kwalifikacje w zawodzie i dyplom przystąpił </w:t>
            </w:r>
          </w:p>
          <w:p w:rsidR="004120BB" w:rsidRPr="00FB0BF3" w:rsidRDefault="004120BB" w:rsidP="004120BB">
            <w:pPr>
              <w:autoSpaceDE w:val="0"/>
              <w:autoSpaceDN w:val="0"/>
              <w:adjustRightInd w:val="0"/>
              <w:spacing w:after="0" w:line="240" w:lineRule="auto"/>
              <w:rPr>
                <w:rFonts w:ascii="Times New Roman" w:hAnsi="Times New Roman" w:cs="Times New Roman"/>
                <w:bCs/>
                <w:sz w:val="20"/>
                <w:szCs w:val="20"/>
              </w:rPr>
            </w:pPr>
            <w:r w:rsidRPr="00FB0BF3">
              <w:rPr>
                <w:rFonts w:ascii="Times New Roman" w:hAnsi="Times New Roman" w:cs="Times New Roman"/>
                <w:bCs/>
                <w:sz w:val="20"/>
                <w:szCs w:val="20"/>
              </w:rPr>
              <w:t xml:space="preserve">po raz </w:t>
            </w:r>
            <w:r w:rsidR="007B2B67">
              <w:rPr>
                <w:rFonts w:ascii="Times New Roman" w:hAnsi="Times New Roman" w:cs="Times New Roman"/>
                <w:bCs/>
                <w:sz w:val="20"/>
                <w:szCs w:val="20"/>
              </w:rPr>
              <w:t>kolejny</w:t>
            </w:r>
            <w:r w:rsidRPr="00FB0BF3">
              <w:rPr>
                <w:rFonts w:ascii="Times New Roman" w:hAnsi="Times New Roman" w:cs="Times New Roman"/>
                <w:bCs/>
                <w:sz w:val="20"/>
                <w:szCs w:val="20"/>
              </w:rPr>
              <w:t xml:space="preserve"> do części pisemnej, którą zdał, a tym samym otrzymał świadectwo oraz dyplom.</w:t>
            </w:r>
          </w:p>
          <w:p w:rsidR="004120BB" w:rsidRPr="00FB0BF3" w:rsidRDefault="004120BB" w:rsidP="004120BB">
            <w:pPr>
              <w:autoSpaceDE w:val="0"/>
              <w:autoSpaceDN w:val="0"/>
              <w:adjustRightInd w:val="0"/>
              <w:spacing w:after="0" w:line="240" w:lineRule="auto"/>
              <w:rPr>
                <w:rFonts w:ascii="Times New Roman" w:eastAsia="Times New Roman" w:hAnsi="Times New Roman" w:cs="Times New Roman"/>
                <w:bCs/>
                <w:sz w:val="20"/>
                <w:szCs w:val="20"/>
                <w:lang w:eastAsia="pl-PL"/>
              </w:rPr>
            </w:pPr>
          </w:p>
        </w:tc>
        <w:tc>
          <w:tcPr>
            <w:tcW w:w="3527" w:type="dxa"/>
            <w:gridSpan w:val="5"/>
            <w:tcBorders>
              <w:top w:val="single" w:sz="4" w:space="0" w:color="auto"/>
              <w:left w:val="single" w:sz="4" w:space="0" w:color="000001"/>
              <w:bottom w:val="single" w:sz="4" w:space="0" w:color="auto"/>
              <w:right w:val="single" w:sz="4" w:space="0" w:color="000001"/>
            </w:tcBorders>
            <w:shd w:val="clear" w:color="000000" w:fill="FFFFFF"/>
          </w:tcPr>
          <w:p w:rsidR="004120BB" w:rsidRPr="00FB0BF3" w:rsidRDefault="004120BB" w:rsidP="004120BB">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r>
    </w:tbl>
    <w:p w:rsidR="00241A33" w:rsidRPr="00FB0BF3" w:rsidRDefault="00241A33" w:rsidP="00241A33">
      <w:pPr>
        <w:autoSpaceDE w:val="0"/>
        <w:autoSpaceDN w:val="0"/>
        <w:adjustRightInd w:val="0"/>
        <w:spacing w:after="0" w:line="240" w:lineRule="auto"/>
        <w:rPr>
          <w:rFonts w:ascii="Times New Roman" w:eastAsia="Times New Roman" w:hAnsi="Times New Roman" w:cs="Times New Roman"/>
          <w:b/>
          <w:sz w:val="20"/>
          <w:szCs w:val="20"/>
          <w:u w:val="single"/>
          <w:lang w:eastAsia="pl-PL"/>
        </w:rPr>
      </w:pPr>
    </w:p>
    <w:p w:rsidR="00943730" w:rsidRPr="00943730" w:rsidRDefault="00943730" w:rsidP="00943730">
      <w:pPr>
        <w:autoSpaceDE w:val="0"/>
        <w:autoSpaceDN w:val="0"/>
        <w:adjustRightInd w:val="0"/>
        <w:spacing w:after="0" w:line="240" w:lineRule="auto"/>
        <w:rPr>
          <w:rFonts w:ascii="Times New Roman" w:hAnsi="Times New Roman" w:cs="Times New Roman"/>
          <w:b/>
          <w:sz w:val="20"/>
          <w:szCs w:val="20"/>
          <w:u w:val="single"/>
        </w:rPr>
      </w:pPr>
      <w:r w:rsidRPr="00943730">
        <w:rPr>
          <w:rFonts w:ascii="Times New Roman" w:hAnsi="Times New Roman" w:cs="Times New Roman"/>
          <w:b/>
          <w:sz w:val="20"/>
          <w:szCs w:val="20"/>
          <w:u w:val="single"/>
        </w:rPr>
        <w:t>Sukcesy:</w:t>
      </w:r>
    </w:p>
    <w:p w:rsidR="009535BD" w:rsidRDefault="00943730" w:rsidP="00CB6799">
      <w:pPr>
        <w:autoSpaceDE w:val="0"/>
        <w:autoSpaceDN w:val="0"/>
        <w:adjustRightInd w:val="0"/>
        <w:spacing w:after="0" w:line="240" w:lineRule="auto"/>
        <w:jc w:val="both"/>
        <w:rPr>
          <w:rFonts w:ascii="Times New Roman" w:hAnsi="Times New Roman" w:cs="Times New Roman"/>
          <w:sz w:val="20"/>
          <w:szCs w:val="20"/>
        </w:rPr>
      </w:pPr>
      <w:r w:rsidRPr="00943730">
        <w:rPr>
          <w:rFonts w:ascii="Times New Roman" w:hAnsi="Times New Roman" w:cs="Times New Roman"/>
          <w:b/>
          <w:sz w:val="20"/>
          <w:szCs w:val="20"/>
        </w:rPr>
        <w:t xml:space="preserve">- </w:t>
      </w:r>
      <w:r w:rsidRPr="00943730">
        <w:rPr>
          <w:rFonts w:ascii="Times New Roman" w:hAnsi="Times New Roman" w:cs="Times New Roman"/>
          <w:sz w:val="20"/>
          <w:szCs w:val="20"/>
        </w:rPr>
        <w:t>bardzo dobre wyniki egzaminu potwierdzającego kwalifikację R.09 (zdawalność egzaminu wyższa od zdawalności w województwie kujawsko-pomorskim i pomorskim)</w:t>
      </w:r>
      <w:r>
        <w:rPr>
          <w:rFonts w:ascii="Times New Roman" w:hAnsi="Times New Roman" w:cs="Times New Roman"/>
          <w:sz w:val="20"/>
          <w:szCs w:val="20"/>
        </w:rPr>
        <w:t>,</w:t>
      </w:r>
    </w:p>
    <w:p w:rsidR="00943730" w:rsidRDefault="00943730" w:rsidP="00CB6799">
      <w:pPr>
        <w:autoSpaceDE w:val="0"/>
        <w:autoSpaceDN w:val="0"/>
        <w:adjustRightInd w:val="0"/>
        <w:spacing w:after="0" w:line="240" w:lineRule="auto"/>
        <w:jc w:val="both"/>
        <w:rPr>
          <w:rFonts w:ascii="Times New Roman" w:hAnsi="Times New Roman" w:cs="Times New Roman"/>
          <w:sz w:val="20"/>
          <w:szCs w:val="20"/>
        </w:rPr>
      </w:pPr>
      <w:r w:rsidRPr="00943730">
        <w:rPr>
          <w:rFonts w:ascii="Times New Roman" w:hAnsi="Times New Roman" w:cs="Times New Roman"/>
          <w:sz w:val="20"/>
          <w:szCs w:val="20"/>
        </w:rPr>
        <w:t>- 1 absolwent Zasadniczej Szkoły Zawodowej przystąpił  po raz kolejny do części pisemnej egzaminu, którą zdał i otrzymał świadectwo potwierdzające kwalifikację R.05. oraz dyplom</w:t>
      </w:r>
      <w:r>
        <w:rPr>
          <w:rFonts w:ascii="Times New Roman" w:hAnsi="Times New Roman" w:cs="Times New Roman"/>
          <w:sz w:val="20"/>
          <w:szCs w:val="20"/>
        </w:rPr>
        <w:t>.</w:t>
      </w:r>
    </w:p>
    <w:p w:rsidR="00CB6799" w:rsidRPr="00943730" w:rsidRDefault="00CB6799" w:rsidP="00CB6799">
      <w:pPr>
        <w:autoSpaceDE w:val="0"/>
        <w:autoSpaceDN w:val="0"/>
        <w:adjustRightInd w:val="0"/>
        <w:spacing w:after="0" w:line="240" w:lineRule="auto"/>
        <w:jc w:val="both"/>
        <w:rPr>
          <w:rFonts w:ascii="Times New Roman" w:hAnsi="Times New Roman" w:cs="Times New Roman"/>
          <w:sz w:val="20"/>
          <w:szCs w:val="20"/>
        </w:rPr>
      </w:pPr>
    </w:p>
    <w:p w:rsidR="00943730" w:rsidRPr="00943730" w:rsidRDefault="00943730" w:rsidP="00943730">
      <w:pPr>
        <w:autoSpaceDE w:val="0"/>
        <w:autoSpaceDN w:val="0"/>
        <w:adjustRightInd w:val="0"/>
        <w:spacing w:after="0" w:line="240" w:lineRule="auto"/>
        <w:rPr>
          <w:rFonts w:ascii="Times New Roman" w:hAnsi="Times New Roman" w:cs="Times New Roman"/>
          <w:sz w:val="20"/>
          <w:szCs w:val="20"/>
        </w:rPr>
      </w:pPr>
      <w:r w:rsidRPr="00943730">
        <w:rPr>
          <w:rFonts w:ascii="Times New Roman" w:hAnsi="Times New Roman" w:cs="Times New Roman"/>
          <w:b/>
          <w:sz w:val="20"/>
          <w:szCs w:val="20"/>
          <w:u w:val="single"/>
        </w:rPr>
        <w:t>Porażki:</w:t>
      </w:r>
    </w:p>
    <w:p w:rsidR="00943730" w:rsidRPr="00943730" w:rsidRDefault="00943730" w:rsidP="00CB6799">
      <w:pPr>
        <w:autoSpaceDE w:val="0"/>
        <w:autoSpaceDN w:val="0"/>
        <w:adjustRightInd w:val="0"/>
        <w:spacing w:after="0" w:line="240" w:lineRule="auto"/>
        <w:jc w:val="both"/>
        <w:rPr>
          <w:rFonts w:ascii="Times New Roman" w:hAnsi="Times New Roman" w:cs="Times New Roman"/>
          <w:sz w:val="20"/>
          <w:szCs w:val="20"/>
        </w:rPr>
      </w:pPr>
      <w:r w:rsidRPr="00943730">
        <w:rPr>
          <w:rFonts w:ascii="Times New Roman" w:hAnsi="Times New Roman" w:cs="Times New Roman"/>
          <w:sz w:val="20"/>
          <w:szCs w:val="20"/>
        </w:rPr>
        <w:t>-</w:t>
      </w:r>
      <w:r>
        <w:rPr>
          <w:rFonts w:ascii="Times New Roman" w:hAnsi="Times New Roman" w:cs="Times New Roman"/>
          <w:sz w:val="20"/>
          <w:szCs w:val="20"/>
        </w:rPr>
        <w:t xml:space="preserve"> </w:t>
      </w:r>
      <w:r w:rsidRPr="00943730">
        <w:rPr>
          <w:rFonts w:ascii="Times New Roman" w:hAnsi="Times New Roman" w:cs="Times New Roman"/>
          <w:sz w:val="20"/>
          <w:szCs w:val="20"/>
        </w:rPr>
        <w:t xml:space="preserve">słaba zdawalność egzaminu potwierdzającego kwalifikację R.16. w technikum kształcącym w zawodzie technik rolnik oraz egzaminu potwierdzającego kwalifikację </w:t>
      </w:r>
      <w:r w:rsidR="00CB6799">
        <w:rPr>
          <w:rFonts w:ascii="Times New Roman" w:hAnsi="Times New Roman" w:cs="Times New Roman"/>
          <w:sz w:val="20"/>
          <w:szCs w:val="20"/>
        </w:rPr>
        <w:br/>
      </w:r>
      <w:r w:rsidRPr="00943730">
        <w:rPr>
          <w:rFonts w:ascii="Times New Roman" w:hAnsi="Times New Roman" w:cs="Times New Roman"/>
          <w:sz w:val="20"/>
          <w:szCs w:val="20"/>
        </w:rPr>
        <w:t>R.22. w technikum kształcącym w zawodzie technik architektury krajobrazu (ma to również odniesienie do słabych wyników w województwie)</w:t>
      </w:r>
      <w:r>
        <w:rPr>
          <w:rFonts w:ascii="Times New Roman" w:hAnsi="Times New Roman" w:cs="Times New Roman"/>
          <w:sz w:val="20"/>
          <w:szCs w:val="20"/>
        </w:rPr>
        <w:t>.</w:t>
      </w:r>
    </w:p>
    <w:p w:rsidR="00943730" w:rsidRDefault="00943730" w:rsidP="00241A33">
      <w:pPr>
        <w:autoSpaceDE w:val="0"/>
        <w:autoSpaceDN w:val="0"/>
        <w:adjustRightInd w:val="0"/>
        <w:spacing w:after="0" w:line="240" w:lineRule="auto"/>
        <w:rPr>
          <w:rFonts w:ascii="Times New Roman" w:eastAsia="Times New Roman" w:hAnsi="Times New Roman" w:cs="Times New Roman"/>
          <w:b/>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301954" w:rsidRDefault="00301954" w:rsidP="00551D22">
      <w:pPr>
        <w:autoSpaceDE w:val="0"/>
        <w:autoSpaceDN w:val="0"/>
        <w:adjustRightInd w:val="0"/>
        <w:spacing w:after="0" w:line="240" w:lineRule="auto"/>
        <w:jc w:val="center"/>
        <w:rPr>
          <w:rFonts w:ascii="Times New Roman" w:eastAsia="Times New Roman" w:hAnsi="Times New Roman" w:cs="Times New Roman"/>
          <w:b/>
          <w:bCs/>
          <w:color w:val="FF0000"/>
          <w:sz w:val="20"/>
          <w:szCs w:val="20"/>
          <w:u w:val="single"/>
          <w:lang w:eastAsia="pl-PL"/>
        </w:rPr>
      </w:pPr>
    </w:p>
    <w:p w:rsidR="00BE6665" w:rsidRDefault="00BE6665" w:rsidP="00551D22">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u w:val="single"/>
          <w:lang w:eastAsia="pl-PL"/>
        </w:rPr>
      </w:pPr>
    </w:p>
    <w:p w:rsidR="00566459" w:rsidRDefault="00566459" w:rsidP="00551D22">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u w:val="single"/>
          <w:lang w:eastAsia="pl-PL"/>
        </w:rPr>
      </w:pPr>
    </w:p>
    <w:p w:rsidR="00241A33" w:rsidRDefault="00551D22" w:rsidP="00551D22">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u w:val="single"/>
          <w:lang w:eastAsia="pl-PL"/>
        </w:rPr>
      </w:pPr>
      <w:r w:rsidRPr="00213BB5">
        <w:rPr>
          <w:rFonts w:ascii="Times New Roman" w:eastAsia="Times New Roman" w:hAnsi="Times New Roman" w:cs="Times New Roman"/>
          <w:b/>
          <w:bCs/>
          <w:color w:val="000000" w:themeColor="text1"/>
          <w:sz w:val="20"/>
          <w:szCs w:val="20"/>
          <w:u w:val="single"/>
          <w:lang w:eastAsia="pl-PL"/>
        </w:rPr>
        <w:t>sesja czerwiec/lipiec 201</w:t>
      </w:r>
      <w:r w:rsidR="00673FE0" w:rsidRPr="00213BB5">
        <w:rPr>
          <w:rFonts w:ascii="Times New Roman" w:eastAsia="Times New Roman" w:hAnsi="Times New Roman" w:cs="Times New Roman"/>
          <w:b/>
          <w:bCs/>
          <w:color w:val="000000" w:themeColor="text1"/>
          <w:sz w:val="20"/>
          <w:szCs w:val="20"/>
          <w:u w:val="single"/>
          <w:lang w:eastAsia="pl-PL"/>
        </w:rPr>
        <w:t>8</w:t>
      </w:r>
      <w:r w:rsidRPr="00213BB5">
        <w:rPr>
          <w:rFonts w:ascii="Times New Roman" w:eastAsia="Times New Roman" w:hAnsi="Times New Roman" w:cs="Times New Roman"/>
          <w:b/>
          <w:bCs/>
          <w:color w:val="000000" w:themeColor="text1"/>
          <w:sz w:val="20"/>
          <w:szCs w:val="20"/>
          <w:u w:val="single"/>
          <w:lang w:eastAsia="pl-PL"/>
        </w:rPr>
        <w:t xml:space="preserve"> r. </w:t>
      </w:r>
    </w:p>
    <w:p w:rsidR="006942FB" w:rsidRDefault="006942FB" w:rsidP="00551D22">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u w:val="single"/>
          <w:lang w:eastAsia="pl-PL"/>
        </w:rPr>
      </w:pPr>
    </w:p>
    <w:p w:rsidR="00BE6665" w:rsidRPr="00213BB5" w:rsidRDefault="00BE6665" w:rsidP="00551D22">
      <w:pPr>
        <w:autoSpaceDE w:val="0"/>
        <w:autoSpaceDN w:val="0"/>
        <w:adjustRightInd w:val="0"/>
        <w:spacing w:after="0" w:line="240" w:lineRule="auto"/>
        <w:jc w:val="center"/>
        <w:rPr>
          <w:rFonts w:ascii="Times New Roman" w:eastAsia="Times New Roman" w:hAnsi="Times New Roman" w:cs="Times New Roman"/>
          <w:b/>
          <w:bCs/>
          <w:color w:val="000000" w:themeColor="text1"/>
          <w:sz w:val="20"/>
          <w:szCs w:val="20"/>
          <w:u w:val="single"/>
          <w:lang w:eastAsia="pl-PL"/>
        </w:rPr>
      </w:pPr>
    </w:p>
    <w:tbl>
      <w:tblPr>
        <w:tblW w:w="14493" w:type="dxa"/>
        <w:jc w:val="center"/>
        <w:tblLayout w:type="fixed"/>
        <w:tblCellMar>
          <w:left w:w="0" w:type="dxa"/>
          <w:right w:w="0" w:type="dxa"/>
        </w:tblCellMar>
        <w:tblLook w:val="0000" w:firstRow="0" w:lastRow="0" w:firstColumn="0" w:lastColumn="0" w:noHBand="0" w:noVBand="0"/>
      </w:tblPr>
      <w:tblGrid>
        <w:gridCol w:w="395"/>
        <w:gridCol w:w="1121"/>
        <w:gridCol w:w="1701"/>
        <w:gridCol w:w="2126"/>
        <w:gridCol w:w="2977"/>
        <w:gridCol w:w="10"/>
        <w:gridCol w:w="2825"/>
        <w:gridCol w:w="1036"/>
        <w:gridCol w:w="1151"/>
        <w:gridCol w:w="1151"/>
      </w:tblGrid>
      <w:tr w:rsidR="00241A33" w:rsidRPr="00FB0BF3" w:rsidTr="006C45C1">
        <w:trPr>
          <w:trHeight w:val="284"/>
          <w:jc w:val="center"/>
        </w:trPr>
        <w:tc>
          <w:tcPr>
            <w:tcW w:w="395"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Lp.</w:t>
            </w:r>
          </w:p>
        </w:tc>
        <w:tc>
          <w:tcPr>
            <w:tcW w:w="1121"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Kwalifikacja</w:t>
            </w:r>
          </w:p>
        </w:tc>
        <w:tc>
          <w:tcPr>
            <w:tcW w:w="1701" w:type="dxa"/>
            <w:vMerge w:val="restart"/>
            <w:tcBorders>
              <w:top w:val="single" w:sz="4" w:space="0" w:color="000001"/>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Zawód</w:t>
            </w:r>
          </w:p>
        </w:tc>
        <w:tc>
          <w:tcPr>
            <w:tcW w:w="2126"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zdających</w:t>
            </w:r>
          </w:p>
        </w:tc>
        <w:tc>
          <w:tcPr>
            <w:tcW w:w="5812" w:type="dxa"/>
            <w:gridSpan w:val="3"/>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Średni wynik w %</w:t>
            </w:r>
          </w:p>
        </w:tc>
        <w:tc>
          <w:tcPr>
            <w:tcW w:w="1036" w:type="dxa"/>
            <w:vMerge w:val="restart"/>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Zdawalność egzaminu</w:t>
            </w:r>
          </w:p>
        </w:tc>
        <w:tc>
          <w:tcPr>
            <w:tcW w:w="1151" w:type="dxa"/>
            <w:vMerge w:val="restart"/>
            <w:tcBorders>
              <w:top w:val="single" w:sz="4" w:space="0" w:color="000001"/>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wydanych świadectw</w:t>
            </w:r>
          </w:p>
        </w:tc>
        <w:tc>
          <w:tcPr>
            <w:tcW w:w="1151" w:type="dxa"/>
            <w:vMerge w:val="restart"/>
            <w:tcBorders>
              <w:top w:val="single" w:sz="4" w:space="0" w:color="000001"/>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wydanych dyplomów</w:t>
            </w:r>
          </w:p>
        </w:tc>
      </w:tr>
      <w:tr w:rsidR="00241A33" w:rsidRPr="00FB0BF3" w:rsidTr="006C45C1">
        <w:trPr>
          <w:trHeight w:val="284"/>
          <w:jc w:val="center"/>
        </w:trPr>
        <w:tc>
          <w:tcPr>
            <w:tcW w:w="395" w:type="dxa"/>
            <w:vMerge/>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1121" w:type="dxa"/>
            <w:vMerge/>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1701" w:type="dxa"/>
            <w:vMerge/>
            <w:tcBorders>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126" w:type="dxa"/>
            <w:vMerge/>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2977" w:type="dxa"/>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Etap pisemny</w:t>
            </w:r>
          </w:p>
        </w:tc>
        <w:tc>
          <w:tcPr>
            <w:tcW w:w="2835" w:type="dxa"/>
            <w:gridSpan w:val="2"/>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Etap praktyczny</w:t>
            </w:r>
          </w:p>
        </w:tc>
        <w:tc>
          <w:tcPr>
            <w:tcW w:w="1036" w:type="dxa"/>
            <w:vMerge/>
            <w:tcBorders>
              <w:top w:val="single" w:sz="4" w:space="0" w:color="000001"/>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51" w:type="dxa"/>
            <w:vMerge/>
            <w:tcBorders>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51" w:type="dxa"/>
            <w:vMerge/>
            <w:tcBorders>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r>
      <w:tr w:rsidR="00241A33" w:rsidRPr="00FB0BF3" w:rsidTr="00FA5C2B">
        <w:trPr>
          <w:trHeight w:val="284"/>
          <w:jc w:val="center"/>
        </w:trPr>
        <w:tc>
          <w:tcPr>
            <w:tcW w:w="395" w:type="dxa"/>
            <w:vMerge w:val="restart"/>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p>
        </w:tc>
        <w:tc>
          <w:tcPr>
            <w:tcW w:w="1121" w:type="dxa"/>
            <w:vMerge w:val="restart"/>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r w:rsidRPr="00FB0BF3">
              <w:rPr>
                <w:rFonts w:ascii="Times New Roman" w:eastAsia="Times New Roman" w:hAnsi="Times New Roman" w:cs="Times New Roman"/>
                <w:b/>
                <w:bCs/>
                <w:sz w:val="20"/>
                <w:szCs w:val="20"/>
                <w:lang w:eastAsia="pl-PL"/>
              </w:rPr>
              <w:t xml:space="preserve">R.09. </w:t>
            </w:r>
          </w:p>
        </w:tc>
        <w:tc>
          <w:tcPr>
            <w:tcW w:w="1701" w:type="dxa"/>
            <w:vMerge w:val="restart"/>
            <w:tcBorders>
              <w:top w:val="single" w:sz="2" w:space="0" w:color="000000"/>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technik weterynarii</w:t>
            </w:r>
          </w:p>
        </w:tc>
        <w:tc>
          <w:tcPr>
            <w:tcW w:w="2126"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B401A"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r w:rsidR="002B401A">
              <w:rPr>
                <w:rFonts w:ascii="Times New Roman" w:eastAsia="Times New Roman" w:hAnsi="Times New Roman" w:cs="Times New Roman"/>
                <w:sz w:val="20"/>
                <w:szCs w:val="20"/>
                <w:lang w:eastAsia="pl-PL"/>
              </w:rPr>
              <w:t xml:space="preserve">5 </w:t>
            </w:r>
          </w:p>
          <w:p w:rsidR="00241A33" w:rsidRPr="00FB0BF3"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 tym</w:t>
            </w:r>
          </w:p>
        </w:tc>
        <w:tc>
          <w:tcPr>
            <w:tcW w:w="2977" w:type="dxa"/>
            <w:tcBorders>
              <w:top w:val="single" w:sz="2" w:space="0" w:color="000000"/>
              <w:left w:val="single" w:sz="4" w:space="0" w:color="000001"/>
              <w:bottom w:val="single" w:sz="4" w:space="0" w:color="000001"/>
              <w:right w:val="single" w:sz="4" w:space="0" w:color="000001"/>
            </w:tcBorders>
            <w:shd w:val="clear" w:color="000000" w:fill="FFFFFF"/>
          </w:tcPr>
          <w:p w:rsidR="00BB2C76"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6</w:t>
            </w:r>
            <w:r w:rsidR="002B401A">
              <w:rPr>
                <w:rFonts w:ascii="Times New Roman" w:eastAsia="Times New Roman" w:hAnsi="Times New Roman" w:cs="Times New Roman"/>
                <w:bCs/>
                <w:sz w:val="20"/>
                <w:szCs w:val="20"/>
                <w:lang w:eastAsia="pl-PL"/>
              </w:rPr>
              <w:t>1,07</w:t>
            </w:r>
            <w:r w:rsidRPr="00FB0BF3">
              <w:rPr>
                <w:rFonts w:ascii="Times New Roman" w:eastAsia="Times New Roman" w:hAnsi="Times New Roman" w:cs="Times New Roman"/>
                <w:bCs/>
                <w:sz w:val="20"/>
                <w:szCs w:val="20"/>
                <w:lang w:eastAsia="pl-PL"/>
              </w:rPr>
              <w:br/>
              <w:t>Zdawalność etapu</w:t>
            </w:r>
          </w:p>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Cs/>
                <w:sz w:val="20"/>
                <w:szCs w:val="20"/>
                <w:lang w:eastAsia="pl-PL"/>
              </w:rPr>
              <w:t xml:space="preserve"> pisemnego100</w:t>
            </w:r>
          </w:p>
        </w:tc>
        <w:tc>
          <w:tcPr>
            <w:tcW w:w="2835" w:type="dxa"/>
            <w:gridSpan w:val="2"/>
            <w:tcBorders>
              <w:top w:val="single" w:sz="2" w:space="0" w:color="000000"/>
              <w:left w:val="single" w:sz="4" w:space="0" w:color="000001"/>
              <w:bottom w:val="single" w:sz="4" w:space="0" w:color="000001"/>
              <w:right w:val="single" w:sz="4" w:space="0" w:color="000001"/>
            </w:tcBorders>
            <w:shd w:val="clear" w:color="000000" w:fill="FFFFFF"/>
          </w:tcPr>
          <w:p w:rsidR="00BB2C76"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7</w:t>
            </w:r>
            <w:r w:rsidR="002B401A">
              <w:rPr>
                <w:rFonts w:ascii="Times New Roman" w:eastAsia="Times New Roman" w:hAnsi="Times New Roman" w:cs="Times New Roman"/>
                <w:bCs/>
                <w:sz w:val="20"/>
                <w:szCs w:val="20"/>
                <w:lang w:eastAsia="pl-PL"/>
              </w:rPr>
              <w:t>7,93</w:t>
            </w:r>
            <w:r w:rsidRPr="00FB0BF3">
              <w:rPr>
                <w:rFonts w:ascii="Times New Roman" w:eastAsia="Times New Roman" w:hAnsi="Times New Roman" w:cs="Times New Roman"/>
                <w:bCs/>
                <w:sz w:val="20"/>
                <w:szCs w:val="20"/>
                <w:lang w:eastAsia="pl-PL"/>
              </w:rPr>
              <w:br/>
              <w:t>Zdawalność etapu</w:t>
            </w:r>
          </w:p>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Cs/>
                <w:sz w:val="20"/>
                <w:szCs w:val="20"/>
                <w:lang w:eastAsia="pl-PL"/>
              </w:rPr>
              <w:t xml:space="preserve"> praktycznego </w:t>
            </w:r>
            <w:r w:rsidR="002B401A">
              <w:rPr>
                <w:rFonts w:ascii="Times New Roman" w:eastAsia="Times New Roman" w:hAnsi="Times New Roman" w:cs="Times New Roman"/>
                <w:bCs/>
                <w:sz w:val="20"/>
                <w:szCs w:val="20"/>
                <w:lang w:eastAsia="pl-PL"/>
              </w:rPr>
              <w:t>66,67</w:t>
            </w:r>
          </w:p>
        </w:tc>
        <w:tc>
          <w:tcPr>
            <w:tcW w:w="1036"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41A33" w:rsidRPr="00FB0BF3"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66,67</w:t>
            </w:r>
            <w:r w:rsidR="00241A33" w:rsidRPr="00FB0BF3">
              <w:rPr>
                <w:rFonts w:ascii="Times New Roman" w:eastAsia="Times New Roman" w:hAnsi="Times New Roman" w:cs="Times New Roman"/>
                <w:sz w:val="20"/>
                <w:szCs w:val="20"/>
                <w:lang w:eastAsia="pl-PL"/>
              </w:rPr>
              <w:t>%</w:t>
            </w:r>
          </w:p>
        </w:tc>
        <w:tc>
          <w:tcPr>
            <w:tcW w:w="1151"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41A33" w:rsidRPr="00FB0BF3" w:rsidRDefault="002B401A" w:rsidP="006C45C1">
            <w:pPr>
              <w:tabs>
                <w:tab w:val="left" w:pos="390"/>
                <w:tab w:val="center" w:pos="570"/>
              </w:tabs>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1151"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w:t>
            </w:r>
          </w:p>
        </w:tc>
      </w:tr>
      <w:tr w:rsidR="002B401A" w:rsidRPr="00FB0BF3" w:rsidTr="00FA5C2B">
        <w:trPr>
          <w:trHeight w:val="284"/>
          <w:jc w:val="center"/>
        </w:trPr>
        <w:tc>
          <w:tcPr>
            <w:tcW w:w="395" w:type="dxa"/>
            <w:vMerge/>
            <w:tcBorders>
              <w:top w:val="single" w:sz="2" w:space="0" w:color="000000"/>
              <w:left w:val="single" w:sz="4" w:space="0" w:color="000001"/>
              <w:bottom w:val="single" w:sz="4" w:space="0" w:color="000001"/>
              <w:right w:val="single" w:sz="4" w:space="0" w:color="000001"/>
            </w:tcBorders>
            <w:shd w:val="clear" w:color="000000" w:fill="FFFFFF"/>
          </w:tcPr>
          <w:p w:rsidR="002B401A" w:rsidRPr="00FB0BF3"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2" w:space="0" w:color="000000"/>
              <w:left w:val="single" w:sz="4" w:space="0" w:color="000001"/>
              <w:bottom w:val="single" w:sz="4" w:space="0" w:color="000001"/>
              <w:right w:val="single" w:sz="4" w:space="0" w:color="000001"/>
            </w:tcBorders>
            <w:shd w:val="clear" w:color="000000" w:fill="FFFFFF"/>
          </w:tcPr>
          <w:p w:rsidR="002B401A" w:rsidRPr="00FB0BF3" w:rsidRDefault="002B401A" w:rsidP="006C45C1">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1701" w:type="dxa"/>
            <w:vMerge/>
            <w:tcBorders>
              <w:top w:val="single" w:sz="2" w:space="0" w:color="000000"/>
              <w:left w:val="single" w:sz="4" w:space="0" w:color="000001"/>
              <w:right w:val="single" w:sz="4" w:space="0" w:color="000001"/>
            </w:tcBorders>
            <w:shd w:val="clear" w:color="000000" w:fill="FFFFFF"/>
          </w:tcPr>
          <w:p w:rsidR="002B401A" w:rsidRPr="00FB0BF3" w:rsidRDefault="002B401A"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2126"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B401A" w:rsidRPr="00FB0BF3"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 uczniów, którzy zdawali egzamin po raz pierwszy</w:t>
            </w:r>
          </w:p>
        </w:tc>
        <w:tc>
          <w:tcPr>
            <w:tcW w:w="2977" w:type="dxa"/>
            <w:tcBorders>
              <w:top w:val="single" w:sz="2" w:space="0" w:color="000000"/>
              <w:left w:val="single" w:sz="4" w:space="0" w:color="000001"/>
              <w:bottom w:val="single" w:sz="4" w:space="0" w:color="000001"/>
              <w:right w:val="single" w:sz="4" w:space="0" w:color="000001"/>
            </w:tcBorders>
            <w:shd w:val="clear" w:color="000000" w:fill="FFFFFF"/>
          </w:tcPr>
          <w:p w:rsidR="00BB2C76" w:rsidRDefault="002B401A"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6</w:t>
            </w:r>
            <w:r>
              <w:rPr>
                <w:rFonts w:ascii="Times New Roman" w:eastAsia="Times New Roman" w:hAnsi="Times New Roman" w:cs="Times New Roman"/>
                <w:bCs/>
                <w:sz w:val="20"/>
                <w:szCs w:val="20"/>
                <w:lang w:eastAsia="pl-PL"/>
              </w:rPr>
              <w:t>2,15</w:t>
            </w:r>
            <w:r w:rsidRPr="00FB0BF3">
              <w:rPr>
                <w:rFonts w:ascii="Times New Roman" w:eastAsia="Times New Roman" w:hAnsi="Times New Roman" w:cs="Times New Roman"/>
                <w:bCs/>
                <w:sz w:val="20"/>
                <w:szCs w:val="20"/>
                <w:lang w:eastAsia="pl-PL"/>
              </w:rPr>
              <w:br/>
              <w:t xml:space="preserve">Zdawalność etapu </w:t>
            </w:r>
          </w:p>
          <w:p w:rsidR="002B401A" w:rsidRPr="00FB0BF3" w:rsidRDefault="00BB2C76"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w:t>
            </w:r>
            <w:r w:rsidR="002B401A" w:rsidRPr="00FB0BF3">
              <w:rPr>
                <w:rFonts w:ascii="Times New Roman" w:eastAsia="Times New Roman" w:hAnsi="Times New Roman" w:cs="Times New Roman"/>
                <w:bCs/>
                <w:sz w:val="20"/>
                <w:szCs w:val="20"/>
                <w:lang w:eastAsia="pl-PL"/>
              </w:rPr>
              <w:t>isemnego</w:t>
            </w:r>
            <w:r>
              <w:rPr>
                <w:rFonts w:ascii="Times New Roman" w:eastAsia="Times New Roman" w:hAnsi="Times New Roman" w:cs="Times New Roman"/>
                <w:bCs/>
                <w:sz w:val="20"/>
                <w:szCs w:val="20"/>
                <w:lang w:eastAsia="pl-PL"/>
              </w:rPr>
              <w:t xml:space="preserve"> </w:t>
            </w:r>
            <w:r w:rsidR="002B401A" w:rsidRPr="00FB0BF3">
              <w:rPr>
                <w:rFonts w:ascii="Times New Roman" w:eastAsia="Times New Roman" w:hAnsi="Times New Roman" w:cs="Times New Roman"/>
                <w:bCs/>
                <w:sz w:val="20"/>
                <w:szCs w:val="20"/>
                <w:lang w:eastAsia="pl-PL"/>
              </w:rPr>
              <w:t>100</w:t>
            </w:r>
          </w:p>
        </w:tc>
        <w:tc>
          <w:tcPr>
            <w:tcW w:w="2835" w:type="dxa"/>
            <w:gridSpan w:val="2"/>
            <w:tcBorders>
              <w:top w:val="single" w:sz="2" w:space="0" w:color="000000"/>
              <w:left w:val="single" w:sz="4" w:space="0" w:color="000001"/>
              <w:bottom w:val="single" w:sz="4" w:space="0" w:color="000001"/>
              <w:right w:val="single" w:sz="4" w:space="0" w:color="000001"/>
            </w:tcBorders>
            <w:shd w:val="clear" w:color="000000" w:fill="FFFFFF"/>
          </w:tcPr>
          <w:p w:rsidR="00BB2C76" w:rsidRDefault="002B401A"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78,08</w:t>
            </w:r>
            <w:r w:rsidRPr="00FB0BF3">
              <w:rPr>
                <w:rFonts w:ascii="Times New Roman" w:eastAsia="Times New Roman" w:hAnsi="Times New Roman" w:cs="Times New Roman"/>
                <w:bCs/>
                <w:sz w:val="20"/>
                <w:szCs w:val="20"/>
                <w:lang w:eastAsia="pl-PL"/>
              </w:rPr>
              <w:br/>
              <w:t xml:space="preserve">Zdawalność etapu </w:t>
            </w:r>
          </w:p>
          <w:p w:rsidR="002B401A" w:rsidRPr="00FB0BF3" w:rsidRDefault="00BB2C76"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w:t>
            </w:r>
            <w:r w:rsidR="002B401A" w:rsidRPr="00FB0BF3">
              <w:rPr>
                <w:rFonts w:ascii="Times New Roman" w:eastAsia="Times New Roman" w:hAnsi="Times New Roman" w:cs="Times New Roman"/>
                <w:bCs/>
                <w:sz w:val="20"/>
                <w:szCs w:val="20"/>
                <w:lang w:eastAsia="pl-PL"/>
              </w:rPr>
              <w:t>isemnego</w:t>
            </w:r>
            <w:r>
              <w:rPr>
                <w:rFonts w:ascii="Times New Roman" w:eastAsia="Times New Roman" w:hAnsi="Times New Roman" w:cs="Times New Roman"/>
                <w:bCs/>
                <w:sz w:val="20"/>
                <w:szCs w:val="20"/>
                <w:lang w:eastAsia="pl-PL"/>
              </w:rPr>
              <w:t xml:space="preserve"> </w:t>
            </w:r>
            <w:r w:rsidR="002B401A">
              <w:rPr>
                <w:rFonts w:ascii="Times New Roman" w:eastAsia="Times New Roman" w:hAnsi="Times New Roman" w:cs="Times New Roman"/>
                <w:bCs/>
                <w:sz w:val="20"/>
                <w:szCs w:val="20"/>
                <w:lang w:eastAsia="pl-PL"/>
              </w:rPr>
              <w:t>61,54</w:t>
            </w:r>
          </w:p>
        </w:tc>
        <w:tc>
          <w:tcPr>
            <w:tcW w:w="1036"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B401A"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61,54%</w:t>
            </w:r>
          </w:p>
        </w:tc>
        <w:tc>
          <w:tcPr>
            <w:tcW w:w="1151"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B401A" w:rsidRDefault="002B401A" w:rsidP="006C45C1">
            <w:pPr>
              <w:tabs>
                <w:tab w:val="left" w:pos="390"/>
                <w:tab w:val="center" w:pos="570"/>
              </w:tabs>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tc>
        <w:tc>
          <w:tcPr>
            <w:tcW w:w="1151"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B401A" w:rsidRPr="00FB0BF3"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r>
      <w:tr w:rsidR="002B401A" w:rsidRPr="00FB0BF3" w:rsidTr="00FA5C2B">
        <w:trPr>
          <w:trHeight w:val="284"/>
          <w:jc w:val="center"/>
        </w:trPr>
        <w:tc>
          <w:tcPr>
            <w:tcW w:w="395" w:type="dxa"/>
            <w:vMerge/>
            <w:tcBorders>
              <w:top w:val="single" w:sz="2" w:space="0" w:color="000000"/>
              <w:left w:val="single" w:sz="4" w:space="0" w:color="000001"/>
              <w:bottom w:val="single" w:sz="4" w:space="0" w:color="000001"/>
              <w:right w:val="single" w:sz="4" w:space="0" w:color="000001"/>
            </w:tcBorders>
            <w:shd w:val="clear" w:color="000000" w:fill="FFFFFF"/>
          </w:tcPr>
          <w:p w:rsidR="002B401A" w:rsidRPr="00FB0BF3"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2" w:space="0" w:color="000000"/>
              <w:left w:val="single" w:sz="4" w:space="0" w:color="000001"/>
              <w:bottom w:val="single" w:sz="4" w:space="0" w:color="000001"/>
              <w:right w:val="single" w:sz="4" w:space="0" w:color="000001"/>
            </w:tcBorders>
            <w:shd w:val="clear" w:color="000000" w:fill="FFFFFF"/>
          </w:tcPr>
          <w:p w:rsidR="002B401A" w:rsidRPr="00FB0BF3" w:rsidRDefault="002B401A" w:rsidP="006C45C1">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1701" w:type="dxa"/>
            <w:vMerge/>
            <w:tcBorders>
              <w:top w:val="single" w:sz="2" w:space="0" w:color="000000"/>
              <w:left w:val="single" w:sz="4" w:space="0" w:color="000001"/>
              <w:right w:val="single" w:sz="4" w:space="0" w:color="000001"/>
            </w:tcBorders>
            <w:shd w:val="clear" w:color="000000" w:fill="FFFFFF"/>
          </w:tcPr>
          <w:p w:rsidR="002B401A" w:rsidRPr="00FB0BF3" w:rsidRDefault="002B401A"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2126"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B401A" w:rsidRPr="002B401A"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2B401A">
              <w:rPr>
                <w:rFonts w:ascii="Times New Roman" w:hAnsi="Times New Roman" w:cs="Times New Roman"/>
                <w:color w:val="000000" w:themeColor="text1"/>
                <w:sz w:val="20"/>
                <w:szCs w:val="20"/>
              </w:rPr>
              <w:t>2 uczniów, którzy zdawali egzamin po raz kolejny</w:t>
            </w:r>
          </w:p>
        </w:tc>
        <w:tc>
          <w:tcPr>
            <w:tcW w:w="2977" w:type="dxa"/>
            <w:tcBorders>
              <w:top w:val="single" w:sz="2" w:space="0" w:color="000000"/>
              <w:left w:val="single" w:sz="4" w:space="0" w:color="000001"/>
              <w:bottom w:val="single" w:sz="4" w:space="0" w:color="000001"/>
              <w:right w:val="single" w:sz="4" w:space="0" w:color="000001"/>
            </w:tcBorders>
            <w:shd w:val="clear" w:color="000000" w:fill="FFFFFF"/>
          </w:tcPr>
          <w:p w:rsidR="00BB2C76" w:rsidRDefault="002B401A"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54</w:t>
            </w:r>
            <w:r w:rsidRPr="00FB0BF3">
              <w:rPr>
                <w:rFonts w:ascii="Times New Roman" w:eastAsia="Times New Roman" w:hAnsi="Times New Roman" w:cs="Times New Roman"/>
                <w:bCs/>
                <w:sz w:val="20"/>
                <w:szCs w:val="20"/>
                <w:lang w:eastAsia="pl-PL"/>
              </w:rPr>
              <w:br/>
              <w:t xml:space="preserve">Zdawalność etapu </w:t>
            </w:r>
          </w:p>
          <w:p w:rsidR="002B401A" w:rsidRPr="00FB0BF3" w:rsidRDefault="00BB2C76"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w:t>
            </w:r>
            <w:r w:rsidR="002B401A" w:rsidRPr="00FB0BF3">
              <w:rPr>
                <w:rFonts w:ascii="Times New Roman" w:eastAsia="Times New Roman" w:hAnsi="Times New Roman" w:cs="Times New Roman"/>
                <w:bCs/>
                <w:sz w:val="20"/>
                <w:szCs w:val="20"/>
                <w:lang w:eastAsia="pl-PL"/>
              </w:rPr>
              <w:t>isemnego</w:t>
            </w:r>
            <w:r>
              <w:rPr>
                <w:rFonts w:ascii="Times New Roman" w:eastAsia="Times New Roman" w:hAnsi="Times New Roman" w:cs="Times New Roman"/>
                <w:bCs/>
                <w:sz w:val="20"/>
                <w:szCs w:val="20"/>
                <w:lang w:eastAsia="pl-PL"/>
              </w:rPr>
              <w:t xml:space="preserve"> </w:t>
            </w:r>
            <w:r w:rsidR="002B401A" w:rsidRPr="00FB0BF3">
              <w:rPr>
                <w:rFonts w:ascii="Times New Roman" w:eastAsia="Times New Roman" w:hAnsi="Times New Roman" w:cs="Times New Roman"/>
                <w:bCs/>
                <w:sz w:val="20"/>
                <w:szCs w:val="20"/>
                <w:lang w:eastAsia="pl-PL"/>
              </w:rPr>
              <w:t>100</w:t>
            </w:r>
          </w:p>
        </w:tc>
        <w:tc>
          <w:tcPr>
            <w:tcW w:w="2835" w:type="dxa"/>
            <w:gridSpan w:val="2"/>
            <w:tcBorders>
              <w:top w:val="single" w:sz="2" w:space="0" w:color="000000"/>
              <w:left w:val="single" w:sz="4" w:space="0" w:color="000001"/>
              <w:bottom w:val="single" w:sz="4" w:space="0" w:color="000001"/>
              <w:right w:val="single" w:sz="4" w:space="0" w:color="000001"/>
            </w:tcBorders>
            <w:shd w:val="clear" w:color="000000" w:fill="FFFFFF"/>
          </w:tcPr>
          <w:p w:rsidR="00BB2C76" w:rsidRDefault="002B401A"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77</w:t>
            </w:r>
            <w:r w:rsidRPr="00FB0BF3">
              <w:rPr>
                <w:rFonts w:ascii="Times New Roman" w:eastAsia="Times New Roman" w:hAnsi="Times New Roman" w:cs="Times New Roman"/>
                <w:bCs/>
                <w:sz w:val="20"/>
                <w:szCs w:val="20"/>
                <w:lang w:eastAsia="pl-PL"/>
              </w:rPr>
              <w:br/>
              <w:t xml:space="preserve">Zdawalność etapu </w:t>
            </w:r>
          </w:p>
          <w:p w:rsidR="002B401A" w:rsidRPr="00FB0BF3" w:rsidRDefault="00BB2C76"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w:t>
            </w:r>
            <w:r w:rsidR="002B401A" w:rsidRPr="00FB0BF3">
              <w:rPr>
                <w:rFonts w:ascii="Times New Roman" w:eastAsia="Times New Roman" w:hAnsi="Times New Roman" w:cs="Times New Roman"/>
                <w:bCs/>
                <w:sz w:val="20"/>
                <w:szCs w:val="20"/>
                <w:lang w:eastAsia="pl-PL"/>
              </w:rPr>
              <w:t>isemnego</w:t>
            </w:r>
            <w:r>
              <w:rPr>
                <w:rFonts w:ascii="Times New Roman" w:eastAsia="Times New Roman" w:hAnsi="Times New Roman" w:cs="Times New Roman"/>
                <w:bCs/>
                <w:sz w:val="20"/>
                <w:szCs w:val="20"/>
                <w:lang w:eastAsia="pl-PL"/>
              </w:rPr>
              <w:t xml:space="preserve"> </w:t>
            </w:r>
            <w:r w:rsidR="002B401A" w:rsidRPr="00FB0BF3">
              <w:rPr>
                <w:rFonts w:ascii="Times New Roman" w:eastAsia="Times New Roman" w:hAnsi="Times New Roman" w:cs="Times New Roman"/>
                <w:bCs/>
                <w:sz w:val="20"/>
                <w:szCs w:val="20"/>
                <w:lang w:eastAsia="pl-PL"/>
              </w:rPr>
              <w:t>100</w:t>
            </w:r>
          </w:p>
        </w:tc>
        <w:tc>
          <w:tcPr>
            <w:tcW w:w="1036"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B401A"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1151"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B401A" w:rsidRDefault="002B401A" w:rsidP="006C45C1">
            <w:pPr>
              <w:tabs>
                <w:tab w:val="left" w:pos="390"/>
                <w:tab w:val="center" w:pos="570"/>
              </w:tabs>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1151"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B401A" w:rsidRPr="00FB0BF3"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r>
      <w:tr w:rsidR="00241A33" w:rsidRPr="00FB0BF3" w:rsidTr="006C45C1">
        <w:trPr>
          <w:trHeight w:hRule="exact" w:val="284"/>
          <w:jc w:val="center"/>
        </w:trPr>
        <w:tc>
          <w:tcPr>
            <w:tcW w:w="395" w:type="dxa"/>
            <w:vMerge/>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1701" w:type="dxa"/>
            <w:vMerge/>
            <w:tcBorders>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938" w:type="dxa"/>
            <w:gridSpan w:val="4"/>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338" w:type="dxa"/>
            <w:gridSpan w:val="3"/>
            <w:tcBorders>
              <w:top w:val="single" w:sz="2" w:space="0" w:color="000000"/>
              <w:left w:val="single" w:sz="4" w:space="0" w:color="000001"/>
              <w:bottom w:val="single" w:sz="4" w:space="0" w:color="000001"/>
              <w:right w:val="single" w:sz="4" w:space="0" w:color="000001"/>
            </w:tcBorders>
            <w:shd w:val="clear" w:color="000000" w:fill="FFFFFF"/>
            <w:vAlign w:val="center"/>
          </w:tcPr>
          <w:p w:rsidR="00241A33" w:rsidRPr="00FB0BF3" w:rsidRDefault="002B401A"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36,1</w:t>
            </w:r>
            <w:r w:rsidR="00241A33" w:rsidRPr="00FB0BF3">
              <w:rPr>
                <w:rFonts w:ascii="Times New Roman" w:eastAsia="Times New Roman" w:hAnsi="Times New Roman" w:cs="Times New Roman"/>
                <w:bCs/>
                <w:sz w:val="20"/>
                <w:szCs w:val="20"/>
                <w:lang w:eastAsia="pl-PL"/>
              </w:rPr>
              <w:t>%</w:t>
            </w:r>
          </w:p>
        </w:tc>
      </w:tr>
      <w:tr w:rsidR="00241A33" w:rsidRPr="00FB0BF3" w:rsidTr="006C45C1">
        <w:trPr>
          <w:trHeight w:hRule="exact" w:val="284"/>
          <w:jc w:val="center"/>
        </w:trPr>
        <w:tc>
          <w:tcPr>
            <w:tcW w:w="395" w:type="dxa"/>
            <w:vMerge/>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1701" w:type="dxa"/>
            <w:vMerge/>
            <w:tcBorders>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938" w:type="dxa"/>
            <w:gridSpan w:val="4"/>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pomorskim (przystąpili do obu części egzaminu i zdali)</w:t>
            </w:r>
          </w:p>
        </w:tc>
        <w:tc>
          <w:tcPr>
            <w:tcW w:w="3338" w:type="dxa"/>
            <w:gridSpan w:val="3"/>
            <w:tcBorders>
              <w:top w:val="single" w:sz="2" w:space="0" w:color="000000"/>
              <w:left w:val="single" w:sz="4" w:space="0" w:color="000001"/>
              <w:bottom w:val="single" w:sz="4" w:space="0" w:color="000001"/>
              <w:right w:val="single" w:sz="4" w:space="0" w:color="000001"/>
            </w:tcBorders>
            <w:shd w:val="clear" w:color="000000" w:fill="FFFFFF"/>
            <w:vAlign w:val="center"/>
          </w:tcPr>
          <w:p w:rsidR="00241A33" w:rsidRPr="00FB0BF3" w:rsidRDefault="002B401A"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43</w:t>
            </w:r>
            <w:r w:rsidR="00241A33" w:rsidRPr="00FB0BF3">
              <w:rPr>
                <w:rFonts w:ascii="Times New Roman" w:eastAsia="Times New Roman" w:hAnsi="Times New Roman" w:cs="Times New Roman"/>
                <w:bCs/>
                <w:sz w:val="20"/>
                <w:szCs w:val="20"/>
                <w:lang w:eastAsia="pl-PL"/>
              </w:rPr>
              <w:t>%</w:t>
            </w:r>
          </w:p>
        </w:tc>
      </w:tr>
      <w:tr w:rsidR="00241A33" w:rsidRPr="00FB0BF3" w:rsidTr="006C45C1">
        <w:trPr>
          <w:trHeight w:val="284"/>
          <w:jc w:val="center"/>
        </w:trPr>
        <w:tc>
          <w:tcPr>
            <w:tcW w:w="395" w:type="dxa"/>
            <w:vMerge w:val="restart"/>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2.</w:t>
            </w:r>
          </w:p>
        </w:tc>
        <w:tc>
          <w:tcPr>
            <w:tcW w:w="1121" w:type="dxa"/>
            <w:vMerge w:val="restart"/>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r w:rsidRPr="00FB0BF3">
              <w:rPr>
                <w:rFonts w:ascii="Times New Roman" w:eastAsia="Times New Roman" w:hAnsi="Times New Roman" w:cs="Times New Roman"/>
                <w:b/>
                <w:bCs/>
                <w:sz w:val="20"/>
                <w:szCs w:val="20"/>
                <w:lang w:eastAsia="pl-PL"/>
              </w:rPr>
              <w:t xml:space="preserve">R.10. </w:t>
            </w:r>
          </w:p>
        </w:tc>
        <w:tc>
          <w:tcPr>
            <w:tcW w:w="1701" w:type="dxa"/>
            <w:vMerge w:val="restart"/>
            <w:tcBorders>
              <w:top w:val="single" w:sz="2" w:space="0" w:color="000000"/>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technik weterynarii</w:t>
            </w:r>
          </w:p>
        </w:tc>
        <w:tc>
          <w:tcPr>
            <w:tcW w:w="2126" w:type="dxa"/>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p w:rsidR="00241A33" w:rsidRPr="00FB0BF3"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c>
          <w:tcPr>
            <w:tcW w:w="2977" w:type="dxa"/>
            <w:tcBorders>
              <w:top w:val="single" w:sz="2" w:space="0" w:color="000000"/>
              <w:left w:val="single" w:sz="4" w:space="0" w:color="000001"/>
              <w:bottom w:val="single" w:sz="4" w:space="0" w:color="000001"/>
              <w:right w:val="single" w:sz="4" w:space="0" w:color="000001"/>
            </w:tcBorders>
            <w:shd w:val="clear" w:color="000000" w:fill="FFFFFF"/>
          </w:tcPr>
          <w:p w:rsidR="00BB2C76"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 Średni wynik </w:t>
            </w:r>
            <w:r w:rsidR="002B401A">
              <w:rPr>
                <w:rFonts w:ascii="Times New Roman" w:eastAsia="Times New Roman" w:hAnsi="Times New Roman" w:cs="Times New Roman"/>
                <w:bCs/>
                <w:sz w:val="20"/>
                <w:szCs w:val="20"/>
                <w:lang w:eastAsia="pl-PL"/>
              </w:rPr>
              <w:t>74,31</w:t>
            </w:r>
            <w:r w:rsidRPr="00FB0BF3">
              <w:rPr>
                <w:rFonts w:ascii="Times New Roman" w:eastAsia="Times New Roman" w:hAnsi="Times New Roman" w:cs="Times New Roman"/>
                <w:bCs/>
                <w:sz w:val="20"/>
                <w:szCs w:val="20"/>
                <w:lang w:eastAsia="pl-PL"/>
              </w:rPr>
              <w:br/>
              <w:t xml:space="preserve">Zdawalność etapu </w:t>
            </w:r>
          </w:p>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Cs/>
                <w:sz w:val="20"/>
                <w:szCs w:val="20"/>
                <w:lang w:eastAsia="pl-PL"/>
              </w:rPr>
              <w:t xml:space="preserve">pisemnego </w:t>
            </w:r>
            <w:r w:rsidR="002B401A">
              <w:rPr>
                <w:rFonts w:ascii="Times New Roman" w:eastAsia="Times New Roman" w:hAnsi="Times New Roman" w:cs="Times New Roman"/>
                <w:bCs/>
                <w:sz w:val="20"/>
                <w:szCs w:val="20"/>
                <w:lang w:eastAsia="pl-PL"/>
              </w:rPr>
              <w:t>100</w:t>
            </w:r>
          </w:p>
        </w:tc>
        <w:tc>
          <w:tcPr>
            <w:tcW w:w="2835" w:type="dxa"/>
            <w:gridSpan w:val="2"/>
            <w:tcBorders>
              <w:top w:val="single" w:sz="2" w:space="0" w:color="000000"/>
              <w:left w:val="single" w:sz="4" w:space="0" w:color="000001"/>
              <w:bottom w:val="single" w:sz="4" w:space="0" w:color="000001"/>
              <w:right w:val="single" w:sz="4" w:space="0" w:color="000001"/>
            </w:tcBorders>
            <w:shd w:val="clear" w:color="000000" w:fill="FFFFFF"/>
          </w:tcPr>
          <w:p w:rsidR="00BB2C76"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9</w:t>
            </w:r>
            <w:r w:rsidR="002B401A">
              <w:rPr>
                <w:rFonts w:ascii="Times New Roman" w:eastAsia="Times New Roman" w:hAnsi="Times New Roman" w:cs="Times New Roman"/>
                <w:bCs/>
                <w:sz w:val="20"/>
                <w:szCs w:val="20"/>
                <w:lang w:eastAsia="pl-PL"/>
              </w:rPr>
              <w:t>7,08</w:t>
            </w:r>
            <w:r w:rsidRPr="00FB0BF3">
              <w:rPr>
                <w:rFonts w:ascii="Times New Roman" w:eastAsia="Times New Roman" w:hAnsi="Times New Roman" w:cs="Times New Roman"/>
                <w:bCs/>
                <w:sz w:val="20"/>
                <w:szCs w:val="20"/>
                <w:lang w:eastAsia="pl-PL"/>
              </w:rPr>
              <w:br/>
              <w:t xml:space="preserve">Zdawalność etapu </w:t>
            </w:r>
          </w:p>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Cs/>
                <w:sz w:val="20"/>
                <w:szCs w:val="20"/>
                <w:lang w:eastAsia="pl-PL"/>
              </w:rPr>
              <w:t>praktycznego 100</w:t>
            </w:r>
          </w:p>
        </w:tc>
        <w:tc>
          <w:tcPr>
            <w:tcW w:w="1036"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41A33" w:rsidRPr="00FB0BF3"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r w:rsidR="00241A33" w:rsidRPr="00FB0BF3">
              <w:rPr>
                <w:rFonts w:ascii="Times New Roman" w:eastAsia="Times New Roman" w:hAnsi="Times New Roman" w:cs="Times New Roman"/>
                <w:sz w:val="20"/>
                <w:szCs w:val="20"/>
                <w:lang w:eastAsia="pl-PL"/>
              </w:rPr>
              <w:t>%</w:t>
            </w:r>
          </w:p>
        </w:tc>
        <w:tc>
          <w:tcPr>
            <w:tcW w:w="1151"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41A33" w:rsidRPr="00FB0BF3" w:rsidRDefault="002B401A"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c>
          <w:tcPr>
            <w:tcW w:w="1151" w:type="dxa"/>
            <w:tcBorders>
              <w:top w:val="single" w:sz="2" w:space="0" w:color="000000"/>
              <w:left w:val="single" w:sz="4" w:space="0" w:color="000001"/>
              <w:bottom w:val="single" w:sz="4" w:space="0" w:color="000001"/>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w:t>
            </w:r>
          </w:p>
        </w:tc>
      </w:tr>
      <w:tr w:rsidR="00241A33" w:rsidRPr="00FB0BF3" w:rsidTr="00BB2C76">
        <w:trPr>
          <w:trHeight w:hRule="exact" w:val="284"/>
          <w:jc w:val="center"/>
        </w:trPr>
        <w:tc>
          <w:tcPr>
            <w:tcW w:w="395" w:type="dxa"/>
            <w:vMerge/>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1701" w:type="dxa"/>
            <w:vMerge/>
            <w:tcBorders>
              <w:left w:val="single" w:sz="4" w:space="0" w:color="000001"/>
              <w:bottom w:val="single" w:sz="4" w:space="0" w:color="auto"/>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938" w:type="dxa"/>
            <w:gridSpan w:val="4"/>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338" w:type="dxa"/>
            <w:gridSpan w:val="3"/>
            <w:tcBorders>
              <w:top w:val="single" w:sz="2" w:space="0" w:color="000000"/>
              <w:left w:val="single" w:sz="4" w:space="0" w:color="000001"/>
              <w:bottom w:val="single" w:sz="4" w:space="0" w:color="000001"/>
              <w:right w:val="single" w:sz="4" w:space="0" w:color="000001"/>
            </w:tcBorders>
            <w:shd w:val="clear" w:color="000000" w:fill="FFFFFF"/>
            <w:vAlign w:val="center"/>
          </w:tcPr>
          <w:p w:rsidR="00241A33" w:rsidRPr="00FB0BF3" w:rsidRDefault="00BE5D95"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94,6</w:t>
            </w:r>
            <w:r w:rsidR="00241A33" w:rsidRPr="00FB0BF3">
              <w:rPr>
                <w:rFonts w:ascii="Times New Roman" w:eastAsia="Times New Roman" w:hAnsi="Times New Roman" w:cs="Times New Roman"/>
                <w:bCs/>
                <w:sz w:val="20"/>
                <w:szCs w:val="20"/>
                <w:lang w:eastAsia="pl-PL"/>
              </w:rPr>
              <w:t>%</w:t>
            </w:r>
          </w:p>
        </w:tc>
      </w:tr>
      <w:tr w:rsidR="00241A33" w:rsidRPr="00FB0BF3" w:rsidTr="00BB2C76">
        <w:trPr>
          <w:trHeight w:hRule="exact" w:val="360"/>
          <w:jc w:val="center"/>
        </w:trPr>
        <w:tc>
          <w:tcPr>
            <w:tcW w:w="395" w:type="dxa"/>
            <w:vMerge/>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1701" w:type="dxa"/>
            <w:tcBorders>
              <w:top w:val="single" w:sz="4" w:space="0" w:color="auto"/>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7938" w:type="dxa"/>
            <w:gridSpan w:val="4"/>
            <w:tcBorders>
              <w:top w:val="single" w:sz="2" w:space="0" w:color="000000"/>
              <w:left w:val="single" w:sz="4" w:space="0" w:color="000001"/>
              <w:bottom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pomorskim (przystąpili do obu części egzaminu i zdali)</w:t>
            </w:r>
          </w:p>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p>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p>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p>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p>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p>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p>
        </w:tc>
        <w:tc>
          <w:tcPr>
            <w:tcW w:w="3338" w:type="dxa"/>
            <w:gridSpan w:val="3"/>
            <w:tcBorders>
              <w:top w:val="single" w:sz="2" w:space="0" w:color="000000"/>
              <w:left w:val="single" w:sz="4" w:space="0" w:color="000001"/>
              <w:bottom w:val="single" w:sz="4" w:space="0" w:color="000001"/>
              <w:right w:val="single" w:sz="4" w:space="0" w:color="000001"/>
            </w:tcBorders>
            <w:shd w:val="clear" w:color="000000" w:fill="FFFFFF"/>
            <w:vAlign w:val="center"/>
          </w:tcPr>
          <w:p w:rsidR="00241A33" w:rsidRPr="00FB0BF3" w:rsidRDefault="0048691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93,9</w:t>
            </w:r>
            <w:r w:rsidR="00241A33" w:rsidRPr="00FB0BF3">
              <w:rPr>
                <w:rFonts w:ascii="Times New Roman" w:eastAsia="Times New Roman" w:hAnsi="Times New Roman" w:cs="Times New Roman"/>
                <w:bCs/>
                <w:sz w:val="20"/>
                <w:szCs w:val="20"/>
                <w:lang w:eastAsia="pl-PL"/>
              </w:rPr>
              <w:t>%</w:t>
            </w:r>
          </w:p>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r>
      <w:tr w:rsidR="00241A33" w:rsidRPr="00FB0BF3" w:rsidTr="00FA5C2B">
        <w:trPr>
          <w:trHeight w:hRule="exact" w:val="680"/>
          <w:jc w:val="center"/>
        </w:trPr>
        <w:tc>
          <w:tcPr>
            <w:tcW w:w="395" w:type="dxa"/>
            <w:vMerge w:val="restart"/>
            <w:tcBorders>
              <w:top w:val="single" w:sz="2" w:space="0" w:color="000000"/>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3.</w:t>
            </w:r>
          </w:p>
        </w:tc>
        <w:tc>
          <w:tcPr>
            <w:tcW w:w="1121" w:type="dxa"/>
            <w:vMerge w:val="restart"/>
            <w:tcBorders>
              <w:top w:val="single" w:sz="2" w:space="0" w:color="000000"/>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 xml:space="preserve">R.03. </w:t>
            </w:r>
          </w:p>
        </w:tc>
        <w:tc>
          <w:tcPr>
            <w:tcW w:w="1701" w:type="dxa"/>
            <w:vMerge w:val="restart"/>
            <w:tcBorders>
              <w:top w:val="single" w:sz="4" w:space="0" w:color="auto"/>
              <w:left w:val="single" w:sz="4" w:space="0" w:color="000001"/>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technik rolnik</w:t>
            </w:r>
          </w:p>
        </w:tc>
        <w:tc>
          <w:tcPr>
            <w:tcW w:w="2126" w:type="dxa"/>
            <w:tcBorders>
              <w:top w:val="single" w:sz="2" w:space="0" w:color="000000"/>
              <w:left w:val="single" w:sz="4" w:space="0" w:color="000001"/>
              <w:bottom w:val="single" w:sz="2" w:space="0" w:color="000000"/>
              <w:right w:val="single" w:sz="4" w:space="0" w:color="auto"/>
            </w:tcBorders>
            <w:shd w:val="clear" w:color="000000" w:fill="FFFFFF"/>
            <w:vAlign w:val="center"/>
          </w:tcPr>
          <w:p w:rsidR="00FA5C2B" w:rsidRDefault="00486912" w:rsidP="00486912">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29</w:t>
            </w:r>
            <w:r w:rsidR="00241A33" w:rsidRPr="00FB0BF3">
              <w:rPr>
                <w:rFonts w:ascii="Times New Roman" w:eastAsia="Times New Roman" w:hAnsi="Times New Roman" w:cs="Times New Roman"/>
                <w:bCs/>
                <w:sz w:val="20"/>
                <w:szCs w:val="20"/>
                <w:lang w:eastAsia="pl-PL"/>
              </w:rPr>
              <w:t xml:space="preserve"> </w:t>
            </w:r>
          </w:p>
          <w:p w:rsidR="00241A33" w:rsidRPr="00FB0BF3" w:rsidRDefault="00241A33" w:rsidP="00B62B9D">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w tym </w:t>
            </w:r>
          </w:p>
        </w:tc>
        <w:tc>
          <w:tcPr>
            <w:tcW w:w="2977" w:type="dxa"/>
            <w:tcBorders>
              <w:top w:val="single" w:sz="2" w:space="0" w:color="000000"/>
              <w:left w:val="single" w:sz="4" w:space="0" w:color="auto"/>
              <w:bottom w:val="single" w:sz="2" w:space="0" w:color="000000"/>
              <w:right w:val="single" w:sz="4" w:space="0" w:color="000001"/>
            </w:tcBorders>
            <w:shd w:val="clear" w:color="000000" w:fill="FFFFFF"/>
          </w:tcPr>
          <w:p w:rsidR="0057418D" w:rsidRDefault="00241A33"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486912">
              <w:rPr>
                <w:rFonts w:ascii="Times New Roman" w:eastAsia="Times New Roman" w:hAnsi="Times New Roman" w:cs="Times New Roman"/>
                <w:bCs/>
                <w:sz w:val="20"/>
                <w:szCs w:val="20"/>
                <w:lang w:eastAsia="pl-PL"/>
              </w:rPr>
              <w:t>66,52</w:t>
            </w:r>
            <w:r w:rsidRPr="00FB0BF3">
              <w:rPr>
                <w:rFonts w:ascii="Times New Roman" w:eastAsia="Times New Roman" w:hAnsi="Times New Roman" w:cs="Times New Roman"/>
                <w:bCs/>
                <w:sz w:val="20"/>
                <w:szCs w:val="20"/>
                <w:lang w:eastAsia="pl-PL"/>
              </w:rPr>
              <w:br/>
              <w:t xml:space="preserve">Zdawalność etapu </w:t>
            </w:r>
          </w:p>
          <w:p w:rsidR="00241A33" w:rsidRPr="00FB0BF3" w:rsidRDefault="00241A33"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pisemnego </w:t>
            </w:r>
            <w:r w:rsidR="00486912">
              <w:rPr>
                <w:rFonts w:ascii="Times New Roman" w:eastAsia="Times New Roman" w:hAnsi="Times New Roman" w:cs="Times New Roman"/>
                <w:bCs/>
                <w:sz w:val="20"/>
                <w:szCs w:val="20"/>
                <w:lang w:eastAsia="pl-PL"/>
              </w:rPr>
              <w:t>86,21</w:t>
            </w:r>
          </w:p>
        </w:tc>
        <w:tc>
          <w:tcPr>
            <w:tcW w:w="2835" w:type="dxa"/>
            <w:gridSpan w:val="2"/>
            <w:tcBorders>
              <w:top w:val="single" w:sz="2" w:space="0" w:color="000000"/>
              <w:left w:val="single" w:sz="4" w:space="0" w:color="auto"/>
              <w:bottom w:val="single" w:sz="2" w:space="0" w:color="000000"/>
              <w:right w:val="single" w:sz="4" w:space="0" w:color="000001"/>
            </w:tcBorders>
            <w:shd w:val="clear" w:color="000000" w:fill="FFFFFF"/>
          </w:tcPr>
          <w:p w:rsidR="0057418D" w:rsidRDefault="00241A33"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9</w:t>
            </w:r>
            <w:r w:rsidR="00486912">
              <w:rPr>
                <w:rFonts w:ascii="Times New Roman" w:eastAsia="Times New Roman" w:hAnsi="Times New Roman" w:cs="Times New Roman"/>
                <w:bCs/>
                <w:sz w:val="20"/>
                <w:szCs w:val="20"/>
                <w:lang w:eastAsia="pl-PL"/>
              </w:rPr>
              <w:t>5,90</w:t>
            </w:r>
            <w:r w:rsidRPr="00FB0BF3">
              <w:rPr>
                <w:rFonts w:ascii="Times New Roman" w:eastAsia="Times New Roman" w:hAnsi="Times New Roman" w:cs="Times New Roman"/>
                <w:bCs/>
                <w:sz w:val="20"/>
                <w:szCs w:val="20"/>
                <w:lang w:eastAsia="pl-PL"/>
              </w:rPr>
              <w:br/>
              <w:t xml:space="preserve">Zdawalność etapu </w:t>
            </w:r>
          </w:p>
          <w:p w:rsidR="00241A33" w:rsidRPr="00FB0BF3" w:rsidRDefault="00241A33"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praktycznego</w:t>
            </w:r>
            <w:r w:rsidR="00817B83">
              <w:rPr>
                <w:rFonts w:ascii="Times New Roman" w:eastAsia="Times New Roman" w:hAnsi="Times New Roman" w:cs="Times New Roman"/>
                <w:bCs/>
                <w:sz w:val="20"/>
                <w:szCs w:val="20"/>
                <w:lang w:eastAsia="pl-PL"/>
              </w:rPr>
              <w:t xml:space="preserve"> </w:t>
            </w:r>
            <w:r w:rsidRPr="00FB0BF3">
              <w:rPr>
                <w:rFonts w:ascii="Times New Roman" w:eastAsia="Times New Roman" w:hAnsi="Times New Roman" w:cs="Times New Roman"/>
                <w:bCs/>
                <w:sz w:val="20"/>
                <w:szCs w:val="20"/>
                <w:lang w:eastAsia="pl-PL"/>
              </w:rPr>
              <w:t>100</w:t>
            </w:r>
          </w:p>
        </w:tc>
        <w:tc>
          <w:tcPr>
            <w:tcW w:w="1036"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48691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86,21</w:t>
            </w:r>
            <w:r w:rsidR="00241A33" w:rsidRPr="00FB0BF3">
              <w:rPr>
                <w:rFonts w:ascii="Times New Roman" w:eastAsia="Times New Roman" w:hAnsi="Times New Roman" w:cs="Times New Roman"/>
                <w:bCs/>
                <w:sz w:val="20"/>
                <w:szCs w:val="20"/>
                <w:lang w:eastAsia="pl-PL"/>
              </w:rPr>
              <w:t>%</w:t>
            </w:r>
          </w:p>
        </w:tc>
        <w:tc>
          <w:tcPr>
            <w:tcW w:w="1151"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48691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25</w:t>
            </w:r>
          </w:p>
        </w:tc>
        <w:tc>
          <w:tcPr>
            <w:tcW w:w="1151"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w:t>
            </w:r>
          </w:p>
        </w:tc>
      </w:tr>
      <w:tr w:rsidR="00486912" w:rsidRPr="00FB0BF3" w:rsidTr="00FA5C2B">
        <w:trPr>
          <w:trHeight w:hRule="exact" w:val="719"/>
          <w:jc w:val="center"/>
        </w:trPr>
        <w:tc>
          <w:tcPr>
            <w:tcW w:w="395" w:type="dxa"/>
            <w:vMerge/>
            <w:tcBorders>
              <w:top w:val="single" w:sz="2" w:space="0" w:color="000000"/>
              <w:left w:val="single" w:sz="4" w:space="0" w:color="000001"/>
              <w:right w:val="single" w:sz="4" w:space="0" w:color="000001"/>
            </w:tcBorders>
            <w:shd w:val="clear" w:color="000000" w:fill="FFFFFF"/>
          </w:tcPr>
          <w:p w:rsidR="00486912" w:rsidRPr="00FB0BF3" w:rsidRDefault="00486912"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2" w:space="0" w:color="000000"/>
              <w:left w:val="single" w:sz="4" w:space="0" w:color="000001"/>
              <w:right w:val="single" w:sz="4" w:space="0" w:color="000001"/>
            </w:tcBorders>
            <w:shd w:val="clear" w:color="000000" w:fill="FFFFFF"/>
          </w:tcPr>
          <w:p w:rsidR="00486912" w:rsidRPr="00FB0BF3" w:rsidRDefault="00486912"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1701" w:type="dxa"/>
            <w:vMerge/>
            <w:tcBorders>
              <w:top w:val="single" w:sz="4" w:space="0" w:color="auto"/>
              <w:left w:val="single" w:sz="4" w:space="0" w:color="000001"/>
              <w:right w:val="single" w:sz="4" w:space="0" w:color="000001"/>
            </w:tcBorders>
            <w:shd w:val="clear" w:color="000000" w:fill="FFFFFF"/>
          </w:tcPr>
          <w:p w:rsidR="00486912" w:rsidRPr="00FB0BF3" w:rsidRDefault="00486912"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2126" w:type="dxa"/>
            <w:tcBorders>
              <w:top w:val="single" w:sz="2" w:space="0" w:color="000000"/>
              <w:left w:val="single" w:sz="4" w:space="0" w:color="000001"/>
              <w:bottom w:val="single" w:sz="2" w:space="0" w:color="000000"/>
              <w:right w:val="single" w:sz="4" w:space="0" w:color="auto"/>
            </w:tcBorders>
            <w:shd w:val="clear" w:color="000000" w:fill="FFFFFF"/>
            <w:vAlign w:val="center"/>
          </w:tcPr>
          <w:p w:rsidR="00486912" w:rsidRDefault="0048691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 uczniów</w:t>
            </w:r>
          </w:p>
        </w:tc>
        <w:tc>
          <w:tcPr>
            <w:tcW w:w="2977" w:type="dxa"/>
            <w:tcBorders>
              <w:top w:val="single" w:sz="2" w:space="0" w:color="000000"/>
              <w:left w:val="single" w:sz="4" w:space="0" w:color="auto"/>
              <w:bottom w:val="single" w:sz="2" w:space="0" w:color="000000"/>
              <w:right w:val="single" w:sz="4" w:space="0" w:color="000001"/>
            </w:tcBorders>
            <w:shd w:val="clear" w:color="000000" w:fill="FFFFFF"/>
          </w:tcPr>
          <w:p w:rsidR="0057418D" w:rsidRDefault="00486912"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76,5</w:t>
            </w:r>
            <w:r w:rsidRPr="00FB0BF3">
              <w:rPr>
                <w:rFonts w:ascii="Times New Roman" w:eastAsia="Times New Roman" w:hAnsi="Times New Roman" w:cs="Times New Roman"/>
                <w:bCs/>
                <w:sz w:val="20"/>
                <w:szCs w:val="20"/>
                <w:lang w:eastAsia="pl-PL"/>
              </w:rPr>
              <w:br/>
              <w:t xml:space="preserve">Zdawalność etapu </w:t>
            </w:r>
          </w:p>
          <w:p w:rsidR="00486912" w:rsidRPr="00FB0BF3" w:rsidRDefault="00486912"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pisemnego </w:t>
            </w:r>
            <w:r>
              <w:rPr>
                <w:rFonts w:ascii="Times New Roman" w:eastAsia="Times New Roman" w:hAnsi="Times New Roman" w:cs="Times New Roman"/>
                <w:bCs/>
                <w:sz w:val="20"/>
                <w:szCs w:val="20"/>
                <w:lang w:eastAsia="pl-PL"/>
              </w:rPr>
              <w:t>100</w:t>
            </w:r>
          </w:p>
        </w:tc>
        <w:tc>
          <w:tcPr>
            <w:tcW w:w="2835" w:type="dxa"/>
            <w:gridSpan w:val="2"/>
            <w:tcBorders>
              <w:top w:val="single" w:sz="2" w:space="0" w:color="000000"/>
              <w:left w:val="single" w:sz="4" w:space="0" w:color="auto"/>
              <w:bottom w:val="single" w:sz="2" w:space="0" w:color="000000"/>
              <w:right w:val="single" w:sz="4" w:space="0" w:color="000001"/>
            </w:tcBorders>
            <w:shd w:val="clear" w:color="000000" w:fill="FFFFFF"/>
          </w:tcPr>
          <w:p w:rsidR="0057418D" w:rsidRDefault="00486912"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100</w:t>
            </w:r>
            <w:r w:rsidRPr="00FB0BF3">
              <w:rPr>
                <w:rFonts w:ascii="Times New Roman" w:eastAsia="Times New Roman" w:hAnsi="Times New Roman" w:cs="Times New Roman"/>
                <w:bCs/>
                <w:sz w:val="20"/>
                <w:szCs w:val="20"/>
                <w:lang w:eastAsia="pl-PL"/>
              </w:rPr>
              <w:br/>
              <w:t xml:space="preserve">Zdawalność etapu </w:t>
            </w:r>
          </w:p>
          <w:p w:rsidR="00486912" w:rsidRPr="00FB0BF3" w:rsidRDefault="00486912"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praktycznego 100</w:t>
            </w:r>
          </w:p>
        </w:tc>
        <w:tc>
          <w:tcPr>
            <w:tcW w:w="1036"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486912" w:rsidRPr="00FB0BF3" w:rsidRDefault="0048691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100%</w:t>
            </w:r>
          </w:p>
        </w:tc>
        <w:tc>
          <w:tcPr>
            <w:tcW w:w="1151"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486912" w:rsidRPr="00FB0BF3" w:rsidRDefault="0048691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6</w:t>
            </w:r>
          </w:p>
        </w:tc>
        <w:tc>
          <w:tcPr>
            <w:tcW w:w="1151"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486912" w:rsidRPr="00FB0BF3" w:rsidRDefault="0048691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r>
      <w:tr w:rsidR="00486912" w:rsidRPr="00FB0BF3" w:rsidTr="00FA5C2B">
        <w:trPr>
          <w:trHeight w:hRule="exact" w:val="700"/>
          <w:jc w:val="center"/>
        </w:trPr>
        <w:tc>
          <w:tcPr>
            <w:tcW w:w="395" w:type="dxa"/>
            <w:vMerge/>
            <w:tcBorders>
              <w:top w:val="single" w:sz="2" w:space="0" w:color="000000"/>
              <w:left w:val="single" w:sz="4" w:space="0" w:color="000001"/>
              <w:right w:val="single" w:sz="4" w:space="0" w:color="000001"/>
            </w:tcBorders>
            <w:shd w:val="clear" w:color="000000" w:fill="FFFFFF"/>
          </w:tcPr>
          <w:p w:rsidR="00486912" w:rsidRPr="00FB0BF3" w:rsidRDefault="00486912"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2" w:space="0" w:color="000000"/>
              <w:left w:val="single" w:sz="4" w:space="0" w:color="000001"/>
              <w:right w:val="single" w:sz="4" w:space="0" w:color="000001"/>
            </w:tcBorders>
            <w:shd w:val="clear" w:color="000000" w:fill="FFFFFF"/>
          </w:tcPr>
          <w:p w:rsidR="00486912" w:rsidRPr="00FB0BF3" w:rsidRDefault="00486912"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1701" w:type="dxa"/>
            <w:vMerge/>
            <w:tcBorders>
              <w:top w:val="single" w:sz="4" w:space="0" w:color="auto"/>
              <w:left w:val="single" w:sz="4" w:space="0" w:color="000001"/>
              <w:right w:val="single" w:sz="4" w:space="0" w:color="000001"/>
            </w:tcBorders>
            <w:shd w:val="clear" w:color="000000" w:fill="FFFFFF"/>
          </w:tcPr>
          <w:p w:rsidR="00486912" w:rsidRPr="00FB0BF3" w:rsidRDefault="00486912" w:rsidP="006C45C1">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p>
        </w:tc>
        <w:tc>
          <w:tcPr>
            <w:tcW w:w="2126" w:type="dxa"/>
            <w:tcBorders>
              <w:top w:val="single" w:sz="2" w:space="0" w:color="000000"/>
              <w:left w:val="single" w:sz="4" w:space="0" w:color="000001"/>
              <w:bottom w:val="single" w:sz="2" w:space="0" w:color="000000"/>
              <w:right w:val="single" w:sz="4" w:space="0" w:color="auto"/>
            </w:tcBorders>
            <w:shd w:val="clear" w:color="000000" w:fill="FFFFFF"/>
            <w:vAlign w:val="center"/>
          </w:tcPr>
          <w:p w:rsidR="00486912" w:rsidRPr="00FB0BF3" w:rsidRDefault="00486912" w:rsidP="00486912">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23 słuchaczy </w:t>
            </w:r>
          </w:p>
          <w:p w:rsidR="00486912" w:rsidRDefault="00486912" w:rsidP="00486912">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kwalifikacyjnych kursów zawodowych</w:t>
            </w:r>
          </w:p>
        </w:tc>
        <w:tc>
          <w:tcPr>
            <w:tcW w:w="2977" w:type="dxa"/>
            <w:tcBorders>
              <w:top w:val="single" w:sz="2" w:space="0" w:color="000000"/>
              <w:left w:val="single" w:sz="4" w:space="0" w:color="auto"/>
              <w:bottom w:val="single" w:sz="2" w:space="0" w:color="000000"/>
              <w:right w:val="single" w:sz="4" w:space="0" w:color="000001"/>
            </w:tcBorders>
            <w:shd w:val="clear" w:color="000000" w:fill="FFFFFF"/>
          </w:tcPr>
          <w:p w:rsidR="0057418D" w:rsidRDefault="00486912"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63,91</w:t>
            </w:r>
            <w:r w:rsidRPr="00FB0BF3">
              <w:rPr>
                <w:rFonts w:ascii="Times New Roman" w:eastAsia="Times New Roman" w:hAnsi="Times New Roman" w:cs="Times New Roman"/>
                <w:bCs/>
                <w:sz w:val="20"/>
                <w:szCs w:val="20"/>
                <w:lang w:eastAsia="pl-PL"/>
              </w:rPr>
              <w:br/>
              <w:t xml:space="preserve">Zdawalność etapu </w:t>
            </w:r>
          </w:p>
          <w:p w:rsidR="00486912" w:rsidRPr="00FB0BF3" w:rsidRDefault="00486912"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pisemnego </w:t>
            </w:r>
            <w:r>
              <w:rPr>
                <w:rFonts w:ascii="Times New Roman" w:eastAsia="Times New Roman" w:hAnsi="Times New Roman" w:cs="Times New Roman"/>
                <w:bCs/>
                <w:sz w:val="20"/>
                <w:szCs w:val="20"/>
                <w:lang w:eastAsia="pl-PL"/>
              </w:rPr>
              <w:t>82,61</w:t>
            </w:r>
          </w:p>
        </w:tc>
        <w:tc>
          <w:tcPr>
            <w:tcW w:w="2835" w:type="dxa"/>
            <w:gridSpan w:val="2"/>
            <w:tcBorders>
              <w:top w:val="single" w:sz="2" w:space="0" w:color="000000"/>
              <w:left w:val="single" w:sz="4" w:space="0" w:color="auto"/>
              <w:bottom w:val="single" w:sz="2" w:space="0" w:color="000000"/>
              <w:right w:val="single" w:sz="4" w:space="0" w:color="000001"/>
            </w:tcBorders>
            <w:shd w:val="clear" w:color="000000" w:fill="FFFFFF"/>
          </w:tcPr>
          <w:p w:rsidR="0057418D" w:rsidRDefault="00486912"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9</w:t>
            </w:r>
            <w:r>
              <w:rPr>
                <w:rFonts w:ascii="Times New Roman" w:eastAsia="Times New Roman" w:hAnsi="Times New Roman" w:cs="Times New Roman"/>
                <w:bCs/>
                <w:sz w:val="20"/>
                <w:szCs w:val="20"/>
                <w:lang w:eastAsia="pl-PL"/>
              </w:rPr>
              <w:t>4,83</w:t>
            </w:r>
            <w:r w:rsidRPr="00FB0BF3">
              <w:rPr>
                <w:rFonts w:ascii="Times New Roman" w:eastAsia="Times New Roman" w:hAnsi="Times New Roman" w:cs="Times New Roman"/>
                <w:bCs/>
                <w:sz w:val="20"/>
                <w:szCs w:val="20"/>
                <w:lang w:eastAsia="pl-PL"/>
              </w:rPr>
              <w:br/>
              <w:t xml:space="preserve">Zdawalność etapu </w:t>
            </w:r>
          </w:p>
          <w:p w:rsidR="00486912" w:rsidRPr="00FB0BF3" w:rsidRDefault="00486912" w:rsidP="006C45C1">
            <w:pPr>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praktycznego 100</w:t>
            </w:r>
          </w:p>
        </w:tc>
        <w:tc>
          <w:tcPr>
            <w:tcW w:w="1036"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486912" w:rsidRPr="00FB0BF3" w:rsidRDefault="0048691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82,61%</w:t>
            </w:r>
          </w:p>
        </w:tc>
        <w:tc>
          <w:tcPr>
            <w:tcW w:w="1151"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486912" w:rsidRPr="00FB0BF3" w:rsidRDefault="0048691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19</w:t>
            </w:r>
          </w:p>
        </w:tc>
        <w:tc>
          <w:tcPr>
            <w:tcW w:w="1151" w:type="dxa"/>
            <w:tcBorders>
              <w:top w:val="single" w:sz="2" w:space="0" w:color="000000"/>
              <w:left w:val="single" w:sz="4" w:space="0" w:color="000001"/>
              <w:bottom w:val="single" w:sz="2" w:space="0" w:color="000000"/>
              <w:right w:val="single" w:sz="4" w:space="0" w:color="000001"/>
            </w:tcBorders>
            <w:shd w:val="clear" w:color="000000" w:fill="FFFFFF"/>
            <w:vAlign w:val="center"/>
          </w:tcPr>
          <w:p w:rsidR="00486912" w:rsidRPr="00FB0BF3" w:rsidRDefault="0048691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r>
      <w:tr w:rsidR="00241A33" w:rsidRPr="00FB0BF3" w:rsidTr="00BE6665">
        <w:trPr>
          <w:trHeight w:val="284"/>
          <w:jc w:val="center"/>
        </w:trPr>
        <w:tc>
          <w:tcPr>
            <w:tcW w:w="395" w:type="dxa"/>
            <w:vMerge/>
            <w:tcBorders>
              <w:left w:val="single" w:sz="4" w:space="0" w:color="000001"/>
              <w:bottom w:val="single" w:sz="4" w:space="0" w:color="auto"/>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21" w:type="dxa"/>
            <w:vMerge/>
            <w:tcBorders>
              <w:left w:val="single" w:sz="4" w:space="0" w:color="000001"/>
              <w:bottom w:val="single" w:sz="4" w:space="0" w:color="auto"/>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01" w:type="dxa"/>
            <w:vMerge/>
            <w:tcBorders>
              <w:left w:val="single" w:sz="4" w:space="0" w:color="000001"/>
              <w:bottom w:val="single" w:sz="4" w:space="0" w:color="auto"/>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938" w:type="dxa"/>
            <w:gridSpan w:val="4"/>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338" w:type="dxa"/>
            <w:gridSpan w:val="3"/>
            <w:tcBorders>
              <w:top w:val="single" w:sz="2" w:space="0" w:color="000000"/>
              <w:left w:val="single" w:sz="4" w:space="0" w:color="000001"/>
              <w:bottom w:val="single" w:sz="2" w:space="0" w:color="000000"/>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8</w:t>
            </w:r>
            <w:r w:rsidR="00486912">
              <w:rPr>
                <w:rFonts w:ascii="Times New Roman" w:eastAsia="Times New Roman" w:hAnsi="Times New Roman" w:cs="Times New Roman"/>
                <w:bCs/>
                <w:sz w:val="20"/>
                <w:szCs w:val="20"/>
                <w:lang w:eastAsia="pl-PL"/>
              </w:rPr>
              <w:t>3</w:t>
            </w:r>
            <w:r w:rsidRPr="00FB0BF3">
              <w:rPr>
                <w:rFonts w:ascii="Times New Roman" w:eastAsia="Times New Roman" w:hAnsi="Times New Roman" w:cs="Times New Roman"/>
                <w:bCs/>
                <w:sz w:val="20"/>
                <w:szCs w:val="20"/>
                <w:lang w:eastAsia="pl-PL"/>
              </w:rPr>
              <w:t>,1%</w:t>
            </w:r>
          </w:p>
        </w:tc>
      </w:tr>
      <w:tr w:rsidR="00241A33" w:rsidRPr="00FB0BF3" w:rsidTr="00BE6665">
        <w:trPr>
          <w:trHeight w:val="284"/>
          <w:jc w:val="center"/>
        </w:trPr>
        <w:tc>
          <w:tcPr>
            <w:tcW w:w="395" w:type="dxa"/>
            <w:vMerge/>
            <w:tcBorders>
              <w:top w:val="single" w:sz="4" w:space="0" w:color="auto"/>
              <w:left w:val="single" w:sz="4" w:space="0" w:color="000001"/>
              <w:bottom w:val="single" w:sz="4" w:space="0" w:color="auto"/>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000001"/>
              <w:bottom w:val="single" w:sz="4" w:space="0" w:color="auto"/>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01" w:type="dxa"/>
            <w:vMerge/>
            <w:tcBorders>
              <w:top w:val="single" w:sz="4" w:space="0" w:color="auto"/>
              <w:left w:val="single" w:sz="4" w:space="0" w:color="000001"/>
              <w:bottom w:val="single" w:sz="4" w:space="0" w:color="auto"/>
              <w:right w:val="single" w:sz="4" w:space="0" w:color="000001"/>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938" w:type="dxa"/>
            <w:gridSpan w:val="4"/>
            <w:tcBorders>
              <w:top w:val="single" w:sz="2" w:space="0" w:color="000000"/>
              <w:left w:val="single" w:sz="4" w:space="0" w:color="000001"/>
              <w:bottom w:val="single" w:sz="4" w:space="0" w:color="auto"/>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pomorskim (przystąpili do obu części egzaminu i zdali)</w:t>
            </w:r>
          </w:p>
        </w:tc>
        <w:tc>
          <w:tcPr>
            <w:tcW w:w="3338" w:type="dxa"/>
            <w:gridSpan w:val="3"/>
            <w:tcBorders>
              <w:top w:val="single" w:sz="2" w:space="0" w:color="000000"/>
              <w:left w:val="single" w:sz="4" w:space="0" w:color="000001"/>
              <w:bottom w:val="single" w:sz="4" w:space="0" w:color="auto"/>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7</w:t>
            </w:r>
            <w:r w:rsidR="00486912">
              <w:rPr>
                <w:rFonts w:ascii="Times New Roman" w:eastAsia="Times New Roman" w:hAnsi="Times New Roman" w:cs="Times New Roman"/>
                <w:bCs/>
                <w:sz w:val="20"/>
                <w:szCs w:val="20"/>
                <w:lang w:eastAsia="pl-PL"/>
              </w:rPr>
              <w:t>2,5</w:t>
            </w:r>
            <w:r w:rsidRPr="00FB0BF3">
              <w:rPr>
                <w:rFonts w:ascii="Times New Roman" w:eastAsia="Times New Roman" w:hAnsi="Times New Roman" w:cs="Times New Roman"/>
                <w:bCs/>
                <w:sz w:val="20"/>
                <w:szCs w:val="20"/>
                <w:lang w:eastAsia="pl-PL"/>
              </w:rPr>
              <w:t>%</w:t>
            </w:r>
          </w:p>
        </w:tc>
      </w:tr>
      <w:tr w:rsidR="00241A33" w:rsidRPr="00FB0BF3" w:rsidTr="00FA5C2B">
        <w:trPr>
          <w:trHeight w:val="284"/>
          <w:jc w:val="center"/>
        </w:trPr>
        <w:tc>
          <w:tcPr>
            <w:tcW w:w="395" w:type="dxa"/>
            <w:vMerge w:val="restart"/>
            <w:tcBorders>
              <w:top w:val="single" w:sz="4" w:space="0" w:color="auto"/>
              <w:left w:val="single" w:sz="4" w:space="0" w:color="auto"/>
              <w:bottom w:val="single" w:sz="4" w:space="0" w:color="auto"/>
              <w:right w:val="single" w:sz="4" w:space="0" w:color="auto"/>
            </w:tcBorders>
            <w:shd w:val="clear" w:color="000000" w:fill="FFFFFF"/>
          </w:tcPr>
          <w:p w:rsidR="00241A33" w:rsidRPr="00FB0BF3" w:rsidRDefault="005D28F1"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r w:rsidR="00241A33" w:rsidRPr="00FB0BF3">
              <w:rPr>
                <w:rFonts w:ascii="Times New Roman" w:eastAsia="Times New Roman" w:hAnsi="Times New Roman" w:cs="Times New Roman"/>
                <w:sz w:val="20"/>
                <w:szCs w:val="20"/>
                <w:lang w:eastAsia="pl-PL"/>
              </w:rPr>
              <w:t>.</w:t>
            </w:r>
          </w:p>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21" w:type="dxa"/>
            <w:vMerge w:val="restart"/>
            <w:tcBorders>
              <w:top w:val="single" w:sz="4" w:space="0" w:color="auto"/>
              <w:left w:val="single" w:sz="4" w:space="0" w:color="auto"/>
              <w:bottom w:val="single" w:sz="4" w:space="0" w:color="auto"/>
              <w:right w:val="single" w:sz="4" w:space="0" w:color="auto"/>
            </w:tcBorders>
            <w:shd w:val="clear" w:color="000000" w:fill="FFFFFF"/>
          </w:tcPr>
          <w:p w:rsidR="00241A33" w:rsidRPr="00FB0BF3" w:rsidRDefault="00241A33"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R.21</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tcPr>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technik architektury krajobrazu</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815372" w:rsidRDefault="0081537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9</w:t>
            </w:r>
          </w:p>
          <w:p w:rsidR="00241A33" w:rsidRPr="00FB0BF3" w:rsidRDefault="00815372"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 tym</w:t>
            </w:r>
          </w:p>
        </w:tc>
        <w:tc>
          <w:tcPr>
            <w:tcW w:w="2977" w:type="dxa"/>
            <w:tcBorders>
              <w:top w:val="single" w:sz="4" w:space="0" w:color="auto"/>
              <w:left w:val="single" w:sz="4" w:space="0" w:color="auto"/>
              <w:bottom w:val="single" w:sz="4" w:space="0" w:color="auto"/>
              <w:right w:val="single" w:sz="4" w:space="0" w:color="000001"/>
            </w:tcBorders>
            <w:shd w:val="clear" w:color="000000" w:fill="FFFFFF"/>
          </w:tcPr>
          <w:p w:rsidR="0057418D"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387C6E">
              <w:rPr>
                <w:rFonts w:ascii="Times New Roman" w:eastAsia="Times New Roman" w:hAnsi="Times New Roman" w:cs="Times New Roman"/>
                <w:bCs/>
                <w:sz w:val="20"/>
                <w:szCs w:val="20"/>
                <w:lang w:eastAsia="pl-PL"/>
              </w:rPr>
              <w:t>61,44</w:t>
            </w:r>
            <w:r w:rsidRPr="00FB0BF3">
              <w:rPr>
                <w:rFonts w:ascii="Times New Roman" w:eastAsia="Times New Roman" w:hAnsi="Times New Roman" w:cs="Times New Roman"/>
                <w:bCs/>
                <w:sz w:val="20"/>
                <w:szCs w:val="20"/>
                <w:lang w:eastAsia="pl-PL"/>
              </w:rPr>
              <w:br/>
              <w:t xml:space="preserve">Zdawalność etapu </w:t>
            </w:r>
          </w:p>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pisem</w:t>
            </w:r>
            <w:r w:rsidR="00387C6E">
              <w:rPr>
                <w:rFonts w:ascii="Times New Roman" w:eastAsia="Times New Roman" w:hAnsi="Times New Roman" w:cs="Times New Roman"/>
                <w:bCs/>
                <w:sz w:val="20"/>
                <w:szCs w:val="20"/>
                <w:lang w:eastAsia="pl-PL"/>
              </w:rPr>
              <w:t>ne</w:t>
            </w:r>
            <w:r w:rsidRPr="00FB0BF3">
              <w:rPr>
                <w:rFonts w:ascii="Times New Roman" w:eastAsia="Times New Roman" w:hAnsi="Times New Roman" w:cs="Times New Roman"/>
                <w:bCs/>
                <w:sz w:val="20"/>
                <w:szCs w:val="20"/>
                <w:lang w:eastAsia="pl-PL"/>
              </w:rPr>
              <w:t xml:space="preserve">go </w:t>
            </w:r>
            <w:r w:rsidR="00387C6E">
              <w:rPr>
                <w:rFonts w:ascii="Times New Roman" w:eastAsia="Times New Roman" w:hAnsi="Times New Roman" w:cs="Times New Roman"/>
                <w:bCs/>
                <w:sz w:val="20"/>
                <w:szCs w:val="20"/>
                <w:lang w:eastAsia="pl-PL"/>
              </w:rPr>
              <w:t>88,89</w:t>
            </w:r>
          </w:p>
        </w:tc>
        <w:tc>
          <w:tcPr>
            <w:tcW w:w="2835" w:type="dxa"/>
            <w:gridSpan w:val="2"/>
            <w:tcBorders>
              <w:top w:val="single" w:sz="4" w:space="0" w:color="auto"/>
              <w:left w:val="single" w:sz="4" w:space="0" w:color="auto"/>
              <w:bottom w:val="single" w:sz="4" w:space="0" w:color="auto"/>
              <w:right w:val="single" w:sz="4" w:space="0" w:color="000001"/>
            </w:tcBorders>
            <w:shd w:val="clear" w:color="000000" w:fill="FFFFFF"/>
          </w:tcPr>
          <w:p w:rsidR="0057418D"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8</w:t>
            </w:r>
            <w:r w:rsidR="00387C6E">
              <w:rPr>
                <w:rFonts w:ascii="Times New Roman" w:eastAsia="Times New Roman" w:hAnsi="Times New Roman" w:cs="Times New Roman"/>
                <w:bCs/>
                <w:sz w:val="20"/>
                <w:szCs w:val="20"/>
                <w:lang w:eastAsia="pl-PL"/>
              </w:rPr>
              <w:t>8,37</w:t>
            </w:r>
            <w:r w:rsidRPr="00FB0BF3">
              <w:rPr>
                <w:rFonts w:ascii="Times New Roman" w:eastAsia="Times New Roman" w:hAnsi="Times New Roman" w:cs="Times New Roman"/>
                <w:bCs/>
                <w:sz w:val="20"/>
                <w:szCs w:val="20"/>
                <w:lang w:eastAsia="pl-PL"/>
              </w:rPr>
              <w:br/>
              <w:t xml:space="preserve">Zdawalność etapu </w:t>
            </w:r>
          </w:p>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sidR="00387C6E">
              <w:rPr>
                <w:rFonts w:ascii="Times New Roman" w:eastAsia="Times New Roman" w:hAnsi="Times New Roman" w:cs="Times New Roman"/>
                <w:bCs/>
                <w:sz w:val="20"/>
                <w:szCs w:val="20"/>
                <w:lang w:eastAsia="pl-PL"/>
              </w:rPr>
              <w:t>77,78</w:t>
            </w:r>
          </w:p>
        </w:tc>
        <w:tc>
          <w:tcPr>
            <w:tcW w:w="1036" w:type="dxa"/>
            <w:tcBorders>
              <w:top w:val="single" w:sz="4" w:space="0" w:color="auto"/>
              <w:left w:val="single" w:sz="4" w:space="0" w:color="000001"/>
              <w:bottom w:val="single" w:sz="4" w:space="0" w:color="auto"/>
              <w:right w:val="single" w:sz="4" w:space="0" w:color="000001"/>
            </w:tcBorders>
            <w:shd w:val="clear" w:color="000000" w:fill="FFFFFF"/>
            <w:vAlign w:val="center"/>
          </w:tcPr>
          <w:p w:rsidR="00241A33" w:rsidRPr="00FB0BF3"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77,78</w:t>
            </w:r>
            <w:r w:rsidR="00241A33" w:rsidRPr="00FB0BF3">
              <w:rPr>
                <w:rFonts w:ascii="Times New Roman" w:eastAsia="Times New Roman" w:hAnsi="Times New Roman" w:cs="Times New Roman"/>
                <w:bCs/>
                <w:sz w:val="20"/>
                <w:szCs w:val="20"/>
                <w:lang w:eastAsia="pl-PL"/>
              </w:rPr>
              <w:t>%</w:t>
            </w:r>
          </w:p>
        </w:tc>
        <w:tc>
          <w:tcPr>
            <w:tcW w:w="1151" w:type="dxa"/>
            <w:tcBorders>
              <w:top w:val="single" w:sz="4" w:space="0" w:color="auto"/>
              <w:left w:val="single" w:sz="4" w:space="0" w:color="000001"/>
              <w:bottom w:val="single" w:sz="4" w:space="0" w:color="auto"/>
              <w:right w:val="single" w:sz="4" w:space="0" w:color="000001"/>
            </w:tcBorders>
            <w:shd w:val="clear" w:color="000000" w:fill="FFFFFF"/>
            <w:vAlign w:val="center"/>
          </w:tcPr>
          <w:p w:rsidR="00241A33" w:rsidRPr="00FB0BF3"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w:t>
            </w:r>
          </w:p>
        </w:tc>
        <w:tc>
          <w:tcPr>
            <w:tcW w:w="1151" w:type="dxa"/>
            <w:tcBorders>
              <w:top w:val="single" w:sz="4" w:space="0" w:color="auto"/>
              <w:left w:val="single" w:sz="4" w:space="0" w:color="000001"/>
              <w:bottom w:val="single" w:sz="4" w:space="0" w:color="auto"/>
              <w:right w:val="single" w:sz="4" w:space="0" w:color="000001"/>
            </w:tcBorders>
            <w:shd w:val="clear" w:color="000000" w:fill="FFFFFF"/>
            <w:vAlign w:val="center"/>
          </w:tcPr>
          <w:p w:rsidR="00241A33" w:rsidRPr="00FB0BF3" w:rsidRDefault="00241A3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w:t>
            </w:r>
          </w:p>
        </w:tc>
      </w:tr>
      <w:tr w:rsidR="00387C6E" w:rsidRPr="00FB0BF3" w:rsidTr="00FA5C2B">
        <w:trPr>
          <w:trHeight w:val="284"/>
          <w:jc w:val="center"/>
        </w:trPr>
        <w:tc>
          <w:tcPr>
            <w:tcW w:w="395" w:type="dxa"/>
            <w:vMerge/>
            <w:tcBorders>
              <w:top w:val="single" w:sz="4" w:space="0" w:color="auto"/>
              <w:left w:val="single" w:sz="4" w:space="0" w:color="auto"/>
              <w:bottom w:val="single" w:sz="4" w:space="0" w:color="auto"/>
              <w:right w:val="single" w:sz="4" w:space="0" w:color="auto"/>
            </w:tcBorders>
            <w:shd w:val="clear" w:color="000000" w:fill="FFFFFF"/>
          </w:tcPr>
          <w:p w:rsidR="00387C6E" w:rsidRPr="00FB0BF3" w:rsidRDefault="00387C6E"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auto"/>
              <w:bottom w:val="single" w:sz="4" w:space="0" w:color="auto"/>
              <w:right w:val="single" w:sz="4" w:space="0" w:color="auto"/>
            </w:tcBorders>
            <w:shd w:val="clear" w:color="000000" w:fill="FFFFFF"/>
          </w:tcPr>
          <w:p w:rsidR="00387C6E" w:rsidRPr="00FB0BF3" w:rsidRDefault="00387C6E"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387C6E" w:rsidRPr="00FB0BF3" w:rsidRDefault="00387C6E" w:rsidP="006C45C1">
            <w:pPr>
              <w:spacing w:after="0" w:line="240" w:lineRule="auto"/>
              <w:jc w:val="center"/>
              <w:rPr>
                <w:rFonts w:ascii="Times New Roman" w:eastAsia="Times New Roman" w:hAnsi="Times New Roman" w:cs="Times New Roman"/>
                <w:b/>
                <w:sz w:val="20"/>
                <w:szCs w:val="20"/>
                <w:lang w:eastAsia="pl-PL"/>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87C6E"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 uczniów</w:t>
            </w:r>
          </w:p>
        </w:tc>
        <w:tc>
          <w:tcPr>
            <w:tcW w:w="2977" w:type="dxa"/>
            <w:tcBorders>
              <w:top w:val="single" w:sz="4" w:space="0" w:color="auto"/>
              <w:left w:val="single" w:sz="4" w:space="0" w:color="auto"/>
              <w:bottom w:val="single" w:sz="4" w:space="0" w:color="auto"/>
              <w:right w:val="single" w:sz="4" w:space="0" w:color="000001"/>
            </w:tcBorders>
            <w:shd w:val="clear" w:color="000000" w:fill="FFFFFF"/>
          </w:tcPr>
          <w:p w:rsidR="00FA3683"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67,4</w:t>
            </w:r>
            <w:r w:rsidRPr="00FB0BF3">
              <w:rPr>
                <w:rFonts w:ascii="Times New Roman" w:eastAsia="Times New Roman" w:hAnsi="Times New Roman" w:cs="Times New Roman"/>
                <w:bCs/>
                <w:sz w:val="20"/>
                <w:szCs w:val="20"/>
                <w:lang w:eastAsia="pl-PL"/>
              </w:rPr>
              <w:br/>
              <w:t xml:space="preserve">Zdawalność etapu </w:t>
            </w:r>
          </w:p>
          <w:p w:rsidR="00387C6E" w:rsidRPr="00FB0BF3" w:rsidRDefault="00FA3683"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w:t>
            </w:r>
            <w:r w:rsidR="00387C6E" w:rsidRPr="00FB0BF3">
              <w:rPr>
                <w:rFonts w:ascii="Times New Roman" w:eastAsia="Times New Roman" w:hAnsi="Times New Roman" w:cs="Times New Roman"/>
                <w:bCs/>
                <w:sz w:val="20"/>
                <w:szCs w:val="20"/>
                <w:lang w:eastAsia="pl-PL"/>
              </w:rPr>
              <w:t>isem</w:t>
            </w:r>
            <w:r w:rsidR="00387C6E">
              <w:rPr>
                <w:rFonts w:ascii="Times New Roman" w:eastAsia="Times New Roman" w:hAnsi="Times New Roman" w:cs="Times New Roman"/>
                <w:bCs/>
                <w:sz w:val="20"/>
                <w:szCs w:val="20"/>
                <w:lang w:eastAsia="pl-PL"/>
              </w:rPr>
              <w:t>ne</w:t>
            </w:r>
            <w:r w:rsidR="00387C6E" w:rsidRPr="00FB0BF3">
              <w:rPr>
                <w:rFonts w:ascii="Times New Roman" w:eastAsia="Times New Roman" w:hAnsi="Times New Roman" w:cs="Times New Roman"/>
                <w:bCs/>
                <w:sz w:val="20"/>
                <w:szCs w:val="20"/>
                <w:lang w:eastAsia="pl-PL"/>
              </w:rPr>
              <w:t>go</w:t>
            </w:r>
            <w:r>
              <w:rPr>
                <w:rFonts w:ascii="Times New Roman" w:eastAsia="Times New Roman" w:hAnsi="Times New Roman" w:cs="Times New Roman"/>
                <w:bCs/>
                <w:sz w:val="20"/>
                <w:szCs w:val="20"/>
                <w:lang w:eastAsia="pl-PL"/>
              </w:rPr>
              <w:t xml:space="preserve"> </w:t>
            </w:r>
            <w:r w:rsidR="00387C6E">
              <w:rPr>
                <w:rFonts w:ascii="Times New Roman" w:eastAsia="Times New Roman" w:hAnsi="Times New Roman" w:cs="Times New Roman"/>
                <w:bCs/>
                <w:sz w:val="20"/>
                <w:szCs w:val="20"/>
                <w:lang w:eastAsia="pl-PL"/>
              </w:rPr>
              <w:t>100</w:t>
            </w:r>
          </w:p>
        </w:tc>
        <w:tc>
          <w:tcPr>
            <w:tcW w:w="2835" w:type="dxa"/>
            <w:gridSpan w:val="2"/>
            <w:tcBorders>
              <w:top w:val="single" w:sz="4" w:space="0" w:color="auto"/>
              <w:left w:val="single" w:sz="4" w:space="0" w:color="auto"/>
              <w:bottom w:val="single" w:sz="4" w:space="0" w:color="auto"/>
              <w:right w:val="single" w:sz="4" w:space="0" w:color="000001"/>
            </w:tcBorders>
            <w:shd w:val="clear" w:color="000000" w:fill="FFFFFF"/>
          </w:tcPr>
          <w:p w:rsidR="00FA3683"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94,6</w:t>
            </w:r>
            <w:r w:rsidRPr="00FB0BF3">
              <w:rPr>
                <w:rFonts w:ascii="Times New Roman" w:eastAsia="Times New Roman" w:hAnsi="Times New Roman" w:cs="Times New Roman"/>
                <w:bCs/>
                <w:sz w:val="20"/>
                <w:szCs w:val="20"/>
                <w:lang w:eastAsia="pl-PL"/>
              </w:rPr>
              <w:br/>
              <w:t xml:space="preserve">Zdawalność etapu </w:t>
            </w:r>
          </w:p>
          <w:p w:rsidR="00387C6E" w:rsidRPr="00FB0BF3"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praktycznego</w:t>
            </w:r>
            <w:r>
              <w:rPr>
                <w:rFonts w:ascii="Times New Roman" w:eastAsia="Times New Roman" w:hAnsi="Times New Roman" w:cs="Times New Roman"/>
                <w:bCs/>
                <w:sz w:val="20"/>
                <w:szCs w:val="20"/>
                <w:lang w:eastAsia="pl-PL"/>
              </w:rPr>
              <w:t xml:space="preserve"> 100</w:t>
            </w:r>
          </w:p>
        </w:tc>
        <w:tc>
          <w:tcPr>
            <w:tcW w:w="1036" w:type="dxa"/>
            <w:tcBorders>
              <w:top w:val="single" w:sz="4" w:space="0" w:color="auto"/>
              <w:left w:val="single" w:sz="4" w:space="0" w:color="000001"/>
              <w:bottom w:val="single" w:sz="4" w:space="0" w:color="auto"/>
              <w:right w:val="single" w:sz="4" w:space="0" w:color="000001"/>
            </w:tcBorders>
            <w:shd w:val="clear" w:color="000000" w:fill="FFFFFF"/>
            <w:vAlign w:val="center"/>
          </w:tcPr>
          <w:p w:rsidR="00387C6E"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100%</w:t>
            </w:r>
          </w:p>
        </w:tc>
        <w:tc>
          <w:tcPr>
            <w:tcW w:w="1151" w:type="dxa"/>
            <w:tcBorders>
              <w:top w:val="single" w:sz="4" w:space="0" w:color="auto"/>
              <w:left w:val="single" w:sz="4" w:space="0" w:color="000001"/>
              <w:bottom w:val="single" w:sz="4" w:space="0" w:color="auto"/>
              <w:right w:val="single" w:sz="4" w:space="0" w:color="000001"/>
            </w:tcBorders>
            <w:shd w:val="clear" w:color="000000" w:fill="FFFFFF"/>
            <w:vAlign w:val="center"/>
          </w:tcPr>
          <w:p w:rsidR="00387C6E"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w:t>
            </w:r>
          </w:p>
        </w:tc>
        <w:tc>
          <w:tcPr>
            <w:tcW w:w="1151" w:type="dxa"/>
            <w:tcBorders>
              <w:top w:val="single" w:sz="4" w:space="0" w:color="auto"/>
              <w:left w:val="single" w:sz="4" w:space="0" w:color="000001"/>
              <w:bottom w:val="single" w:sz="4" w:space="0" w:color="auto"/>
              <w:right w:val="single" w:sz="4" w:space="0" w:color="000001"/>
            </w:tcBorders>
            <w:shd w:val="clear" w:color="000000" w:fill="FFFFFF"/>
            <w:vAlign w:val="center"/>
          </w:tcPr>
          <w:p w:rsidR="00387C6E" w:rsidRPr="00FB0BF3"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r>
      <w:tr w:rsidR="00387C6E" w:rsidRPr="00FB0BF3" w:rsidTr="00301954">
        <w:trPr>
          <w:trHeight w:val="284"/>
          <w:jc w:val="center"/>
        </w:trPr>
        <w:tc>
          <w:tcPr>
            <w:tcW w:w="395" w:type="dxa"/>
            <w:vMerge/>
            <w:tcBorders>
              <w:top w:val="single" w:sz="4" w:space="0" w:color="auto"/>
              <w:left w:val="single" w:sz="4" w:space="0" w:color="auto"/>
              <w:bottom w:val="single" w:sz="4" w:space="0" w:color="auto"/>
              <w:right w:val="single" w:sz="4" w:space="0" w:color="auto"/>
            </w:tcBorders>
            <w:shd w:val="clear" w:color="000000" w:fill="FFFFFF"/>
          </w:tcPr>
          <w:p w:rsidR="00387C6E" w:rsidRPr="00FB0BF3" w:rsidRDefault="00387C6E" w:rsidP="006C45C1">
            <w:pPr>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auto"/>
              <w:bottom w:val="single" w:sz="4" w:space="0" w:color="auto"/>
              <w:right w:val="single" w:sz="4" w:space="0" w:color="auto"/>
            </w:tcBorders>
            <w:shd w:val="clear" w:color="000000" w:fill="FFFFFF"/>
          </w:tcPr>
          <w:p w:rsidR="00387C6E" w:rsidRPr="00FB0BF3" w:rsidRDefault="00387C6E" w:rsidP="006C45C1">
            <w:pPr>
              <w:autoSpaceDE w:val="0"/>
              <w:autoSpaceDN w:val="0"/>
              <w:adjustRightInd w:val="0"/>
              <w:spacing w:after="0" w:line="240" w:lineRule="auto"/>
              <w:rPr>
                <w:rFonts w:ascii="Times New Roman" w:eastAsia="Times New Roman" w:hAnsi="Times New Roman" w:cs="Times New Roman"/>
                <w:b/>
                <w:sz w:val="20"/>
                <w:szCs w:val="20"/>
                <w:lang w:eastAsia="pl-PL"/>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387C6E" w:rsidRPr="00FB0BF3" w:rsidRDefault="00387C6E" w:rsidP="006C45C1">
            <w:pPr>
              <w:spacing w:after="0" w:line="240" w:lineRule="auto"/>
              <w:jc w:val="center"/>
              <w:rPr>
                <w:rFonts w:ascii="Times New Roman" w:eastAsia="Times New Roman" w:hAnsi="Times New Roman" w:cs="Times New Roman"/>
                <w:b/>
                <w:sz w:val="20"/>
                <w:szCs w:val="20"/>
                <w:lang w:eastAsia="pl-PL"/>
              </w:rPr>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387C6E" w:rsidRPr="00FB0BF3" w:rsidRDefault="00387C6E" w:rsidP="00387C6E">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4</w:t>
            </w:r>
            <w:r w:rsidRPr="00FB0BF3">
              <w:rPr>
                <w:rFonts w:ascii="Times New Roman" w:eastAsia="Times New Roman" w:hAnsi="Times New Roman" w:cs="Times New Roman"/>
                <w:bCs/>
                <w:sz w:val="20"/>
                <w:szCs w:val="20"/>
                <w:lang w:eastAsia="pl-PL"/>
              </w:rPr>
              <w:t xml:space="preserve"> słuchaczy </w:t>
            </w:r>
          </w:p>
          <w:p w:rsidR="00387C6E" w:rsidRDefault="00387C6E" w:rsidP="00387C6E">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kwalifikacyjnych kursów zawodowych</w:t>
            </w:r>
          </w:p>
        </w:tc>
        <w:tc>
          <w:tcPr>
            <w:tcW w:w="2977" w:type="dxa"/>
            <w:tcBorders>
              <w:top w:val="single" w:sz="4" w:space="0" w:color="auto"/>
              <w:left w:val="single" w:sz="4" w:space="0" w:color="auto"/>
              <w:bottom w:val="single" w:sz="4" w:space="0" w:color="auto"/>
              <w:right w:val="single" w:sz="4" w:space="0" w:color="000001"/>
            </w:tcBorders>
            <w:shd w:val="clear" w:color="000000" w:fill="FFFFFF"/>
            <w:vAlign w:val="center"/>
          </w:tcPr>
          <w:p w:rsidR="0057418D"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54</w:t>
            </w:r>
            <w:r w:rsidRPr="00FB0BF3">
              <w:rPr>
                <w:rFonts w:ascii="Times New Roman" w:eastAsia="Times New Roman" w:hAnsi="Times New Roman" w:cs="Times New Roman"/>
                <w:bCs/>
                <w:sz w:val="20"/>
                <w:szCs w:val="20"/>
                <w:lang w:eastAsia="pl-PL"/>
              </w:rPr>
              <w:br/>
              <w:t xml:space="preserve">Zdawalność etapu </w:t>
            </w:r>
          </w:p>
          <w:p w:rsidR="00387C6E" w:rsidRPr="00FB0BF3"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pisem</w:t>
            </w:r>
            <w:r>
              <w:rPr>
                <w:rFonts w:ascii="Times New Roman" w:eastAsia="Times New Roman" w:hAnsi="Times New Roman" w:cs="Times New Roman"/>
                <w:bCs/>
                <w:sz w:val="20"/>
                <w:szCs w:val="20"/>
                <w:lang w:eastAsia="pl-PL"/>
              </w:rPr>
              <w:t>ne</w:t>
            </w:r>
            <w:r w:rsidRPr="00FB0BF3">
              <w:rPr>
                <w:rFonts w:ascii="Times New Roman" w:eastAsia="Times New Roman" w:hAnsi="Times New Roman" w:cs="Times New Roman"/>
                <w:bCs/>
                <w:sz w:val="20"/>
                <w:szCs w:val="20"/>
                <w:lang w:eastAsia="pl-PL"/>
              </w:rPr>
              <w:t xml:space="preserve">go </w:t>
            </w:r>
            <w:r>
              <w:rPr>
                <w:rFonts w:ascii="Times New Roman" w:eastAsia="Times New Roman" w:hAnsi="Times New Roman" w:cs="Times New Roman"/>
                <w:bCs/>
                <w:sz w:val="20"/>
                <w:szCs w:val="20"/>
                <w:lang w:eastAsia="pl-PL"/>
              </w:rPr>
              <w:t>75</w:t>
            </w:r>
          </w:p>
        </w:tc>
        <w:tc>
          <w:tcPr>
            <w:tcW w:w="2835" w:type="dxa"/>
            <w:gridSpan w:val="2"/>
            <w:tcBorders>
              <w:top w:val="single" w:sz="4" w:space="0" w:color="auto"/>
              <w:left w:val="single" w:sz="4" w:space="0" w:color="auto"/>
              <w:bottom w:val="single" w:sz="4" w:space="0" w:color="auto"/>
              <w:right w:val="single" w:sz="4" w:space="0" w:color="000001"/>
            </w:tcBorders>
            <w:shd w:val="clear" w:color="000000" w:fill="FFFFFF"/>
            <w:vAlign w:val="center"/>
          </w:tcPr>
          <w:p w:rsidR="000358D7" w:rsidRDefault="00387C6E" w:rsidP="00387C6E">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Pr>
                <w:rFonts w:ascii="Times New Roman" w:eastAsia="Times New Roman" w:hAnsi="Times New Roman" w:cs="Times New Roman"/>
                <w:bCs/>
                <w:sz w:val="20"/>
                <w:szCs w:val="20"/>
                <w:lang w:eastAsia="pl-PL"/>
              </w:rPr>
              <w:t>78</w:t>
            </w:r>
            <w:r w:rsidRPr="00FB0BF3">
              <w:rPr>
                <w:rFonts w:ascii="Times New Roman" w:eastAsia="Times New Roman" w:hAnsi="Times New Roman" w:cs="Times New Roman"/>
                <w:bCs/>
                <w:sz w:val="20"/>
                <w:szCs w:val="20"/>
                <w:lang w:eastAsia="pl-PL"/>
              </w:rPr>
              <w:br/>
              <w:t xml:space="preserve">Zdawalność etapu </w:t>
            </w:r>
          </w:p>
          <w:p w:rsidR="00387C6E" w:rsidRDefault="000358D7" w:rsidP="00387C6E">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w:t>
            </w:r>
            <w:r w:rsidR="00387C6E" w:rsidRPr="00FB0BF3">
              <w:rPr>
                <w:rFonts w:ascii="Times New Roman" w:eastAsia="Times New Roman" w:hAnsi="Times New Roman" w:cs="Times New Roman"/>
                <w:bCs/>
                <w:sz w:val="20"/>
                <w:szCs w:val="20"/>
                <w:lang w:eastAsia="pl-PL"/>
              </w:rPr>
              <w:t>raktycznego</w:t>
            </w:r>
            <w:r>
              <w:rPr>
                <w:rFonts w:ascii="Times New Roman" w:eastAsia="Times New Roman" w:hAnsi="Times New Roman" w:cs="Times New Roman"/>
                <w:bCs/>
                <w:sz w:val="20"/>
                <w:szCs w:val="20"/>
                <w:lang w:eastAsia="pl-PL"/>
              </w:rPr>
              <w:t xml:space="preserve"> </w:t>
            </w:r>
            <w:r w:rsidR="00387C6E">
              <w:rPr>
                <w:rFonts w:ascii="Times New Roman" w:eastAsia="Times New Roman" w:hAnsi="Times New Roman" w:cs="Times New Roman"/>
                <w:bCs/>
                <w:sz w:val="20"/>
                <w:szCs w:val="20"/>
                <w:lang w:eastAsia="pl-PL"/>
              </w:rPr>
              <w:t>50</w:t>
            </w:r>
          </w:p>
          <w:p w:rsidR="00387C6E" w:rsidRPr="00FB0BF3"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(1 słuchacz nie przystąpił do części praktycznej)</w:t>
            </w:r>
          </w:p>
        </w:tc>
        <w:tc>
          <w:tcPr>
            <w:tcW w:w="1036" w:type="dxa"/>
            <w:tcBorders>
              <w:top w:val="single" w:sz="4" w:space="0" w:color="auto"/>
              <w:left w:val="single" w:sz="4" w:space="0" w:color="000001"/>
              <w:bottom w:val="single" w:sz="4" w:space="0" w:color="auto"/>
              <w:right w:val="single" w:sz="4" w:space="0" w:color="000001"/>
            </w:tcBorders>
            <w:shd w:val="clear" w:color="000000" w:fill="FFFFFF"/>
            <w:vAlign w:val="center"/>
          </w:tcPr>
          <w:p w:rsidR="00387C6E"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50%</w:t>
            </w:r>
          </w:p>
        </w:tc>
        <w:tc>
          <w:tcPr>
            <w:tcW w:w="1151" w:type="dxa"/>
            <w:tcBorders>
              <w:top w:val="single" w:sz="4" w:space="0" w:color="auto"/>
              <w:left w:val="single" w:sz="4" w:space="0" w:color="000001"/>
              <w:bottom w:val="single" w:sz="4" w:space="0" w:color="auto"/>
              <w:right w:val="single" w:sz="4" w:space="0" w:color="000001"/>
            </w:tcBorders>
            <w:shd w:val="clear" w:color="000000" w:fill="FFFFFF"/>
            <w:vAlign w:val="center"/>
          </w:tcPr>
          <w:p w:rsidR="00387C6E"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2</w:t>
            </w:r>
          </w:p>
        </w:tc>
        <w:tc>
          <w:tcPr>
            <w:tcW w:w="1151" w:type="dxa"/>
            <w:tcBorders>
              <w:top w:val="single" w:sz="4" w:space="0" w:color="auto"/>
              <w:left w:val="single" w:sz="4" w:space="0" w:color="000001"/>
              <w:bottom w:val="single" w:sz="4" w:space="0" w:color="auto"/>
              <w:right w:val="single" w:sz="4" w:space="0" w:color="000001"/>
            </w:tcBorders>
            <w:shd w:val="clear" w:color="000000" w:fill="FFFFFF"/>
            <w:vAlign w:val="center"/>
          </w:tcPr>
          <w:p w:rsidR="00387C6E" w:rsidRPr="00FB0BF3" w:rsidRDefault="00387C6E" w:rsidP="006C45C1">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w:t>
            </w:r>
          </w:p>
        </w:tc>
      </w:tr>
      <w:tr w:rsidR="00FC48FF" w:rsidRPr="00FB0BF3" w:rsidTr="00FA3683">
        <w:trPr>
          <w:trHeight w:val="284"/>
          <w:jc w:val="center"/>
        </w:trPr>
        <w:tc>
          <w:tcPr>
            <w:tcW w:w="395" w:type="dxa"/>
            <w:vMerge/>
            <w:tcBorders>
              <w:top w:val="single" w:sz="4" w:space="0" w:color="auto"/>
              <w:left w:val="single" w:sz="4" w:space="0" w:color="auto"/>
              <w:bottom w:val="single" w:sz="4" w:space="0" w:color="auto"/>
              <w:right w:val="single" w:sz="4" w:space="0" w:color="auto"/>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auto"/>
              <w:bottom w:val="single" w:sz="4" w:space="0" w:color="auto"/>
              <w:right w:val="single" w:sz="4" w:space="0" w:color="auto"/>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938" w:type="dxa"/>
            <w:gridSpan w:val="4"/>
            <w:tcBorders>
              <w:top w:val="single" w:sz="4" w:space="0" w:color="auto"/>
              <w:left w:val="single" w:sz="4" w:space="0" w:color="auto"/>
              <w:bottom w:val="single" w:sz="4" w:space="0" w:color="auto"/>
              <w:right w:val="single" w:sz="4" w:space="0" w:color="000001"/>
            </w:tcBorders>
            <w:shd w:val="clear" w:color="000000" w:fill="FFFFFF"/>
            <w:vAlign w:val="center"/>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338" w:type="dxa"/>
            <w:gridSpan w:val="3"/>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73,1</w:t>
            </w:r>
            <w:r w:rsidRPr="00FB0BF3">
              <w:rPr>
                <w:rFonts w:ascii="Times New Roman" w:eastAsia="Times New Roman" w:hAnsi="Times New Roman" w:cs="Times New Roman"/>
                <w:bCs/>
                <w:sz w:val="20"/>
                <w:szCs w:val="20"/>
                <w:lang w:eastAsia="pl-PL"/>
              </w:rPr>
              <w:t>%</w:t>
            </w:r>
          </w:p>
        </w:tc>
      </w:tr>
      <w:tr w:rsidR="00FC48FF" w:rsidRPr="00FB0BF3" w:rsidTr="00FA3683">
        <w:trPr>
          <w:trHeight w:val="369"/>
          <w:jc w:val="center"/>
        </w:trPr>
        <w:tc>
          <w:tcPr>
            <w:tcW w:w="395" w:type="dxa"/>
            <w:vMerge/>
            <w:tcBorders>
              <w:top w:val="single" w:sz="4" w:space="0" w:color="auto"/>
              <w:left w:val="single" w:sz="4" w:space="0" w:color="auto"/>
              <w:bottom w:val="single" w:sz="4" w:space="0" w:color="auto"/>
              <w:right w:val="single" w:sz="4" w:space="0" w:color="auto"/>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21" w:type="dxa"/>
            <w:vMerge/>
            <w:tcBorders>
              <w:top w:val="single" w:sz="4" w:space="0" w:color="auto"/>
              <w:left w:val="single" w:sz="4" w:space="0" w:color="auto"/>
              <w:bottom w:val="single" w:sz="4" w:space="0" w:color="auto"/>
              <w:right w:val="single" w:sz="4" w:space="0" w:color="auto"/>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01" w:type="dxa"/>
            <w:vMerge/>
            <w:tcBorders>
              <w:top w:val="single" w:sz="4" w:space="0" w:color="auto"/>
              <w:left w:val="single" w:sz="4" w:space="0" w:color="auto"/>
              <w:bottom w:val="single" w:sz="4" w:space="0" w:color="auto"/>
              <w:right w:val="single" w:sz="4" w:space="0" w:color="auto"/>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938" w:type="dxa"/>
            <w:gridSpan w:val="4"/>
            <w:tcBorders>
              <w:top w:val="single" w:sz="4" w:space="0" w:color="auto"/>
              <w:left w:val="single" w:sz="4" w:space="0" w:color="auto"/>
              <w:bottom w:val="single" w:sz="4" w:space="0" w:color="auto"/>
              <w:right w:val="single" w:sz="4" w:space="0" w:color="000001"/>
            </w:tcBorders>
            <w:shd w:val="clear" w:color="000000" w:fill="FFFFFF"/>
            <w:vAlign w:val="center"/>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pomorskim (przystąpili do obu części egzaminu i zdali)</w:t>
            </w:r>
          </w:p>
        </w:tc>
        <w:tc>
          <w:tcPr>
            <w:tcW w:w="3338" w:type="dxa"/>
            <w:gridSpan w:val="3"/>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4</w:t>
            </w:r>
            <w:r>
              <w:rPr>
                <w:rFonts w:ascii="Times New Roman" w:eastAsia="Times New Roman" w:hAnsi="Times New Roman" w:cs="Times New Roman"/>
                <w:bCs/>
                <w:sz w:val="20"/>
                <w:szCs w:val="20"/>
                <w:lang w:eastAsia="pl-PL"/>
              </w:rPr>
              <w:t>7,7</w:t>
            </w:r>
            <w:r w:rsidRPr="00FB0BF3">
              <w:rPr>
                <w:rFonts w:ascii="Times New Roman" w:eastAsia="Times New Roman" w:hAnsi="Times New Roman" w:cs="Times New Roman"/>
                <w:bCs/>
                <w:sz w:val="20"/>
                <w:szCs w:val="20"/>
                <w:lang w:eastAsia="pl-PL"/>
              </w:rPr>
              <w:t>%</w:t>
            </w:r>
          </w:p>
        </w:tc>
      </w:tr>
      <w:tr w:rsidR="00FC48FF" w:rsidRPr="00FB0BF3" w:rsidTr="00BF3263">
        <w:trPr>
          <w:trHeight w:val="396"/>
          <w:jc w:val="center"/>
        </w:trPr>
        <w:tc>
          <w:tcPr>
            <w:tcW w:w="395" w:type="dxa"/>
            <w:vMerge w:val="restart"/>
            <w:tcBorders>
              <w:top w:val="single" w:sz="4" w:space="0" w:color="auto"/>
              <w:left w:val="single" w:sz="4" w:space="0" w:color="000001"/>
              <w:right w:val="single" w:sz="4" w:space="0" w:color="000001"/>
            </w:tcBorders>
            <w:shd w:val="clear" w:color="000000" w:fill="FFFFFF"/>
          </w:tcPr>
          <w:p w:rsidR="00FC48FF" w:rsidRPr="00FB0BF3" w:rsidRDefault="005D28F1" w:rsidP="00FC48FF">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FC48FF" w:rsidRPr="00FB0BF3">
              <w:rPr>
                <w:rFonts w:ascii="Times New Roman" w:eastAsia="Times New Roman" w:hAnsi="Times New Roman" w:cs="Times New Roman"/>
                <w:sz w:val="20"/>
                <w:szCs w:val="20"/>
                <w:lang w:eastAsia="pl-PL"/>
              </w:rPr>
              <w:t>.</w:t>
            </w:r>
          </w:p>
        </w:tc>
        <w:tc>
          <w:tcPr>
            <w:tcW w:w="1121" w:type="dxa"/>
            <w:vMerge w:val="restart"/>
            <w:tcBorders>
              <w:top w:val="single" w:sz="4" w:space="0" w:color="auto"/>
              <w:left w:val="single" w:sz="4" w:space="0" w:color="000001"/>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r w:rsidRPr="00FB0BF3">
              <w:rPr>
                <w:rFonts w:ascii="Times New Roman" w:eastAsia="Times New Roman" w:hAnsi="Times New Roman" w:cs="Times New Roman"/>
                <w:b/>
                <w:sz w:val="20"/>
                <w:szCs w:val="20"/>
                <w:lang w:eastAsia="pl-PL"/>
              </w:rPr>
              <w:t>A.18.</w:t>
            </w:r>
          </w:p>
        </w:tc>
        <w:tc>
          <w:tcPr>
            <w:tcW w:w="1701" w:type="dxa"/>
            <w:vMerge w:val="restart"/>
            <w:tcBorders>
              <w:top w:val="single" w:sz="4" w:space="0" w:color="auto"/>
              <w:left w:val="single" w:sz="4" w:space="0" w:color="000001"/>
              <w:right w:val="single" w:sz="4" w:space="0" w:color="000001"/>
            </w:tcBorders>
            <w:shd w:val="clear" w:color="000000" w:fill="FFFFFF"/>
          </w:tcPr>
          <w:p w:rsidR="00FC48FF" w:rsidRPr="00FB0BF3" w:rsidRDefault="00FC48FF" w:rsidP="002542B0">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sprzedawca</w:t>
            </w:r>
          </w:p>
        </w:tc>
        <w:tc>
          <w:tcPr>
            <w:tcW w:w="2126" w:type="dxa"/>
            <w:tcBorders>
              <w:top w:val="single" w:sz="4" w:space="0" w:color="auto"/>
              <w:left w:val="single" w:sz="4" w:space="0" w:color="000001"/>
              <w:bottom w:val="single" w:sz="4" w:space="0" w:color="auto"/>
              <w:right w:val="single" w:sz="4" w:space="0" w:color="auto"/>
            </w:tcBorders>
            <w:shd w:val="clear" w:color="000000" w:fill="FFFFFF"/>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FC48FF" w:rsidRPr="00FB0BF3" w:rsidRDefault="00DA7952"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w:t>
            </w:r>
          </w:p>
        </w:tc>
        <w:tc>
          <w:tcPr>
            <w:tcW w:w="2987" w:type="dxa"/>
            <w:gridSpan w:val="2"/>
            <w:tcBorders>
              <w:top w:val="single" w:sz="4" w:space="0" w:color="auto"/>
              <w:left w:val="single" w:sz="4" w:space="0" w:color="auto"/>
              <w:bottom w:val="single" w:sz="4" w:space="0" w:color="auto"/>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DA7952">
              <w:rPr>
                <w:rFonts w:ascii="Times New Roman" w:eastAsia="Times New Roman" w:hAnsi="Times New Roman" w:cs="Times New Roman"/>
                <w:bCs/>
                <w:sz w:val="20"/>
                <w:szCs w:val="20"/>
                <w:lang w:eastAsia="pl-PL"/>
              </w:rPr>
              <w:t>56,87</w:t>
            </w:r>
          </w:p>
          <w:p w:rsidR="0057418D"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Zdawalność etapu </w:t>
            </w:r>
          </w:p>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pisemnego </w:t>
            </w:r>
            <w:r w:rsidR="00DA7952">
              <w:rPr>
                <w:rFonts w:ascii="Times New Roman" w:eastAsia="Times New Roman" w:hAnsi="Times New Roman" w:cs="Times New Roman"/>
                <w:bCs/>
                <w:sz w:val="20"/>
                <w:szCs w:val="20"/>
                <w:lang w:eastAsia="pl-PL"/>
              </w:rPr>
              <w:t>62,5</w:t>
            </w:r>
          </w:p>
        </w:tc>
        <w:tc>
          <w:tcPr>
            <w:tcW w:w="2825" w:type="dxa"/>
            <w:tcBorders>
              <w:top w:val="single" w:sz="4" w:space="0" w:color="auto"/>
              <w:left w:val="single" w:sz="4" w:space="0" w:color="auto"/>
              <w:bottom w:val="single" w:sz="4" w:space="0" w:color="auto"/>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Średni wynik </w:t>
            </w:r>
            <w:r w:rsidR="00DA7952">
              <w:rPr>
                <w:rFonts w:ascii="Times New Roman" w:eastAsia="Times New Roman" w:hAnsi="Times New Roman" w:cs="Times New Roman"/>
                <w:bCs/>
                <w:sz w:val="20"/>
                <w:szCs w:val="20"/>
                <w:lang w:eastAsia="pl-PL"/>
              </w:rPr>
              <w:t>81</w:t>
            </w:r>
          </w:p>
          <w:p w:rsidR="0057418D"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Zdawalność etapu </w:t>
            </w:r>
          </w:p>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praktycznego </w:t>
            </w:r>
            <w:r w:rsidR="00DA7952">
              <w:rPr>
                <w:rFonts w:ascii="Times New Roman" w:eastAsia="Times New Roman" w:hAnsi="Times New Roman" w:cs="Times New Roman"/>
                <w:bCs/>
                <w:sz w:val="20"/>
                <w:szCs w:val="20"/>
                <w:lang w:eastAsia="pl-PL"/>
              </w:rPr>
              <w:t>50</w:t>
            </w:r>
          </w:p>
        </w:tc>
        <w:tc>
          <w:tcPr>
            <w:tcW w:w="1036" w:type="dxa"/>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FC48FF" w:rsidRPr="00FB0BF3" w:rsidRDefault="00DA7952"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5</w:t>
            </w:r>
            <w:r w:rsidR="00FC48FF" w:rsidRPr="00FB0BF3">
              <w:rPr>
                <w:rFonts w:ascii="Times New Roman" w:eastAsia="Times New Roman" w:hAnsi="Times New Roman" w:cs="Times New Roman"/>
                <w:bCs/>
                <w:sz w:val="20"/>
                <w:szCs w:val="20"/>
                <w:lang w:eastAsia="pl-PL"/>
              </w:rPr>
              <w:t>0%</w:t>
            </w:r>
          </w:p>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tc>
        <w:tc>
          <w:tcPr>
            <w:tcW w:w="1151" w:type="dxa"/>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4</w:t>
            </w:r>
          </w:p>
        </w:tc>
        <w:tc>
          <w:tcPr>
            <w:tcW w:w="1151" w:type="dxa"/>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4</w:t>
            </w:r>
          </w:p>
        </w:tc>
      </w:tr>
      <w:tr w:rsidR="00FC48FF" w:rsidRPr="00FB0BF3" w:rsidTr="006C45C1">
        <w:trPr>
          <w:trHeight w:hRule="exact" w:val="284"/>
          <w:jc w:val="center"/>
        </w:trPr>
        <w:tc>
          <w:tcPr>
            <w:tcW w:w="395" w:type="dxa"/>
            <w:vMerge/>
            <w:tcBorders>
              <w:left w:val="single" w:sz="4" w:space="0" w:color="000001"/>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21" w:type="dxa"/>
            <w:vMerge/>
            <w:tcBorders>
              <w:left w:val="single" w:sz="4" w:space="0" w:color="000001"/>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01" w:type="dxa"/>
            <w:vMerge/>
            <w:tcBorders>
              <w:left w:val="single" w:sz="4" w:space="0" w:color="000001"/>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938" w:type="dxa"/>
            <w:gridSpan w:val="4"/>
            <w:tcBorders>
              <w:top w:val="single" w:sz="4" w:space="0" w:color="auto"/>
              <w:left w:val="single" w:sz="4" w:space="0" w:color="000001"/>
              <w:bottom w:val="single" w:sz="4" w:space="0" w:color="auto"/>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338" w:type="dxa"/>
            <w:gridSpan w:val="3"/>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DA7952"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77,2</w:t>
            </w:r>
            <w:r w:rsidR="00FC48FF" w:rsidRPr="00FB0BF3">
              <w:rPr>
                <w:rFonts w:ascii="Times New Roman" w:eastAsia="Times New Roman" w:hAnsi="Times New Roman" w:cs="Times New Roman"/>
                <w:bCs/>
                <w:sz w:val="20"/>
                <w:szCs w:val="20"/>
                <w:lang w:eastAsia="pl-PL"/>
              </w:rPr>
              <w:t>%</w:t>
            </w:r>
          </w:p>
        </w:tc>
      </w:tr>
      <w:tr w:rsidR="00FC48FF" w:rsidRPr="00FB0BF3" w:rsidTr="006C45C1">
        <w:trPr>
          <w:trHeight w:hRule="exact" w:val="284"/>
          <w:jc w:val="center"/>
        </w:trPr>
        <w:tc>
          <w:tcPr>
            <w:tcW w:w="395" w:type="dxa"/>
            <w:vMerge/>
            <w:tcBorders>
              <w:left w:val="single" w:sz="4" w:space="0" w:color="000001"/>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21" w:type="dxa"/>
            <w:vMerge/>
            <w:tcBorders>
              <w:left w:val="single" w:sz="4" w:space="0" w:color="000001"/>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01" w:type="dxa"/>
            <w:vMerge/>
            <w:tcBorders>
              <w:left w:val="single" w:sz="4" w:space="0" w:color="000001"/>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938" w:type="dxa"/>
            <w:gridSpan w:val="4"/>
            <w:tcBorders>
              <w:top w:val="single" w:sz="4" w:space="0" w:color="auto"/>
              <w:left w:val="single" w:sz="4" w:space="0" w:color="000001"/>
              <w:bottom w:val="single" w:sz="4" w:space="0" w:color="auto"/>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pomorskim (przystąpili do obu części egzaminu i zdali)</w:t>
            </w:r>
          </w:p>
        </w:tc>
        <w:tc>
          <w:tcPr>
            <w:tcW w:w="3338" w:type="dxa"/>
            <w:gridSpan w:val="3"/>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DA7952"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77,7</w:t>
            </w:r>
            <w:r w:rsidR="00FC48FF" w:rsidRPr="00FB0BF3">
              <w:rPr>
                <w:rFonts w:ascii="Times New Roman" w:eastAsia="Times New Roman" w:hAnsi="Times New Roman" w:cs="Times New Roman"/>
                <w:bCs/>
                <w:sz w:val="20"/>
                <w:szCs w:val="20"/>
                <w:lang w:eastAsia="pl-PL"/>
              </w:rPr>
              <w:t>%</w:t>
            </w:r>
          </w:p>
        </w:tc>
      </w:tr>
      <w:tr w:rsidR="00FC48FF" w:rsidRPr="00FB0BF3" w:rsidTr="006C45C1">
        <w:trPr>
          <w:trHeight w:val="284"/>
          <w:jc w:val="center"/>
        </w:trPr>
        <w:tc>
          <w:tcPr>
            <w:tcW w:w="395" w:type="dxa"/>
            <w:vMerge w:val="restart"/>
            <w:tcBorders>
              <w:top w:val="single" w:sz="4" w:space="0" w:color="auto"/>
              <w:left w:val="single" w:sz="4" w:space="0" w:color="000001"/>
              <w:right w:val="single" w:sz="4" w:space="0" w:color="000001"/>
            </w:tcBorders>
            <w:shd w:val="clear" w:color="000000" w:fill="FFFFFF"/>
          </w:tcPr>
          <w:p w:rsidR="00FC48FF" w:rsidRPr="00FB0BF3" w:rsidRDefault="00DA7952" w:rsidP="00FC48FF">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r w:rsidR="00FC48FF" w:rsidRPr="00FB0BF3">
              <w:rPr>
                <w:rFonts w:ascii="Times New Roman" w:eastAsia="Times New Roman" w:hAnsi="Times New Roman" w:cs="Times New Roman"/>
                <w:sz w:val="20"/>
                <w:szCs w:val="20"/>
                <w:lang w:eastAsia="pl-PL"/>
              </w:rPr>
              <w:t>.</w:t>
            </w:r>
          </w:p>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21" w:type="dxa"/>
            <w:vMerge w:val="restart"/>
            <w:tcBorders>
              <w:top w:val="single" w:sz="4" w:space="0" w:color="auto"/>
              <w:left w:val="single" w:sz="4" w:space="0" w:color="000001"/>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r w:rsidRPr="00FB0BF3">
              <w:rPr>
                <w:rFonts w:ascii="Times New Roman" w:eastAsia="Times New Roman" w:hAnsi="Times New Roman" w:cs="Times New Roman"/>
                <w:b/>
                <w:sz w:val="20"/>
                <w:szCs w:val="20"/>
                <w:lang w:eastAsia="pl-PL"/>
              </w:rPr>
              <w:t>T.06.</w:t>
            </w:r>
          </w:p>
        </w:tc>
        <w:tc>
          <w:tcPr>
            <w:tcW w:w="1701" w:type="dxa"/>
            <w:vMerge w:val="restart"/>
            <w:tcBorders>
              <w:top w:val="single" w:sz="4" w:space="0" w:color="auto"/>
              <w:left w:val="single" w:sz="4" w:space="0" w:color="000001"/>
              <w:right w:val="single" w:sz="4" w:space="0" w:color="000001"/>
            </w:tcBorders>
            <w:shd w:val="clear" w:color="000000" w:fill="FFFFFF"/>
          </w:tcPr>
          <w:p w:rsidR="00FC48FF" w:rsidRPr="00FB0BF3" w:rsidRDefault="00FC48FF" w:rsidP="002542B0">
            <w:pPr>
              <w:autoSpaceDE w:val="0"/>
              <w:autoSpaceDN w:val="0"/>
              <w:adjustRightInd w:val="0"/>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kucharz</w:t>
            </w:r>
          </w:p>
        </w:tc>
        <w:tc>
          <w:tcPr>
            <w:tcW w:w="2126" w:type="dxa"/>
            <w:tcBorders>
              <w:top w:val="single" w:sz="4" w:space="0" w:color="auto"/>
              <w:left w:val="single" w:sz="4" w:space="0" w:color="000001"/>
              <w:bottom w:val="single" w:sz="4" w:space="0" w:color="auto"/>
              <w:right w:val="single" w:sz="4" w:space="0" w:color="auto"/>
            </w:tcBorders>
            <w:shd w:val="clear" w:color="000000" w:fill="FFFFFF"/>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w:t>
            </w:r>
          </w:p>
        </w:tc>
        <w:tc>
          <w:tcPr>
            <w:tcW w:w="2987" w:type="dxa"/>
            <w:gridSpan w:val="2"/>
            <w:tcBorders>
              <w:top w:val="single" w:sz="4" w:space="0" w:color="auto"/>
              <w:left w:val="single" w:sz="4" w:space="0" w:color="auto"/>
              <w:bottom w:val="single" w:sz="4" w:space="0" w:color="auto"/>
              <w:right w:val="single" w:sz="4" w:space="0" w:color="000001"/>
            </w:tcBorders>
            <w:shd w:val="clear" w:color="000000" w:fill="FFFFFF"/>
          </w:tcPr>
          <w:p w:rsidR="0057418D"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68</w:t>
            </w:r>
            <w:r w:rsidRPr="00FB0BF3">
              <w:rPr>
                <w:rFonts w:ascii="Times New Roman" w:eastAsia="Times New Roman" w:hAnsi="Times New Roman" w:cs="Times New Roman"/>
                <w:bCs/>
                <w:sz w:val="20"/>
                <w:szCs w:val="20"/>
                <w:lang w:eastAsia="pl-PL"/>
              </w:rPr>
              <w:br/>
              <w:t xml:space="preserve">Zdawalność etapu </w:t>
            </w:r>
          </w:p>
          <w:p w:rsidR="00FC48FF" w:rsidRPr="00FB0BF3" w:rsidRDefault="000358D7"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w:t>
            </w:r>
            <w:r w:rsidR="00FC48FF" w:rsidRPr="00FB0BF3">
              <w:rPr>
                <w:rFonts w:ascii="Times New Roman" w:eastAsia="Times New Roman" w:hAnsi="Times New Roman" w:cs="Times New Roman"/>
                <w:bCs/>
                <w:sz w:val="20"/>
                <w:szCs w:val="20"/>
                <w:lang w:eastAsia="pl-PL"/>
              </w:rPr>
              <w:t>isemnego</w:t>
            </w:r>
            <w:r>
              <w:rPr>
                <w:rFonts w:ascii="Times New Roman" w:eastAsia="Times New Roman" w:hAnsi="Times New Roman" w:cs="Times New Roman"/>
                <w:bCs/>
                <w:sz w:val="20"/>
                <w:szCs w:val="20"/>
                <w:lang w:eastAsia="pl-PL"/>
              </w:rPr>
              <w:t xml:space="preserve"> </w:t>
            </w:r>
            <w:r w:rsidR="00FC48FF" w:rsidRPr="00FB0BF3">
              <w:rPr>
                <w:rFonts w:ascii="Times New Roman" w:eastAsia="Times New Roman" w:hAnsi="Times New Roman" w:cs="Times New Roman"/>
                <w:bCs/>
                <w:sz w:val="20"/>
                <w:szCs w:val="20"/>
                <w:lang w:eastAsia="pl-PL"/>
              </w:rPr>
              <w:t>100</w:t>
            </w:r>
          </w:p>
        </w:tc>
        <w:tc>
          <w:tcPr>
            <w:tcW w:w="2825" w:type="dxa"/>
            <w:tcBorders>
              <w:top w:val="single" w:sz="4" w:space="0" w:color="auto"/>
              <w:left w:val="single" w:sz="4" w:space="0" w:color="auto"/>
              <w:bottom w:val="single" w:sz="4" w:space="0" w:color="auto"/>
              <w:right w:val="single" w:sz="4" w:space="0" w:color="000001"/>
            </w:tcBorders>
            <w:shd w:val="clear" w:color="000000" w:fill="FFFFFF"/>
          </w:tcPr>
          <w:p w:rsidR="0057418D"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Średni wynik 98</w:t>
            </w:r>
            <w:r w:rsidRPr="00FB0BF3">
              <w:rPr>
                <w:rFonts w:ascii="Times New Roman" w:eastAsia="Times New Roman" w:hAnsi="Times New Roman" w:cs="Times New Roman"/>
                <w:bCs/>
                <w:sz w:val="20"/>
                <w:szCs w:val="20"/>
                <w:lang w:eastAsia="pl-PL"/>
              </w:rPr>
              <w:br/>
              <w:t>Zdawalność etapu</w:t>
            </w:r>
          </w:p>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 xml:space="preserve"> praktycznego 100</w:t>
            </w:r>
          </w:p>
        </w:tc>
        <w:tc>
          <w:tcPr>
            <w:tcW w:w="1036" w:type="dxa"/>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100%</w:t>
            </w:r>
          </w:p>
        </w:tc>
        <w:tc>
          <w:tcPr>
            <w:tcW w:w="1151" w:type="dxa"/>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w:t>
            </w:r>
          </w:p>
        </w:tc>
        <w:tc>
          <w:tcPr>
            <w:tcW w:w="1151" w:type="dxa"/>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p>
          <w:p w:rsidR="00FC48FF" w:rsidRPr="00FB0BF3" w:rsidRDefault="00FC48FF"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1</w:t>
            </w:r>
          </w:p>
        </w:tc>
      </w:tr>
      <w:tr w:rsidR="00FC48FF" w:rsidRPr="00FB0BF3" w:rsidTr="006C45C1">
        <w:trPr>
          <w:trHeight w:hRule="exact" w:val="284"/>
          <w:jc w:val="center"/>
        </w:trPr>
        <w:tc>
          <w:tcPr>
            <w:tcW w:w="395" w:type="dxa"/>
            <w:vMerge/>
            <w:tcBorders>
              <w:left w:val="single" w:sz="4" w:space="0" w:color="000001"/>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21" w:type="dxa"/>
            <w:vMerge/>
            <w:tcBorders>
              <w:left w:val="single" w:sz="4" w:space="0" w:color="000001"/>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01" w:type="dxa"/>
            <w:vMerge/>
            <w:tcBorders>
              <w:left w:val="single" w:sz="4" w:space="0" w:color="000001"/>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938" w:type="dxa"/>
            <w:gridSpan w:val="4"/>
            <w:tcBorders>
              <w:top w:val="single" w:sz="4" w:space="0" w:color="auto"/>
              <w:left w:val="single" w:sz="4" w:space="0" w:color="000001"/>
              <w:bottom w:val="single" w:sz="4" w:space="0" w:color="auto"/>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kujawsko-pomorskim (przystąpili do obu części egzaminu i zdali)</w:t>
            </w:r>
          </w:p>
        </w:tc>
        <w:tc>
          <w:tcPr>
            <w:tcW w:w="3338" w:type="dxa"/>
            <w:gridSpan w:val="3"/>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DA7952"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99,6</w:t>
            </w:r>
            <w:r w:rsidR="00FC48FF" w:rsidRPr="00FB0BF3">
              <w:rPr>
                <w:rFonts w:ascii="Times New Roman" w:eastAsia="Times New Roman" w:hAnsi="Times New Roman" w:cs="Times New Roman"/>
                <w:bCs/>
                <w:sz w:val="20"/>
                <w:szCs w:val="20"/>
                <w:lang w:eastAsia="pl-PL"/>
              </w:rPr>
              <w:t>%</w:t>
            </w:r>
          </w:p>
        </w:tc>
      </w:tr>
      <w:tr w:rsidR="00FC48FF" w:rsidRPr="00FB0BF3" w:rsidTr="006C45C1">
        <w:trPr>
          <w:trHeight w:hRule="exact" w:val="284"/>
          <w:jc w:val="center"/>
        </w:trPr>
        <w:tc>
          <w:tcPr>
            <w:tcW w:w="395" w:type="dxa"/>
            <w:vMerge/>
            <w:tcBorders>
              <w:left w:val="single" w:sz="4" w:space="0" w:color="000001"/>
              <w:bottom w:val="single" w:sz="4" w:space="0" w:color="auto"/>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121" w:type="dxa"/>
            <w:vMerge/>
            <w:tcBorders>
              <w:left w:val="single" w:sz="4" w:space="0" w:color="000001"/>
              <w:bottom w:val="single" w:sz="4" w:space="0" w:color="auto"/>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701" w:type="dxa"/>
            <w:vMerge/>
            <w:tcBorders>
              <w:left w:val="single" w:sz="4" w:space="0" w:color="000001"/>
              <w:bottom w:val="single" w:sz="4" w:space="0" w:color="auto"/>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
                <w:bCs/>
                <w:sz w:val="20"/>
                <w:szCs w:val="20"/>
                <w:lang w:eastAsia="pl-PL"/>
              </w:rPr>
            </w:pPr>
          </w:p>
        </w:tc>
        <w:tc>
          <w:tcPr>
            <w:tcW w:w="7938" w:type="dxa"/>
            <w:gridSpan w:val="4"/>
            <w:tcBorders>
              <w:top w:val="single" w:sz="4" w:space="0" w:color="auto"/>
              <w:left w:val="single" w:sz="4" w:space="0" w:color="000001"/>
              <w:bottom w:val="single" w:sz="4" w:space="0" w:color="auto"/>
              <w:right w:val="single" w:sz="4" w:space="0" w:color="000001"/>
            </w:tcBorders>
            <w:shd w:val="clear" w:color="000000" w:fill="FFFFFF"/>
          </w:tcPr>
          <w:p w:rsidR="00FC48FF" w:rsidRPr="00FB0BF3" w:rsidRDefault="00FC48FF" w:rsidP="00FC48FF">
            <w:pPr>
              <w:autoSpaceDE w:val="0"/>
              <w:autoSpaceDN w:val="0"/>
              <w:adjustRightInd w:val="0"/>
              <w:spacing w:after="0" w:line="240" w:lineRule="auto"/>
              <w:rPr>
                <w:rFonts w:ascii="Times New Roman" w:eastAsia="Times New Roman" w:hAnsi="Times New Roman" w:cs="Times New Roman"/>
                <w:bCs/>
                <w:sz w:val="20"/>
                <w:szCs w:val="20"/>
                <w:lang w:eastAsia="pl-PL"/>
              </w:rPr>
            </w:pPr>
            <w:r w:rsidRPr="00FB0BF3">
              <w:rPr>
                <w:rFonts w:ascii="Times New Roman" w:eastAsia="Times New Roman" w:hAnsi="Times New Roman" w:cs="Times New Roman"/>
                <w:bCs/>
                <w:sz w:val="20"/>
                <w:szCs w:val="20"/>
                <w:lang w:eastAsia="pl-PL"/>
              </w:rPr>
              <w:t>Zdawalność w woj. pomorskim (przystąpili do obu części egzaminu i zdali)</w:t>
            </w:r>
          </w:p>
        </w:tc>
        <w:tc>
          <w:tcPr>
            <w:tcW w:w="3338" w:type="dxa"/>
            <w:gridSpan w:val="3"/>
            <w:tcBorders>
              <w:top w:val="single" w:sz="4" w:space="0" w:color="auto"/>
              <w:left w:val="single" w:sz="4" w:space="0" w:color="000001"/>
              <w:bottom w:val="single" w:sz="4" w:space="0" w:color="auto"/>
              <w:right w:val="single" w:sz="4" w:space="0" w:color="000001"/>
            </w:tcBorders>
            <w:shd w:val="clear" w:color="000000" w:fill="FFFFFF"/>
            <w:vAlign w:val="center"/>
          </w:tcPr>
          <w:p w:rsidR="00FC48FF" w:rsidRPr="00FB0BF3" w:rsidRDefault="00DA7952" w:rsidP="00FC48FF">
            <w:pPr>
              <w:autoSpaceDE w:val="0"/>
              <w:autoSpaceDN w:val="0"/>
              <w:adjustRightInd w:val="0"/>
              <w:spacing w:after="0" w:line="240" w:lineRule="auto"/>
              <w:jc w:val="center"/>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88,2</w:t>
            </w:r>
            <w:r w:rsidR="00FC48FF" w:rsidRPr="00FB0BF3">
              <w:rPr>
                <w:rFonts w:ascii="Times New Roman" w:eastAsia="Times New Roman" w:hAnsi="Times New Roman" w:cs="Times New Roman"/>
                <w:bCs/>
                <w:sz w:val="20"/>
                <w:szCs w:val="20"/>
                <w:lang w:eastAsia="pl-PL"/>
              </w:rPr>
              <w:t>%</w:t>
            </w:r>
          </w:p>
        </w:tc>
      </w:tr>
    </w:tbl>
    <w:p w:rsidR="00301954" w:rsidRDefault="00301954" w:rsidP="007D0B63">
      <w:pPr>
        <w:autoSpaceDE w:val="0"/>
        <w:autoSpaceDN w:val="0"/>
        <w:adjustRightInd w:val="0"/>
        <w:spacing w:after="0" w:line="240" w:lineRule="auto"/>
        <w:jc w:val="both"/>
        <w:rPr>
          <w:rFonts w:ascii="Times New Roman" w:hAnsi="Times New Roman" w:cs="Times New Roman"/>
          <w:b/>
          <w:sz w:val="20"/>
          <w:szCs w:val="20"/>
          <w:u w:val="single"/>
        </w:rPr>
      </w:pPr>
    </w:p>
    <w:p w:rsidR="00562745" w:rsidRDefault="00562745" w:rsidP="007D0B63">
      <w:pPr>
        <w:autoSpaceDE w:val="0"/>
        <w:autoSpaceDN w:val="0"/>
        <w:adjustRightInd w:val="0"/>
        <w:spacing w:after="0" w:line="240" w:lineRule="auto"/>
        <w:jc w:val="both"/>
        <w:rPr>
          <w:rFonts w:ascii="Times New Roman" w:hAnsi="Times New Roman" w:cs="Times New Roman"/>
          <w:sz w:val="20"/>
          <w:szCs w:val="20"/>
        </w:rPr>
      </w:pPr>
      <w:r w:rsidRPr="00562745">
        <w:rPr>
          <w:rFonts w:ascii="Times New Roman" w:hAnsi="Times New Roman" w:cs="Times New Roman"/>
          <w:b/>
          <w:sz w:val="20"/>
          <w:szCs w:val="20"/>
          <w:u w:val="single"/>
        </w:rPr>
        <w:t>Sukcesy:</w:t>
      </w:r>
      <w:r w:rsidRPr="00562745">
        <w:rPr>
          <w:rFonts w:ascii="Times New Roman" w:hAnsi="Times New Roman" w:cs="Times New Roman"/>
          <w:b/>
          <w:sz w:val="20"/>
          <w:szCs w:val="20"/>
          <w:u w:val="single"/>
        </w:rPr>
        <w:br/>
      </w:r>
      <w:r w:rsidRPr="00562745">
        <w:rPr>
          <w:rFonts w:ascii="Times New Roman" w:hAnsi="Times New Roman" w:cs="Times New Roman"/>
          <w:sz w:val="20"/>
          <w:szCs w:val="20"/>
        </w:rPr>
        <w:t>-</w:t>
      </w:r>
      <w:r>
        <w:rPr>
          <w:rFonts w:ascii="Times New Roman" w:hAnsi="Times New Roman" w:cs="Times New Roman"/>
          <w:sz w:val="20"/>
          <w:szCs w:val="20"/>
        </w:rPr>
        <w:t xml:space="preserve"> </w:t>
      </w:r>
      <w:r w:rsidRPr="00562745">
        <w:rPr>
          <w:rFonts w:ascii="Times New Roman" w:hAnsi="Times New Roman" w:cs="Times New Roman"/>
          <w:sz w:val="20"/>
          <w:szCs w:val="20"/>
        </w:rPr>
        <w:t>wysokie wyniki egzaminów na tle województwa,</w:t>
      </w:r>
    </w:p>
    <w:p w:rsidR="00562745" w:rsidRPr="00562745" w:rsidRDefault="00562745" w:rsidP="007D0B63">
      <w:pPr>
        <w:autoSpaceDE w:val="0"/>
        <w:autoSpaceDN w:val="0"/>
        <w:adjustRightInd w:val="0"/>
        <w:spacing w:after="0" w:line="240" w:lineRule="auto"/>
        <w:jc w:val="both"/>
        <w:rPr>
          <w:rFonts w:ascii="Times New Roman" w:hAnsi="Times New Roman" w:cs="Times New Roman"/>
          <w:sz w:val="20"/>
          <w:szCs w:val="20"/>
        </w:rPr>
      </w:pPr>
      <w:r w:rsidRPr="00562745">
        <w:rPr>
          <w:rFonts w:ascii="Times New Roman" w:hAnsi="Times New Roman" w:cs="Times New Roman"/>
          <w:sz w:val="20"/>
          <w:szCs w:val="20"/>
        </w:rPr>
        <w:t>- 100% zdawalność egzaminu przez uczniów w zakresie kwalifikacji</w:t>
      </w:r>
      <w:r>
        <w:rPr>
          <w:rFonts w:ascii="Times New Roman" w:hAnsi="Times New Roman" w:cs="Times New Roman"/>
          <w:sz w:val="20"/>
          <w:szCs w:val="20"/>
        </w:rPr>
        <w:t>:</w:t>
      </w:r>
      <w:r w:rsidRPr="00562745">
        <w:rPr>
          <w:rFonts w:ascii="Times New Roman" w:hAnsi="Times New Roman" w:cs="Times New Roman"/>
          <w:sz w:val="20"/>
          <w:szCs w:val="20"/>
        </w:rPr>
        <w:t xml:space="preserve"> R.10. </w:t>
      </w:r>
      <w:r w:rsidRPr="00562745">
        <w:rPr>
          <w:rFonts w:ascii="Times New Roman" w:hAnsi="Times New Roman" w:cs="Times New Roman"/>
          <w:bCs/>
          <w:sz w:val="20"/>
          <w:szCs w:val="20"/>
        </w:rPr>
        <w:t>Wykonywanie czynności pomocniczych z zakresu usług</w:t>
      </w:r>
      <w:r w:rsidRPr="00562745">
        <w:rPr>
          <w:rFonts w:ascii="Times New Roman" w:hAnsi="Times New Roman" w:cs="Times New Roman"/>
          <w:b/>
          <w:bCs/>
          <w:sz w:val="20"/>
          <w:szCs w:val="20"/>
        </w:rPr>
        <w:t xml:space="preserve"> </w:t>
      </w:r>
      <w:r w:rsidRPr="00562745">
        <w:rPr>
          <w:rFonts w:ascii="Times New Roman" w:hAnsi="Times New Roman" w:cs="Times New Roman"/>
          <w:bCs/>
          <w:sz w:val="20"/>
          <w:szCs w:val="20"/>
        </w:rPr>
        <w:t>weterynaryjnych</w:t>
      </w:r>
      <w:r w:rsidRPr="00562745">
        <w:rPr>
          <w:rFonts w:ascii="Times New Roman" w:hAnsi="Times New Roman" w:cs="Times New Roman"/>
          <w:sz w:val="20"/>
          <w:szCs w:val="20"/>
        </w:rPr>
        <w:t>, R.03. Prowadzenie produkcji rolniczej, R.21.Projektowanie, urządzanie i pielęgnacja roślinnych obiektów architektury krajobrazu oraz T.06.</w:t>
      </w:r>
      <w:r>
        <w:rPr>
          <w:rFonts w:ascii="Times New Roman" w:hAnsi="Times New Roman" w:cs="Times New Roman"/>
          <w:sz w:val="20"/>
          <w:szCs w:val="20"/>
        </w:rPr>
        <w:t xml:space="preserve"> </w:t>
      </w:r>
      <w:r w:rsidRPr="00562745">
        <w:rPr>
          <w:rFonts w:ascii="Times New Roman" w:hAnsi="Times New Roman" w:cs="Times New Roman"/>
          <w:sz w:val="20"/>
          <w:szCs w:val="20"/>
        </w:rPr>
        <w:t>Sporz</w:t>
      </w:r>
      <w:r>
        <w:rPr>
          <w:rFonts w:ascii="Times New Roman" w:hAnsi="Times New Roman" w:cs="Times New Roman"/>
          <w:sz w:val="20"/>
          <w:szCs w:val="20"/>
        </w:rPr>
        <w:t>ą</w:t>
      </w:r>
      <w:r w:rsidRPr="00562745">
        <w:rPr>
          <w:rFonts w:ascii="Times New Roman" w:hAnsi="Times New Roman" w:cs="Times New Roman"/>
          <w:sz w:val="20"/>
          <w:szCs w:val="20"/>
        </w:rPr>
        <w:t>dzanie potraw i napojów,</w:t>
      </w:r>
    </w:p>
    <w:p w:rsidR="00562745" w:rsidRPr="00562745" w:rsidRDefault="00562745" w:rsidP="007D0B63">
      <w:pPr>
        <w:autoSpaceDE w:val="0"/>
        <w:autoSpaceDN w:val="0"/>
        <w:adjustRightInd w:val="0"/>
        <w:spacing w:after="0" w:line="240" w:lineRule="auto"/>
        <w:jc w:val="both"/>
        <w:rPr>
          <w:rFonts w:ascii="Times New Roman" w:hAnsi="Times New Roman" w:cs="Times New Roman"/>
          <w:sz w:val="20"/>
          <w:szCs w:val="20"/>
        </w:rPr>
      </w:pPr>
      <w:r w:rsidRPr="00562745">
        <w:rPr>
          <w:rFonts w:ascii="Times New Roman" w:hAnsi="Times New Roman" w:cs="Times New Roman"/>
          <w:sz w:val="20"/>
          <w:szCs w:val="20"/>
        </w:rPr>
        <w:t>- wszyscy uczniowie technikum rolniczego zdali etap praktyczny egzaminu potwierdzającego kwalifikację  R.03. Prowadzenie produkcji rolniczej z wynikiem 100%.</w:t>
      </w:r>
    </w:p>
    <w:p w:rsidR="00562745" w:rsidRPr="00562745" w:rsidRDefault="00562745" w:rsidP="007D0B63">
      <w:pPr>
        <w:autoSpaceDE w:val="0"/>
        <w:autoSpaceDN w:val="0"/>
        <w:adjustRightInd w:val="0"/>
        <w:spacing w:after="0" w:line="240" w:lineRule="auto"/>
        <w:jc w:val="both"/>
        <w:rPr>
          <w:rFonts w:ascii="Times New Roman" w:hAnsi="Times New Roman" w:cs="Times New Roman"/>
          <w:b/>
          <w:sz w:val="20"/>
          <w:szCs w:val="20"/>
          <w:u w:val="single"/>
        </w:rPr>
      </w:pPr>
      <w:r w:rsidRPr="00562745">
        <w:rPr>
          <w:rFonts w:ascii="Times New Roman" w:hAnsi="Times New Roman" w:cs="Times New Roman"/>
          <w:sz w:val="20"/>
          <w:szCs w:val="20"/>
        </w:rPr>
        <w:t xml:space="preserve"> </w:t>
      </w:r>
      <w:r w:rsidRPr="00562745">
        <w:rPr>
          <w:rFonts w:ascii="Times New Roman" w:hAnsi="Times New Roman" w:cs="Times New Roman"/>
          <w:sz w:val="20"/>
          <w:szCs w:val="20"/>
        </w:rPr>
        <w:br/>
      </w:r>
      <w:r w:rsidRPr="00562745">
        <w:rPr>
          <w:rFonts w:ascii="Times New Roman" w:hAnsi="Times New Roman" w:cs="Times New Roman"/>
          <w:b/>
          <w:sz w:val="20"/>
          <w:szCs w:val="20"/>
          <w:u w:val="single"/>
        </w:rPr>
        <w:t>Porażki:</w:t>
      </w:r>
    </w:p>
    <w:p w:rsidR="00562745" w:rsidRPr="00562745" w:rsidRDefault="00562745" w:rsidP="007D0B63">
      <w:pPr>
        <w:autoSpaceDE w:val="0"/>
        <w:autoSpaceDN w:val="0"/>
        <w:adjustRightInd w:val="0"/>
        <w:spacing w:after="0" w:line="240" w:lineRule="auto"/>
        <w:jc w:val="both"/>
        <w:rPr>
          <w:rFonts w:ascii="Times New Roman" w:hAnsi="Times New Roman" w:cs="Times New Roman"/>
          <w:sz w:val="20"/>
          <w:szCs w:val="20"/>
        </w:rPr>
      </w:pPr>
      <w:r w:rsidRPr="00562745">
        <w:rPr>
          <w:rFonts w:ascii="Times New Roman" w:hAnsi="Times New Roman" w:cs="Times New Roman"/>
          <w:sz w:val="20"/>
          <w:szCs w:val="20"/>
        </w:rPr>
        <w:t>-</w:t>
      </w:r>
      <w:r>
        <w:rPr>
          <w:rFonts w:ascii="Times New Roman" w:hAnsi="Times New Roman" w:cs="Times New Roman"/>
          <w:sz w:val="20"/>
          <w:szCs w:val="20"/>
        </w:rPr>
        <w:t xml:space="preserve"> </w:t>
      </w:r>
      <w:r w:rsidRPr="00562745">
        <w:rPr>
          <w:rFonts w:ascii="Times New Roman" w:hAnsi="Times New Roman" w:cs="Times New Roman"/>
          <w:sz w:val="20"/>
          <w:szCs w:val="20"/>
        </w:rPr>
        <w:t>4 uczennice Zasadniczej Szkoły Zawodowej kształcące się w zawodzie sprzedawca nie zdały egzaminu, a tym samym nie otrzymały świadectwa potwierdzającego kwalifikacje zawodowe i dyplomu</w:t>
      </w:r>
      <w:r>
        <w:rPr>
          <w:rFonts w:ascii="Times New Roman" w:hAnsi="Times New Roman" w:cs="Times New Roman"/>
          <w:sz w:val="20"/>
          <w:szCs w:val="20"/>
        </w:rPr>
        <w:t>.</w:t>
      </w:r>
    </w:p>
    <w:p w:rsidR="007D0B63" w:rsidRDefault="007D0B63" w:rsidP="00241A33">
      <w:pPr>
        <w:autoSpaceDE w:val="0"/>
        <w:autoSpaceDN w:val="0"/>
        <w:adjustRightInd w:val="0"/>
        <w:spacing w:after="0" w:line="240" w:lineRule="auto"/>
        <w:rPr>
          <w:rFonts w:ascii="Times New Roman" w:eastAsia="Times New Roman" w:hAnsi="Times New Roman" w:cs="Times New Roman"/>
          <w:sz w:val="20"/>
          <w:szCs w:val="20"/>
          <w:lang w:eastAsia="pl-PL"/>
        </w:rPr>
      </w:pPr>
    </w:p>
    <w:p w:rsidR="00254CB4" w:rsidRDefault="00254CB4" w:rsidP="00241A33">
      <w:pPr>
        <w:autoSpaceDE w:val="0"/>
        <w:autoSpaceDN w:val="0"/>
        <w:adjustRightInd w:val="0"/>
        <w:spacing w:after="0" w:line="240" w:lineRule="auto"/>
        <w:rPr>
          <w:rFonts w:ascii="Times New Roman" w:eastAsia="Times New Roman" w:hAnsi="Times New Roman" w:cs="Times New Roman"/>
          <w:sz w:val="20"/>
          <w:szCs w:val="20"/>
          <w:lang w:eastAsia="pl-PL"/>
        </w:rPr>
      </w:pPr>
    </w:p>
    <w:p w:rsidR="00254CB4" w:rsidRDefault="00254CB4" w:rsidP="00241A33">
      <w:pPr>
        <w:autoSpaceDE w:val="0"/>
        <w:autoSpaceDN w:val="0"/>
        <w:adjustRightInd w:val="0"/>
        <w:spacing w:after="0" w:line="240" w:lineRule="auto"/>
        <w:rPr>
          <w:rFonts w:ascii="Times New Roman" w:eastAsia="Times New Roman" w:hAnsi="Times New Roman" w:cs="Times New Roman"/>
          <w:sz w:val="20"/>
          <w:szCs w:val="20"/>
          <w:lang w:eastAsia="pl-PL"/>
        </w:rPr>
      </w:pPr>
    </w:p>
    <w:p w:rsidR="00241A33" w:rsidRPr="00B97F5C" w:rsidRDefault="00241A33" w:rsidP="00241A33">
      <w:pPr>
        <w:spacing w:after="0" w:line="240" w:lineRule="auto"/>
        <w:jc w:val="center"/>
        <w:rPr>
          <w:rFonts w:ascii="Times New Roman" w:eastAsia="Times New Roman" w:hAnsi="Times New Roman" w:cs="Times New Roman"/>
          <w:b/>
          <w:color w:val="FF0000"/>
          <w:sz w:val="20"/>
          <w:szCs w:val="20"/>
          <w:u w:val="single"/>
          <w:lang w:eastAsia="pl-PL"/>
        </w:rPr>
      </w:pPr>
      <w:r w:rsidRPr="00213BB5">
        <w:rPr>
          <w:rFonts w:ascii="Times New Roman" w:eastAsia="Times New Roman" w:hAnsi="Times New Roman" w:cs="Times New Roman"/>
          <w:b/>
          <w:color w:val="000000" w:themeColor="text1"/>
          <w:sz w:val="20"/>
          <w:szCs w:val="20"/>
          <w:u w:val="single"/>
          <w:lang w:eastAsia="pl-PL"/>
        </w:rPr>
        <w:t>Zespół Szkół Ponadgimnazjalnych im. prof. Emila Chroboczka w Szubinie</w:t>
      </w:r>
    </w:p>
    <w:p w:rsidR="00241A33" w:rsidRPr="00FB0BF3" w:rsidRDefault="00241A33" w:rsidP="00241A33">
      <w:pPr>
        <w:spacing w:after="0" w:line="240" w:lineRule="auto"/>
        <w:jc w:val="center"/>
        <w:rPr>
          <w:rFonts w:ascii="Times New Roman" w:eastAsia="Times New Roman" w:hAnsi="Times New Roman" w:cs="Times New Roman"/>
          <w:b/>
          <w:sz w:val="20"/>
          <w:szCs w:val="20"/>
          <w:u w:val="single"/>
          <w:lang w:eastAsia="pl-P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1"/>
        <w:gridCol w:w="1845"/>
        <w:gridCol w:w="1979"/>
        <w:gridCol w:w="1496"/>
        <w:gridCol w:w="1570"/>
        <w:gridCol w:w="1655"/>
        <w:gridCol w:w="1780"/>
        <w:gridCol w:w="1720"/>
        <w:gridCol w:w="1632"/>
      </w:tblGrid>
      <w:tr w:rsidR="00241A33" w:rsidRPr="00FB0BF3" w:rsidTr="00A07613">
        <w:trPr>
          <w:trHeight w:hRule="exact" w:val="571"/>
          <w:jc w:val="center"/>
        </w:trPr>
        <w:tc>
          <w:tcPr>
            <w:tcW w:w="190" w:type="pct"/>
            <w:vMerge w:val="restart"/>
            <w:vAlign w:val="center"/>
          </w:tcPr>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LP.</w:t>
            </w:r>
          </w:p>
        </w:tc>
        <w:tc>
          <w:tcPr>
            <w:tcW w:w="649" w:type="pct"/>
            <w:vMerge w:val="restart"/>
          </w:tcPr>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KWALIFIKACJA</w:t>
            </w:r>
          </w:p>
        </w:tc>
        <w:tc>
          <w:tcPr>
            <w:tcW w:w="696" w:type="pct"/>
            <w:vMerge w:val="restart"/>
            <w:vAlign w:val="center"/>
          </w:tcPr>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p>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ZAWÓD</w:t>
            </w:r>
          </w:p>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p>
        </w:tc>
        <w:tc>
          <w:tcPr>
            <w:tcW w:w="526" w:type="pct"/>
            <w:vMerge w:val="restart"/>
            <w:vAlign w:val="center"/>
          </w:tcPr>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ZDAJĄCYCH</w:t>
            </w:r>
          </w:p>
        </w:tc>
        <w:tc>
          <w:tcPr>
            <w:tcW w:w="1134" w:type="pct"/>
            <w:gridSpan w:val="2"/>
            <w:vAlign w:val="center"/>
          </w:tcPr>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ŚREDNI WYNIK w %</w:t>
            </w:r>
          </w:p>
        </w:tc>
        <w:tc>
          <w:tcPr>
            <w:tcW w:w="626" w:type="pct"/>
            <w:vMerge w:val="restart"/>
          </w:tcPr>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WYDANYCH ŚWIADECTW</w:t>
            </w:r>
          </w:p>
        </w:tc>
        <w:tc>
          <w:tcPr>
            <w:tcW w:w="605" w:type="pct"/>
            <w:vMerge w:val="restart"/>
            <w:vAlign w:val="center"/>
          </w:tcPr>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 xml:space="preserve">ZDAWALNOŚĆ </w:t>
            </w:r>
            <w:r w:rsidRPr="00FB0BF3">
              <w:rPr>
                <w:rFonts w:ascii="Times New Roman" w:eastAsia="Times New Roman" w:hAnsi="Times New Roman" w:cs="Times New Roman"/>
                <w:b/>
                <w:sz w:val="20"/>
                <w:szCs w:val="20"/>
                <w:lang w:eastAsia="pl-PL"/>
              </w:rPr>
              <w:br/>
              <w:t>W %</w:t>
            </w:r>
          </w:p>
        </w:tc>
        <w:tc>
          <w:tcPr>
            <w:tcW w:w="574" w:type="pct"/>
            <w:vMerge w:val="restart"/>
          </w:tcPr>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LICZBA WYDANYCH DYPLOMÓW</w:t>
            </w:r>
          </w:p>
        </w:tc>
      </w:tr>
      <w:tr w:rsidR="00A07613" w:rsidRPr="00FB0BF3" w:rsidTr="00A07613">
        <w:trPr>
          <w:trHeight w:hRule="exact" w:val="474"/>
          <w:jc w:val="center"/>
        </w:trPr>
        <w:tc>
          <w:tcPr>
            <w:tcW w:w="190" w:type="pct"/>
            <w:vMerge/>
            <w:vAlign w:val="center"/>
          </w:tcPr>
          <w:p w:rsidR="00241A33" w:rsidRPr="00FB0BF3" w:rsidRDefault="00241A33" w:rsidP="006C45C1">
            <w:pPr>
              <w:spacing w:after="0" w:line="240" w:lineRule="auto"/>
              <w:rPr>
                <w:rFonts w:ascii="Times New Roman" w:eastAsia="Times New Roman" w:hAnsi="Times New Roman" w:cs="Times New Roman"/>
                <w:sz w:val="20"/>
                <w:szCs w:val="20"/>
                <w:lang w:eastAsia="pl-PL"/>
              </w:rPr>
            </w:pPr>
          </w:p>
        </w:tc>
        <w:tc>
          <w:tcPr>
            <w:tcW w:w="649" w:type="pct"/>
            <w:vMerge/>
          </w:tcPr>
          <w:p w:rsidR="00241A33" w:rsidRPr="00FB0BF3" w:rsidRDefault="00241A33" w:rsidP="006C45C1">
            <w:pPr>
              <w:spacing w:after="0" w:line="240" w:lineRule="auto"/>
              <w:rPr>
                <w:rFonts w:ascii="Times New Roman" w:eastAsia="Times New Roman" w:hAnsi="Times New Roman" w:cs="Times New Roman"/>
                <w:sz w:val="20"/>
                <w:szCs w:val="20"/>
                <w:lang w:eastAsia="pl-PL"/>
              </w:rPr>
            </w:pPr>
          </w:p>
        </w:tc>
        <w:tc>
          <w:tcPr>
            <w:tcW w:w="696" w:type="pct"/>
            <w:vMerge/>
            <w:vAlign w:val="center"/>
          </w:tcPr>
          <w:p w:rsidR="00241A33" w:rsidRPr="00FB0BF3" w:rsidRDefault="00241A33" w:rsidP="006C45C1">
            <w:pPr>
              <w:spacing w:after="0" w:line="240" w:lineRule="auto"/>
              <w:rPr>
                <w:rFonts w:ascii="Times New Roman" w:eastAsia="Times New Roman" w:hAnsi="Times New Roman" w:cs="Times New Roman"/>
                <w:sz w:val="20"/>
                <w:szCs w:val="20"/>
                <w:lang w:eastAsia="pl-PL"/>
              </w:rPr>
            </w:pPr>
          </w:p>
        </w:tc>
        <w:tc>
          <w:tcPr>
            <w:tcW w:w="526" w:type="pct"/>
            <w:vMerge/>
            <w:vAlign w:val="center"/>
          </w:tcPr>
          <w:p w:rsidR="00241A33" w:rsidRPr="00FB0BF3" w:rsidRDefault="00241A33" w:rsidP="006C45C1">
            <w:pPr>
              <w:spacing w:after="0" w:line="240" w:lineRule="auto"/>
              <w:rPr>
                <w:rFonts w:ascii="Times New Roman" w:eastAsia="Times New Roman" w:hAnsi="Times New Roman" w:cs="Times New Roman"/>
                <w:sz w:val="20"/>
                <w:szCs w:val="20"/>
                <w:lang w:eastAsia="pl-PL"/>
              </w:rPr>
            </w:pPr>
          </w:p>
        </w:tc>
        <w:tc>
          <w:tcPr>
            <w:tcW w:w="552" w:type="pct"/>
            <w:vAlign w:val="center"/>
          </w:tcPr>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ETAP PISEMNY</w:t>
            </w:r>
          </w:p>
        </w:tc>
        <w:tc>
          <w:tcPr>
            <w:tcW w:w="582" w:type="pct"/>
            <w:vAlign w:val="center"/>
          </w:tcPr>
          <w:p w:rsidR="00241A33" w:rsidRPr="00FB0BF3" w:rsidRDefault="00241A33" w:rsidP="006C45C1">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ETAP PRAKTYCZNY</w:t>
            </w:r>
          </w:p>
        </w:tc>
        <w:tc>
          <w:tcPr>
            <w:tcW w:w="626" w:type="pct"/>
            <w:vMerge/>
          </w:tcPr>
          <w:p w:rsidR="00241A33" w:rsidRPr="00FB0BF3" w:rsidRDefault="00241A33" w:rsidP="006C45C1">
            <w:pPr>
              <w:spacing w:after="0" w:line="240" w:lineRule="auto"/>
              <w:rPr>
                <w:rFonts w:ascii="Times New Roman" w:eastAsia="Times New Roman" w:hAnsi="Times New Roman" w:cs="Times New Roman"/>
                <w:sz w:val="20"/>
                <w:szCs w:val="20"/>
                <w:lang w:eastAsia="pl-PL"/>
              </w:rPr>
            </w:pPr>
          </w:p>
        </w:tc>
        <w:tc>
          <w:tcPr>
            <w:tcW w:w="605" w:type="pct"/>
            <w:vMerge/>
            <w:vAlign w:val="center"/>
          </w:tcPr>
          <w:p w:rsidR="00241A33" w:rsidRPr="00FB0BF3" w:rsidRDefault="00241A33" w:rsidP="006C45C1">
            <w:pPr>
              <w:spacing w:after="0" w:line="240" w:lineRule="auto"/>
              <w:rPr>
                <w:rFonts w:ascii="Times New Roman" w:eastAsia="Times New Roman" w:hAnsi="Times New Roman" w:cs="Times New Roman"/>
                <w:sz w:val="20"/>
                <w:szCs w:val="20"/>
                <w:lang w:eastAsia="pl-PL"/>
              </w:rPr>
            </w:pPr>
          </w:p>
        </w:tc>
        <w:tc>
          <w:tcPr>
            <w:tcW w:w="574" w:type="pct"/>
            <w:vMerge/>
          </w:tcPr>
          <w:p w:rsidR="00241A33" w:rsidRPr="00FB0BF3" w:rsidRDefault="00241A33" w:rsidP="006C45C1">
            <w:pPr>
              <w:spacing w:after="0" w:line="240" w:lineRule="auto"/>
              <w:rPr>
                <w:rFonts w:ascii="Times New Roman" w:eastAsia="Times New Roman" w:hAnsi="Times New Roman" w:cs="Times New Roman"/>
                <w:sz w:val="20"/>
                <w:szCs w:val="20"/>
                <w:lang w:eastAsia="pl-PL"/>
              </w:rPr>
            </w:pPr>
          </w:p>
        </w:tc>
      </w:tr>
      <w:tr w:rsidR="00A07613" w:rsidRPr="00FB0BF3" w:rsidTr="00FA3683">
        <w:trPr>
          <w:trHeight w:hRule="exact" w:val="284"/>
          <w:jc w:val="center"/>
        </w:trPr>
        <w:tc>
          <w:tcPr>
            <w:tcW w:w="190" w:type="pct"/>
            <w:vAlign w:val="center"/>
          </w:tcPr>
          <w:p w:rsidR="00241A33" w:rsidRPr="00FB0BF3" w:rsidRDefault="00241A33" w:rsidP="00FA3683">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p>
        </w:tc>
        <w:tc>
          <w:tcPr>
            <w:tcW w:w="649" w:type="pct"/>
          </w:tcPr>
          <w:p w:rsidR="00241A33" w:rsidRPr="00FB0BF3" w:rsidRDefault="00241A33" w:rsidP="00673FD9">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 xml:space="preserve">A.18 </w:t>
            </w:r>
          </w:p>
        </w:tc>
        <w:tc>
          <w:tcPr>
            <w:tcW w:w="696" w:type="pct"/>
            <w:vAlign w:val="center"/>
          </w:tcPr>
          <w:p w:rsidR="00241A33" w:rsidRPr="00FB0BF3" w:rsidRDefault="00241A33" w:rsidP="00673FD9">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 xml:space="preserve">sprzedawca </w:t>
            </w:r>
          </w:p>
          <w:p w:rsidR="00241A33" w:rsidRPr="00FB0BF3" w:rsidRDefault="00241A33" w:rsidP="00673FD9">
            <w:pPr>
              <w:spacing w:after="0" w:line="240" w:lineRule="auto"/>
              <w:jc w:val="center"/>
              <w:rPr>
                <w:rFonts w:ascii="Times New Roman" w:eastAsia="Times New Roman" w:hAnsi="Times New Roman" w:cs="Times New Roman"/>
                <w:b/>
                <w:sz w:val="20"/>
                <w:szCs w:val="20"/>
                <w:lang w:eastAsia="pl-PL"/>
              </w:rPr>
            </w:pPr>
          </w:p>
          <w:p w:rsidR="00241A33" w:rsidRPr="00FB0BF3" w:rsidRDefault="00241A33" w:rsidP="00673FD9">
            <w:pPr>
              <w:spacing w:after="0" w:line="240" w:lineRule="auto"/>
              <w:jc w:val="center"/>
              <w:rPr>
                <w:rFonts w:ascii="Times New Roman" w:eastAsia="Times New Roman" w:hAnsi="Times New Roman" w:cs="Times New Roman"/>
                <w:b/>
                <w:sz w:val="20"/>
                <w:szCs w:val="20"/>
                <w:lang w:eastAsia="pl-PL"/>
              </w:rPr>
            </w:pPr>
          </w:p>
        </w:tc>
        <w:tc>
          <w:tcPr>
            <w:tcW w:w="526" w:type="pct"/>
            <w:vAlign w:val="center"/>
          </w:tcPr>
          <w:p w:rsidR="00241A33" w:rsidRPr="00FB0BF3" w:rsidRDefault="00341CBE"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552" w:type="pct"/>
            <w:vAlign w:val="center"/>
          </w:tcPr>
          <w:p w:rsidR="00241A33" w:rsidRPr="00FB0BF3" w:rsidRDefault="003B28FC"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58,5</w:t>
            </w:r>
          </w:p>
        </w:tc>
        <w:tc>
          <w:tcPr>
            <w:tcW w:w="582" w:type="pct"/>
            <w:vAlign w:val="center"/>
          </w:tcPr>
          <w:p w:rsidR="00241A33" w:rsidRPr="00FB0BF3" w:rsidRDefault="003B28FC"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89</w:t>
            </w:r>
          </w:p>
        </w:tc>
        <w:tc>
          <w:tcPr>
            <w:tcW w:w="626" w:type="pct"/>
            <w:vAlign w:val="center"/>
          </w:tcPr>
          <w:p w:rsidR="00241A33" w:rsidRPr="00FB0BF3" w:rsidRDefault="003B28FC"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605" w:type="pct"/>
            <w:vAlign w:val="center"/>
          </w:tcPr>
          <w:p w:rsidR="00241A33" w:rsidRPr="00FB0BF3" w:rsidRDefault="003B28FC"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67</w:t>
            </w:r>
          </w:p>
        </w:tc>
        <w:tc>
          <w:tcPr>
            <w:tcW w:w="574" w:type="pct"/>
            <w:vAlign w:val="center"/>
          </w:tcPr>
          <w:p w:rsidR="00241A33" w:rsidRPr="00FB0BF3" w:rsidRDefault="003B28FC"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r>
      <w:tr w:rsidR="00014C0F" w:rsidRPr="00FB0BF3" w:rsidTr="00E9268B">
        <w:trPr>
          <w:trHeight w:val="321"/>
          <w:jc w:val="center"/>
        </w:trPr>
        <w:tc>
          <w:tcPr>
            <w:tcW w:w="190" w:type="pct"/>
            <w:vMerge w:val="restart"/>
            <w:tcBorders>
              <w:right w:val="single" w:sz="4" w:space="0" w:color="auto"/>
            </w:tcBorders>
            <w:vAlign w:val="center"/>
          </w:tcPr>
          <w:p w:rsidR="00014C0F" w:rsidRPr="00FB0BF3" w:rsidRDefault="00014C0F" w:rsidP="00FA368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r w:rsidRPr="00FB0BF3">
              <w:rPr>
                <w:rFonts w:ascii="Times New Roman" w:eastAsia="Times New Roman" w:hAnsi="Times New Roman" w:cs="Times New Roman"/>
                <w:sz w:val="20"/>
                <w:szCs w:val="20"/>
                <w:lang w:eastAsia="pl-PL"/>
              </w:rPr>
              <w:t>.</w:t>
            </w:r>
          </w:p>
        </w:tc>
        <w:tc>
          <w:tcPr>
            <w:tcW w:w="649" w:type="pct"/>
            <w:vMerge w:val="restart"/>
            <w:tcBorders>
              <w:left w:val="single" w:sz="4" w:space="0" w:color="auto"/>
            </w:tcBorders>
          </w:tcPr>
          <w:p w:rsidR="00014C0F" w:rsidRDefault="00014C0F" w:rsidP="00673FD9">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A.30.</w:t>
            </w:r>
          </w:p>
          <w:p w:rsidR="00014C0F" w:rsidRDefault="00014C0F" w:rsidP="00673FD9">
            <w:pPr>
              <w:spacing w:after="0" w:line="240" w:lineRule="auto"/>
              <w:jc w:val="center"/>
              <w:rPr>
                <w:rFonts w:ascii="Times New Roman" w:eastAsia="Times New Roman" w:hAnsi="Times New Roman" w:cs="Times New Roman"/>
                <w:b/>
                <w:sz w:val="20"/>
                <w:szCs w:val="20"/>
                <w:lang w:eastAsia="pl-PL"/>
              </w:rPr>
            </w:pPr>
          </w:p>
          <w:p w:rsidR="00014C0F" w:rsidRPr="00FB0BF3" w:rsidRDefault="00014C0F" w:rsidP="00673FD9">
            <w:pPr>
              <w:spacing w:after="0" w:line="240" w:lineRule="auto"/>
              <w:jc w:val="center"/>
              <w:rPr>
                <w:rFonts w:ascii="Times New Roman" w:eastAsia="Times New Roman" w:hAnsi="Times New Roman" w:cs="Times New Roman"/>
                <w:b/>
                <w:sz w:val="20"/>
                <w:szCs w:val="20"/>
                <w:lang w:eastAsia="pl-PL"/>
              </w:rPr>
            </w:pPr>
          </w:p>
        </w:tc>
        <w:tc>
          <w:tcPr>
            <w:tcW w:w="696" w:type="pct"/>
            <w:vMerge w:val="restart"/>
          </w:tcPr>
          <w:p w:rsidR="00014C0F" w:rsidRPr="00FB0BF3" w:rsidRDefault="00014C0F" w:rsidP="000358D7">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technik logistyk</w:t>
            </w:r>
          </w:p>
        </w:tc>
        <w:tc>
          <w:tcPr>
            <w:tcW w:w="526" w:type="pct"/>
            <w:vAlign w:val="center"/>
          </w:tcPr>
          <w:p w:rsidR="00014C0F" w:rsidRPr="00FB0BF3" w:rsidRDefault="00014C0F" w:rsidP="00FC54EB">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w:t>
            </w:r>
          </w:p>
        </w:tc>
        <w:tc>
          <w:tcPr>
            <w:tcW w:w="552" w:type="pct"/>
            <w:vAlign w:val="center"/>
          </w:tcPr>
          <w:p w:rsidR="00014C0F" w:rsidRPr="00FB0BF3" w:rsidRDefault="00014C0F"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75</w:t>
            </w:r>
          </w:p>
        </w:tc>
        <w:tc>
          <w:tcPr>
            <w:tcW w:w="582" w:type="pct"/>
            <w:vAlign w:val="center"/>
          </w:tcPr>
          <w:p w:rsidR="00014C0F" w:rsidRPr="00FB0BF3" w:rsidRDefault="00014C0F"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75</w:t>
            </w:r>
          </w:p>
        </w:tc>
        <w:tc>
          <w:tcPr>
            <w:tcW w:w="626" w:type="pct"/>
            <w:vAlign w:val="center"/>
          </w:tcPr>
          <w:p w:rsidR="00014C0F" w:rsidRPr="00FB0BF3" w:rsidRDefault="00014C0F"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c>
          <w:tcPr>
            <w:tcW w:w="605" w:type="pct"/>
            <w:vAlign w:val="center"/>
          </w:tcPr>
          <w:p w:rsidR="00014C0F" w:rsidRPr="00FB0BF3" w:rsidRDefault="00014C0F"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62</w:t>
            </w:r>
          </w:p>
        </w:tc>
        <w:tc>
          <w:tcPr>
            <w:tcW w:w="574" w:type="pct"/>
            <w:vAlign w:val="center"/>
          </w:tcPr>
          <w:p w:rsidR="00014C0F" w:rsidRPr="00FB0BF3" w:rsidRDefault="00014C0F" w:rsidP="00B4400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w:t>
            </w:r>
          </w:p>
        </w:tc>
      </w:tr>
      <w:tr w:rsidR="00014C0F" w:rsidRPr="00FB0BF3" w:rsidTr="00FA3683">
        <w:trPr>
          <w:trHeight w:hRule="exact" w:val="543"/>
          <w:jc w:val="center"/>
        </w:trPr>
        <w:tc>
          <w:tcPr>
            <w:tcW w:w="190" w:type="pct"/>
            <w:vMerge/>
            <w:tcBorders>
              <w:right w:val="single" w:sz="4" w:space="0" w:color="auto"/>
            </w:tcBorders>
            <w:vAlign w:val="center"/>
          </w:tcPr>
          <w:p w:rsidR="00014C0F" w:rsidRDefault="00014C0F" w:rsidP="00FA3683">
            <w:pPr>
              <w:spacing w:after="0" w:line="240" w:lineRule="auto"/>
              <w:jc w:val="center"/>
              <w:rPr>
                <w:rFonts w:ascii="Times New Roman" w:eastAsia="Times New Roman" w:hAnsi="Times New Roman" w:cs="Times New Roman"/>
                <w:sz w:val="20"/>
                <w:szCs w:val="20"/>
                <w:lang w:eastAsia="pl-PL"/>
              </w:rPr>
            </w:pPr>
          </w:p>
        </w:tc>
        <w:tc>
          <w:tcPr>
            <w:tcW w:w="649" w:type="pct"/>
            <w:vMerge/>
            <w:tcBorders>
              <w:left w:val="single" w:sz="4" w:space="0" w:color="auto"/>
            </w:tcBorders>
          </w:tcPr>
          <w:p w:rsidR="00014C0F" w:rsidRPr="00FB0BF3" w:rsidRDefault="00014C0F" w:rsidP="00673FD9">
            <w:pPr>
              <w:spacing w:after="0" w:line="240" w:lineRule="auto"/>
              <w:jc w:val="center"/>
              <w:rPr>
                <w:rFonts w:ascii="Times New Roman" w:eastAsia="Times New Roman" w:hAnsi="Times New Roman" w:cs="Times New Roman"/>
                <w:b/>
                <w:sz w:val="20"/>
                <w:szCs w:val="20"/>
                <w:lang w:eastAsia="pl-PL"/>
              </w:rPr>
            </w:pPr>
          </w:p>
        </w:tc>
        <w:tc>
          <w:tcPr>
            <w:tcW w:w="696" w:type="pct"/>
            <w:vMerge/>
            <w:vAlign w:val="center"/>
          </w:tcPr>
          <w:p w:rsidR="00014C0F" w:rsidRDefault="00014C0F" w:rsidP="00673FD9">
            <w:pPr>
              <w:spacing w:after="0" w:line="240" w:lineRule="auto"/>
              <w:jc w:val="center"/>
              <w:rPr>
                <w:rFonts w:ascii="Times New Roman" w:eastAsia="Times New Roman" w:hAnsi="Times New Roman" w:cs="Times New Roman"/>
                <w:b/>
                <w:sz w:val="20"/>
                <w:szCs w:val="20"/>
                <w:lang w:eastAsia="pl-PL"/>
              </w:rPr>
            </w:pPr>
          </w:p>
        </w:tc>
        <w:tc>
          <w:tcPr>
            <w:tcW w:w="526" w:type="pct"/>
            <w:vAlign w:val="center"/>
          </w:tcPr>
          <w:p w:rsidR="00014C0F" w:rsidRDefault="00014C0F"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r w:rsidR="00FA3683">
              <w:rPr>
                <w:rFonts w:ascii="Times New Roman" w:eastAsia="Times New Roman" w:hAnsi="Times New Roman" w:cs="Times New Roman"/>
                <w:sz w:val="20"/>
                <w:szCs w:val="20"/>
                <w:lang w:eastAsia="pl-PL"/>
              </w:rPr>
              <w:t xml:space="preserve"> egzamin poprawkowy</w:t>
            </w:r>
          </w:p>
        </w:tc>
        <w:tc>
          <w:tcPr>
            <w:tcW w:w="552" w:type="pct"/>
            <w:vAlign w:val="center"/>
          </w:tcPr>
          <w:p w:rsidR="00014C0F" w:rsidRDefault="00E9268B"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582" w:type="pct"/>
            <w:vAlign w:val="center"/>
          </w:tcPr>
          <w:p w:rsidR="00014C0F" w:rsidRDefault="00014C0F"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68</w:t>
            </w:r>
          </w:p>
        </w:tc>
        <w:tc>
          <w:tcPr>
            <w:tcW w:w="626" w:type="pct"/>
            <w:vAlign w:val="center"/>
          </w:tcPr>
          <w:p w:rsidR="00014C0F" w:rsidRDefault="00014C0F"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605" w:type="pct"/>
            <w:vAlign w:val="center"/>
          </w:tcPr>
          <w:p w:rsidR="00014C0F" w:rsidRDefault="00014C0F"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50</w:t>
            </w:r>
          </w:p>
        </w:tc>
        <w:tc>
          <w:tcPr>
            <w:tcW w:w="574" w:type="pct"/>
            <w:vAlign w:val="center"/>
          </w:tcPr>
          <w:p w:rsidR="00014C0F" w:rsidRDefault="00014C0F"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r>
      <w:tr w:rsidR="00A07613" w:rsidRPr="00FB0BF3" w:rsidTr="00FA3683">
        <w:trPr>
          <w:trHeight w:hRule="exact" w:val="285"/>
          <w:jc w:val="center"/>
        </w:trPr>
        <w:tc>
          <w:tcPr>
            <w:tcW w:w="190" w:type="pct"/>
            <w:vAlign w:val="center"/>
          </w:tcPr>
          <w:p w:rsidR="00241A33" w:rsidRPr="00FB0BF3" w:rsidRDefault="00872029" w:rsidP="00FA368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r w:rsidR="00241A33" w:rsidRPr="00FB0BF3">
              <w:rPr>
                <w:rFonts w:ascii="Times New Roman" w:eastAsia="Times New Roman" w:hAnsi="Times New Roman" w:cs="Times New Roman"/>
                <w:sz w:val="20"/>
                <w:szCs w:val="20"/>
                <w:lang w:eastAsia="pl-PL"/>
              </w:rPr>
              <w:t>.</w:t>
            </w:r>
          </w:p>
        </w:tc>
        <w:tc>
          <w:tcPr>
            <w:tcW w:w="649" w:type="pct"/>
          </w:tcPr>
          <w:p w:rsidR="00241A33" w:rsidRPr="00FB0BF3" w:rsidRDefault="00241A33" w:rsidP="00673FD9">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A.31.</w:t>
            </w:r>
          </w:p>
        </w:tc>
        <w:tc>
          <w:tcPr>
            <w:tcW w:w="696" w:type="pct"/>
            <w:vAlign w:val="center"/>
          </w:tcPr>
          <w:p w:rsidR="00241A33" w:rsidRPr="00FB0BF3" w:rsidRDefault="00241A33" w:rsidP="00673FD9">
            <w:pPr>
              <w:spacing w:after="0" w:line="240" w:lineRule="auto"/>
              <w:jc w:val="center"/>
              <w:rPr>
                <w:rFonts w:ascii="Times New Roman" w:eastAsia="Times New Roman" w:hAnsi="Times New Roman" w:cs="Times New Roman"/>
                <w:b/>
                <w:sz w:val="20"/>
                <w:szCs w:val="20"/>
                <w:lang w:eastAsia="pl-PL"/>
              </w:rPr>
            </w:pPr>
            <w:r w:rsidRPr="00FB0BF3">
              <w:rPr>
                <w:rFonts w:ascii="Times New Roman" w:eastAsia="Times New Roman" w:hAnsi="Times New Roman" w:cs="Times New Roman"/>
                <w:b/>
                <w:sz w:val="20"/>
                <w:szCs w:val="20"/>
                <w:lang w:eastAsia="pl-PL"/>
              </w:rPr>
              <w:t>technik logistyk</w:t>
            </w:r>
          </w:p>
          <w:p w:rsidR="00241A33" w:rsidRPr="00FB0BF3" w:rsidRDefault="00241A33" w:rsidP="00673FD9">
            <w:pPr>
              <w:spacing w:after="0" w:line="240" w:lineRule="auto"/>
              <w:jc w:val="center"/>
              <w:rPr>
                <w:rFonts w:ascii="Times New Roman" w:eastAsia="Times New Roman" w:hAnsi="Times New Roman" w:cs="Times New Roman"/>
                <w:b/>
                <w:sz w:val="20"/>
                <w:szCs w:val="20"/>
                <w:lang w:eastAsia="pl-PL"/>
              </w:rPr>
            </w:pPr>
          </w:p>
        </w:tc>
        <w:tc>
          <w:tcPr>
            <w:tcW w:w="526" w:type="pct"/>
            <w:vAlign w:val="center"/>
          </w:tcPr>
          <w:p w:rsidR="00241A33" w:rsidRPr="00FB0BF3" w:rsidRDefault="00241A33" w:rsidP="00673FD9">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23</w:t>
            </w:r>
          </w:p>
        </w:tc>
        <w:tc>
          <w:tcPr>
            <w:tcW w:w="552" w:type="pct"/>
            <w:vAlign w:val="center"/>
          </w:tcPr>
          <w:p w:rsidR="00241A33" w:rsidRPr="00FB0BF3" w:rsidRDefault="00872029"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62,5</w:t>
            </w:r>
          </w:p>
        </w:tc>
        <w:tc>
          <w:tcPr>
            <w:tcW w:w="582" w:type="pct"/>
            <w:vAlign w:val="center"/>
          </w:tcPr>
          <w:p w:rsidR="00241A33" w:rsidRPr="00FB0BF3" w:rsidRDefault="00241A33" w:rsidP="00673FD9">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7</w:t>
            </w:r>
            <w:r w:rsidR="00872029">
              <w:rPr>
                <w:rFonts w:ascii="Times New Roman" w:eastAsia="Times New Roman" w:hAnsi="Times New Roman" w:cs="Times New Roman"/>
                <w:sz w:val="20"/>
                <w:szCs w:val="20"/>
                <w:lang w:eastAsia="pl-PL"/>
              </w:rPr>
              <w:t>9,5</w:t>
            </w:r>
          </w:p>
        </w:tc>
        <w:tc>
          <w:tcPr>
            <w:tcW w:w="626" w:type="pct"/>
            <w:vAlign w:val="center"/>
          </w:tcPr>
          <w:p w:rsidR="00241A33" w:rsidRPr="00FB0BF3" w:rsidRDefault="00241A33" w:rsidP="00673FD9">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1</w:t>
            </w:r>
            <w:r w:rsidR="00872029">
              <w:rPr>
                <w:rFonts w:ascii="Times New Roman" w:eastAsia="Times New Roman" w:hAnsi="Times New Roman" w:cs="Times New Roman"/>
                <w:sz w:val="20"/>
                <w:szCs w:val="20"/>
                <w:lang w:eastAsia="pl-PL"/>
              </w:rPr>
              <w:t>4</w:t>
            </w:r>
          </w:p>
        </w:tc>
        <w:tc>
          <w:tcPr>
            <w:tcW w:w="605" w:type="pct"/>
            <w:vAlign w:val="center"/>
          </w:tcPr>
          <w:p w:rsidR="00241A33" w:rsidRPr="00FB0BF3" w:rsidRDefault="00872029"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59,5</w:t>
            </w:r>
          </w:p>
        </w:tc>
        <w:tc>
          <w:tcPr>
            <w:tcW w:w="574" w:type="pct"/>
            <w:vAlign w:val="center"/>
          </w:tcPr>
          <w:p w:rsidR="00241A33" w:rsidRPr="00FB0BF3" w:rsidRDefault="00872029"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w:t>
            </w:r>
          </w:p>
        </w:tc>
      </w:tr>
      <w:tr w:rsidR="00A07613" w:rsidRPr="00FB0BF3" w:rsidTr="00FA3683">
        <w:trPr>
          <w:trHeight w:hRule="exact" w:val="569"/>
          <w:jc w:val="center"/>
        </w:trPr>
        <w:tc>
          <w:tcPr>
            <w:tcW w:w="190" w:type="pct"/>
            <w:vAlign w:val="center"/>
          </w:tcPr>
          <w:p w:rsidR="00872029" w:rsidRDefault="00872029" w:rsidP="00FA368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649" w:type="pct"/>
          </w:tcPr>
          <w:p w:rsidR="00872029" w:rsidRPr="00FB0BF3" w:rsidRDefault="00872029" w:rsidP="00673FD9">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A.32.</w:t>
            </w:r>
          </w:p>
        </w:tc>
        <w:tc>
          <w:tcPr>
            <w:tcW w:w="696" w:type="pct"/>
          </w:tcPr>
          <w:p w:rsidR="00872029" w:rsidRPr="00FB0BF3" w:rsidRDefault="00A07613" w:rsidP="00FA368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t</w:t>
            </w:r>
            <w:r w:rsidR="00872029">
              <w:rPr>
                <w:rFonts w:ascii="Times New Roman" w:eastAsia="Times New Roman" w:hAnsi="Times New Roman" w:cs="Times New Roman"/>
                <w:b/>
                <w:sz w:val="20"/>
                <w:szCs w:val="20"/>
                <w:lang w:eastAsia="pl-PL"/>
              </w:rPr>
              <w:t>echnik</w:t>
            </w:r>
            <w:r>
              <w:rPr>
                <w:rFonts w:ascii="Times New Roman" w:eastAsia="Times New Roman" w:hAnsi="Times New Roman" w:cs="Times New Roman"/>
                <w:b/>
                <w:sz w:val="20"/>
                <w:szCs w:val="20"/>
                <w:lang w:eastAsia="pl-PL"/>
              </w:rPr>
              <w:t xml:space="preserve"> logistyk</w:t>
            </w:r>
          </w:p>
        </w:tc>
        <w:tc>
          <w:tcPr>
            <w:tcW w:w="526" w:type="pct"/>
            <w:vAlign w:val="center"/>
          </w:tcPr>
          <w:p w:rsidR="00872029" w:rsidRPr="00FB0BF3" w:rsidRDefault="002408F2"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r w:rsidR="00FA3683">
              <w:rPr>
                <w:rFonts w:ascii="Times New Roman" w:eastAsia="Times New Roman" w:hAnsi="Times New Roman" w:cs="Times New Roman"/>
                <w:sz w:val="20"/>
                <w:szCs w:val="20"/>
                <w:lang w:eastAsia="pl-PL"/>
              </w:rPr>
              <w:t xml:space="preserve"> egzamin poprawkowy</w:t>
            </w:r>
            <w:r w:rsidR="00834D40">
              <w:rPr>
                <w:rFonts w:ascii="Times New Roman" w:eastAsia="Times New Roman" w:hAnsi="Times New Roman" w:cs="Times New Roman"/>
                <w:sz w:val="20"/>
                <w:szCs w:val="20"/>
                <w:lang w:eastAsia="pl-PL"/>
              </w:rPr>
              <w:t xml:space="preserve"> </w:t>
            </w:r>
          </w:p>
        </w:tc>
        <w:tc>
          <w:tcPr>
            <w:tcW w:w="552" w:type="pct"/>
            <w:vAlign w:val="center"/>
          </w:tcPr>
          <w:p w:rsidR="00872029" w:rsidRDefault="00E9268B"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t>
            </w:r>
          </w:p>
        </w:tc>
        <w:tc>
          <w:tcPr>
            <w:tcW w:w="582" w:type="pct"/>
            <w:vAlign w:val="center"/>
          </w:tcPr>
          <w:p w:rsidR="00872029" w:rsidRPr="00FB0BF3" w:rsidRDefault="002408F2"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90,6</w:t>
            </w:r>
          </w:p>
        </w:tc>
        <w:tc>
          <w:tcPr>
            <w:tcW w:w="626" w:type="pct"/>
            <w:vAlign w:val="center"/>
          </w:tcPr>
          <w:p w:rsidR="00872029" w:rsidRPr="00FB0BF3" w:rsidRDefault="002408F2"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605" w:type="pct"/>
            <w:vAlign w:val="center"/>
          </w:tcPr>
          <w:p w:rsidR="00872029" w:rsidRDefault="002408F2"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574" w:type="pct"/>
            <w:vAlign w:val="center"/>
          </w:tcPr>
          <w:p w:rsidR="00872029" w:rsidRDefault="002408F2" w:rsidP="00673FD9">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r>
    </w:tbl>
    <w:p w:rsidR="00241A33" w:rsidRDefault="00241A33" w:rsidP="00241A33">
      <w:pPr>
        <w:spacing w:after="0" w:line="240" w:lineRule="auto"/>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Liczba osób uprawnionych do egzaminu:</w:t>
      </w:r>
      <w:r w:rsidR="00CE3FD9">
        <w:rPr>
          <w:rFonts w:ascii="Times New Roman" w:eastAsia="Times New Roman" w:hAnsi="Times New Roman" w:cs="Times New Roman"/>
          <w:sz w:val="20"/>
          <w:szCs w:val="20"/>
          <w:lang w:eastAsia="pl-PL"/>
        </w:rPr>
        <w:t xml:space="preserve"> </w:t>
      </w:r>
      <w:r w:rsidR="00B44009">
        <w:rPr>
          <w:rFonts w:ascii="Times New Roman" w:eastAsia="Times New Roman" w:hAnsi="Times New Roman" w:cs="Times New Roman"/>
          <w:sz w:val="20"/>
          <w:szCs w:val="20"/>
          <w:lang w:eastAsia="pl-PL"/>
        </w:rPr>
        <w:t>63</w:t>
      </w:r>
    </w:p>
    <w:p w:rsidR="00E9268B" w:rsidRDefault="00E9268B" w:rsidP="00241A33">
      <w:pPr>
        <w:spacing w:after="0" w:line="240" w:lineRule="auto"/>
        <w:rPr>
          <w:rFonts w:ascii="Times New Roman" w:eastAsia="Times New Roman" w:hAnsi="Times New Roman" w:cs="Times New Roman"/>
          <w:sz w:val="20"/>
          <w:szCs w:val="20"/>
          <w:lang w:eastAsia="pl-PL"/>
        </w:rPr>
      </w:pPr>
    </w:p>
    <w:p w:rsidR="00E9268B" w:rsidRDefault="00E9268B" w:rsidP="00241A33">
      <w:pPr>
        <w:spacing w:after="0" w:line="240" w:lineRule="auto"/>
        <w:rPr>
          <w:rFonts w:ascii="Times New Roman" w:eastAsia="Times New Roman" w:hAnsi="Times New Roman" w:cs="Times New Roman"/>
          <w:sz w:val="20"/>
          <w:szCs w:val="20"/>
          <w:lang w:eastAsia="pl-PL"/>
        </w:rPr>
      </w:pPr>
    </w:p>
    <w:p w:rsidR="00E9268B" w:rsidRPr="00FB0BF3" w:rsidRDefault="00E9268B" w:rsidP="00241A33">
      <w:pPr>
        <w:spacing w:after="0" w:line="240" w:lineRule="auto"/>
        <w:rPr>
          <w:rFonts w:ascii="Times New Roman" w:eastAsia="Times New Roman" w:hAnsi="Times New Roman" w:cs="Times New Roman"/>
          <w:sz w:val="20"/>
          <w:szCs w:val="20"/>
          <w:lang w:eastAsia="pl-PL"/>
        </w:rPr>
      </w:pPr>
    </w:p>
    <w:p w:rsidR="00241A33" w:rsidRPr="00FB0BF3" w:rsidRDefault="00241A33" w:rsidP="00241A33">
      <w:pPr>
        <w:spacing w:after="0" w:line="240" w:lineRule="auto"/>
        <w:jc w:val="center"/>
        <w:rPr>
          <w:rFonts w:ascii="Times New Roman" w:eastAsia="Times New Roman" w:hAnsi="Times New Roman" w:cs="Times New Roman"/>
          <w:b/>
          <w:sz w:val="20"/>
          <w:szCs w:val="20"/>
          <w:u w:val="single"/>
          <w:lang w:eastAsia="pl-PL"/>
        </w:rPr>
      </w:pPr>
    </w:p>
    <w:p w:rsidR="00241A33" w:rsidRDefault="00241A33" w:rsidP="000E3012">
      <w:pPr>
        <w:spacing w:after="0" w:line="240" w:lineRule="auto"/>
        <w:jc w:val="center"/>
        <w:rPr>
          <w:rFonts w:ascii="Times New Roman" w:eastAsia="Times New Roman" w:hAnsi="Times New Roman" w:cs="Times New Roman"/>
          <w:b/>
          <w:color w:val="5B9BD5" w:themeColor="accent1"/>
          <w:sz w:val="20"/>
          <w:szCs w:val="20"/>
          <w:u w:val="single"/>
          <w:lang w:eastAsia="pl-PL"/>
        </w:rPr>
      </w:pPr>
      <w:r w:rsidRPr="00213BB5">
        <w:rPr>
          <w:rFonts w:ascii="Times New Roman" w:eastAsia="Times New Roman" w:hAnsi="Times New Roman" w:cs="Times New Roman"/>
          <w:b/>
          <w:color w:val="000000" w:themeColor="text1"/>
          <w:sz w:val="20"/>
          <w:szCs w:val="20"/>
          <w:u w:val="single"/>
          <w:lang w:eastAsia="pl-PL"/>
        </w:rPr>
        <w:t>Zespół Szkół Specjalny</w:t>
      </w:r>
      <w:r w:rsidR="000E3012" w:rsidRPr="00213BB5">
        <w:rPr>
          <w:rFonts w:ascii="Times New Roman" w:eastAsia="Times New Roman" w:hAnsi="Times New Roman" w:cs="Times New Roman"/>
          <w:b/>
          <w:color w:val="000000" w:themeColor="text1"/>
          <w:sz w:val="20"/>
          <w:szCs w:val="20"/>
          <w:u w:val="single"/>
          <w:lang w:eastAsia="pl-PL"/>
        </w:rPr>
        <w:t>ch im. Janusza Korczaka w Kcyni</w:t>
      </w:r>
    </w:p>
    <w:p w:rsidR="006A6A67" w:rsidRPr="00165C38" w:rsidRDefault="006A6A67" w:rsidP="000E3012">
      <w:pPr>
        <w:spacing w:after="0" w:line="240" w:lineRule="auto"/>
        <w:jc w:val="center"/>
        <w:rPr>
          <w:rFonts w:ascii="Times New Roman" w:eastAsia="Times New Roman" w:hAnsi="Times New Roman" w:cs="Times New Roman"/>
          <w:b/>
          <w:color w:val="5B9BD5" w:themeColor="accent1"/>
          <w:sz w:val="20"/>
          <w:szCs w:val="20"/>
          <w:u w:val="single"/>
          <w:lang w:eastAsia="pl-PL"/>
        </w:rPr>
      </w:pPr>
    </w:p>
    <w:tbl>
      <w:tblPr>
        <w:tblW w:w="13608" w:type="dxa"/>
        <w:jc w:val="center"/>
        <w:tblLayout w:type="fixed"/>
        <w:tblLook w:val="0000" w:firstRow="0" w:lastRow="0" w:firstColumn="0" w:lastColumn="0" w:noHBand="0" w:noVBand="0"/>
      </w:tblPr>
      <w:tblGrid>
        <w:gridCol w:w="708"/>
        <w:gridCol w:w="2411"/>
        <w:gridCol w:w="2552"/>
        <w:gridCol w:w="2645"/>
        <w:gridCol w:w="2741"/>
        <w:gridCol w:w="2551"/>
      </w:tblGrid>
      <w:tr w:rsidR="00241A33" w:rsidRPr="00FB0BF3" w:rsidTr="00C80AEA">
        <w:trPr>
          <w:trHeight w:val="170"/>
          <w:jc w:val="center"/>
        </w:trPr>
        <w:tc>
          <w:tcPr>
            <w:tcW w:w="708" w:type="dxa"/>
            <w:vMerge w:val="restart"/>
            <w:tcBorders>
              <w:top w:val="single" w:sz="4" w:space="0" w:color="000000"/>
              <w:left w:val="single" w:sz="4" w:space="0" w:color="000000"/>
            </w:tcBorders>
          </w:tcPr>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r w:rsidRPr="00FB0BF3">
              <w:rPr>
                <w:rFonts w:ascii="Times New Roman" w:eastAsia="Times New Roman" w:hAnsi="Times New Roman" w:cs="Times New Roman"/>
                <w:b/>
                <w:sz w:val="20"/>
                <w:szCs w:val="20"/>
                <w:lang w:eastAsia="ar-SA"/>
              </w:rPr>
              <w:t>Lp.</w:t>
            </w:r>
          </w:p>
        </w:tc>
        <w:tc>
          <w:tcPr>
            <w:tcW w:w="2411" w:type="dxa"/>
            <w:vMerge w:val="restart"/>
            <w:tcBorders>
              <w:top w:val="single" w:sz="4" w:space="0" w:color="000000"/>
              <w:left w:val="single" w:sz="4" w:space="0" w:color="auto"/>
            </w:tcBorders>
          </w:tcPr>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r w:rsidRPr="00FB0BF3">
              <w:rPr>
                <w:rFonts w:ascii="Times New Roman" w:eastAsia="Times New Roman" w:hAnsi="Times New Roman" w:cs="Times New Roman"/>
                <w:b/>
                <w:sz w:val="20"/>
                <w:szCs w:val="20"/>
                <w:lang w:eastAsia="ar-SA"/>
              </w:rPr>
              <w:t>Liczba uczniów kończących szkołę</w:t>
            </w:r>
          </w:p>
        </w:tc>
        <w:tc>
          <w:tcPr>
            <w:tcW w:w="2552" w:type="dxa"/>
            <w:vMerge w:val="restart"/>
            <w:tcBorders>
              <w:top w:val="single" w:sz="4" w:space="0" w:color="000000"/>
              <w:left w:val="single" w:sz="4" w:space="0" w:color="000000"/>
              <w:right w:val="single" w:sz="4" w:space="0" w:color="auto"/>
            </w:tcBorders>
          </w:tcPr>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r w:rsidRPr="00FB0BF3">
              <w:rPr>
                <w:rFonts w:ascii="Times New Roman" w:eastAsia="Times New Roman" w:hAnsi="Times New Roman" w:cs="Times New Roman"/>
                <w:b/>
                <w:sz w:val="20"/>
                <w:szCs w:val="20"/>
                <w:lang w:eastAsia="ar-SA"/>
              </w:rPr>
              <w:t>Liczba uczniów</w:t>
            </w:r>
          </w:p>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r w:rsidRPr="00FB0BF3">
              <w:rPr>
                <w:rFonts w:ascii="Times New Roman" w:eastAsia="Times New Roman" w:hAnsi="Times New Roman" w:cs="Times New Roman"/>
                <w:b/>
                <w:sz w:val="20"/>
                <w:szCs w:val="20"/>
                <w:lang w:eastAsia="ar-SA"/>
              </w:rPr>
              <w:t>zdających egzamin</w:t>
            </w:r>
          </w:p>
          <w:p w:rsidR="00241A33" w:rsidRPr="00FB0BF3" w:rsidRDefault="00241A33" w:rsidP="006C45C1">
            <w:pPr>
              <w:suppressAutoHyphens/>
              <w:snapToGrid w:val="0"/>
              <w:spacing w:after="0" w:line="240" w:lineRule="auto"/>
              <w:rPr>
                <w:rFonts w:ascii="Times New Roman" w:eastAsia="Times New Roman" w:hAnsi="Times New Roman" w:cs="Times New Roman"/>
                <w:sz w:val="20"/>
                <w:szCs w:val="20"/>
                <w:lang w:eastAsia="ar-SA"/>
              </w:rPr>
            </w:pPr>
            <w:r w:rsidRPr="00FB0BF3">
              <w:rPr>
                <w:rFonts w:ascii="Times New Roman" w:eastAsia="Times New Roman" w:hAnsi="Times New Roman" w:cs="Times New Roman"/>
                <w:sz w:val="20"/>
                <w:szCs w:val="20"/>
                <w:lang w:eastAsia="ar-SA"/>
              </w:rPr>
              <w:t>ilość osób / % absolwentów</w:t>
            </w:r>
          </w:p>
        </w:tc>
        <w:tc>
          <w:tcPr>
            <w:tcW w:w="5386" w:type="dxa"/>
            <w:gridSpan w:val="2"/>
            <w:tcBorders>
              <w:top w:val="single" w:sz="4" w:space="0" w:color="000000"/>
              <w:left w:val="single" w:sz="4" w:space="0" w:color="auto"/>
              <w:bottom w:val="single" w:sz="4" w:space="0" w:color="auto"/>
              <w:right w:val="single" w:sz="4" w:space="0" w:color="000000"/>
            </w:tcBorders>
          </w:tcPr>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r w:rsidRPr="00FB0BF3">
              <w:rPr>
                <w:rFonts w:ascii="Times New Roman" w:eastAsia="Times New Roman" w:hAnsi="Times New Roman" w:cs="Times New Roman"/>
                <w:b/>
                <w:sz w:val="20"/>
                <w:szCs w:val="20"/>
                <w:lang w:eastAsia="ar-SA"/>
              </w:rPr>
              <w:t>wyniki uczniów w %</w:t>
            </w:r>
          </w:p>
        </w:tc>
        <w:tc>
          <w:tcPr>
            <w:tcW w:w="2551" w:type="dxa"/>
            <w:vMerge w:val="restart"/>
            <w:tcBorders>
              <w:top w:val="single" w:sz="4" w:space="0" w:color="000000"/>
              <w:left w:val="single" w:sz="4" w:space="0" w:color="auto"/>
              <w:right w:val="single" w:sz="4" w:space="0" w:color="000000"/>
            </w:tcBorders>
          </w:tcPr>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r w:rsidRPr="00FB0BF3">
              <w:rPr>
                <w:rFonts w:ascii="Times New Roman" w:eastAsia="Times New Roman" w:hAnsi="Times New Roman" w:cs="Times New Roman"/>
                <w:b/>
                <w:sz w:val="20"/>
                <w:szCs w:val="20"/>
                <w:lang w:eastAsia="ar-SA"/>
              </w:rPr>
              <w:t>Zdawalność uczniów przystępujących</w:t>
            </w:r>
          </w:p>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r w:rsidRPr="00FB0BF3">
              <w:rPr>
                <w:rFonts w:ascii="Times New Roman" w:eastAsia="Times New Roman" w:hAnsi="Times New Roman" w:cs="Times New Roman"/>
                <w:b/>
                <w:sz w:val="20"/>
                <w:szCs w:val="20"/>
                <w:lang w:eastAsia="ar-SA"/>
              </w:rPr>
              <w:t>do egzaminu w %</w:t>
            </w:r>
          </w:p>
          <w:p w:rsidR="00241A33" w:rsidRPr="00FB0BF3" w:rsidRDefault="00241A33" w:rsidP="006C45C1">
            <w:pPr>
              <w:suppressAutoHyphens/>
              <w:snapToGrid w:val="0"/>
              <w:spacing w:after="0" w:line="240" w:lineRule="auto"/>
              <w:ind w:left="30"/>
              <w:jc w:val="center"/>
              <w:rPr>
                <w:rFonts w:ascii="Times New Roman" w:eastAsia="Times New Roman" w:hAnsi="Times New Roman" w:cs="Times New Roman"/>
                <w:b/>
                <w:sz w:val="20"/>
                <w:szCs w:val="20"/>
                <w:lang w:eastAsia="ar-SA"/>
              </w:rPr>
            </w:pPr>
          </w:p>
        </w:tc>
      </w:tr>
      <w:tr w:rsidR="00241A33" w:rsidRPr="00FB0BF3" w:rsidTr="00C80AEA">
        <w:trPr>
          <w:trHeight w:hRule="exact" w:val="560"/>
          <w:jc w:val="center"/>
        </w:trPr>
        <w:tc>
          <w:tcPr>
            <w:tcW w:w="708" w:type="dxa"/>
            <w:vMerge/>
            <w:tcBorders>
              <w:left w:val="single" w:sz="4" w:space="0" w:color="000000"/>
            </w:tcBorders>
          </w:tcPr>
          <w:p w:rsidR="00241A33" w:rsidRPr="00FB0BF3" w:rsidRDefault="00241A33" w:rsidP="006C45C1">
            <w:pPr>
              <w:suppressAutoHyphens/>
              <w:snapToGrid w:val="0"/>
              <w:spacing w:after="0" w:line="240" w:lineRule="auto"/>
              <w:jc w:val="both"/>
              <w:rPr>
                <w:rFonts w:ascii="Times New Roman" w:eastAsia="Times New Roman" w:hAnsi="Times New Roman" w:cs="Times New Roman"/>
                <w:b/>
                <w:sz w:val="20"/>
                <w:szCs w:val="20"/>
                <w:u w:val="single"/>
                <w:lang w:eastAsia="ar-SA"/>
              </w:rPr>
            </w:pPr>
          </w:p>
        </w:tc>
        <w:tc>
          <w:tcPr>
            <w:tcW w:w="2411" w:type="dxa"/>
            <w:vMerge/>
            <w:tcBorders>
              <w:left w:val="single" w:sz="4" w:space="0" w:color="auto"/>
            </w:tcBorders>
          </w:tcPr>
          <w:p w:rsidR="00241A33" w:rsidRPr="00FB0BF3" w:rsidRDefault="00241A33" w:rsidP="006C45C1">
            <w:pPr>
              <w:suppressAutoHyphens/>
              <w:snapToGrid w:val="0"/>
              <w:spacing w:after="0" w:line="240" w:lineRule="auto"/>
              <w:jc w:val="both"/>
              <w:rPr>
                <w:rFonts w:ascii="Times New Roman" w:eastAsia="Times New Roman" w:hAnsi="Times New Roman" w:cs="Times New Roman"/>
                <w:b/>
                <w:sz w:val="20"/>
                <w:szCs w:val="20"/>
                <w:lang w:eastAsia="ar-SA"/>
              </w:rPr>
            </w:pPr>
          </w:p>
        </w:tc>
        <w:tc>
          <w:tcPr>
            <w:tcW w:w="2552" w:type="dxa"/>
            <w:vMerge/>
            <w:tcBorders>
              <w:left w:val="single" w:sz="4" w:space="0" w:color="000000"/>
              <w:right w:val="single" w:sz="4" w:space="0" w:color="auto"/>
            </w:tcBorders>
          </w:tcPr>
          <w:p w:rsidR="00241A33" w:rsidRPr="00FB0BF3" w:rsidRDefault="00241A33" w:rsidP="006C45C1">
            <w:pPr>
              <w:suppressAutoHyphens/>
              <w:snapToGrid w:val="0"/>
              <w:spacing w:after="0" w:line="240" w:lineRule="auto"/>
              <w:jc w:val="both"/>
              <w:rPr>
                <w:rFonts w:ascii="Times New Roman" w:eastAsia="Times New Roman" w:hAnsi="Times New Roman" w:cs="Times New Roman"/>
                <w:b/>
                <w:sz w:val="20"/>
                <w:szCs w:val="20"/>
                <w:lang w:eastAsia="ar-SA"/>
              </w:rPr>
            </w:pPr>
          </w:p>
        </w:tc>
        <w:tc>
          <w:tcPr>
            <w:tcW w:w="2645" w:type="dxa"/>
            <w:tcBorders>
              <w:top w:val="single" w:sz="4" w:space="0" w:color="auto"/>
              <w:left w:val="single" w:sz="4" w:space="0" w:color="auto"/>
              <w:right w:val="single" w:sz="4" w:space="0" w:color="000000"/>
            </w:tcBorders>
          </w:tcPr>
          <w:p w:rsidR="00241A33" w:rsidRPr="00FB0BF3" w:rsidRDefault="00241A33" w:rsidP="006C45C1">
            <w:pPr>
              <w:suppressAutoHyphens/>
              <w:snapToGrid w:val="0"/>
              <w:spacing w:after="0" w:line="240" w:lineRule="auto"/>
              <w:jc w:val="both"/>
              <w:rPr>
                <w:rFonts w:ascii="Times New Roman" w:eastAsia="Times New Roman" w:hAnsi="Times New Roman" w:cs="Times New Roman"/>
                <w:b/>
                <w:sz w:val="20"/>
                <w:szCs w:val="20"/>
                <w:lang w:eastAsia="ar-SA"/>
              </w:rPr>
            </w:pPr>
          </w:p>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r w:rsidRPr="00FB0BF3">
              <w:rPr>
                <w:rFonts w:ascii="Times New Roman" w:eastAsia="Times New Roman" w:hAnsi="Times New Roman" w:cs="Times New Roman"/>
                <w:b/>
                <w:sz w:val="20"/>
                <w:szCs w:val="20"/>
                <w:lang w:eastAsia="ar-SA"/>
              </w:rPr>
              <w:t>część pisemna (min. 50)</w:t>
            </w:r>
          </w:p>
          <w:p w:rsidR="00241A33" w:rsidRPr="00FB0BF3" w:rsidRDefault="00241A33" w:rsidP="006C45C1">
            <w:pPr>
              <w:spacing w:after="0" w:line="240" w:lineRule="auto"/>
              <w:jc w:val="center"/>
              <w:rPr>
                <w:rFonts w:ascii="Times New Roman" w:eastAsia="Times New Roman" w:hAnsi="Times New Roman" w:cs="Times New Roman"/>
                <w:sz w:val="20"/>
                <w:szCs w:val="20"/>
                <w:lang w:eastAsia="ar-SA"/>
              </w:rPr>
            </w:pPr>
          </w:p>
        </w:tc>
        <w:tc>
          <w:tcPr>
            <w:tcW w:w="2741" w:type="dxa"/>
            <w:tcBorders>
              <w:top w:val="single" w:sz="4" w:space="0" w:color="auto"/>
              <w:left w:val="single" w:sz="4" w:space="0" w:color="auto"/>
              <w:right w:val="single" w:sz="4" w:space="0" w:color="000000"/>
            </w:tcBorders>
          </w:tcPr>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p>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r w:rsidRPr="00FB0BF3">
              <w:rPr>
                <w:rFonts w:ascii="Times New Roman" w:eastAsia="Times New Roman" w:hAnsi="Times New Roman" w:cs="Times New Roman"/>
                <w:b/>
                <w:sz w:val="20"/>
                <w:szCs w:val="20"/>
                <w:lang w:eastAsia="ar-SA"/>
              </w:rPr>
              <w:t>część praktyczna (min. 75)</w:t>
            </w:r>
          </w:p>
        </w:tc>
        <w:tc>
          <w:tcPr>
            <w:tcW w:w="2551" w:type="dxa"/>
            <w:vMerge/>
            <w:tcBorders>
              <w:left w:val="single" w:sz="4" w:space="0" w:color="auto"/>
              <w:right w:val="single" w:sz="4" w:space="0" w:color="000000"/>
            </w:tcBorders>
          </w:tcPr>
          <w:p w:rsidR="00241A33" w:rsidRPr="00FB0BF3" w:rsidRDefault="00241A33" w:rsidP="006C45C1">
            <w:pPr>
              <w:suppressAutoHyphens/>
              <w:snapToGrid w:val="0"/>
              <w:spacing w:after="0" w:line="240" w:lineRule="auto"/>
              <w:ind w:left="30"/>
              <w:jc w:val="center"/>
              <w:rPr>
                <w:rFonts w:ascii="Times New Roman" w:eastAsia="Times New Roman" w:hAnsi="Times New Roman" w:cs="Times New Roman"/>
                <w:b/>
                <w:sz w:val="20"/>
                <w:szCs w:val="20"/>
                <w:lang w:eastAsia="ar-SA"/>
              </w:rPr>
            </w:pPr>
          </w:p>
        </w:tc>
      </w:tr>
      <w:tr w:rsidR="00241A33" w:rsidRPr="00FB0BF3" w:rsidTr="00BB5615">
        <w:trPr>
          <w:trHeight w:hRule="exact" w:val="340"/>
          <w:jc w:val="center"/>
        </w:trPr>
        <w:tc>
          <w:tcPr>
            <w:tcW w:w="708" w:type="dxa"/>
            <w:vMerge w:val="restart"/>
            <w:tcBorders>
              <w:top w:val="single" w:sz="4" w:space="0" w:color="000000"/>
              <w:left w:val="single" w:sz="4" w:space="0" w:color="000000"/>
            </w:tcBorders>
          </w:tcPr>
          <w:p w:rsidR="00241A33" w:rsidRPr="00FB0BF3" w:rsidRDefault="00241A33" w:rsidP="006C45C1">
            <w:pPr>
              <w:suppressAutoHyphens/>
              <w:snapToGrid w:val="0"/>
              <w:spacing w:after="0" w:line="240" w:lineRule="auto"/>
              <w:jc w:val="both"/>
              <w:rPr>
                <w:rFonts w:ascii="Times New Roman" w:eastAsia="Times New Roman" w:hAnsi="Times New Roman" w:cs="Times New Roman"/>
                <w:b/>
                <w:sz w:val="20"/>
                <w:szCs w:val="20"/>
                <w:lang w:eastAsia="ar-SA"/>
              </w:rPr>
            </w:pPr>
            <w:bookmarkStart w:id="8" w:name="_Hlk494189421"/>
          </w:p>
          <w:p w:rsidR="00241A33" w:rsidRPr="00FB0BF3" w:rsidRDefault="00241A33" w:rsidP="00BB5615">
            <w:pPr>
              <w:suppressAutoHyphens/>
              <w:snapToGrid w:val="0"/>
              <w:spacing w:after="0" w:line="240" w:lineRule="auto"/>
              <w:jc w:val="center"/>
              <w:rPr>
                <w:rFonts w:ascii="Times New Roman" w:eastAsia="Times New Roman" w:hAnsi="Times New Roman" w:cs="Times New Roman"/>
                <w:b/>
                <w:sz w:val="20"/>
                <w:szCs w:val="20"/>
                <w:lang w:eastAsia="ar-SA"/>
              </w:rPr>
            </w:pPr>
            <w:r w:rsidRPr="00FB0BF3">
              <w:rPr>
                <w:rFonts w:ascii="Times New Roman" w:eastAsia="Times New Roman" w:hAnsi="Times New Roman" w:cs="Times New Roman"/>
                <w:b/>
                <w:sz w:val="20"/>
                <w:szCs w:val="20"/>
                <w:lang w:eastAsia="ar-SA"/>
              </w:rPr>
              <w:t>1.</w:t>
            </w:r>
          </w:p>
        </w:tc>
        <w:tc>
          <w:tcPr>
            <w:tcW w:w="2411" w:type="dxa"/>
            <w:vMerge w:val="restart"/>
            <w:tcBorders>
              <w:top w:val="single" w:sz="4" w:space="0" w:color="000000"/>
              <w:left w:val="single" w:sz="4" w:space="0" w:color="auto"/>
            </w:tcBorders>
          </w:tcPr>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p>
          <w:p w:rsidR="00241A33" w:rsidRPr="00FB0BF3" w:rsidRDefault="00165C38" w:rsidP="006C45C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2</w:t>
            </w:r>
          </w:p>
        </w:tc>
        <w:tc>
          <w:tcPr>
            <w:tcW w:w="2552" w:type="dxa"/>
            <w:vMerge w:val="restart"/>
            <w:tcBorders>
              <w:top w:val="single" w:sz="4" w:space="0" w:color="000000"/>
              <w:left w:val="single" w:sz="4" w:space="0" w:color="000000"/>
              <w:right w:val="single" w:sz="4" w:space="0" w:color="auto"/>
            </w:tcBorders>
          </w:tcPr>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p>
          <w:p w:rsidR="00241A33" w:rsidRPr="00FB0BF3" w:rsidRDefault="00165C38" w:rsidP="006C45C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w:t>
            </w:r>
          </w:p>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p>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p>
          <w:p w:rsidR="00165C38" w:rsidRPr="00165C38" w:rsidRDefault="00165C38" w:rsidP="00165C38">
            <w:pPr>
              <w:suppressAutoHyphens/>
              <w:spacing w:after="0" w:line="240" w:lineRule="auto"/>
              <w:jc w:val="center"/>
              <w:rPr>
                <w:rFonts w:ascii="Times New Roman" w:eastAsia="Times New Roman" w:hAnsi="Times New Roman" w:cs="Times New Roman"/>
                <w:sz w:val="20"/>
                <w:szCs w:val="20"/>
                <w:lang w:eastAsia="ar-SA"/>
              </w:rPr>
            </w:pPr>
            <w:r w:rsidRPr="00165C38">
              <w:rPr>
                <w:rFonts w:ascii="Times New Roman" w:eastAsia="Times New Roman" w:hAnsi="Times New Roman" w:cs="Times New Roman"/>
                <w:sz w:val="20"/>
                <w:szCs w:val="20"/>
                <w:lang w:eastAsia="ar-SA"/>
              </w:rPr>
              <w:t>50 %</w:t>
            </w:r>
          </w:p>
          <w:p w:rsidR="00241A33" w:rsidRPr="00FB0BF3" w:rsidRDefault="00241A33" w:rsidP="006C45C1">
            <w:pPr>
              <w:suppressAutoHyphens/>
              <w:snapToGrid w:val="0"/>
              <w:spacing w:after="0" w:line="240" w:lineRule="auto"/>
              <w:jc w:val="center"/>
              <w:rPr>
                <w:rFonts w:ascii="Times New Roman" w:eastAsia="Times New Roman" w:hAnsi="Times New Roman" w:cs="Times New Roman"/>
                <w:b/>
                <w:sz w:val="20"/>
                <w:szCs w:val="20"/>
                <w:lang w:eastAsia="ar-SA"/>
              </w:rPr>
            </w:pPr>
          </w:p>
        </w:tc>
        <w:tc>
          <w:tcPr>
            <w:tcW w:w="2645" w:type="dxa"/>
            <w:tcBorders>
              <w:top w:val="single" w:sz="4" w:space="0" w:color="000000"/>
              <w:left w:val="single" w:sz="4" w:space="0" w:color="auto"/>
              <w:right w:val="single" w:sz="4" w:space="0" w:color="000000"/>
            </w:tcBorders>
            <w:vAlign w:val="center"/>
          </w:tcPr>
          <w:p w:rsidR="00241A33" w:rsidRPr="00FB0BF3" w:rsidRDefault="00165C38" w:rsidP="006C45C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63</w:t>
            </w:r>
          </w:p>
        </w:tc>
        <w:tc>
          <w:tcPr>
            <w:tcW w:w="2741" w:type="dxa"/>
            <w:tcBorders>
              <w:top w:val="single" w:sz="4" w:space="0" w:color="000000"/>
              <w:left w:val="single" w:sz="4" w:space="0" w:color="auto"/>
              <w:right w:val="single" w:sz="4" w:space="0" w:color="000000"/>
            </w:tcBorders>
            <w:vAlign w:val="center"/>
          </w:tcPr>
          <w:p w:rsidR="00241A33" w:rsidRPr="00FB0BF3" w:rsidRDefault="00165C38" w:rsidP="006C45C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97</w:t>
            </w:r>
          </w:p>
        </w:tc>
        <w:tc>
          <w:tcPr>
            <w:tcW w:w="2551" w:type="dxa"/>
            <w:tcBorders>
              <w:top w:val="single" w:sz="4" w:space="0" w:color="000000"/>
              <w:left w:val="single" w:sz="4" w:space="0" w:color="auto"/>
              <w:right w:val="single" w:sz="4" w:space="0" w:color="000000"/>
            </w:tcBorders>
            <w:vAlign w:val="center"/>
          </w:tcPr>
          <w:p w:rsidR="00241A33" w:rsidRPr="00FB0BF3" w:rsidRDefault="00165C38" w:rsidP="006C45C1">
            <w:pPr>
              <w:suppressAutoHyphens/>
              <w:snapToGrid w:val="0"/>
              <w:spacing w:after="0" w:line="240" w:lineRule="auto"/>
              <w:jc w:val="center"/>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100</w:t>
            </w:r>
          </w:p>
        </w:tc>
      </w:tr>
      <w:tr w:rsidR="00241A33" w:rsidRPr="00FB0BF3" w:rsidTr="00E9268B">
        <w:trPr>
          <w:trHeight w:val="430"/>
          <w:jc w:val="center"/>
        </w:trPr>
        <w:tc>
          <w:tcPr>
            <w:tcW w:w="708" w:type="dxa"/>
            <w:vMerge/>
            <w:tcBorders>
              <w:left w:val="single" w:sz="4" w:space="0" w:color="000000"/>
              <w:bottom w:val="single" w:sz="4" w:space="0" w:color="auto"/>
            </w:tcBorders>
          </w:tcPr>
          <w:p w:rsidR="00241A33" w:rsidRPr="00FB0BF3" w:rsidRDefault="00241A33" w:rsidP="006C45C1">
            <w:pPr>
              <w:suppressAutoHyphens/>
              <w:snapToGrid w:val="0"/>
              <w:spacing w:after="0" w:line="240" w:lineRule="auto"/>
              <w:jc w:val="both"/>
              <w:rPr>
                <w:rFonts w:ascii="Times New Roman" w:eastAsia="Times New Roman" w:hAnsi="Times New Roman" w:cs="Times New Roman"/>
                <w:b/>
                <w:sz w:val="20"/>
                <w:szCs w:val="20"/>
                <w:lang w:eastAsia="ar-SA"/>
              </w:rPr>
            </w:pPr>
          </w:p>
        </w:tc>
        <w:tc>
          <w:tcPr>
            <w:tcW w:w="2411" w:type="dxa"/>
            <w:vMerge/>
            <w:tcBorders>
              <w:left w:val="single" w:sz="4" w:space="0" w:color="auto"/>
              <w:bottom w:val="single" w:sz="4" w:space="0" w:color="auto"/>
            </w:tcBorders>
          </w:tcPr>
          <w:p w:rsidR="00241A33" w:rsidRPr="00FB0BF3" w:rsidRDefault="00241A33" w:rsidP="006C45C1">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552" w:type="dxa"/>
            <w:vMerge/>
            <w:tcBorders>
              <w:left w:val="single" w:sz="4" w:space="0" w:color="000000"/>
              <w:bottom w:val="single" w:sz="4" w:space="0" w:color="auto"/>
              <w:right w:val="single" w:sz="4" w:space="0" w:color="auto"/>
            </w:tcBorders>
          </w:tcPr>
          <w:p w:rsidR="00241A33" w:rsidRPr="00FB0BF3" w:rsidRDefault="00241A33" w:rsidP="006C45C1">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645" w:type="dxa"/>
            <w:tcBorders>
              <w:top w:val="single" w:sz="4" w:space="0" w:color="000000"/>
              <w:left w:val="single" w:sz="4" w:space="0" w:color="auto"/>
              <w:bottom w:val="single" w:sz="4" w:space="0" w:color="auto"/>
              <w:right w:val="single" w:sz="4" w:space="0" w:color="000000"/>
            </w:tcBorders>
            <w:vAlign w:val="center"/>
          </w:tcPr>
          <w:p w:rsidR="00241A33" w:rsidRPr="00FB0BF3" w:rsidRDefault="00165C38" w:rsidP="006C45C1">
            <w:pPr>
              <w:suppressAutoHyphens/>
              <w:snapToGrid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p>
        </w:tc>
        <w:tc>
          <w:tcPr>
            <w:tcW w:w="2741" w:type="dxa"/>
            <w:tcBorders>
              <w:top w:val="single" w:sz="4" w:space="0" w:color="000000"/>
              <w:left w:val="single" w:sz="4" w:space="0" w:color="auto"/>
              <w:bottom w:val="single" w:sz="4" w:space="0" w:color="auto"/>
              <w:right w:val="single" w:sz="4" w:space="0" w:color="000000"/>
            </w:tcBorders>
            <w:vAlign w:val="center"/>
          </w:tcPr>
          <w:p w:rsidR="00241A33" w:rsidRPr="00FB0BF3" w:rsidRDefault="00165C38" w:rsidP="006C45C1">
            <w:pPr>
              <w:suppressAutoHyphens/>
              <w:snapToGrid w:val="0"/>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w:t>
            </w:r>
          </w:p>
        </w:tc>
        <w:tc>
          <w:tcPr>
            <w:tcW w:w="2551" w:type="dxa"/>
            <w:tcBorders>
              <w:top w:val="single" w:sz="4" w:space="0" w:color="000000"/>
              <w:left w:val="single" w:sz="4" w:space="0" w:color="auto"/>
              <w:bottom w:val="single" w:sz="4" w:space="0" w:color="auto"/>
              <w:right w:val="single" w:sz="4" w:space="0" w:color="000000"/>
            </w:tcBorders>
            <w:vAlign w:val="center"/>
          </w:tcPr>
          <w:p w:rsidR="00241A33" w:rsidRPr="00FB0BF3" w:rsidRDefault="00241A33" w:rsidP="006C45C1">
            <w:pPr>
              <w:suppressAutoHyphens/>
              <w:snapToGrid w:val="0"/>
              <w:spacing w:after="0" w:line="240" w:lineRule="auto"/>
              <w:jc w:val="center"/>
              <w:rPr>
                <w:rFonts w:ascii="Times New Roman" w:eastAsia="Times New Roman" w:hAnsi="Times New Roman" w:cs="Times New Roman"/>
                <w:sz w:val="20"/>
                <w:szCs w:val="20"/>
                <w:lang w:eastAsia="ar-SA"/>
              </w:rPr>
            </w:pPr>
          </w:p>
          <w:p w:rsidR="00241A33" w:rsidRPr="00FB0BF3" w:rsidRDefault="00241A33" w:rsidP="006C45C1">
            <w:pPr>
              <w:suppressAutoHyphens/>
              <w:snapToGrid w:val="0"/>
              <w:spacing w:after="0" w:line="240" w:lineRule="auto"/>
              <w:jc w:val="center"/>
              <w:rPr>
                <w:rFonts w:ascii="Times New Roman" w:eastAsia="Times New Roman" w:hAnsi="Times New Roman" w:cs="Times New Roman"/>
                <w:sz w:val="20"/>
                <w:szCs w:val="20"/>
                <w:lang w:eastAsia="ar-SA"/>
              </w:rPr>
            </w:pPr>
            <w:r w:rsidRPr="00FB0BF3">
              <w:rPr>
                <w:rFonts w:ascii="Times New Roman" w:eastAsia="Times New Roman" w:hAnsi="Times New Roman" w:cs="Times New Roman"/>
                <w:sz w:val="20"/>
                <w:szCs w:val="20"/>
                <w:lang w:eastAsia="ar-SA"/>
              </w:rPr>
              <w:t>T</w:t>
            </w:r>
          </w:p>
          <w:p w:rsidR="00241A33" w:rsidRPr="00FB0BF3" w:rsidRDefault="00241A33" w:rsidP="00165C38">
            <w:pPr>
              <w:suppressAutoHyphens/>
              <w:snapToGrid w:val="0"/>
              <w:spacing w:after="0" w:line="240" w:lineRule="auto"/>
              <w:jc w:val="center"/>
              <w:rPr>
                <w:rFonts w:ascii="Times New Roman" w:eastAsia="Times New Roman" w:hAnsi="Times New Roman" w:cs="Times New Roman"/>
                <w:sz w:val="20"/>
                <w:szCs w:val="20"/>
                <w:lang w:eastAsia="ar-SA"/>
              </w:rPr>
            </w:pPr>
          </w:p>
        </w:tc>
      </w:tr>
      <w:bookmarkEnd w:id="8"/>
    </w:tbl>
    <w:p w:rsidR="00D72221" w:rsidRDefault="00D72221" w:rsidP="00D302B4">
      <w:pPr>
        <w:spacing w:after="0" w:line="240" w:lineRule="auto"/>
        <w:jc w:val="both"/>
        <w:rPr>
          <w:rFonts w:ascii="Times New Roman" w:eastAsia="Times New Roman" w:hAnsi="Times New Roman" w:cs="Times New Roman"/>
          <w:b/>
          <w:sz w:val="20"/>
          <w:szCs w:val="20"/>
          <w:lang w:eastAsia="ar-SA"/>
        </w:rPr>
      </w:pPr>
    </w:p>
    <w:p w:rsidR="00C24692" w:rsidRPr="00D302B4" w:rsidRDefault="00C24692" w:rsidP="00D302B4">
      <w:pPr>
        <w:spacing w:after="0" w:line="240" w:lineRule="auto"/>
        <w:jc w:val="both"/>
        <w:rPr>
          <w:rFonts w:ascii="Times New Roman" w:eastAsia="Times New Roman" w:hAnsi="Times New Roman" w:cs="Times New Roman"/>
          <w:b/>
          <w:sz w:val="20"/>
          <w:szCs w:val="20"/>
          <w:lang w:eastAsia="ar-SA"/>
        </w:rPr>
      </w:pPr>
    </w:p>
    <w:p w:rsidR="00E9268B" w:rsidRDefault="00E9268B" w:rsidP="00241A33">
      <w:pPr>
        <w:spacing w:after="0" w:line="240" w:lineRule="auto"/>
        <w:jc w:val="center"/>
        <w:rPr>
          <w:rFonts w:ascii="Times New Roman" w:eastAsia="Times New Roman" w:hAnsi="Times New Roman" w:cs="Times New Roman"/>
          <w:b/>
          <w:color w:val="FF0000"/>
          <w:sz w:val="20"/>
          <w:szCs w:val="20"/>
          <w:u w:val="single"/>
          <w:lang w:eastAsia="pl-PL"/>
        </w:rPr>
      </w:pPr>
    </w:p>
    <w:p w:rsidR="00E9268B" w:rsidRDefault="00E9268B" w:rsidP="00241A33">
      <w:pPr>
        <w:spacing w:after="0" w:line="240" w:lineRule="auto"/>
        <w:jc w:val="center"/>
        <w:rPr>
          <w:rFonts w:ascii="Times New Roman" w:eastAsia="Times New Roman" w:hAnsi="Times New Roman" w:cs="Times New Roman"/>
          <w:b/>
          <w:color w:val="FF0000"/>
          <w:sz w:val="20"/>
          <w:szCs w:val="20"/>
          <w:u w:val="single"/>
          <w:lang w:eastAsia="pl-PL"/>
        </w:rPr>
      </w:pPr>
    </w:p>
    <w:p w:rsidR="00241A33" w:rsidRPr="00213BB5" w:rsidRDefault="00241A33" w:rsidP="00241A33">
      <w:pPr>
        <w:spacing w:after="0" w:line="240" w:lineRule="auto"/>
        <w:jc w:val="center"/>
        <w:rPr>
          <w:rFonts w:ascii="Times New Roman" w:eastAsia="Times New Roman" w:hAnsi="Times New Roman" w:cs="Times New Roman"/>
          <w:b/>
          <w:color w:val="000000" w:themeColor="text1"/>
          <w:sz w:val="20"/>
          <w:szCs w:val="20"/>
          <w:u w:val="single"/>
          <w:lang w:eastAsia="pl-PL"/>
        </w:rPr>
      </w:pPr>
      <w:r w:rsidRPr="00213BB5">
        <w:rPr>
          <w:rFonts w:ascii="Times New Roman" w:eastAsia="Times New Roman" w:hAnsi="Times New Roman" w:cs="Times New Roman"/>
          <w:b/>
          <w:color w:val="000000" w:themeColor="text1"/>
          <w:sz w:val="20"/>
          <w:szCs w:val="20"/>
          <w:u w:val="single"/>
          <w:lang w:eastAsia="pl-PL"/>
        </w:rPr>
        <w:t>Młodzieżowy Ośrodek Wychowawczy im. Ireny Sendlerowej w Samostrzelu</w:t>
      </w:r>
    </w:p>
    <w:p w:rsidR="00241A33" w:rsidRPr="00FB0BF3" w:rsidRDefault="00241A33" w:rsidP="00241A33">
      <w:pPr>
        <w:spacing w:after="0" w:line="240" w:lineRule="auto"/>
        <w:jc w:val="center"/>
        <w:rPr>
          <w:rFonts w:ascii="Times New Roman" w:eastAsia="Times New Roman" w:hAnsi="Times New Roman" w:cs="Times New Roman"/>
          <w:b/>
          <w:sz w:val="20"/>
          <w:szCs w:val="20"/>
          <w:u w:val="single"/>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1817"/>
        <w:gridCol w:w="1554"/>
        <w:gridCol w:w="1472"/>
        <w:gridCol w:w="1274"/>
        <w:gridCol w:w="1628"/>
        <w:gridCol w:w="1980"/>
        <w:gridCol w:w="1701"/>
        <w:gridCol w:w="2224"/>
      </w:tblGrid>
      <w:tr w:rsidR="00241A33" w:rsidRPr="00FB0BF3" w:rsidTr="003A27BC">
        <w:trPr>
          <w:trHeight w:val="284"/>
          <w:jc w:val="center"/>
        </w:trPr>
        <w:tc>
          <w:tcPr>
            <w:tcW w:w="568" w:type="dxa"/>
            <w:vMerge w:val="restart"/>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LP.</w:t>
            </w:r>
          </w:p>
        </w:tc>
        <w:tc>
          <w:tcPr>
            <w:tcW w:w="1817" w:type="dxa"/>
            <w:vMerge w:val="restart"/>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KWALIFIKACJA</w:t>
            </w:r>
          </w:p>
        </w:tc>
        <w:tc>
          <w:tcPr>
            <w:tcW w:w="1554" w:type="dxa"/>
            <w:vMerge w:val="restart"/>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ZAWÓD</w:t>
            </w:r>
          </w:p>
        </w:tc>
        <w:tc>
          <w:tcPr>
            <w:tcW w:w="1472" w:type="dxa"/>
            <w:vMerge w:val="restart"/>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LICZBA ZDAJĄCYCH</w:t>
            </w:r>
          </w:p>
        </w:tc>
        <w:tc>
          <w:tcPr>
            <w:tcW w:w="2902" w:type="dxa"/>
            <w:gridSpan w:val="2"/>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ŚREDNI WYNIK W %</w:t>
            </w:r>
          </w:p>
        </w:tc>
        <w:tc>
          <w:tcPr>
            <w:tcW w:w="1980" w:type="dxa"/>
            <w:vMerge w:val="restart"/>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LICZBA WYDANYCH ŚWIADECTW</w:t>
            </w:r>
          </w:p>
        </w:tc>
        <w:tc>
          <w:tcPr>
            <w:tcW w:w="1701" w:type="dxa"/>
            <w:vMerge w:val="restart"/>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 xml:space="preserve">ZDAWALNOŚĆ </w:t>
            </w:r>
            <w:r w:rsidRPr="00FB0BF3">
              <w:rPr>
                <w:rFonts w:ascii="Times New Roman" w:eastAsia="Times New Roman" w:hAnsi="Times New Roman" w:cs="Times New Roman"/>
                <w:b/>
                <w:bCs/>
                <w:sz w:val="20"/>
                <w:szCs w:val="20"/>
                <w:lang w:eastAsia="pl-PL"/>
              </w:rPr>
              <w:br/>
              <w:t>W %</w:t>
            </w:r>
          </w:p>
        </w:tc>
        <w:tc>
          <w:tcPr>
            <w:tcW w:w="2224" w:type="dxa"/>
            <w:vMerge w:val="restart"/>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 xml:space="preserve">LICZBA WYDANYCH DYPLOMÓW </w:t>
            </w:r>
          </w:p>
        </w:tc>
      </w:tr>
      <w:tr w:rsidR="00241A33" w:rsidRPr="00FB0BF3" w:rsidTr="003A27BC">
        <w:trPr>
          <w:trHeight w:val="284"/>
          <w:jc w:val="center"/>
        </w:trPr>
        <w:tc>
          <w:tcPr>
            <w:tcW w:w="568" w:type="dxa"/>
            <w:vMerge/>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p>
        </w:tc>
        <w:tc>
          <w:tcPr>
            <w:tcW w:w="1817" w:type="dxa"/>
            <w:vMerge/>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p>
        </w:tc>
        <w:tc>
          <w:tcPr>
            <w:tcW w:w="1554" w:type="dxa"/>
            <w:vMerge/>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p>
        </w:tc>
        <w:tc>
          <w:tcPr>
            <w:tcW w:w="1472" w:type="dxa"/>
            <w:vMerge/>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p>
        </w:tc>
        <w:tc>
          <w:tcPr>
            <w:tcW w:w="1274" w:type="dxa"/>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ETAP PISEMNY</w:t>
            </w:r>
          </w:p>
        </w:tc>
        <w:tc>
          <w:tcPr>
            <w:tcW w:w="1628" w:type="dxa"/>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ETAP PRAKTYCZNY</w:t>
            </w:r>
          </w:p>
        </w:tc>
        <w:tc>
          <w:tcPr>
            <w:tcW w:w="1980" w:type="dxa"/>
            <w:vMerge/>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p>
        </w:tc>
        <w:tc>
          <w:tcPr>
            <w:tcW w:w="1701" w:type="dxa"/>
            <w:vMerge/>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p>
        </w:tc>
        <w:tc>
          <w:tcPr>
            <w:tcW w:w="2224" w:type="dxa"/>
            <w:vMerge/>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p>
        </w:tc>
      </w:tr>
      <w:tr w:rsidR="00241A33" w:rsidRPr="00FB0BF3" w:rsidTr="003A27BC">
        <w:trPr>
          <w:trHeight w:val="284"/>
          <w:jc w:val="center"/>
        </w:trPr>
        <w:tc>
          <w:tcPr>
            <w:tcW w:w="568" w:type="dxa"/>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1.</w:t>
            </w:r>
          </w:p>
        </w:tc>
        <w:tc>
          <w:tcPr>
            <w:tcW w:w="1817" w:type="dxa"/>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A.19.</w:t>
            </w:r>
          </w:p>
        </w:tc>
        <w:tc>
          <w:tcPr>
            <w:tcW w:w="1554" w:type="dxa"/>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fryzjer</w:t>
            </w:r>
          </w:p>
        </w:tc>
        <w:tc>
          <w:tcPr>
            <w:tcW w:w="1472" w:type="dxa"/>
            <w:vAlign w:val="center"/>
          </w:tcPr>
          <w:p w:rsidR="00241A33" w:rsidRPr="00FB0BF3" w:rsidRDefault="003A27BC" w:rsidP="006C45C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w:t>
            </w:r>
          </w:p>
        </w:tc>
        <w:tc>
          <w:tcPr>
            <w:tcW w:w="1274" w:type="dxa"/>
            <w:vAlign w:val="center"/>
          </w:tcPr>
          <w:p w:rsidR="00241A33" w:rsidRPr="00FB0BF3" w:rsidRDefault="003A27BC" w:rsidP="006C45C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51</w:t>
            </w:r>
          </w:p>
        </w:tc>
        <w:tc>
          <w:tcPr>
            <w:tcW w:w="1628" w:type="dxa"/>
            <w:vAlign w:val="center"/>
          </w:tcPr>
          <w:p w:rsidR="00241A33" w:rsidRPr="00FB0BF3" w:rsidRDefault="003A27BC" w:rsidP="006C45C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94</w:t>
            </w:r>
          </w:p>
        </w:tc>
        <w:tc>
          <w:tcPr>
            <w:tcW w:w="1980" w:type="dxa"/>
            <w:vAlign w:val="center"/>
          </w:tcPr>
          <w:p w:rsidR="00241A33" w:rsidRPr="00FB0BF3" w:rsidRDefault="003A27BC" w:rsidP="006C45C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w:t>
            </w:r>
          </w:p>
        </w:tc>
        <w:tc>
          <w:tcPr>
            <w:tcW w:w="1701" w:type="dxa"/>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100</w:t>
            </w:r>
          </w:p>
        </w:tc>
        <w:tc>
          <w:tcPr>
            <w:tcW w:w="2224" w:type="dxa"/>
          </w:tcPr>
          <w:p w:rsidR="00241A33" w:rsidRPr="00FB0BF3" w:rsidRDefault="003A27BC" w:rsidP="006C45C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w:t>
            </w:r>
          </w:p>
        </w:tc>
      </w:tr>
      <w:tr w:rsidR="00241A33" w:rsidRPr="00FB0BF3" w:rsidTr="003A27BC">
        <w:trPr>
          <w:trHeight w:val="284"/>
          <w:jc w:val="center"/>
        </w:trPr>
        <w:tc>
          <w:tcPr>
            <w:tcW w:w="568" w:type="dxa"/>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2.</w:t>
            </w:r>
          </w:p>
        </w:tc>
        <w:tc>
          <w:tcPr>
            <w:tcW w:w="1817" w:type="dxa"/>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 xml:space="preserve">T.06. </w:t>
            </w:r>
          </w:p>
        </w:tc>
        <w:tc>
          <w:tcPr>
            <w:tcW w:w="1554" w:type="dxa"/>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kucharz</w:t>
            </w:r>
          </w:p>
        </w:tc>
        <w:tc>
          <w:tcPr>
            <w:tcW w:w="1472" w:type="dxa"/>
            <w:vAlign w:val="center"/>
          </w:tcPr>
          <w:p w:rsidR="00241A33" w:rsidRPr="00FB0BF3" w:rsidRDefault="003A27BC" w:rsidP="006C45C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2</w:t>
            </w:r>
          </w:p>
        </w:tc>
        <w:tc>
          <w:tcPr>
            <w:tcW w:w="1274" w:type="dxa"/>
            <w:vAlign w:val="center"/>
          </w:tcPr>
          <w:p w:rsidR="00241A33" w:rsidRPr="00FB0BF3" w:rsidRDefault="003A27BC" w:rsidP="006C45C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61</w:t>
            </w:r>
          </w:p>
        </w:tc>
        <w:tc>
          <w:tcPr>
            <w:tcW w:w="1628" w:type="dxa"/>
            <w:vAlign w:val="center"/>
          </w:tcPr>
          <w:p w:rsidR="00241A33" w:rsidRPr="00FB0BF3" w:rsidRDefault="003A27BC" w:rsidP="006C45C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97</w:t>
            </w:r>
          </w:p>
        </w:tc>
        <w:tc>
          <w:tcPr>
            <w:tcW w:w="1980" w:type="dxa"/>
            <w:vAlign w:val="center"/>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1</w:t>
            </w:r>
          </w:p>
        </w:tc>
        <w:tc>
          <w:tcPr>
            <w:tcW w:w="1701" w:type="dxa"/>
            <w:vAlign w:val="center"/>
          </w:tcPr>
          <w:p w:rsidR="00241A33" w:rsidRPr="00FB0BF3" w:rsidRDefault="003A27BC" w:rsidP="006C45C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50</w:t>
            </w:r>
          </w:p>
        </w:tc>
        <w:tc>
          <w:tcPr>
            <w:tcW w:w="2224" w:type="dxa"/>
          </w:tcPr>
          <w:p w:rsidR="00241A33" w:rsidRPr="00FB0BF3" w:rsidRDefault="00241A33" w:rsidP="006C45C1">
            <w:pPr>
              <w:spacing w:after="0" w:line="240" w:lineRule="auto"/>
              <w:jc w:val="center"/>
              <w:rPr>
                <w:rFonts w:ascii="Times New Roman" w:eastAsia="Times New Roman" w:hAnsi="Times New Roman" w:cs="Times New Roman"/>
                <w:b/>
                <w:bCs/>
                <w:sz w:val="20"/>
                <w:szCs w:val="20"/>
                <w:lang w:eastAsia="pl-PL"/>
              </w:rPr>
            </w:pPr>
            <w:r w:rsidRPr="00FB0BF3">
              <w:rPr>
                <w:rFonts w:ascii="Times New Roman" w:eastAsia="Times New Roman" w:hAnsi="Times New Roman" w:cs="Times New Roman"/>
                <w:b/>
                <w:bCs/>
                <w:sz w:val="20"/>
                <w:szCs w:val="20"/>
                <w:lang w:eastAsia="pl-PL"/>
              </w:rPr>
              <w:t>1</w:t>
            </w:r>
          </w:p>
        </w:tc>
      </w:tr>
    </w:tbl>
    <w:p w:rsidR="000830D5" w:rsidRDefault="000830D5" w:rsidP="000E3012">
      <w:pPr>
        <w:spacing w:after="0" w:line="240" w:lineRule="auto"/>
        <w:rPr>
          <w:rFonts w:ascii="Times New Roman" w:eastAsia="Times New Roman" w:hAnsi="Times New Roman" w:cs="Times New Roman"/>
          <w:sz w:val="20"/>
          <w:szCs w:val="20"/>
          <w:lang w:eastAsia="pl-PL"/>
        </w:rPr>
      </w:pPr>
    </w:p>
    <w:p w:rsidR="00241A33" w:rsidRDefault="00241A33" w:rsidP="000E3012">
      <w:pPr>
        <w:spacing w:after="0" w:line="240" w:lineRule="auto"/>
        <w:rPr>
          <w:rFonts w:ascii="Times New Roman" w:eastAsia="Times New Roman" w:hAnsi="Times New Roman" w:cs="Times New Roman"/>
          <w:sz w:val="20"/>
          <w:szCs w:val="20"/>
          <w:lang w:eastAsia="pl-PL"/>
        </w:rPr>
      </w:pPr>
      <w:r w:rsidRPr="00FB0BF3">
        <w:rPr>
          <w:rFonts w:ascii="Times New Roman" w:eastAsia="Times New Roman" w:hAnsi="Times New Roman" w:cs="Times New Roman"/>
          <w:sz w:val="20"/>
          <w:szCs w:val="20"/>
          <w:lang w:eastAsia="pl-PL"/>
        </w:rPr>
        <w:t>Liczba o</w:t>
      </w:r>
      <w:r w:rsidR="003D0454">
        <w:rPr>
          <w:rFonts w:ascii="Times New Roman" w:eastAsia="Times New Roman" w:hAnsi="Times New Roman" w:cs="Times New Roman"/>
          <w:sz w:val="20"/>
          <w:szCs w:val="20"/>
          <w:lang w:eastAsia="pl-PL"/>
        </w:rPr>
        <w:t>sób uprawnionych do egzaminu: 5</w:t>
      </w:r>
    </w:p>
    <w:p w:rsidR="00C80AEA" w:rsidRDefault="00C80AEA"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C80AEA" w:rsidRDefault="00C80AEA"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C80AEA" w:rsidRDefault="00C80AEA"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BB5615" w:rsidRDefault="00BB561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BB5615" w:rsidRDefault="00BB561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BB5615" w:rsidRDefault="00BB561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BB5615" w:rsidRDefault="00BB561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BB5615" w:rsidRDefault="00BB561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BB5615" w:rsidRDefault="00BB561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BB5615" w:rsidRDefault="00BB561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BB5615" w:rsidRDefault="00BB561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BB5615" w:rsidRDefault="00BB561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0830D5" w:rsidRDefault="000830D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0830D5" w:rsidRDefault="000830D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0830D5" w:rsidRDefault="000830D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0830D5" w:rsidRDefault="000830D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0830D5" w:rsidRDefault="000830D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0830D5" w:rsidRDefault="000830D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0830D5" w:rsidRDefault="000830D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0830D5" w:rsidRDefault="000830D5" w:rsidP="00241A33">
      <w:pPr>
        <w:spacing w:after="0" w:line="240" w:lineRule="auto"/>
        <w:jc w:val="center"/>
        <w:rPr>
          <w:rFonts w:ascii="Times New Roman" w:eastAsia="Times New Roman" w:hAnsi="Times New Roman" w:cs="Times New Roman"/>
          <w:b/>
          <w:color w:val="5B9BD5" w:themeColor="accent1"/>
          <w:sz w:val="24"/>
          <w:szCs w:val="24"/>
          <w:u w:val="single"/>
          <w:lang w:eastAsia="pl-PL"/>
        </w:rPr>
      </w:pPr>
    </w:p>
    <w:p w:rsidR="00241A33" w:rsidRDefault="00241A33" w:rsidP="00241A33">
      <w:pPr>
        <w:spacing w:after="0" w:line="240" w:lineRule="auto"/>
        <w:jc w:val="center"/>
        <w:rPr>
          <w:rFonts w:ascii="Times New Roman" w:eastAsia="Times New Roman" w:hAnsi="Times New Roman" w:cs="Times New Roman"/>
          <w:b/>
          <w:color w:val="000000" w:themeColor="text1"/>
          <w:sz w:val="24"/>
          <w:szCs w:val="24"/>
          <w:u w:val="single"/>
          <w:lang w:eastAsia="pl-PL"/>
        </w:rPr>
      </w:pPr>
      <w:r w:rsidRPr="00213BB5">
        <w:rPr>
          <w:rFonts w:ascii="Times New Roman" w:eastAsia="Times New Roman" w:hAnsi="Times New Roman" w:cs="Times New Roman"/>
          <w:b/>
          <w:color w:val="000000" w:themeColor="text1"/>
          <w:sz w:val="24"/>
          <w:szCs w:val="24"/>
          <w:u w:val="single"/>
          <w:lang w:eastAsia="pl-PL"/>
        </w:rPr>
        <w:t>WYN</w:t>
      </w:r>
      <w:r w:rsidR="00546C1F" w:rsidRPr="00213BB5">
        <w:rPr>
          <w:rFonts w:ascii="Times New Roman" w:eastAsia="Times New Roman" w:hAnsi="Times New Roman" w:cs="Times New Roman"/>
          <w:b/>
          <w:color w:val="000000" w:themeColor="text1"/>
          <w:sz w:val="24"/>
          <w:szCs w:val="24"/>
          <w:u w:val="single"/>
          <w:lang w:eastAsia="pl-PL"/>
        </w:rPr>
        <w:t xml:space="preserve">IKI EGZAMINU MATURALNEGO W 2018 </w:t>
      </w:r>
      <w:r w:rsidRPr="00213BB5">
        <w:rPr>
          <w:rFonts w:ascii="Times New Roman" w:eastAsia="Times New Roman" w:hAnsi="Times New Roman" w:cs="Times New Roman"/>
          <w:b/>
          <w:color w:val="000000" w:themeColor="text1"/>
          <w:sz w:val="24"/>
          <w:szCs w:val="24"/>
          <w:u w:val="single"/>
          <w:lang w:eastAsia="pl-PL"/>
        </w:rPr>
        <w:t>ROKU</w:t>
      </w:r>
    </w:p>
    <w:p w:rsidR="00254CB4" w:rsidRPr="00213BB5" w:rsidRDefault="00254CB4" w:rsidP="00241A33">
      <w:pPr>
        <w:spacing w:after="0" w:line="240" w:lineRule="auto"/>
        <w:jc w:val="center"/>
        <w:rPr>
          <w:rFonts w:ascii="Times New Roman" w:eastAsia="Times New Roman" w:hAnsi="Times New Roman" w:cs="Times New Roman"/>
          <w:b/>
          <w:color w:val="000000" w:themeColor="text1"/>
          <w:sz w:val="24"/>
          <w:szCs w:val="24"/>
          <w:u w:val="single"/>
          <w:lang w:eastAsia="pl-PL"/>
        </w:rPr>
      </w:pPr>
    </w:p>
    <w:p w:rsidR="00241A33" w:rsidRPr="00213BB5" w:rsidRDefault="00241A33" w:rsidP="00241A33">
      <w:pPr>
        <w:spacing w:after="0" w:line="240" w:lineRule="auto"/>
        <w:jc w:val="center"/>
        <w:rPr>
          <w:rFonts w:ascii="Times New Roman" w:eastAsia="Times New Roman" w:hAnsi="Times New Roman" w:cs="Times New Roman"/>
          <w:b/>
          <w:color w:val="000000" w:themeColor="text1"/>
          <w:sz w:val="20"/>
          <w:szCs w:val="20"/>
          <w:u w:val="single"/>
          <w:lang w:eastAsia="pl-PL"/>
        </w:rPr>
      </w:pPr>
      <w:r w:rsidRPr="00213BB5">
        <w:rPr>
          <w:rFonts w:ascii="Times New Roman" w:eastAsia="Times New Roman" w:hAnsi="Times New Roman" w:cs="Times New Roman"/>
          <w:b/>
          <w:color w:val="000000" w:themeColor="text1"/>
          <w:sz w:val="20"/>
          <w:szCs w:val="20"/>
          <w:u w:val="single"/>
          <w:lang w:eastAsia="pl-PL"/>
        </w:rPr>
        <w:t>I Liceum Ogólnokształcące im. Bolesława Krzywoustego w Nakle nad Notecią</w:t>
      </w:r>
    </w:p>
    <w:p w:rsidR="00241A33" w:rsidRPr="00FB0BF3" w:rsidRDefault="00241A33" w:rsidP="00241A33">
      <w:pPr>
        <w:spacing w:after="0" w:line="240" w:lineRule="auto"/>
        <w:jc w:val="center"/>
        <w:rPr>
          <w:rFonts w:ascii="Times New Roman" w:eastAsia="Calibri" w:hAnsi="Times New Roman" w:cs="Times New Roman"/>
          <w:b/>
          <w:sz w:val="20"/>
          <w:szCs w:val="20"/>
          <w:lang w:eastAsia="pl-PL"/>
        </w:rPr>
      </w:pPr>
    </w:p>
    <w:p w:rsidR="00241A33" w:rsidRDefault="000E3012" w:rsidP="000E3012">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przedmioty obowiązkowe</w:t>
      </w:r>
    </w:p>
    <w:tbl>
      <w:tblPr>
        <w:tblW w:w="13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410"/>
        <w:gridCol w:w="2410"/>
        <w:gridCol w:w="2410"/>
        <w:gridCol w:w="1493"/>
        <w:gridCol w:w="1418"/>
        <w:gridCol w:w="1417"/>
        <w:gridCol w:w="7"/>
      </w:tblGrid>
      <w:tr w:rsidR="0004110F" w:rsidRPr="00FB0BF3" w:rsidTr="006346E6">
        <w:trPr>
          <w:trHeight w:hRule="exact" w:val="284"/>
        </w:trPr>
        <w:tc>
          <w:tcPr>
            <w:tcW w:w="2376" w:type="dxa"/>
            <w:vMerge w:val="restart"/>
            <w:vAlign w:val="center"/>
          </w:tcPr>
          <w:p w:rsidR="0004110F" w:rsidRPr="00FB0BF3" w:rsidRDefault="0004110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w:t>
            </w:r>
          </w:p>
        </w:tc>
        <w:tc>
          <w:tcPr>
            <w:tcW w:w="7230" w:type="dxa"/>
            <w:gridSpan w:val="3"/>
            <w:tcBorders>
              <w:top w:val="single" w:sz="4" w:space="0" w:color="auto"/>
              <w:bottom w:val="single" w:sz="4" w:space="0" w:color="auto"/>
              <w:right w:val="single" w:sz="4" w:space="0" w:color="auto"/>
            </w:tcBorders>
            <w:shd w:val="clear" w:color="auto" w:fill="auto"/>
          </w:tcPr>
          <w:p w:rsidR="0004110F" w:rsidRPr="006346E6" w:rsidRDefault="006346E6" w:rsidP="006346E6">
            <w:pPr>
              <w:jc w:val="center"/>
              <w:rPr>
                <w:rFonts w:ascii="Times New Roman" w:hAnsi="Times New Roman" w:cs="Times New Roman"/>
                <w:b/>
                <w:sz w:val="20"/>
                <w:szCs w:val="20"/>
              </w:rPr>
            </w:pPr>
            <w:r w:rsidRPr="006346E6">
              <w:rPr>
                <w:rFonts w:ascii="Times New Roman" w:hAnsi="Times New Roman" w:cs="Times New Roman"/>
                <w:b/>
                <w:sz w:val="20"/>
                <w:szCs w:val="20"/>
              </w:rPr>
              <w:t>Część pisemna – poziom podstawowy</w:t>
            </w:r>
          </w:p>
        </w:tc>
        <w:tc>
          <w:tcPr>
            <w:tcW w:w="4335" w:type="dxa"/>
            <w:gridSpan w:val="4"/>
            <w:tcBorders>
              <w:top w:val="single" w:sz="4" w:space="0" w:color="auto"/>
              <w:bottom w:val="single" w:sz="4" w:space="0" w:color="auto"/>
              <w:right w:val="single" w:sz="4" w:space="0" w:color="auto"/>
            </w:tcBorders>
            <w:shd w:val="clear" w:color="auto" w:fill="auto"/>
          </w:tcPr>
          <w:p w:rsidR="0004110F" w:rsidRPr="006346E6" w:rsidRDefault="006346E6" w:rsidP="006346E6">
            <w:pPr>
              <w:jc w:val="center"/>
              <w:rPr>
                <w:rFonts w:ascii="Times New Roman" w:hAnsi="Times New Roman" w:cs="Times New Roman"/>
                <w:b/>
                <w:sz w:val="20"/>
                <w:szCs w:val="20"/>
              </w:rPr>
            </w:pPr>
            <w:r w:rsidRPr="006346E6">
              <w:rPr>
                <w:rFonts w:ascii="Times New Roman" w:hAnsi="Times New Roman" w:cs="Times New Roman"/>
                <w:b/>
                <w:sz w:val="20"/>
                <w:szCs w:val="20"/>
              </w:rPr>
              <w:t>Część ustna – bez ustalania poziomu</w:t>
            </w:r>
          </w:p>
        </w:tc>
      </w:tr>
      <w:tr w:rsidR="0004110F" w:rsidRPr="00FB0BF3" w:rsidTr="006346E6">
        <w:trPr>
          <w:gridAfter w:val="1"/>
          <w:wAfter w:w="7" w:type="dxa"/>
          <w:trHeight w:hRule="exact" w:val="533"/>
        </w:trPr>
        <w:tc>
          <w:tcPr>
            <w:tcW w:w="2376" w:type="dxa"/>
            <w:vMerge/>
            <w:vAlign w:val="center"/>
          </w:tcPr>
          <w:p w:rsidR="0004110F" w:rsidRPr="00FB0BF3" w:rsidRDefault="0004110F" w:rsidP="006C45C1">
            <w:pPr>
              <w:spacing w:after="0" w:line="240" w:lineRule="auto"/>
              <w:jc w:val="center"/>
              <w:rPr>
                <w:rFonts w:ascii="Times New Roman" w:eastAsia="Calibri" w:hAnsi="Times New Roman" w:cs="Times New Roman"/>
                <w:b/>
                <w:sz w:val="20"/>
                <w:szCs w:val="20"/>
                <w:u w:val="single"/>
                <w:lang w:eastAsia="pl-PL"/>
              </w:rPr>
            </w:pP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c>
          <w:tcPr>
            <w:tcW w:w="1493" w:type="dxa"/>
            <w:vAlign w:val="center"/>
          </w:tcPr>
          <w:p w:rsidR="0004110F" w:rsidRPr="00FB0BF3" w:rsidRDefault="0004110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418" w:type="dxa"/>
            <w:vAlign w:val="center"/>
          </w:tcPr>
          <w:p w:rsidR="0004110F" w:rsidRPr="00FB0BF3" w:rsidRDefault="0004110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417" w:type="dxa"/>
            <w:vAlign w:val="center"/>
          </w:tcPr>
          <w:p w:rsidR="0004110F" w:rsidRPr="00FB0BF3" w:rsidRDefault="0004110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r>
      <w:tr w:rsidR="0004110F" w:rsidRPr="00FB0BF3" w:rsidTr="006346E6">
        <w:trPr>
          <w:gridAfter w:val="1"/>
          <w:wAfter w:w="7" w:type="dxa"/>
          <w:trHeight w:hRule="exact" w:val="284"/>
        </w:trPr>
        <w:tc>
          <w:tcPr>
            <w:tcW w:w="2376" w:type="dxa"/>
            <w:vAlign w:val="center"/>
          </w:tcPr>
          <w:p w:rsidR="0004110F" w:rsidRPr="00FB0BF3" w:rsidRDefault="0004110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angielski</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101</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79</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100 </w:t>
            </w:r>
          </w:p>
        </w:tc>
        <w:tc>
          <w:tcPr>
            <w:tcW w:w="1493"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101</w:t>
            </w:r>
          </w:p>
        </w:tc>
        <w:tc>
          <w:tcPr>
            <w:tcW w:w="1418"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7</w:t>
            </w:r>
            <w:r>
              <w:rPr>
                <w:rFonts w:ascii="Times New Roman" w:eastAsia="Calibri" w:hAnsi="Times New Roman" w:cs="Times New Roman"/>
                <w:sz w:val="20"/>
                <w:szCs w:val="20"/>
                <w:lang w:eastAsia="pl-PL"/>
              </w:rPr>
              <w:t>1</w:t>
            </w:r>
          </w:p>
        </w:tc>
        <w:tc>
          <w:tcPr>
            <w:tcW w:w="1417"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99</w:t>
            </w:r>
          </w:p>
        </w:tc>
      </w:tr>
      <w:tr w:rsidR="0004110F" w:rsidRPr="00FB0BF3" w:rsidTr="006346E6">
        <w:trPr>
          <w:gridAfter w:val="1"/>
          <w:wAfter w:w="7" w:type="dxa"/>
          <w:trHeight w:hRule="exact" w:val="284"/>
        </w:trPr>
        <w:tc>
          <w:tcPr>
            <w:tcW w:w="2376" w:type="dxa"/>
            <w:vAlign w:val="center"/>
          </w:tcPr>
          <w:p w:rsidR="0004110F" w:rsidRPr="00FB0BF3" w:rsidRDefault="0004110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niemiecki</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15</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6</w:t>
            </w:r>
            <w:r>
              <w:rPr>
                <w:rFonts w:ascii="Times New Roman" w:eastAsia="Calibri" w:hAnsi="Times New Roman" w:cs="Times New Roman"/>
                <w:sz w:val="20"/>
                <w:szCs w:val="20"/>
                <w:lang w:eastAsia="pl-PL"/>
              </w:rPr>
              <w:t>3</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100 </w:t>
            </w:r>
          </w:p>
        </w:tc>
        <w:tc>
          <w:tcPr>
            <w:tcW w:w="1493"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15</w:t>
            </w:r>
          </w:p>
        </w:tc>
        <w:tc>
          <w:tcPr>
            <w:tcW w:w="1418"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80</w:t>
            </w:r>
          </w:p>
        </w:tc>
        <w:tc>
          <w:tcPr>
            <w:tcW w:w="1417"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100 </w:t>
            </w:r>
          </w:p>
        </w:tc>
      </w:tr>
      <w:tr w:rsidR="0004110F" w:rsidRPr="00FB0BF3" w:rsidTr="006346E6">
        <w:trPr>
          <w:gridAfter w:val="1"/>
          <w:wAfter w:w="7" w:type="dxa"/>
          <w:trHeight w:hRule="exact" w:val="284"/>
        </w:trPr>
        <w:tc>
          <w:tcPr>
            <w:tcW w:w="2376" w:type="dxa"/>
            <w:vAlign w:val="center"/>
          </w:tcPr>
          <w:p w:rsidR="0004110F" w:rsidRPr="00FB0BF3" w:rsidRDefault="0004110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w:t>
            </w:r>
            <w:r>
              <w:rPr>
                <w:rFonts w:ascii="Times New Roman" w:eastAsia="Calibri" w:hAnsi="Times New Roman" w:cs="Times New Roman"/>
                <w:sz w:val="20"/>
                <w:szCs w:val="20"/>
                <w:lang w:eastAsia="pl-PL"/>
              </w:rPr>
              <w:t>16</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6</w:t>
            </w:r>
            <w:r>
              <w:rPr>
                <w:rFonts w:ascii="Times New Roman" w:eastAsia="Calibri" w:hAnsi="Times New Roman" w:cs="Times New Roman"/>
                <w:sz w:val="20"/>
                <w:szCs w:val="20"/>
                <w:lang w:eastAsia="pl-PL"/>
              </w:rPr>
              <w:t>4</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c>
          <w:tcPr>
            <w:tcW w:w="1493"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w:t>
            </w:r>
            <w:r>
              <w:rPr>
                <w:rFonts w:ascii="Times New Roman" w:eastAsia="Calibri" w:hAnsi="Times New Roman" w:cs="Times New Roman"/>
                <w:sz w:val="20"/>
                <w:szCs w:val="20"/>
                <w:lang w:eastAsia="pl-PL"/>
              </w:rPr>
              <w:t>16</w:t>
            </w:r>
          </w:p>
        </w:tc>
        <w:tc>
          <w:tcPr>
            <w:tcW w:w="1418"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6</w:t>
            </w:r>
            <w:r>
              <w:rPr>
                <w:rFonts w:ascii="Times New Roman" w:eastAsia="Calibri" w:hAnsi="Times New Roman" w:cs="Times New Roman"/>
                <w:sz w:val="20"/>
                <w:szCs w:val="20"/>
                <w:lang w:eastAsia="pl-PL"/>
              </w:rPr>
              <w:t>6</w:t>
            </w:r>
          </w:p>
        </w:tc>
        <w:tc>
          <w:tcPr>
            <w:tcW w:w="1417"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r>
      <w:tr w:rsidR="0004110F" w:rsidRPr="00FB0BF3" w:rsidTr="006346E6">
        <w:trPr>
          <w:gridAfter w:val="1"/>
          <w:wAfter w:w="7" w:type="dxa"/>
          <w:trHeight w:hRule="exact" w:val="284"/>
        </w:trPr>
        <w:tc>
          <w:tcPr>
            <w:tcW w:w="2376" w:type="dxa"/>
            <w:vAlign w:val="center"/>
          </w:tcPr>
          <w:p w:rsidR="0004110F" w:rsidRPr="00FB0BF3" w:rsidRDefault="0004110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Matematyka</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w:t>
            </w:r>
            <w:r>
              <w:rPr>
                <w:rFonts w:ascii="Times New Roman" w:eastAsia="Calibri" w:hAnsi="Times New Roman" w:cs="Times New Roman"/>
                <w:sz w:val="20"/>
                <w:szCs w:val="20"/>
                <w:lang w:eastAsia="pl-PL"/>
              </w:rPr>
              <w:t>16</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63</w:t>
            </w:r>
          </w:p>
        </w:tc>
        <w:tc>
          <w:tcPr>
            <w:tcW w:w="2410" w:type="dxa"/>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9</w:t>
            </w:r>
            <w:r>
              <w:rPr>
                <w:rFonts w:ascii="Times New Roman" w:eastAsia="Calibri" w:hAnsi="Times New Roman" w:cs="Times New Roman"/>
                <w:sz w:val="20"/>
                <w:szCs w:val="20"/>
                <w:lang w:eastAsia="pl-PL"/>
              </w:rPr>
              <w:t>4</w:t>
            </w:r>
          </w:p>
        </w:tc>
        <w:tc>
          <w:tcPr>
            <w:tcW w:w="1493" w:type="dxa"/>
            <w:shd w:val="clear" w:color="auto" w:fill="A6A6A6"/>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p>
        </w:tc>
        <w:tc>
          <w:tcPr>
            <w:tcW w:w="1418" w:type="dxa"/>
            <w:shd w:val="clear" w:color="auto" w:fill="A6A6A6"/>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p>
        </w:tc>
        <w:tc>
          <w:tcPr>
            <w:tcW w:w="1417" w:type="dxa"/>
            <w:shd w:val="clear" w:color="auto" w:fill="A6A6A6"/>
            <w:vAlign w:val="center"/>
          </w:tcPr>
          <w:p w:rsidR="0004110F" w:rsidRPr="00FB0BF3" w:rsidRDefault="0004110F" w:rsidP="006C45C1">
            <w:pPr>
              <w:spacing w:after="0" w:line="240" w:lineRule="auto"/>
              <w:jc w:val="center"/>
              <w:rPr>
                <w:rFonts w:ascii="Times New Roman" w:eastAsia="Calibri" w:hAnsi="Times New Roman" w:cs="Times New Roman"/>
                <w:sz w:val="20"/>
                <w:szCs w:val="20"/>
                <w:lang w:eastAsia="pl-PL"/>
              </w:rPr>
            </w:pPr>
          </w:p>
        </w:tc>
      </w:tr>
    </w:tbl>
    <w:p w:rsidR="00241A33" w:rsidRPr="00FB0BF3" w:rsidRDefault="00241A33" w:rsidP="00241A33">
      <w:pPr>
        <w:spacing w:after="0" w:line="240" w:lineRule="auto"/>
        <w:jc w:val="center"/>
        <w:rPr>
          <w:rFonts w:ascii="Times New Roman" w:eastAsia="Calibri" w:hAnsi="Times New Roman" w:cs="Times New Roman"/>
          <w:b/>
          <w:sz w:val="20"/>
          <w:szCs w:val="20"/>
          <w:lang w:eastAsia="pl-PL"/>
        </w:rPr>
      </w:pPr>
    </w:p>
    <w:p w:rsidR="00241A33" w:rsidRPr="00FB0BF3" w:rsidRDefault="00241A33" w:rsidP="00241A33">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przedmioty dodatkowe</w:t>
      </w:r>
    </w:p>
    <w:tbl>
      <w:tblPr>
        <w:tblW w:w="11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6"/>
        <w:gridCol w:w="4253"/>
        <w:gridCol w:w="4308"/>
      </w:tblGrid>
      <w:tr w:rsidR="00241A33" w:rsidRPr="00FB0BF3" w:rsidTr="006C45C1">
        <w:trPr>
          <w:trHeight w:val="186"/>
          <w:jc w:val="center"/>
        </w:trPr>
        <w:tc>
          <w:tcPr>
            <w:tcW w:w="2496" w:type="dxa"/>
            <w:vMerge w:val="restart"/>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w:t>
            </w:r>
          </w:p>
        </w:tc>
        <w:tc>
          <w:tcPr>
            <w:tcW w:w="8561"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pisemna</w:t>
            </w:r>
          </w:p>
        </w:tc>
      </w:tr>
      <w:tr w:rsidR="00241A33" w:rsidRPr="00FB0BF3" w:rsidTr="006C45C1">
        <w:trPr>
          <w:trHeight w:val="232"/>
          <w:jc w:val="center"/>
        </w:trPr>
        <w:tc>
          <w:tcPr>
            <w:tcW w:w="2496" w:type="dxa"/>
            <w:vMerge/>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p>
        </w:tc>
        <w:tc>
          <w:tcPr>
            <w:tcW w:w="8561"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poziom rozszerzony </w:t>
            </w:r>
          </w:p>
        </w:tc>
      </w:tr>
      <w:tr w:rsidR="00241A33" w:rsidRPr="00FB0BF3" w:rsidTr="006C45C1">
        <w:trPr>
          <w:trHeight w:val="416"/>
          <w:jc w:val="center"/>
        </w:trPr>
        <w:tc>
          <w:tcPr>
            <w:tcW w:w="2496" w:type="dxa"/>
            <w:vMerge/>
            <w:vAlign w:val="center"/>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4253"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4308"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r>
      <w:tr w:rsidR="00241A33" w:rsidRPr="00FB0BF3" w:rsidTr="006C45C1">
        <w:trPr>
          <w:jc w:val="center"/>
        </w:trPr>
        <w:tc>
          <w:tcPr>
            <w:tcW w:w="249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Biologia</w:t>
            </w:r>
          </w:p>
        </w:tc>
        <w:tc>
          <w:tcPr>
            <w:tcW w:w="4253"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43</w:t>
            </w:r>
          </w:p>
        </w:tc>
        <w:tc>
          <w:tcPr>
            <w:tcW w:w="4308"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22</w:t>
            </w:r>
          </w:p>
        </w:tc>
      </w:tr>
      <w:tr w:rsidR="00241A33" w:rsidRPr="00FB0BF3" w:rsidTr="006C45C1">
        <w:trPr>
          <w:jc w:val="center"/>
        </w:trPr>
        <w:tc>
          <w:tcPr>
            <w:tcW w:w="249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Chemia</w:t>
            </w:r>
          </w:p>
        </w:tc>
        <w:tc>
          <w:tcPr>
            <w:tcW w:w="4253"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18</w:t>
            </w:r>
          </w:p>
        </w:tc>
        <w:tc>
          <w:tcPr>
            <w:tcW w:w="4308"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17</w:t>
            </w:r>
          </w:p>
        </w:tc>
      </w:tr>
      <w:tr w:rsidR="00241A33" w:rsidRPr="00FB0BF3" w:rsidTr="006C45C1">
        <w:trPr>
          <w:jc w:val="center"/>
        </w:trPr>
        <w:tc>
          <w:tcPr>
            <w:tcW w:w="249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Fizyka i astronomia</w:t>
            </w:r>
          </w:p>
        </w:tc>
        <w:tc>
          <w:tcPr>
            <w:tcW w:w="4253"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w:t>
            </w:r>
          </w:p>
        </w:tc>
        <w:tc>
          <w:tcPr>
            <w:tcW w:w="4308"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44</w:t>
            </w:r>
          </w:p>
        </w:tc>
      </w:tr>
      <w:tr w:rsidR="00241A33" w:rsidRPr="00FB0BF3" w:rsidTr="006C45C1">
        <w:trPr>
          <w:jc w:val="center"/>
        </w:trPr>
        <w:tc>
          <w:tcPr>
            <w:tcW w:w="249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Geografia</w:t>
            </w:r>
          </w:p>
        </w:tc>
        <w:tc>
          <w:tcPr>
            <w:tcW w:w="4253"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29</w:t>
            </w:r>
          </w:p>
        </w:tc>
        <w:tc>
          <w:tcPr>
            <w:tcW w:w="4308"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34</w:t>
            </w:r>
          </w:p>
        </w:tc>
      </w:tr>
      <w:tr w:rsidR="00241A33" w:rsidRPr="00FB0BF3" w:rsidTr="006C45C1">
        <w:trPr>
          <w:jc w:val="center"/>
        </w:trPr>
        <w:tc>
          <w:tcPr>
            <w:tcW w:w="249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Historia</w:t>
            </w:r>
          </w:p>
        </w:tc>
        <w:tc>
          <w:tcPr>
            <w:tcW w:w="4253"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11</w:t>
            </w:r>
          </w:p>
        </w:tc>
        <w:tc>
          <w:tcPr>
            <w:tcW w:w="4308"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38</w:t>
            </w:r>
          </w:p>
        </w:tc>
      </w:tr>
      <w:tr w:rsidR="00405CF4" w:rsidRPr="00FB0BF3" w:rsidTr="006C45C1">
        <w:trPr>
          <w:jc w:val="center"/>
        </w:trPr>
        <w:tc>
          <w:tcPr>
            <w:tcW w:w="2496" w:type="dxa"/>
            <w:vAlign w:val="center"/>
          </w:tcPr>
          <w:p w:rsidR="00405CF4" w:rsidRPr="00FB0BF3" w:rsidRDefault="00405CF4" w:rsidP="006C45C1">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Informatyka</w:t>
            </w:r>
          </w:p>
        </w:tc>
        <w:tc>
          <w:tcPr>
            <w:tcW w:w="4253" w:type="dxa"/>
            <w:shd w:val="clear" w:color="auto" w:fill="FFFFFF"/>
            <w:vAlign w:val="center"/>
          </w:tcPr>
          <w:p w:rsidR="00405CF4"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w:t>
            </w:r>
          </w:p>
        </w:tc>
        <w:tc>
          <w:tcPr>
            <w:tcW w:w="4308" w:type="dxa"/>
            <w:shd w:val="clear" w:color="auto" w:fill="FFFFFF"/>
            <w:vAlign w:val="center"/>
          </w:tcPr>
          <w:p w:rsidR="00405CF4"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w:t>
            </w:r>
          </w:p>
        </w:tc>
      </w:tr>
      <w:tr w:rsidR="00241A33" w:rsidRPr="00FB0BF3" w:rsidTr="006C45C1">
        <w:trPr>
          <w:jc w:val="center"/>
        </w:trPr>
        <w:tc>
          <w:tcPr>
            <w:tcW w:w="249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angielski</w:t>
            </w:r>
          </w:p>
        </w:tc>
        <w:tc>
          <w:tcPr>
            <w:tcW w:w="4253"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62</w:t>
            </w:r>
          </w:p>
        </w:tc>
        <w:tc>
          <w:tcPr>
            <w:tcW w:w="4308"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59</w:t>
            </w:r>
          </w:p>
        </w:tc>
      </w:tr>
      <w:tr w:rsidR="00241A33" w:rsidRPr="00FB0BF3" w:rsidTr="006C45C1">
        <w:trPr>
          <w:jc w:val="center"/>
        </w:trPr>
        <w:tc>
          <w:tcPr>
            <w:tcW w:w="249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niemiecki</w:t>
            </w:r>
          </w:p>
        </w:tc>
        <w:tc>
          <w:tcPr>
            <w:tcW w:w="4253"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w:t>
            </w:r>
          </w:p>
        </w:tc>
        <w:tc>
          <w:tcPr>
            <w:tcW w:w="4308"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53</w:t>
            </w:r>
          </w:p>
        </w:tc>
      </w:tr>
      <w:tr w:rsidR="00241A33" w:rsidRPr="00FB0BF3" w:rsidTr="006C45C1">
        <w:trPr>
          <w:jc w:val="center"/>
        </w:trPr>
        <w:tc>
          <w:tcPr>
            <w:tcW w:w="249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4253"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20</w:t>
            </w:r>
          </w:p>
        </w:tc>
        <w:tc>
          <w:tcPr>
            <w:tcW w:w="4308"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49</w:t>
            </w:r>
          </w:p>
        </w:tc>
      </w:tr>
      <w:tr w:rsidR="00241A33" w:rsidRPr="00FB0BF3" w:rsidTr="006C45C1">
        <w:trPr>
          <w:jc w:val="center"/>
        </w:trPr>
        <w:tc>
          <w:tcPr>
            <w:tcW w:w="249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Matematyka</w:t>
            </w:r>
          </w:p>
        </w:tc>
        <w:tc>
          <w:tcPr>
            <w:tcW w:w="4253"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21</w:t>
            </w:r>
          </w:p>
        </w:tc>
        <w:tc>
          <w:tcPr>
            <w:tcW w:w="4308"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31</w:t>
            </w:r>
          </w:p>
        </w:tc>
      </w:tr>
      <w:tr w:rsidR="00241A33" w:rsidRPr="00FB0BF3" w:rsidTr="006C45C1">
        <w:trPr>
          <w:jc w:val="center"/>
        </w:trPr>
        <w:tc>
          <w:tcPr>
            <w:tcW w:w="249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Wiedza o społeczeństwie</w:t>
            </w:r>
          </w:p>
        </w:tc>
        <w:tc>
          <w:tcPr>
            <w:tcW w:w="4253"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w:t>
            </w:r>
          </w:p>
        </w:tc>
        <w:tc>
          <w:tcPr>
            <w:tcW w:w="4308" w:type="dxa"/>
            <w:shd w:val="clear" w:color="auto" w:fill="FFFFFF"/>
            <w:vAlign w:val="center"/>
          </w:tcPr>
          <w:p w:rsidR="00241A33" w:rsidRPr="00FB0BF3"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30</w:t>
            </w:r>
          </w:p>
        </w:tc>
      </w:tr>
      <w:tr w:rsidR="00405CF4" w:rsidRPr="00FB0BF3" w:rsidTr="006C45C1">
        <w:trPr>
          <w:jc w:val="center"/>
        </w:trPr>
        <w:tc>
          <w:tcPr>
            <w:tcW w:w="2496" w:type="dxa"/>
            <w:vAlign w:val="center"/>
          </w:tcPr>
          <w:p w:rsidR="00405CF4" w:rsidRPr="00FB0BF3" w:rsidRDefault="00405CF4" w:rsidP="006C45C1">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Język francuski</w:t>
            </w:r>
          </w:p>
        </w:tc>
        <w:tc>
          <w:tcPr>
            <w:tcW w:w="4253" w:type="dxa"/>
            <w:shd w:val="clear" w:color="auto" w:fill="FFFFFF"/>
            <w:vAlign w:val="center"/>
          </w:tcPr>
          <w:p w:rsidR="00405CF4"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w:t>
            </w:r>
          </w:p>
        </w:tc>
        <w:tc>
          <w:tcPr>
            <w:tcW w:w="4308" w:type="dxa"/>
            <w:shd w:val="clear" w:color="auto" w:fill="FFFFFF"/>
            <w:vAlign w:val="center"/>
          </w:tcPr>
          <w:p w:rsidR="00405CF4" w:rsidRDefault="00405CF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78</w:t>
            </w:r>
          </w:p>
        </w:tc>
      </w:tr>
    </w:tbl>
    <w:p w:rsidR="00241A33" w:rsidRPr="00FB0BF3" w:rsidRDefault="00241A33" w:rsidP="00D302B4">
      <w:pPr>
        <w:spacing w:after="0" w:line="240" w:lineRule="auto"/>
        <w:ind w:left="1418"/>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Liczba osób uprawnionych do egzaminu: 1</w:t>
      </w:r>
      <w:r w:rsidR="00A87E9B">
        <w:rPr>
          <w:rFonts w:ascii="Times New Roman" w:eastAsia="Calibri" w:hAnsi="Times New Roman" w:cs="Times New Roman"/>
          <w:sz w:val="20"/>
          <w:szCs w:val="20"/>
          <w:lang w:eastAsia="pl-PL"/>
        </w:rPr>
        <w:t>16</w:t>
      </w:r>
    </w:p>
    <w:p w:rsidR="00241A33" w:rsidRPr="00FB0BF3" w:rsidRDefault="00241A33" w:rsidP="00241A33">
      <w:pPr>
        <w:spacing w:after="0" w:line="240" w:lineRule="auto"/>
        <w:ind w:left="708" w:firstLine="708"/>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Liczba zdających: 1</w:t>
      </w:r>
      <w:r w:rsidR="00A87E9B">
        <w:rPr>
          <w:rFonts w:ascii="Times New Roman" w:eastAsia="Calibri" w:hAnsi="Times New Roman" w:cs="Times New Roman"/>
          <w:sz w:val="20"/>
          <w:szCs w:val="20"/>
          <w:lang w:eastAsia="pl-PL"/>
        </w:rPr>
        <w:t>16</w:t>
      </w:r>
      <w:r w:rsidRPr="00FB0BF3">
        <w:rPr>
          <w:rFonts w:ascii="Times New Roman" w:eastAsia="Calibri" w:hAnsi="Times New Roman" w:cs="Times New Roman"/>
          <w:sz w:val="20"/>
          <w:szCs w:val="20"/>
          <w:lang w:eastAsia="pl-PL"/>
        </w:rPr>
        <w:t xml:space="preserve"> </w:t>
      </w:r>
      <w:r w:rsidRPr="00FB0BF3">
        <w:rPr>
          <w:rFonts w:ascii="Times New Roman" w:eastAsia="Calibri" w:hAnsi="Times New Roman" w:cs="Times New Roman"/>
          <w:sz w:val="20"/>
          <w:szCs w:val="20"/>
          <w:lang w:eastAsia="pl-PL"/>
        </w:rPr>
        <w:tab/>
      </w:r>
      <w:r w:rsidRPr="00FB0BF3">
        <w:rPr>
          <w:rFonts w:ascii="Times New Roman" w:eastAsia="Calibri" w:hAnsi="Times New Roman" w:cs="Times New Roman"/>
          <w:sz w:val="20"/>
          <w:szCs w:val="20"/>
          <w:lang w:eastAsia="pl-PL"/>
        </w:rPr>
        <w:tab/>
      </w:r>
    </w:p>
    <w:p w:rsidR="00241A33" w:rsidRDefault="00241A33" w:rsidP="00241A33">
      <w:pPr>
        <w:spacing w:after="0" w:line="240" w:lineRule="auto"/>
        <w:ind w:left="708" w:firstLine="708"/>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osób, które zdały egzamin: 94</w:t>
      </w:r>
    </w:p>
    <w:p w:rsidR="006346E6" w:rsidRPr="00FB0BF3" w:rsidRDefault="006346E6" w:rsidP="00241A33">
      <w:pPr>
        <w:spacing w:after="0" w:line="240" w:lineRule="auto"/>
        <w:ind w:left="708" w:firstLine="708"/>
        <w:contextualSpacing/>
        <w:jc w:val="both"/>
        <w:rPr>
          <w:rFonts w:ascii="Times New Roman" w:eastAsia="Calibri" w:hAnsi="Times New Roman" w:cs="Times New Roman"/>
          <w:sz w:val="20"/>
          <w:szCs w:val="20"/>
          <w:lang w:eastAsia="pl-PL"/>
        </w:rPr>
      </w:pPr>
    </w:p>
    <w:p w:rsidR="00241A33" w:rsidRPr="00213BB5" w:rsidRDefault="00241A33" w:rsidP="00241A33">
      <w:pPr>
        <w:tabs>
          <w:tab w:val="left" w:pos="1755"/>
        </w:tabs>
        <w:spacing w:after="0" w:line="240" w:lineRule="auto"/>
        <w:contextualSpacing/>
        <w:jc w:val="center"/>
        <w:rPr>
          <w:rFonts w:ascii="Times New Roman" w:eastAsia="Calibri" w:hAnsi="Times New Roman" w:cs="Times New Roman"/>
          <w:color w:val="000000" w:themeColor="text1"/>
          <w:sz w:val="20"/>
          <w:szCs w:val="20"/>
          <w:lang w:eastAsia="pl-PL"/>
        </w:rPr>
      </w:pPr>
      <w:r w:rsidRPr="00213BB5">
        <w:rPr>
          <w:rFonts w:ascii="Times New Roman" w:eastAsia="Times New Roman" w:hAnsi="Times New Roman" w:cs="Times New Roman"/>
          <w:b/>
          <w:color w:val="000000" w:themeColor="text1"/>
          <w:sz w:val="20"/>
          <w:szCs w:val="20"/>
          <w:u w:val="single"/>
          <w:lang w:eastAsia="pl-PL"/>
        </w:rPr>
        <w:t>I Liceum Ogólnokształcące im. Stanisława Wyspiańskiego w Szubinie</w:t>
      </w:r>
    </w:p>
    <w:p w:rsidR="00241A33" w:rsidRPr="00FB0BF3" w:rsidRDefault="00241A33" w:rsidP="00241A33">
      <w:pPr>
        <w:spacing w:after="0" w:line="240" w:lineRule="auto"/>
        <w:jc w:val="center"/>
        <w:rPr>
          <w:rFonts w:ascii="Times New Roman" w:eastAsia="Times New Roman" w:hAnsi="Times New Roman" w:cs="Times New Roman"/>
          <w:b/>
          <w:sz w:val="20"/>
          <w:szCs w:val="20"/>
          <w:lang w:eastAsia="pl-PL"/>
        </w:rPr>
      </w:pPr>
    </w:p>
    <w:p w:rsidR="00241A33" w:rsidRPr="00FB0BF3" w:rsidRDefault="00CF5871" w:rsidP="00CF5871">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przedmioty obowiązkowe</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5"/>
        <w:gridCol w:w="1427"/>
        <w:gridCol w:w="1427"/>
        <w:gridCol w:w="1428"/>
        <w:gridCol w:w="1630"/>
        <w:gridCol w:w="1630"/>
        <w:gridCol w:w="1417"/>
        <w:gridCol w:w="1418"/>
        <w:gridCol w:w="1418"/>
      </w:tblGrid>
      <w:tr w:rsidR="00241A33" w:rsidRPr="00FB0BF3" w:rsidTr="006C45C1">
        <w:trPr>
          <w:trHeight w:hRule="exact" w:val="284"/>
        </w:trPr>
        <w:tc>
          <w:tcPr>
            <w:tcW w:w="2376" w:type="dxa"/>
            <w:vMerge w:val="restart"/>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w:t>
            </w:r>
          </w:p>
        </w:tc>
        <w:tc>
          <w:tcPr>
            <w:tcW w:w="7542" w:type="dxa"/>
            <w:gridSpan w:val="5"/>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pisemna</w:t>
            </w:r>
          </w:p>
        </w:tc>
        <w:tc>
          <w:tcPr>
            <w:tcW w:w="4252" w:type="dxa"/>
            <w:gridSpan w:val="3"/>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ustna</w:t>
            </w:r>
          </w:p>
        </w:tc>
      </w:tr>
      <w:tr w:rsidR="00241A33" w:rsidRPr="00FB0BF3" w:rsidTr="006C45C1">
        <w:trPr>
          <w:trHeight w:hRule="exact" w:val="284"/>
        </w:trPr>
        <w:tc>
          <w:tcPr>
            <w:tcW w:w="2376" w:type="dxa"/>
            <w:vMerge/>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p>
        </w:tc>
        <w:tc>
          <w:tcPr>
            <w:tcW w:w="4282" w:type="dxa"/>
            <w:gridSpan w:val="3"/>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podstawowy</w:t>
            </w:r>
          </w:p>
        </w:tc>
        <w:tc>
          <w:tcPr>
            <w:tcW w:w="3260"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rozszerzony</w:t>
            </w:r>
          </w:p>
        </w:tc>
        <w:tc>
          <w:tcPr>
            <w:tcW w:w="4252" w:type="dxa"/>
            <w:gridSpan w:val="3"/>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bez ustalania poziomu</w:t>
            </w:r>
          </w:p>
        </w:tc>
      </w:tr>
      <w:tr w:rsidR="00241A33" w:rsidRPr="00FB0BF3" w:rsidTr="00E7397E">
        <w:trPr>
          <w:trHeight w:hRule="exact" w:val="570"/>
        </w:trPr>
        <w:tc>
          <w:tcPr>
            <w:tcW w:w="2376" w:type="dxa"/>
            <w:vMerge/>
            <w:vAlign w:val="center"/>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427"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427"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428"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c>
          <w:tcPr>
            <w:tcW w:w="1630"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630"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w:t>
            </w:r>
          </w:p>
        </w:tc>
        <w:tc>
          <w:tcPr>
            <w:tcW w:w="1417"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417"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418"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r>
      <w:tr w:rsidR="00241A33" w:rsidRPr="00FB0BF3" w:rsidTr="00254CB4">
        <w:trPr>
          <w:trHeight w:hRule="exact" w:val="284"/>
        </w:trPr>
        <w:tc>
          <w:tcPr>
            <w:tcW w:w="237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angielski</w:t>
            </w:r>
          </w:p>
        </w:tc>
        <w:tc>
          <w:tcPr>
            <w:tcW w:w="1427"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30</w:t>
            </w:r>
          </w:p>
        </w:tc>
        <w:tc>
          <w:tcPr>
            <w:tcW w:w="1427"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69</w:t>
            </w:r>
          </w:p>
        </w:tc>
        <w:tc>
          <w:tcPr>
            <w:tcW w:w="1428"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c>
          <w:tcPr>
            <w:tcW w:w="1630" w:type="dxa"/>
            <w:shd w:val="clear" w:color="auto" w:fill="AEAAAA" w:themeFill="background2" w:themeFillShade="BF"/>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630" w:type="dxa"/>
            <w:shd w:val="clear" w:color="auto" w:fill="AEAAAA" w:themeFill="background2" w:themeFillShade="BF"/>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417"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30</w:t>
            </w:r>
          </w:p>
        </w:tc>
        <w:tc>
          <w:tcPr>
            <w:tcW w:w="1417"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75</w:t>
            </w:r>
          </w:p>
        </w:tc>
        <w:tc>
          <w:tcPr>
            <w:tcW w:w="1418"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r>
      <w:tr w:rsidR="00241A33" w:rsidRPr="00FB0BF3" w:rsidTr="00254CB4">
        <w:trPr>
          <w:trHeight w:hRule="exact" w:val="284"/>
        </w:trPr>
        <w:tc>
          <w:tcPr>
            <w:tcW w:w="237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niemiecki</w:t>
            </w:r>
          </w:p>
        </w:tc>
        <w:tc>
          <w:tcPr>
            <w:tcW w:w="1427"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w:t>
            </w:r>
          </w:p>
        </w:tc>
        <w:tc>
          <w:tcPr>
            <w:tcW w:w="1427"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4</w:t>
            </w:r>
            <w:r w:rsidR="00F23E5A">
              <w:rPr>
                <w:rFonts w:ascii="Times New Roman" w:eastAsia="Calibri" w:hAnsi="Times New Roman" w:cs="Times New Roman"/>
                <w:sz w:val="20"/>
                <w:szCs w:val="20"/>
                <w:lang w:eastAsia="pl-PL"/>
              </w:rPr>
              <w:t>4</w:t>
            </w:r>
          </w:p>
        </w:tc>
        <w:tc>
          <w:tcPr>
            <w:tcW w:w="1428"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c>
          <w:tcPr>
            <w:tcW w:w="1630" w:type="dxa"/>
            <w:shd w:val="clear" w:color="auto" w:fill="AEAAAA" w:themeFill="background2" w:themeFillShade="BF"/>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630" w:type="dxa"/>
            <w:shd w:val="clear" w:color="auto" w:fill="AEAAAA" w:themeFill="background2" w:themeFillShade="BF"/>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417"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w:t>
            </w:r>
          </w:p>
        </w:tc>
        <w:tc>
          <w:tcPr>
            <w:tcW w:w="1417"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57</w:t>
            </w:r>
          </w:p>
        </w:tc>
        <w:tc>
          <w:tcPr>
            <w:tcW w:w="1418"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254CB4">
        <w:trPr>
          <w:trHeight w:hRule="exact" w:val="284"/>
        </w:trPr>
        <w:tc>
          <w:tcPr>
            <w:tcW w:w="237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1427"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31</w:t>
            </w:r>
          </w:p>
        </w:tc>
        <w:tc>
          <w:tcPr>
            <w:tcW w:w="1427"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54</w:t>
            </w:r>
          </w:p>
        </w:tc>
        <w:tc>
          <w:tcPr>
            <w:tcW w:w="1428"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c>
          <w:tcPr>
            <w:tcW w:w="1630" w:type="dxa"/>
            <w:shd w:val="clear" w:color="auto" w:fill="AEAAAA" w:themeFill="background2" w:themeFillShade="BF"/>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630" w:type="dxa"/>
            <w:shd w:val="clear" w:color="auto" w:fill="AEAAAA" w:themeFill="background2" w:themeFillShade="BF"/>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417"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31</w:t>
            </w:r>
          </w:p>
        </w:tc>
        <w:tc>
          <w:tcPr>
            <w:tcW w:w="1417"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69</w:t>
            </w:r>
          </w:p>
        </w:tc>
        <w:tc>
          <w:tcPr>
            <w:tcW w:w="1418"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100</w:t>
            </w:r>
          </w:p>
        </w:tc>
      </w:tr>
      <w:tr w:rsidR="00241A33" w:rsidRPr="00FB0BF3" w:rsidTr="00254CB4">
        <w:trPr>
          <w:trHeight w:hRule="exact" w:val="284"/>
        </w:trPr>
        <w:tc>
          <w:tcPr>
            <w:tcW w:w="237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Matematyka</w:t>
            </w:r>
          </w:p>
        </w:tc>
        <w:tc>
          <w:tcPr>
            <w:tcW w:w="1427" w:type="dxa"/>
            <w:vAlign w:val="center"/>
          </w:tcPr>
          <w:p w:rsidR="00241A33" w:rsidRPr="00FB0BF3" w:rsidRDefault="00F23E5A"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31</w:t>
            </w:r>
          </w:p>
        </w:tc>
        <w:tc>
          <w:tcPr>
            <w:tcW w:w="1427"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5</w:t>
            </w:r>
            <w:r w:rsidR="00F23E5A">
              <w:rPr>
                <w:rFonts w:ascii="Times New Roman" w:eastAsia="Calibri" w:hAnsi="Times New Roman" w:cs="Times New Roman"/>
                <w:sz w:val="20"/>
                <w:szCs w:val="20"/>
                <w:lang w:eastAsia="pl-PL"/>
              </w:rPr>
              <w:t>6</w:t>
            </w:r>
          </w:p>
        </w:tc>
        <w:tc>
          <w:tcPr>
            <w:tcW w:w="1428"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9</w:t>
            </w:r>
            <w:r w:rsidR="00F23E5A">
              <w:rPr>
                <w:rFonts w:ascii="Times New Roman" w:eastAsia="Calibri" w:hAnsi="Times New Roman" w:cs="Times New Roman"/>
                <w:sz w:val="20"/>
                <w:szCs w:val="20"/>
                <w:lang w:eastAsia="pl-PL"/>
              </w:rPr>
              <w:t>7</w:t>
            </w:r>
          </w:p>
        </w:tc>
        <w:tc>
          <w:tcPr>
            <w:tcW w:w="1630" w:type="dxa"/>
            <w:shd w:val="clear" w:color="auto" w:fill="AEAAAA" w:themeFill="background2" w:themeFillShade="BF"/>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630" w:type="dxa"/>
            <w:shd w:val="clear" w:color="auto" w:fill="AEAAAA" w:themeFill="background2" w:themeFillShade="BF"/>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417" w:type="dxa"/>
            <w:shd w:val="clear" w:color="auto" w:fill="AEAAAA" w:themeFill="background2" w:themeFillShade="BF"/>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418"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417"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r>
    </w:tbl>
    <w:p w:rsidR="00241A33" w:rsidRPr="00FB0BF3" w:rsidRDefault="00241A33" w:rsidP="00D51C3E">
      <w:pPr>
        <w:spacing w:after="200" w:line="276" w:lineRule="auto"/>
        <w:jc w:val="center"/>
        <w:rPr>
          <w:rFonts w:ascii="Times New Roman" w:eastAsia="Times New Roman" w:hAnsi="Times New Roman" w:cs="Times New Roman"/>
          <w:b/>
          <w:sz w:val="20"/>
          <w:szCs w:val="20"/>
          <w:lang w:eastAsia="pl-PL"/>
        </w:rPr>
      </w:pPr>
    </w:p>
    <w:p w:rsidR="00241A33" w:rsidRPr="00FB0BF3" w:rsidRDefault="00241A33" w:rsidP="00933EC3">
      <w:pPr>
        <w:spacing w:after="0" w:line="240" w:lineRule="auto"/>
        <w:jc w:val="center"/>
        <w:rPr>
          <w:rFonts w:ascii="Times New Roman" w:eastAsia="Times New Roman" w:hAnsi="Times New Roman" w:cs="Times New Roman"/>
          <w:sz w:val="20"/>
          <w:szCs w:val="20"/>
          <w:lang w:eastAsia="pl-PL"/>
        </w:rPr>
      </w:pPr>
      <w:r w:rsidRPr="00FB0BF3">
        <w:rPr>
          <w:rFonts w:ascii="Times New Roman" w:eastAsia="Times New Roman" w:hAnsi="Times New Roman" w:cs="Times New Roman"/>
          <w:b/>
          <w:sz w:val="20"/>
          <w:szCs w:val="20"/>
          <w:lang w:eastAsia="pl-PL"/>
        </w:rPr>
        <w:t>przedmioty dodatkowe</w:t>
      </w:r>
    </w:p>
    <w:tbl>
      <w:tblPr>
        <w:tblW w:w="10711" w:type="dxa"/>
        <w:tblInd w:w="1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8"/>
        <w:gridCol w:w="4466"/>
        <w:gridCol w:w="4467"/>
      </w:tblGrid>
      <w:tr w:rsidR="00241A33" w:rsidRPr="00FB0BF3" w:rsidTr="0071203B">
        <w:trPr>
          <w:trHeight w:hRule="exact" w:val="304"/>
        </w:trPr>
        <w:tc>
          <w:tcPr>
            <w:tcW w:w="1778" w:type="dxa"/>
            <w:vMerge w:val="restart"/>
            <w:vAlign w:val="center"/>
          </w:tcPr>
          <w:p w:rsidR="00241A33" w:rsidRPr="00FB0BF3" w:rsidRDefault="00CF5871" w:rsidP="0071203B">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Przedmiot</w:t>
            </w:r>
          </w:p>
        </w:tc>
        <w:tc>
          <w:tcPr>
            <w:tcW w:w="8933" w:type="dxa"/>
            <w:gridSpan w:val="2"/>
            <w:vAlign w:val="center"/>
          </w:tcPr>
          <w:p w:rsidR="00241A33" w:rsidRPr="00FB0BF3" w:rsidRDefault="00241A33" w:rsidP="0071203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pisemna</w:t>
            </w:r>
          </w:p>
        </w:tc>
      </w:tr>
      <w:tr w:rsidR="00241A33" w:rsidRPr="00FB0BF3" w:rsidTr="0071203B">
        <w:trPr>
          <w:trHeight w:hRule="exact" w:val="304"/>
        </w:trPr>
        <w:tc>
          <w:tcPr>
            <w:tcW w:w="1778" w:type="dxa"/>
            <w:vMerge/>
            <w:vAlign w:val="center"/>
          </w:tcPr>
          <w:p w:rsidR="00241A33" w:rsidRPr="00FB0BF3" w:rsidRDefault="00241A33" w:rsidP="0071203B">
            <w:pPr>
              <w:spacing w:after="0" w:line="240" w:lineRule="auto"/>
              <w:jc w:val="center"/>
              <w:rPr>
                <w:rFonts w:ascii="Times New Roman" w:eastAsia="Calibri" w:hAnsi="Times New Roman" w:cs="Times New Roman"/>
                <w:b/>
                <w:sz w:val="20"/>
                <w:szCs w:val="20"/>
                <w:lang w:eastAsia="pl-PL"/>
              </w:rPr>
            </w:pPr>
          </w:p>
        </w:tc>
        <w:tc>
          <w:tcPr>
            <w:tcW w:w="8933" w:type="dxa"/>
            <w:gridSpan w:val="2"/>
            <w:vAlign w:val="center"/>
          </w:tcPr>
          <w:p w:rsidR="00241A33" w:rsidRPr="00FB0BF3" w:rsidRDefault="00241A33" w:rsidP="0071203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xml:space="preserve">poziom rozszerzony </w:t>
            </w:r>
          </w:p>
        </w:tc>
      </w:tr>
      <w:tr w:rsidR="00241A33" w:rsidRPr="00FB0BF3" w:rsidTr="00AD7E8D">
        <w:trPr>
          <w:trHeight w:hRule="exact" w:val="304"/>
        </w:trPr>
        <w:tc>
          <w:tcPr>
            <w:tcW w:w="1778" w:type="dxa"/>
            <w:vMerge/>
            <w:vAlign w:val="center"/>
          </w:tcPr>
          <w:p w:rsidR="00241A33" w:rsidRPr="00FB0BF3" w:rsidRDefault="00241A33" w:rsidP="0071203B">
            <w:pPr>
              <w:spacing w:after="0" w:line="240" w:lineRule="auto"/>
              <w:jc w:val="center"/>
              <w:rPr>
                <w:rFonts w:ascii="Times New Roman" w:eastAsia="Calibri" w:hAnsi="Times New Roman" w:cs="Times New Roman"/>
                <w:b/>
                <w:sz w:val="20"/>
                <w:szCs w:val="20"/>
                <w:u w:val="single"/>
                <w:lang w:eastAsia="pl-PL"/>
              </w:rPr>
            </w:pPr>
          </w:p>
        </w:tc>
        <w:tc>
          <w:tcPr>
            <w:tcW w:w="4466" w:type="dxa"/>
            <w:vAlign w:val="center"/>
          </w:tcPr>
          <w:p w:rsidR="00241A33" w:rsidRPr="00FB0BF3" w:rsidRDefault="00241A33" w:rsidP="0071203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4467" w:type="dxa"/>
            <w:vAlign w:val="center"/>
          </w:tcPr>
          <w:p w:rsidR="00241A33" w:rsidRPr="00FB0BF3" w:rsidRDefault="00241A33" w:rsidP="0071203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w:t>
            </w:r>
          </w:p>
        </w:tc>
      </w:tr>
      <w:tr w:rsidR="00241A33" w:rsidRPr="00FB0BF3" w:rsidTr="00AD7E8D">
        <w:trPr>
          <w:trHeight w:hRule="exact" w:val="304"/>
        </w:trPr>
        <w:tc>
          <w:tcPr>
            <w:tcW w:w="1778" w:type="dxa"/>
            <w:vAlign w:val="center"/>
          </w:tcPr>
          <w:p w:rsidR="00241A33" w:rsidRPr="00FB0BF3" w:rsidRDefault="00241A33" w:rsidP="0071203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Biologia</w:t>
            </w:r>
          </w:p>
        </w:tc>
        <w:tc>
          <w:tcPr>
            <w:tcW w:w="4466" w:type="dxa"/>
            <w:shd w:val="clear" w:color="auto" w:fill="FFFFFF"/>
            <w:vAlign w:val="center"/>
          </w:tcPr>
          <w:p w:rsidR="00241A33" w:rsidRPr="00FB0BF3" w:rsidRDefault="00241A33" w:rsidP="0071203B">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1</w:t>
            </w:r>
            <w:r w:rsidR="00F23E5A">
              <w:rPr>
                <w:rFonts w:ascii="Times New Roman" w:eastAsia="Calibri" w:hAnsi="Times New Roman" w:cs="Times New Roman"/>
                <w:sz w:val="20"/>
                <w:szCs w:val="20"/>
                <w:lang w:eastAsia="pl-PL"/>
              </w:rPr>
              <w:t>7</w:t>
            </w:r>
          </w:p>
        </w:tc>
        <w:tc>
          <w:tcPr>
            <w:tcW w:w="4467" w:type="dxa"/>
            <w:shd w:val="clear" w:color="auto" w:fill="FFFFFF"/>
            <w:vAlign w:val="center"/>
          </w:tcPr>
          <w:p w:rsidR="00241A33" w:rsidRPr="00FB0BF3" w:rsidRDefault="00F23E5A" w:rsidP="0071203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17</w:t>
            </w:r>
          </w:p>
        </w:tc>
      </w:tr>
      <w:tr w:rsidR="00241A33" w:rsidRPr="00FB0BF3" w:rsidTr="00AD7E8D">
        <w:trPr>
          <w:trHeight w:hRule="exact" w:val="304"/>
        </w:trPr>
        <w:tc>
          <w:tcPr>
            <w:tcW w:w="1778" w:type="dxa"/>
            <w:vAlign w:val="center"/>
          </w:tcPr>
          <w:p w:rsidR="00241A33" w:rsidRPr="00FB0BF3" w:rsidRDefault="00241A33" w:rsidP="0071203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Chemia</w:t>
            </w:r>
          </w:p>
        </w:tc>
        <w:tc>
          <w:tcPr>
            <w:tcW w:w="4466" w:type="dxa"/>
            <w:shd w:val="clear" w:color="auto" w:fill="FFFFFF"/>
            <w:vAlign w:val="center"/>
          </w:tcPr>
          <w:p w:rsidR="00241A33" w:rsidRPr="00FB0BF3" w:rsidRDefault="00F23E5A" w:rsidP="0071203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w:t>
            </w:r>
          </w:p>
        </w:tc>
        <w:tc>
          <w:tcPr>
            <w:tcW w:w="4467" w:type="dxa"/>
            <w:shd w:val="clear" w:color="auto" w:fill="FFFFFF"/>
            <w:vAlign w:val="center"/>
          </w:tcPr>
          <w:p w:rsidR="00241A33" w:rsidRPr="00FB0BF3" w:rsidRDefault="00F23E5A" w:rsidP="0071203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26</w:t>
            </w:r>
          </w:p>
        </w:tc>
      </w:tr>
      <w:tr w:rsidR="00241A33" w:rsidRPr="00FB0BF3" w:rsidTr="00AD7E8D">
        <w:trPr>
          <w:trHeight w:hRule="exact" w:val="304"/>
        </w:trPr>
        <w:tc>
          <w:tcPr>
            <w:tcW w:w="1778" w:type="dxa"/>
            <w:vAlign w:val="center"/>
          </w:tcPr>
          <w:p w:rsidR="00241A33" w:rsidRPr="00FB0BF3" w:rsidRDefault="00241A33" w:rsidP="0071203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Geografia</w:t>
            </w:r>
          </w:p>
        </w:tc>
        <w:tc>
          <w:tcPr>
            <w:tcW w:w="4466" w:type="dxa"/>
            <w:shd w:val="clear" w:color="auto" w:fill="FFFFFF"/>
            <w:vAlign w:val="center"/>
          </w:tcPr>
          <w:p w:rsidR="00241A33" w:rsidRPr="00FB0BF3" w:rsidRDefault="00F23E5A" w:rsidP="0071203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9</w:t>
            </w:r>
          </w:p>
        </w:tc>
        <w:tc>
          <w:tcPr>
            <w:tcW w:w="4467" w:type="dxa"/>
            <w:shd w:val="clear" w:color="auto" w:fill="FFFFFF"/>
            <w:vAlign w:val="center"/>
          </w:tcPr>
          <w:p w:rsidR="00241A33" w:rsidRPr="00FB0BF3" w:rsidRDefault="00F23E5A" w:rsidP="0071203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33</w:t>
            </w:r>
          </w:p>
        </w:tc>
      </w:tr>
      <w:tr w:rsidR="00241A33" w:rsidRPr="00FB0BF3" w:rsidTr="00AD7E8D">
        <w:trPr>
          <w:trHeight w:hRule="exact" w:val="304"/>
        </w:trPr>
        <w:tc>
          <w:tcPr>
            <w:tcW w:w="1778" w:type="dxa"/>
            <w:vAlign w:val="center"/>
          </w:tcPr>
          <w:p w:rsidR="00241A33" w:rsidRPr="00FB0BF3" w:rsidRDefault="00241A33" w:rsidP="0071203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angielski</w:t>
            </w:r>
          </w:p>
        </w:tc>
        <w:tc>
          <w:tcPr>
            <w:tcW w:w="4466" w:type="dxa"/>
            <w:shd w:val="clear" w:color="auto" w:fill="FFFFFF"/>
            <w:vAlign w:val="center"/>
          </w:tcPr>
          <w:p w:rsidR="00241A33" w:rsidRPr="00FB0BF3" w:rsidRDefault="00F23E5A" w:rsidP="0071203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w:t>
            </w:r>
          </w:p>
        </w:tc>
        <w:tc>
          <w:tcPr>
            <w:tcW w:w="4467" w:type="dxa"/>
            <w:shd w:val="clear" w:color="auto" w:fill="FFFFFF"/>
            <w:vAlign w:val="center"/>
          </w:tcPr>
          <w:p w:rsidR="00241A33" w:rsidRPr="00FB0BF3" w:rsidRDefault="00F23E5A" w:rsidP="0071203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79</w:t>
            </w:r>
          </w:p>
        </w:tc>
      </w:tr>
      <w:tr w:rsidR="00241A33" w:rsidRPr="00FB0BF3" w:rsidTr="00AD7E8D">
        <w:trPr>
          <w:trHeight w:hRule="exact" w:val="304"/>
        </w:trPr>
        <w:tc>
          <w:tcPr>
            <w:tcW w:w="1778" w:type="dxa"/>
            <w:vAlign w:val="center"/>
          </w:tcPr>
          <w:p w:rsidR="00241A33" w:rsidRPr="00FB0BF3" w:rsidRDefault="00241A33" w:rsidP="0071203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4466" w:type="dxa"/>
            <w:shd w:val="clear" w:color="auto" w:fill="FFFFFF"/>
            <w:vAlign w:val="center"/>
          </w:tcPr>
          <w:p w:rsidR="00241A33" w:rsidRPr="00FB0BF3" w:rsidRDefault="00F23E5A" w:rsidP="0071203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w:t>
            </w:r>
          </w:p>
        </w:tc>
        <w:tc>
          <w:tcPr>
            <w:tcW w:w="4467" w:type="dxa"/>
            <w:shd w:val="clear" w:color="auto" w:fill="FFFFFF"/>
            <w:vAlign w:val="center"/>
          </w:tcPr>
          <w:p w:rsidR="00241A33" w:rsidRPr="00FB0BF3" w:rsidRDefault="00F23E5A" w:rsidP="0071203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35</w:t>
            </w:r>
          </w:p>
        </w:tc>
      </w:tr>
      <w:tr w:rsidR="00241A33" w:rsidRPr="00FB0BF3" w:rsidTr="00AD7E8D">
        <w:trPr>
          <w:trHeight w:hRule="exact" w:val="304"/>
        </w:trPr>
        <w:tc>
          <w:tcPr>
            <w:tcW w:w="1778" w:type="dxa"/>
            <w:vAlign w:val="center"/>
          </w:tcPr>
          <w:p w:rsidR="00241A33" w:rsidRPr="00FB0BF3" w:rsidRDefault="00241A33" w:rsidP="0071203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Matematyka</w:t>
            </w:r>
          </w:p>
        </w:tc>
        <w:tc>
          <w:tcPr>
            <w:tcW w:w="4466" w:type="dxa"/>
            <w:shd w:val="clear" w:color="auto" w:fill="FFFFFF"/>
            <w:vAlign w:val="center"/>
          </w:tcPr>
          <w:p w:rsidR="00241A33" w:rsidRPr="00FB0BF3" w:rsidRDefault="00F23E5A" w:rsidP="0071203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w:t>
            </w:r>
          </w:p>
        </w:tc>
        <w:tc>
          <w:tcPr>
            <w:tcW w:w="4467" w:type="dxa"/>
            <w:shd w:val="clear" w:color="auto" w:fill="FFFFFF"/>
            <w:vAlign w:val="center"/>
          </w:tcPr>
          <w:p w:rsidR="00241A33" w:rsidRPr="00FB0BF3" w:rsidRDefault="00241A33" w:rsidP="0071203B">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2</w:t>
            </w:r>
            <w:r w:rsidR="00F23E5A">
              <w:rPr>
                <w:rFonts w:ascii="Times New Roman" w:eastAsia="Calibri" w:hAnsi="Times New Roman" w:cs="Times New Roman"/>
                <w:sz w:val="20"/>
                <w:szCs w:val="20"/>
                <w:lang w:eastAsia="pl-PL"/>
              </w:rPr>
              <w:t>5</w:t>
            </w:r>
          </w:p>
        </w:tc>
      </w:tr>
    </w:tbl>
    <w:p w:rsidR="00AD7E8D" w:rsidRDefault="00AD7E8D" w:rsidP="003A454E">
      <w:pPr>
        <w:spacing w:after="0" w:line="240" w:lineRule="auto"/>
        <w:contextualSpacing/>
        <w:jc w:val="both"/>
        <w:rPr>
          <w:rFonts w:ascii="Times New Roman" w:eastAsia="Calibri" w:hAnsi="Times New Roman" w:cs="Times New Roman"/>
          <w:sz w:val="20"/>
          <w:szCs w:val="20"/>
          <w:lang w:eastAsia="pl-PL"/>
        </w:rPr>
      </w:pPr>
    </w:p>
    <w:p w:rsidR="00241A33" w:rsidRPr="00FB0BF3" w:rsidRDefault="00241A33" w:rsidP="003A454E">
      <w:pPr>
        <w:spacing w:after="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Liczba osób uprawnionych do egzaminu: </w:t>
      </w:r>
      <w:r w:rsidR="00F23E5A">
        <w:rPr>
          <w:rFonts w:ascii="Times New Roman" w:eastAsia="Calibri" w:hAnsi="Times New Roman" w:cs="Times New Roman"/>
          <w:sz w:val="20"/>
          <w:szCs w:val="20"/>
          <w:lang w:eastAsia="pl-PL"/>
        </w:rPr>
        <w:t>31</w:t>
      </w:r>
    </w:p>
    <w:p w:rsidR="00241A33" w:rsidRPr="00FB0BF3" w:rsidRDefault="00241A33" w:rsidP="003A454E">
      <w:pPr>
        <w:spacing w:after="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Liczba zdających:</w:t>
      </w:r>
      <w:r w:rsidR="00F23E5A">
        <w:rPr>
          <w:rFonts w:ascii="Times New Roman" w:eastAsia="Calibri" w:hAnsi="Times New Roman" w:cs="Times New Roman"/>
          <w:sz w:val="20"/>
          <w:szCs w:val="20"/>
          <w:lang w:eastAsia="pl-PL"/>
        </w:rPr>
        <w:t xml:space="preserve"> 31</w:t>
      </w:r>
    </w:p>
    <w:p w:rsidR="00870BB6" w:rsidRDefault="00241A33" w:rsidP="003A454E">
      <w:pPr>
        <w:spacing w:after="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 osób, które zdały egzamin: </w:t>
      </w:r>
      <w:r w:rsidR="00F23E5A">
        <w:rPr>
          <w:rFonts w:ascii="Times New Roman" w:eastAsia="Calibri" w:hAnsi="Times New Roman" w:cs="Times New Roman"/>
          <w:sz w:val="20"/>
          <w:szCs w:val="20"/>
          <w:lang w:eastAsia="pl-PL"/>
        </w:rPr>
        <w:t>97</w:t>
      </w:r>
    </w:p>
    <w:p w:rsidR="00F23E5A" w:rsidRDefault="00F23E5A" w:rsidP="003A454E">
      <w:pPr>
        <w:spacing w:after="0" w:line="240" w:lineRule="auto"/>
        <w:contextualSpacing/>
        <w:jc w:val="both"/>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Liczba osób uprawnionych do egzaminu poprawkowego: 3 (1 osoba nie zda</w:t>
      </w:r>
      <w:r w:rsidRPr="00F23E5A">
        <w:rPr>
          <w:rFonts w:ascii="Times New Roman" w:eastAsia="Calibri" w:hAnsi="Times New Roman" w:cs="Times New Roman"/>
          <w:sz w:val="20"/>
          <w:szCs w:val="20"/>
          <w:lang w:eastAsia="pl-PL"/>
        </w:rPr>
        <w:t>ła)</w:t>
      </w:r>
    </w:p>
    <w:p w:rsidR="00F23E5A" w:rsidRDefault="00F23E5A" w:rsidP="003A454E">
      <w:pPr>
        <w:spacing w:after="0" w:line="240" w:lineRule="auto"/>
        <w:contextualSpacing/>
        <w:jc w:val="both"/>
        <w:rPr>
          <w:rFonts w:ascii="Times New Roman" w:eastAsia="Calibri" w:hAnsi="Times New Roman" w:cs="Times New Roman"/>
          <w:sz w:val="20"/>
          <w:szCs w:val="20"/>
          <w:lang w:eastAsia="pl-PL"/>
        </w:rPr>
      </w:pPr>
    </w:p>
    <w:p w:rsidR="00C80AEA" w:rsidRDefault="00C80AEA" w:rsidP="003A454E">
      <w:pPr>
        <w:spacing w:after="0" w:line="240" w:lineRule="auto"/>
        <w:contextualSpacing/>
        <w:jc w:val="both"/>
        <w:rPr>
          <w:rFonts w:ascii="Times New Roman" w:eastAsia="Calibri" w:hAnsi="Times New Roman" w:cs="Times New Roman"/>
          <w:sz w:val="20"/>
          <w:szCs w:val="20"/>
          <w:lang w:eastAsia="pl-PL"/>
        </w:rPr>
      </w:pPr>
    </w:p>
    <w:p w:rsidR="00C80AEA" w:rsidRDefault="00C80AEA" w:rsidP="003A454E">
      <w:pPr>
        <w:spacing w:after="0" w:line="240" w:lineRule="auto"/>
        <w:contextualSpacing/>
        <w:jc w:val="both"/>
        <w:rPr>
          <w:rFonts w:ascii="Times New Roman" w:eastAsia="Calibri" w:hAnsi="Times New Roman" w:cs="Times New Roman"/>
          <w:sz w:val="20"/>
          <w:szCs w:val="20"/>
          <w:lang w:eastAsia="pl-PL"/>
        </w:rPr>
      </w:pPr>
    </w:p>
    <w:p w:rsidR="00241A33" w:rsidRDefault="00241A33" w:rsidP="00241A33">
      <w:pPr>
        <w:spacing w:after="0" w:line="240" w:lineRule="auto"/>
        <w:ind w:firstLine="708"/>
        <w:contextualSpacing/>
        <w:jc w:val="center"/>
        <w:rPr>
          <w:rFonts w:ascii="Times New Roman" w:eastAsia="Times New Roman" w:hAnsi="Times New Roman" w:cs="Times New Roman"/>
          <w:b/>
          <w:color w:val="000000" w:themeColor="text1"/>
          <w:sz w:val="20"/>
          <w:szCs w:val="20"/>
          <w:u w:val="single"/>
          <w:lang w:eastAsia="pl-PL"/>
        </w:rPr>
      </w:pPr>
      <w:r w:rsidRPr="00213BB5">
        <w:rPr>
          <w:rFonts w:ascii="Times New Roman" w:eastAsia="Times New Roman" w:hAnsi="Times New Roman" w:cs="Times New Roman"/>
          <w:b/>
          <w:color w:val="000000" w:themeColor="text1"/>
          <w:sz w:val="20"/>
          <w:szCs w:val="20"/>
          <w:u w:val="single"/>
          <w:lang w:eastAsia="pl-PL"/>
        </w:rPr>
        <w:t xml:space="preserve">Zespół Szkół Żeglugi Śródlądowej im. </w:t>
      </w:r>
      <w:proofErr w:type="spellStart"/>
      <w:r w:rsidRPr="00213BB5">
        <w:rPr>
          <w:rFonts w:ascii="Times New Roman" w:eastAsia="Times New Roman" w:hAnsi="Times New Roman" w:cs="Times New Roman"/>
          <w:b/>
          <w:color w:val="000000" w:themeColor="text1"/>
          <w:sz w:val="20"/>
          <w:szCs w:val="20"/>
          <w:u w:val="single"/>
          <w:lang w:eastAsia="pl-PL"/>
        </w:rPr>
        <w:t>kmdr</w:t>
      </w:r>
      <w:proofErr w:type="spellEnd"/>
      <w:r w:rsidRPr="00213BB5">
        <w:rPr>
          <w:rFonts w:ascii="Times New Roman" w:eastAsia="Times New Roman" w:hAnsi="Times New Roman" w:cs="Times New Roman"/>
          <w:b/>
          <w:color w:val="000000" w:themeColor="text1"/>
          <w:sz w:val="20"/>
          <w:szCs w:val="20"/>
          <w:u w:val="single"/>
          <w:lang w:eastAsia="pl-PL"/>
        </w:rPr>
        <w:t>. Bolesława Romanowskiego w Nakle nad Notecią</w:t>
      </w:r>
    </w:p>
    <w:p w:rsidR="00BC462B" w:rsidRPr="007515D2" w:rsidRDefault="00BC462B" w:rsidP="00241A33">
      <w:pPr>
        <w:spacing w:after="0" w:line="240" w:lineRule="auto"/>
        <w:ind w:firstLine="708"/>
        <w:contextualSpacing/>
        <w:jc w:val="center"/>
        <w:rPr>
          <w:rFonts w:ascii="Times New Roman" w:eastAsia="Calibri" w:hAnsi="Times New Roman" w:cs="Times New Roman"/>
          <w:color w:val="FF0000"/>
          <w:sz w:val="20"/>
          <w:szCs w:val="20"/>
          <w:u w:val="single"/>
          <w:lang w:eastAsia="pl-PL"/>
        </w:rPr>
      </w:pPr>
    </w:p>
    <w:p w:rsidR="00241A33" w:rsidRDefault="00BC462B" w:rsidP="00241A33">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technikum kształcące w zawodzie</w:t>
      </w:r>
    </w:p>
    <w:p w:rsidR="00BC462B" w:rsidRDefault="00BC462B" w:rsidP="00241A33">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technik żeglugi śródlądowej</w:t>
      </w:r>
    </w:p>
    <w:p w:rsidR="00BC462B" w:rsidRPr="00FB0BF3" w:rsidRDefault="00BC462B" w:rsidP="00241A33">
      <w:pPr>
        <w:spacing w:after="0" w:line="240" w:lineRule="auto"/>
        <w:jc w:val="center"/>
        <w:rPr>
          <w:rFonts w:ascii="Times New Roman" w:eastAsia="Calibri" w:hAnsi="Times New Roman" w:cs="Times New Roman"/>
          <w:b/>
          <w:sz w:val="20"/>
          <w:szCs w:val="20"/>
          <w:lang w:eastAsia="pl-PL"/>
        </w:rPr>
      </w:pPr>
    </w:p>
    <w:p w:rsidR="00241A33" w:rsidRDefault="0078743B" w:rsidP="0078743B">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przedmioty obowiązkowe</w:t>
      </w:r>
    </w:p>
    <w:tbl>
      <w:tblPr>
        <w:tblW w:w="14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45"/>
        <w:gridCol w:w="1380"/>
        <w:gridCol w:w="1380"/>
        <w:gridCol w:w="1383"/>
        <w:gridCol w:w="1521"/>
        <w:gridCol w:w="1524"/>
        <w:gridCol w:w="1796"/>
        <w:gridCol w:w="1796"/>
        <w:gridCol w:w="1798"/>
      </w:tblGrid>
      <w:tr w:rsidR="00BC462B" w:rsidRPr="0076076A" w:rsidTr="00452070">
        <w:trPr>
          <w:trHeight w:hRule="exact" w:val="278"/>
          <w:jc w:val="center"/>
        </w:trPr>
        <w:tc>
          <w:tcPr>
            <w:tcW w:w="2145" w:type="dxa"/>
            <w:vMerge w:val="restart"/>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p>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w:t>
            </w:r>
          </w:p>
        </w:tc>
        <w:tc>
          <w:tcPr>
            <w:tcW w:w="7188" w:type="dxa"/>
            <w:gridSpan w:val="5"/>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Część pisemna </w:t>
            </w:r>
          </w:p>
        </w:tc>
        <w:tc>
          <w:tcPr>
            <w:tcW w:w="5390" w:type="dxa"/>
            <w:gridSpan w:val="3"/>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Część ustna</w:t>
            </w:r>
          </w:p>
        </w:tc>
      </w:tr>
      <w:tr w:rsidR="00BC462B" w:rsidRPr="0076076A" w:rsidTr="00BC462B">
        <w:trPr>
          <w:trHeight w:hRule="exact" w:val="278"/>
          <w:jc w:val="center"/>
        </w:trPr>
        <w:tc>
          <w:tcPr>
            <w:tcW w:w="2145" w:type="dxa"/>
            <w:vMerge/>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p>
        </w:tc>
        <w:tc>
          <w:tcPr>
            <w:tcW w:w="4143" w:type="dxa"/>
            <w:gridSpan w:val="3"/>
            <w:tcBorders>
              <w:right w:val="single" w:sz="4" w:space="0" w:color="auto"/>
            </w:tcBorders>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p</w:t>
            </w:r>
            <w:r w:rsidRPr="0076076A">
              <w:rPr>
                <w:rFonts w:ascii="Times New Roman" w:eastAsia="Calibri" w:hAnsi="Times New Roman" w:cs="Times New Roman"/>
                <w:b/>
                <w:bCs/>
                <w:sz w:val="20"/>
                <w:szCs w:val="20"/>
                <w:lang w:eastAsia="pl-PL"/>
              </w:rPr>
              <w:t>oziom podstawowy</w:t>
            </w:r>
          </w:p>
        </w:tc>
        <w:tc>
          <w:tcPr>
            <w:tcW w:w="3045" w:type="dxa"/>
            <w:gridSpan w:val="2"/>
            <w:tcBorders>
              <w:left w:val="single" w:sz="4" w:space="0" w:color="auto"/>
            </w:tcBorders>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p</w:t>
            </w:r>
            <w:r w:rsidRPr="0076076A">
              <w:rPr>
                <w:rFonts w:ascii="Times New Roman" w:eastAsia="Calibri" w:hAnsi="Times New Roman" w:cs="Times New Roman"/>
                <w:b/>
                <w:bCs/>
                <w:sz w:val="20"/>
                <w:szCs w:val="20"/>
                <w:lang w:eastAsia="pl-PL"/>
              </w:rPr>
              <w:t>oziom rozszerzony</w:t>
            </w:r>
          </w:p>
        </w:tc>
        <w:tc>
          <w:tcPr>
            <w:tcW w:w="5390" w:type="dxa"/>
            <w:gridSpan w:val="3"/>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bez ustalania poziomu</w:t>
            </w:r>
          </w:p>
        </w:tc>
      </w:tr>
      <w:tr w:rsidR="00BC462B" w:rsidRPr="0076076A" w:rsidTr="00BC462B">
        <w:trPr>
          <w:trHeight w:hRule="exact" w:val="484"/>
          <w:jc w:val="center"/>
        </w:trPr>
        <w:tc>
          <w:tcPr>
            <w:tcW w:w="2145" w:type="dxa"/>
            <w:vMerge/>
          </w:tcPr>
          <w:p w:rsidR="00BC462B" w:rsidRPr="0076076A" w:rsidRDefault="00BC462B" w:rsidP="00452070">
            <w:pPr>
              <w:spacing w:after="0" w:line="240" w:lineRule="auto"/>
              <w:jc w:val="center"/>
              <w:rPr>
                <w:rFonts w:ascii="Times New Roman" w:eastAsia="Calibri" w:hAnsi="Times New Roman" w:cs="Times New Roman"/>
                <w:b/>
                <w:bCs/>
                <w:sz w:val="20"/>
                <w:szCs w:val="20"/>
                <w:u w:val="single"/>
                <w:lang w:eastAsia="pl-PL"/>
              </w:rPr>
            </w:pPr>
          </w:p>
        </w:tc>
        <w:tc>
          <w:tcPr>
            <w:tcW w:w="1380"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380"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383"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c>
          <w:tcPr>
            <w:tcW w:w="1521"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liczba zdających </w:t>
            </w:r>
          </w:p>
        </w:tc>
        <w:tc>
          <w:tcPr>
            <w:tcW w:w="1524"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w:t>
            </w:r>
          </w:p>
        </w:tc>
        <w:tc>
          <w:tcPr>
            <w:tcW w:w="1796"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796"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798"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r>
      <w:tr w:rsidR="00BC462B" w:rsidRPr="0076076A" w:rsidTr="00BC462B">
        <w:trPr>
          <w:trHeight w:hRule="exact" w:val="278"/>
          <w:jc w:val="center"/>
        </w:trPr>
        <w:tc>
          <w:tcPr>
            <w:tcW w:w="2145" w:type="dxa"/>
          </w:tcPr>
          <w:p w:rsidR="00BC462B" w:rsidRPr="0076076A" w:rsidRDefault="00BC462B"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angielski</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w:t>
            </w:r>
            <w:r>
              <w:rPr>
                <w:rFonts w:ascii="Times New Roman" w:eastAsia="Calibri" w:hAnsi="Times New Roman" w:cs="Times New Roman"/>
                <w:sz w:val="20"/>
                <w:szCs w:val="20"/>
                <w:lang w:eastAsia="pl-PL"/>
              </w:rPr>
              <w:t>3</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w:t>
            </w:r>
            <w:r>
              <w:rPr>
                <w:rFonts w:ascii="Times New Roman" w:eastAsia="Calibri" w:hAnsi="Times New Roman" w:cs="Times New Roman"/>
                <w:sz w:val="20"/>
                <w:szCs w:val="20"/>
                <w:lang w:eastAsia="pl-PL"/>
              </w:rPr>
              <w:t>6,92</w:t>
            </w:r>
          </w:p>
        </w:tc>
        <w:tc>
          <w:tcPr>
            <w:tcW w:w="1383"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w:t>
            </w:r>
            <w:r>
              <w:rPr>
                <w:rFonts w:ascii="Times New Roman" w:eastAsia="Calibri" w:hAnsi="Times New Roman" w:cs="Times New Roman"/>
                <w:sz w:val="20"/>
                <w:szCs w:val="20"/>
                <w:lang w:eastAsia="pl-PL"/>
              </w:rPr>
              <w:t>2,31</w:t>
            </w:r>
          </w:p>
        </w:tc>
        <w:tc>
          <w:tcPr>
            <w:tcW w:w="1521"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w:t>
            </w:r>
          </w:p>
        </w:tc>
        <w:tc>
          <w:tcPr>
            <w:tcW w:w="1524"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63,00</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w:t>
            </w:r>
            <w:r>
              <w:rPr>
                <w:rFonts w:ascii="Times New Roman" w:eastAsia="Calibri" w:hAnsi="Times New Roman" w:cs="Times New Roman"/>
                <w:sz w:val="20"/>
                <w:szCs w:val="20"/>
                <w:lang w:eastAsia="pl-PL"/>
              </w:rPr>
              <w:t>3</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53,00</w:t>
            </w:r>
          </w:p>
        </w:tc>
        <w:tc>
          <w:tcPr>
            <w:tcW w:w="1798"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r>
      <w:tr w:rsidR="00BC462B" w:rsidRPr="0076076A" w:rsidTr="00BC462B">
        <w:trPr>
          <w:trHeight w:hRule="exact" w:val="278"/>
          <w:jc w:val="center"/>
        </w:trPr>
        <w:tc>
          <w:tcPr>
            <w:tcW w:w="2145" w:type="dxa"/>
          </w:tcPr>
          <w:p w:rsidR="00BC462B" w:rsidRPr="0076076A" w:rsidRDefault="00BC462B"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niemiecki</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60,00</w:t>
            </w:r>
          </w:p>
        </w:tc>
        <w:tc>
          <w:tcPr>
            <w:tcW w:w="1383"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c>
          <w:tcPr>
            <w:tcW w:w="1521"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0</w:t>
            </w:r>
          </w:p>
        </w:tc>
        <w:tc>
          <w:tcPr>
            <w:tcW w:w="1524"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0</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41,00</w:t>
            </w:r>
          </w:p>
        </w:tc>
        <w:tc>
          <w:tcPr>
            <w:tcW w:w="1798"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BC462B" w:rsidRPr="0076076A" w:rsidTr="00BC462B">
        <w:trPr>
          <w:trHeight w:hRule="exact" w:val="278"/>
          <w:jc w:val="center"/>
        </w:trPr>
        <w:tc>
          <w:tcPr>
            <w:tcW w:w="2145" w:type="dxa"/>
          </w:tcPr>
          <w:p w:rsidR="00BC462B" w:rsidRPr="0076076A" w:rsidRDefault="00BC462B"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polski</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15</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47,33</w:t>
            </w:r>
          </w:p>
        </w:tc>
        <w:tc>
          <w:tcPr>
            <w:tcW w:w="1383"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94,33</w:t>
            </w:r>
          </w:p>
        </w:tc>
        <w:tc>
          <w:tcPr>
            <w:tcW w:w="1521" w:type="dxa"/>
            <w:shd w:val="clear" w:color="auto" w:fill="FFFFFF" w:themeFill="background1"/>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0</w:t>
            </w:r>
          </w:p>
        </w:tc>
        <w:tc>
          <w:tcPr>
            <w:tcW w:w="1524" w:type="dxa"/>
            <w:shd w:val="clear" w:color="auto" w:fill="FFFFFF" w:themeFill="background1"/>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0</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15</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49,68</w:t>
            </w:r>
          </w:p>
        </w:tc>
        <w:tc>
          <w:tcPr>
            <w:tcW w:w="1798"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94,33</w:t>
            </w:r>
          </w:p>
        </w:tc>
      </w:tr>
      <w:tr w:rsidR="00BC462B" w:rsidRPr="0076076A" w:rsidTr="00BC462B">
        <w:trPr>
          <w:trHeight w:hRule="exact" w:val="278"/>
          <w:jc w:val="center"/>
        </w:trPr>
        <w:tc>
          <w:tcPr>
            <w:tcW w:w="2145" w:type="dxa"/>
          </w:tcPr>
          <w:p w:rsidR="00BC462B" w:rsidRPr="0076076A" w:rsidRDefault="00BC462B"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Matematyka</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15</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33,87</w:t>
            </w:r>
          </w:p>
        </w:tc>
        <w:tc>
          <w:tcPr>
            <w:tcW w:w="1383"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53,33</w:t>
            </w:r>
          </w:p>
        </w:tc>
        <w:tc>
          <w:tcPr>
            <w:tcW w:w="1521" w:type="dxa"/>
            <w:shd w:val="clear" w:color="auto" w:fill="auto"/>
          </w:tcPr>
          <w:p w:rsidR="00BC462B" w:rsidRPr="0076076A" w:rsidRDefault="00BC462B" w:rsidP="00452070">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1</w:t>
            </w:r>
          </w:p>
        </w:tc>
        <w:tc>
          <w:tcPr>
            <w:tcW w:w="1524" w:type="dxa"/>
            <w:shd w:val="clear" w:color="auto" w:fill="auto"/>
          </w:tcPr>
          <w:p w:rsidR="00BC462B" w:rsidRPr="0076076A" w:rsidRDefault="00BC462B" w:rsidP="00452070">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6,00</w:t>
            </w:r>
          </w:p>
        </w:tc>
        <w:tc>
          <w:tcPr>
            <w:tcW w:w="1796" w:type="dxa"/>
            <w:shd w:val="clear" w:color="auto" w:fill="A6A6A6"/>
          </w:tcPr>
          <w:p w:rsidR="00BC462B" w:rsidRPr="0076076A" w:rsidRDefault="00BC462B" w:rsidP="00452070">
            <w:pPr>
              <w:spacing w:after="0" w:line="240" w:lineRule="auto"/>
              <w:jc w:val="center"/>
              <w:rPr>
                <w:rFonts w:ascii="Times New Roman" w:eastAsia="Calibri" w:hAnsi="Times New Roman" w:cs="Times New Roman"/>
                <w:b/>
                <w:bCs/>
                <w:sz w:val="20"/>
                <w:szCs w:val="20"/>
                <w:u w:val="single"/>
                <w:lang w:eastAsia="pl-PL"/>
              </w:rPr>
            </w:pPr>
          </w:p>
        </w:tc>
        <w:tc>
          <w:tcPr>
            <w:tcW w:w="1796" w:type="dxa"/>
            <w:shd w:val="clear" w:color="auto" w:fill="A6A6A6"/>
          </w:tcPr>
          <w:p w:rsidR="00BC462B" w:rsidRPr="0076076A" w:rsidRDefault="00BC462B" w:rsidP="00452070">
            <w:pPr>
              <w:spacing w:after="0" w:line="240" w:lineRule="auto"/>
              <w:jc w:val="center"/>
              <w:rPr>
                <w:rFonts w:ascii="Times New Roman" w:eastAsia="Calibri" w:hAnsi="Times New Roman" w:cs="Times New Roman"/>
                <w:b/>
                <w:bCs/>
                <w:sz w:val="20"/>
                <w:szCs w:val="20"/>
                <w:u w:val="single"/>
                <w:lang w:eastAsia="pl-PL"/>
              </w:rPr>
            </w:pPr>
          </w:p>
        </w:tc>
        <w:tc>
          <w:tcPr>
            <w:tcW w:w="1798" w:type="dxa"/>
            <w:shd w:val="clear" w:color="auto" w:fill="A6A6A6"/>
          </w:tcPr>
          <w:p w:rsidR="00BC462B" w:rsidRPr="0076076A" w:rsidRDefault="00BC462B" w:rsidP="00452070">
            <w:pPr>
              <w:spacing w:after="0" w:line="240" w:lineRule="auto"/>
              <w:jc w:val="center"/>
              <w:rPr>
                <w:rFonts w:ascii="Times New Roman" w:eastAsia="Calibri" w:hAnsi="Times New Roman" w:cs="Times New Roman"/>
                <w:b/>
                <w:bCs/>
                <w:sz w:val="20"/>
                <w:szCs w:val="20"/>
                <w:u w:val="single"/>
                <w:lang w:eastAsia="pl-PL"/>
              </w:rPr>
            </w:pPr>
          </w:p>
        </w:tc>
      </w:tr>
    </w:tbl>
    <w:p w:rsidR="00BC462B" w:rsidRPr="00FB0BF3" w:rsidRDefault="00BC462B" w:rsidP="00BC462B">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Liczba osób uprawnionych do egzaminu:  </w:t>
      </w:r>
      <w:r>
        <w:rPr>
          <w:rFonts w:ascii="Times New Roman" w:eastAsia="Calibri" w:hAnsi="Times New Roman" w:cs="Times New Roman"/>
          <w:sz w:val="20"/>
          <w:szCs w:val="20"/>
          <w:lang w:eastAsia="pl-PL"/>
        </w:rPr>
        <w:t>25</w:t>
      </w:r>
    </w:p>
    <w:p w:rsidR="00BC462B" w:rsidRPr="00FB0BF3" w:rsidRDefault="00BC462B" w:rsidP="00BC462B">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Liczba zdających: </w:t>
      </w:r>
      <w:r>
        <w:rPr>
          <w:rFonts w:ascii="Times New Roman" w:eastAsia="Calibri" w:hAnsi="Times New Roman" w:cs="Times New Roman"/>
          <w:sz w:val="20"/>
          <w:szCs w:val="20"/>
          <w:lang w:eastAsia="pl-PL"/>
        </w:rPr>
        <w:t>15</w:t>
      </w:r>
      <w:r w:rsidRPr="00FB0BF3">
        <w:rPr>
          <w:rFonts w:ascii="Times New Roman" w:eastAsia="Calibri" w:hAnsi="Times New Roman" w:cs="Times New Roman"/>
          <w:sz w:val="20"/>
          <w:szCs w:val="20"/>
          <w:lang w:eastAsia="pl-PL"/>
        </w:rPr>
        <w:tab/>
      </w:r>
      <w:r w:rsidRPr="00FB0BF3">
        <w:rPr>
          <w:rFonts w:ascii="Times New Roman" w:eastAsia="Calibri" w:hAnsi="Times New Roman" w:cs="Times New Roman"/>
          <w:sz w:val="20"/>
          <w:szCs w:val="20"/>
          <w:lang w:eastAsia="pl-PL"/>
        </w:rPr>
        <w:tab/>
      </w:r>
    </w:p>
    <w:p w:rsidR="00BC462B" w:rsidRPr="00FB0BF3" w:rsidRDefault="00BC462B" w:rsidP="00BC462B">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osób, które zdały egzamin:  70</w:t>
      </w:r>
      <w:r>
        <w:rPr>
          <w:rFonts w:ascii="Times New Roman" w:eastAsia="Calibri" w:hAnsi="Times New Roman" w:cs="Times New Roman"/>
          <w:sz w:val="20"/>
          <w:szCs w:val="20"/>
          <w:lang w:eastAsia="pl-PL"/>
        </w:rPr>
        <w:t>,90</w:t>
      </w:r>
    </w:p>
    <w:p w:rsidR="00BC462B" w:rsidRDefault="00BC462B" w:rsidP="00BC462B">
      <w:pPr>
        <w:spacing w:after="0" w:line="240" w:lineRule="auto"/>
        <w:rPr>
          <w:rFonts w:ascii="Times New Roman" w:eastAsia="Calibri" w:hAnsi="Times New Roman" w:cs="Times New Roman"/>
          <w:b/>
          <w:sz w:val="20"/>
          <w:szCs w:val="20"/>
          <w:lang w:eastAsia="pl-PL"/>
        </w:rPr>
      </w:pPr>
    </w:p>
    <w:p w:rsidR="00BC462B" w:rsidRDefault="00BC462B" w:rsidP="00BC462B">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technikum kształcące w zawodzie</w:t>
      </w:r>
    </w:p>
    <w:p w:rsidR="00BC462B" w:rsidRDefault="00BC462B" w:rsidP="00BC462B">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technik pojazdów samochodowych</w:t>
      </w:r>
    </w:p>
    <w:p w:rsidR="00BC462B" w:rsidRPr="00FB0BF3" w:rsidRDefault="00BC462B" w:rsidP="00BC462B">
      <w:pPr>
        <w:spacing w:after="0" w:line="240" w:lineRule="auto"/>
        <w:jc w:val="center"/>
        <w:rPr>
          <w:rFonts w:ascii="Times New Roman" w:eastAsia="Calibri" w:hAnsi="Times New Roman" w:cs="Times New Roman"/>
          <w:b/>
          <w:sz w:val="20"/>
          <w:szCs w:val="20"/>
          <w:lang w:eastAsia="pl-PL"/>
        </w:rPr>
      </w:pPr>
    </w:p>
    <w:p w:rsidR="00BC462B" w:rsidRDefault="00BC462B" w:rsidP="00BC462B">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przedmioty obowiązkowe</w:t>
      </w:r>
    </w:p>
    <w:tbl>
      <w:tblPr>
        <w:tblW w:w="14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45"/>
        <w:gridCol w:w="1380"/>
        <w:gridCol w:w="1380"/>
        <w:gridCol w:w="1383"/>
        <w:gridCol w:w="1521"/>
        <w:gridCol w:w="1524"/>
        <w:gridCol w:w="1796"/>
        <w:gridCol w:w="1796"/>
        <w:gridCol w:w="1798"/>
      </w:tblGrid>
      <w:tr w:rsidR="00BC462B" w:rsidRPr="0076076A" w:rsidTr="00452070">
        <w:trPr>
          <w:trHeight w:hRule="exact" w:val="278"/>
          <w:jc w:val="center"/>
        </w:trPr>
        <w:tc>
          <w:tcPr>
            <w:tcW w:w="2145" w:type="dxa"/>
            <w:vMerge w:val="restart"/>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p>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w:t>
            </w:r>
          </w:p>
        </w:tc>
        <w:tc>
          <w:tcPr>
            <w:tcW w:w="7188" w:type="dxa"/>
            <w:gridSpan w:val="5"/>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Część pisemna </w:t>
            </w:r>
          </w:p>
        </w:tc>
        <w:tc>
          <w:tcPr>
            <w:tcW w:w="5390" w:type="dxa"/>
            <w:gridSpan w:val="3"/>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Część ustna</w:t>
            </w:r>
          </w:p>
        </w:tc>
      </w:tr>
      <w:tr w:rsidR="00BC462B" w:rsidRPr="0076076A" w:rsidTr="00452070">
        <w:trPr>
          <w:trHeight w:hRule="exact" w:val="278"/>
          <w:jc w:val="center"/>
        </w:trPr>
        <w:tc>
          <w:tcPr>
            <w:tcW w:w="2145" w:type="dxa"/>
            <w:vMerge/>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p>
        </w:tc>
        <w:tc>
          <w:tcPr>
            <w:tcW w:w="4143" w:type="dxa"/>
            <w:gridSpan w:val="3"/>
            <w:tcBorders>
              <w:right w:val="single" w:sz="4" w:space="0" w:color="auto"/>
            </w:tcBorders>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p</w:t>
            </w:r>
            <w:r w:rsidRPr="0076076A">
              <w:rPr>
                <w:rFonts w:ascii="Times New Roman" w:eastAsia="Calibri" w:hAnsi="Times New Roman" w:cs="Times New Roman"/>
                <w:b/>
                <w:bCs/>
                <w:sz w:val="20"/>
                <w:szCs w:val="20"/>
                <w:lang w:eastAsia="pl-PL"/>
              </w:rPr>
              <w:t>oziom podstawowy</w:t>
            </w:r>
          </w:p>
        </w:tc>
        <w:tc>
          <w:tcPr>
            <w:tcW w:w="3045" w:type="dxa"/>
            <w:gridSpan w:val="2"/>
            <w:tcBorders>
              <w:left w:val="single" w:sz="4" w:space="0" w:color="auto"/>
            </w:tcBorders>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p</w:t>
            </w:r>
            <w:r w:rsidRPr="0076076A">
              <w:rPr>
                <w:rFonts w:ascii="Times New Roman" w:eastAsia="Calibri" w:hAnsi="Times New Roman" w:cs="Times New Roman"/>
                <w:b/>
                <w:bCs/>
                <w:sz w:val="20"/>
                <w:szCs w:val="20"/>
                <w:lang w:eastAsia="pl-PL"/>
              </w:rPr>
              <w:t>oziom rozszerzony</w:t>
            </w:r>
          </w:p>
        </w:tc>
        <w:tc>
          <w:tcPr>
            <w:tcW w:w="5390" w:type="dxa"/>
            <w:gridSpan w:val="3"/>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bez ustalania poziomu</w:t>
            </w:r>
          </w:p>
        </w:tc>
      </w:tr>
      <w:tr w:rsidR="00BC462B" w:rsidRPr="0076076A" w:rsidTr="00452070">
        <w:trPr>
          <w:trHeight w:hRule="exact" w:val="484"/>
          <w:jc w:val="center"/>
        </w:trPr>
        <w:tc>
          <w:tcPr>
            <w:tcW w:w="2145" w:type="dxa"/>
            <w:vMerge/>
          </w:tcPr>
          <w:p w:rsidR="00BC462B" w:rsidRPr="0076076A" w:rsidRDefault="00BC462B" w:rsidP="00452070">
            <w:pPr>
              <w:spacing w:after="0" w:line="240" w:lineRule="auto"/>
              <w:jc w:val="center"/>
              <w:rPr>
                <w:rFonts w:ascii="Times New Roman" w:eastAsia="Calibri" w:hAnsi="Times New Roman" w:cs="Times New Roman"/>
                <w:b/>
                <w:bCs/>
                <w:sz w:val="20"/>
                <w:szCs w:val="20"/>
                <w:u w:val="single"/>
                <w:lang w:eastAsia="pl-PL"/>
              </w:rPr>
            </w:pPr>
          </w:p>
        </w:tc>
        <w:tc>
          <w:tcPr>
            <w:tcW w:w="1380"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380"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383"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c>
          <w:tcPr>
            <w:tcW w:w="1521"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liczba zdających </w:t>
            </w:r>
          </w:p>
        </w:tc>
        <w:tc>
          <w:tcPr>
            <w:tcW w:w="1524"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w:t>
            </w:r>
          </w:p>
        </w:tc>
        <w:tc>
          <w:tcPr>
            <w:tcW w:w="1796"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796"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798" w:type="dxa"/>
          </w:tcPr>
          <w:p w:rsidR="00BC462B" w:rsidRPr="0076076A" w:rsidRDefault="00BC462B"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r>
      <w:tr w:rsidR="00BC462B" w:rsidRPr="0076076A" w:rsidTr="00452070">
        <w:trPr>
          <w:trHeight w:hRule="exact" w:val="278"/>
          <w:jc w:val="center"/>
        </w:trPr>
        <w:tc>
          <w:tcPr>
            <w:tcW w:w="2145" w:type="dxa"/>
          </w:tcPr>
          <w:p w:rsidR="00BC462B" w:rsidRPr="0076076A" w:rsidRDefault="00BC462B"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angielski</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55,72</w:t>
            </w:r>
          </w:p>
        </w:tc>
        <w:tc>
          <w:tcPr>
            <w:tcW w:w="1383"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85,71</w:t>
            </w:r>
          </w:p>
        </w:tc>
        <w:tc>
          <w:tcPr>
            <w:tcW w:w="1521"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w:t>
            </w:r>
          </w:p>
        </w:tc>
        <w:tc>
          <w:tcPr>
            <w:tcW w:w="1524"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68,00</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43,98</w:t>
            </w:r>
          </w:p>
        </w:tc>
        <w:tc>
          <w:tcPr>
            <w:tcW w:w="1798"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r>
      <w:tr w:rsidR="00BC462B" w:rsidRPr="0076076A" w:rsidTr="00452070">
        <w:trPr>
          <w:trHeight w:hRule="exact" w:val="278"/>
          <w:jc w:val="center"/>
        </w:trPr>
        <w:tc>
          <w:tcPr>
            <w:tcW w:w="2145" w:type="dxa"/>
          </w:tcPr>
          <w:p w:rsidR="00BC462B" w:rsidRPr="0076076A" w:rsidRDefault="00BC462B"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niemiecki</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38,00</w:t>
            </w:r>
          </w:p>
        </w:tc>
        <w:tc>
          <w:tcPr>
            <w:tcW w:w="1383"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c>
          <w:tcPr>
            <w:tcW w:w="1521"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0</w:t>
            </w:r>
          </w:p>
        </w:tc>
        <w:tc>
          <w:tcPr>
            <w:tcW w:w="1524"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0</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38,56</w:t>
            </w:r>
          </w:p>
        </w:tc>
        <w:tc>
          <w:tcPr>
            <w:tcW w:w="1798"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66,67</w:t>
            </w:r>
          </w:p>
        </w:tc>
      </w:tr>
      <w:tr w:rsidR="00BC462B" w:rsidRPr="0076076A" w:rsidTr="00452070">
        <w:trPr>
          <w:trHeight w:hRule="exact" w:val="278"/>
          <w:jc w:val="center"/>
        </w:trPr>
        <w:tc>
          <w:tcPr>
            <w:tcW w:w="2145" w:type="dxa"/>
          </w:tcPr>
          <w:p w:rsidR="00BC462B" w:rsidRPr="0076076A" w:rsidRDefault="00BC462B"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polski</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46,40</w:t>
            </w:r>
          </w:p>
        </w:tc>
        <w:tc>
          <w:tcPr>
            <w:tcW w:w="1383"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c>
          <w:tcPr>
            <w:tcW w:w="1521" w:type="dxa"/>
            <w:shd w:val="clear" w:color="auto" w:fill="FFFFFF" w:themeFill="background1"/>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0</w:t>
            </w:r>
          </w:p>
        </w:tc>
        <w:tc>
          <w:tcPr>
            <w:tcW w:w="1524" w:type="dxa"/>
            <w:shd w:val="clear" w:color="auto" w:fill="FFFFFF" w:themeFill="background1"/>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0</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w:t>
            </w:r>
          </w:p>
        </w:tc>
        <w:tc>
          <w:tcPr>
            <w:tcW w:w="1796"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46,36</w:t>
            </w:r>
          </w:p>
        </w:tc>
        <w:tc>
          <w:tcPr>
            <w:tcW w:w="1798" w:type="dxa"/>
          </w:tcPr>
          <w:p w:rsidR="00BC462B" w:rsidRPr="0076076A" w:rsidRDefault="00BC462B" w:rsidP="00BC462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r>
      <w:tr w:rsidR="00BC462B" w:rsidRPr="0076076A" w:rsidTr="00452070">
        <w:trPr>
          <w:trHeight w:hRule="exact" w:val="278"/>
          <w:jc w:val="center"/>
        </w:trPr>
        <w:tc>
          <w:tcPr>
            <w:tcW w:w="2145" w:type="dxa"/>
          </w:tcPr>
          <w:p w:rsidR="00BC462B" w:rsidRPr="0076076A" w:rsidRDefault="00BC462B"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Matematyka</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w:t>
            </w:r>
          </w:p>
        </w:tc>
        <w:tc>
          <w:tcPr>
            <w:tcW w:w="1380"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43,20</w:t>
            </w:r>
          </w:p>
        </w:tc>
        <w:tc>
          <w:tcPr>
            <w:tcW w:w="1383" w:type="dxa"/>
          </w:tcPr>
          <w:p w:rsidR="00BC462B" w:rsidRPr="0076076A" w:rsidRDefault="00BC462B"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c>
          <w:tcPr>
            <w:tcW w:w="1521" w:type="dxa"/>
            <w:shd w:val="clear" w:color="auto" w:fill="auto"/>
          </w:tcPr>
          <w:p w:rsidR="00BC462B" w:rsidRPr="0076076A" w:rsidRDefault="00BC462B" w:rsidP="00452070">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2</w:t>
            </w:r>
          </w:p>
        </w:tc>
        <w:tc>
          <w:tcPr>
            <w:tcW w:w="1524" w:type="dxa"/>
            <w:shd w:val="clear" w:color="auto" w:fill="auto"/>
          </w:tcPr>
          <w:p w:rsidR="00BC462B" w:rsidRPr="0076076A" w:rsidRDefault="00BC462B" w:rsidP="00452070">
            <w:pPr>
              <w:spacing w:after="0" w:line="240" w:lineRule="auto"/>
              <w:jc w:val="center"/>
              <w:rPr>
                <w:rFonts w:ascii="Times New Roman" w:eastAsia="Calibri" w:hAnsi="Times New Roman" w:cs="Times New Roman"/>
                <w:bCs/>
                <w:sz w:val="20"/>
                <w:szCs w:val="20"/>
                <w:lang w:eastAsia="pl-PL"/>
              </w:rPr>
            </w:pPr>
            <w:r>
              <w:rPr>
                <w:rFonts w:ascii="Times New Roman" w:eastAsia="Calibri" w:hAnsi="Times New Roman" w:cs="Times New Roman"/>
                <w:bCs/>
                <w:sz w:val="20"/>
                <w:szCs w:val="20"/>
                <w:lang w:eastAsia="pl-PL"/>
              </w:rPr>
              <w:t>25,00</w:t>
            </w:r>
          </w:p>
        </w:tc>
        <w:tc>
          <w:tcPr>
            <w:tcW w:w="1796" w:type="dxa"/>
            <w:shd w:val="clear" w:color="auto" w:fill="A6A6A6"/>
          </w:tcPr>
          <w:p w:rsidR="00BC462B" w:rsidRPr="0076076A" w:rsidRDefault="00BC462B" w:rsidP="00452070">
            <w:pPr>
              <w:spacing w:after="0" w:line="240" w:lineRule="auto"/>
              <w:jc w:val="center"/>
              <w:rPr>
                <w:rFonts w:ascii="Times New Roman" w:eastAsia="Calibri" w:hAnsi="Times New Roman" w:cs="Times New Roman"/>
                <w:b/>
                <w:bCs/>
                <w:sz w:val="20"/>
                <w:szCs w:val="20"/>
                <w:u w:val="single"/>
                <w:lang w:eastAsia="pl-PL"/>
              </w:rPr>
            </w:pPr>
          </w:p>
        </w:tc>
        <w:tc>
          <w:tcPr>
            <w:tcW w:w="1796" w:type="dxa"/>
            <w:shd w:val="clear" w:color="auto" w:fill="A6A6A6"/>
          </w:tcPr>
          <w:p w:rsidR="00BC462B" w:rsidRPr="0076076A" w:rsidRDefault="00BC462B" w:rsidP="00452070">
            <w:pPr>
              <w:spacing w:after="0" w:line="240" w:lineRule="auto"/>
              <w:jc w:val="center"/>
              <w:rPr>
                <w:rFonts w:ascii="Times New Roman" w:eastAsia="Calibri" w:hAnsi="Times New Roman" w:cs="Times New Roman"/>
                <w:b/>
                <w:bCs/>
                <w:sz w:val="20"/>
                <w:szCs w:val="20"/>
                <w:u w:val="single"/>
                <w:lang w:eastAsia="pl-PL"/>
              </w:rPr>
            </w:pPr>
          </w:p>
        </w:tc>
        <w:tc>
          <w:tcPr>
            <w:tcW w:w="1798" w:type="dxa"/>
            <w:shd w:val="clear" w:color="auto" w:fill="A6A6A6"/>
          </w:tcPr>
          <w:p w:rsidR="00BC462B" w:rsidRPr="0076076A" w:rsidRDefault="00BC462B" w:rsidP="00452070">
            <w:pPr>
              <w:spacing w:after="0" w:line="240" w:lineRule="auto"/>
              <w:jc w:val="center"/>
              <w:rPr>
                <w:rFonts w:ascii="Times New Roman" w:eastAsia="Calibri" w:hAnsi="Times New Roman" w:cs="Times New Roman"/>
                <w:b/>
                <w:bCs/>
                <w:sz w:val="20"/>
                <w:szCs w:val="20"/>
                <w:u w:val="single"/>
                <w:lang w:eastAsia="pl-PL"/>
              </w:rPr>
            </w:pPr>
          </w:p>
        </w:tc>
      </w:tr>
    </w:tbl>
    <w:p w:rsidR="00BC462B" w:rsidRPr="00FB0BF3" w:rsidRDefault="00BC462B" w:rsidP="00BC462B">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Liczba osób uprawnionych do egzaminu:  </w:t>
      </w:r>
      <w:r>
        <w:rPr>
          <w:rFonts w:ascii="Times New Roman" w:eastAsia="Calibri" w:hAnsi="Times New Roman" w:cs="Times New Roman"/>
          <w:sz w:val="20"/>
          <w:szCs w:val="20"/>
          <w:lang w:eastAsia="pl-PL"/>
        </w:rPr>
        <w:t>13</w:t>
      </w:r>
    </w:p>
    <w:p w:rsidR="00BC462B" w:rsidRPr="00FB0BF3" w:rsidRDefault="00BC462B" w:rsidP="00BC462B">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Liczba zdających: </w:t>
      </w:r>
      <w:r>
        <w:rPr>
          <w:rFonts w:ascii="Times New Roman" w:eastAsia="Calibri" w:hAnsi="Times New Roman" w:cs="Times New Roman"/>
          <w:sz w:val="20"/>
          <w:szCs w:val="20"/>
          <w:lang w:eastAsia="pl-PL"/>
        </w:rPr>
        <w:t>10</w:t>
      </w:r>
      <w:r w:rsidRPr="00FB0BF3">
        <w:rPr>
          <w:rFonts w:ascii="Times New Roman" w:eastAsia="Calibri" w:hAnsi="Times New Roman" w:cs="Times New Roman"/>
          <w:sz w:val="20"/>
          <w:szCs w:val="20"/>
          <w:lang w:eastAsia="pl-PL"/>
        </w:rPr>
        <w:tab/>
      </w:r>
      <w:r w:rsidRPr="00FB0BF3">
        <w:rPr>
          <w:rFonts w:ascii="Times New Roman" w:eastAsia="Calibri" w:hAnsi="Times New Roman" w:cs="Times New Roman"/>
          <w:sz w:val="20"/>
          <w:szCs w:val="20"/>
          <w:lang w:eastAsia="pl-PL"/>
        </w:rPr>
        <w:tab/>
      </w:r>
    </w:p>
    <w:p w:rsidR="00BC462B" w:rsidRPr="00FB0BF3" w:rsidRDefault="00BC462B" w:rsidP="00BC462B">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 osób, które zdały egzamin:  </w:t>
      </w:r>
      <w:r>
        <w:rPr>
          <w:rFonts w:ascii="Times New Roman" w:eastAsia="Calibri" w:hAnsi="Times New Roman" w:cs="Times New Roman"/>
          <w:sz w:val="20"/>
          <w:szCs w:val="20"/>
          <w:lang w:eastAsia="pl-PL"/>
        </w:rPr>
        <w:t>85,71</w:t>
      </w:r>
    </w:p>
    <w:p w:rsidR="009763F3" w:rsidRDefault="009763F3" w:rsidP="009763F3">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technikum kształcące w zawodzie</w:t>
      </w:r>
    </w:p>
    <w:p w:rsidR="009763F3" w:rsidRDefault="009763F3" w:rsidP="009763F3">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technik eksploatacji portów i terminali</w:t>
      </w:r>
    </w:p>
    <w:p w:rsidR="009763F3" w:rsidRPr="00FB0BF3" w:rsidRDefault="009763F3" w:rsidP="009763F3">
      <w:pPr>
        <w:spacing w:after="0" w:line="240" w:lineRule="auto"/>
        <w:jc w:val="center"/>
        <w:rPr>
          <w:rFonts w:ascii="Times New Roman" w:eastAsia="Calibri" w:hAnsi="Times New Roman" w:cs="Times New Roman"/>
          <w:b/>
          <w:sz w:val="20"/>
          <w:szCs w:val="20"/>
          <w:lang w:eastAsia="pl-PL"/>
        </w:rPr>
      </w:pPr>
    </w:p>
    <w:p w:rsidR="009763F3" w:rsidRDefault="009763F3" w:rsidP="009763F3">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przedmioty obowiązkowe</w:t>
      </w:r>
    </w:p>
    <w:tbl>
      <w:tblPr>
        <w:tblW w:w="14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45"/>
        <w:gridCol w:w="1380"/>
        <w:gridCol w:w="1380"/>
        <w:gridCol w:w="1383"/>
        <w:gridCol w:w="1521"/>
        <w:gridCol w:w="1524"/>
        <w:gridCol w:w="1796"/>
        <w:gridCol w:w="1796"/>
        <w:gridCol w:w="1798"/>
      </w:tblGrid>
      <w:tr w:rsidR="009763F3" w:rsidRPr="0076076A" w:rsidTr="00452070">
        <w:trPr>
          <w:trHeight w:hRule="exact" w:val="278"/>
          <w:jc w:val="center"/>
        </w:trPr>
        <w:tc>
          <w:tcPr>
            <w:tcW w:w="2145" w:type="dxa"/>
            <w:vMerge w:val="restart"/>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p>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w:t>
            </w:r>
          </w:p>
        </w:tc>
        <w:tc>
          <w:tcPr>
            <w:tcW w:w="7188" w:type="dxa"/>
            <w:gridSpan w:val="5"/>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Część pisemna </w:t>
            </w:r>
          </w:p>
        </w:tc>
        <w:tc>
          <w:tcPr>
            <w:tcW w:w="5390" w:type="dxa"/>
            <w:gridSpan w:val="3"/>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Część ustna</w:t>
            </w:r>
          </w:p>
        </w:tc>
      </w:tr>
      <w:tr w:rsidR="009763F3" w:rsidRPr="0076076A" w:rsidTr="00452070">
        <w:trPr>
          <w:trHeight w:hRule="exact" w:val="278"/>
          <w:jc w:val="center"/>
        </w:trPr>
        <w:tc>
          <w:tcPr>
            <w:tcW w:w="2145" w:type="dxa"/>
            <w:vMerge/>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p>
        </w:tc>
        <w:tc>
          <w:tcPr>
            <w:tcW w:w="4143" w:type="dxa"/>
            <w:gridSpan w:val="3"/>
            <w:tcBorders>
              <w:right w:val="single" w:sz="4" w:space="0" w:color="auto"/>
            </w:tcBorders>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p</w:t>
            </w:r>
            <w:r w:rsidRPr="0076076A">
              <w:rPr>
                <w:rFonts w:ascii="Times New Roman" w:eastAsia="Calibri" w:hAnsi="Times New Roman" w:cs="Times New Roman"/>
                <w:b/>
                <w:bCs/>
                <w:sz w:val="20"/>
                <w:szCs w:val="20"/>
                <w:lang w:eastAsia="pl-PL"/>
              </w:rPr>
              <w:t>oziom podstawowy</w:t>
            </w:r>
          </w:p>
        </w:tc>
        <w:tc>
          <w:tcPr>
            <w:tcW w:w="3045" w:type="dxa"/>
            <w:gridSpan w:val="2"/>
            <w:tcBorders>
              <w:left w:val="single" w:sz="4" w:space="0" w:color="auto"/>
            </w:tcBorders>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p</w:t>
            </w:r>
            <w:r w:rsidRPr="0076076A">
              <w:rPr>
                <w:rFonts w:ascii="Times New Roman" w:eastAsia="Calibri" w:hAnsi="Times New Roman" w:cs="Times New Roman"/>
                <w:b/>
                <w:bCs/>
                <w:sz w:val="20"/>
                <w:szCs w:val="20"/>
                <w:lang w:eastAsia="pl-PL"/>
              </w:rPr>
              <w:t>oziom rozszerzony</w:t>
            </w:r>
          </w:p>
        </w:tc>
        <w:tc>
          <w:tcPr>
            <w:tcW w:w="5390" w:type="dxa"/>
            <w:gridSpan w:val="3"/>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bez ustalania poziomu</w:t>
            </w:r>
          </w:p>
        </w:tc>
      </w:tr>
      <w:tr w:rsidR="009763F3" w:rsidRPr="0076076A" w:rsidTr="00452070">
        <w:trPr>
          <w:trHeight w:hRule="exact" w:val="484"/>
          <w:jc w:val="center"/>
        </w:trPr>
        <w:tc>
          <w:tcPr>
            <w:tcW w:w="2145" w:type="dxa"/>
            <w:vMerge/>
          </w:tcPr>
          <w:p w:rsidR="009763F3" w:rsidRPr="0076076A" w:rsidRDefault="009763F3" w:rsidP="00452070">
            <w:pPr>
              <w:spacing w:after="0" w:line="240" w:lineRule="auto"/>
              <w:jc w:val="center"/>
              <w:rPr>
                <w:rFonts w:ascii="Times New Roman" w:eastAsia="Calibri" w:hAnsi="Times New Roman" w:cs="Times New Roman"/>
                <w:b/>
                <w:bCs/>
                <w:sz w:val="20"/>
                <w:szCs w:val="20"/>
                <w:u w:val="single"/>
                <w:lang w:eastAsia="pl-PL"/>
              </w:rPr>
            </w:pPr>
          </w:p>
        </w:tc>
        <w:tc>
          <w:tcPr>
            <w:tcW w:w="1380" w:type="dxa"/>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380" w:type="dxa"/>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383" w:type="dxa"/>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c>
          <w:tcPr>
            <w:tcW w:w="1521" w:type="dxa"/>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liczba zdających </w:t>
            </w:r>
          </w:p>
        </w:tc>
        <w:tc>
          <w:tcPr>
            <w:tcW w:w="1524" w:type="dxa"/>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w:t>
            </w:r>
          </w:p>
        </w:tc>
        <w:tc>
          <w:tcPr>
            <w:tcW w:w="1796" w:type="dxa"/>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796" w:type="dxa"/>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798" w:type="dxa"/>
          </w:tcPr>
          <w:p w:rsidR="009763F3" w:rsidRPr="0076076A" w:rsidRDefault="009763F3" w:rsidP="00452070">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r>
      <w:tr w:rsidR="009763F3" w:rsidRPr="0076076A" w:rsidTr="00452070">
        <w:trPr>
          <w:trHeight w:hRule="exact" w:val="278"/>
          <w:jc w:val="center"/>
        </w:trPr>
        <w:tc>
          <w:tcPr>
            <w:tcW w:w="2145" w:type="dxa"/>
          </w:tcPr>
          <w:p w:rsidR="009763F3" w:rsidRPr="0076076A" w:rsidRDefault="009763F3"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angielski</w:t>
            </w:r>
          </w:p>
        </w:tc>
        <w:tc>
          <w:tcPr>
            <w:tcW w:w="1380"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26</w:t>
            </w:r>
          </w:p>
        </w:tc>
        <w:tc>
          <w:tcPr>
            <w:tcW w:w="1380"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64,85</w:t>
            </w:r>
          </w:p>
        </w:tc>
        <w:tc>
          <w:tcPr>
            <w:tcW w:w="1383"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96,15</w:t>
            </w:r>
          </w:p>
        </w:tc>
        <w:tc>
          <w:tcPr>
            <w:tcW w:w="1521"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12</w:t>
            </w:r>
          </w:p>
        </w:tc>
        <w:tc>
          <w:tcPr>
            <w:tcW w:w="1524"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44,83</w:t>
            </w:r>
          </w:p>
        </w:tc>
        <w:tc>
          <w:tcPr>
            <w:tcW w:w="1796"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26</w:t>
            </w:r>
          </w:p>
        </w:tc>
        <w:tc>
          <w:tcPr>
            <w:tcW w:w="1796"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56,00</w:t>
            </w:r>
          </w:p>
        </w:tc>
        <w:tc>
          <w:tcPr>
            <w:tcW w:w="1798"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89,00</w:t>
            </w:r>
          </w:p>
        </w:tc>
      </w:tr>
      <w:tr w:rsidR="009763F3" w:rsidRPr="0076076A" w:rsidTr="00452070">
        <w:trPr>
          <w:trHeight w:hRule="exact" w:val="278"/>
          <w:jc w:val="center"/>
        </w:trPr>
        <w:tc>
          <w:tcPr>
            <w:tcW w:w="2145" w:type="dxa"/>
          </w:tcPr>
          <w:p w:rsidR="009763F3" w:rsidRPr="0076076A" w:rsidRDefault="009763F3"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niemiecki</w:t>
            </w:r>
          </w:p>
        </w:tc>
        <w:tc>
          <w:tcPr>
            <w:tcW w:w="1380"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w:t>
            </w:r>
          </w:p>
        </w:tc>
        <w:tc>
          <w:tcPr>
            <w:tcW w:w="1380"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36,50</w:t>
            </w:r>
          </w:p>
        </w:tc>
        <w:tc>
          <w:tcPr>
            <w:tcW w:w="1383"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75,00</w:t>
            </w:r>
          </w:p>
        </w:tc>
        <w:tc>
          <w:tcPr>
            <w:tcW w:w="1521"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0</w:t>
            </w:r>
          </w:p>
        </w:tc>
        <w:tc>
          <w:tcPr>
            <w:tcW w:w="1524"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0</w:t>
            </w:r>
          </w:p>
        </w:tc>
        <w:tc>
          <w:tcPr>
            <w:tcW w:w="1796"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w:t>
            </w:r>
          </w:p>
        </w:tc>
        <w:tc>
          <w:tcPr>
            <w:tcW w:w="1796"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40,00</w:t>
            </w:r>
          </w:p>
        </w:tc>
        <w:tc>
          <w:tcPr>
            <w:tcW w:w="1798"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r>
      <w:tr w:rsidR="009763F3" w:rsidRPr="0076076A" w:rsidTr="00452070">
        <w:trPr>
          <w:trHeight w:hRule="exact" w:val="278"/>
          <w:jc w:val="center"/>
        </w:trPr>
        <w:tc>
          <w:tcPr>
            <w:tcW w:w="2145" w:type="dxa"/>
          </w:tcPr>
          <w:p w:rsidR="009763F3" w:rsidRPr="0076076A" w:rsidRDefault="009763F3"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polski</w:t>
            </w:r>
          </w:p>
        </w:tc>
        <w:tc>
          <w:tcPr>
            <w:tcW w:w="1380"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30</w:t>
            </w:r>
          </w:p>
        </w:tc>
        <w:tc>
          <w:tcPr>
            <w:tcW w:w="1380"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30,00</w:t>
            </w:r>
          </w:p>
        </w:tc>
        <w:tc>
          <w:tcPr>
            <w:tcW w:w="1383"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c>
          <w:tcPr>
            <w:tcW w:w="1521" w:type="dxa"/>
            <w:shd w:val="clear" w:color="auto" w:fill="FFFFFF" w:themeFill="background1"/>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9</w:t>
            </w:r>
          </w:p>
        </w:tc>
        <w:tc>
          <w:tcPr>
            <w:tcW w:w="1524" w:type="dxa"/>
            <w:shd w:val="clear" w:color="auto" w:fill="FFFFFF" w:themeFill="background1"/>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41,00</w:t>
            </w:r>
          </w:p>
        </w:tc>
        <w:tc>
          <w:tcPr>
            <w:tcW w:w="1796"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30</w:t>
            </w:r>
          </w:p>
        </w:tc>
        <w:tc>
          <w:tcPr>
            <w:tcW w:w="1796"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42,50</w:t>
            </w:r>
          </w:p>
        </w:tc>
        <w:tc>
          <w:tcPr>
            <w:tcW w:w="1798"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r>
      <w:tr w:rsidR="009763F3" w:rsidRPr="0076076A" w:rsidTr="009763F3">
        <w:trPr>
          <w:trHeight w:hRule="exact" w:val="278"/>
          <w:jc w:val="center"/>
        </w:trPr>
        <w:tc>
          <w:tcPr>
            <w:tcW w:w="2145" w:type="dxa"/>
          </w:tcPr>
          <w:p w:rsidR="009763F3" w:rsidRPr="0076076A" w:rsidRDefault="009763F3" w:rsidP="00452070">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Matematyka</w:t>
            </w:r>
          </w:p>
        </w:tc>
        <w:tc>
          <w:tcPr>
            <w:tcW w:w="1380"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30</w:t>
            </w:r>
          </w:p>
        </w:tc>
        <w:tc>
          <w:tcPr>
            <w:tcW w:w="1380"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26,10</w:t>
            </w:r>
          </w:p>
        </w:tc>
        <w:tc>
          <w:tcPr>
            <w:tcW w:w="1383" w:type="dxa"/>
          </w:tcPr>
          <w:p w:rsidR="009763F3" w:rsidRPr="0076076A" w:rsidRDefault="009763F3" w:rsidP="00452070">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50</w:t>
            </w:r>
          </w:p>
        </w:tc>
        <w:tc>
          <w:tcPr>
            <w:tcW w:w="1521" w:type="dxa"/>
            <w:shd w:val="clear" w:color="auto" w:fill="AEAAAA" w:themeFill="background2" w:themeFillShade="BF"/>
          </w:tcPr>
          <w:p w:rsidR="009763F3" w:rsidRPr="0076076A" w:rsidRDefault="009763F3" w:rsidP="00452070">
            <w:pPr>
              <w:spacing w:after="0" w:line="240" w:lineRule="auto"/>
              <w:jc w:val="center"/>
              <w:rPr>
                <w:rFonts w:ascii="Times New Roman" w:eastAsia="Calibri" w:hAnsi="Times New Roman" w:cs="Times New Roman"/>
                <w:bCs/>
                <w:sz w:val="20"/>
                <w:szCs w:val="20"/>
                <w:lang w:eastAsia="pl-PL"/>
              </w:rPr>
            </w:pPr>
          </w:p>
        </w:tc>
        <w:tc>
          <w:tcPr>
            <w:tcW w:w="1524" w:type="dxa"/>
            <w:shd w:val="clear" w:color="auto" w:fill="AEAAAA" w:themeFill="background2" w:themeFillShade="BF"/>
          </w:tcPr>
          <w:p w:rsidR="009763F3" w:rsidRPr="0076076A" w:rsidRDefault="009763F3" w:rsidP="009763F3">
            <w:pPr>
              <w:spacing w:after="0" w:line="240" w:lineRule="auto"/>
              <w:rPr>
                <w:rFonts w:ascii="Times New Roman" w:eastAsia="Calibri" w:hAnsi="Times New Roman" w:cs="Times New Roman"/>
                <w:bCs/>
                <w:sz w:val="20"/>
                <w:szCs w:val="20"/>
                <w:lang w:eastAsia="pl-PL"/>
              </w:rPr>
            </w:pPr>
          </w:p>
        </w:tc>
        <w:tc>
          <w:tcPr>
            <w:tcW w:w="1796" w:type="dxa"/>
            <w:shd w:val="clear" w:color="auto" w:fill="A6A6A6"/>
          </w:tcPr>
          <w:p w:rsidR="009763F3" w:rsidRPr="0076076A" w:rsidRDefault="009763F3" w:rsidP="00452070">
            <w:pPr>
              <w:spacing w:after="0" w:line="240" w:lineRule="auto"/>
              <w:jc w:val="center"/>
              <w:rPr>
                <w:rFonts w:ascii="Times New Roman" w:eastAsia="Calibri" w:hAnsi="Times New Roman" w:cs="Times New Roman"/>
                <w:b/>
                <w:bCs/>
                <w:sz w:val="20"/>
                <w:szCs w:val="20"/>
                <w:u w:val="single"/>
                <w:lang w:eastAsia="pl-PL"/>
              </w:rPr>
            </w:pPr>
          </w:p>
        </w:tc>
        <w:tc>
          <w:tcPr>
            <w:tcW w:w="1796" w:type="dxa"/>
            <w:shd w:val="clear" w:color="auto" w:fill="A6A6A6"/>
          </w:tcPr>
          <w:p w:rsidR="009763F3" w:rsidRPr="0076076A" w:rsidRDefault="009763F3" w:rsidP="00452070">
            <w:pPr>
              <w:spacing w:after="0" w:line="240" w:lineRule="auto"/>
              <w:jc w:val="center"/>
              <w:rPr>
                <w:rFonts w:ascii="Times New Roman" w:eastAsia="Calibri" w:hAnsi="Times New Roman" w:cs="Times New Roman"/>
                <w:b/>
                <w:bCs/>
                <w:sz w:val="20"/>
                <w:szCs w:val="20"/>
                <w:u w:val="single"/>
                <w:lang w:eastAsia="pl-PL"/>
              </w:rPr>
            </w:pPr>
          </w:p>
        </w:tc>
        <w:tc>
          <w:tcPr>
            <w:tcW w:w="1798" w:type="dxa"/>
            <w:shd w:val="clear" w:color="auto" w:fill="A6A6A6"/>
          </w:tcPr>
          <w:p w:rsidR="009763F3" w:rsidRPr="0076076A" w:rsidRDefault="009763F3" w:rsidP="00452070">
            <w:pPr>
              <w:spacing w:after="0" w:line="240" w:lineRule="auto"/>
              <w:jc w:val="center"/>
              <w:rPr>
                <w:rFonts w:ascii="Times New Roman" w:eastAsia="Calibri" w:hAnsi="Times New Roman" w:cs="Times New Roman"/>
                <w:b/>
                <w:bCs/>
                <w:sz w:val="20"/>
                <w:szCs w:val="20"/>
                <w:u w:val="single"/>
                <w:lang w:eastAsia="pl-PL"/>
              </w:rPr>
            </w:pPr>
          </w:p>
        </w:tc>
      </w:tr>
    </w:tbl>
    <w:p w:rsidR="009763F3" w:rsidRPr="00FB0BF3" w:rsidRDefault="009763F3" w:rsidP="009763F3">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Liczba osób uprawnionych do egzaminu:  </w:t>
      </w:r>
      <w:r>
        <w:rPr>
          <w:rFonts w:ascii="Times New Roman" w:eastAsia="Calibri" w:hAnsi="Times New Roman" w:cs="Times New Roman"/>
          <w:sz w:val="20"/>
          <w:szCs w:val="20"/>
          <w:lang w:eastAsia="pl-PL"/>
        </w:rPr>
        <w:t>34</w:t>
      </w:r>
    </w:p>
    <w:p w:rsidR="009763F3" w:rsidRPr="00FB0BF3" w:rsidRDefault="009763F3" w:rsidP="009763F3">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Liczba zdających: </w:t>
      </w:r>
      <w:r>
        <w:rPr>
          <w:rFonts w:ascii="Times New Roman" w:eastAsia="Calibri" w:hAnsi="Times New Roman" w:cs="Times New Roman"/>
          <w:sz w:val="20"/>
          <w:szCs w:val="20"/>
          <w:lang w:eastAsia="pl-PL"/>
        </w:rPr>
        <w:t>30</w:t>
      </w:r>
      <w:r w:rsidRPr="00FB0BF3">
        <w:rPr>
          <w:rFonts w:ascii="Times New Roman" w:eastAsia="Calibri" w:hAnsi="Times New Roman" w:cs="Times New Roman"/>
          <w:sz w:val="20"/>
          <w:szCs w:val="20"/>
          <w:lang w:eastAsia="pl-PL"/>
        </w:rPr>
        <w:tab/>
      </w:r>
      <w:r w:rsidRPr="00FB0BF3">
        <w:rPr>
          <w:rFonts w:ascii="Times New Roman" w:eastAsia="Calibri" w:hAnsi="Times New Roman" w:cs="Times New Roman"/>
          <w:sz w:val="20"/>
          <w:szCs w:val="20"/>
          <w:lang w:eastAsia="pl-PL"/>
        </w:rPr>
        <w:tab/>
      </w:r>
    </w:p>
    <w:p w:rsidR="009763F3" w:rsidRPr="00FB0BF3" w:rsidRDefault="009763F3" w:rsidP="009763F3">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 osób, które zdały egzamin:  </w:t>
      </w:r>
      <w:r>
        <w:rPr>
          <w:rFonts w:ascii="Times New Roman" w:eastAsia="Calibri" w:hAnsi="Times New Roman" w:cs="Times New Roman"/>
          <w:sz w:val="20"/>
          <w:szCs w:val="20"/>
          <w:lang w:eastAsia="pl-PL"/>
        </w:rPr>
        <w:t>50,00</w:t>
      </w:r>
    </w:p>
    <w:p w:rsidR="00BC462B" w:rsidRDefault="00BC462B" w:rsidP="00BC462B">
      <w:pPr>
        <w:spacing w:after="0" w:line="240" w:lineRule="auto"/>
        <w:rPr>
          <w:rFonts w:ascii="Times New Roman" w:eastAsia="Calibri" w:hAnsi="Times New Roman" w:cs="Times New Roman"/>
          <w:b/>
          <w:sz w:val="20"/>
          <w:szCs w:val="20"/>
          <w:lang w:eastAsia="pl-PL"/>
        </w:rPr>
      </w:pPr>
    </w:p>
    <w:p w:rsidR="00241A33" w:rsidRPr="00213BB5" w:rsidRDefault="00241A33" w:rsidP="00F042B9">
      <w:pPr>
        <w:spacing w:after="200" w:line="240" w:lineRule="auto"/>
        <w:contextualSpacing/>
        <w:jc w:val="center"/>
        <w:rPr>
          <w:rFonts w:ascii="Times New Roman" w:eastAsia="Calibri" w:hAnsi="Times New Roman" w:cs="Times New Roman"/>
          <w:b/>
          <w:color w:val="000000" w:themeColor="text1"/>
          <w:sz w:val="20"/>
          <w:szCs w:val="20"/>
          <w:u w:val="single"/>
          <w:lang w:eastAsia="pl-PL"/>
        </w:rPr>
      </w:pPr>
      <w:r w:rsidRPr="00213BB5">
        <w:rPr>
          <w:rFonts w:ascii="Times New Roman" w:eastAsia="Calibri" w:hAnsi="Times New Roman" w:cs="Times New Roman"/>
          <w:b/>
          <w:color w:val="000000" w:themeColor="text1"/>
          <w:sz w:val="20"/>
          <w:szCs w:val="20"/>
          <w:u w:val="single"/>
          <w:lang w:eastAsia="pl-PL"/>
        </w:rPr>
        <w:t>Zespół Szkół Ponadgimnazjalnych im. Stanisława Staszica w Nakle nad Notecią</w:t>
      </w:r>
    </w:p>
    <w:p w:rsidR="00C25A2A" w:rsidRPr="00213BB5" w:rsidRDefault="00C25A2A" w:rsidP="00241A33">
      <w:pPr>
        <w:spacing w:after="0" w:line="240" w:lineRule="auto"/>
        <w:jc w:val="center"/>
        <w:rPr>
          <w:rFonts w:ascii="Times New Roman" w:eastAsia="Calibri" w:hAnsi="Times New Roman" w:cs="Times New Roman"/>
          <w:color w:val="000000" w:themeColor="text1"/>
          <w:sz w:val="20"/>
          <w:szCs w:val="20"/>
          <w:lang w:eastAsia="pl-PL"/>
        </w:rPr>
      </w:pPr>
    </w:p>
    <w:p w:rsidR="00241A33" w:rsidRPr="00213BB5" w:rsidRDefault="00241A33" w:rsidP="00241A33">
      <w:pPr>
        <w:spacing w:after="0" w:line="240" w:lineRule="auto"/>
        <w:jc w:val="center"/>
        <w:rPr>
          <w:rFonts w:ascii="Times New Roman" w:eastAsia="Calibri" w:hAnsi="Times New Roman" w:cs="Times New Roman"/>
          <w:b/>
          <w:color w:val="000000" w:themeColor="text1"/>
          <w:sz w:val="20"/>
          <w:szCs w:val="20"/>
          <w:lang w:eastAsia="pl-PL"/>
        </w:rPr>
      </w:pPr>
      <w:r w:rsidRPr="00C814A6">
        <w:rPr>
          <w:rFonts w:ascii="Times New Roman" w:eastAsia="Calibri" w:hAnsi="Times New Roman" w:cs="Times New Roman"/>
          <w:b/>
          <w:color w:val="000000" w:themeColor="text1"/>
          <w:sz w:val="20"/>
          <w:szCs w:val="20"/>
          <w:lang w:eastAsia="pl-PL"/>
        </w:rPr>
        <w:t>technikum kształcące w zawodzie technik</w:t>
      </w:r>
      <w:r w:rsidRPr="00213BB5">
        <w:rPr>
          <w:rFonts w:ascii="Times New Roman" w:eastAsia="Calibri" w:hAnsi="Times New Roman" w:cs="Times New Roman"/>
          <w:b/>
          <w:color w:val="000000" w:themeColor="text1"/>
          <w:sz w:val="20"/>
          <w:szCs w:val="20"/>
          <w:lang w:eastAsia="pl-PL"/>
        </w:rPr>
        <w:t xml:space="preserve"> ekonomista</w:t>
      </w:r>
    </w:p>
    <w:p w:rsidR="00C25A2A" w:rsidRPr="006A6A67" w:rsidRDefault="00C25A2A" w:rsidP="00241A33">
      <w:pPr>
        <w:spacing w:after="0" w:line="240" w:lineRule="auto"/>
        <w:jc w:val="center"/>
        <w:rPr>
          <w:rFonts w:ascii="Times New Roman" w:eastAsia="Calibri" w:hAnsi="Times New Roman" w:cs="Times New Roman"/>
          <w:color w:val="FF0000"/>
          <w:sz w:val="20"/>
          <w:szCs w:val="20"/>
          <w:lang w:eastAsia="pl-PL"/>
        </w:rPr>
      </w:pPr>
    </w:p>
    <w:p w:rsidR="00E63A32" w:rsidRPr="0076076A" w:rsidRDefault="00241A33" w:rsidP="00E63A32">
      <w:pPr>
        <w:tabs>
          <w:tab w:val="center" w:pos="7002"/>
          <w:tab w:val="left" w:pos="9055"/>
        </w:tabs>
        <w:spacing w:after="0" w:line="240" w:lineRule="auto"/>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ab/>
      </w:r>
      <w:r w:rsidR="00E63A32" w:rsidRPr="0076076A">
        <w:rPr>
          <w:rFonts w:ascii="Times New Roman" w:eastAsia="Calibri" w:hAnsi="Times New Roman" w:cs="Times New Roman"/>
          <w:b/>
          <w:bCs/>
          <w:sz w:val="20"/>
          <w:szCs w:val="20"/>
          <w:lang w:eastAsia="pl-PL"/>
        </w:rPr>
        <w:t>przedmioty obowiązkowe</w:t>
      </w:r>
    </w:p>
    <w:tbl>
      <w:tblPr>
        <w:tblW w:w="147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45"/>
        <w:gridCol w:w="1380"/>
        <w:gridCol w:w="1380"/>
        <w:gridCol w:w="1383"/>
        <w:gridCol w:w="1521"/>
        <w:gridCol w:w="1524"/>
        <w:gridCol w:w="1796"/>
        <w:gridCol w:w="1796"/>
        <w:gridCol w:w="1798"/>
      </w:tblGrid>
      <w:tr w:rsidR="00E63A32" w:rsidRPr="0076076A" w:rsidTr="00EA05B5">
        <w:trPr>
          <w:trHeight w:hRule="exact" w:val="278"/>
          <w:jc w:val="center"/>
        </w:trPr>
        <w:tc>
          <w:tcPr>
            <w:tcW w:w="2145" w:type="dxa"/>
            <w:vMerge w:val="restart"/>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w:t>
            </w:r>
          </w:p>
        </w:tc>
        <w:tc>
          <w:tcPr>
            <w:tcW w:w="7188" w:type="dxa"/>
            <w:gridSpan w:val="5"/>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Część pisemna </w:t>
            </w:r>
          </w:p>
        </w:tc>
        <w:tc>
          <w:tcPr>
            <w:tcW w:w="5390"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Część ustna</w:t>
            </w:r>
          </w:p>
        </w:tc>
      </w:tr>
      <w:tr w:rsidR="00E63A32" w:rsidRPr="0076076A" w:rsidTr="00EA05B5">
        <w:trPr>
          <w:trHeight w:hRule="exact" w:val="278"/>
          <w:jc w:val="center"/>
        </w:trPr>
        <w:tc>
          <w:tcPr>
            <w:tcW w:w="2145" w:type="dxa"/>
            <w:vMerge/>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tc>
        <w:tc>
          <w:tcPr>
            <w:tcW w:w="4143" w:type="dxa"/>
            <w:gridSpan w:val="3"/>
            <w:tcBorders>
              <w:right w:val="single" w:sz="4" w:space="0" w:color="auto"/>
            </w:tcBorders>
          </w:tcPr>
          <w:p w:rsidR="00E63A32" w:rsidRPr="0076076A" w:rsidRDefault="00C24692" w:rsidP="00DE6305">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p</w:t>
            </w:r>
            <w:r w:rsidR="00E63A32" w:rsidRPr="0076076A">
              <w:rPr>
                <w:rFonts w:ascii="Times New Roman" w:eastAsia="Calibri" w:hAnsi="Times New Roman" w:cs="Times New Roman"/>
                <w:b/>
                <w:bCs/>
                <w:sz w:val="20"/>
                <w:szCs w:val="20"/>
                <w:lang w:eastAsia="pl-PL"/>
              </w:rPr>
              <w:t>oziom podstawowy</w:t>
            </w:r>
          </w:p>
        </w:tc>
        <w:tc>
          <w:tcPr>
            <w:tcW w:w="3044" w:type="dxa"/>
            <w:gridSpan w:val="2"/>
            <w:tcBorders>
              <w:left w:val="single" w:sz="4" w:space="0" w:color="auto"/>
            </w:tcBorders>
          </w:tcPr>
          <w:p w:rsidR="00E63A32" w:rsidRPr="0076076A" w:rsidRDefault="00C24692" w:rsidP="00DE6305">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p</w:t>
            </w:r>
            <w:r w:rsidR="00E63A32" w:rsidRPr="0076076A">
              <w:rPr>
                <w:rFonts w:ascii="Times New Roman" w:eastAsia="Calibri" w:hAnsi="Times New Roman" w:cs="Times New Roman"/>
                <w:b/>
                <w:bCs/>
                <w:sz w:val="20"/>
                <w:szCs w:val="20"/>
                <w:lang w:eastAsia="pl-PL"/>
              </w:rPr>
              <w:t>oziom rozszerzony</w:t>
            </w:r>
          </w:p>
        </w:tc>
        <w:tc>
          <w:tcPr>
            <w:tcW w:w="5390"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bez ustalania poziomu</w:t>
            </w:r>
          </w:p>
        </w:tc>
      </w:tr>
      <w:tr w:rsidR="00E63A32" w:rsidRPr="0076076A" w:rsidTr="00EA05B5">
        <w:trPr>
          <w:trHeight w:hRule="exact" w:val="435"/>
          <w:jc w:val="center"/>
        </w:trPr>
        <w:tc>
          <w:tcPr>
            <w:tcW w:w="2145" w:type="dxa"/>
            <w:vMerge/>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380"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380"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381"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c>
          <w:tcPr>
            <w:tcW w:w="1521"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liczba zdających </w:t>
            </w:r>
          </w:p>
        </w:tc>
        <w:tc>
          <w:tcPr>
            <w:tcW w:w="1522"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w:t>
            </w:r>
          </w:p>
        </w:tc>
        <w:tc>
          <w:tcPr>
            <w:tcW w:w="1796"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796"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797"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r>
      <w:tr w:rsidR="00E63A32" w:rsidRPr="0076076A" w:rsidTr="00EA05B5">
        <w:trPr>
          <w:trHeight w:hRule="exact" w:val="278"/>
          <w:jc w:val="center"/>
        </w:trPr>
        <w:tc>
          <w:tcPr>
            <w:tcW w:w="2145"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angielski</w:t>
            </w:r>
          </w:p>
        </w:tc>
        <w:tc>
          <w:tcPr>
            <w:tcW w:w="138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16</w:t>
            </w:r>
          </w:p>
        </w:tc>
        <w:tc>
          <w:tcPr>
            <w:tcW w:w="138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62,87</w:t>
            </w:r>
          </w:p>
        </w:tc>
        <w:tc>
          <w:tcPr>
            <w:tcW w:w="138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95,83</w:t>
            </w:r>
          </w:p>
        </w:tc>
        <w:tc>
          <w:tcPr>
            <w:tcW w:w="152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13</w:t>
            </w:r>
          </w:p>
        </w:tc>
        <w:tc>
          <w:tcPr>
            <w:tcW w:w="1522"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32,92</w:t>
            </w:r>
          </w:p>
        </w:tc>
        <w:tc>
          <w:tcPr>
            <w:tcW w:w="17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16</w:t>
            </w:r>
          </w:p>
        </w:tc>
        <w:tc>
          <w:tcPr>
            <w:tcW w:w="17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67,26</w:t>
            </w:r>
          </w:p>
        </w:tc>
        <w:tc>
          <w:tcPr>
            <w:tcW w:w="179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94</w:t>
            </w:r>
          </w:p>
        </w:tc>
      </w:tr>
      <w:tr w:rsidR="00E63A32" w:rsidRPr="0076076A" w:rsidTr="00EA05B5">
        <w:trPr>
          <w:trHeight w:hRule="exact" w:val="278"/>
          <w:jc w:val="center"/>
        </w:trPr>
        <w:tc>
          <w:tcPr>
            <w:tcW w:w="2145"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niemiecki</w:t>
            </w:r>
          </w:p>
        </w:tc>
        <w:tc>
          <w:tcPr>
            <w:tcW w:w="138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8</w:t>
            </w:r>
          </w:p>
        </w:tc>
        <w:tc>
          <w:tcPr>
            <w:tcW w:w="138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62</w:t>
            </w:r>
          </w:p>
        </w:tc>
        <w:tc>
          <w:tcPr>
            <w:tcW w:w="138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c>
          <w:tcPr>
            <w:tcW w:w="152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7</w:t>
            </w:r>
          </w:p>
        </w:tc>
        <w:tc>
          <w:tcPr>
            <w:tcW w:w="1522"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33,71</w:t>
            </w:r>
          </w:p>
        </w:tc>
        <w:tc>
          <w:tcPr>
            <w:tcW w:w="17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8</w:t>
            </w:r>
          </w:p>
        </w:tc>
        <w:tc>
          <w:tcPr>
            <w:tcW w:w="17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83,33</w:t>
            </w:r>
          </w:p>
        </w:tc>
        <w:tc>
          <w:tcPr>
            <w:tcW w:w="179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A05B5">
        <w:trPr>
          <w:trHeight w:hRule="exact" w:val="278"/>
          <w:jc w:val="center"/>
        </w:trPr>
        <w:tc>
          <w:tcPr>
            <w:tcW w:w="2145"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polski</w:t>
            </w:r>
          </w:p>
        </w:tc>
        <w:tc>
          <w:tcPr>
            <w:tcW w:w="138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24</w:t>
            </w:r>
          </w:p>
        </w:tc>
        <w:tc>
          <w:tcPr>
            <w:tcW w:w="138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60,04</w:t>
            </w:r>
          </w:p>
        </w:tc>
        <w:tc>
          <w:tcPr>
            <w:tcW w:w="138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c>
          <w:tcPr>
            <w:tcW w:w="1521" w:type="dxa"/>
            <w:shd w:val="clear" w:color="auto" w:fill="FFFFFF" w:themeFill="background1"/>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w:t>
            </w:r>
          </w:p>
        </w:tc>
        <w:tc>
          <w:tcPr>
            <w:tcW w:w="1522" w:type="dxa"/>
            <w:shd w:val="clear" w:color="auto" w:fill="FFFFFF" w:themeFill="background1"/>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44,78</w:t>
            </w:r>
          </w:p>
        </w:tc>
        <w:tc>
          <w:tcPr>
            <w:tcW w:w="17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24</w:t>
            </w:r>
          </w:p>
        </w:tc>
        <w:tc>
          <w:tcPr>
            <w:tcW w:w="17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66,25</w:t>
            </w:r>
          </w:p>
        </w:tc>
        <w:tc>
          <w:tcPr>
            <w:tcW w:w="179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A05B5">
        <w:trPr>
          <w:trHeight w:hRule="exact" w:val="278"/>
          <w:jc w:val="center"/>
        </w:trPr>
        <w:tc>
          <w:tcPr>
            <w:tcW w:w="2145"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Matematyka</w:t>
            </w:r>
          </w:p>
        </w:tc>
        <w:tc>
          <w:tcPr>
            <w:tcW w:w="138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24</w:t>
            </w:r>
          </w:p>
        </w:tc>
        <w:tc>
          <w:tcPr>
            <w:tcW w:w="138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54,16</w:t>
            </w:r>
          </w:p>
        </w:tc>
        <w:tc>
          <w:tcPr>
            <w:tcW w:w="138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75</w:t>
            </w:r>
          </w:p>
        </w:tc>
        <w:tc>
          <w:tcPr>
            <w:tcW w:w="1521" w:type="dxa"/>
            <w:shd w:val="clear" w:color="auto" w:fill="auto"/>
          </w:tcPr>
          <w:p w:rsidR="00E63A32" w:rsidRPr="0076076A" w:rsidRDefault="00E63A32" w:rsidP="00DE6305">
            <w:pPr>
              <w:spacing w:after="0" w:line="240" w:lineRule="auto"/>
              <w:jc w:val="center"/>
              <w:rPr>
                <w:rFonts w:ascii="Times New Roman" w:eastAsia="Calibri" w:hAnsi="Times New Roman" w:cs="Times New Roman"/>
                <w:bCs/>
                <w:sz w:val="20"/>
                <w:szCs w:val="20"/>
                <w:lang w:eastAsia="pl-PL"/>
              </w:rPr>
            </w:pPr>
            <w:r w:rsidRPr="0076076A">
              <w:rPr>
                <w:rFonts w:ascii="Times New Roman" w:eastAsia="Calibri" w:hAnsi="Times New Roman" w:cs="Times New Roman"/>
                <w:bCs/>
                <w:sz w:val="20"/>
                <w:szCs w:val="20"/>
                <w:lang w:eastAsia="pl-PL"/>
              </w:rPr>
              <w:t>3</w:t>
            </w:r>
          </w:p>
        </w:tc>
        <w:tc>
          <w:tcPr>
            <w:tcW w:w="1522" w:type="dxa"/>
            <w:shd w:val="clear" w:color="auto" w:fill="auto"/>
          </w:tcPr>
          <w:p w:rsidR="00E63A32" w:rsidRPr="0076076A" w:rsidRDefault="00E63A32" w:rsidP="00DE6305">
            <w:pPr>
              <w:spacing w:after="0" w:line="240" w:lineRule="auto"/>
              <w:jc w:val="center"/>
              <w:rPr>
                <w:rFonts w:ascii="Times New Roman" w:eastAsia="Calibri" w:hAnsi="Times New Roman" w:cs="Times New Roman"/>
                <w:bCs/>
                <w:sz w:val="20"/>
                <w:szCs w:val="20"/>
                <w:lang w:eastAsia="pl-PL"/>
              </w:rPr>
            </w:pPr>
            <w:r w:rsidRPr="0076076A">
              <w:rPr>
                <w:rFonts w:ascii="Times New Roman" w:eastAsia="Calibri" w:hAnsi="Times New Roman" w:cs="Times New Roman"/>
                <w:bCs/>
                <w:sz w:val="20"/>
                <w:szCs w:val="20"/>
                <w:lang w:eastAsia="pl-PL"/>
              </w:rPr>
              <w:t>15,33</w:t>
            </w:r>
          </w:p>
        </w:tc>
        <w:tc>
          <w:tcPr>
            <w:tcW w:w="1796"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96"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97"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r>
    </w:tbl>
    <w:p w:rsidR="00241A33" w:rsidRPr="00CD6055" w:rsidRDefault="00241A33" w:rsidP="00CD6055">
      <w:pPr>
        <w:tabs>
          <w:tab w:val="center" w:pos="7002"/>
          <w:tab w:val="left" w:pos="9055"/>
        </w:tabs>
        <w:spacing w:after="0" w:line="240" w:lineRule="auto"/>
        <w:rPr>
          <w:rFonts w:ascii="Times New Roman" w:eastAsia="Calibri" w:hAnsi="Times New Roman" w:cs="Times New Roman"/>
          <w:b/>
          <w:bCs/>
          <w:sz w:val="20"/>
          <w:szCs w:val="20"/>
          <w:lang w:eastAsia="pl-PL"/>
        </w:rPr>
      </w:pPr>
      <w:r w:rsidRPr="00FB0BF3">
        <w:rPr>
          <w:rFonts w:ascii="Times New Roman" w:eastAsia="Calibri" w:hAnsi="Times New Roman" w:cs="Times New Roman"/>
          <w:bCs/>
          <w:sz w:val="20"/>
          <w:szCs w:val="20"/>
          <w:lang w:eastAsia="pl-PL"/>
        </w:rPr>
        <w:t>Liczba osób uprawnionych do egzaminu: 25</w:t>
      </w:r>
    </w:p>
    <w:p w:rsidR="00241A33" w:rsidRPr="00FB0BF3" w:rsidRDefault="00241A33" w:rsidP="00241A33">
      <w:pPr>
        <w:spacing w:after="0" w:line="240" w:lineRule="auto"/>
        <w:jc w:val="both"/>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Liczba zdających: 2</w:t>
      </w:r>
      <w:r w:rsidR="008E651A">
        <w:rPr>
          <w:rFonts w:ascii="Times New Roman" w:eastAsia="Calibri" w:hAnsi="Times New Roman" w:cs="Times New Roman"/>
          <w:bCs/>
          <w:sz w:val="20"/>
          <w:szCs w:val="20"/>
          <w:lang w:eastAsia="pl-PL"/>
        </w:rPr>
        <w:t>4</w:t>
      </w:r>
      <w:r w:rsidRPr="00FB0BF3">
        <w:rPr>
          <w:rFonts w:ascii="Times New Roman" w:eastAsia="Calibri" w:hAnsi="Times New Roman" w:cs="Times New Roman"/>
          <w:bCs/>
          <w:sz w:val="20"/>
          <w:szCs w:val="20"/>
          <w:lang w:eastAsia="pl-PL"/>
        </w:rPr>
        <w:tab/>
      </w:r>
      <w:r w:rsidRPr="00FB0BF3">
        <w:rPr>
          <w:rFonts w:ascii="Times New Roman" w:eastAsia="Calibri" w:hAnsi="Times New Roman" w:cs="Times New Roman"/>
          <w:bCs/>
          <w:sz w:val="20"/>
          <w:szCs w:val="20"/>
          <w:lang w:eastAsia="pl-PL"/>
        </w:rPr>
        <w:tab/>
      </w:r>
    </w:p>
    <w:p w:rsidR="00E63A32" w:rsidRPr="00E52D86" w:rsidRDefault="00241A33" w:rsidP="00E52D86">
      <w:pPr>
        <w:spacing w:after="0" w:line="240" w:lineRule="auto"/>
        <w:jc w:val="both"/>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 xml:space="preserve">% osób, które zdały egzamin: </w:t>
      </w:r>
      <w:r w:rsidR="008E651A">
        <w:rPr>
          <w:rFonts w:ascii="Times New Roman" w:eastAsia="Calibri" w:hAnsi="Times New Roman" w:cs="Times New Roman"/>
          <w:bCs/>
          <w:sz w:val="20"/>
          <w:szCs w:val="20"/>
          <w:lang w:eastAsia="pl-PL"/>
        </w:rPr>
        <w:t>94,97</w:t>
      </w:r>
    </w:p>
    <w:p w:rsidR="00CD6055" w:rsidRDefault="00CD6055" w:rsidP="00241A33">
      <w:pPr>
        <w:spacing w:after="0" w:line="240" w:lineRule="auto"/>
        <w:jc w:val="center"/>
        <w:rPr>
          <w:rFonts w:ascii="Times New Roman" w:eastAsia="Calibri" w:hAnsi="Times New Roman" w:cs="Times New Roman"/>
          <w:color w:val="000000" w:themeColor="text1"/>
          <w:sz w:val="20"/>
          <w:szCs w:val="20"/>
          <w:lang w:eastAsia="pl-PL"/>
        </w:rPr>
      </w:pPr>
    </w:p>
    <w:p w:rsidR="00CD6055" w:rsidRDefault="00CD6055" w:rsidP="00CD6055">
      <w:pPr>
        <w:spacing w:after="0" w:line="240" w:lineRule="auto"/>
        <w:rPr>
          <w:rFonts w:ascii="Times New Roman" w:eastAsia="Calibri" w:hAnsi="Times New Roman" w:cs="Times New Roman"/>
          <w:color w:val="000000" w:themeColor="text1"/>
          <w:sz w:val="20"/>
          <w:szCs w:val="20"/>
          <w:lang w:eastAsia="pl-PL"/>
        </w:rPr>
      </w:pPr>
    </w:p>
    <w:p w:rsidR="00241A33" w:rsidRPr="00C814A6" w:rsidRDefault="00241A33" w:rsidP="00241A33">
      <w:pPr>
        <w:spacing w:after="0" w:line="240" w:lineRule="auto"/>
        <w:jc w:val="center"/>
        <w:rPr>
          <w:rFonts w:ascii="Times New Roman" w:eastAsia="Calibri" w:hAnsi="Times New Roman" w:cs="Times New Roman"/>
          <w:b/>
          <w:color w:val="000000" w:themeColor="text1"/>
          <w:sz w:val="20"/>
          <w:szCs w:val="20"/>
          <w:lang w:eastAsia="pl-PL"/>
        </w:rPr>
      </w:pPr>
      <w:r w:rsidRPr="00C814A6">
        <w:rPr>
          <w:rFonts w:ascii="Times New Roman" w:eastAsia="Calibri" w:hAnsi="Times New Roman" w:cs="Times New Roman"/>
          <w:b/>
          <w:color w:val="000000" w:themeColor="text1"/>
          <w:sz w:val="20"/>
          <w:szCs w:val="20"/>
          <w:lang w:eastAsia="pl-PL"/>
        </w:rPr>
        <w:t>technikum kształcące w zawodzie technik handlowiec</w:t>
      </w:r>
    </w:p>
    <w:p w:rsidR="00241A33" w:rsidRPr="00FB0BF3" w:rsidRDefault="00241A33" w:rsidP="00241A33">
      <w:pPr>
        <w:tabs>
          <w:tab w:val="center" w:pos="7002"/>
          <w:tab w:val="left" w:pos="9055"/>
        </w:tabs>
        <w:spacing w:after="0" w:line="240" w:lineRule="auto"/>
        <w:jc w:val="center"/>
        <w:rPr>
          <w:rFonts w:ascii="Times New Roman" w:eastAsia="Calibri" w:hAnsi="Times New Roman" w:cs="Times New Roman"/>
          <w:b/>
          <w:bCs/>
          <w:sz w:val="20"/>
          <w:szCs w:val="20"/>
          <w:lang w:eastAsia="pl-PL"/>
        </w:rPr>
      </w:pPr>
    </w:p>
    <w:p w:rsidR="00E63A32" w:rsidRPr="0076076A" w:rsidRDefault="00E63A32" w:rsidP="00E63A32">
      <w:pPr>
        <w:tabs>
          <w:tab w:val="center" w:pos="7002"/>
          <w:tab w:val="left" w:pos="9055"/>
        </w:tabs>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przedmioty obowiązkowe</w:t>
      </w:r>
    </w:p>
    <w:tbl>
      <w:tblPr>
        <w:tblW w:w="14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3"/>
        <w:gridCol w:w="1450"/>
        <w:gridCol w:w="1451"/>
        <w:gridCol w:w="1453"/>
        <w:gridCol w:w="1378"/>
        <w:gridCol w:w="1380"/>
        <w:gridCol w:w="1777"/>
        <w:gridCol w:w="1777"/>
        <w:gridCol w:w="1781"/>
      </w:tblGrid>
      <w:tr w:rsidR="00E63A32" w:rsidRPr="0076076A" w:rsidTr="00EA05B5">
        <w:trPr>
          <w:trHeight w:hRule="exact" w:val="240"/>
          <w:jc w:val="center"/>
        </w:trPr>
        <w:tc>
          <w:tcPr>
            <w:tcW w:w="2123" w:type="dxa"/>
            <w:vMerge w:val="restart"/>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w:t>
            </w:r>
          </w:p>
        </w:tc>
        <w:tc>
          <w:tcPr>
            <w:tcW w:w="4354"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Część pisemna </w:t>
            </w:r>
          </w:p>
        </w:tc>
        <w:tc>
          <w:tcPr>
            <w:tcW w:w="2758" w:type="dxa"/>
            <w:gridSpan w:val="2"/>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tc>
        <w:tc>
          <w:tcPr>
            <w:tcW w:w="5335"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Część ustna – bez ustalania poziomu</w:t>
            </w:r>
          </w:p>
        </w:tc>
      </w:tr>
      <w:tr w:rsidR="00E63A32" w:rsidRPr="0076076A" w:rsidTr="00EA05B5">
        <w:trPr>
          <w:trHeight w:hRule="exact" w:val="240"/>
          <w:jc w:val="center"/>
        </w:trPr>
        <w:tc>
          <w:tcPr>
            <w:tcW w:w="2123" w:type="dxa"/>
            <w:vMerge/>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tc>
        <w:tc>
          <w:tcPr>
            <w:tcW w:w="4354"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poziom podstawowy</w:t>
            </w:r>
          </w:p>
        </w:tc>
        <w:tc>
          <w:tcPr>
            <w:tcW w:w="2758" w:type="dxa"/>
            <w:gridSpan w:val="2"/>
          </w:tcPr>
          <w:p w:rsidR="00E63A32" w:rsidRPr="0076076A" w:rsidRDefault="00C24692" w:rsidP="00DE6305">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p</w:t>
            </w:r>
            <w:r w:rsidR="00E63A32" w:rsidRPr="0076076A">
              <w:rPr>
                <w:rFonts w:ascii="Times New Roman" w:eastAsia="Calibri" w:hAnsi="Times New Roman" w:cs="Times New Roman"/>
                <w:b/>
                <w:bCs/>
                <w:sz w:val="20"/>
                <w:szCs w:val="20"/>
                <w:lang w:eastAsia="pl-PL"/>
              </w:rPr>
              <w:t>oziom rozszerzony</w:t>
            </w:r>
          </w:p>
        </w:tc>
        <w:tc>
          <w:tcPr>
            <w:tcW w:w="5335"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tc>
      </w:tr>
      <w:tr w:rsidR="00E63A32" w:rsidRPr="0076076A" w:rsidTr="00EA05B5">
        <w:trPr>
          <w:trHeight w:hRule="exact" w:val="457"/>
          <w:jc w:val="center"/>
        </w:trPr>
        <w:tc>
          <w:tcPr>
            <w:tcW w:w="2123" w:type="dxa"/>
            <w:vMerge/>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450"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451"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452"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c>
          <w:tcPr>
            <w:tcW w:w="1378"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379"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w:t>
            </w:r>
          </w:p>
        </w:tc>
        <w:tc>
          <w:tcPr>
            <w:tcW w:w="1777"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777"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779"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r>
      <w:tr w:rsidR="00E63A32" w:rsidRPr="0076076A" w:rsidTr="00EA05B5">
        <w:trPr>
          <w:trHeight w:hRule="exact" w:val="240"/>
          <w:jc w:val="center"/>
        </w:trPr>
        <w:tc>
          <w:tcPr>
            <w:tcW w:w="2123"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angielski</w:t>
            </w:r>
          </w:p>
        </w:tc>
        <w:tc>
          <w:tcPr>
            <w:tcW w:w="145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w:t>
            </w:r>
          </w:p>
        </w:tc>
        <w:tc>
          <w:tcPr>
            <w:tcW w:w="145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71,4</w:t>
            </w:r>
          </w:p>
        </w:tc>
        <w:tc>
          <w:tcPr>
            <w:tcW w:w="1452"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c>
          <w:tcPr>
            <w:tcW w:w="1378"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7</w:t>
            </w:r>
          </w:p>
        </w:tc>
        <w:tc>
          <w:tcPr>
            <w:tcW w:w="137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47,14</w:t>
            </w:r>
          </w:p>
        </w:tc>
        <w:tc>
          <w:tcPr>
            <w:tcW w:w="177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w:t>
            </w:r>
          </w:p>
        </w:tc>
        <w:tc>
          <w:tcPr>
            <w:tcW w:w="177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72,66</w:t>
            </w:r>
          </w:p>
        </w:tc>
        <w:tc>
          <w:tcPr>
            <w:tcW w:w="177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A05B5">
        <w:trPr>
          <w:trHeight w:hRule="exact" w:val="240"/>
          <w:jc w:val="center"/>
        </w:trPr>
        <w:tc>
          <w:tcPr>
            <w:tcW w:w="2123"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niemiecki</w:t>
            </w:r>
          </w:p>
        </w:tc>
        <w:tc>
          <w:tcPr>
            <w:tcW w:w="145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w:t>
            </w:r>
          </w:p>
        </w:tc>
        <w:tc>
          <w:tcPr>
            <w:tcW w:w="145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51</w:t>
            </w:r>
          </w:p>
        </w:tc>
        <w:tc>
          <w:tcPr>
            <w:tcW w:w="1452"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c>
          <w:tcPr>
            <w:tcW w:w="1378"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w:t>
            </w:r>
          </w:p>
        </w:tc>
        <w:tc>
          <w:tcPr>
            <w:tcW w:w="137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30</w:t>
            </w:r>
          </w:p>
        </w:tc>
        <w:tc>
          <w:tcPr>
            <w:tcW w:w="177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w:t>
            </w:r>
          </w:p>
        </w:tc>
        <w:tc>
          <w:tcPr>
            <w:tcW w:w="177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91,6</w:t>
            </w:r>
          </w:p>
        </w:tc>
        <w:tc>
          <w:tcPr>
            <w:tcW w:w="177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A05B5">
        <w:trPr>
          <w:trHeight w:hRule="exact" w:val="240"/>
          <w:jc w:val="center"/>
        </w:trPr>
        <w:tc>
          <w:tcPr>
            <w:tcW w:w="2123"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polski</w:t>
            </w:r>
          </w:p>
        </w:tc>
        <w:tc>
          <w:tcPr>
            <w:tcW w:w="145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12</w:t>
            </w:r>
          </w:p>
        </w:tc>
        <w:tc>
          <w:tcPr>
            <w:tcW w:w="145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54,75</w:t>
            </w:r>
          </w:p>
        </w:tc>
        <w:tc>
          <w:tcPr>
            <w:tcW w:w="1452"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c>
          <w:tcPr>
            <w:tcW w:w="1378"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w:t>
            </w:r>
          </w:p>
        </w:tc>
        <w:tc>
          <w:tcPr>
            <w:tcW w:w="137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24,17</w:t>
            </w:r>
          </w:p>
        </w:tc>
        <w:tc>
          <w:tcPr>
            <w:tcW w:w="177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12</w:t>
            </w:r>
          </w:p>
        </w:tc>
        <w:tc>
          <w:tcPr>
            <w:tcW w:w="177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62,5</w:t>
            </w:r>
          </w:p>
        </w:tc>
        <w:tc>
          <w:tcPr>
            <w:tcW w:w="177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A05B5">
        <w:trPr>
          <w:trHeight w:hRule="exact" w:val="240"/>
          <w:jc w:val="center"/>
        </w:trPr>
        <w:tc>
          <w:tcPr>
            <w:tcW w:w="2123"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Matematyka</w:t>
            </w:r>
          </w:p>
        </w:tc>
        <w:tc>
          <w:tcPr>
            <w:tcW w:w="145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12</w:t>
            </w:r>
          </w:p>
        </w:tc>
        <w:tc>
          <w:tcPr>
            <w:tcW w:w="145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31,16</w:t>
            </w:r>
          </w:p>
        </w:tc>
        <w:tc>
          <w:tcPr>
            <w:tcW w:w="1452"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75</w:t>
            </w:r>
          </w:p>
        </w:tc>
        <w:tc>
          <w:tcPr>
            <w:tcW w:w="1378"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379"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77"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77"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79"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r>
    </w:tbl>
    <w:p w:rsidR="00CD6055" w:rsidRPr="0076076A" w:rsidRDefault="00CD6055" w:rsidP="00E63A32">
      <w:pPr>
        <w:tabs>
          <w:tab w:val="center" w:pos="7002"/>
          <w:tab w:val="left" w:pos="9055"/>
        </w:tabs>
        <w:spacing w:after="0" w:line="240" w:lineRule="auto"/>
        <w:rPr>
          <w:rFonts w:ascii="Times New Roman" w:eastAsia="Calibri" w:hAnsi="Times New Roman" w:cs="Times New Roman"/>
          <w:b/>
          <w:bCs/>
          <w:sz w:val="20"/>
          <w:szCs w:val="20"/>
          <w:lang w:eastAsia="pl-PL"/>
        </w:rPr>
      </w:pPr>
    </w:p>
    <w:p w:rsidR="00241A33" w:rsidRPr="00FB0BF3" w:rsidRDefault="00241A33" w:rsidP="00241A33">
      <w:pPr>
        <w:spacing w:after="0" w:line="240" w:lineRule="auto"/>
        <w:jc w:val="both"/>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 xml:space="preserve">Liczba osób uprawnionych do egzaminu: </w:t>
      </w:r>
      <w:r w:rsidR="00975BD2">
        <w:rPr>
          <w:rFonts w:ascii="Times New Roman" w:eastAsia="Calibri" w:hAnsi="Times New Roman" w:cs="Times New Roman"/>
          <w:bCs/>
          <w:sz w:val="20"/>
          <w:szCs w:val="20"/>
          <w:lang w:eastAsia="pl-PL"/>
        </w:rPr>
        <w:t>16</w:t>
      </w:r>
    </w:p>
    <w:p w:rsidR="00241A33" w:rsidRPr="00FB0BF3" w:rsidRDefault="00241A33" w:rsidP="00241A33">
      <w:pPr>
        <w:spacing w:after="0" w:line="240" w:lineRule="auto"/>
        <w:jc w:val="both"/>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 xml:space="preserve">Liczba zdających: </w:t>
      </w:r>
      <w:r w:rsidR="00975BD2">
        <w:rPr>
          <w:rFonts w:ascii="Times New Roman" w:eastAsia="Calibri" w:hAnsi="Times New Roman" w:cs="Times New Roman"/>
          <w:bCs/>
          <w:sz w:val="20"/>
          <w:szCs w:val="20"/>
          <w:lang w:eastAsia="pl-PL"/>
        </w:rPr>
        <w:t>12</w:t>
      </w:r>
    </w:p>
    <w:p w:rsidR="00E63A32" w:rsidRDefault="00241A33" w:rsidP="00B03049">
      <w:pPr>
        <w:spacing w:after="0" w:line="240" w:lineRule="auto"/>
        <w:jc w:val="both"/>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 xml:space="preserve">% </w:t>
      </w:r>
      <w:r w:rsidR="00B03049">
        <w:rPr>
          <w:rFonts w:ascii="Times New Roman" w:eastAsia="Calibri" w:hAnsi="Times New Roman" w:cs="Times New Roman"/>
          <w:bCs/>
          <w:sz w:val="20"/>
          <w:szCs w:val="20"/>
          <w:lang w:eastAsia="pl-PL"/>
        </w:rPr>
        <w:t xml:space="preserve">osób, które zdały egzamin: </w:t>
      </w:r>
      <w:r w:rsidR="00975BD2">
        <w:rPr>
          <w:rFonts w:ascii="Times New Roman" w:eastAsia="Calibri" w:hAnsi="Times New Roman" w:cs="Times New Roman"/>
          <w:bCs/>
          <w:sz w:val="20"/>
          <w:szCs w:val="20"/>
          <w:lang w:eastAsia="pl-PL"/>
        </w:rPr>
        <w:t>96,42</w:t>
      </w:r>
    </w:p>
    <w:p w:rsidR="00452070" w:rsidRDefault="00452070" w:rsidP="00B03049">
      <w:pPr>
        <w:spacing w:after="0" w:line="240" w:lineRule="auto"/>
        <w:jc w:val="both"/>
        <w:rPr>
          <w:rFonts w:ascii="Times New Roman" w:eastAsia="Calibri" w:hAnsi="Times New Roman" w:cs="Times New Roman"/>
          <w:bCs/>
          <w:sz w:val="20"/>
          <w:szCs w:val="20"/>
          <w:lang w:eastAsia="pl-PL"/>
        </w:rPr>
      </w:pPr>
    </w:p>
    <w:p w:rsidR="00452070" w:rsidRDefault="00452070" w:rsidP="00B03049">
      <w:pPr>
        <w:spacing w:after="0" w:line="240" w:lineRule="auto"/>
        <w:jc w:val="both"/>
        <w:rPr>
          <w:rFonts w:ascii="Times New Roman" w:eastAsia="Calibri" w:hAnsi="Times New Roman" w:cs="Times New Roman"/>
          <w:bCs/>
          <w:sz w:val="20"/>
          <w:szCs w:val="20"/>
          <w:lang w:eastAsia="pl-PL"/>
        </w:rPr>
      </w:pPr>
    </w:p>
    <w:p w:rsidR="00161574" w:rsidRDefault="00161574" w:rsidP="00B03049">
      <w:pPr>
        <w:spacing w:after="0" w:line="240" w:lineRule="auto"/>
        <w:jc w:val="both"/>
        <w:rPr>
          <w:rFonts w:ascii="Times New Roman" w:eastAsia="Calibri" w:hAnsi="Times New Roman" w:cs="Times New Roman"/>
          <w:bCs/>
          <w:sz w:val="20"/>
          <w:szCs w:val="20"/>
          <w:lang w:eastAsia="pl-PL"/>
        </w:rPr>
      </w:pPr>
    </w:p>
    <w:p w:rsidR="00161574" w:rsidRDefault="00161574" w:rsidP="00B03049">
      <w:pPr>
        <w:spacing w:after="0" w:line="240" w:lineRule="auto"/>
        <w:jc w:val="both"/>
        <w:rPr>
          <w:rFonts w:ascii="Times New Roman" w:eastAsia="Calibri" w:hAnsi="Times New Roman" w:cs="Times New Roman"/>
          <w:bCs/>
          <w:sz w:val="20"/>
          <w:szCs w:val="20"/>
          <w:lang w:eastAsia="pl-PL"/>
        </w:rPr>
      </w:pPr>
    </w:p>
    <w:p w:rsidR="00241A33" w:rsidRPr="00C814A6" w:rsidRDefault="00241A33" w:rsidP="00241A33">
      <w:pPr>
        <w:spacing w:after="0" w:line="240" w:lineRule="auto"/>
        <w:jc w:val="center"/>
        <w:rPr>
          <w:rFonts w:ascii="Times New Roman" w:eastAsia="Calibri" w:hAnsi="Times New Roman" w:cs="Times New Roman"/>
          <w:b/>
          <w:color w:val="000000" w:themeColor="text1"/>
          <w:sz w:val="20"/>
          <w:szCs w:val="20"/>
          <w:lang w:eastAsia="pl-PL"/>
        </w:rPr>
      </w:pPr>
      <w:r w:rsidRPr="00C814A6">
        <w:rPr>
          <w:rFonts w:ascii="Times New Roman" w:eastAsia="Calibri" w:hAnsi="Times New Roman" w:cs="Times New Roman"/>
          <w:b/>
          <w:color w:val="000000" w:themeColor="text1"/>
          <w:sz w:val="20"/>
          <w:szCs w:val="20"/>
          <w:lang w:eastAsia="pl-PL"/>
        </w:rPr>
        <w:t>technikum kształcące w zawodzie technik informatyk</w:t>
      </w:r>
    </w:p>
    <w:p w:rsidR="00C24692" w:rsidRDefault="00C24692" w:rsidP="00241A33">
      <w:pPr>
        <w:spacing w:after="0" w:line="240" w:lineRule="auto"/>
        <w:jc w:val="center"/>
        <w:rPr>
          <w:rFonts w:ascii="Times New Roman" w:eastAsia="Calibri" w:hAnsi="Times New Roman" w:cs="Times New Roman"/>
          <w:b/>
          <w:color w:val="000000" w:themeColor="text1"/>
          <w:sz w:val="20"/>
          <w:szCs w:val="20"/>
          <w:lang w:eastAsia="pl-PL"/>
        </w:rPr>
      </w:pPr>
    </w:p>
    <w:p w:rsidR="00241A33" w:rsidRPr="00FB0BF3" w:rsidRDefault="00E63A32" w:rsidP="00E52D86">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przedmioty obowiązkowe</w:t>
      </w:r>
    </w:p>
    <w:tbl>
      <w:tblPr>
        <w:tblpPr w:leftFromText="141" w:rightFromText="141" w:vertAnchor="text" w:horzAnchor="margin" w:tblpXSpec="center" w:tblpY="32"/>
        <w:tblW w:w="14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77"/>
        <w:gridCol w:w="1739"/>
        <w:gridCol w:w="1739"/>
        <w:gridCol w:w="1631"/>
        <w:gridCol w:w="1363"/>
        <w:gridCol w:w="1365"/>
        <w:gridCol w:w="1447"/>
        <w:gridCol w:w="1447"/>
        <w:gridCol w:w="1449"/>
      </w:tblGrid>
      <w:tr w:rsidR="00E63A32" w:rsidRPr="0076076A" w:rsidTr="00E52D86">
        <w:trPr>
          <w:trHeight w:hRule="exact" w:val="270"/>
        </w:trPr>
        <w:tc>
          <w:tcPr>
            <w:tcW w:w="2077" w:type="dxa"/>
            <w:vMerge w:val="restart"/>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w:t>
            </w:r>
          </w:p>
        </w:tc>
        <w:tc>
          <w:tcPr>
            <w:tcW w:w="7837" w:type="dxa"/>
            <w:gridSpan w:val="5"/>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Część pisemna </w:t>
            </w:r>
          </w:p>
        </w:tc>
        <w:tc>
          <w:tcPr>
            <w:tcW w:w="4343"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Część ustna – bez ustalania poziomu</w:t>
            </w:r>
          </w:p>
        </w:tc>
      </w:tr>
      <w:tr w:rsidR="00E63A32" w:rsidRPr="0076076A" w:rsidTr="00E52D86">
        <w:trPr>
          <w:trHeight w:hRule="exact" w:val="270"/>
        </w:trPr>
        <w:tc>
          <w:tcPr>
            <w:tcW w:w="2077" w:type="dxa"/>
            <w:vMerge/>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tc>
        <w:tc>
          <w:tcPr>
            <w:tcW w:w="5109"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poziom podstawowy</w:t>
            </w:r>
          </w:p>
        </w:tc>
        <w:tc>
          <w:tcPr>
            <w:tcW w:w="2728" w:type="dxa"/>
            <w:gridSpan w:val="2"/>
          </w:tcPr>
          <w:p w:rsidR="00E63A32" w:rsidRPr="0076076A" w:rsidRDefault="00C24692" w:rsidP="00DE6305">
            <w:pPr>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p</w:t>
            </w:r>
            <w:r w:rsidR="00E63A32" w:rsidRPr="0076076A">
              <w:rPr>
                <w:rFonts w:ascii="Times New Roman" w:eastAsia="Calibri" w:hAnsi="Times New Roman" w:cs="Times New Roman"/>
                <w:b/>
                <w:bCs/>
                <w:sz w:val="20"/>
                <w:szCs w:val="20"/>
                <w:lang w:eastAsia="pl-PL"/>
              </w:rPr>
              <w:t>oziom rozszerzony</w:t>
            </w:r>
          </w:p>
        </w:tc>
        <w:tc>
          <w:tcPr>
            <w:tcW w:w="4343"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tc>
      </w:tr>
      <w:tr w:rsidR="00E63A32" w:rsidRPr="0076076A" w:rsidTr="00E52D86">
        <w:trPr>
          <w:trHeight w:hRule="exact" w:val="276"/>
        </w:trPr>
        <w:tc>
          <w:tcPr>
            <w:tcW w:w="2077" w:type="dxa"/>
            <w:vMerge/>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39"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739"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630"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c>
          <w:tcPr>
            <w:tcW w:w="1363"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364"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w:t>
            </w:r>
          </w:p>
        </w:tc>
        <w:tc>
          <w:tcPr>
            <w:tcW w:w="1447"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447"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449"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r>
      <w:tr w:rsidR="00E63A32" w:rsidRPr="0076076A" w:rsidTr="00E52D86">
        <w:trPr>
          <w:trHeight w:hRule="exact" w:val="270"/>
        </w:trPr>
        <w:tc>
          <w:tcPr>
            <w:tcW w:w="2077"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angielski</w:t>
            </w:r>
          </w:p>
        </w:tc>
        <w:tc>
          <w:tcPr>
            <w:tcW w:w="173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22</w:t>
            </w:r>
          </w:p>
        </w:tc>
        <w:tc>
          <w:tcPr>
            <w:tcW w:w="173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80,8</w:t>
            </w:r>
          </w:p>
        </w:tc>
        <w:tc>
          <w:tcPr>
            <w:tcW w:w="163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95,45</w:t>
            </w:r>
          </w:p>
        </w:tc>
        <w:tc>
          <w:tcPr>
            <w:tcW w:w="1363"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19</w:t>
            </w:r>
          </w:p>
        </w:tc>
        <w:tc>
          <w:tcPr>
            <w:tcW w:w="1364"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56</w:t>
            </w:r>
          </w:p>
        </w:tc>
        <w:tc>
          <w:tcPr>
            <w:tcW w:w="14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22</w:t>
            </w:r>
          </w:p>
        </w:tc>
        <w:tc>
          <w:tcPr>
            <w:tcW w:w="14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70,9</w:t>
            </w:r>
          </w:p>
        </w:tc>
        <w:tc>
          <w:tcPr>
            <w:tcW w:w="144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95,45</w:t>
            </w:r>
          </w:p>
        </w:tc>
      </w:tr>
      <w:tr w:rsidR="00E63A32" w:rsidRPr="0076076A" w:rsidTr="00E52D86">
        <w:trPr>
          <w:trHeight w:hRule="exact" w:val="270"/>
        </w:trPr>
        <w:tc>
          <w:tcPr>
            <w:tcW w:w="2077"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niemiecki</w:t>
            </w:r>
          </w:p>
        </w:tc>
        <w:tc>
          <w:tcPr>
            <w:tcW w:w="173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w:t>
            </w:r>
          </w:p>
        </w:tc>
        <w:tc>
          <w:tcPr>
            <w:tcW w:w="173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36</w:t>
            </w:r>
          </w:p>
        </w:tc>
        <w:tc>
          <w:tcPr>
            <w:tcW w:w="163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c>
          <w:tcPr>
            <w:tcW w:w="1363"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364"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4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w:t>
            </w:r>
          </w:p>
        </w:tc>
        <w:tc>
          <w:tcPr>
            <w:tcW w:w="14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30</w:t>
            </w:r>
          </w:p>
        </w:tc>
        <w:tc>
          <w:tcPr>
            <w:tcW w:w="144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52D86">
        <w:trPr>
          <w:trHeight w:hRule="exact" w:val="270"/>
        </w:trPr>
        <w:tc>
          <w:tcPr>
            <w:tcW w:w="2077"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polski</w:t>
            </w:r>
          </w:p>
        </w:tc>
        <w:tc>
          <w:tcPr>
            <w:tcW w:w="173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23</w:t>
            </w:r>
          </w:p>
        </w:tc>
        <w:tc>
          <w:tcPr>
            <w:tcW w:w="173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50,56</w:t>
            </w:r>
          </w:p>
        </w:tc>
        <w:tc>
          <w:tcPr>
            <w:tcW w:w="163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91,30</w:t>
            </w:r>
          </w:p>
        </w:tc>
        <w:tc>
          <w:tcPr>
            <w:tcW w:w="1363"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364"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4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23</w:t>
            </w:r>
          </w:p>
        </w:tc>
        <w:tc>
          <w:tcPr>
            <w:tcW w:w="14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47,27</w:t>
            </w:r>
          </w:p>
        </w:tc>
        <w:tc>
          <w:tcPr>
            <w:tcW w:w="144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52D86">
        <w:trPr>
          <w:trHeight w:hRule="exact" w:val="270"/>
        </w:trPr>
        <w:tc>
          <w:tcPr>
            <w:tcW w:w="2077"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Matematyka</w:t>
            </w:r>
          </w:p>
        </w:tc>
        <w:tc>
          <w:tcPr>
            <w:tcW w:w="173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23</w:t>
            </w:r>
          </w:p>
        </w:tc>
        <w:tc>
          <w:tcPr>
            <w:tcW w:w="1739"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45,39</w:t>
            </w:r>
          </w:p>
        </w:tc>
        <w:tc>
          <w:tcPr>
            <w:tcW w:w="1630"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82,60</w:t>
            </w:r>
          </w:p>
        </w:tc>
        <w:tc>
          <w:tcPr>
            <w:tcW w:w="1363" w:type="dxa"/>
            <w:shd w:val="clear" w:color="auto" w:fill="FFFFFF" w:themeFill="background1"/>
          </w:tcPr>
          <w:p w:rsidR="00E63A32" w:rsidRPr="0076076A" w:rsidRDefault="00E63A32" w:rsidP="00DE6305">
            <w:pPr>
              <w:spacing w:after="0" w:line="240" w:lineRule="auto"/>
              <w:jc w:val="center"/>
              <w:rPr>
                <w:rFonts w:ascii="Times New Roman" w:eastAsia="Calibri" w:hAnsi="Times New Roman" w:cs="Times New Roman"/>
                <w:bCs/>
                <w:sz w:val="20"/>
                <w:szCs w:val="20"/>
                <w:lang w:eastAsia="pl-PL"/>
              </w:rPr>
            </w:pPr>
            <w:r w:rsidRPr="0076076A">
              <w:rPr>
                <w:rFonts w:ascii="Times New Roman" w:eastAsia="Calibri" w:hAnsi="Times New Roman" w:cs="Times New Roman"/>
                <w:bCs/>
                <w:sz w:val="20"/>
                <w:szCs w:val="20"/>
                <w:lang w:eastAsia="pl-PL"/>
              </w:rPr>
              <w:t>6</w:t>
            </w:r>
          </w:p>
        </w:tc>
        <w:tc>
          <w:tcPr>
            <w:tcW w:w="1364" w:type="dxa"/>
            <w:shd w:val="clear" w:color="auto" w:fill="FFFFFF" w:themeFill="background1"/>
          </w:tcPr>
          <w:p w:rsidR="00E63A32" w:rsidRPr="0076076A" w:rsidRDefault="00E63A32" w:rsidP="00DE6305">
            <w:pPr>
              <w:spacing w:after="0" w:line="240" w:lineRule="auto"/>
              <w:jc w:val="center"/>
              <w:rPr>
                <w:rFonts w:ascii="Times New Roman" w:eastAsia="Calibri" w:hAnsi="Times New Roman" w:cs="Times New Roman"/>
                <w:bCs/>
                <w:sz w:val="20"/>
                <w:szCs w:val="20"/>
                <w:lang w:eastAsia="pl-PL"/>
              </w:rPr>
            </w:pPr>
            <w:r w:rsidRPr="0076076A">
              <w:rPr>
                <w:rFonts w:ascii="Times New Roman" w:eastAsia="Calibri" w:hAnsi="Times New Roman" w:cs="Times New Roman"/>
                <w:bCs/>
                <w:sz w:val="20"/>
                <w:szCs w:val="20"/>
                <w:lang w:eastAsia="pl-PL"/>
              </w:rPr>
              <w:t>5,33</w:t>
            </w:r>
          </w:p>
        </w:tc>
        <w:tc>
          <w:tcPr>
            <w:tcW w:w="1447"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447"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449"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r>
    </w:tbl>
    <w:p w:rsidR="00452070" w:rsidRDefault="00452070" w:rsidP="00CD6055">
      <w:pPr>
        <w:tabs>
          <w:tab w:val="center" w:pos="7002"/>
          <w:tab w:val="left" w:pos="9055"/>
        </w:tabs>
        <w:spacing w:after="0" w:line="240" w:lineRule="auto"/>
        <w:jc w:val="center"/>
        <w:rPr>
          <w:rFonts w:ascii="Times New Roman" w:eastAsia="Calibri" w:hAnsi="Times New Roman" w:cs="Times New Roman"/>
          <w:b/>
          <w:bCs/>
          <w:sz w:val="20"/>
          <w:szCs w:val="20"/>
          <w:lang w:eastAsia="pl-PL"/>
        </w:rPr>
      </w:pPr>
    </w:p>
    <w:p w:rsidR="00452070" w:rsidRDefault="00452070" w:rsidP="00CD6055">
      <w:pPr>
        <w:tabs>
          <w:tab w:val="center" w:pos="7002"/>
          <w:tab w:val="left" w:pos="9055"/>
        </w:tabs>
        <w:spacing w:after="0" w:line="240" w:lineRule="auto"/>
        <w:jc w:val="center"/>
        <w:rPr>
          <w:rFonts w:ascii="Times New Roman" w:eastAsia="Calibri" w:hAnsi="Times New Roman" w:cs="Times New Roman"/>
          <w:b/>
          <w:bCs/>
          <w:sz w:val="20"/>
          <w:szCs w:val="20"/>
          <w:lang w:eastAsia="pl-PL"/>
        </w:rPr>
      </w:pPr>
    </w:p>
    <w:p w:rsidR="00452070" w:rsidRDefault="00452070" w:rsidP="00CD6055">
      <w:pPr>
        <w:tabs>
          <w:tab w:val="center" w:pos="7002"/>
          <w:tab w:val="left" w:pos="9055"/>
        </w:tabs>
        <w:spacing w:after="0" w:line="240" w:lineRule="auto"/>
        <w:jc w:val="center"/>
        <w:rPr>
          <w:rFonts w:ascii="Times New Roman" w:eastAsia="Calibri" w:hAnsi="Times New Roman" w:cs="Times New Roman"/>
          <w:b/>
          <w:bCs/>
          <w:sz w:val="20"/>
          <w:szCs w:val="20"/>
          <w:lang w:eastAsia="pl-PL"/>
        </w:rPr>
      </w:pPr>
    </w:p>
    <w:p w:rsidR="00452070" w:rsidRDefault="00452070" w:rsidP="00CD6055">
      <w:pPr>
        <w:tabs>
          <w:tab w:val="center" w:pos="7002"/>
          <w:tab w:val="left" w:pos="9055"/>
        </w:tabs>
        <w:spacing w:after="0" w:line="240" w:lineRule="auto"/>
        <w:jc w:val="center"/>
        <w:rPr>
          <w:rFonts w:ascii="Times New Roman" w:eastAsia="Calibri" w:hAnsi="Times New Roman" w:cs="Times New Roman"/>
          <w:b/>
          <w:bCs/>
          <w:sz w:val="20"/>
          <w:szCs w:val="20"/>
          <w:lang w:eastAsia="pl-PL"/>
        </w:rPr>
      </w:pPr>
    </w:p>
    <w:p w:rsidR="00E63A32" w:rsidRPr="0076076A" w:rsidRDefault="00E63A32" w:rsidP="00CD6055">
      <w:pPr>
        <w:tabs>
          <w:tab w:val="center" w:pos="7002"/>
          <w:tab w:val="left" w:pos="9055"/>
        </w:tabs>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br/>
        <w:t>przedmioty dodatkowe</w:t>
      </w:r>
    </w:p>
    <w:tbl>
      <w:tblPr>
        <w:tblW w:w="14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43"/>
        <w:gridCol w:w="1706"/>
        <w:gridCol w:w="1789"/>
        <w:gridCol w:w="1846"/>
        <w:gridCol w:w="1928"/>
        <w:gridCol w:w="2265"/>
        <w:gridCol w:w="2144"/>
      </w:tblGrid>
      <w:tr w:rsidR="00E63A32" w:rsidRPr="0076076A" w:rsidTr="00E52D86">
        <w:trPr>
          <w:trHeight w:hRule="exact" w:val="271"/>
          <w:jc w:val="center"/>
        </w:trPr>
        <w:tc>
          <w:tcPr>
            <w:tcW w:w="2343" w:type="dxa"/>
            <w:vMerge w:val="restart"/>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w:t>
            </w:r>
          </w:p>
        </w:tc>
        <w:tc>
          <w:tcPr>
            <w:tcW w:w="7269" w:type="dxa"/>
            <w:gridSpan w:val="4"/>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Część pisemna</w:t>
            </w:r>
          </w:p>
        </w:tc>
        <w:tc>
          <w:tcPr>
            <w:tcW w:w="4409" w:type="dxa"/>
            <w:gridSpan w:val="2"/>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Część ustna</w:t>
            </w:r>
          </w:p>
        </w:tc>
      </w:tr>
      <w:tr w:rsidR="00E63A32" w:rsidRPr="0076076A" w:rsidTr="00E52D86">
        <w:trPr>
          <w:trHeight w:hRule="exact" w:val="271"/>
          <w:jc w:val="center"/>
        </w:trPr>
        <w:tc>
          <w:tcPr>
            <w:tcW w:w="2343" w:type="dxa"/>
            <w:vMerge/>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tc>
        <w:tc>
          <w:tcPr>
            <w:tcW w:w="3495" w:type="dxa"/>
            <w:gridSpan w:val="2"/>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poziom podstawowy</w:t>
            </w:r>
          </w:p>
        </w:tc>
        <w:tc>
          <w:tcPr>
            <w:tcW w:w="3774" w:type="dxa"/>
            <w:gridSpan w:val="2"/>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poziom rozszerzony</w:t>
            </w:r>
          </w:p>
        </w:tc>
        <w:tc>
          <w:tcPr>
            <w:tcW w:w="4409" w:type="dxa"/>
            <w:gridSpan w:val="2"/>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bez ustalenia poziomu</w:t>
            </w:r>
          </w:p>
        </w:tc>
      </w:tr>
      <w:tr w:rsidR="00E63A32" w:rsidRPr="0076076A" w:rsidTr="00E52D86">
        <w:trPr>
          <w:trHeight w:hRule="exact" w:val="271"/>
          <w:jc w:val="center"/>
        </w:trPr>
        <w:tc>
          <w:tcPr>
            <w:tcW w:w="2343" w:type="dxa"/>
            <w:vMerge/>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06" w:type="dxa"/>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789" w:type="dxa"/>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846" w:type="dxa"/>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928" w:type="dxa"/>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2265" w:type="dxa"/>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2144" w:type="dxa"/>
            <w:vAlign w:val="center"/>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r>
      <w:tr w:rsidR="00E63A32" w:rsidRPr="0076076A" w:rsidTr="00E52D86">
        <w:trPr>
          <w:trHeight w:hRule="exact" w:val="271"/>
          <w:jc w:val="center"/>
        </w:trPr>
        <w:tc>
          <w:tcPr>
            <w:tcW w:w="2343" w:type="dxa"/>
            <w:vAlign w:val="center"/>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Fizyka i astronomia</w:t>
            </w:r>
          </w:p>
        </w:tc>
        <w:tc>
          <w:tcPr>
            <w:tcW w:w="1706" w:type="dxa"/>
            <w:shd w:val="clear" w:color="auto" w:fill="A6A6A6"/>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789" w:type="dxa"/>
            <w:shd w:val="clear" w:color="auto" w:fill="A6A6A6"/>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846" w:type="dxa"/>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w:t>
            </w:r>
          </w:p>
        </w:tc>
        <w:tc>
          <w:tcPr>
            <w:tcW w:w="1928" w:type="dxa"/>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w:t>
            </w:r>
          </w:p>
        </w:tc>
        <w:tc>
          <w:tcPr>
            <w:tcW w:w="2265" w:type="dxa"/>
            <w:shd w:val="clear" w:color="auto" w:fill="A6A6A6"/>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2144" w:type="dxa"/>
            <w:shd w:val="clear" w:color="auto" w:fill="A6A6A6"/>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r>
      <w:tr w:rsidR="00E63A32" w:rsidRPr="0076076A" w:rsidTr="00E52D86">
        <w:trPr>
          <w:trHeight w:hRule="exact" w:val="271"/>
          <w:jc w:val="center"/>
        </w:trPr>
        <w:tc>
          <w:tcPr>
            <w:tcW w:w="2343" w:type="dxa"/>
            <w:vAlign w:val="center"/>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Informatyka</w:t>
            </w:r>
          </w:p>
        </w:tc>
        <w:tc>
          <w:tcPr>
            <w:tcW w:w="1706" w:type="dxa"/>
            <w:shd w:val="clear" w:color="auto" w:fill="A6A6A6"/>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789" w:type="dxa"/>
            <w:shd w:val="clear" w:color="auto" w:fill="A6A6A6"/>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846" w:type="dxa"/>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w:t>
            </w:r>
          </w:p>
        </w:tc>
        <w:tc>
          <w:tcPr>
            <w:tcW w:w="1928" w:type="dxa"/>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w:t>
            </w:r>
          </w:p>
        </w:tc>
        <w:tc>
          <w:tcPr>
            <w:tcW w:w="2265" w:type="dxa"/>
            <w:shd w:val="clear" w:color="auto" w:fill="A6A6A6"/>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2144" w:type="dxa"/>
            <w:shd w:val="clear" w:color="auto" w:fill="A6A6A6"/>
            <w:vAlign w:val="center"/>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r>
    </w:tbl>
    <w:p w:rsidR="00241A33" w:rsidRPr="00FB0BF3" w:rsidRDefault="00241A33" w:rsidP="00241A33">
      <w:pPr>
        <w:spacing w:after="0" w:line="240" w:lineRule="auto"/>
        <w:jc w:val="both"/>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Liczba osób uprawnionych do egzaminu: 2</w:t>
      </w:r>
      <w:r w:rsidR="009156BC">
        <w:rPr>
          <w:rFonts w:ascii="Times New Roman" w:eastAsia="Calibri" w:hAnsi="Times New Roman" w:cs="Times New Roman"/>
          <w:bCs/>
          <w:sz w:val="20"/>
          <w:szCs w:val="20"/>
          <w:lang w:eastAsia="pl-PL"/>
        </w:rPr>
        <w:t>4</w:t>
      </w:r>
    </w:p>
    <w:p w:rsidR="00241A33" w:rsidRPr="00FB0BF3" w:rsidRDefault="00241A33" w:rsidP="00241A33">
      <w:pPr>
        <w:spacing w:after="0" w:line="240" w:lineRule="auto"/>
        <w:jc w:val="both"/>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Liczba zdających: 23</w:t>
      </w:r>
      <w:r w:rsidRPr="00FB0BF3">
        <w:rPr>
          <w:rFonts w:ascii="Times New Roman" w:eastAsia="Calibri" w:hAnsi="Times New Roman" w:cs="Times New Roman"/>
          <w:bCs/>
          <w:sz w:val="20"/>
          <w:szCs w:val="20"/>
          <w:lang w:eastAsia="pl-PL"/>
        </w:rPr>
        <w:tab/>
      </w:r>
      <w:r w:rsidRPr="00FB0BF3">
        <w:rPr>
          <w:rFonts w:ascii="Times New Roman" w:eastAsia="Calibri" w:hAnsi="Times New Roman" w:cs="Times New Roman"/>
          <w:bCs/>
          <w:sz w:val="20"/>
          <w:szCs w:val="20"/>
          <w:lang w:eastAsia="pl-PL"/>
        </w:rPr>
        <w:tab/>
      </w:r>
      <w:r w:rsidRPr="00FB0BF3">
        <w:rPr>
          <w:rFonts w:ascii="Times New Roman" w:eastAsia="Calibri" w:hAnsi="Times New Roman" w:cs="Times New Roman"/>
          <w:bCs/>
          <w:sz w:val="20"/>
          <w:szCs w:val="20"/>
          <w:lang w:eastAsia="pl-PL"/>
        </w:rPr>
        <w:tab/>
      </w:r>
    </w:p>
    <w:p w:rsidR="00241A33" w:rsidRPr="00FB0BF3" w:rsidRDefault="00241A33" w:rsidP="00241A33">
      <w:pPr>
        <w:spacing w:after="0" w:line="240" w:lineRule="auto"/>
        <w:jc w:val="both"/>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 xml:space="preserve">% osób, które zdały egzamin: </w:t>
      </w:r>
      <w:r w:rsidR="009156BC">
        <w:rPr>
          <w:rFonts w:ascii="Times New Roman" w:eastAsia="Calibri" w:hAnsi="Times New Roman" w:cs="Times New Roman"/>
          <w:bCs/>
          <w:sz w:val="20"/>
          <w:szCs w:val="20"/>
          <w:lang w:eastAsia="pl-PL"/>
        </w:rPr>
        <w:t>94,97</w:t>
      </w:r>
    </w:p>
    <w:p w:rsidR="00E63A32" w:rsidRDefault="00E63A32" w:rsidP="00E52D86">
      <w:pPr>
        <w:spacing w:after="0" w:line="240" w:lineRule="auto"/>
        <w:rPr>
          <w:rFonts w:ascii="Times New Roman" w:eastAsia="Calibri" w:hAnsi="Times New Roman" w:cs="Times New Roman"/>
          <w:color w:val="000000" w:themeColor="text1"/>
          <w:sz w:val="20"/>
          <w:szCs w:val="20"/>
          <w:lang w:eastAsia="pl-PL"/>
        </w:rPr>
      </w:pPr>
    </w:p>
    <w:p w:rsidR="00161574" w:rsidRDefault="00161574" w:rsidP="00E52D86">
      <w:pPr>
        <w:spacing w:after="0" w:line="240" w:lineRule="auto"/>
        <w:rPr>
          <w:rFonts w:ascii="Times New Roman" w:eastAsia="Calibri" w:hAnsi="Times New Roman" w:cs="Times New Roman"/>
          <w:color w:val="000000" w:themeColor="text1"/>
          <w:sz w:val="20"/>
          <w:szCs w:val="20"/>
          <w:lang w:eastAsia="pl-PL"/>
        </w:rPr>
      </w:pPr>
    </w:p>
    <w:p w:rsidR="00161574" w:rsidRDefault="00161574" w:rsidP="00E52D86">
      <w:pPr>
        <w:spacing w:after="0" w:line="240" w:lineRule="auto"/>
        <w:rPr>
          <w:rFonts w:ascii="Times New Roman" w:eastAsia="Calibri" w:hAnsi="Times New Roman" w:cs="Times New Roman"/>
          <w:color w:val="000000" w:themeColor="text1"/>
          <w:sz w:val="20"/>
          <w:szCs w:val="20"/>
          <w:lang w:eastAsia="pl-PL"/>
        </w:rPr>
      </w:pPr>
    </w:p>
    <w:p w:rsidR="00241A33" w:rsidRPr="00242E17" w:rsidRDefault="00241A33" w:rsidP="009540E6">
      <w:pPr>
        <w:spacing w:after="0" w:line="240" w:lineRule="auto"/>
        <w:jc w:val="center"/>
        <w:rPr>
          <w:rFonts w:ascii="Times New Roman" w:eastAsia="Calibri" w:hAnsi="Times New Roman" w:cs="Times New Roman"/>
          <w:color w:val="FF0000"/>
          <w:sz w:val="20"/>
          <w:szCs w:val="20"/>
          <w:lang w:eastAsia="pl-PL"/>
        </w:rPr>
      </w:pPr>
      <w:r w:rsidRPr="00C814A6">
        <w:rPr>
          <w:rFonts w:ascii="Times New Roman" w:eastAsia="Calibri" w:hAnsi="Times New Roman" w:cs="Times New Roman"/>
          <w:b/>
          <w:color w:val="000000" w:themeColor="text1"/>
          <w:sz w:val="20"/>
          <w:szCs w:val="20"/>
          <w:lang w:eastAsia="pl-PL"/>
        </w:rPr>
        <w:t>technikum kształcące w zawodzie technik</w:t>
      </w:r>
      <w:r w:rsidRPr="008276E9">
        <w:rPr>
          <w:rFonts w:ascii="Times New Roman" w:eastAsia="Calibri" w:hAnsi="Times New Roman" w:cs="Times New Roman"/>
          <w:b/>
          <w:color w:val="000000" w:themeColor="text1"/>
          <w:sz w:val="20"/>
          <w:szCs w:val="20"/>
          <w:lang w:eastAsia="pl-PL"/>
        </w:rPr>
        <w:t xml:space="preserve"> obsługi turystycznej</w:t>
      </w:r>
    </w:p>
    <w:p w:rsidR="00241A33" w:rsidRPr="00FB0BF3" w:rsidRDefault="00241A33" w:rsidP="00241A33">
      <w:pPr>
        <w:tabs>
          <w:tab w:val="center" w:pos="7002"/>
          <w:tab w:val="left" w:pos="9055"/>
        </w:tabs>
        <w:spacing w:after="0" w:line="240" w:lineRule="auto"/>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ab/>
      </w:r>
    </w:p>
    <w:p w:rsidR="00E63A32" w:rsidRPr="0076076A" w:rsidRDefault="00E63A32" w:rsidP="00E63A32">
      <w:pPr>
        <w:tabs>
          <w:tab w:val="center" w:pos="7002"/>
          <w:tab w:val="left" w:pos="9055"/>
        </w:tabs>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przedmioty obowiązkowe</w:t>
      </w:r>
    </w:p>
    <w:tbl>
      <w:tblPr>
        <w:tblW w:w="14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88"/>
        <w:gridCol w:w="1423"/>
        <w:gridCol w:w="1424"/>
        <w:gridCol w:w="1430"/>
        <w:gridCol w:w="1358"/>
        <w:gridCol w:w="1361"/>
        <w:gridCol w:w="1747"/>
        <w:gridCol w:w="1747"/>
        <w:gridCol w:w="1752"/>
      </w:tblGrid>
      <w:tr w:rsidR="00E63A32" w:rsidRPr="0076076A" w:rsidTr="00EA05B5">
        <w:trPr>
          <w:trHeight w:hRule="exact" w:val="292"/>
          <w:jc w:val="center"/>
        </w:trPr>
        <w:tc>
          <w:tcPr>
            <w:tcW w:w="2088" w:type="dxa"/>
            <w:vMerge w:val="restart"/>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w:t>
            </w:r>
          </w:p>
        </w:tc>
        <w:tc>
          <w:tcPr>
            <w:tcW w:w="6996" w:type="dxa"/>
            <w:gridSpan w:val="5"/>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Część pisemna </w:t>
            </w:r>
          </w:p>
        </w:tc>
        <w:tc>
          <w:tcPr>
            <w:tcW w:w="5246"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Część ustna – bez ustalania poziomu</w:t>
            </w:r>
          </w:p>
        </w:tc>
      </w:tr>
      <w:tr w:rsidR="00E63A32" w:rsidRPr="0076076A" w:rsidTr="00EA05B5">
        <w:trPr>
          <w:trHeight w:hRule="exact" w:val="292"/>
          <w:jc w:val="center"/>
        </w:trPr>
        <w:tc>
          <w:tcPr>
            <w:tcW w:w="2088" w:type="dxa"/>
            <w:vMerge/>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tc>
        <w:tc>
          <w:tcPr>
            <w:tcW w:w="4277"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poziom podstawowy</w:t>
            </w:r>
          </w:p>
        </w:tc>
        <w:tc>
          <w:tcPr>
            <w:tcW w:w="2718" w:type="dxa"/>
            <w:gridSpan w:val="2"/>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poziom rozszerzony</w:t>
            </w:r>
          </w:p>
        </w:tc>
        <w:tc>
          <w:tcPr>
            <w:tcW w:w="5246"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tc>
      </w:tr>
      <w:tr w:rsidR="00E63A32" w:rsidRPr="0076076A" w:rsidTr="00EA05B5">
        <w:trPr>
          <w:trHeight w:hRule="exact" w:val="261"/>
          <w:jc w:val="center"/>
        </w:trPr>
        <w:tc>
          <w:tcPr>
            <w:tcW w:w="2088" w:type="dxa"/>
            <w:vMerge/>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423"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424"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428"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c>
          <w:tcPr>
            <w:tcW w:w="1358"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360"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w:t>
            </w:r>
          </w:p>
        </w:tc>
        <w:tc>
          <w:tcPr>
            <w:tcW w:w="1747"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747"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751"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r>
      <w:tr w:rsidR="00E63A32" w:rsidRPr="0076076A" w:rsidTr="00EA05B5">
        <w:trPr>
          <w:trHeight w:hRule="exact" w:val="292"/>
          <w:jc w:val="center"/>
        </w:trPr>
        <w:tc>
          <w:tcPr>
            <w:tcW w:w="2088"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angielski</w:t>
            </w:r>
          </w:p>
        </w:tc>
        <w:tc>
          <w:tcPr>
            <w:tcW w:w="1423"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w:t>
            </w:r>
          </w:p>
        </w:tc>
        <w:tc>
          <w:tcPr>
            <w:tcW w:w="1424"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63,33</w:t>
            </w:r>
          </w:p>
        </w:tc>
        <w:tc>
          <w:tcPr>
            <w:tcW w:w="1428"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88,88</w:t>
            </w:r>
          </w:p>
        </w:tc>
        <w:tc>
          <w:tcPr>
            <w:tcW w:w="1358"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360"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7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w:t>
            </w:r>
          </w:p>
        </w:tc>
        <w:tc>
          <w:tcPr>
            <w:tcW w:w="17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78,5</w:t>
            </w:r>
          </w:p>
        </w:tc>
        <w:tc>
          <w:tcPr>
            <w:tcW w:w="175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A05B5">
        <w:trPr>
          <w:trHeight w:hRule="exact" w:val="292"/>
          <w:jc w:val="center"/>
        </w:trPr>
        <w:tc>
          <w:tcPr>
            <w:tcW w:w="2088"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niemiecki</w:t>
            </w:r>
          </w:p>
        </w:tc>
        <w:tc>
          <w:tcPr>
            <w:tcW w:w="1423"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4</w:t>
            </w:r>
          </w:p>
        </w:tc>
        <w:tc>
          <w:tcPr>
            <w:tcW w:w="1424"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51</w:t>
            </w:r>
          </w:p>
        </w:tc>
        <w:tc>
          <w:tcPr>
            <w:tcW w:w="1428"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c>
          <w:tcPr>
            <w:tcW w:w="1358"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360"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7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4</w:t>
            </w:r>
          </w:p>
        </w:tc>
        <w:tc>
          <w:tcPr>
            <w:tcW w:w="17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60,83</w:t>
            </w:r>
          </w:p>
        </w:tc>
        <w:tc>
          <w:tcPr>
            <w:tcW w:w="175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A05B5">
        <w:trPr>
          <w:trHeight w:hRule="exact" w:val="292"/>
          <w:jc w:val="center"/>
        </w:trPr>
        <w:tc>
          <w:tcPr>
            <w:tcW w:w="2088"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polski</w:t>
            </w:r>
          </w:p>
        </w:tc>
        <w:tc>
          <w:tcPr>
            <w:tcW w:w="1423"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13</w:t>
            </w:r>
          </w:p>
        </w:tc>
        <w:tc>
          <w:tcPr>
            <w:tcW w:w="1424"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56,15</w:t>
            </w:r>
          </w:p>
        </w:tc>
        <w:tc>
          <w:tcPr>
            <w:tcW w:w="1428"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c>
          <w:tcPr>
            <w:tcW w:w="1358"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360"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7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13</w:t>
            </w:r>
          </w:p>
        </w:tc>
        <w:tc>
          <w:tcPr>
            <w:tcW w:w="1747"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49,6</w:t>
            </w:r>
          </w:p>
        </w:tc>
        <w:tc>
          <w:tcPr>
            <w:tcW w:w="175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A05B5">
        <w:trPr>
          <w:trHeight w:hRule="exact" w:val="292"/>
          <w:jc w:val="center"/>
        </w:trPr>
        <w:tc>
          <w:tcPr>
            <w:tcW w:w="2088"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Matematyka</w:t>
            </w:r>
          </w:p>
        </w:tc>
        <w:tc>
          <w:tcPr>
            <w:tcW w:w="1423"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13</w:t>
            </w:r>
          </w:p>
        </w:tc>
        <w:tc>
          <w:tcPr>
            <w:tcW w:w="1424"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33,53</w:t>
            </w:r>
          </w:p>
        </w:tc>
        <w:tc>
          <w:tcPr>
            <w:tcW w:w="1428"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61,53</w:t>
            </w:r>
          </w:p>
        </w:tc>
        <w:tc>
          <w:tcPr>
            <w:tcW w:w="1358"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360"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47"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47"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51"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r>
      <w:tr w:rsidR="00E63A32" w:rsidRPr="0076076A" w:rsidTr="00EA05B5">
        <w:trPr>
          <w:trHeight w:hRule="exact" w:val="292"/>
          <w:jc w:val="center"/>
        </w:trPr>
        <w:tc>
          <w:tcPr>
            <w:tcW w:w="2088"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Geografia</w:t>
            </w:r>
          </w:p>
        </w:tc>
        <w:tc>
          <w:tcPr>
            <w:tcW w:w="1423"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424"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428"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358" w:type="dxa"/>
            <w:shd w:val="clear" w:color="auto" w:fill="FFFFFF" w:themeFill="background1"/>
          </w:tcPr>
          <w:p w:rsidR="00E63A32" w:rsidRPr="0076076A" w:rsidRDefault="00E63A32" w:rsidP="00DE6305">
            <w:pPr>
              <w:spacing w:after="0" w:line="240" w:lineRule="auto"/>
              <w:jc w:val="center"/>
              <w:rPr>
                <w:rFonts w:ascii="Times New Roman" w:eastAsia="Calibri" w:hAnsi="Times New Roman" w:cs="Times New Roman"/>
                <w:bCs/>
                <w:sz w:val="20"/>
                <w:szCs w:val="20"/>
                <w:lang w:eastAsia="pl-PL"/>
              </w:rPr>
            </w:pPr>
            <w:r w:rsidRPr="0076076A">
              <w:rPr>
                <w:rFonts w:ascii="Times New Roman" w:eastAsia="Calibri" w:hAnsi="Times New Roman" w:cs="Times New Roman"/>
                <w:bCs/>
                <w:sz w:val="20"/>
                <w:szCs w:val="20"/>
                <w:lang w:eastAsia="pl-PL"/>
              </w:rPr>
              <w:t>13</w:t>
            </w:r>
          </w:p>
        </w:tc>
        <w:tc>
          <w:tcPr>
            <w:tcW w:w="1360" w:type="dxa"/>
            <w:shd w:val="clear" w:color="auto" w:fill="FFFFFF" w:themeFill="background1"/>
          </w:tcPr>
          <w:p w:rsidR="00E63A32" w:rsidRPr="0076076A" w:rsidRDefault="00E63A32" w:rsidP="00DE6305">
            <w:pPr>
              <w:spacing w:after="0" w:line="240" w:lineRule="auto"/>
              <w:jc w:val="center"/>
              <w:rPr>
                <w:rFonts w:ascii="Times New Roman" w:eastAsia="Calibri" w:hAnsi="Times New Roman" w:cs="Times New Roman"/>
                <w:bCs/>
                <w:sz w:val="20"/>
                <w:szCs w:val="20"/>
                <w:lang w:eastAsia="pl-PL"/>
              </w:rPr>
            </w:pPr>
            <w:r w:rsidRPr="0076076A">
              <w:rPr>
                <w:rFonts w:ascii="Times New Roman" w:eastAsia="Calibri" w:hAnsi="Times New Roman" w:cs="Times New Roman"/>
                <w:bCs/>
                <w:sz w:val="20"/>
                <w:szCs w:val="20"/>
                <w:lang w:eastAsia="pl-PL"/>
              </w:rPr>
              <w:t>29,23</w:t>
            </w:r>
          </w:p>
        </w:tc>
        <w:tc>
          <w:tcPr>
            <w:tcW w:w="1747"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47"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51"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r>
    </w:tbl>
    <w:p w:rsidR="00C24692" w:rsidRPr="0076076A" w:rsidRDefault="00E63A32" w:rsidP="00E63A32">
      <w:pPr>
        <w:tabs>
          <w:tab w:val="center" w:pos="7002"/>
          <w:tab w:val="left" w:pos="9055"/>
        </w:tabs>
        <w:spacing w:after="0" w:line="240" w:lineRule="auto"/>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ab/>
      </w:r>
    </w:p>
    <w:p w:rsidR="00241A33" w:rsidRPr="00FB0BF3" w:rsidRDefault="00241A33" w:rsidP="00241A33">
      <w:pPr>
        <w:spacing w:after="0" w:line="240" w:lineRule="auto"/>
        <w:jc w:val="both"/>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 xml:space="preserve">Liczba osób uprawnionych do egzaminu: </w:t>
      </w:r>
      <w:r w:rsidR="00637CF9">
        <w:rPr>
          <w:rFonts w:ascii="Times New Roman" w:eastAsia="Calibri" w:hAnsi="Times New Roman" w:cs="Times New Roman"/>
          <w:bCs/>
          <w:sz w:val="20"/>
          <w:szCs w:val="20"/>
          <w:lang w:eastAsia="pl-PL"/>
        </w:rPr>
        <w:t>21</w:t>
      </w:r>
    </w:p>
    <w:p w:rsidR="00241A33" w:rsidRPr="00FB0BF3" w:rsidRDefault="00241A33" w:rsidP="00241A33">
      <w:pPr>
        <w:spacing w:after="0" w:line="240" w:lineRule="auto"/>
        <w:jc w:val="both"/>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Liczba zdających: 1</w:t>
      </w:r>
      <w:r w:rsidR="00637CF9">
        <w:rPr>
          <w:rFonts w:ascii="Times New Roman" w:eastAsia="Calibri" w:hAnsi="Times New Roman" w:cs="Times New Roman"/>
          <w:bCs/>
          <w:sz w:val="20"/>
          <w:szCs w:val="20"/>
          <w:lang w:eastAsia="pl-PL"/>
        </w:rPr>
        <w:t>3</w:t>
      </w:r>
      <w:r w:rsidRPr="00FB0BF3">
        <w:rPr>
          <w:rFonts w:ascii="Times New Roman" w:eastAsia="Calibri" w:hAnsi="Times New Roman" w:cs="Times New Roman"/>
          <w:bCs/>
          <w:sz w:val="20"/>
          <w:szCs w:val="20"/>
          <w:lang w:eastAsia="pl-PL"/>
        </w:rPr>
        <w:tab/>
      </w:r>
      <w:r w:rsidRPr="00FB0BF3">
        <w:rPr>
          <w:rFonts w:ascii="Times New Roman" w:eastAsia="Calibri" w:hAnsi="Times New Roman" w:cs="Times New Roman"/>
          <w:bCs/>
          <w:sz w:val="20"/>
          <w:szCs w:val="20"/>
          <w:lang w:eastAsia="pl-PL"/>
        </w:rPr>
        <w:tab/>
      </w:r>
      <w:r w:rsidRPr="00FB0BF3">
        <w:rPr>
          <w:rFonts w:ascii="Times New Roman" w:eastAsia="Calibri" w:hAnsi="Times New Roman" w:cs="Times New Roman"/>
          <w:bCs/>
          <w:sz w:val="20"/>
          <w:szCs w:val="20"/>
          <w:lang w:eastAsia="pl-PL"/>
        </w:rPr>
        <w:tab/>
      </w:r>
    </w:p>
    <w:p w:rsidR="00E63A32" w:rsidRPr="00E52D86" w:rsidRDefault="00241A33" w:rsidP="00E52D86">
      <w:pPr>
        <w:spacing w:after="0" w:line="240" w:lineRule="auto"/>
        <w:jc w:val="both"/>
        <w:rPr>
          <w:rFonts w:ascii="Times New Roman" w:eastAsia="Calibri" w:hAnsi="Times New Roman" w:cs="Times New Roman"/>
          <w:bCs/>
          <w:sz w:val="20"/>
          <w:szCs w:val="20"/>
          <w:lang w:eastAsia="pl-PL"/>
        </w:rPr>
      </w:pPr>
      <w:r w:rsidRPr="00FB0BF3">
        <w:rPr>
          <w:rFonts w:ascii="Times New Roman" w:eastAsia="Calibri" w:hAnsi="Times New Roman" w:cs="Times New Roman"/>
          <w:bCs/>
          <w:sz w:val="20"/>
          <w:szCs w:val="20"/>
          <w:lang w:eastAsia="pl-PL"/>
        </w:rPr>
        <w:t>% o</w:t>
      </w:r>
      <w:r w:rsidR="00631E60">
        <w:rPr>
          <w:rFonts w:ascii="Times New Roman" w:eastAsia="Calibri" w:hAnsi="Times New Roman" w:cs="Times New Roman"/>
          <w:bCs/>
          <w:sz w:val="20"/>
          <w:szCs w:val="20"/>
          <w:lang w:eastAsia="pl-PL"/>
        </w:rPr>
        <w:t xml:space="preserve">sób, które zdały egzamin: </w:t>
      </w:r>
      <w:r w:rsidR="00637CF9">
        <w:rPr>
          <w:rFonts w:ascii="Times New Roman" w:eastAsia="Calibri" w:hAnsi="Times New Roman" w:cs="Times New Roman"/>
          <w:bCs/>
          <w:sz w:val="20"/>
          <w:szCs w:val="20"/>
          <w:lang w:eastAsia="pl-PL"/>
        </w:rPr>
        <w:t>92,91</w:t>
      </w:r>
    </w:p>
    <w:p w:rsidR="00CD6055" w:rsidRDefault="00CD6055" w:rsidP="00291BC9">
      <w:pPr>
        <w:spacing w:after="0" w:line="240" w:lineRule="auto"/>
        <w:jc w:val="center"/>
        <w:rPr>
          <w:rFonts w:ascii="Times New Roman" w:eastAsia="Calibri" w:hAnsi="Times New Roman" w:cs="Times New Roman"/>
          <w:color w:val="000000" w:themeColor="text1"/>
          <w:sz w:val="20"/>
          <w:szCs w:val="20"/>
          <w:lang w:eastAsia="pl-PL"/>
        </w:rPr>
      </w:pPr>
    </w:p>
    <w:p w:rsidR="00161574" w:rsidRDefault="00161574" w:rsidP="00291BC9">
      <w:pPr>
        <w:spacing w:after="0" w:line="240" w:lineRule="auto"/>
        <w:jc w:val="center"/>
        <w:rPr>
          <w:rFonts w:ascii="Times New Roman" w:eastAsia="Calibri" w:hAnsi="Times New Roman" w:cs="Times New Roman"/>
          <w:color w:val="000000" w:themeColor="text1"/>
          <w:sz w:val="20"/>
          <w:szCs w:val="20"/>
          <w:lang w:eastAsia="pl-PL"/>
        </w:rPr>
      </w:pPr>
    </w:p>
    <w:p w:rsidR="00161574" w:rsidRDefault="00161574" w:rsidP="00291BC9">
      <w:pPr>
        <w:spacing w:after="0" w:line="240" w:lineRule="auto"/>
        <w:jc w:val="center"/>
        <w:rPr>
          <w:rFonts w:ascii="Times New Roman" w:eastAsia="Calibri" w:hAnsi="Times New Roman" w:cs="Times New Roman"/>
          <w:color w:val="000000" w:themeColor="text1"/>
          <w:sz w:val="20"/>
          <w:szCs w:val="20"/>
          <w:lang w:eastAsia="pl-PL"/>
        </w:rPr>
      </w:pPr>
    </w:p>
    <w:p w:rsidR="00161574" w:rsidRDefault="00161574" w:rsidP="00291BC9">
      <w:pPr>
        <w:spacing w:after="0" w:line="240" w:lineRule="auto"/>
        <w:jc w:val="center"/>
        <w:rPr>
          <w:rFonts w:ascii="Times New Roman" w:eastAsia="Calibri" w:hAnsi="Times New Roman" w:cs="Times New Roman"/>
          <w:color w:val="000000" w:themeColor="text1"/>
          <w:sz w:val="20"/>
          <w:szCs w:val="20"/>
          <w:lang w:eastAsia="pl-PL"/>
        </w:rPr>
      </w:pPr>
    </w:p>
    <w:p w:rsidR="00CD6055" w:rsidRDefault="00CD6055" w:rsidP="00291BC9">
      <w:pPr>
        <w:spacing w:after="0" w:line="240" w:lineRule="auto"/>
        <w:jc w:val="center"/>
        <w:rPr>
          <w:rFonts w:ascii="Times New Roman" w:eastAsia="Calibri" w:hAnsi="Times New Roman" w:cs="Times New Roman"/>
          <w:color w:val="000000" w:themeColor="text1"/>
          <w:sz w:val="20"/>
          <w:szCs w:val="20"/>
          <w:lang w:eastAsia="pl-PL"/>
        </w:rPr>
      </w:pPr>
    </w:p>
    <w:p w:rsidR="00241A33" w:rsidRPr="008276E9" w:rsidRDefault="00241A33" w:rsidP="00291BC9">
      <w:pPr>
        <w:spacing w:after="0" w:line="240" w:lineRule="auto"/>
        <w:jc w:val="center"/>
        <w:rPr>
          <w:rFonts w:ascii="Times New Roman" w:eastAsia="Calibri" w:hAnsi="Times New Roman" w:cs="Times New Roman"/>
          <w:color w:val="000000" w:themeColor="text1"/>
          <w:sz w:val="20"/>
          <w:szCs w:val="20"/>
          <w:lang w:eastAsia="pl-PL"/>
        </w:rPr>
      </w:pPr>
      <w:r w:rsidRPr="00C814A6">
        <w:rPr>
          <w:rFonts w:ascii="Times New Roman" w:eastAsia="Calibri" w:hAnsi="Times New Roman" w:cs="Times New Roman"/>
          <w:b/>
          <w:color w:val="000000" w:themeColor="text1"/>
          <w:sz w:val="20"/>
          <w:szCs w:val="20"/>
          <w:lang w:eastAsia="pl-PL"/>
        </w:rPr>
        <w:t>technikum kształcące w zawodzie</w:t>
      </w:r>
      <w:r w:rsidRPr="008276E9">
        <w:rPr>
          <w:rFonts w:ascii="Times New Roman" w:eastAsia="Calibri" w:hAnsi="Times New Roman" w:cs="Times New Roman"/>
          <w:b/>
          <w:color w:val="000000" w:themeColor="text1"/>
          <w:sz w:val="20"/>
          <w:szCs w:val="20"/>
          <w:lang w:eastAsia="pl-PL"/>
        </w:rPr>
        <w:t xml:space="preserve"> technik logistyk</w:t>
      </w:r>
    </w:p>
    <w:p w:rsidR="00241A33" w:rsidRPr="00FB0BF3" w:rsidRDefault="00241A33" w:rsidP="00241A33">
      <w:pPr>
        <w:tabs>
          <w:tab w:val="center" w:pos="7002"/>
          <w:tab w:val="left" w:pos="9055"/>
        </w:tabs>
        <w:spacing w:after="0" w:line="240" w:lineRule="auto"/>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ab/>
      </w:r>
    </w:p>
    <w:p w:rsidR="00E63A32" w:rsidRPr="0076076A" w:rsidRDefault="00E63A32" w:rsidP="00E63A32">
      <w:pPr>
        <w:tabs>
          <w:tab w:val="center" w:pos="7002"/>
          <w:tab w:val="left" w:pos="9055"/>
        </w:tabs>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przedmioty obowiązkowe</w:t>
      </w:r>
    </w:p>
    <w:tbl>
      <w:tblPr>
        <w:tblW w:w="14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8"/>
        <w:gridCol w:w="1495"/>
        <w:gridCol w:w="1496"/>
        <w:gridCol w:w="1498"/>
        <w:gridCol w:w="1318"/>
        <w:gridCol w:w="1322"/>
        <w:gridCol w:w="1781"/>
        <w:gridCol w:w="1781"/>
        <w:gridCol w:w="1784"/>
      </w:tblGrid>
      <w:tr w:rsidR="00E63A32" w:rsidRPr="0076076A" w:rsidTr="00EA05B5">
        <w:trPr>
          <w:trHeight w:hRule="exact" w:val="269"/>
          <w:jc w:val="center"/>
        </w:trPr>
        <w:tc>
          <w:tcPr>
            <w:tcW w:w="2128" w:type="dxa"/>
            <w:vMerge w:val="restart"/>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Przedmiot</w:t>
            </w:r>
          </w:p>
        </w:tc>
        <w:tc>
          <w:tcPr>
            <w:tcW w:w="7129" w:type="dxa"/>
            <w:gridSpan w:val="5"/>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xml:space="preserve">Część pisemna </w:t>
            </w:r>
          </w:p>
        </w:tc>
        <w:tc>
          <w:tcPr>
            <w:tcW w:w="5346"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Część ustna – bez ustalania poziomu</w:t>
            </w:r>
          </w:p>
        </w:tc>
      </w:tr>
      <w:tr w:rsidR="00E63A32" w:rsidRPr="0076076A" w:rsidTr="00EA05B5">
        <w:trPr>
          <w:trHeight w:hRule="exact" w:val="269"/>
          <w:jc w:val="center"/>
        </w:trPr>
        <w:tc>
          <w:tcPr>
            <w:tcW w:w="2128" w:type="dxa"/>
            <w:vMerge/>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tc>
        <w:tc>
          <w:tcPr>
            <w:tcW w:w="4489" w:type="dxa"/>
            <w:gridSpan w:val="3"/>
            <w:tcBorders>
              <w:right w:val="single" w:sz="4" w:space="0" w:color="auto"/>
            </w:tcBorders>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poziom podstawowy</w:t>
            </w:r>
          </w:p>
        </w:tc>
        <w:tc>
          <w:tcPr>
            <w:tcW w:w="2639" w:type="dxa"/>
            <w:gridSpan w:val="2"/>
            <w:tcBorders>
              <w:left w:val="single" w:sz="4" w:space="0" w:color="auto"/>
            </w:tcBorders>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poziom rozszerzony</w:t>
            </w:r>
          </w:p>
        </w:tc>
        <w:tc>
          <w:tcPr>
            <w:tcW w:w="5346" w:type="dxa"/>
            <w:gridSpan w:val="3"/>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p>
        </w:tc>
      </w:tr>
      <w:tr w:rsidR="00E63A32" w:rsidRPr="0076076A" w:rsidTr="00EA05B5">
        <w:trPr>
          <w:trHeight w:hRule="exact" w:val="269"/>
          <w:jc w:val="center"/>
        </w:trPr>
        <w:tc>
          <w:tcPr>
            <w:tcW w:w="2128" w:type="dxa"/>
            <w:vMerge/>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495"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496"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496" w:type="dxa"/>
            <w:tcBorders>
              <w:right w:val="single" w:sz="4" w:space="0" w:color="auto"/>
            </w:tcBorders>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c>
          <w:tcPr>
            <w:tcW w:w="1318" w:type="dxa"/>
            <w:tcBorders>
              <w:left w:val="single" w:sz="4" w:space="0" w:color="auto"/>
            </w:tcBorders>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321"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w:t>
            </w:r>
          </w:p>
        </w:tc>
        <w:tc>
          <w:tcPr>
            <w:tcW w:w="1781"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liczba zdających</w:t>
            </w:r>
          </w:p>
        </w:tc>
        <w:tc>
          <w:tcPr>
            <w:tcW w:w="1781"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wynik średni w %</w:t>
            </w:r>
          </w:p>
        </w:tc>
        <w:tc>
          <w:tcPr>
            <w:tcW w:w="1782" w:type="dxa"/>
          </w:tcPr>
          <w:p w:rsidR="00E63A32" w:rsidRPr="0076076A" w:rsidRDefault="00E63A32" w:rsidP="00DE6305">
            <w:pPr>
              <w:spacing w:after="0" w:line="240" w:lineRule="auto"/>
              <w:jc w:val="center"/>
              <w:rPr>
                <w:rFonts w:ascii="Times New Roman" w:eastAsia="Calibri" w:hAnsi="Times New Roman" w:cs="Times New Roman"/>
                <w:b/>
                <w:bCs/>
                <w:sz w:val="20"/>
                <w:szCs w:val="20"/>
                <w:lang w:eastAsia="pl-PL"/>
              </w:rPr>
            </w:pPr>
            <w:r w:rsidRPr="0076076A">
              <w:rPr>
                <w:rFonts w:ascii="Times New Roman" w:eastAsia="Calibri" w:hAnsi="Times New Roman" w:cs="Times New Roman"/>
                <w:b/>
                <w:bCs/>
                <w:sz w:val="20"/>
                <w:szCs w:val="20"/>
                <w:lang w:eastAsia="pl-PL"/>
              </w:rPr>
              <w:t>% osób, które zdały</w:t>
            </w:r>
          </w:p>
        </w:tc>
      </w:tr>
      <w:tr w:rsidR="00E63A32" w:rsidRPr="0076076A" w:rsidTr="00EA05B5">
        <w:trPr>
          <w:trHeight w:hRule="exact" w:val="269"/>
          <w:jc w:val="center"/>
        </w:trPr>
        <w:tc>
          <w:tcPr>
            <w:tcW w:w="2128"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angielski</w:t>
            </w:r>
          </w:p>
        </w:tc>
        <w:tc>
          <w:tcPr>
            <w:tcW w:w="1495"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25</w:t>
            </w:r>
          </w:p>
        </w:tc>
        <w:tc>
          <w:tcPr>
            <w:tcW w:w="14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70,56</w:t>
            </w:r>
          </w:p>
        </w:tc>
        <w:tc>
          <w:tcPr>
            <w:tcW w:w="14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c>
          <w:tcPr>
            <w:tcW w:w="1318"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7</w:t>
            </w:r>
          </w:p>
        </w:tc>
        <w:tc>
          <w:tcPr>
            <w:tcW w:w="132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59,71</w:t>
            </w:r>
          </w:p>
        </w:tc>
        <w:tc>
          <w:tcPr>
            <w:tcW w:w="178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25</w:t>
            </w:r>
          </w:p>
        </w:tc>
        <w:tc>
          <w:tcPr>
            <w:tcW w:w="178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65,86</w:t>
            </w:r>
          </w:p>
        </w:tc>
        <w:tc>
          <w:tcPr>
            <w:tcW w:w="1782"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96</w:t>
            </w:r>
          </w:p>
        </w:tc>
      </w:tr>
      <w:tr w:rsidR="00E63A32" w:rsidRPr="0076076A" w:rsidTr="00EA05B5">
        <w:trPr>
          <w:trHeight w:hRule="exact" w:val="269"/>
          <w:jc w:val="center"/>
        </w:trPr>
        <w:tc>
          <w:tcPr>
            <w:tcW w:w="2128"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niemiecki</w:t>
            </w:r>
          </w:p>
        </w:tc>
        <w:tc>
          <w:tcPr>
            <w:tcW w:w="1495"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w:t>
            </w:r>
          </w:p>
        </w:tc>
        <w:tc>
          <w:tcPr>
            <w:tcW w:w="14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56,4</w:t>
            </w:r>
          </w:p>
        </w:tc>
        <w:tc>
          <w:tcPr>
            <w:tcW w:w="14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80</w:t>
            </w:r>
          </w:p>
        </w:tc>
        <w:tc>
          <w:tcPr>
            <w:tcW w:w="1318"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w:t>
            </w:r>
          </w:p>
        </w:tc>
        <w:tc>
          <w:tcPr>
            <w:tcW w:w="132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37,33</w:t>
            </w:r>
          </w:p>
        </w:tc>
        <w:tc>
          <w:tcPr>
            <w:tcW w:w="178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w:t>
            </w:r>
          </w:p>
        </w:tc>
        <w:tc>
          <w:tcPr>
            <w:tcW w:w="178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58</w:t>
            </w:r>
          </w:p>
        </w:tc>
        <w:tc>
          <w:tcPr>
            <w:tcW w:w="1782"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A05B5">
        <w:trPr>
          <w:trHeight w:hRule="exact" w:val="269"/>
          <w:jc w:val="center"/>
        </w:trPr>
        <w:tc>
          <w:tcPr>
            <w:tcW w:w="2128"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Język polski</w:t>
            </w:r>
          </w:p>
        </w:tc>
        <w:tc>
          <w:tcPr>
            <w:tcW w:w="1495"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30</w:t>
            </w:r>
          </w:p>
        </w:tc>
        <w:tc>
          <w:tcPr>
            <w:tcW w:w="14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54,96</w:t>
            </w:r>
          </w:p>
        </w:tc>
        <w:tc>
          <w:tcPr>
            <w:tcW w:w="14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90</w:t>
            </w:r>
          </w:p>
        </w:tc>
        <w:tc>
          <w:tcPr>
            <w:tcW w:w="1318"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321" w:type="dxa"/>
            <w:shd w:val="clear" w:color="auto" w:fill="AEAAAA" w:themeFill="background2" w:themeFillShade="BF"/>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78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30</w:t>
            </w:r>
          </w:p>
        </w:tc>
        <w:tc>
          <w:tcPr>
            <w:tcW w:w="1781"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50,15</w:t>
            </w:r>
          </w:p>
        </w:tc>
        <w:tc>
          <w:tcPr>
            <w:tcW w:w="1782"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100</w:t>
            </w:r>
          </w:p>
        </w:tc>
      </w:tr>
      <w:tr w:rsidR="00E63A32" w:rsidRPr="0076076A" w:rsidTr="00EA05B5">
        <w:trPr>
          <w:trHeight w:hRule="exact" w:val="269"/>
          <w:jc w:val="center"/>
        </w:trPr>
        <w:tc>
          <w:tcPr>
            <w:tcW w:w="2128"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Matematyka</w:t>
            </w:r>
          </w:p>
        </w:tc>
        <w:tc>
          <w:tcPr>
            <w:tcW w:w="1495"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30</w:t>
            </w:r>
          </w:p>
        </w:tc>
        <w:tc>
          <w:tcPr>
            <w:tcW w:w="14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42,6</w:t>
            </w:r>
          </w:p>
        </w:tc>
        <w:tc>
          <w:tcPr>
            <w:tcW w:w="1496" w:type="dxa"/>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r w:rsidRPr="0076076A">
              <w:rPr>
                <w:rFonts w:ascii="Times New Roman" w:eastAsia="Calibri" w:hAnsi="Times New Roman" w:cs="Times New Roman"/>
                <w:sz w:val="20"/>
                <w:szCs w:val="20"/>
                <w:lang w:eastAsia="pl-PL"/>
              </w:rPr>
              <w:t>83,33</w:t>
            </w:r>
          </w:p>
        </w:tc>
        <w:tc>
          <w:tcPr>
            <w:tcW w:w="1318" w:type="dxa"/>
            <w:shd w:val="clear" w:color="auto" w:fill="FFFFFF" w:themeFill="background1"/>
          </w:tcPr>
          <w:p w:rsidR="00E63A32" w:rsidRPr="0076076A" w:rsidRDefault="00E63A32" w:rsidP="00DE6305">
            <w:pPr>
              <w:spacing w:after="0" w:line="240" w:lineRule="auto"/>
              <w:jc w:val="center"/>
              <w:rPr>
                <w:rFonts w:ascii="Times New Roman" w:eastAsia="Calibri" w:hAnsi="Times New Roman" w:cs="Times New Roman"/>
                <w:bCs/>
                <w:sz w:val="20"/>
                <w:szCs w:val="20"/>
                <w:lang w:eastAsia="pl-PL"/>
              </w:rPr>
            </w:pPr>
            <w:r w:rsidRPr="0076076A">
              <w:rPr>
                <w:rFonts w:ascii="Times New Roman" w:eastAsia="Calibri" w:hAnsi="Times New Roman" w:cs="Times New Roman"/>
                <w:bCs/>
                <w:sz w:val="20"/>
                <w:szCs w:val="20"/>
                <w:lang w:eastAsia="pl-PL"/>
              </w:rPr>
              <w:t>1</w:t>
            </w:r>
          </w:p>
        </w:tc>
        <w:tc>
          <w:tcPr>
            <w:tcW w:w="1321" w:type="dxa"/>
            <w:shd w:val="clear" w:color="auto" w:fill="FFFFFF" w:themeFill="background1"/>
          </w:tcPr>
          <w:p w:rsidR="00E63A32" w:rsidRPr="0076076A" w:rsidRDefault="00E63A32" w:rsidP="00DE6305">
            <w:pPr>
              <w:spacing w:after="0" w:line="240" w:lineRule="auto"/>
              <w:jc w:val="center"/>
              <w:rPr>
                <w:rFonts w:ascii="Times New Roman" w:eastAsia="Calibri" w:hAnsi="Times New Roman" w:cs="Times New Roman"/>
                <w:bCs/>
                <w:sz w:val="20"/>
                <w:szCs w:val="20"/>
                <w:lang w:eastAsia="pl-PL"/>
              </w:rPr>
            </w:pPr>
            <w:r w:rsidRPr="0076076A">
              <w:rPr>
                <w:rFonts w:ascii="Times New Roman" w:eastAsia="Calibri" w:hAnsi="Times New Roman" w:cs="Times New Roman"/>
                <w:bCs/>
                <w:sz w:val="20"/>
                <w:szCs w:val="20"/>
                <w:lang w:eastAsia="pl-PL"/>
              </w:rPr>
              <w:t>22</w:t>
            </w:r>
          </w:p>
        </w:tc>
        <w:tc>
          <w:tcPr>
            <w:tcW w:w="1781"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81"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82"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r>
      <w:tr w:rsidR="00E63A32" w:rsidRPr="0076076A" w:rsidTr="00EA05B5">
        <w:trPr>
          <w:trHeight w:hRule="exact" w:val="269"/>
          <w:jc w:val="center"/>
        </w:trPr>
        <w:tc>
          <w:tcPr>
            <w:tcW w:w="2128" w:type="dxa"/>
          </w:tcPr>
          <w:p w:rsidR="00E63A32" w:rsidRPr="0076076A" w:rsidRDefault="00E63A32" w:rsidP="00DE6305">
            <w:pPr>
              <w:spacing w:after="0" w:line="240" w:lineRule="auto"/>
              <w:jc w:val="center"/>
              <w:rPr>
                <w:rFonts w:ascii="Times New Roman" w:eastAsia="Calibri" w:hAnsi="Times New Roman" w:cs="Times New Roman"/>
                <w:b/>
                <w:sz w:val="20"/>
                <w:szCs w:val="20"/>
                <w:lang w:eastAsia="pl-PL"/>
              </w:rPr>
            </w:pPr>
            <w:r w:rsidRPr="0076076A">
              <w:rPr>
                <w:rFonts w:ascii="Times New Roman" w:eastAsia="Calibri" w:hAnsi="Times New Roman" w:cs="Times New Roman"/>
                <w:b/>
                <w:sz w:val="20"/>
                <w:szCs w:val="20"/>
                <w:lang w:eastAsia="pl-PL"/>
              </w:rPr>
              <w:t>Geografia</w:t>
            </w:r>
          </w:p>
        </w:tc>
        <w:tc>
          <w:tcPr>
            <w:tcW w:w="1495" w:type="dxa"/>
            <w:shd w:val="clear" w:color="auto" w:fill="A6A6A6" w:themeFill="background1" w:themeFillShade="A6"/>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496" w:type="dxa"/>
            <w:shd w:val="clear" w:color="auto" w:fill="A6A6A6" w:themeFill="background1" w:themeFillShade="A6"/>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496" w:type="dxa"/>
            <w:shd w:val="clear" w:color="auto" w:fill="A6A6A6" w:themeFill="background1" w:themeFillShade="A6"/>
          </w:tcPr>
          <w:p w:rsidR="00E63A32" w:rsidRPr="0076076A" w:rsidRDefault="00E63A32" w:rsidP="00DE6305">
            <w:pPr>
              <w:spacing w:after="0" w:line="240" w:lineRule="auto"/>
              <w:jc w:val="center"/>
              <w:rPr>
                <w:rFonts w:ascii="Times New Roman" w:eastAsia="Calibri" w:hAnsi="Times New Roman" w:cs="Times New Roman"/>
                <w:sz w:val="20"/>
                <w:szCs w:val="20"/>
                <w:lang w:eastAsia="pl-PL"/>
              </w:rPr>
            </w:pPr>
          </w:p>
        </w:tc>
        <w:tc>
          <w:tcPr>
            <w:tcW w:w="1318" w:type="dxa"/>
            <w:shd w:val="clear" w:color="auto" w:fill="FFFFFF" w:themeFill="background1"/>
          </w:tcPr>
          <w:p w:rsidR="00E63A32" w:rsidRPr="0076076A" w:rsidRDefault="00E63A32" w:rsidP="00DE6305">
            <w:pPr>
              <w:spacing w:after="0" w:line="240" w:lineRule="auto"/>
              <w:jc w:val="center"/>
              <w:rPr>
                <w:rFonts w:ascii="Times New Roman" w:eastAsia="Calibri" w:hAnsi="Times New Roman" w:cs="Times New Roman"/>
                <w:bCs/>
                <w:sz w:val="20"/>
                <w:szCs w:val="20"/>
                <w:lang w:eastAsia="pl-PL"/>
              </w:rPr>
            </w:pPr>
            <w:r w:rsidRPr="0076076A">
              <w:rPr>
                <w:rFonts w:ascii="Times New Roman" w:eastAsia="Calibri" w:hAnsi="Times New Roman" w:cs="Times New Roman"/>
                <w:bCs/>
                <w:sz w:val="20"/>
                <w:szCs w:val="20"/>
                <w:lang w:eastAsia="pl-PL"/>
              </w:rPr>
              <w:t>27</w:t>
            </w:r>
          </w:p>
        </w:tc>
        <w:tc>
          <w:tcPr>
            <w:tcW w:w="1321" w:type="dxa"/>
            <w:shd w:val="clear" w:color="auto" w:fill="FFFFFF" w:themeFill="background1"/>
          </w:tcPr>
          <w:p w:rsidR="00E63A32" w:rsidRPr="0076076A" w:rsidRDefault="00E63A32" w:rsidP="00DE6305">
            <w:pPr>
              <w:spacing w:after="0" w:line="240" w:lineRule="auto"/>
              <w:jc w:val="center"/>
              <w:rPr>
                <w:rFonts w:ascii="Times New Roman" w:eastAsia="Calibri" w:hAnsi="Times New Roman" w:cs="Times New Roman"/>
                <w:bCs/>
                <w:sz w:val="20"/>
                <w:szCs w:val="20"/>
                <w:lang w:eastAsia="pl-PL"/>
              </w:rPr>
            </w:pPr>
            <w:r w:rsidRPr="0076076A">
              <w:rPr>
                <w:rFonts w:ascii="Times New Roman" w:eastAsia="Calibri" w:hAnsi="Times New Roman" w:cs="Times New Roman"/>
                <w:bCs/>
                <w:sz w:val="20"/>
                <w:szCs w:val="20"/>
                <w:lang w:eastAsia="pl-PL"/>
              </w:rPr>
              <w:t>25,18</w:t>
            </w:r>
          </w:p>
        </w:tc>
        <w:tc>
          <w:tcPr>
            <w:tcW w:w="1781"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81"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c>
          <w:tcPr>
            <w:tcW w:w="1782" w:type="dxa"/>
            <w:shd w:val="clear" w:color="auto" w:fill="A6A6A6"/>
          </w:tcPr>
          <w:p w:rsidR="00E63A32" w:rsidRPr="0076076A" w:rsidRDefault="00E63A32" w:rsidP="00DE6305">
            <w:pPr>
              <w:spacing w:after="0" w:line="240" w:lineRule="auto"/>
              <w:jc w:val="center"/>
              <w:rPr>
                <w:rFonts w:ascii="Times New Roman" w:eastAsia="Calibri" w:hAnsi="Times New Roman" w:cs="Times New Roman"/>
                <w:b/>
                <w:bCs/>
                <w:sz w:val="20"/>
                <w:szCs w:val="20"/>
                <w:u w:val="single"/>
                <w:lang w:eastAsia="pl-PL"/>
              </w:rPr>
            </w:pPr>
          </w:p>
        </w:tc>
      </w:tr>
    </w:tbl>
    <w:p w:rsidR="00C24692" w:rsidRDefault="00C24692" w:rsidP="00E63A32">
      <w:pPr>
        <w:tabs>
          <w:tab w:val="center" w:pos="7002"/>
          <w:tab w:val="left" w:pos="9055"/>
        </w:tabs>
        <w:spacing w:after="0" w:line="240" w:lineRule="auto"/>
        <w:jc w:val="center"/>
        <w:rPr>
          <w:rFonts w:ascii="Times New Roman" w:eastAsia="Calibri" w:hAnsi="Times New Roman" w:cs="Times New Roman"/>
          <w:b/>
          <w:bCs/>
          <w:sz w:val="20"/>
          <w:szCs w:val="20"/>
          <w:lang w:eastAsia="pl-PL"/>
        </w:rPr>
      </w:pPr>
    </w:p>
    <w:p w:rsidR="00E63A32" w:rsidRDefault="00E63A32" w:rsidP="00CD6055">
      <w:pPr>
        <w:tabs>
          <w:tab w:val="center" w:pos="7002"/>
          <w:tab w:val="left" w:pos="9055"/>
        </w:tabs>
        <w:spacing w:after="0" w:line="240" w:lineRule="auto"/>
        <w:rPr>
          <w:rFonts w:ascii="Times New Roman" w:eastAsia="Calibri" w:hAnsi="Times New Roman" w:cs="Times New Roman"/>
          <w:b/>
          <w:bCs/>
          <w:sz w:val="20"/>
          <w:szCs w:val="20"/>
          <w:lang w:eastAsia="pl-PL"/>
        </w:rPr>
      </w:pPr>
    </w:p>
    <w:p w:rsidR="00241A33" w:rsidRPr="008276E9" w:rsidRDefault="00241A33" w:rsidP="00241A33">
      <w:pPr>
        <w:spacing w:after="0" w:line="240" w:lineRule="auto"/>
        <w:jc w:val="both"/>
        <w:rPr>
          <w:rFonts w:ascii="Times New Roman" w:eastAsia="Calibri" w:hAnsi="Times New Roman" w:cs="Times New Roman"/>
          <w:bCs/>
          <w:color w:val="000000" w:themeColor="text1"/>
          <w:sz w:val="20"/>
          <w:szCs w:val="20"/>
          <w:lang w:eastAsia="pl-PL"/>
        </w:rPr>
      </w:pPr>
      <w:r w:rsidRPr="008276E9">
        <w:rPr>
          <w:rFonts w:ascii="Times New Roman" w:eastAsia="Calibri" w:hAnsi="Times New Roman" w:cs="Times New Roman"/>
          <w:bCs/>
          <w:color w:val="000000" w:themeColor="text1"/>
          <w:sz w:val="20"/>
          <w:szCs w:val="20"/>
          <w:lang w:eastAsia="pl-PL"/>
        </w:rPr>
        <w:t xml:space="preserve">Liczba osób uprawnionych do egzaminu: </w:t>
      </w:r>
      <w:r w:rsidR="00CF1D85" w:rsidRPr="008276E9">
        <w:rPr>
          <w:rFonts w:ascii="Times New Roman" w:eastAsia="Calibri" w:hAnsi="Times New Roman" w:cs="Times New Roman"/>
          <w:bCs/>
          <w:color w:val="000000" w:themeColor="text1"/>
          <w:sz w:val="20"/>
          <w:szCs w:val="20"/>
          <w:lang w:eastAsia="pl-PL"/>
        </w:rPr>
        <w:t>30</w:t>
      </w:r>
    </w:p>
    <w:p w:rsidR="00241A33" w:rsidRPr="008276E9" w:rsidRDefault="00241A33" w:rsidP="00241A33">
      <w:pPr>
        <w:spacing w:after="0" w:line="240" w:lineRule="auto"/>
        <w:jc w:val="both"/>
        <w:rPr>
          <w:rFonts w:ascii="Times New Roman" w:eastAsia="Calibri" w:hAnsi="Times New Roman" w:cs="Times New Roman"/>
          <w:bCs/>
          <w:color w:val="000000" w:themeColor="text1"/>
          <w:sz w:val="20"/>
          <w:szCs w:val="20"/>
          <w:lang w:eastAsia="pl-PL"/>
        </w:rPr>
      </w:pPr>
      <w:r w:rsidRPr="008276E9">
        <w:rPr>
          <w:rFonts w:ascii="Times New Roman" w:eastAsia="Calibri" w:hAnsi="Times New Roman" w:cs="Times New Roman"/>
          <w:bCs/>
          <w:color w:val="000000" w:themeColor="text1"/>
          <w:sz w:val="20"/>
          <w:szCs w:val="20"/>
          <w:lang w:eastAsia="pl-PL"/>
        </w:rPr>
        <w:t xml:space="preserve">Liczba zdających: </w:t>
      </w:r>
      <w:r w:rsidR="00CF1D85" w:rsidRPr="008276E9">
        <w:rPr>
          <w:rFonts w:ascii="Times New Roman" w:eastAsia="Calibri" w:hAnsi="Times New Roman" w:cs="Times New Roman"/>
          <w:bCs/>
          <w:color w:val="000000" w:themeColor="text1"/>
          <w:sz w:val="20"/>
          <w:szCs w:val="20"/>
          <w:lang w:eastAsia="pl-PL"/>
        </w:rPr>
        <w:t>30</w:t>
      </w:r>
      <w:r w:rsidRPr="008276E9">
        <w:rPr>
          <w:rFonts w:ascii="Times New Roman" w:eastAsia="Calibri" w:hAnsi="Times New Roman" w:cs="Times New Roman"/>
          <w:bCs/>
          <w:color w:val="000000" w:themeColor="text1"/>
          <w:sz w:val="20"/>
          <w:szCs w:val="20"/>
          <w:lang w:eastAsia="pl-PL"/>
        </w:rPr>
        <w:tab/>
      </w:r>
      <w:r w:rsidRPr="008276E9">
        <w:rPr>
          <w:rFonts w:ascii="Times New Roman" w:eastAsia="Calibri" w:hAnsi="Times New Roman" w:cs="Times New Roman"/>
          <w:bCs/>
          <w:color w:val="000000" w:themeColor="text1"/>
          <w:sz w:val="20"/>
          <w:szCs w:val="20"/>
          <w:lang w:eastAsia="pl-PL"/>
        </w:rPr>
        <w:tab/>
      </w:r>
      <w:r w:rsidRPr="008276E9">
        <w:rPr>
          <w:rFonts w:ascii="Times New Roman" w:eastAsia="Calibri" w:hAnsi="Times New Roman" w:cs="Times New Roman"/>
          <w:bCs/>
          <w:color w:val="000000" w:themeColor="text1"/>
          <w:sz w:val="20"/>
          <w:szCs w:val="20"/>
          <w:lang w:eastAsia="pl-PL"/>
        </w:rPr>
        <w:tab/>
      </w:r>
    </w:p>
    <w:p w:rsidR="00241A33" w:rsidRPr="008276E9" w:rsidRDefault="00241A33" w:rsidP="00241A33">
      <w:pPr>
        <w:spacing w:after="0" w:line="240" w:lineRule="auto"/>
        <w:jc w:val="both"/>
        <w:rPr>
          <w:rFonts w:ascii="Times New Roman" w:eastAsia="Calibri" w:hAnsi="Times New Roman" w:cs="Times New Roman"/>
          <w:bCs/>
          <w:color w:val="000000" w:themeColor="text1"/>
          <w:sz w:val="20"/>
          <w:szCs w:val="20"/>
          <w:lang w:eastAsia="pl-PL"/>
        </w:rPr>
      </w:pPr>
      <w:r w:rsidRPr="008276E9">
        <w:rPr>
          <w:rFonts w:ascii="Times New Roman" w:eastAsia="Calibri" w:hAnsi="Times New Roman" w:cs="Times New Roman"/>
          <w:bCs/>
          <w:color w:val="000000" w:themeColor="text1"/>
          <w:sz w:val="20"/>
          <w:szCs w:val="20"/>
          <w:lang w:eastAsia="pl-PL"/>
        </w:rPr>
        <w:t xml:space="preserve">% osób, które zdały egzamin: </w:t>
      </w:r>
      <w:r w:rsidR="00CF1D85" w:rsidRPr="008276E9">
        <w:rPr>
          <w:rFonts w:ascii="Times New Roman" w:eastAsia="Calibri" w:hAnsi="Times New Roman" w:cs="Times New Roman"/>
          <w:bCs/>
          <w:color w:val="000000" w:themeColor="text1"/>
          <w:sz w:val="20"/>
          <w:szCs w:val="20"/>
          <w:lang w:eastAsia="pl-PL"/>
        </w:rPr>
        <w:t>92,76</w:t>
      </w:r>
    </w:p>
    <w:p w:rsidR="00241A33" w:rsidRPr="008276E9" w:rsidRDefault="00241A33" w:rsidP="00241A33">
      <w:pPr>
        <w:spacing w:after="0" w:line="240" w:lineRule="auto"/>
        <w:jc w:val="both"/>
        <w:rPr>
          <w:rFonts w:ascii="Times New Roman" w:eastAsia="Calibri" w:hAnsi="Times New Roman" w:cs="Times New Roman"/>
          <w:bCs/>
          <w:color w:val="000000" w:themeColor="text1"/>
          <w:sz w:val="20"/>
          <w:szCs w:val="20"/>
          <w:lang w:eastAsia="pl-PL"/>
        </w:rPr>
      </w:pPr>
    </w:p>
    <w:p w:rsidR="00241A33" w:rsidRPr="008276E9" w:rsidRDefault="00241A33" w:rsidP="00E90484">
      <w:pPr>
        <w:spacing w:after="0" w:line="240" w:lineRule="auto"/>
        <w:rPr>
          <w:rFonts w:ascii="Times New Roman" w:eastAsia="Calibri" w:hAnsi="Times New Roman" w:cs="Times New Roman"/>
          <w:bCs/>
          <w:color w:val="000000" w:themeColor="text1"/>
          <w:sz w:val="20"/>
          <w:szCs w:val="20"/>
          <w:lang w:eastAsia="pl-PL"/>
        </w:rPr>
      </w:pPr>
      <w:r w:rsidRPr="008276E9">
        <w:rPr>
          <w:rFonts w:ascii="Times New Roman" w:eastAsia="Calibri" w:hAnsi="Times New Roman" w:cs="Times New Roman"/>
          <w:bCs/>
          <w:color w:val="000000" w:themeColor="text1"/>
          <w:sz w:val="20"/>
          <w:szCs w:val="20"/>
          <w:lang w:eastAsia="pl-PL"/>
        </w:rPr>
        <w:t xml:space="preserve">Łącznie do egzaminu maturalnego przystąpiło 100% uprawnionych osób. Maturę zdało </w:t>
      </w:r>
      <w:r w:rsidR="0087367D" w:rsidRPr="008276E9">
        <w:rPr>
          <w:rFonts w:ascii="Times New Roman" w:eastAsia="Calibri" w:hAnsi="Times New Roman" w:cs="Times New Roman"/>
          <w:bCs/>
          <w:color w:val="000000" w:themeColor="text1"/>
          <w:sz w:val="20"/>
          <w:szCs w:val="20"/>
          <w:lang w:eastAsia="pl-PL"/>
        </w:rPr>
        <w:t xml:space="preserve">92,76 </w:t>
      </w:r>
      <w:r w:rsidRPr="008276E9">
        <w:rPr>
          <w:rFonts w:ascii="Times New Roman" w:eastAsia="Calibri" w:hAnsi="Times New Roman" w:cs="Times New Roman"/>
          <w:bCs/>
          <w:color w:val="000000" w:themeColor="text1"/>
          <w:sz w:val="20"/>
          <w:szCs w:val="20"/>
          <w:lang w:eastAsia="pl-PL"/>
        </w:rPr>
        <w:t>% osób, które przystąpiły, czyli jest to wynik wyższy niż zdawalność d</w:t>
      </w:r>
      <w:r w:rsidR="0017437F" w:rsidRPr="008276E9">
        <w:rPr>
          <w:rFonts w:ascii="Times New Roman" w:eastAsia="Calibri" w:hAnsi="Times New Roman" w:cs="Times New Roman"/>
          <w:bCs/>
          <w:color w:val="000000" w:themeColor="text1"/>
          <w:sz w:val="20"/>
          <w:szCs w:val="20"/>
          <w:lang w:eastAsia="pl-PL"/>
        </w:rPr>
        <w:t>la technikum w Polsce (6</w:t>
      </w:r>
      <w:r w:rsidR="0087367D" w:rsidRPr="008276E9">
        <w:rPr>
          <w:rFonts w:ascii="Times New Roman" w:eastAsia="Calibri" w:hAnsi="Times New Roman" w:cs="Times New Roman"/>
          <w:bCs/>
          <w:color w:val="000000" w:themeColor="text1"/>
          <w:sz w:val="20"/>
          <w:szCs w:val="20"/>
          <w:lang w:eastAsia="pl-PL"/>
        </w:rPr>
        <w:t>9,6</w:t>
      </w:r>
      <w:r w:rsidR="0017437F" w:rsidRPr="008276E9">
        <w:rPr>
          <w:rFonts w:ascii="Times New Roman" w:eastAsia="Calibri" w:hAnsi="Times New Roman" w:cs="Times New Roman"/>
          <w:bCs/>
          <w:color w:val="000000" w:themeColor="text1"/>
          <w:sz w:val="20"/>
          <w:szCs w:val="20"/>
          <w:lang w:eastAsia="pl-PL"/>
        </w:rPr>
        <w:t xml:space="preserve">%), </w:t>
      </w:r>
      <w:r w:rsidRPr="008276E9">
        <w:rPr>
          <w:rFonts w:ascii="Times New Roman" w:eastAsia="Calibri" w:hAnsi="Times New Roman" w:cs="Times New Roman"/>
          <w:bCs/>
          <w:color w:val="000000" w:themeColor="text1"/>
          <w:sz w:val="20"/>
          <w:szCs w:val="20"/>
          <w:lang w:eastAsia="pl-PL"/>
        </w:rPr>
        <w:t>a także w województwie kujawsko-p</w:t>
      </w:r>
      <w:r w:rsidR="00E90484" w:rsidRPr="008276E9">
        <w:rPr>
          <w:rFonts w:ascii="Times New Roman" w:eastAsia="Calibri" w:hAnsi="Times New Roman" w:cs="Times New Roman"/>
          <w:bCs/>
          <w:color w:val="000000" w:themeColor="text1"/>
          <w:sz w:val="20"/>
          <w:szCs w:val="20"/>
          <w:lang w:eastAsia="pl-PL"/>
        </w:rPr>
        <w:t>omorskim (</w:t>
      </w:r>
      <w:r w:rsidR="00914A65" w:rsidRPr="008276E9">
        <w:rPr>
          <w:rFonts w:ascii="Times New Roman" w:eastAsia="Calibri" w:hAnsi="Times New Roman" w:cs="Times New Roman"/>
          <w:bCs/>
          <w:color w:val="000000" w:themeColor="text1"/>
          <w:sz w:val="20"/>
          <w:szCs w:val="20"/>
          <w:lang w:eastAsia="pl-PL"/>
        </w:rPr>
        <w:t>70</w:t>
      </w:r>
      <w:r w:rsidR="00E90484" w:rsidRPr="008276E9">
        <w:rPr>
          <w:rFonts w:ascii="Times New Roman" w:eastAsia="Calibri" w:hAnsi="Times New Roman" w:cs="Times New Roman"/>
          <w:bCs/>
          <w:color w:val="000000" w:themeColor="text1"/>
          <w:sz w:val="20"/>
          <w:szCs w:val="20"/>
          <w:lang w:eastAsia="pl-PL"/>
        </w:rPr>
        <w:t>%).</w:t>
      </w:r>
    </w:p>
    <w:p w:rsidR="00CD6055" w:rsidRDefault="00CD6055" w:rsidP="00161574">
      <w:pPr>
        <w:spacing w:after="0" w:line="240" w:lineRule="auto"/>
        <w:contextualSpacing/>
        <w:rPr>
          <w:rFonts w:ascii="Times New Roman" w:eastAsia="Calibri" w:hAnsi="Times New Roman" w:cs="Times New Roman"/>
          <w:b/>
          <w:bCs/>
          <w:sz w:val="20"/>
          <w:szCs w:val="20"/>
          <w:u w:val="single"/>
          <w:lang w:eastAsia="pl-PL"/>
        </w:rPr>
      </w:pPr>
    </w:p>
    <w:p w:rsidR="00161574" w:rsidRDefault="00161574" w:rsidP="00161574">
      <w:pPr>
        <w:spacing w:after="0" w:line="240" w:lineRule="auto"/>
        <w:contextualSpacing/>
        <w:rPr>
          <w:rFonts w:ascii="Times New Roman" w:eastAsia="Calibri" w:hAnsi="Times New Roman" w:cs="Times New Roman"/>
          <w:b/>
          <w:bCs/>
          <w:sz w:val="20"/>
          <w:szCs w:val="20"/>
          <w:u w:val="single"/>
          <w:lang w:eastAsia="pl-PL"/>
        </w:rPr>
      </w:pPr>
    </w:p>
    <w:p w:rsidR="00161574" w:rsidRDefault="00161574" w:rsidP="00161574">
      <w:pPr>
        <w:spacing w:after="0" w:line="240" w:lineRule="auto"/>
        <w:contextualSpacing/>
        <w:rPr>
          <w:rFonts w:ascii="Times New Roman" w:eastAsia="Calibri" w:hAnsi="Times New Roman" w:cs="Times New Roman"/>
          <w:b/>
          <w:bCs/>
          <w:sz w:val="20"/>
          <w:szCs w:val="20"/>
          <w:u w:val="single"/>
          <w:lang w:eastAsia="pl-PL"/>
        </w:rPr>
      </w:pPr>
    </w:p>
    <w:p w:rsidR="00241A33" w:rsidRPr="00BD119C" w:rsidRDefault="00241A33" w:rsidP="00BD119C">
      <w:pPr>
        <w:spacing w:after="0" w:line="240" w:lineRule="auto"/>
        <w:contextualSpacing/>
        <w:jc w:val="center"/>
        <w:rPr>
          <w:rFonts w:ascii="Times New Roman" w:eastAsia="Calibri" w:hAnsi="Times New Roman" w:cs="Times New Roman"/>
          <w:sz w:val="20"/>
          <w:szCs w:val="20"/>
          <w:lang w:eastAsia="pl-PL"/>
        </w:rPr>
      </w:pPr>
      <w:r w:rsidRPr="008276E9">
        <w:rPr>
          <w:rFonts w:ascii="Times New Roman" w:eastAsia="Calibri" w:hAnsi="Times New Roman" w:cs="Times New Roman"/>
          <w:b/>
          <w:bCs/>
          <w:color w:val="000000" w:themeColor="text1"/>
          <w:sz w:val="20"/>
          <w:szCs w:val="20"/>
          <w:u w:val="single"/>
          <w:lang w:eastAsia="pl-PL"/>
        </w:rPr>
        <w:t>Zespół Szkół Ponadpodstawowych im. Wincentego Witosa w Samostrzelu</w:t>
      </w:r>
    </w:p>
    <w:p w:rsidR="00241A33" w:rsidRPr="00FB0BF3" w:rsidRDefault="00241A33" w:rsidP="00241A33">
      <w:pPr>
        <w:spacing w:after="0" w:line="240" w:lineRule="auto"/>
        <w:ind w:firstLine="708"/>
        <w:jc w:val="center"/>
        <w:rPr>
          <w:rFonts w:ascii="Times New Roman" w:eastAsia="Calibri" w:hAnsi="Times New Roman" w:cs="Times New Roman"/>
          <w:sz w:val="20"/>
          <w:szCs w:val="20"/>
          <w:lang w:eastAsia="pl-PL"/>
        </w:rPr>
      </w:pPr>
    </w:p>
    <w:p w:rsidR="00241A33" w:rsidRPr="00FB0BF3" w:rsidRDefault="00241A33" w:rsidP="00241A33">
      <w:pPr>
        <w:spacing w:after="0" w:line="240" w:lineRule="auto"/>
        <w:ind w:firstLine="708"/>
        <w:jc w:val="center"/>
        <w:rPr>
          <w:rFonts w:ascii="Times New Roman" w:eastAsia="Calibri" w:hAnsi="Times New Roman" w:cs="Times New Roman"/>
          <w:b/>
          <w:bCs/>
          <w:sz w:val="20"/>
          <w:szCs w:val="20"/>
          <w:u w:val="single"/>
          <w:lang w:eastAsia="pl-PL"/>
        </w:rPr>
      </w:pPr>
      <w:r w:rsidRPr="00C814A6">
        <w:rPr>
          <w:rFonts w:ascii="Times New Roman" w:eastAsia="Calibri" w:hAnsi="Times New Roman" w:cs="Times New Roman"/>
          <w:b/>
          <w:sz w:val="20"/>
          <w:szCs w:val="20"/>
          <w:lang w:eastAsia="pl-PL"/>
        </w:rPr>
        <w:t>technikum kształcące w zawodzie</w:t>
      </w:r>
      <w:r w:rsidRPr="00FB0BF3">
        <w:rPr>
          <w:rFonts w:ascii="Times New Roman" w:eastAsia="Calibri" w:hAnsi="Times New Roman" w:cs="Times New Roman"/>
          <w:b/>
          <w:sz w:val="20"/>
          <w:szCs w:val="20"/>
          <w:lang w:eastAsia="pl-PL"/>
        </w:rPr>
        <w:t xml:space="preserve"> technik architektury krajobrazu</w:t>
      </w:r>
    </w:p>
    <w:p w:rsidR="00241A33" w:rsidRPr="00FB0BF3" w:rsidRDefault="00241A33" w:rsidP="00241A33">
      <w:pPr>
        <w:tabs>
          <w:tab w:val="center" w:pos="7002"/>
          <w:tab w:val="left" w:pos="9055"/>
        </w:tabs>
        <w:spacing w:after="0" w:line="240" w:lineRule="auto"/>
        <w:jc w:val="center"/>
        <w:rPr>
          <w:rFonts w:ascii="Times New Roman" w:eastAsia="Calibri" w:hAnsi="Times New Roman" w:cs="Times New Roman"/>
          <w:b/>
          <w:sz w:val="20"/>
          <w:szCs w:val="20"/>
          <w:lang w:eastAsia="pl-PL"/>
        </w:rPr>
      </w:pPr>
    </w:p>
    <w:p w:rsidR="00241A33" w:rsidRPr="00FB0BF3" w:rsidRDefault="00241A33" w:rsidP="00CF6CE2">
      <w:pPr>
        <w:tabs>
          <w:tab w:val="center" w:pos="7002"/>
          <w:tab w:val="left" w:pos="9055"/>
        </w:tabs>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przedmioty obowiązkowe</w:t>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989"/>
        <w:gridCol w:w="1989"/>
        <w:gridCol w:w="1990"/>
        <w:gridCol w:w="1989"/>
        <w:gridCol w:w="1989"/>
        <w:gridCol w:w="1990"/>
      </w:tblGrid>
      <w:tr w:rsidR="00241A33" w:rsidRPr="00CD6055" w:rsidTr="006C45C1">
        <w:trPr>
          <w:trHeight w:val="408"/>
        </w:trPr>
        <w:tc>
          <w:tcPr>
            <w:tcW w:w="2376" w:type="dxa"/>
            <w:vMerge w:val="restart"/>
          </w:tcPr>
          <w:p w:rsidR="00241A33" w:rsidRPr="00CD6055" w:rsidRDefault="00241A33" w:rsidP="00CD6055">
            <w:pPr>
              <w:spacing w:after="0" w:line="240" w:lineRule="auto"/>
              <w:jc w:val="center"/>
              <w:rPr>
                <w:rFonts w:ascii="Times New Roman" w:eastAsia="Calibri" w:hAnsi="Times New Roman" w:cs="Times New Roman"/>
                <w:b/>
                <w:sz w:val="20"/>
                <w:szCs w:val="20"/>
                <w:lang w:eastAsia="pl-PL"/>
              </w:rPr>
            </w:pPr>
          </w:p>
          <w:p w:rsidR="00241A33" w:rsidRPr="00CD6055" w:rsidRDefault="00241A33"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Przedmiot</w:t>
            </w:r>
          </w:p>
        </w:tc>
        <w:tc>
          <w:tcPr>
            <w:tcW w:w="5968" w:type="dxa"/>
            <w:gridSpan w:val="3"/>
          </w:tcPr>
          <w:p w:rsidR="00241A33" w:rsidRPr="00CD6055" w:rsidRDefault="00241A33"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Część pisemna – poziom podstawowy</w:t>
            </w:r>
          </w:p>
        </w:tc>
        <w:tc>
          <w:tcPr>
            <w:tcW w:w="5968" w:type="dxa"/>
            <w:gridSpan w:val="3"/>
          </w:tcPr>
          <w:p w:rsidR="00241A33" w:rsidRPr="00CD6055" w:rsidRDefault="00241A33"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Część ustna – bez ustalania poziomu</w:t>
            </w:r>
          </w:p>
        </w:tc>
      </w:tr>
      <w:tr w:rsidR="00241A33" w:rsidRPr="00CD6055" w:rsidTr="006C45C1">
        <w:trPr>
          <w:trHeight w:val="426"/>
        </w:trPr>
        <w:tc>
          <w:tcPr>
            <w:tcW w:w="2376" w:type="dxa"/>
            <w:vMerge/>
          </w:tcPr>
          <w:p w:rsidR="00241A33" w:rsidRPr="00CD6055" w:rsidRDefault="00241A33" w:rsidP="00CD6055">
            <w:pPr>
              <w:spacing w:after="0" w:line="240" w:lineRule="auto"/>
              <w:jc w:val="center"/>
              <w:rPr>
                <w:rFonts w:ascii="Times New Roman" w:eastAsia="Calibri" w:hAnsi="Times New Roman" w:cs="Times New Roman"/>
                <w:b/>
                <w:sz w:val="20"/>
                <w:szCs w:val="20"/>
                <w:u w:val="single"/>
                <w:lang w:eastAsia="pl-PL"/>
              </w:rPr>
            </w:pPr>
          </w:p>
        </w:tc>
        <w:tc>
          <w:tcPr>
            <w:tcW w:w="1989" w:type="dxa"/>
          </w:tcPr>
          <w:p w:rsidR="00241A33" w:rsidRPr="00CD6055" w:rsidRDefault="00241A33"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liczba zdających</w:t>
            </w:r>
          </w:p>
        </w:tc>
        <w:tc>
          <w:tcPr>
            <w:tcW w:w="1989" w:type="dxa"/>
          </w:tcPr>
          <w:p w:rsidR="00241A33" w:rsidRPr="00CD6055" w:rsidRDefault="00241A33"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wynik średni w %</w:t>
            </w:r>
          </w:p>
        </w:tc>
        <w:tc>
          <w:tcPr>
            <w:tcW w:w="1990" w:type="dxa"/>
          </w:tcPr>
          <w:p w:rsidR="00241A33" w:rsidRPr="00CD6055" w:rsidRDefault="00241A33"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 osób, które zdały</w:t>
            </w:r>
          </w:p>
        </w:tc>
        <w:tc>
          <w:tcPr>
            <w:tcW w:w="1989" w:type="dxa"/>
          </w:tcPr>
          <w:p w:rsidR="00241A33" w:rsidRPr="00CD6055" w:rsidRDefault="00241A33"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liczba zdających</w:t>
            </w:r>
          </w:p>
        </w:tc>
        <w:tc>
          <w:tcPr>
            <w:tcW w:w="1989" w:type="dxa"/>
          </w:tcPr>
          <w:p w:rsidR="00241A33" w:rsidRPr="00CD6055" w:rsidRDefault="00241A33"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wynik średni w %</w:t>
            </w:r>
          </w:p>
        </w:tc>
        <w:tc>
          <w:tcPr>
            <w:tcW w:w="1990" w:type="dxa"/>
          </w:tcPr>
          <w:p w:rsidR="00241A33" w:rsidRPr="00CD6055" w:rsidRDefault="00241A33"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 osób, które zdały</w:t>
            </w:r>
          </w:p>
        </w:tc>
      </w:tr>
      <w:tr w:rsidR="00EA036A" w:rsidRPr="00CD6055" w:rsidTr="006C45C1">
        <w:tc>
          <w:tcPr>
            <w:tcW w:w="2376" w:type="dxa"/>
          </w:tcPr>
          <w:p w:rsidR="00EA036A" w:rsidRPr="00CD6055" w:rsidRDefault="00EA036A"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Język angielski</w:t>
            </w:r>
          </w:p>
        </w:tc>
        <w:tc>
          <w:tcPr>
            <w:tcW w:w="1989"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5</w:t>
            </w:r>
          </w:p>
        </w:tc>
        <w:tc>
          <w:tcPr>
            <w:tcW w:w="1989"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67</w:t>
            </w:r>
          </w:p>
        </w:tc>
        <w:tc>
          <w:tcPr>
            <w:tcW w:w="1990"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100</w:t>
            </w:r>
          </w:p>
        </w:tc>
        <w:tc>
          <w:tcPr>
            <w:tcW w:w="1989"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5</w:t>
            </w:r>
          </w:p>
        </w:tc>
        <w:tc>
          <w:tcPr>
            <w:tcW w:w="1989"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61</w:t>
            </w:r>
          </w:p>
        </w:tc>
        <w:tc>
          <w:tcPr>
            <w:tcW w:w="1990"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100</w:t>
            </w:r>
          </w:p>
        </w:tc>
      </w:tr>
      <w:tr w:rsidR="00EA036A" w:rsidRPr="00CD6055" w:rsidTr="006C45C1">
        <w:tc>
          <w:tcPr>
            <w:tcW w:w="2376" w:type="dxa"/>
          </w:tcPr>
          <w:p w:rsidR="00EA036A" w:rsidRPr="00CD6055" w:rsidRDefault="00EA036A"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Język polski</w:t>
            </w:r>
          </w:p>
        </w:tc>
        <w:tc>
          <w:tcPr>
            <w:tcW w:w="1989"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5</w:t>
            </w:r>
          </w:p>
        </w:tc>
        <w:tc>
          <w:tcPr>
            <w:tcW w:w="1989"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61</w:t>
            </w:r>
          </w:p>
        </w:tc>
        <w:tc>
          <w:tcPr>
            <w:tcW w:w="1990"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100</w:t>
            </w:r>
          </w:p>
        </w:tc>
        <w:tc>
          <w:tcPr>
            <w:tcW w:w="1989"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5</w:t>
            </w:r>
          </w:p>
        </w:tc>
        <w:tc>
          <w:tcPr>
            <w:tcW w:w="1989"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65</w:t>
            </w:r>
          </w:p>
        </w:tc>
        <w:tc>
          <w:tcPr>
            <w:tcW w:w="1990"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100</w:t>
            </w:r>
          </w:p>
        </w:tc>
      </w:tr>
      <w:tr w:rsidR="00EA036A" w:rsidRPr="00CD6055" w:rsidTr="00E842AC">
        <w:trPr>
          <w:trHeight w:val="135"/>
        </w:trPr>
        <w:tc>
          <w:tcPr>
            <w:tcW w:w="2376" w:type="dxa"/>
          </w:tcPr>
          <w:p w:rsidR="00EA036A" w:rsidRPr="00CD6055" w:rsidRDefault="00EA036A" w:rsidP="00CD6055">
            <w:pPr>
              <w:spacing w:after="0" w:line="240" w:lineRule="auto"/>
              <w:jc w:val="center"/>
              <w:rPr>
                <w:rFonts w:ascii="Times New Roman" w:eastAsia="Calibri" w:hAnsi="Times New Roman" w:cs="Times New Roman"/>
                <w:b/>
                <w:sz w:val="20"/>
                <w:szCs w:val="20"/>
                <w:lang w:eastAsia="pl-PL"/>
              </w:rPr>
            </w:pPr>
            <w:r w:rsidRPr="00CD6055">
              <w:rPr>
                <w:rFonts w:ascii="Times New Roman" w:eastAsia="Calibri" w:hAnsi="Times New Roman" w:cs="Times New Roman"/>
                <w:b/>
                <w:sz w:val="20"/>
                <w:szCs w:val="20"/>
                <w:lang w:eastAsia="pl-PL"/>
              </w:rPr>
              <w:t>Matematyka</w:t>
            </w:r>
          </w:p>
        </w:tc>
        <w:tc>
          <w:tcPr>
            <w:tcW w:w="1989"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5</w:t>
            </w:r>
          </w:p>
        </w:tc>
        <w:tc>
          <w:tcPr>
            <w:tcW w:w="1989"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46</w:t>
            </w:r>
          </w:p>
        </w:tc>
        <w:tc>
          <w:tcPr>
            <w:tcW w:w="1990" w:type="dxa"/>
          </w:tcPr>
          <w:p w:rsidR="00EA036A" w:rsidRPr="00CD6055" w:rsidRDefault="00EA036A" w:rsidP="00CD6055">
            <w:pPr>
              <w:spacing w:after="0" w:line="240" w:lineRule="auto"/>
              <w:jc w:val="center"/>
              <w:rPr>
                <w:rFonts w:ascii="Times New Roman" w:eastAsia="Calibri" w:hAnsi="Times New Roman" w:cs="Times New Roman"/>
                <w:sz w:val="20"/>
                <w:szCs w:val="20"/>
              </w:rPr>
            </w:pPr>
            <w:r w:rsidRPr="00CD6055">
              <w:rPr>
                <w:rFonts w:ascii="Times New Roman" w:eastAsia="Calibri" w:hAnsi="Times New Roman" w:cs="Times New Roman"/>
                <w:sz w:val="20"/>
                <w:szCs w:val="20"/>
              </w:rPr>
              <w:t>80</w:t>
            </w:r>
          </w:p>
        </w:tc>
        <w:tc>
          <w:tcPr>
            <w:tcW w:w="1989" w:type="dxa"/>
            <w:shd w:val="clear" w:color="auto" w:fill="A6A6A6" w:themeFill="background1" w:themeFillShade="A6"/>
          </w:tcPr>
          <w:p w:rsidR="00EA036A" w:rsidRPr="00CD6055" w:rsidRDefault="00EA036A" w:rsidP="00CD6055">
            <w:pPr>
              <w:spacing w:after="0" w:line="240" w:lineRule="auto"/>
              <w:jc w:val="center"/>
              <w:rPr>
                <w:rFonts w:ascii="Times New Roman" w:eastAsia="Calibri" w:hAnsi="Times New Roman" w:cs="Times New Roman"/>
                <w:sz w:val="20"/>
                <w:szCs w:val="20"/>
                <w:u w:val="single"/>
                <w:lang w:eastAsia="pl-PL"/>
              </w:rPr>
            </w:pPr>
          </w:p>
        </w:tc>
        <w:tc>
          <w:tcPr>
            <w:tcW w:w="1989" w:type="dxa"/>
            <w:shd w:val="clear" w:color="auto" w:fill="A6A6A6" w:themeFill="background1" w:themeFillShade="A6"/>
          </w:tcPr>
          <w:p w:rsidR="00EA036A" w:rsidRPr="00CD6055" w:rsidRDefault="00EA036A" w:rsidP="00CD6055">
            <w:pPr>
              <w:spacing w:after="0" w:line="240" w:lineRule="auto"/>
              <w:jc w:val="center"/>
              <w:rPr>
                <w:rFonts w:ascii="Times New Roman" w:eastAsia="Calibri" w:hAnsi="Times New Roman" w:cs="Times New Roman"/>
                <w:b/>
                <w:sz w:val="20"/>
                <w:szCs w:val="20"/>
                <w:u w:val="single"/>
                <w:lang w:eastAsia="pl-PL"/>
              </w:rPr>
            </w:pPr>
          </w:p>
        </w:tc>
        <w:tc>
          <w:tcPr>
            <w:tcW w:w="1990" w:type="dxa"/>
            <w:shd w:val="clear" w:color="auto" w:fill="A6A6A6" w:themeFill="background1" w:themeFillShade="A6"/>
          </w:tcPr>
          <w:p w:rsidR="00EA036A" w:rsidRPr="00CD6055" w:rsidRDefault="00EA036A" w:rsidP="00CD6055">
            <w:pPr>
              <w:spacing w:after="0" w:line="240" w:lineRule="auto"/>
              <w:jc w:val="center"/>
              <w:rPr>
                <w:rFonts w:ascii="Times New Roman" w:eastAsia="Calibri" w:hAnsi="Times New Roman" w:cs="Times New Roman"/>
                <w:b/>
                <w:sz w:val="20"/>
                <w:szCs w:val="20"/>
                <w:u w:val="single"/>
                <w:lang w:eastAsia="pl-PL"/>
              </w:rPr>
            </w:pPr>
          </w:p>
        </w:tc>
      </w:tr>
    </w:tbl>
    <w:p w:rsidR="00241A33" w:rsidRPr="00FB0BF3" w:rsidRDefault="002278C1" w:rsidP="00CF6CE2">
      <w:pPr>
        <w:tabs>
          <w:tab w:val="center" w:pos="7002"/>
          <w:tab w:val="left" w:pos="9055"/>
        </w:tabs>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br/>
      </w:r>
      <w:r w:rsidR="00241A33" w:rsidRPr="00FB0BF3">
        <w:rPr>
          <w:rFonts w:ascii="Times New Roman" w:eastAsia="Calibri" w:hAnsi="Times New Roman" w:cs="Times New Roman"/>
          <w:b/>
          <w:sz w:val="20"/>
          <w:szCs w:val="20"/>
          <w:lang w:eastAsia="pl-PL"/>
        </w:rPr>
        <w:t>prze</w:t>
      </w:r>
      <w:r w:rsidR="00596383">
        <w:rPr>
          <w:rFonts w:ascii="Times New Roman" w:eastAsia="Calibri" w:hAnsi="Times New Roman" w:cs="Times New Roman"/>
          <w:b/>
          <w:sz w:val="20"/>
          <w:szCs w:val="20"/>
          <w:lang w:eastAsia="pl-PL"/>
        </w:rPr>
        <w:t>dmioty dodatkowe</w:t>
      </w:r>
    </w:p>
    <w:tbl>
      <w:tblPr>
        <w:tblW w:w="14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730"/>
        <w:gridCol w:w="1814"/>
        <w:gridCol w:w="1872"/>
        <w:gridCol w:w="1955"/>
        <w:gridCol w:w="2297"/>
        <w:gridCol w:w="2174"/>
      </w:tblGrid>
      <w:tr w:rsidR="00241A33" w:rsidRPr="00FB0BF3" w:rsidTr="006C45C1">
        <w:trPr>
          <w:trHeight w:val="326"/>
        </w:trPr>
        <w:tc>
          <w:tcPr>
            <w:tcW w:w="2376" w:type="dxa"/>
            <w:vMerge w:val="restart"/>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w:t>
            </w:r>
          </w:p>
        </w:tc>
        <w:tc>
          <w:tcPr>
            <w:tcW w:w="7371" w:type="dxa"/>
            <w:gridSpan w:val="4"/>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pisemna</w:t>
            </w:r>
          </w:p>
        </w:tc>
        <w:tc>
          <w:tcPr>
            <w:tcW w:w="4471"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ustna</w:t>
            </w:r>
          </w:p>
        </w:tc>
      </w:tr>
      <w:tr w:rsidR="00241A33" w:rsidRPr="00FB0BF3" w:rsidTr="006C45C1">
        <w:trPr>
          <w:trHeight w:val="416"/>
        </w:trPr>
        <w:tc>
          <w:tcPr>
            <w:tcW w:w="2376" w:type="dxa"/>
            <w:vMerge/>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p>
        </w:tc>
        <w:tc>
          <w:tcPr>
            <w:tcW w:w="3544"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podstawowy</w:t>
            </w:r>
          </w:p>
        </w:tc>
        <w:tc>
          <w:tcPr>
            <w:tcW w:w="3827"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rozszerzony</w:t>
            </w:r>
          </w:p>
        </w:tc>
        <w:tc>
          <w:tcPr>
            <w:tcW w:w="4471"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bez ustalenia poziomu</w:t>
            </w:r>
          </w:p>
        </w:tc>
      </w:tr>
      <w:tr w:rsidR="00241A33" w:rsidRPr="00FB0BF3" w:rsidTr="006C45C1">
        <w:tc>
          <w:tcPr>
            <w:tcW w:w="2376" w:type="dxa"/>
            <w:vMerge/>
            <w:vAlign w:val="center"/>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730"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81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872"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955"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2297"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217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r>
      <w:tr w:rsidR="00241A33" w:rsidRPr="00FB0BF3" w:rsidTr="006C45C1">
        <w:tc>
          <w:tcPr>
            <w:tcW w:w="2376" w:type="dxa"/>
            <w:vAlign w:val="center"/>
          </w:tcPr>
          <w:p w:rsidR="00241A33" w:rsidRPr="00DD2147" w:rsidRDefault="00DD2147" w:rsidP="006C45C1">
            <w:pPr>
              <w:spacing w:after="0" w:line="240" w:lineRule="auto"/>
              <w:jc w:val="center"/>
              <w:rPr>
                <w:rFonts w:ascii="Times New Roman" w:eastAsia="Calibri" w:hAnsi="Times New Roman" w:cs="Times New Roman"/>
                <w:b/>
                <w:sz w:val="20"/>
                <w:szCs w:val="20"/>
                <w:lang w:eastAsia="pl-PL"/>
              </w:rPr>
            </w:pPr>
            <w:r w:rsidRPr="00DD2147">
              <w:rPr>
                <w:rFonts w:ascii="Times New Roman" w:eastAsia="Calibri" w:hAnsi="Times New Roman" w:cs="Times New Roman"/>
                <w:sz w:val="20"/>
                <w:szCs w:val="20"/>
              </w:rPr>
              <w:t>Geografia</w:t>
            </w:r>
          </w:p>
        </w:tc>
        <w:tc>
          <w:tcPr>
            <w:tcW w:w="1730"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814"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872" w:type="dxa"/>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2</w:t>
            </w:r>
          </w:p>
        </w:tc>
        <w:tc>
          <w:tcPr>
            <w:tcW w:w="1955" w:type="dxa"/>
            <w:vAlign w:val="center"/>
          </w:tcPr>
          <w:p w:rsidR="00241A33" w:rsidRPr="00FB0BF3" w:rsidRDefault="00DD2147"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25</w:t>
            </w:r>
          </w:p>
        </w:tc>
        <w:tc>
          <w:tcPr>
            <w:tcW w:w="2297"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2174"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r>
      <w:tr w:rsidR="00DD2147" w:rsidRPr="00FB0BF3" w:rsidTr="006C45C1">
        <w:tc>
          <w:tcPr>
            <w:tcW w:w="2376" w:type="dxa"/>
            <w:vAlign w:val="center"/>
          </w:tcPr>
          <w:p w:rsidR="00DD2147" w:rsidRPr="00B76914" w:rsidRDefault="00B76914" w:rsidP="006C45C1">
            <w:pPr>
              <w:spacing w:after="0" w:line="240" w:lineRule="auto"/>
              <w:jc w:val="center"/>
              <w:rPr>
                <w:rFonts w:ascii="Times New Roman" w:eastAsia="Calibri" w:hAnsi="Times New Roman" w:cs="Times New Roman"/>
                <w:b/>
                <w:sz w:val="20"/>
                <w:szCs w:val="20"/>
                <w:lang w:eastAsia="pl-PL"/>
              </w:rPr>
            </w:pPr>
            <w:r w:rsidRPr="00B76914">
              <w:rPr>
                <w:rFonts w:ascii="Times New Roman" w:eastAsia="Calibri" w:hAnsi="Times New Roman" w:cs="Times New Roman"/>
                <w:sz w:val="20"/>
                <w:szCs w:val="20"/>
              </w:rPr>
              <w:t>Język angielski</w:t>
            </w:r>
          </w:p>
        </w:tc>
        <w:tc>
          <w:tcPr>
            <w:tcW w:w="1730" w:type="dxa"/>
            <w:shd w:val="clear" w:color="auto" w:fill="A6A6A6"/>
            <w:vAlign w:val="center"/>
          </w:tcPr>
          <w:p w:rsidR="00DD2147" w:rsidRPr="00FB0BF3" w:rsidRDefault="00DD2147" w:rsidP="006C45C1">
            <w:pPr>
              <w:spacing w:after="0" w:line="240" w:lineRule="auto"/>
              <w:jc w:val="center"/>
              <w:rPr>
                <w:rFonts w:ascii="Times New Roman" w:eastAsia="Calibri" w:hAnsi="Times New Roman" w:cs="Times New Roman"/>
                <w:sz w:val="20"/>
                <w:szCs w:val="20"/>
                <w:lang w:eastAsia="pl-PL"/>
              </w:rPr>
            </w:pPr>
          </w:p>
        </w:tc>
        <w:tc>
          <w:tcPr>
            <w:tcW w:w="1814" w:type="dxa"/>
            <w:shd w:val="clear" w:color="auto" w:fill="A6A6A6"/>
            <w:vAlign w:val="center"/>
          </w:tcPr>
          <w:p w:rsidR="00DD2147" w:rsidRPr="00FB0BF3" w:rsidRDefault="00DD2147" w:rsidP="006C45C1">
            <w:pPr>
              <w:spacing w:after="0" w:line="240" w:lineRule="auto"/>
              <w:jc w:val="center"/>
              <w:rPr>
                <w:rFonts w:ascii="Times New Roman" w:eastAsia="Calibri" w:hAnsi="Times New Roman" w:cs="Times New Roman"/>
                <w:sz w:val="20"/>
                <w:szCs w:val="20"/>
                <w:lang w:eastAsia="pl-PL"/>
              </w:rPr>
            </w:pPr>
          </w:p>
        </w:tc>
        <w:tc>
          <w:tcPr>
            <w:tcW w:w="1872" w:type="dxa"/>
            <w:vAlign w:val="center"/>
          </w:tcPr>
          <w:p w:rsidR="00DD2147" w:rsidRPr="00FB0BF3" w:rsidRDefault="00B769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w:t>
            </w:r>
          </w:p>
        </w:tc>
        <w:tc>
          <w:tcPr>
            <w:tcW w:w="1955" w:type="dxa"/>
            <w:vAlign w:val="center"/>
          </w:tcPr>
          <w:p w:rsidR="00DD2147" w:rsidRPr="00FB0BF3" w:rsidRDefault="00B769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63</w:t>
            </w:r>
          </w:p>
        </w:tc>
        <w:tc>
          <w:tcPr>
            <w:tcW w:w="2297" w:type="dxa"/>
            <w:shd w:val="clear" w:color="auto" w:fill="A6A6A6"/>
            <w:vAlign w:val="center"/>
          </w:tcPr>
          <w:p w:rsidR="00DD2147" w:rsidRPr="00FB0BF3" w:rsidRDefault="00DD2147" w:rsidP="006C45C1">
            <w:pPr>
              <w:spacing w:after="0" w:line="240" w:lineRule="auto"/>
              <w:jc w:val="center"/>
              <w:rPr>
                <w:rFonts w:ascii="Times New Roman" w:eastAsia="Calibri" w:hAnsi="Times New Roman" w:cs="Times New Roman"/>
                <w:sz w:val="20"/>
                <w:szCs w:val="20"/>
                <w:lang w:eastAsia="pl-PL"/>
              </w:rPr>
            </w:pPr>
          </w:p>
        </w:tc>
        <w:tc>
          <w:tcPr>
            <w:tcW w:w="2174" w:type="dxa"/>
            <w:shd w:val="clear" w:color="auto" w:fill="A6A6A6"/>
            <w:vAlign w:val="center"/>
          </w:tcPr>
          <w:p w:rsidR="00DD2147" w:rsidRPr="00FB0BF3" w:rsidRDefault="00DD2147" w:rsidP="006C45C1">
            <w:pPr>
              <w:spacing w:after="0" w:line="240" w:lineRule="auto"/>
              <w:jc w:val="center"/>
              <w:rPr>
                <w:rFonts w:ascii="Times New Roman" w:eastAsia="Calibri" w:hAnsi="Times New Roman" w:cs="Times New Roman"/>
                <w:sz w:val="20"/>
                <w:szCs w:val="20"/>
                <w:lang w:eastAsia="pl-PL"/>
              </w:rPr>
            </w:pPr>
          </w:p>
        </w:tc>
      </w:tr>
      <w:tr w:rsidR="00241A33" w:rsidRPr="00FB0BF3" w:rsidTr="006C45C1">
        <w:tc>
          <w:tcPr>
            <w:tcW w:w="2376" w:type="dxa"/>
            <w:vAlign w:val="center"/>
          </w:tcPr>
          <w:p w:rsidR="00241A33" w:rsidRPr="00B76914" w:rsidRDefault="00B76914" w:rsidP="006C45C1">
            <w:pPr>
              <w:spacing w:after="0" w:line="240" w:lineRule="auto"/>
              <w:jc w:val="center"/>
              <w:rPr>
                <w:rFonts w:ascii="Times New Roman" w:eastAsia="Calibri" w:hAnsi="Times New Roman" w:cs="Times New Roman"/>
                <w:b/>
                <w:sz w:val="20"/>
                <w:szCs w:val="20"/>
                <w:lang w:eastAsia="pl-PL"/>
              </w:rPr>
            </w:pPr>
            <w:r w:rsidRPr="00B76914">
              <w:rPr>
                <w:rFonts w:ascii="Times New Roman" w:eastAsia="Calibri" w:hAnsi="Times New Roman" w:cs="Times New Roman"/>
                <w:sz w:val="20"/>
                <w:szCs w:val="20"/>
              </w:rPr>
              <w:t>Wiedza o społeczeństwie</w:t>
            </w:r>
          </w:p>
        </w:tc>
        <w:tc>
          <w:tcPr>
            <w:tcW w:w="1730"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814"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1872" w:type="dxa"/>
            <w:vAlign w:val="center"/>
          </w:tcPr>
          <w:p w:rsidR="00241A33" w:rsidRPr="00FB0BF3" w:rsidRDefault="00B769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w:t>
            </w:r>
          </w:p>
        </w:tc>
        <w:tc>
          <w:tcPr>
            <w:tcW w:w="1955" w:type="dxa"/>
            <w:vAlign w:val="center"/>
          </w:tcPr>
          <w:p w:rsidR="00241A33" w:rsidRPr="00FB0BF3" w:rsidRDefault="00B769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12</w:t>
            </w:r>
          </w:p>
        </w:tc>
        <w:tc>
          <w:tcPr>
            <w:tcW w:w="2297" w:type="dxa"/>
            <w:shd w:val="clear" w:color="auto" w:fill="808080"/>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2174" w:type="dxa"/>
            <w:shd w:val="clear" w:color="auto" w:fill="808080"/>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r>
    </w:tbl>
    <w:p w:rsidR="00241A33" w:rsidRPr="00FB0BF3" w:rsidRDefault="00241A33" w:rsidP="00241A33">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Liczba </w:t>
      </w:r>
      <w:r w:rsidR="002B4418">
        <w:rPr>
          <w:rFonts w:ascii="Times New Roman" w:eastAsia="Calibri" w:hAnsi="Times New Roman" w:cs="Times New Roman"/>
          <w:sz w:val="20"/>
          <w:szCs w:val="20"/>
          <w:lang w:eastAsia="pl-PL"/>
        </w:rPr>
        <w:t>osób uprawnionych do egzaminu: 5</w:t>
      </w:r>
    </w:p>
    <w:p w:rsidR="00241A33" w:rsidRPr="00FB0BF3" w:rsidRDefault="002B4418" w:rsidP="00241A33">
      <w:pPr>
        <w:spacing w:after="200" w:line="240" w:lineRule="auto"/>
        <w:contextualSpacing/>
        <w:jc w:val="both"/>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Liczba zdających: 5</w:t>
      </w:r>
    </w:p>
    <w:p w:rsidR="00241A33" w:rsidRDefault="00241A33" w:rsidP="00241A33">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 </w:t>
      </w:r>
      <w:r w:rsidR="00BA7C3D">
        <w:rPr>
          <w:rFonts w:ascii="Times New Roman" w:eastAsia="Calibri" w:hAnsi="Times New Roman" w:cs="Times New Roman"/>
          <w:sz w:val="20"/>
          <w:szCs w:val="20"/>
          <w:lang w:eastAsia="pl-PL"/>
        </w:rPr>
        <w:t>osób</w:t>
      </w:r>
      <w:r w:rsidR="002B4418">
        <w:rPr>
          <w:rFonts w:ascii="Times New Roman" w:eastAsia="Calibri" w:hAnsi="Times New Roman" w:cs="Times New Roman"/>
          <w:sz w:val="20"/>
          <w:szCs w:val="20"/>
          <w:lang w:eastAsia="pl-PL"/>
        </w:rPr>
        <w:t>, które zdały egzamin:  8</w:t>
      </w:r>
      <w:r w:rsidRPr="00FB0BF3">
        <w:rPr>
          <w:rFonts w:ascii="Times New Roman" w:eastAsia="Calibri" w:hAnsi="Times New Roman" w:cs="Times New Roman"/>
          <w:sz w:val="20"/>
          <w:szCs w:val="20"/>
          <w:lang w:eastAsia="pl-PL"/>
        </w:rPr>
        <w:t>0</w:t>
      </w:r>
    </w:p>
    <w:p w:rsidR="00E52D86" w:rsidRPr="00FB0BF3" w:rsidRDefault="00E52D86" w:rsidP="00241A33">
      <w:pPr>
        <w:spacing w:after="200" w:line="240" w:lineRule="auto"/>
        <w:contextualSpacing/>
        <w:jc w:val="both"/>
        <w:rPr>
          <w:rFonts w:ascii="Times New Roman" w:eastAsia="Calibri" w:hAnsi="Times New Roman" w:cs="Times New Roman"/>
          <w:sz w:val="20"/>
          <w:szCs w:val="20"/>
          <w:lang w:eastAsia="pl-PL"/>
        </w:rPr>
      </w:pPr>
    </w:p>
    <w:p w:rsidR="00241A33" w:rsidRPr="00C814A6" w:rsidRDefault="00241A33" w:rsidP="00241A33">
      <w:pPr>
        <w:spacing w:after="0" w:line="240" w:lineRule="auto"/>
        <w:jc w:val="center"/>
        <w:rPr>
          <w:rFonts w:ascii="Times New Roman" w:eastAsia="Calibri" w:hAnsi="Times New Roman" w:cs="Times New Roman"/>
          <w:b/>
          <w:sz w:val="20"/>
          <w:szCs w:val="20"/>
          <w:lang w:eastAsia="pl-PL"/>
        </w:rPr>
      </w:pPr>
      <w:r w:rsidRPr="00C814A6">
        <w:rPr>
          <w:rFonts w:ascii="Times New Roman" w:eastAsia="Calibri" w:hAnsi="Times New Roman" w:cs="Times New Roman"/>
          <w:b/>
          <w:sz w:val="20"/>
          <w:szCs w:val="20"/>
          <w:lang w:eastAsia="pl-PL"/>
        </w:rPr>
        <w:t>technikum, kształcące w zawodzie technik rolnik</w:t>
      </w:r>
    </w:p>
    <w:p w:rsidR="00241A33" w:rsidRPr="00FB0BF3" w:rsidRDefault="00241A33" w:rsidP="00241A33">
      <w:pPr>
        <w:spacing w:after="0" w:line="240" w:lineRule="auto"/>
        <w:jc w:val="center"/>
        <w:rPr>
          <w:rFonts w:ascii="Times New Roman" w:eastAsia="Calibri" w:hAnsi="Times New Roman" w:cs="Times New Roman"/>
          <w:b/>
          <w:sz w:val="20"/>
          <w:szCs w:val="20"/>
          <w:lang w:eastAsia="pl-PL"/>
        </w:rPr>
      </w:pPr>
    </w:p>
    <w:p w:rsidR="00241A33" w:rsidRPr="00FB0BF3" w:rsidRDefault="00596383" w:rsidP="00596383">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przedmioty obowiązkowe</w:t>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989"/>
        <w:gridCol w:w="1989"/>
        <w:gridCol w:w="1990"/>
        <w:gridCol w:w="1989"/>
        <w:gridCol w:w="1989"/>
        <w:gridCol w:w="1990"/>
      </w:tblGrid>
      <w:tr w:rsidR="00241A33" w:rsidRPr="00FB0BF3" w:rsidTr="006C45C1">
        <w:trPr>
          <w:trHeight w:val="408"/>
        </w:trPr>
        <w:tc>
          <w:tcPr>
            <w:tcW w:w="2376" w:type="dxa"/>
            <w:vMerge w:val="restart"/>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p>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w:t>
            </w:r>
          </w:p>
        </w:tc>
        <w:tc>
          <w:tcPr>
            <w:tcW w:w="5968" w:type="dxa"/>
            <w:gridSpan w:val="3"/>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pisemna – poziom podstawowy</w:t>
            </w:r>
          </w:p>
        </w:tc>
        <w:tc>
          <w:tcPr>
            <w:tcW w:w="5968" w:type="dxa"/>
            <w:gridSpan w:val="3"/>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ustna – bez ustalania poziomu</w:t>
            </w:r>
          </w:p>
        </w:tc>
      </w:tr>
      <w:tr w:rsidR="00241A33" w:rsidRPr="00FB0BF3" w:rsidTr="006C45C1">
        <w:trPr>
          <w:trHeight w:val="426"/>
        </w:trPr>
        <w:tc>
          <w:tcPr>
            <w:tcW w:w="2376" w:type="dxa"/>
            <w:vMerge/>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989"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989"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990"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c>
          <w:tcPr>
            <w:tcW w:w="1989"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989"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990"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r>
      <w:tr w:rsidR="00BB1263" w:rsidRPr="00FB0BF3" w:rsidTr="006C45C1">
        <w:tc>
          <w:tcPr>
            <w:tcW w:w="2376" w:type="dxa"/>
          </w:tcPr>
          <w:p w:rsidR="00BB1263" w:rsidRPr="00FB0BF3" w:rsidRDefault="00BB126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niemiecki</w:t>
            </w:r>
          </w:p>
        </w:tc>
        <w:tc>
          <w:tcPr>
            <w:tcW w:w="1989" w:type="dxa"/>
          </w:tcPr>
          <w:p w:rsidR="00BB1263" w:rsidRPr="004303A8" w:rsidRDefault="00BB1263" w:rsidP="000815B2">
            <w:pPr>
              <w:spacing w:after="0" w:line="240" w:lineRule="auto"/>
              <w:jc w:val="center"/>
              <w:rPr>
                <w:rFonts w:ascii="Times New Roman" w:eastAsia="Calibri" w:hAnsi="Times New Roman" w:cs="Times New Roman"/>
                <w:sz w:val="20"/>
                <w:szCs w:val="20"/>
              </w:rPr>
            </w:pPr>
            <w:r w:rsidRPr="004303A8">
              <w:rPr>
                <w:rFonts w:ascii="Times New Roman" w:eastAsia="Calibri" w:hAnsi="Times New Roman" w:cs="Times New Roman"/>
                <w:sz w:val="20"/>
                <w:szCs w:val="20"/>
              </w:rPr>
              <w:t>3</w:t>
            </w:r>
          </w:p>
        </w:tc>
        <w:tc>
          <w:tcPr>
            <w:tcW w:w="1989" w:type="dxa"/>
          </w:tcPr>
          <w:p w:rsidR="00BB1263" w:rsidRPr="004303A8" w:rsidRDefault="00BB1263" w:rsidP="000815B2">
            <w:pPr>
              <w:spacing w:after="0" w:line="240" w:lineRule="auto"/>
              <w:jc w:val="center"/>
              <w:rPr>
                <w:rFonts w:ascii="Times New Roman" w:eastAsia="Calibri" w:hAnsi="Times New Roman" w:cs="Times New Roman"/>
                <w:sz w:val="20"/>
                <w:szCs w:val="20"/>
              </w:rPr>
            </w:pPr>
            <w:r w:rsidRPr="004303A8">
              <w:rPr>
                <w:rFonts w:ascii="Times New Roman" w:eastAsia="Calibri" w:hAnsi="Times New Roman" w:cs="Times New Roman"/>
                <w:sz w:val="20"/>
                <w:szCs w:val="20"/>
              </w:rPr>
              <w:t>42,8</w:t>
            </w:r>
          </w:p>
        </w:tc>
        <w:tc>
          <w:tcPr>
            <w:tcW w:w="1990" w:type="dxa"/>
          </w:tcPr>
          <w:p w:rsidR="00BB1263" w:rsidRPr="004303A8" w:rsidRDefault="00BB1263" w:rsidP="000815B2">
            <w:pPr>
              <w:spacing w:after="0" w:line="240" w:lineRule="auto"/>
              <w:jc w:val="center"/>
              <w:rPr>
                <w:rFonts w:ascii="Times New Roman" w:eastAsia="Calibri" w:hAnsi="Times New Roman" w:cs="Times New Roman"/>
                <w:sz w:val="20"/>
                <w:szCs w:val="20"/>
              </w:rPr>
            </w:pPr>
            <w:r w:rsidRPr="004303A8">
              <w:rPr>
                <w:rFonts w:ascii="Times New Roman" w:eastAsia="Calibri" w:hAnsi="Times New Roman" w:cs="Times New Roman"/>
                <w:sz w:val="20"/>
                <w:szCs w:val="20"/>
              </w:rPr>
              <w:t>66,7</w:t>
            </w:r>
          </w:p>
        </w:tc>
        <w:tc>
          <w:tcPr>
            <w:tcW w:w="1989" w:type="dxa"/>
          </w:tcPr>
          <w:p w:rsidR="00BB1263" w:rsidRPr="004303A8" w:rsidRDefault="00BB1263" w:rsidP="000815B2">
            <w:pPr>
              <w:spacing w:after="0" w:line="240" w:lineRule="auto"/>
              <w:jc w:val="center"/>
              <w:rPr>
                <w:rFonts w:ascii="Times New Roman" w:eastAsia="Calibri" w:hAnsi="Times New Roman" w:cs="Times New Roman"/>
                <w:sz w:val="20"/>
                <w:szCs w:val="20"/>
              </w:rPr>
            </w:pPr>
            <w:r w:rsidRPr="004303A8">
              <w:rPr>
                <w:rFonts w:ascii="Times New Roman" w:eastAsia="Calibri" w:hAnsi="Times New Roman" w:cs="Times New Roman"/>
                <w:sz w:val="20"/>
                <w:szCs w:val="20"/>
              </w:rPr>
              <w:t>3</w:t>
            </w:r>
          </w:p>
        </w:tc>
        <w:tc>
          <w:tcPr>
            <w:tcW w:w="1989" w:type="dxa"/>
          </w:tcPr>
          <w:p w:rsidR="00BB1263" w:rsidRPr="000E4F91" w:rsidRDefault="00BB1263" w:rsidP="000815B2">
            <w:pPr>
              <w:spacing w:after="0" w:line="240" w:lineRule="auto"/>
              <w:jc w:val="center"/>
              <w:rPr>
                <w:rFonts w:ascii="Times New Roman" w:eastAsia="Calibri" w:hAnsi="Times New Roman" w:cs="Times New Roman"/>
              </w:rPr>
            </w:pPr>
            <w:r w:rsidRPr="000E4F91">
              <w:rPr>
                <w:rFonts w:ascii="Times New Roman" w:eastAsia="Calibri" w:hAnsi="Times New Roman" w:cs="Times New Roman"/>
              </w:rPr>
              <w:t>23,3</w:t>
            </w:r>
          </w:p>
        </w:tc>
        <w:tc>
          <w:tcPr>
            <w:tcW w:w="1990" w:type="dxa"/>
          </w:tcPr>
          <w:p w:rsidR="00BB1263" w:rsidRPr="004303A8" w:rsidRDefault="00BB1263" w:rsidP="000815B2">
            <w:pPr>
              <w:spacing w:after="0" w:line="240" w:lineRule="auto"/>
              <w:jc w:val="center"/>
              <w:rPr>
                <w:rFonts w:ascii="Times New Roman" w:eastAsia="Calibri" w:hAnsi="Times New Roman" w:cs="Times New Roman"/>
                <w:b/>
                <w:u w:val="single"/>
              </w:rPr>
            </w:pPr>
            <w:r w:rsidRPr="004303A8">
              <w:rPr>
                <w:rFonts w:ascii="Times New Roman" w:eastAsia="Calibri" w:hAnsi="Times New Roman" w:cs="Times New Roman"/>
                <w:sz w:val="20"/>
                <w:szCs w:val="20"/>
              </w:rPr>
              <w:t>66,7</w:t>
            </w:r>
          </w:p>
        </w:tc>
      </w:tr>
      <w:tr w:rsidR="00BB1263" w:rsidRPr="00FB0BF3" w:rsidTr="006C45C1">
        <w:tc>
          <w:tcPr>
            <w:tcW w:w="2376" w:type="dxa"/>
          </w:tcPr>
          <w:p w:rsidR="00BB1263" w:rsidRPr="00FB0BF3" w:rsidRDefault="00BB126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1989" w:type="dxa"/>
          </w:tcPr>
          <w:p w:rsidR="00BB1263" w:rsidRPr="004303A8" w:rsidRDefault="00BB1263" w:rsidP="000815B2">
            <w:pPr>
              <w:spacing w:after="0" w:line="240" w:lineRule="auto"/>
              <w:jc w:val="center"/>
              <w:rPr>
                <w:rFonts w:ascii="Times New Roman" w:eastAsia="Calibri" w:hAnsi="Times New Roman" w:cs="Times New Roman"/>
                <w:sz w:val="20"/>
                <w:szCs w:val="20"/>
              </w:rPr>
            </w:pPr>
            <w:r w:rsidRPr="004303A8">
              <w:rPr>
                <w:rFonts w:ascii="Times New Roman" w:eastAsia="Calibri" w:hAnsi="Times New Roman" w:cs="Times New Roman"/>
                <w:sz w:val="20"/>
                <w:szCs w:val="20"/>
              </w:rPr>
              <w:t>3</w:t>
            </w:r>
          </w:p>
        </w:tc>
        <w:tc>
          <w:tcPr>
            <w:tcW w:w="1989" w:type="dxa"/>
          </w:tcPr>
          <w:p w:rsidR="00BB1263" w:rsidRPr="004303A8" w:rsidRDefault="00BB1263" w:rsidP="000815B2">
            <w:pPr>
              <w:spacing w:after="0" w:line="240" w:lineRule="auto"/>
              <w:jc w:val="center"/>
              <w:rPr>
                <w:rFonts w:ascii="Times New Roman" w:eastAsia="Calibri" w:hAnsi="Times New Roman" w:cs="Times New Roman"/>
                <w:sz w:val="20"/>
                <w:szCs w:val="20"/>
              </w:rPr>
            </w:pPr>
            <w:r w:rsidRPr="004303A8">
              <w:rPr>
                <w:rFonts w:ascii="Times New Roman" w:eastAsia="Calibri" w:hAnsi="Times New Roman" w:cs="Times New Roman"/>
                <w:sz w:val="20"/>
                <w:szCs w:val="20"/>
              </w:rPr>
              <w:t>38,7</w:t>
            </w:r>
          </w:p>
        </w:tc>
        <w:tc>
          <w:tcPr>
            <w:tcW w:w="1990" w:type="dxa"/>
          </w:tcPr>
          <w:p w:rsidR="00BB1263" w:rsidRPr="004303A8" w:rsidRDefault="00BB1263" w:rsidP="000815B2">
            <w:pPr>
              <w:spacing w:after="0" w:line="240" w:lineRule="auto"/>
              <w:jc w:val="center"/>
              <w:rPr>
                <w:rFonts w:ascii="Times New Roman" w:eastAsia="Calibri" w:hAnsi="Times New Roman" w:cs="Times New Roman"/>
                <w:sz w:val="20"/>
                <w:szCs w:val="20"/>
              </w:rPr>
            </w:pPr>
            <w:r w:rsidRPr="004303A8">
              <w:rPr>
                <w:rFonts w:ascii="Times New Roman" w:eastAsia="Calibri" w:hAnsi="Times New Roman" w:cs="Times New Roman"/>
                <w:sz w:val="20"/>
                <w:szCs w:val="20"/>
              </w:rPr>
              <w:t>100</w:t>
            </w:r>
          </w:p>
        </w:tc>
        <w:tc>
          <w:tcPr>
            <w:tcW w:w="1989" w:type="dxa"/>
          </w:tcPr>
          <w:p w:rsidR="00BB1263" w:rsidRPr="004303A8" w:rsidRDefault="00BB1263" w:rsidP="000815B2">
            <w:pPr>
              <w:spacing w:after="0" w:line="240" w:lineRule="auto"/>
              <w:jc w:val="center"/>
              <w:rPr>
                <w:rFonts w:ascii="Times New Roman" w:eastAsia="Calibri" w:hAnsi="Times New Roman" w:cs="Times New Roman"/>
                <w:sz w:val="20"/>
                <w:szCs w:val="20"/>
              </w:rPr>
            </w:pPr>
            <w:r w:rsidRPr="004303A8">
              <w:rPr>
                <w:rFonts w:ascii="Times New Roman" w:eastAsia="Calibri" w:hAnsi="Times New Roman" w:cs="Times New Roman"/>
                <w:sz w:val="20"/>
                <w:szCs w:val="20"/>
              </w:rPr>
              <w:t>3</w:t>
            </w:r>
          </w:p>
        </w:tc>
        <w:tc>
          <w:tcPr>
            <w:tcW w:w="1989" w:type="dxa"/>
          </w:tcPr>
          <w:p w:rsidR="00BB1263" w:rsidRPr="000E4F91" w:rsidRDefault="00BB1263" w:rsidP="000815B2">
            <w:pPr>
              <w:spacing w:after="0" w:line="240" w:lineRule="auto"/>
              <w:jc w:val="center"/>
              <w:rPr>
                <w:rFonts w:ascii="Times New Roman" w:eastAsia="Calibri" w:hAnsi="Times New Roman" w:cs="Times New Roman"/>
              </w:rPr>
            </w:pPr>
            <w:r w:rsidRPr="000E4F91">
              <w:rPr>
                <w:rFonts w:ascii="Times New Roman" w:eastAsia="Calibri" w:hAnsi="Times New Roman" w:cs="Times New Roman"/>
              </w:rPr>
              <w:t>38,7</w:t>
            </w:r>
          </w:p>
        </w:tc>
        <w:tc>
          <w:tcPr>
            <w:tcW w:w="1990" w:type="dxa"/>
          </w:tcPr>
          <w:p w:rsidR="00BB1263" w:rsidRPr="004303A8" w:rsidRDefault="00BB1263" w:rsidP="000815B2">
            <w:pPr>
              <w:spacing w:after="0" w:line="240" w:lineRule="auto"/>
              <w:jc w:val="center"/>
              <w:rPr>
                <w:rFonts w:ascii="Times New Roman" w:eastAsia="Calibri" w:hAnsi="Times New Roman" w:cs="Times New Roman"/>
                <w:b/>
                <w:u w:val="single"/>
              </w:rPr>
            </w:pPr>
            <w:r w:rsidRPr="004303A8">
              <w:rPr>
                <w:rFonts w:ascii="Times New Roman" w:eastAsia="Calibri" w:hAnsi="Times New Roman" w:cs="Times New Roman"/>
                <w:sz w:val="20"/>
                <w:szCs w:val="20"/>
              </w:rPr>
              <w:t>66,7</w:t>
            </w:r>
          </w:p>
        </w:tc>
      </w:tr>
      <w:tr w:rsidR="00180F8B" w:rsidRPr="00FB0BF3" w:rsidTr="006C45C1">
        <w:tc>
          <w:tcPr>
            <w:tcW w:w="2376" w:type="dxa"/>
          </w:tcPr>
          <w:p w:rsidR="00180F8B" w:rsidRPr="00FB0BF3" w:rsidRDefault="00180F8B"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Matematyka</w:t>
            </w:r>
          </w:p>
        </w:tc>
        <w:tc>
          <w:tcPr>
            <w:tcW w:w="1989" w:type="dxa"/>
          </w:tcPr>
          <w:p w:rsidR="00180F8B" w:rsidRPr="004303A8" w:rsidRDefault="00180F8B" w:rsidP="000815B2">
            <w:pPr>
              <w:spacing w:after="0" w:line="240" w:lineRule="auto"/>
              <w:jc w:val="center"/>
              <w:rPr>
                <w:rFonts w:ascii="Times New Roman" w:eastAsia="Calibri" w:hAnsi="Times New Roman" w:cs="Times New Roman"/>
                <w:sz w:val="20"/>
                <w:szCs w:val="20"/>
              </w:rPr>
            </w:pPr>
            <w:r w:rsidRPr="004303A8">
              <w:rPr>
                <w:rFonts w:ascii="Times New Roman" w:eastAsia="Calibri" w:hAnsi="Times New Roman" w:cs="Times New Roman"/>
                <w:sz w:val="20"/>
                <w:szCs w:val="20"/>
              </w:rPr>
              <w:t>3</w:t>
            </w:r>
          </w:p>
        </w:tc>
        <w:tc>
          <w:tcPr>
            <w:tcW w:w="1989" w:type="dxa"/>
          </w:tcPr>
          <w:p w:rsidR="00180F8B" w:rsidRPr="004303A8" w:rsidRDefault="00180F8B" w:rsidP="000815B2">
            <w:pPr>
              <w:spacing w:after="0" w:line="240" w:lineRule="auto"/>
              <w:jc w:val="center"/>
              <w:rPr>
                <w:rFonts w:ascii="Times New Roman" w:eastAsia="Calibri" w:hAnsi="Times New Roman" w:cs="Times New Roman"/>
                <w:sz w:val="20"/>
                <w:szCs w:val="20"/>
              </w:rPr>
            </w:pPr>
            <w:r w:rsidRPr="004303A8">
              <w:rPr>
                <w:rFonts w:ascii="Times New Roman" w:eastAsia="Calibri" w:hAnsi="Times New Roman" w:cs="Times New Roman"/>
                <w:sz w:val="20"/>
                <w:szCs w:val="20"/>
              </w:rPr>
              <w:t>48</w:t>
            </w:r>
          </w:p>
        </w:tc>
        <w:tc>
          <w:tcPr>
            <w:tcW w:w="1990" w:type="dxa"/>
          </w:tcPr>
          <w:p w:rsidR="00180F8B" w:rsidRPr="004303A8" w:rsidRDefault="00180F8B" w:rsidP="000815B2">
            <w:pPr>
              <w:spacing w:after="0" w:line="240" w:lineRule="auto"/>
              <w:jc w:val="center"/>
              <w:rPr>
                <w:rFonts w:ascii="Times New Roman" w:eastAsia="Calibri" w:hAnsi="Times New Roman" w:cs="Times New Roman"/>
                <w:sz w:val="20"/>
                <w:szCs w:val="20"/>
              </w:rPr>
            </w:pPr>
            <w:r w:rsidRPr="004303A8">
              <w:rPr>
                <w:rFonts w:ascii="Times New Roman" w:eastAsia="Calibri" w:hAnsi="Times New Roman" w:cs="Times New Roman"/>
                <w:sz w:val="20"/>
                <w:szCs w:val="20"/>
              </w:rPr>
              <w:t>100</w:t>
            </w:r>
          </w:p>
        </w:tc>
        <w:tc>
          <w:tcPr>
            <w:tcW w:w="1989" w:type="dxa"/>
            <w:shd w:val="clear" w:color="auto" w:fill="A6A6A6"/>
          </w:tcPr>
          <w:p w:rsidR="00180F8B" w:rsidRPr="00FB0BF3" w:rsidRDefault="00180F8B" w:rsidP="006C45C1">
            <w:pPr>
              <w:spacing w:after="0" w:line="240" w:lineRule="auto"/>
              <w:jc w:val="center"/>
              <w:rPr>
                <w:rFonts w:ascii="Times New Roman" w:eastAsia="Calibri" w:hAnsi="Times New Roman" w:cs="Times New Roman"/>
                <w:b/>
                <w:sz w:val="20"/>
                <w:szCs w:val="20"/>
                <w:u w:val="single"/>
                <w:lang w:eastAsia="pl-PL"/>
              </w:rPr>
            </w:pPr>
          </w:p>
        </w:tc>
        <w:tc>
          <w:tcPr>
            <w:tcW w:w="1989" w:type="dxa"/>
            <w:shd w:val="clear" w:color="auto" w:fill="A6A6A6"/>
          </w:tcPr>
          <w:p w:rsidR="00180F8B" w:rsidRPr="00FB0BF3" w:rsidRDefault="00180F8B" w:rsidP="006C45C1">
            <w:pPr>
              <w:spacing w:after="0" w:line="240" w:lineRule="auto"/>
              <w:jc w:val="center"/>
              <w:rPr>
                <w:rFonts w:ascii="Times New Roman" w:eastAsia="Calibri" w:hAnsi="Times New Roman" w:cs="Times New Roman"/>
                <w:b/>
                <w:sz w:val="20"/>
                <w:szCs w:val="20"/>
                <w:u w:val="single"/>
                <w:lang w:eastAsia="pl-PL"/>
              </w:rPr>
            </w:pPr>
          </w:p>
        </w:tc>
        <w:tc>
          <w:tcPr>
            <w:tcW w:w="1990" w:type="dxa"/>
            <w:shd w:val="clear" w:color="auto" w:fill="A6A6A6"/>
          </w:tcPr>
          <w:p w:rsidR="00180F8B" w:rsidRPr="00FB0BF3" w:rsidRDefault="00180F8B" w:rsidP="006C45C1">
            <w:pPr>
              <w:spacing w:after="0" w:line="240" w:lineRule="auto"/>
              <w:jc w:val="center"/>
              <w:rPr>
                <w:rFonts w:ascii="Times New Roman" w:eastAsia="Calibri" w:hAnsi="Times New Roman" w:cs="Times New Roman"/>
                <w:b/>
                <w:sz w:val="20"/>
                <w:szCs w:val="20"/>
                <w:u w:val="single"/>
                <w:lang w:eastAsia="pl-PL"/>
              </w:rPr>
            </w:pPr>
          </w:p>
        </w:tc>
      </w:tr>
    </w:tbl>
    <w:p w:rsidR="00E52D86" w:rsidRDefault="00E52D86" w:rsidP="00E52D86">
      <w:pPr>
        <w:tabs>
          <w:tab w:val="center" w:pos="7002"/>
          <w:tab w:val="left" w:pos="9055"/>
        </w:tabs>
        <w:spacing w:after="0" w:line="240" w:lineRule="auto"/>
        <w:rPr>
          <w:rFonts w:ascii="Times New Roman" w:eastAsia="Calibri" w:hAnsi="Times New Roman" w:cs="Times New Roman"/>
          <w:b/>
          <w:sz w:val="20"/>
          <w:szCs w:val="20"/>
          <w:lang w:eastAsia="pl-PL"/>
        </w:rPr>
      </w:pPr>
    </w:p>
    <w:p w:rsidR="00241A33" w:rsidRPr="00596383" w:rsidRDefault="00596383" w:rsidP="00345756">
      <w:pPr>
        <w:tabs>
          <w:tab w:val="center" w:pos="7002"/>
          <w:tab w:val="left" w:pos="9055"/>
        </w:tabs>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przedmioty dodatkowe</w:t>
      </w:r>
    </w:p>
    <w:tbl>
      <w:tblPr>
        <w:tblW w:w="14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730"/>
        <w:gridCol w:w="1814"/>
        <w:gridCol w:w="1872"/>
        <w:gridCol w:w="1955"/>
        <w:gridCol w:w="2297"/>
        <w:gridCol w:w="2174"/>
      </w:tblGrid>
      <w:tr w:rsidR="00241A33" w:rsidRPr="00FB0BF3" w:rsidTr="006C45C1">
        <w:trPr>
          <w:trHeight w:val="326"/>
        </w:trPr>
        <w:tc>
          <w:tcPr>
            <w:tcW w:w="2376" w:type="dxa"/>
            <w:vMerge w:val="restart"/>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w:t>
            </w:r>
          </w:p>
        </w:tc>
        <w:tc>
          <w:tcPr>
            <w:tcW w:w="7371" w:type="dxa"/>
            <w:gridSpan w:val="4"/>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pisemna</w:t>
            </w:r>
          </w:p>
        </w:tc>
        <w:tc>
          <w:tcPr>
            <w:tcW w:w="4471"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ustna</w:t>
            </w:r>
          </w:p>
        </w:tc>
      </w:tr>
      <w:tr w:rsidR="00241A33" w:rsidRPr="00FB0BF3" w:rsidTr="006C45C1">
        <w:trPr>
          <w:trHeight w:val="416"/>
        </w:trPr>
        <w:tc>
          <w:tcPr>
            <w:tcW w:w="2376" w:type="dxa"/>
            <w:vMerge/>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p>
        </w:tc>
        <w:tc>
          <w:tcPr>
            <w:tcW w:w="3544"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podstawowy</w:t>
            </w:r>
          </w:p>
        </w:tc>
        <w:tc>
          <w:tcPr>
            <w:tcW w:w="3827"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rozszerzony</w:t>
            </w:r>
          </w:p>
        </w:tc>
        <w:tc>
          <w:tcPr>
            <w:tcW w:w="4471"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bez ustalenia poziomu</w:t>
            </w:r>
          </w:p>
        </w:tc>
      </w:tr>
      <w:tr w:rsidR="00241A33" w:rsidRPr="00FB0BF3" w:rsidTr="006C45C1">
        <w:tc>
          <w:tcPr>
            <w:tcW w:w="2376" w:type="dxa"/>
            <w:vMerge/>
            <w:vAlign w:val="center"/>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730"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81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872"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955"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2297"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217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r>
      <w:tr w:rsidR="008236DF" w:rsidRPr="00FB0BF3" w:rsidTr="008236DF">
        <w:tc>
          <w:tcPr>
            <w:tcW w:w="2376" w:type="dxa"/>
            <w:vAlign w:val="center"/>
          </w:tcPr>
          <w:p w:rsidR="008236DF" w:rsidRPr="00FB0BF3" w:rsidRDefault="008236D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Geografia</w:t>
            </w:r>
          </w:p>
        </w:tc>
        <w:tc>
          <w:tcPr>
            <w:tcW w:w="1730" w:type="dxa"/>
            <w:shd w:val="clear" w:color="auto" w:fill="FFFFFF" w:themeFill="background1"/>
            <w:vAlign w:val="center"/>
          </w:tcPr>
          <w:p w:rsidR="008236DF" w:rsidRPr="00FB0BF3" w:rsidRDefault="008236DF" w:rsidP="000815B2">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w:t>
            </w:r>
          </w:p>
        </w:tc>
        <w:tc>
          <w:tcPr>
            <w:tcW w:w="1814" w:type="dxa"/>
            <w:shd w:val="clear" w:color="auto" w:fill="FFFFFF" w:themeFill="background1"/>
            <w:vAlign w:val="center"/>
          </w:tcPr>
          <w:p w:rsidR="008236DF" w:rsidRPr="00FB0BF3" w:rsidRDefault="008236DF" w:rsidP="000815B2">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27</w:t>
            </w:r>
          </w:p>
        </w:tc>
        <w:tc>
          <w:tcPr>
            <w:tcW w:w="1872" w:type="dxa"/>
            <w:shd w:val="clear" w:color="auto" w:fill="A6A6A6" w:themeFill="background1" w:themeFillShade="A6"/>
            <w:vAlign w:val="center"/>
          </w:tcPr>
          <w:p w:rsidR="008236DF" w:rsidRPr="00FB0BF3" w:rsidRDefault="008236DF" w:rsidP="006C45C1">
            <w:pPr>
              <w:spacing w:after="0" w:line="240" w:lineRule="auto"/>
              <w:jc w:val="center"/>
              <w:rPr>
                <w:rFonts w:ascii="Times New Roman" w:eastAsia="Calibri" w:hAnsi="Times New Roman" w:cs="Times New Roman"/>
                <w:sz w:val="20"/>
                <w:szCs w:val="20"/>
                <w:lang w:eastAsia="pl-PL"/>
              </w:rPr>
            </w:pPr>
          </w:p>
        </w:tc>
        <w:tc>
          <w:tcPr>
            <w:tcW w:w="1955" w:type="dxa"/>
            <w:shd w:val="clear" w:color="auto" w:fill="A6A6A6" w:themeFill="background1" w:themeFillShade="A6"/>
            <w:vAlign w:val="center"/>
          </w:tcPr>
          <w:p w:rsidR="008236DF" w:rsidRPr="00FB0BF3" w:rsidRDefault="008236DF" w:rsidP="006C45C1">
            <w:pPr>
              <w:spacing w:after="0" w:line="240" w:lineRule="auto"/>
              <w:jc w:val="center"/>
              <w:rPr>
                <w:rFonts w:ascii="Times New Roman" w:eastAsia="Calibri" w:hAnsi="Times New Roman" w:cs="Times New Roman"/>
                <w:sz w:val="20"/>
                <w:szCs w:val="20"/>
                <w:lang w:eastAsia="pl-PL"/>
              </w:rPr>
            </w:pPr>
          </w:p>
        </w:tc>
        <w:tc>
          <w:tcPr>
            <w:tcW w:w="2297" w:type="dxa"/>
            <w:shd w:val="clear" w:color="auto" w:fill="A6A6A6"/>
            <w:vAlign w:val="center"/>
          </w:tcPr>
          <w:p w:rsidR="008236DF" w:rsidRPr="00FB0BF3" w:rsidRDefault="008236DF" w:rsidP="006C45C1">
            <w:pPr>
              <w:spacing w:after="0" w:line="240" w:lineRule="auto"/>
              <w:jc w:val="center"/>
              <w:rPr>
                <w:rFonts w:ascii="Times New Roman" w:eastAsia="Calibri" w:hAnsi="Times New Roman" w:cs="Times New Roman"/>
                <w:sz w:val="20"/>
                <w:szCs w:val="20"/>
                <w:lang w:eastAsia="pl-PL"/>
              </w:rPr>
            </w:pPr>
          </w:p>
        </w:tc>
        <w:tc>
          <w:tcPr>
            <w:tcW w:w="2174" w:type="dxa"/>
            <w:shd w:val="clear" w:color="auto" w:fill="A6A6A6"/>
            <w:vAlign w:val="center"/>
          </w:tcPr>
          <w:p w:rsidR="008236DF" w:rsidRPr="00FB0BF3" w:rsidRDefault="008236DF" w:rsidP="006C45C1">
            <w:pPr>
              <w:spacing w:after="0" w:line="240" w:lineRule="auto"/>
              <w:jc w:val="center"/>
              <w:rPr>
                <w:rFonts w:ascii="Times New Roman" w:eastAsia="Calibri" w:hAnsi="Times New Roman" w:cs="Times New Roman"/>
                <w:sz w:val="20"/>
                <w:szCs w:val="20"/>
                <w:lang w:eastAsia="pl-PL"/>
              </w:rPr>
            </w:pPr>
          </w:p>
        </w:tc>
      </w:tr>
      <w:tr w:rsidR="008236DF" w:rsidRPr="00FB0BF3" w:rsidTr="008236DF">
        <w:tc>
          <w:tcPr>
            <w:tcW w:w="2376" w:type="dxa"/>
            <w:vAlign w:val="center"/>
          </w:tcPr>
          <w:p w:rsidR="008236DF" w:rsidRPr="005D09A0" w:rsidRDefault="008236DF" w:rsidP="006C45C1">
            <w:pPr>
              <w:spacing w:after="0" w:line="240" w:lineRule="auto"/>
              <w:jc w:val="center"/>
              <w:rPr>
                <w:rFonts w:ascii="Times New Roman" w:eastAsia="Calibri" w:hAnsi="Times New Roman" w:cs="Times New Roman"/>
                <w:b/>
                <w:sz w:val="20"/>
                <w:szCs w:val="20"/>
                <w:lang w:eastAsia="pl-PL"/>
              </w:rPr>
            </w:pPr>
            <w:r w:rsidRPr="005D09A0">
              <w:rPr>
                <w:rFonts w:ascii="Times New Roman" w:eastAsia="Calibri" w:hAnsi="Times New Roman" w:cs="Times New Roman"/>
                <w:b/>
                <w:sz w:val="20"/>
                <w:szCs w:val="20"/>
              </w:rPr>
              <w:t>Historia</w:t>
            </w:r>
          </w:p>
        </w:tc>
        <w:tc>
          <w:tcPr>
            <w:tcW w:w="1730" w:type="dxa"/>
            <w:shd w:val="clear" w:color="auto" w:fill="FFFFFF" w:themeFill="background1"/>
            <w:vAlign w:val="center"/>
          </w:tcPr>
          <w:p w:rsidR="008236DF" w:rsidRPr="00FB0BF3" w:rsidRDefault="008236DF" w:rsidP="000815B2">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w:t>
            </w:r>
          </w:p>
        </w:tc>
        <w:tc>
          <w:tcPr>
            <w:tcW w:w="1814" w:type="dxa"/>
            <w:shd w:val="clear" w:color="auto" w:fill="FFFFFF" w:themeFill="background1"/>
            <w:vAlign w:val="center"/>
          </w:tcPr>
          <w:p w:rsidR="008236DF" w:rsidRPr="00FB0BF3" w:rsidRDefault="008236DF" w:rsidP="000815B2">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14</w:t>
            </w:r>
          </w:p>
        </w:tc>
        <w:tc>
          <w:tcPr>
            <w:tcW w:w="1872" w:type="dxa"/>
            <w:shd w:val="clear" w:color="auto" w:fill="A6A6A6" w:themeFill="background1" w:themeFillShade="A6"/>
            <w:vAlign w:val="center"/>
          </w:tcPr>
          <w:p w:rsidR="008236DF" w:rsidRPr="00FB0BF3" w:rsidRDefault="008236DF" w:rsidP="006C45C1">
            <w:pPr>
              <w:spacing w:after="0" w:line="240" w:lineRule="auto"/>
              <w:jc w:val="center"/>
              <w:rPr>
                <w:rFonts w:ascii="Times New Roman" w:eastAsia="Calibri" w:hAnsi="Times New Roman" w:cs="Times New Roman"/>
                <w:sz w:val="20"/>
                <w:szCs w:val="20"/>
                <w:lang w:eastAsia="pl-PL"/>
              </w:rPr>
            </w:pPr>
          </w:p>
        </w:tc>
        <w:tc>
          <w:tcPr>
            <w:tcW w:w="1955" w:type="dxa"/>
            <w:shd w:val="clear" w:color="auto" w:fill="A6A6A6" w:themeFill="background1" w:themeFillShade="A6"/>
            <w:vAlign w:val="center"/>
          </w:tcPr>
          <w:p w:rsidR="008236DF" w:rsidRPr="00FB0BF3" w:rsidRDefault="008236DF" w:rsidP="006C45C1">
            <w:pPr>
              <w:spacing w:after="0" w:line="240" w:lineRule="auto"/>
              <w:jc w:val="center"/>
              <w:rPr>
                <w:rFonts w:ascii="Times New Roman" w:eastAsia="Calibri" w:hAnsi="Times New Roman" w:cs="Times New Roman"/>
                <w:sz w:val="20"/>
                <w:szCs w:val="20"/>
                <w:lang w:eastAsia="pl-PL"/>
              </w:rPr>
            </w:pPr>
          </w:p>
        </w:tc>
        <w:tc>
          <w:tcPr>
            <w:tcW w:w="2297" w:type="dxa"/>
            <w:shd w:val="clear" w:color="auto" w:fill="A6A6A6"/>
            <w:vAlign w:val="center"/>
          </w:tcPr>
          <w:p w:rsidR="008236DF" w:rsidRPr="00FB0BF3" w:rsidRDefault="008236DF" w:rsidP="006C45C1">
            <w:pPr>
              <w:spacing w:after="0" w:line="240" w:lineRule="auto"/>
              <w:jc w:val="center"/>
              <w:rPr>
                <w:rFonts w:ascii="Times New Roman" w:eastAsia="Calibri" w:hAnsi="Times New Roman" w:cs="Times New Roman"/>
                <w:sz w:val="20"/>
                <w:szCs w:val="20"/>
                <w:lang w:eastAsia="pl-PL"/>
              </w:rPr>
            </w:pPr>
          </w:p>
        </w:tc>
        <w:tc>
          <w:tcPr>
            <w:tcW w:w="2174" w:type="dxa"/>
            <w:shd w:val="clear" w:color="auto" w:fill="A6A6A6"/>
            <w:vAlign w:val="center"/>
          </w:tcPr>
          <w:p w:rsidR="008236DF" w:rsidRPr="00FB0BF3" w:rsidRDefault="008236DF" w:rsidP="006C45C1">
            <w:pPr>
              <w:spacing w:after="0" w:line="240" w:lineRule="auto"/>
              <w:jc w:val="center"/>
              <w:rPr>
                <w:rFonts w:ascii="Times New Roman" w:eastAsia="Calibri" w:hAnsi="Times New Roman" w:cs="Times New Roman"/>
                <w:sz w:val="20"/>
                <w:szCs w:val="20"/>
                <w:lang w:eastAsia="pl-PL"/>
              </w:rPr>
            </w:pPr>
          </w:p>
        </w:tc>
      </w:tr>
    </w:tbl>
    <w:p w:rsidR="00241A33" w:rsidRPr="00FB0BF3" w:rsidRDefault="00241A33" w:rsidP="00241A33">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Liczba osób uprawnionych do egzaminu: 9</w:t>
      </w:r>
    </w:p>
    <w:p w:rsidR="00241A33" w:rsidRPr="00FB0BF3" w:rsidRDefault="005D09A0" w:rsidP="00241A33">
      <w:pPr>
        <w:spacing w:after="200" w:line="240" w:lineRule="auto"/>
        <w:contextualSpacing/>
        <w:jc w:val="both"/>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Liczba zdających: 3</w:t>
      </w:r>
    </w:p>
    <w:p w:rsidR="00E52D86" w:rsidRDefault="005D09A0" w:rsidP="00241A33">
      <w:pPr>
        <w:spacing w:after="200" w:line="240" w:lineRule="auto"/>
        <w:contextualSpacing/>
        <w:jc w:val="both"/>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 osób, które zdały egzamin: 66,7 %</w:t>
      </w:r>
    </w:p>
    <w:p w:rsidR="00E611FA" w:rsidRPr="00FB0BF3" w:rsidRDefault="00E611FA" w:rsidP="00241A33">
      <w:pPr>
        <w:spacing w:after="200" w:line="240" w:lineRule="auto"/>
        <w:contextualSpacing/>
        <w:jc w:val="both"/>
        <w:rPr>
          <w:rFonts w:ascii="Times New Roman" w:eastAsia="Calibri" w:hAnsi="Times New Roman" w:cs="Times New Roman"/>
          <w:sz w:val="20"/>
          <w:szCs w:val="20"/>
          <w:lang w:eastAsia="pl-PL"/>
        </w:rPr>
      </w:pPr>
    </w:p>
    <w:p w:rsidR="00241A33" w:rsidRPr="00C814A6" w:rsidRDefault="00241A33" w:rsidP="00241A33">
      <w:pPr>
        <w:spacing w:after="0" w:line="240" w:lineRule="auto"/>
        <w:jc w:val="center"/>
        <w:rPr>
          <w:rFonts w:ascii="Times New Roman" w:eastAsia="Calibri" w:hAnsi="Times New Roman" w:cs="Times New Roman"/>
          <w:b/>
          <w:sz w:val="20"/>
          <w:szCs w:val="20"/>
          <w:lang w:eastAsia="pl-PL"/>
        </w:rPr>
      </w:pPr>
      <w:r w:rsidRPr="00C814A6">
        <w:rPr>
          <w:rFonts w:ascii="Times New Roman" w:eastAsia="Calibri" w:hAnsi="Times New Roman" w:cs="Times New Roman"/>
          <w:b/>
          <w:sz w:val="20"/>
          <w:szCs w:val="20"/>
          <w:lang w:eastAsia="pl-PL"/>
        </w:rPr>
        <w:t>technikum kształcące w zawodzie technik weterynarii</w:t>
      </w:r>
    </w:p>
    <w:p w:rsidR="00241A33" w:rsidRPr="00FB0BF3" w:rsidRDefault="00241A33" w:rsidP="00241A33">
      <w:pPr>
        <w:spacing w:after="0" w:line="240" w:lineRule="auto"/>
        <w:jc w:val="center"/>
        <w:rPr>
          <w:rFonts w:ascii="Times New Roman" w:eastAsia="Calibri" w:hAnsi="Times New Roman" w:cs="Times New Roman"/>
          <w:b/>
          <w:sz w:val="20"/>
          <w:szCs w:val="20"/>
          <w:lang w:eastAsia="pl-PL"/>
        </w:rPr>
      </w:pPr>
    </w:p>
    <w:p w:rsidR="00241A33" w:rsidRPr="00FB0BF3" w:rsidRDefault="00596383" w:rsidP="00596383">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przedmioty obowiązkowe</w:t>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989"/>
        <w:gridCol w:w="1989"/>
        <w:gridCol w:w="1990"/>
        <w:gridCol w:w="1989"/>
        <w:gridCol w:w="1989"/>
        <w:gridCol w:w="1990"/>
      </w:tblGrid>
      <w:tr w:rsidR="00241A33" w:rsidRPr="00FB0BF3" w:rsidTr="006C45C1">
        <w:trPr>
          <w:trHeight w:val="408"/>
        </w:trPr>
        <w:tc>
          <w:tcPr>
            <w:tcW w:w="2376" w:type="dxa"/>
            <w:vMerge w:val="restart"/>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p>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w:t>
            </w:r>
          </w:p>
        </w:tc>
        <w:tc>
          <w:tcPr>
            <w:tcW w:w="5968" w:type="dxa"/>
            <w:gridSpan w:val="3"/>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pisemna – poziom podstawowy</w:t>
            </w:r>
          </w:p>
        </w:tc>
        <w:tc>
          <w:tcPr>
            <w:tcW w:w="5968" w:type="dxa"/>
            <w:gridSpan w:val="3"/>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ustna – bez ustalania poziomu</w:t>
            </w:r>
          </w:p>
        </w:tc>
      </w:tr>
      <w:tr w:rsidR="00241A33" w:rsidRPr="00FB0BF3" w:rsidTr="006C45C1">
        <w:trPr>
          <w:trHeight w:val="426"/>
        </w:trPr>
        <w:tc>
          <w:tcPr>
            <w:tcW w:w="2376" w:type="dxa"/>
            <w:vMerge/>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989"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989"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990"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c>
          <w:tcPr>
            <w:tcW w:w="1989"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989"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990" w:type="dxa"/>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r>
      <w:tr w:rsidR="00B177CF" w:rsidRPr="00FB0BF3" w:rsidTr="00B177CF">
        <w:trPr>
          <w:trHeight w:val="273"/>
        </w:trPr>
        <w:tc>
          <w:tcPr>
            <w:tcW w:w="2376" w:type="dxa"/>
          </w:tcPr>
          <w:p w:rsidR="00B177CF" w:rsidRPr="00FB0BF3" w:rsidRDefault="00B177C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angielski</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5</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58</w:t>
            </w:r>
          </w:p>
        </w:tc>
        <w:tc>
          <w:tcPr>
            <w:tcW w:w="1990"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100</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5</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58</w:t>
            </w:r>
          </w:p>
        </w:tc>
        <w:tc>
          <w:tcPr>
            <w:tcW w:w="1990"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100</w:t>
            </w:r>
          </w:p>
        </w:tc>
      </w:tr>
      <w:tr w:rsidR="00B177CF" w:rsidRPr="00FB0BF3" w:rsidTr="006C45C1">
        <w:tc>
          <w:tcPr>
            <w:tcW w:w="2376" w:type="dxa"/>
          </w:tcPr>
          <w:p w:rsidR="00B177CF" w:rsidRPr="00FB0BF3" w:rsidRDefault="00B177C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niemiecki</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2</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50</w:t>
            </w:r>
          </w:p>
        </w:tc>
        <w:tc>
          <w:tcPr>
            <w:tcW w:w="1990"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100</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2</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42</w:t>
            </w:r>
          </w:p>
        </w:tc>
        <w:tc>
          <w:tcPr>
            <w:tcW w:w="1990"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100</w:t>
            </w:r>
          </w:p>
        </w:tc>
      </w:tr>
      <w:tr w:rsidR="00B177CF" w:rsidRPr="00FB0BF3" w:rsidTr="006C45C1">
        <w:tc>
          <w:tcPr>
            <w:tcW w:w="2376" w:type="dxa"/>
          </w:tcPr>
          <w:p w:rsidR="00B177CF" w:rsidRPr="00FB0BF3" w:rsidRDefault="00B177C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7</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58</w:t>
            </w:r>
          </w:p>
        </w:tc>
        <w:tc>
          <w:tcPr>
            <w:tcW w:w="1990"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100</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7</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58</w:t>
            </w:r>
          </w:p>
        </w:tc>
        <w:tc>
          <w:tcPr>
            <w:tcW w:w="1990"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85,7</w:t>
            </w:r>
          </w:p>
        </w:tc>
      </w:tr>
      <w:tr w:rsidR="00B177CF" w:rsidRPr="00FB0BF3" w:rsidTr="006C45C1">
        <w:tc>
          <w:tcPr>
            <w:tcW w:w="2376" w:type="dxa"/>
          </w:tcPr>
          <w:p w:rsidR="00B177CF" w:rsidRPr="00FB0BF3" w:rsidRDefault="00B177CF"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Matematyka</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7</w:t>
            </w:r>
          </w:p>
        </w:tc>
        <w:tc>
          <w:tcPr>
            <w:tcW w:w="1989"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39</w:t>
            </w:r>
          </w:p>
        </w:tc>
        <w:tc>
          <w:tcPr>
            <w:tcW w:w="1990" w:type="dxa"/>
          </w:tcPr>
          <w:p w:rsidR="00B177CF" w:rsidRPr="00001219" w:rsidRDefault="00B177CF" w:rsidP="000815B2">
            <w:pPr>
              <w:spacing w:after="0" w:line="240" w:lineRule="auto"/>
              <w:jc w:val="center"/>
              <w:rPr>
                <w:rFonts w:ascii="Times New Roman" w:eastAsia="Calibri" w:hAnsi="Times New Roman" w:cs="Times New Roman"/>
                <w:sz w:val="20"/>
                <w:szCs w:val="20"/>
              </w:rPr>
            </w:pPr>
            <w:r w:rsidRPr="00001219">
              <w:rPr>
                <w:rFonts w:ascii="Times New Roman" w:eastAsia="Calibri" w:hAnsi="Times New Roman" w:cs="Times New Roman"/>
                <w:sz w:val="20"/>
                <w:szCs w:val="20"/>
              </w:rPr>
              <w:t>57,1</w:t>
            </w:r>
          </w:p>
        </w:tc>
        <w:tc>
          <w:tcPr>
            <w:tcW w:w="1989" w:type="dxa"/>
            <w:shd w:val="clear" w:color="auto" w:fill="A6A6A6"/>
          </w:tcPr>
          <w:p w:rsidR="00B177CF" w:rsidRPr="00001219" w:rsidRDefault="00B177CF" w:rsidP="006C45C1">
            <w:pPr>
              <w:spacing w:after="0" w:line="240" w:lineRule="auto"/>
              <w:jc w:val="center"/>
              <w:rPr>
                <w:rFonts w:ascii="Times New Roman" w:eastAsia="Calibri" w:hAnsi="Times New Roman" w:cs="Times New Roman"/>
                <w:sz w:val="20"/>
                <w:szCs w:val="20"/>
                <w:lang w:eastAsia="pl-PL"/>
              </w:rPr>
            </w:pPr>
          </w:p>
        </w:tc>
        <w:tc>
          <w:tcPr>
            <w:tcW w:w="1989" w:type="dxa"/>
            <w:shd w:val="clear" w:color="auto" w:fill="A6A6A6"/>
          </w:tcPr>
          <w:p w:rsidR="00B177CF" w:rsidRPr="00001219" w:rsidRDefault="00B177CF" w:rsidP="006C45C1">
            <w:pPr>
              <w:spacing w:after="0" w:line="240" w:lineRule="auto"/>
              <w:jc w:val="center"/>
              <w:rPr>
                <w:rFonts w:ascii="Times New Roman" w:eastAsia="Calibri" w:hAnsi="Times New Roman" w:cs="Times New Roman"/>
                <w:sz w:val="20"/>
                <w:szCs w:val="20"/>
                <w:lang w:eastAsia="pl-PL"/>
              </w:rPr>
            </w:pPr>
          </w:p>
        </w:tc>
        <w:tc>
          <w:tcPr>
            <w:tcW w:w="1990" w:type="dxa"/>
            <w:shd w:val="clear" w:color="auto" w:fill="A6A6A6"/>
          </w:tcPr>
          <w:p w:rsidR="00B177CF" w:rsidRPr="00001219" w:rsidRDefault="00B177CF" w:rsidP="006C45C1">
            <w:pPr>
              <w:spacing w:after="0" w:line="240" w:lineRule="auto"/>
              <w:jc w:val="center"/>
              <w:rPr>
                <w:rFonts w:ascii="Times New Roman" w:eastAsia="Calibri" w:hAnsi="Times New Roman" w:cs="Times New Roman"/>
                <w:sz w:val="20"/>
                <w:szCs w:val="20"/>
                <w:lang w:eastAsia="pl-PL"/>
              </w:rPr>
            </w:pPr>
          </w:p>
        </w:tc>
      </w:tr>
    </w:tbl>
    <w:p w:rsidR="00241A33" w:rsidRPr="00FB0BF3" w:rsidRDefault="002D7D6A" w:rsidP="00CD6055">
      <w:pPr>
        <w:tabs>
          <w:tab w:val="center" w:pos="7002"/>
          <w:tab w:val="left" w:pos="9055"/>
        </w:tabs>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br/>
      </w:r>
      <w:r w:rsidR="00596383">
        <w:rPr>
          <w:rFonts w:ascii="Times New Roman" w:eastAsia="Calibri" w:hAnsi="Times New Roman" w:cs="Times New Roman"/>
          <w:b/>
          <w:sz w:val="20"/>
          <w:szCs w:val="20"/>
          <w:lang w:eastAsia="pl-PL"/>
        </w:rPr>
        <w:t>przedmioty dodatkowe</w:t>
      </w:r>
    </w:p>
    <w:tbl>
      <w:tblPr>
        <w:tblW w:w="14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730"/>
        <w:gridCol w:w="1814"/>
        <w:gridCol w:w="1872"/>
        <w:gridCol w:w="1955"/>
        <w:gridCol w:w="2297"/>
        <w:gridCol w:w="2174"/>
      </w:tblGrid>
      <w:tr w:rsidR="00241A33" w:rsidRPr="00FB0BF3" w:rsidTr="006C45C1">
        <w:trPr>
          <w:trHeight w:val="326"/>
        </w:trPr>
        <w:tc>
          <w:tcPr>
            <w:tcW w:w="2376" w:type="dxa"/>
            <w:vMerge w:val="restart"/>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w:t>
            </w:r>
          </w:p>
        </w:tc>
        <w:tc>
          <w:tcPr>
            <w:tcW w:w="7371" w:type="dxa"/>
            <w:gridSpan w:val="4"/>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pisemna</w:t>
            </w:r>
          </w:p>
        </w:tc>
        <w:tc>
          <w:tcPr>
            <w:tcW w:w="4471"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ustna</w:t>
            </w:r>
          </w:p>
        </w:tc>
      </w:tr>
      <w:tr w:rsidR="00241A33" w:rsidRPr="00FB0BF3" w:rsidTr="006C45C1">
        <w:trPr>
          <w:trHeight w:val="416"/>
        </w:trPr>
        <w:tc>
          <w:tcPr>
            <w:tcW w:w="2376" w:type="dxa"/>
            <w:vMerge/>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p>
        </w:tc>
        <w:tc>
          <w:tcPr>
            <w:tcW w:w="3544"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podstawowy</w:t>
            </w:r>
          </w:p>
        </w:tc>
        <w:tc>
          <w:tcPr>
            <w:tcW w:w="3827"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rozszerzony</w:t>
            </w:r>
          </w:p>
        </w:tc>
        <w:tc>
          <w:tcPr>
            <w:tcW w:w="4471" w:type="dxa"/>
            <w:gridSpan w:val="2"/>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bez ustalenia poziomu</w:t>
            </w:r>
          </w:p>
        </w:tc>
      </w:tr>
      <w:tr w:rsidR="00241A33" w:rsidRPr="00FB0BF3" w:rsidTr="006C45C1">
        <w:tc>
          <w:tcPr>
            <w:tcW w:w="2376" w:type="dxa"/>
            <w:vMerge/>
            <w:vAlign w:val="center"/>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730"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81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872"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955"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2297"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2174"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r>
      <w:tr w:rsidR="00241A33" w:rsidRPr="00FB0BF3" w:rsidTr="006C45C1">
        <w:tc>
          <w:tcPr>
            <w:tcW w:w="237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Biologia</w:t>
            </w:r>
          </w:p>
        </w:tc>
        <w:tc>
          <w:tcPr>
            <w:tcW w:w="1730"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814"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872" w:type="dxa"/>
            <w:vAlign w:val="center"/>
          </w:tcPr>
          <w:p w:rsidR="00241A33" w:rsidRPr="00FB0BF3" w:rsidRDefault="00961B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w:t>
            </w:r>
          </w:p>
        </w:tc>
        <w:tc>
          <w:tcPr>
            <w:tcW w:w="1955" w:type="dxa"/>
            <w:vAlign w:val="center"/>
          </w:tcPr>
          <w:p w:rsidR="00241A33" w:rsidRPr="00FB0BF3" w:rsidRDefault="00961B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21</w:t>
            </w:r>
          </w:p>
        </w:tc>
        <w:tc>
          <w:tcPr>
            <w:tcW w:w="2297"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2174"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r>
      <w:tr w:rsidR="00961B14" w:rsidRPr="00FB0BF3" w:rsidTr="006C45C1">
        <w:tc>
          <w:tcPr>
            <w:tcW w:w="2376" w:type="dxa"/>
            <w:vAlign w:val="center"/>
          </w:tcPr>
          <w:p w:rsidR="00961B14" w:rsidRPr="00961B14" w:rsidRDefault="00961B14" w:rsidP="006C45C1">
            <w:pPr>
              <w:spacing w:after="0" w:line="240" w:lineRule="auto"/>
              <w:jc w:val="center"/>
              <w:rPr>
                <w:rFonts w:ascii="Times New Roman" w:eastAsia="Calibri" w:hAnsi="Times New Roman" w:cs="Times New Roman"/>
                <w:b/>
                <w:sz w:val="20"/>
                <w:szCs w:val="20"/>
                <w:lang w:eastAsia="pl-PL"/>
              </w:rPr>
            </w:pPr>
            <w:r w:rsidRPr="00961B14">
              <w:rPr>
                <w:rFonts w:ascii="Times New Roman" w:eastAsia="Calibri" w:hAnsi="Times New Roman" w:cs="Times New Roman"/>
                <w:b/>
                <w:sz w:val="20"/>
                <w:szCs w:val="20"/>
              </w:rPr>
              <w:t>Chemia</w:t>
            </w:r>
          </w:p>
        </w:tc>
        <w:tc>
          <w:tcPr>
            <w:tcW w:w="1730" w:type="dxa"/>
            <w:shd w:val="clear" w:color="auto" w:fill="A6A6A6"/>
            <w:vAlign w:val="center"/>
          </w:tcPr>
          <w:p w:rsidR="00961B14" w:rsidRPr="00FB0BF3" w:rsidRDefault="00961B14" w:rsidP="006C45C1">
            <w:pPr>
              <w:spacing w:after="0" w:line="240" w:lineRule="auto"/>
              <w:jc w:val="center"/>
              <w:rPr>
                <w:rFonts w:ascii="Times New Roman" w:eastAsia="Calibri" w:hAnsi="Times New Roman" w:cs="Times New Roman"/>
                <w:b/>
                <w:sz w:val="20"/>
                <w:szCs w:val="20"/>
                <w:u w:val="single"/>
                <w:lang w:eastAsia="pl-PL"/>
              </w:rPr>
            </w:pPr>
          </w:p>
        </w:tc>
        <w:tc>
          <w:tcPr>
            <w:tcW w:w="1814" w:type="dxa"/>
            <w:shd w:val="clear" w:color="auto" w:fill="A6A6A6"/>
            <w:vAlign w:val="center"/>
          </w:tcPr>
          <w:p w:rsidR="00961B14" w:rsidRPr="00FB0BF3" w:rsidRDefault="00961B14" w:rsidP="006C45C1">
            <w:pPr>
              <w:spacing w:after="0" w:line="240" w:lineRule="auto"/>
              <w:jc w:val="center"/>
              <w:rPr>
                <w:rFonts w:ascii="Times New Roman" w:eastAsia="Calibri" w:hAnsi="Times New Roman" w:cs="Times New Roman"/>
                <w:b/>
                <w:sz w:val="20"/>
                <w:szCs w:val="20"/>
                <w:u w:val="single"/>
                <w:lang w:eastAsia="pl-PL"/>
              </w:rPr>
            </w:pPr>
          </w:p>
        </w:tc>
        <w:tc>
          <w:tcPr>
            <w:tcW w:w="1872" w:type="dxa"/>
            <w:vAlign w:val="center"/>
          </w:tcPr>
          <w:p w:rsidR="00961B14" w:rsidRDefault="00961B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w:t>
            </w:r>
          </w:p>
        </w:tc>
        <w:tc>
          <w:tcPr>
            <w:tcW w:w="1955" w:type="dxa"/>
            <w:vAlign w:val="center"/>
          </w:tcPr>
          <w:p w:rsidR="00961B14" w:rsidRDefault="00961B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27</w:t>
            </w:r>
          </w:p>
        </w:tc>
        <w:tc>
          <w:tcPr>
            <w:tcW w:w="2297" w:type="dxa"/>
            <w:shd w:val="clear" w:color="auto" w:fill="A6A6A6"/>
            <w:vAlign w:val="center"/>
          </w:tcPr>
          <w:p w:rsidR="00961B14" w:rsidRPr="00FB0BF3" w:rsidRDefault="00961B14" w:rsidP="006C45C1">
            <w:pPr>
              <w:spacing w:after="0" w:line="240" w:lineRule="auto"/>
              <w:jc w:val="center"/>
              <w:rPr>
                <w:rFonts w:ascii="Times New Roman" w:eastAsia="Calibri" w:hAnsi="Times New Roman" w:cs="Times New Roman"/>
                <w:sz w:val="20"/>
                <w:szCs w:val="20"/>
                <w:lang w:eastAsia="pl-PL"/>
              </w:rPr>
            </w:pPr>
          </w:p>
        </w:tc>
        <w:tc>
          <w:tcPr>
            <w:tcW w:w="2174" w:type="dxa"/>
            <w:shd w:val="clear" w:color="auto" w:fill="A6A6A6"/>
            <w:vAlign w:val="center"/>
          </w:tcPr>
          <w:p w:rsidR="00961B14" w:rsidRPr="00FB0BF3" w:rsidRDefault="00961B14" w:rsidP="006C45C1">
            <w:pPr>
              <w:spacing w:after="0" w:line="240" w:lineRule="auto"/>
              <w:jc w:val="center"/>
              <w:rPr>
                <w:rFonts w:ascii="Times New Roman" w:eastAsia="Calibri" w:hAnsi="Times New Roman" w:cs="Times New Roman"/>
                <w:sz w:val="20"/>
                <w:szCs w:val="20"/>
                <w:lang w:eastAsia="pl-PL"/>
              </w:rPr>
            </w:pPr>
          </w:p>
        </w:tc>
      </w:tr>
      <w:tr w:rsidR="00241A33" w:rsidRPr="00FB0BF3" w:rsidTr="006C45C1">
        <w:tc>
          <w:tcPr>
            <w:tcW w:w="237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Geografia</w:t>
            </w:r>
          </w:p>
        </w:tc>
        <w:tc>
          <w:tcPr>
            <w:tcW w:w="1730"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814"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872" w:type="dxa"/>
            <w:vAlign w:val="center"/>
          </w:tcPr>
          <w:p w:rsidR="00241A33" w:rsidRPr="00FB0BF3" w:rsidRDefault="00961B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4</w:t>
            </w:r>
          </w:p>
        </w:tc>
        <w:tc>
          <w:tcPr>
            <w:tcW w:w="1955" w:type="dxa"/>
            <w:vAlign w:val="center"/>
          </w:tcPr>
          <w:p w:rsidR="00241A33" w:rsidRPr="00FB0BF3" w:rsidRDefault="00961B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27</w:t>
            </w:r>
          </w:p>
        </w:tc>
        <w:tc>
          <w:tcPr>
            <w:tcW w:w="2297"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2174"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r>
      <w:tr w:rsidR="00241A33" w:rsidRPr="00FB0BF3" w:rsidTr="006C45C1">
        <w:tc>
          <w:tcPr>
            <w:tcW w:w="2376" w:type="dxa"/>
            <w:vAlign w:val="center"/>
          </w:tcPr>
          <w:p w:rsidR="00241A33" w:rsidRPr="00FB0BF3" w:rsidRDefault="00241A33" w:rsidP="006C45C1">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angielski</w:t>
            </w:r>
          </w:p>
        </w:tc>
        <w:tc>
          <w:tcPr>
            <w:tcW w:w="1730"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814"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b/>
                <w:sz w:val="20"/>
                <w:szCs w:val="20"/>
                <w:u w:val="single"/>
                <w:lang w:eastAsia="pl-PL"/>
              </w:rPr>
            </w:pPr>
          </w:p>
        </w:tc>
        <w:tc>
          <w:tcPr>
            <w:tcW w:w="1872" w:type="dxa"/>
            <w:vAlign w:val="center"/>
          </w:tcPr>
          <w:p w:rsidR="00241A33" w:rsidRPr="00FB0BF3" w:rsidRDefault="00961B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w:t>
            </w:r>
          </w:p>
        </w:tc>
        <w:tc>
          <w:tcPr>
            <w:tcW w:w="1955" w:type="dxa"/>
            <w:vAlign w:val="center"/>
          </w:tcPr>
          <w:p w:rsidR="00241A33" w:rsidRPr="00FB0BF3" w:rsidRDefault="00961B14" w:rsidP="006C45C1">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82</w:t>
            </w:r>
          </w:p>
        </w:tc>
        <w:tc>
          <w:tcPr>
            <w:tcW w:w="2297"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c>
          <w:tcPr>
            <w:tcW w:w="2174" w:type="dxa"/>
            <w:shd w:val="clear" w:color="auto" w:fill="A6A6A6"/>
            <w:vAlign w:val="center"/>
          </w:tcPr>
          <w:p w:rsidR="00241A33" w:rsidRPr="00FB0BF3" w:rsidRDefault="00241A33" w:rsidP="006C45C1">
            <w:pPr>
              <w:spacing w:after="0" w:line="240" w:lineRule="auto"/>
              <w:jc w:val="center"/>
              <w:rPr>
                <w:rFonts w:ascii="Times New Roman" w:eastAsia="Calibri" w:hAnsi="Times New Roman" w:cs="Times New Roman"/>
                <w:sz w:val="20"/>
                <w:szCs w:val="20"/>
                <w:lang w:eastAsia="pl-PL"/>
              </w:rPr>
            </w:pPr>
          </w:p>
        </w:tc>
      </w:tr>
      <w:tr w:rsidR="00961B14" w:rsidRPr="00FB0BF3" w:rsidTr="006C45C1">
        <w:trPr>
          <w:trHeight w:val="70"/>
        </w:trPr>
        <w:tc>
          <w:tcPr>
            <w:tcW w:w="2376" w:type="dxa"/>
            <w:vAlign w:val="center"/>
          </w:tcPr>
          <w:p w:rsidR="00961B14" w:rsidRPr="00FB0BF3" w:rsidRDefault="00961B14" w:rsidP="006C45C1">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Język niemiecki</w:t>
            </w:r>
          </w:p>
        </w:tc>
        <w:tc>
          <w:tcPr>
            <w:tcW w:w="1730" w:type="dxa"/>
            <w:shd w:val="clear" w:color="auto" w:fill="A6A6A6"/>
            <w:vAlign w:val="center"/>
          </w:tcPr>
          <w:p w:rsidR="00961B14" w:rsidRPr="00FB0BF3" w:rsidRDefault="00961B14" w:rsidP="006C45C1">
            <w:pPr>
              <w:spacing w:after="0" w:line="240" w:lineRule="auto"/>
              <w:jc w:val="center"/>
              <w:rPr>
                <w:rFonts w:ascii="Times New Roman" w:eastAsia="Calibri" w:hAnsi="Times New Roman" w:cs="Times New Roman"/>
                <w:b/>
                <w:sz w:val="20"/>
                <w:szCs w:val="20"/>
                <w:u w:val="single"/>
                <w:lang w:eastAsia="pl-PL"/>
              </w:rPr>
            </w:pPr>
          </w:p>
        </w:tc>
        <w:tc>
          <w:tcPr>
            <w:tcW w:w="1814" w:type="dxa"/>
            <w:shd w:val="clear" w:color="auto" w:fill="A6A6A6"/>
            <w:vAlign w:val="center"/>
          </w:tcPr>
          <w:p w:rsidR="00961B14" w:rsidRPr="00FB0BF3" w:rsidRDefault="00961B14" w:rsidP="006C45C1">
            <w:pPr>
              <w:spacing w:after="0" w:line="240" w:lineRule="auto"/>
              <w:jc w:val="center"/>
              <w:rPr>
                <w:rFonts w:ascii="Times New Roman" w:eastAsia="Calibri" w:hAnsi="Times New Roman" w:cs="Times New Roman"/>
                <w:b/>
                <w:sz w:val="20"/>
                <w:szCs w:val="20"/>
                <w:u w:val="single"/>
                <w:lang w:eastAsia="pl-PL"/>
              </w:rPr>
            </w:pPr>
          </w:p>
        </w:tc>
        <w:tc>
          <w:tcPr>
            <w:tcW w:w="1872" w:type="dxa"/>
            <w:vAlign w:val="center"/>
          </w:tcPr>
          <w:p w:rsidR="00961B14" w:rsidRPr="008E6337" w:rsidRDefault="00961B14" w:rsidP="000815B2">
            <w:pPr>
              <w:spacing w:after="0" w:line="240" w:lineRule="auto"/>
              <w:jc w:val="center"/>
              <w:rPr>
                <w:rFonts w:ascii="Calibri" w:eastAsia="Calibri" w:hAnsi="Calibri"/>
              </w:rPr>
            </w:pPr>
            <w:r>
              <w:rPr>
                <w:rFonts w:ascii="Calibri" w:eastAsia="Calibri" w:hAnsi="Calibri"/>
              </w:rPr>
              <w:t>1</w:t>
            </w:r>
          </w:p>
        </w:tc>
        <w:tc>
          <w:tcPr>
            <w:tcW w:w="1955" w:type="dxa"/>
            <w:vAlign w:val="center"/>
          </w:tcPr>
          <w:p w:rsidR="00961B14" w:rsidRPr="008E6337" w:rsidRDefault="00961B14" w:rsidP="000815B2">
            <w:pPr>
              <w:spacing w:after="0" w:line="240" w:lineRule="auto"/>
              <w:jc w:val="center"/>
              <w:rPr>
                <w:rFonts w:ascii="Calibri" w:eastAsia="Calibri" w:hAnsi="Calibri"/>
              </w:rPr>
            </w:pPr>
            <w:r>
              <w:rPr>
                <w:rFonts w:ascii="Calibri" w:eastAsia="Calibri" w:hAnsi="Calibri"/>
              </w:rPr>
              <w:t>16</w:t>
            </w:r>
          </w:p>
        </w:tc>
        <w:tc>
          <w:tcPr>
            <w:tcW w:w="2297" w:type="dxa"/>
            <w:shd w:val="clear" w:color="auto" w:fill="A6A6A6"/>
            <w:vAlign w:val="center"/>
          </w:tcPr>
          <w:p w:rsidR="00961B14" w:rsidRPr="00FB0BF3" w:rsidRDefault="00961B14" w:rsidP="006C45C1">
            <w:pPr>
              <w:spacing w:after="0" w:line="240" w:lineRule="auto"/>
              <w:jc w:val="center"/>
              <w:rPr>
                <w:rFonts w:ascii="Times New Roman" w:eastAsia="Calibri" w:hAnsi="Times New Roman" w:cs="Times New Roman"/>
                <w:sz w:val="20"/>
                <w:szCs w:val="20"/>
                <w:lang w:eastAsia="pl-PL"/>
              </w:rPr>
            </w:pPr>
          </w:p>
        </w:tc>
        <w:tc>
          <w:tcPr>
            <w:tcW w:w="2174" w:type="dxa"/>
            <w:shd w:val="clear" w:color="auto" w:fill="A6A6A6"/>
            <w:vAlign w:val="center"/>
          </w:tcPr>
          <w:p w:rsidR="00961B14" w:rsidRPr="00FB0BF3" w:rsidRDefault="00961B14" w:rsidP="006C45C1">
            <w:pPr>
              <w:spacing w:after="0" w:line="240" w:lineRule="auto"/>
              <w:jc w:val="center"/>
              <w:rPr>
                <w:rFonts w:ascii="Times New Roman" w:eastAsia="Calibri" w:hAnsi="Times New Roman" w:cs="Times New Roman"/>
                <w:sz w:val="20"/>
                <w:szCs w:val="20"/>
                <w:lang w:eastAsia="pl-PL"/>
              </w:rPr>
            </w:pPr>
          </w:p>
        </w:tc>
      </w:tr>
    </w:tbl>
    <w:p w:rsidR="00241A33" w:rsidRPr="00FB0BF3" w:rsidRDefault="00241A33" w:rsidP="00241A33">
      <w:pPr>
        <w:spacing w:after="200" w:line="240" w:lineRule="auto"/>
        <w:contextualSpacing/>
        <w:jc w:val="both"/>
        <w:rPr>
          <w:rFonts w:ascii="Times New Roman" w:eastAsia="Calibri" w:hAnsi="Times New Roman" w:cs="Times New Roman"/>
          <w:sz w:val="20"/>
          <w:szCs w:val="20"/>
          <w:lang w:eastAsia="pl-PL"/>
        </w:rPr>
      </w:pPr>
      <w:r w:rsidRPr="00FB0BF3">
        <w:rPr>
          <w:rFonts w:ascii="Times New Roman" w:eastAsia="Calibri" w:hAnsi="Times New Roman" w:cs="Times New Roman"/>
          <w:sz w:val="20"/>
          <w:szCs w:val="20"/>
          <w:lang w:eastAsia="pl-PL"/>
        </w:rPr>
        <w:t xml:space="preserve">Liczba </w:t>
      </w:r>
      <w:r w:rsidR="00DC10F4">
        <w:rPr>
          <w:rFonts w:ascii="Times New Roman" w:eastAsia="Calibri" w:hAnsi="Times New Roman" w:cs="Times New Roman"/>
          <w:sz w:val="20"/>
          <w:szCs w:val="20"/>
          <w:lang w:eastAsia="pl-PL"/>
        </w:rPr>
        <w:t>osób uprawnionych do egzaminu: 7</w:t>
      </w:r>
    </w:p>
    <w:p w:rsidR="00241A33" w:rsidRPr="00FB0BF3" w:rsidRDefault="00DC10F4" w:rsidP="00241A33">
      <w:pPr>
        <w:spacing w:after="200" w:line="240" w:lineRule="auto"/>
        <w:contextualSpacing/>
        <w:jc w:val="both"/>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Liczba zdających: 7</w:t>
      </w:r>
      <w:r w:rsidR="00241A33" w:rsidRPr="00FB0BF3">
        <w:rPr>
          <w:rFonts w:ascii="Times New Roman" w:eastAsia="Calibri" w:hAnsi="Times New Roman" w:cs="Times New Roman"/>
          <w:sz w:val="20"/>
          <w:szCs w:val="20"/>
          <w:lang w:eastAsia="pl-PL"/>
        </w:rPr>
        <w:tab/>
      </w:r>
      <w:r w:rsidR="00241A33" w:rsidRPr="00FB0BF3">
        <w:rPr>
          <w:rFonts w:ascii="Times New Roman" w:eastAsia="Calibri" w:hAnsi="Times New Roman" w:cs="Times New Roman"/>
          <w:sz w:val="20"/>
          <w:szCs w:val="20"/>
          <w:lang w:eastAsia="pl-PL"/>
        </w:rPr>
        <w:tab/>
      </w:r>
      <w:r w:rsidR="00241A33" w:rsidRPr="00FB0BF3">
        <w:rPr>
          <w:rFonts w:ascii="Times New Roman" w:eastAsia="Calibri" w:hAnsi="Times New Roman" w:cs="Times New Roman"/>
          <w:sz w:val="20"/>
          <w:szCs w:val="20"/>
          <w:lang w:eastAsia="pl-PL"/>
        </w:rPr>
        <w:tab/>
      </w:r>
    </w:p>
    <w:p w:rsidR="00E52D86" w:rsidRPr="00FB0BF3" w:rsidRDefault="00DC10F4" w:rsidP="00241A33">
      <w:pPr>
        <w:spacing w:after="200" w:line="240" w:lineRule="auto"/>
        <w:contextualSpacing/>
        <w:jc w:val="both"/>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 osób, które zdały egzamin: 57,1</w:t>
      </w:r>
    </w:p>
    <w:p w:rsidR="001F18D0" w:rsidRPr="008276E9" w:rsidRDefault="001F18D0" w:rsidP="00A144CD">
      <w:pPr>
        <w:spacing w:after="0" w:line="240" w:lineRule="auto"/>
        <w:jc w:val="center"/>
        <w:rPr>
          <w:rFonts w:ascii="Times New Roman" w:eastAsia="Times New Roman" w:hAnsi="Times New Roman" w:cs="Times New Roman"/>
          <w:b/>
          <w:color w:val="000000" w:themeColor="text1"/>
          <w:sz w:val="20"/>
          <w:szCs w:val="20"/>
          <w:u w:val="single"/>
          <w:lang w:eastAsia="pl-PL"/>
        </w:rPr>
      </w:pPr>
      <w:r w:rsidRPr="008276E9">
        <w:rPr>
          <w:rFonts w:ascii="Times New Roman" w:eastAsia="Times New Roman" w:hAnsi="Times New Roman" w:cs="Times New Roman"/>
          <w:b/>
          <w:color w:val="000000" w:themeColor="text1"/>
          <w:sz w:val="20"/>
          <w:szCs w:val="20"/>
          <w:u w:val="single"/>
          <w:lang w:eastAsia="pl-PL"/>
        </w:rPr>
        <w:t>Zespół Szkół Ponadgimnazjalnych im. prof. Emila Chroboczka w Szubinie</w:t>
      </w:r>
    </w:p>
    <w:p w:rsidR="008617D0" w:rsidRPr="00161574" w:rsidRDefault="009567E9" w:rsidP="001918F9">
      <w:pPr>
        <w:spacing w:after="0" w:line="240" w:lineRule="auto"/>
        <w:jc w:val="center"/>
        <w:rPr>
          <w:rFonts w:ascii="Times New Roman" w:eastAsia="Times New Roman" w:hAnsi="Times New Roman" w:cs="Times New Roman"/>
          <w:b/>
          <w:color w:val="000000" w:themeColor="text1"/>
          <w:sz w:val="20"/>
          <w:szCs w:val="20"/>
          <w:lang w:eastAsia="pl-PL"/>
        </w:rPr>
      </w:pPr>
      <w:r w:rsidRPr="00161574">
        <w:rPr>
          <w:rFonts w:ascii="Times New Roman" w:eastAsia="Times New Roman" w:hAnsi="Times New Roman" w:cs="Times New Roman"/>
          <w:b/>
          <w:color w:val="000000" w:themeColor="text1"/>
          <w:sz w:val="20"/>
          <w:szCs w:val="20"/>
          <w:lang w:eastAsia="pl-PL"/>
        </w:rPr>
        <w:t>liceum ogólnokształcące dla dorosłych</w:t>
      </w:r>
    </w:p>
    <w:p w:rsidR="00BC6D8A" w:rsidRPr="00161574" w:rsidRDefault="00BC6D8A" w:rsidP="001918F9">
      <w:pPr>
        <w:spacing w:after="0" w:line="240" w:lineRule="auto"/>
        <w:jc w:val="center"/>
        <w:rPr>
          <w:rFonts w:ascii="Times New Roman" w:eastAsia="Times New Roman" w:hAnsi="Times New Roman" w:cs="Times New Roman"/>
          <w:b/>
          <w:color w:val="000000" w:themeColor="text1"/>
          <w:sz w:val="20"/>
          <w:szCs w:val="20"/>
          <w:lang w:eastAsia="pl-PL"/>
        </w:rPr>
      </w:pPr>
    </w:p>
    <w:p w:rsidR="008617D0" w:rsidRPr="00161574" w:rsidRDefault="00BC6D8A" w:rsidP="00BC6D8A">
      <w:pPr>
        <w:spacing w:after="0" w:line="240" w:lineRule="auto"/>
        <w:jc w:val="center"/>
        <w:rPr>
          <w:rFonts w:ascii="Times New Roman" w:eastAsia="Times New Roman" w:hAnsi="Times New Roman" w:cs="Times New Roman"/>
          <w:b/>
          <w:color w:val="000000" w:themeColor="text1"/>
          <w:sz w:val="20"/>
          <w:szCs w:val="20"/>
          <w:lang w:eastAsia="pl-PL"/>
        </w:rPr>
      </w:pPr>
      <w:r w:rsidRPr="00161574">
        <w:rPr>
          <w:rFonts w:ascii="Times New Roman" w:eastAsia="Times New Roman" w:hAnsi="Times New Roman" w:cs="Times New Roman"/>
          <w:b/>
          <w:color w:val="000000" w:themeColor="text1"/>
          <w:sz w:val="20"/>
          <w:szCs w:val="20"/>
          <w:lang w:eastAsia="pl-PL"/>
        </w:rPr>
        <w:t>przedmioty obowiązkowe</w:t>
      </w:r>
    </w:p>
    <w:tbl>
      <w:tblPr>
        <w:tblW w:w="143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1989"/>
        <w:gridCol w:w="1989"/>
        <w:gridCol w:w="1990"/>
        <w:gridCol w:w="1989"/>
        <w:gridCol w:w="1989"/>
        <w:gridCol w:w="1990"/>
      </w:tblGrid>
      <w:tr w:rsidR="0032399B" w:rsidRPr="00FB0BF3" w:rsidTr="00D76E44">
        <w:trPr>
          <w:trHeight w:hRule="exact" w:val="284"/>
        </w:trPr>
        <w:tc>
          <w:tcPr>
            <w:tcW w:w="2376" w:type="dxa"/>
            <w:vMerge w:val="restart"/>
          </w:tcPr>
          <w:p w:rsidR="0032399B" w:rsidRPr="00FB0BF3" w:rsidRDefault="0032399B" w:rsidP="00D76E44">
            <w:pPr>
              <w:spacing w:after="0" w:line="240" w:lineRule="auto"/>
              <w:jc w:val="center"/>
              <w:rPr>
                <w:rFonts w:ascii="Times New Roman" w:eastAsia="Calibri" w:hAnsi="Times New Roman" w:cs="Times New Roman"/>
                <w:b/>
                <w:bCs/>
                <w:sz w:val="20"/>
                <w:szCs w:val="20"/>
                <w:lang w:eastAsia="pl-PL"/>
              </w:rPr>
            </w:pPr>
          </w:p>
          <w:p w:rsidR="0032399B" w:rsidRPr="00FB0BF3" w:rsidRDefault="0032399B"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Przedmiot</w:t>
            </w:r>
          </w:p>
        </w:tc>
        <w:tc>
          <w:tcPr>
            <w:tcW w:w="5968" w:type="dxa"/>
            <w:gridSpan w:val="3"/>
          </w:tcPr>
          <w:p w:rsidR="0032399B" w:rsidRPr="00FB0BF3" w:rsidRDefault="0032399B"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Część pisemna – poziom podstawowy</w:t>
            </w:r>
          </w:p>
        </w:tc>
        <w:tc>
          <w:tcPr>
            <w:tcW w:w="5968" w:type="dxa"/>
            <w:gridSpan w:val="3"/>
          </w:tcPr>
          <w:p w:rsidR="0032399B" w:rsidRPr="00FB0BF3" w:rsidRDefault="0032399B"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Część ustna – bez ustalania poziomu</w:t>
            </w:r>
          </w:p>
        </w:tc>
      </w:tr>
      <w:tr w:rsidR="0032399B" w:rsidRPr="00FB0BF3" w:rsidTr="00D76E44">
        <w:trPr>
          <w:trHeight w:hRule="exact" w:val="284"/>
        </w:trPr>
        <w:tc>
          <w:tcPr>
            <w:tcW w:w="2376" w:type="dxa"/>
            <w:vMerge/>
          </w:tcPr>
          <w:p w:rsidR="0032399B" w:rsidRPr="00FB0BF3" w:rsidRDefault="0032399B" w:rsidP="00D76E44">
            <w:pPr>
              <w:spacing w:after="0" w:line="240" w:lineRule="auto"/>
              <w:jc w:val="center"/>
              <w:rPr>
                <w:rFonts w:ascii="Times New Roman" w:eastAsia="Calibri" w:hAnsi="Times New Roman" w:cs="Times New Roman"/>
                <w:b/>
                <w:bCs/>
                <w:sz w:val="20"/>
                <w:szCs w:val="20"/>
                <w:u w:val="single"/>
                <w:lang w:eastAsia="pl-PL"/>
              </w:rPr>
            </w:pPr>
          </w:p>
        </w:tc>
        <w:tc>
          <w:tcPr>
            <w:tcW w:w="1989" w:type="dxa"/>
          </w:tcPr>
          <w:p w:rsidR="0032399B" w:rsidRPr="00FB0BF3" w:rsidRDefault="0032399B"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zdających</w:t>
            </w:r>
          </w:p>
        </w:tc>
        <w:tc>
          <w:tcPr>
            <w:tcW w:w="1989" w:type="dxa"/>
          </w:tcPr>
          <w:p w:rsidR="0032399B" w:rsidRPr="00FB0BF3" w:rsidRDefault="0032399B"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wynik średni w %</w:t>
            </w:r>
          </w:p>
        </w:tc>
        <w:tc>
          <w:tcPr>
            <w:tcW w:w="1990" w:type="dxa"/>
          </w:tcPr>
          <w:p w:rsidR="0032399B" w:rsidRPr="00FB0BF3" w:rsidRDefault="0032399B"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osób, które zdały</w:t>
            </w:r>
          </w:p>
        </w:tc>
        <w:tc>
          <w:tcPr>
            <w:tcW w:w="1989" w:type="dxa"/>
          </w:tcPr>
          <w:p w:rsidR="0032399B" w:rsidRPr="00FB0BF3" w:rsidRDefault="0032399B"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zdających</w:t>
            </w:r>
          </w:p>
        </w:tc>
        <w:tc>
          <w:tcPr>
            <w:tcW w:w="1989" w:type="dxa"/>
          </w:tcPr>
          <w:p w:rsidR="0032399B" w:rsidRPr="00FB0BF3" w:rsidRDefault="0032399B"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wynik średni w %</w:t>
            </w:r>
          </w:p>
        </w:tc>
        <w:tc>
          <w:tcPr>
            <w:tcW w:w="1990" w:type="dxa"/>
          </w:tcPr>
          <w:p w:rsidR="0032399B" w:rsidRPr="00FB0BF3" w:rsidRDefault="0032399B"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osób, które zdały</w:t>
            </w:r>
          </w:p>
        </w:tc>
      </w:tr>
      <w:tr w:rsidR="0032399B" w:rsidRPr="00FB0BF3" w:rsidTr="00D76E44">
        <w:trPr>
          <w:trHeight w:hRule="exact" w:val="284"/>
        </w:trPr>
        <w:tc>
          <w:tcPr>
            <w:tcW w:w="2376" w:type="dxa"/>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angielski</w:t>
            </w:r>
          </w:p>
        </w:tc>
        <w:tc>
          <w:tcPr>
            <w:tcW w:w="1989"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9"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40</w:t>
            </w:r>
          </w:p>
        </w:tc>
        <w:tc>
          <w:tcPr>
            <w:tcW w:w="1990"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989"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9"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36,7</w:t>
            </w:r>
          </w:p>
        </w:tc>
        <w:tc>
          <w:tcPr>
            <w:tcW w:w="1990"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32399B" w:rsidRPr="00FB0BF3" w:rsidTr="00D76E44">
        <w:trPr>
          <w:trHeight w:hRule="exact" w:val="284"/>
        </w:trPr>
        <w:tc>
          <w:tcPr>
            <w:tcW w:w="2376" w:type="dxa"/>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1989"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9"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49,3</w:t>
            </w:r>
          </w:p>
        </w:tc>
        <w:tc>
          <w:tcPr>
            <w:tcW w:w="1990"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989"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9"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80</w:t>
            </w:r>
          </w:p>
        </w:tc>
        <w:tc>
          <w:tcPr>
            <w:tcW w:w="1990"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32399B" w:rsidRPr="00FB0BF3" w:rsidTr="00D76E44">
        <w:trPr>
          <w:trHeight w:hRule="exact" w:val="284"/>
        </w:trPr>
        <w:tc>
          <w:tcPr>
            <w:tcW w:w="2376" w:type="dxa"/>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Matematyka</w:t>
            </w:r>
          </w:p>
        </w:tc>
        <w:tc>
          <w:tcPr>
            <w:tcW w:w="1989"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9"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41,3</w:t>
            </w:r>
          </w:p>
        </w:tc>
        <w:tc>
          <w:tcPr>
            <w:tcW w:w="1990" w:type="dxa"/>
          </w:tcPr>
          <w:p w:rsidR="0032399B" w:rsidRPr="00B0608F" w:rsidRDefault="0032399B" w:rsidP="00D76E4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989" w:type="dxa"/>
            <w:shd w:val="clear" w:color="auto" w:fill="A6A6A6"/>
          </w:tcPr>
          <w:p w:rsidR="0032399B" w:rsidRPr="00B0608F" w:rsidRDefault="0032399B" w:rsidP="00D76E44">
            <w:pPr>
              <w:spacing w:after="0" w:line="240" w:lineRule="auto"/>
              <w:jc w:val="center"/>
              <w:rPr>
                <w:rFonts w:ascii="Times New Roman" w:eastAsia="Calibri" w:hAnsi="Times New Roman" w:cs="Times New Roman"/>
                <w:sz w:val="20"/>
                <w:szCs w:val="20"/>
              </w:rPr>
            </w:pPr>
          </w:p>
        </w:tc>
        <w:tc>
          <w:tcPr>
            <w:tcW w:w="1989" w:type="dxa"/>
            <w:shd w:val="clear" w:color="auto" w:fill="A6A6A6"/>
          </w:tcPr>
          <w:p w:rsidR="0032399B" w:rsidRPr="00B0608F" w:rsidRDefault="0032399B" w:rsidP="00D76E44">
            <w:pPr>
              <w:spacing w:after="0" w:line="240" w:lineRule="auto"/>
              <w:jc w:val="center"/>
              <w:rPr>
                <w:rFonts w:ascii="Times New Roman" w:eastAsia="Calibri" w:hAnsi="Times New Roman" w:cs="Times New Roman"/>
                <w:sz w:val="20"/>
                <w:szCs w:val="20"/>
              </w:rPr>
            </w:pPr>
          </w:p>
        </w:tc>
        <w:tc>
          <w:tcPr>
            <w:tcW w:w="1990" w:type="dxa"/>
            <w:shd w:val="clear" w:color="auto" w:fill="A6A6A6"/>
          </w:tcPr>
          <w:p w:rsidR="0032399B" w:rsidRPr="00B0608F" w:rsidRDefault="0032399B" w:rsidP="00D76E44">
            <w:pPr>
              <w:spacing w:after="0" w:line="240" w:lineRule="auto"/>
              <w:jc w:val="center"/>
              <w:rPr>
                <w:rFonts w:ascii="Times New Roman" w:eastAsia="Calibri" w:hAnsi="Times New Roman" w:cs="Times New Roman"/>
                <w:sz w:val="20"/>
                <w:szCs w:val="20"/>
              </w:rPr>
            </w:pPr>
          </w:p>
        </w:tc>
      </w:tr>
    </w:tbl>
    <w:p w:rsidR="008617D0" w:rsidRDefault="008617D0" w:rsidP="001F18D0">
      <w:pPr>
        <w:spacing w:after="0" w:line="240" w:lineRule="auto"/>
        <w:jc w:val="center"/>
        <w:rPr>
          <w:rFonts w:ascii="Times New Roman" w:eastAsia="Times New Roman" w:hAnsi="Times New Roman" w:cs="Times New Roman"/>
          <w:color w:val="5B9BD5" w:themeColor="accent1"/>
          <w:sz w:val="20"/>
          <w:szCs w:val="20"/>
          <w:lang w:eastAsia="pl-PL"/>
        </w:rPr>
      </w:pPr>
    </w:p>
    <w:p w:rsidR="0032399B" w:rsidRPr="0032399B" w:rsidRDefault="0032399B" w:rsidP="0032399B">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przedmioty dodatkowe</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447"/>
        <w:gridCol w:w="1275"/>
        <w:gridCol w:w="1560"/>
        <w:gridCol w:w="1842"/>
        <w:gridCol w:w="1418"/>
        <w:gridCol w:w="1417"/>
        <w:gridCol w:w="1418"/>
        <w:gridCol w:w="1417"/>
      </w:tblGrid>
      <w:tr w:rsidR="0032399B" w:rsidRPr="00FB0BF3" w:rsidTr="00D76E44">
        <w:trPr>
          <w:trHeight w:hRule="exact" w:val="284"/>
        </w:trPr>
        <w:tc>
          <w:tcPr>
            <w:tcW w:w="2376" w:type="dxa"/>
            <w:vMerge w:val="restart"/>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w:t>
            </w:r>
          </w:p>
        </w:tc>
        <w:tc>
          <w:tcPr>
            <w:tcW w:w="7542" w:type="dxa"/>
            <w:gridSpan w:val="5"/>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pisemna</w:t>
            </w:r>
          </w:p>
        </w:tc>
        <w:tc>
          <w:tcPr>
            <w:tcW w:w="4252" w:type="dxa"/>
            <w:gridSpan w:val="3"/>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ustna</w:t>
            </w:r>
          </w:p>
        </w:tc>
      </w:tr>
      <w:tr w:rsidR="0032399B" w:rsidRPr="00FB0BF3" w:rsidTr="00D76E44">
        <w:trPr>
          <w:trHeight w:hRule="exact" w:val="284"/>
        </w:trPr>
        <w:tc>
          <w:tcPr>
            <w:tcW w:w="2376" w:type="dxa"/>
            <w:vMerge/>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p>
        </w:tc>
        <w:tc>
          <w:tcPr>
            <w:tcW w:w="4282" w:type="dxa"/>
            <w:gridSpan w:val="3"/>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podstawowy</w:t>
            </w:r>
          </w:p>
        </w:tc>
        <w:tc>
          <w:tcPr>
            <w:tcW w:w="3260" w:type="dxa"/>
            <w:gridSpan w:val="2"/>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rozszerzony</w:t>
            </w:r>
          </w:p>
        </w:tc>
        <w:tc>
          <w:tcPr>
            <w:tcW w:w="4252" w:type="dxa"/>
            <w:gridSpan w:val="3"/>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bez ustalania poziomu</w:t>
            </w:r>
          </w:p>
        </w:tc>
      </w:tr>
      <w:tr w:rsidR="0032399B" w:rsidRPr="00FB0BF3" w:rsidTr="00D76E44">
        <w:trPr>
          <w:trHeight w:hRule="exact" w:val="533"/>
        </w:trPr>
        <w:tc>
          <w:tcPr>
            <w:tcW w:w="2376" w:type="dxa"/>
            <w:vMerge/>
            <w:vAlign w:val="center"/>
          </w:tcPr>
          <w:p w:rsidR="0032399B" w:rsidRPr="00FB0BF3" w:rsidRDefault="0032399B" w:rsidP="00D76E44">
            <w:pPr>
              <w:spacing w:after="0" w:line="240" w:lineRule="auto"/>
              <w:jc w:val="center"/>
              <w:rPr>
                <w:rFonts w:ascii="Times New Roman" w:eastAsia="Calibri" w:hAnsi="Times New Roman" w:cs="Times New Roman"/>
                <w:b/>
                <w:sz w:val="20"/>
                <w:szCs w:val="20"/>
                <w:u w:val="single"/>
                <w:lang w:eastAsia="pl-PL"/>
              </w:rPr>
            </w:pPr>
          </w:p>
        </w:tc>
        <w:tc>
          <w:tcPr>
            <w:tcW w:w="1447"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275"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560"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c>
          <w:tcPr>
            <w:tcW w:w="1842"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418"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w:t>
            </w:r>
          </w:p>
        </w:tc>
        <w:tc>
          <w:tcPr>
            <w:tcW w:w="1417"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418"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417"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r>
      <w:tr w:rsidR="0032399B" w:rsidRPr="00FB0BF3" w:rsidTr="00D76E44">
        <w:trPr>
          <w:trHeight w:hRule="exact" w:val="284"/>
        </w:trPr>
        <w:tc>
          <w:tcPr>
            <w:tcW w:w="2376" w:type="dxa"/>
          </w:tcPr>
          <w:p w:rsidR="0032399B" w:rsidRDefault="0032399B" w:rsidP="00D76E44">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Matematyka</w:t>
            </w:r>
          </w:p>
        </w:tc>
        <w:tc>
          <w:tcPr>
            <w:tcW w:w="144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275"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560"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842" w:type="dxa"/>
            <w:shd w:val="clear" w:color="auto" w:fill="FFFFFF" w:themeFill="background1"/>
            <w:vAlign w:val="center"/>
          </w:tcPr>
          <w:p w:rsidR="0032399B" w:rsidRPr="00E235EC" w:rsidRDefault="0032399B" w:rsidP="00D76E44">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w:t>
            </w:r>
          </w:p>
        </w:tc>
        <w:tc>
          <w:tcPr>
            <w:tcW w:w="1418" w:type="dxa"/>
            <w:shd w:val="clear" w:color="auto" w:fill="FFFFFF" w:themeFill="background1"/>
            <w:vAlign w:val="center"/>
          </w:tcPr>
          <w:p w:rsidR="0032399B" w:rsidRPr="00E235EC" w:rsidRDefault="0032399B" w:rsidP="00D76E44">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2,6</w:t>
            </w:r>
          </w:p>
        </w:tc>
        <w:tc>
          <w:tcPr>
            <w:tcW w:w="141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418"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41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r>
    </w:tbl>
    <w:p w:rsidR="006C45C1" w:rsidRDefault="006C45C1" w:rsidP="00241A33">
      <w:pPr>
        <w:spacing w:after="0" w:line="240" w:lineRule="auto"/>
        <w:rPr>
          <w:rFonts w:ascii="Times New Roman" w:eastAsia="Calibri" w:hAnsi="Times New Roman" w:cs="Times New Roman"/>
          <w:bCs/>
          <w:sz w:val="20"/>
          <w:szCs w:val="20"/>
          <w:lang w:eastAsia="pl-PL"/>
        </w:rPr>
      </w:pPr>
    </w:p>
    <w:p w:rsidR="00E52D86" w:rsidRDefault="00E52D86" w:rsidP="00241A33">
      <w:pPr>
        <w:spacing w:after="0" w:line="240" w:lineRule="auto"/>
        <w:rPr>
          <w:rFonts w:ascii="Times New Roman" w:eastAsia="Calibri" w:hAnsi="Times New Roman" w:cs="Times New Roman"/>
          <w:bCs/>
          <w:sz w:val="20"/>
          <w:szCs w:val="20"/>
          <w:lang w:eastAsia="pl-PL"/>
        </w:rPr>
      </w:pPr>
    </w:p>
    <w:p w:rsidR="0077583D" w:rsidRPr="00C814A6" w:rsidRDefault="0077583D" w:rsidP="001918F9">
      <w:pPr>
        <w:spacing w:after="0" w:line="240" w:lineRule="auto"/>
        <w:jc w:val="center"/>
        <w:rPr>
          <w:rFonts w:ascii="Times New Roman" w:eastAsia="Calibri" w:hAnsi="Times New Roman" w:cs="Times New Roman"/>
          <w:b/>
          <w:color w:val="000000" w:themeColor="text1"/>
          <w:sz w:val="20"/>
          <w:szCs w:val="20"/>
          <w:lang w:eastAsia="pl-PL"/>
        </w:rPr>
      </w:pPr>
      <w:r w:rsidRPr="00C814A6">
        <w:rPr>
          <w:rFonts w:ascii="Times New Roman" w:eastAsia="Calibri" w:hAnsi="Times New Roman" w:cs="Times New Roman"/>
          <w:b/>
          <w:color w:val="000000" w:themeColor="text1"/>
          <w:sz w:val="20"/>
          <w:szCs w:val="20"/>
          <w:lang w:eastAsia="pl-PL"/>
        </w:rPr>
        <w:t xml:space="preserve">technikum kształcące w zawodzie technik </w:t>
      </w:r>
      <w:r w:rsidR="001918F9" w:rsidRPr="00C814A6">
        <w:rPr>
          <w:rFonts w:ascii="Times New Roman" w:eastAsia="Calibri" w:hAnsi="Times New Roman" w:cs="Times New Roman"/>
          <w:b/>
          <w:color w:val="000000" w:themeColor="text1"/>
          <w:sz w:val="20"/>
          <w:szCs w:val="20"/>
          <w:lang w:eastAsia="pl-PL"/>
        </w:rPr>
        <w:t>logistyk</w:t>
      </w:r>
    </w:p>
    <w:p w:rsidR="00BC6D8A" w:rsidRDefault="00BC6D8A" w:rsidP="00D4056F">
      <w:pPr>
        <w:tabs>
          <w:tab w:val="center" w:pos="7002"/>
          <w:tab w:val="left" w:pos="9055"/>
        </w:tabs>
        <w:spacing w:after="0" w:line="240" w:lineRule="auto"/>
        <w:jc w:val="center"/>
        <w:rPr>
          <w:rFonts w:ascii="Times New Roman" w:eastAsia="Calibri" w:hAnsi="Times New Roman" w:cs="Times New Roman"/>
          <w:b/>
          <w:bCs/>
          <w:sz w:val="20"/>
          <w:szCs w:val="20"/>
          <w:lang w:eastAsia="pl-PL"/>
        </w:rPr>
      </w:pPr>
    </w:p>
    <w:p w:rsidR="00D4056F" w:rsidRPr="00FB0BF3" w:rsidRDefault="00D4056F" w:rsidP="00D4056F">
      <w:pPr>
        <w:tabs>
          <w:tab w:val="center" w:pos="7002"/>
          <w:tab w:val="left" w:pos="9055"/>
        </w:tabs>
        <w:spacing w:after="0" w:line="240" w:lineRule="auto"/>
        <w:jc w:val="center"/>
        <w:rPr>
          <w:rFonts w:ascii="Times New Roman" w:eastAsia="Calibri" w:hAnsi="Times New Roman" w:cs="Times New Roman"/>
          <w:b/>
          <w:bCs/>
          <w:sz w:val="20"/>
          <w:szCs w:val="20"/>
          <w:lang w:eastAsia="pl-PL"/>
        </w:rPr>
      </w:pPr>
      <w:r>
        <w:rPr>
          <w:rFonts w:ascii="Times New Roman" w:eastAsia="Calibri" w:hAnsi="Times New Roman" w:cs="Times New Roman"/>
          <w:b/>
          <w:bCs/>
          <w:sz w:val="20"/>
          <w:szCs w:val="20"/>
          <w:lang w:eastAsia="pl-PL"/>
        </w:rPr>
        <w:t>przedmioty obowiązkowe</w:t>
      </w:r>
    </w:p>
    <w:tbl>
      <w:tblPr>
        <w:tblW w:w="143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6"/>
        <w:gridCol w:w="1989"/>
        <w:gridCol w:w="1989"/>
        <w:gridCol w:w="1990"/>
        <w:gridCol w:w="1989"/>
        <w:gridCol w:w="1989"/>
        <w:gridCol w:w="1990"/>
      </w:tblGrid>
      <w:tr w:rsidR="00D4056F" w:rsidRPr="00FB0BF3" w:rsidTr="00D76E44">
        <w:trPr>
          <w:trHeight w:hRule="exact" w:val="284"/>
        </w:trPr>
        <w:tc>
          <w:tcPr>
            <w:tcW w:w="2376" w:type="dxa"/>
            <w:vMerge w:val="restart"/>
          </w:tcPr>
          <w:p w:rsidR="00D4056F" w:rsidRPr="00FB0BF3" w:rsidRDefault="00D4056F" w:rsidP="00D76E44">
            <w:pPr>
              <w:spacing w:after="0" w:line="240" w:lineRule="auto"/>
              <w:jc w:val="center"/>
              <w:rPr>
                <w:rFonts w:ascii="Times New Roman" w:eastAsia="Calibri" w:hAnsi="Times New Roman" w:cs="Times New Roman"/>
                <w:b/>
                <w:bCs/>
                <w:sz w:val="20"/>
                <w:szCs w:val="20"/>
                <w:lang w:eastAsia="pl-PL"/>
              </w:rPr>
            </w:pPr>
          </w:p>
          <w:p w:rsidR="00D4056F" w:rsidRPr="00FB0BF3" w:rsidRDefault="00D4056F"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Przedmiot</w:t>
            </w:r>
          </w:p>
        </w:tc>
        <w:tc>
          <w:tcPr>
            <w:tcW w:w="5968" w:type="dxa"/>
            <w:gridSpan w:val="3"/>
          </w:tcPr>
          <w:p w:rsidR="00D4056F" w:rsidRPr="00FB0BF3" w:rsidRDefault="00D4056F"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Część pisemna – poziom podstawowy</w:t>
            </w:r>
          </w:p>
        </w:tc>
        <w:tc>
          <w:tcPr>
            <w:tcW w:w="5968" w:type="dxa"/>
            <w:gridSpan w:val="3"/>
          </w:tcPr>
          <w:p w:rsidR="00D4056F" w:rsidRPr="00FB0BF3" w:rsidRDefault="00D4056F"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Część ustna – bez ustalania poziomu</w:t>
            </w:r>
          </w:p>
        </w:tc>
      </w:tr>
      <w:tr w:rsidR="00D4056F" w:rsidRPr="00FB0BF3" w:rsidTr="00D76E44">
        <w:trPr>
          <w:trHeight w:hRule="exact" w:val="284"/>
        </w:trPr>
        <w:tc>
          <w:tcPr>
            <w:tcW w:w="2376" w:type="dxa"/>
            <w:vMerge/>
          </w:tcPr>
          <w:p w:rsidR="00D4056F" w:rsidRPr="00FB0BF3" w:rsidRDefault="00D4056F" w:rsidP="00D76E44">
            <w:pPr>
              <w:spacing w:after="0" w:line="240" w:lineRule="auto"/>
              <w:jc w:val="center"/>
              <w:rPr>
                <w:rFonts w:ascii="Times New Roman" w:eastAsia="Calibri" w:hAnsi="Times New Roman" w:cs="Times New Roman"/>
                <w:b/>
                <w:bCs/>
                <w:sz w:val="20"/>
                <w:szCs w:val="20"/>
                <w:u w:val="single"/>
                <w:lang w:eastAsia="pl-PL"/>
              </w:rPr>
            </w:pPr>
          </w:p>
        </w:tc>
        <w:tc>
          <w:tcPr>
            <w:tcW w:w="1989" w:type="dxa"/>
          </w:tcPr>
          <w:p w:rsidR="00D4056F" w:rsidRPr="00FB0BF3" w:rsidRDefault="00D4056F"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zdających</w:t>
            </w:r>
          </w:p>
        </w:tc>
        <w:tc>
          <w:tcPr>
            <w:tcW w:w="1989" w:type="dxa"/>
          </w:tcPr>
          <w:p w:rsidR="00D4056F" w:rsidRPr="00FB0BF3" w:rsidRDefault="00D4056F"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wynik średni w %</w:t>
            </w:r>
          </w:p>
        </w:tc>
        <w:tc>
          <w:tcPr>
            <w:tcW w:w="1990" w:type="dxa"/>
          </w:tcPr>
          <w:p w:rsidR="00D4056F" w:rsidRPr="00FB0BF3" w:rsidRDefault="00D4056F"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osób, które zdały</w:t>
            </w:r>
          </w:p>
        </w:tc>
        <w:tc>
          <w:tcPr>
            <w:tcW w:w="1989" w:type="dxa"/>
          </w:tcPr>
          <w:p w:rsidR="00D4056F" w:rsidRPr="00FB0BF3" w:rsidRDefault="00D4056F"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liczba zdających</w:t>
            </w:r>
          </w:p>
        </w:tc>
        <w:tc>
          <w:tcPr>
            <w:tcW w:w="1989" w:type="dxa"/>
          </w:tcPr>
          <w:p w:rsidR="00D4056F" w:rsidRPr="00FB0BF3" w:rsidRDefault="00D4056F"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wynik średni w %</w:t>
            </w:r>
          </w:p>
        </w:tc>
        <w:tc>
          <w:tcPr>
            <w:tcW w:w="1990" w:type="dxa"/>
          </w:tcPr>
          <w:p w:rsidR="00D4056F" w:rsidRPr="00FB0BF3" w:rsidRDefault="00D4056F" w:rsidP="00D76E44">
            <w:pPr>
              <w:spacing w:after="0" w:line="240" w:lineRule="auto"/>
              <w:jc w:val="center"/>
              <w:rPr>
                <w:rFonts w:ascii="Times New Roman" w:eastAsia="Calibri" w:hAnsi="Times New Roman" w:cs="Times New Roman"/>
                <w:b/>
                <w:bCs/>
                <w:sz w:val="20"/>
                <w:szCs w:val="20"/>
                <w:lang w:eastAsia="pl-PL"/>
              </w:rPr>
            </w:pPr>
            <w:r w:rsidRPr="00FB0BF3">
              <w:rPr>
                <w:rFonts w:ascii="Times New Roman" w:eastAsia="Calibri" w:hAnsi="Times New Roman" w:cs="Times New Roman"/>
                <w:b/>
                <w:bCs/>
                <w:sz w:val="20"/>
                <w:szCs w:val="20"/>
                <w:lang w:eastAsia="pl-PL"/>
              </w:rPr>
              <w:t>% osób, które zdały</w:t>
            </w:r>
          </w:p>
        </w:tc>
      </w:tr>
      <w:tr w:rsidR="0032399B" w:rsidRPr="00FB0BF3" w:rsidTr="00D76E44">
        <w:trPr>
          <w:trHeight w:hRule="exact" w:val="284"/>
        </w:trPr>
        <w:tc>
          <w:tcPr>
            <w:tcW w:w="2376" w:type="dxa"/>
          </w:tcPr>
          <w:p w:rsidR="0032399B" w:rsidRPr="00FB0BF3" w:rsidRDefault="0032399B" w:rsidP="0032399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angielski</w:t>
            </w:r>
          </w:p>
        </w:tc>
        <w:tc>
          <w:tcPr>
            <w:tcW w:w="1989" w:type="dxa"/>
          </w:tcPr>
          <w:p w:rsidR="0032399B" w:rsidRPr="00B0608F" w:rsidRDefault="0032399B" w:rsidP="0032399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16</w:t>
            </w:r>
          </w:p>
        </w:tc>
        <w:tc>
          <w:tcPr>
            <w:tcW w:w="1989" w:type="dxa"/>
          </w:tcPr>
          <w:p w:rsidR="0032399B" w:rsidRPr="00B0608F" w:rsidRDefault="0032399B" w:rsidP="0032399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59,3</w:t>
            </w:r>
          </w:p>
        </w:tc>
        <w:tc>
          <w:tcPr>
            <w:tcW w:w="1990" w:type="dxa"/>
          </w:tcPr>
          <w:p w:rsidR="0032399B" w:rsidRPr="00B0608F" w:rsidRDefault="0032399B" w:rsidP="0032399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989" w:type="dxa"/>
          </w:tcPr>
          <w:p w:rsidR="0032399B" w:rsidRPr="00B0608F" w:rsidRDefault="0032399B" w:rsidP="0032399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1989" w:type="dxa"/>
          </w:tcPr>
          <w:p w:rsidR="0032399B" w:rsidRPr="00B0608F" w:rsidRDefault="0032399B" w:rsidP="0032399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68</w:t>
            </w:r>
          </w:p>
        </w:tc>
        <w:tc>
          <w:tcPr>
            <w:tcW w:w="1990" w:type="dxa"/>
          </w:tcPr>
          <w:p w:rsidR="0032399B" w:rsidRPr="00B0608F" w:rsidRDefault="0032399B" w:rsidP="0032399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r>
      <w:tr w:rsidR="0032399B" w:rsidRPr="00FB0BF3" w:rsidTr="00D76E44">
        <w:trPr>
          <w:trHeight w:hRule="exact" w:val="284"/>
        </w:trPr>
        <w:tc>
          <w:tcPr>
            <w:tcW w:w="2376" w:type="dxa"/>
          </w:tcPr>
          <w:p w:rsidR="0032399B" w:rsidRPr="00FB0BF3" w:rsidRDefault="0032399B" w:rsidP="0032399B">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niemiecki</w:t>
            </w:r>
          </w:p>
        </w:tc>
        <w:tc>
          <w:tcPr>
            <w:tcW w:w="1989" w:type="dxa"/>
            <w:vAlign w:val="center"/>
          </w:tcPr>
          <w:p w:rsidR="0032399B" w:rsidRPr="00FB0BF3" w:rsidRDefault="0032399B" w:rsidP="0032399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w:t>
            </w:r>
          </w:p>
        </w:tc>
        <w:tc>
          <w:tcPr>
            <w:tcW w:w="1989" w:type="dxa"/>
            <w:vAlign w:val="center"/>
          </w:tcPr>
          <w:p w:rsidR="0032399B" w:rsidRPr="00FB0BF3" w:rsidRDefault="0032399B" w:rsidP="0032399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94</w:t>
            </w:r>
          </w:p>
        </w:tc>
        <w:tc>
          <w:tcPr>
            <w:tcW w:w="1990" w:type="dxa"/>
            <w:vAlign w:val="center"/>
          </w:tcPr>
          <w:p w:rsidR="0032399B" w:rsidRPr="00FB0BF3" w:rsidRDefault="0032399B" w:rsidP="0032399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c>
          <w:tcPr>
            <w:tcW w:w="1989" w:type="dxa"/>
            <w:vAlign w:val="center"/>
          </w:tcPr>
          <w:p w:rsidR="0032399B" w:rsidRPr="00FB0BF3" w:rsidRDefault="0032399B" w:rsidP="0032399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w:t>
            </w:r>
          </w:p>
        </w:tc>
        <w:tc>
          <w:tcPr>
            <w:tcW w:w="1989" w:type="dxa"/>
            <w:vAlign w:val="center"/>
          </w:tcPr>
          <w:p w:rsidR="0032399B" w:rsidRPr="00FB0BF3" w:rsidRDefault="0032399B" w:rsidP="0032399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c>
          <w:tcPr>
            <w:tcW w:w="1990" w:type="dxa"/>
            <w:vAlign w:val="center"/>
          </w:tcPr>
          <w:p w:rsidR="0032399B" w:rsidRPr="00FB0BF3" w:rsidRDefault="0032399B" w:rsidP="0032399B">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100</w:t>
            </w:r>
          </w:p>
        </w:tc>
      </w:tr>
      <w:tr w:rsidR="00D4056F" w:rsidRPr="00FB0BF3" w:rsidTr="00D76E44">
        <w:trPr>
          <w:trHeight w:hRule="exact" w:val="284"/>
        </w:trPr>
        <w:tc>
          <w:tcPr>
            <w:tcW w:w="2376" w:type="dxa"/>
          </w:tcPr>
          <w:p w:rsidR="00D4056F" w:rsidRPr="00FB0BF3" w:rsidRDefault="00D4056F" w:rsidP="00D4056F">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Język polski</w:t>
            </w:r>
          </w:p>
        </w:tc>
        <w:tc>
          <w:tcPr>
            <w:tcW w:w="1989" w:type="dxa"/>
          </w:tcPr>
          <w:p w:rsidR="00D4056F" w:rsidRPr="00B0608F" w:rsidRDefault="00D4056F" w:rsidP="00D4056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1989" w:type="dxa"/>
          </w:tcPr>
          <w:p w:rsidR="00D4056F" w:rsidRPr="00B0608F" w:rsidRDefault="00D4056F" w:rsidP="00D4056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47,4</w:t>
            </w:r>
          </w:p>
        </w:tc>
        <w:tc>
          <w:tcPr>
            <w:tcW w:w="1990" w:type="dxa"/>
          </w:tcPr>
          <w:p w:rsidR="00D4056F" w:rsidRPr="00B0608F" w:rsidRDefault="00D4056F" w:rsidP="00D4056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989" w:type="dxa"/>
          </w:tcPr>
          <w:p w:rsidR="00D4056F" w:rsidRPr="00B0608F" w:rsidRDefault="00D4056F" w:rsidP="00D4056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1989" w:type="dxa"/>
          </w:tcPr>
          <w:p w:rsidR="00D4056F" w:rsidRPr="00B0608F" w:rsidRDefault="00D4056F" w:rsidP="00D4056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70</w:t>
            </w:r>
          </w:p>
        </w:tc>
        <w:tc>
          <w:tcPr>
            <w:tcW w:w="1990" w:type="dxa"/>
          </w:tcPr>
          <w:p w:rsidR="00D4056F" w:rsidRPr="00B0608F" w:rsidRDefault="00D4056F" w:rsidP="00D4056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94</w:t>
            </w:r>
          </w:p>
        </w:tc>
      </w:tr>
      <w:tr w:rsidR="0032399B" w:rsidRPr="00FB0BF3" w:rsidTr="00D76E44">
        <w:trPr>
          <w:trHeight w:hRule="exact" w:val="284"/>
        </w:trPr>
        <w:tc>
          <w:tcPr>
            <w:tcW w:w="2376" w:type="dxa"/>
          </w:tcPr>
          <w:p w:rsidR="0032399B" w:rsidRPr="00FB0BF3" w:rsidRDefault="0032399B" w:rsidP="0032399B">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Matematyka</w:t>
            </w:r>
          </w:p>
        </w:tc>
        <w:tc>
          <w:tcPr>
            <w:tcW w:w="1989" w:type="dxa"/>
          </w:tcPr>
          <w:p w:rsidR="0032399B" w:rsidRPr="00B0608F" w:rsidRDefault="0032399B" w:rsidP="0032399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w:t>
            </w:r>
          </w:p>
        </w:tc>
        <w:tc>
          <w:tcPr>
            <w:tcW w:w="1989" w:type="dxa"/>
          </w:tcPr>
          <w:p w:rsidR="0032399B" w:rsidRPr="00B0608F" w:rsidRDefault="0032399B" w:rsidP="0032399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43</w:t>
            </w:r>
          </w:p>
        </w:tc>
        <w:tc>
          <w:tcPr>
            <w:tcW w:w="1990" w:type="dxa"/>
          </w:tcPr>
          <w:p w:rsidR="0032399B" w:rsidRPr="00B0608F" w:rsidRDefault="0032399B" w:rsidP="0032399B">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76</w:t>
            </w:r>
          </w:p>
        </w:tc>
        <w:tc>
          <w:tcPr>
            <w:tcW w:w="1989" w:type="dxa"/>
            <w:shd w:val="clear" w:color="auto" w:fill="A6A6A6"/>
          </w:tcPr>
          <w:p w:rsidR="0032399B" w:rsidRPr="00B0608F" w:rsidRDefault="0032399B" w:rsidP="0032399B">
            <w:pPr>
              <w:spacing w:after="0" w:line="240" w:lineRule="auto"/>
              <w:jc w:val="center"/>
              <w:rPr>
                <w:rFonts w:ascii="Times New Roman" w:eastAsia="Calibri" w:hAnsi="Times New Roman" w:cs="Times New Roman"/>
                <w:sz w:val="20"/>
                <w:szCs w:val="20"/>
              </w:rPr>
            </w:pPr>
          </w:p>
        </w:tc>
        <w:tc>
          <w:tcPr>
            <w:tcW w:w="1989" w:type="dxa"/>
            <w:shd w:val="clear" w:color="auto" w:fill="A6A6A6"/>
          </w:tcPr>
          <w:p w:rsidR="0032399B" w:rsidRPr="00B0608F" w:rsidRDefault="0032399B" w:rsidP="0032399B">
            <w:pPr>
              <w:spacing w:after="0" w:line="240" w:lineRule="auto"/>
              <w:jc w:val="center"/>
              <w:rPr>
                <w:rFonts w:ascii="Times New Roman" w:eastAsia="Calibri" w:hAnsi="Times New Roman" w:cs="Times New Roman"/>
                <w:sz w:val="20"/>
                <w:szCs w:val="20"/>
              </w:rPr>
            </w:pPr>
          </w:p>
        </w:tc>
        <w:tc>
          <w:tcPr>
            <w:tcW w:w="1990" w:type="dxa"/>
            <w:shd w:val="clear" w:color="auto" w:fill="A6A6A6"/>
          </w:tcPr>
          <w:p w:rsidR="0032399B" w:rsidRPr="00B0608F" w:rsidRDefault="0032399B" w:rsidP="0032399B">
            <w:pPr>
              <w:spacing w:after="0" w:line="240" w:lineRule="auto"/>
              <w:jc w:val="center"/>
              <w:rPr>
                <w:rFonts w:ascii="Times New Roman" w:eastAsia="Calibri" w:hAnsi="Times New Roman" w:cs="Times New Roman"/>
                <w:sz w:val="20"/>
                <w:szCs w:val="20"/>
              </w:rPr>
            </w:pPr>
          </w:p>
        </w:tc>
      </w:tr>
    </w:tbl>
    <w:p w:rsidR="00BC6D8A" w:rsidRDefault="00D4056F" w:rsidP="00E611FA">
      <w:pPr>
        <w:tabs>
          <w:tab w:val="center" w:pos="7002"/>
          <w:tab w:val="left" w:pos="9055"/>
        </w:tabs>
        <w:spacing w:after="0" w:line="240" w:lineRule="auto"/>
        <w:rPr>
          <w:rFonts w:ascii="Times New Roman" w:eastAsia="Calibri" w:hAnsi="Times New Roman" w:cs="Times New Roman"/>
          <w:sz w:val="20"/>
          <w:szCs w:val="20"/>
          <w:lang w:eastAsia="pl-PL"/>
        </w:rPr>
      </w:pPr>
      <w:r w:rsidRPr="00FB0BF3">
        <w:rPr>
          <w:rFonts w:ascii="Times New Roman" w:eastAsia="Calibri" w:hAnsi="Times New Roman" w:cs="Times New Roman"/>
          <w:b/>
          <w:bCs/>
          <w:sz w:val="20"/>
          <w:szCs w:val="20"/>
          <w:lang w:eastAsia="pl-PL"/>
        </w:rPr>
        <w:tab/>
      </w:r>
    </w:p>
    <w:p w:rsidR="0032399B" w:rsidRPr="0032399B" w:rsidRDefault="0032399B" w:rsidP="0032399B">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przedmioty dodatkowe</w:t>
      </w: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447"/>
        <w:gridCol w:w="1275"/>
        <w:gridCol w:w="1560"/>
        <w:gridCol w:w="1842"/>
        <w:gridCol w:w="1418"/>
        <w:gridCol w:w="1417"/>
        <w:gridCol w:w="1418"/>
        <w:gridCol w:w="1417"/>
      </w:tblGrid>
      <w:tr w:rsidR="0032399B" w:rsidRPr="00FB0BF3" w:rsidTr="00D76E44">
        <w:trPr>
          <w:trHeight w:hRule="exact" w:val="284"/>
        </w:trPr>
        <w:tc>
          <w:tcPr>
            <w:tcW w:w="2376" w:type="dxa"/>
            <w:vMerge w:val="restart"/>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Przedmiot</w:t>
            </w:r>
          </w:p>
        </w:tc>
        <w:tc>
          <w:tcPr>
            <w:tcW w:w="7542" w:type="dxa"/>
            <w:gridSpan w:val="5"/>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pisemna</w:t>
            </w:r>
          </w:p>
        </w:tc>
        <w:tc>
          <w:tcPr>
            <w:tcW w:w="4252" w:type="dxa"/>
            <w:gridSpan w:val="3"/>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Część ustna</w:t>
            </w:r>
          </w:p>
        </w:tc>
      </w:tr>
      <w:tr w:rsidR="0032399B" w:rsidRPr="00FB0BF3" w:rsidTr="00D76E44">
        <w:trPr>
          <w:trHeight w:hRule="exact" w:val="284"/>
        </w:trPr>
        <w:tc>
          <w:tcPr>
            <w:tcW w:w="2376" w:type="dxa"/>
            <w:vMerge/>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p>
        </w:tc>
        <w:tc>
          <w:tcPr>
            <w:tcW w:w="4282" w:type="dxa"/>
            <w:gridSpan w:val="3"/>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podstawowy</w:t>
            </w:r>
          </w:p>
        </w:tc>
        <w:tc>
          <w:tcPr>
            <w:tcW w:w="3260" w:type="dxa"/>
            <w:gridSpan w:val="2"/>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poziom rozszerzony</w:t>
            </w:r>
          </w:p>
        </w:tc>
        <w:tc>
          <w:tcPr>
            <w:tcW w:w="4252" w:type="dxa"/>
            <w:gridSpan w:val="3"/>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bez ustalania poziomu</w:t>
            </w:r>
          </w:p>
        </w:tc>
      </w:tr>
      <w:tr w:rsidR="0032399B" w:rsidRPr="00FB0BF3" w:rsidTr="00D76E44">
        <w:trPr>
          <w:trHeight w:hRule="exact" w:val="533"/>
        </w:trPr>
        <w:tc>
          <w:tcPr>
            <w:tcW w:w="2376" w:type="dxa"/>
            <w:vMerge/>
            <w:vAlign w:val="center"/>
          </w:tcPr>
          <w:p w:rsidR="0032399B" w:rsidRPr="00FB0BF3" w:rsidRDefault="0032399B" w:rsidP="00D76E44">
            <w:pPr>
              <w:spacing w:after="0" w:line="240" w:lineRule="auto"/>
              <w:jc w:val="center"/>
              <w:rPr>
                <w:rFonts w:ascii="Times New Roman" w:eastAsia="Calibri" w:hAnsi="Times New Roman" w:cs="Times New Roman"/>
                <w:b/>
                <w:sz w:val="20"/>
                <w:szCs w:val="20"/>
                <w:u w:val="single"/>
                <w:lang w:eastAsia="pl-PL"/>
              </w:rPr>
            </w:pPr>
          </w:p>
        </w:tc>
        <w:tc>
          <w:tcPr>
            <w:tcW w:w="1447"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275"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560"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c>
          <w:tcPr>
            <w:tcW w:w="1842"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418"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w:t>
            </w:r>
          </w:p>
        </w:tc>
        <w:tc>
          <w:tcPr>
            <w:tcW w:w="1417"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liczba zdających</w:t>
            </w:r>
          </w:p>
        </w:tc>
        <w:tc>
          <w:tcPr>
            <w:tcW w:w="1418"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wynik średni w %</w:t>
            </w:r>
          </w:p>
        </w:tc>
        <w:tc>
          <w:tcPr>
            <w:tcW w:w="1417" w:type="dxa"/>
            <w:vAlign w:val="center"/>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sidRPr="00FB0BF3">
              <w:rPr>
                <w:rFonts w:ascii="Times New Roman" w:eastAsia="Calibri" w:hAnsi="Times New Roman" w:cs="Times New Roman"/>
                <w:b/>
                <w:sz w:val="20"/>
                <w:szCs w:val="20"/>
                <w:lang w:eastAsia="pl-PL"/>
              </w:rPr>
              <w:t>% osób, które zdały</w:t>
            </w:r>
          </w:p>
        </w:tc>
      </w:tr>
      <w:tr w:rsidR="0032399B" w:rsidRPr="00FB0BF3" w:rsidTr="00D76E44">
        <w:trPr>
          <w:trHeight w:hRule="exact" w:val="284"/>
        </w:trPr>
        <w:tc>
          <w:tcPr>
            <w:tcW w:w="2376" w:type="dxa"/>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Geografia</w:t>
            </w:r>
          </w:p>
        </w:tc>
        <w:tc>
          <w:tcPr>
            <w:tcW w:w="144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275"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560"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842" w:type="dxa"/>
            <w:shd w:val="clear" w:color="auto" w:fill="FFFFFF" w:themeFill="background1"/>
            <w:vAlign w:val="center"/>
          </w:tcPr>
          <w:p w:rsidR="0032399B" w:rsidRPr="00E235EC" w:rsidRDefault="0032399B" w:rsidP="00D76E44">
            <w:pPr>
              <w:spacing w:after="0" w:line="240" w:lineRule="auto"/>
              <w:jc w:val="center"/>
              <w:rPr>
                <w:rFonts w:ascii="Times New Roman" w:eastAsia="Calibri" w:hAnsi="Times New Roman" w:cs="Times New Roman"/>
                <w:sz w:val="20"/>
                <w:szCs w:val="20"/>
                <w:lang w:eastAsia="pl-PL"/>
              </w:rPr>
            </w:pPr>
            <w:r w:rsidRPr="00E235EC">
              <w:rPr>
                <w:rFonts w:ascii="Times New Roman" w:eastAsia="Calibri" w:hAnsi="Times New Roman" w:cs="Times New Roman"/>
                <w:sz w:val="20"/>
                <w:szCs w:val="20"/>
                <w:lang w:eastAsia="pl-PL"/>
              </w:rPr>
              <w:t>12</w:t>
            </w:r>
          </w:p>
        </w:tc>
        <w:tc>
          <w:tcPr>
            <w:tcW w:w="1418" w:type="dxa"/>
            <w:shd w:val="clear" w:color="auto" w:fill="FFFFFF" w:themeFill="background1"/>
            <w:vAlign w:val="center"/>
          </w:tcPr>
          <w:p w:rsidR="0032399B" w:rsidRPr="00E235EC" w:rsidRDefault="0032399B" w:rsidP="00D76E44">
            <w:pPr>
              <w:spacing w:after="0" w:line="240" w:lineRule="auto"/>
              <w:jc w:val="center"/>
              <w:rPr>
                <w:rFonts w:ascii="Times New Roman" w:eastAsia="Calibri" w:hAnsi="Times New Roman" w:cs="Times New Roman"/>
                <w:sz w:val="20"/>
                <w:szCs w:val="20"/>
                <w:lang w:eastAsia="pl-PL"/>
              </w:rPr>
            </w:pPr>
            <w:r w:rsidRPr="00E235EC">
              <w:rPr>
                <w:rFonts w:ascii="Times New Roman" w:eastAsia="Calibri" w:hAnsi="Times New Roman" w:cs="Times New Roman"/>
                <w:sz w:val="20"/>
                <w:szCs w:val="20"/>
                <w:lang w:eastAsia="pl-PL"/>
              </w:rPr>
              <w:t>33,6</w:t>
            </w:r>
          </w:p>
        </w:tc>
        <w:tc>
          <w:tcPr>
            <w:tcW w:w="141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418"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41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r>
      <w:tr w:rsidR="0032399B" w:rsidRPr="00FB0BF3" w:rsidTr="00D76E44">
        <w:trPr>
          <w:trHeight w:hRule="exact" w:val="284"/>
        </w:trPr>
        <w:tc>
          <w:tcPr>
            <w:tcW w:w="2376" w:type="dxa"/>
          </w:tcPr>
          <w:p w:rsidR="0032399B" w:rsidRPr="00FB0BF3" w:rsidRDefault="0032399B" w:rsidP="00D76E44">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Historia</w:t>
            </w:r>
          </w:p>
        </w:tc>
        <w:tc>
          <w:tcPr>
            <w:tcW w:w="144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275"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560"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842" w:type="dxa"/>
            <w:shd w:val="clear" w:color="auto" w:fill="FFFFFF" w:themeFill="background1"/>
            <w:vAlign w:val="center"/>
          </w:tcPr>
          <w:p w:rsidR="0032399B" w:rsidRPr="00E235EC" w:rsidRDefault="0032399B" w:rsidP="00D76E44">
            <w:pPr>
              <w:spacing w:after="0" w:line="240" w:lineRule="auto"/>
              <w:jc w:val="center"/>
              <w:rPr>
                <w:rFonts w:ascii="Times New Roman" w:eastAsia="Calibri" w:hAnsi="Times New Roman" w:cs="Times New Roman"/>
                <w:sz w:val="20"/>
                <w:szCs w:val="20"/>
                <w:lang w:eastAsia="pl-PL"/>
              </w:rPr>
            </w:pPr>
            <w:r w:rsidRPr="00E235EC">
              <w:rPr>
                <w:rFonts w:ascii="Times New Roman" w:eastAsia="Calibri" w:hAnsi="Times New Roman" w:cs="Times New Roman"/>
                <w:sz w:val="20"/>
                <w:szCs w:val="20"/>
                <w:lang w:eastAsia="pl-PL"/>
              </w:rPr>
              <w:t>1</w:t>
            </w:r>
          </w:p>
        </w:tc>
        <w:tc>
          <w:tcPr>
            <w:tcW w:w="1418" w:type="dxa"/>
            <w:shd w:val="clear" w:color="auto" w:fill="FFFFFF" w:themeFill="background1"/>
            <w:vAlign w:val="center"/>
          </w:tcPr>
          <w:p w:rsidR="0032399B" w:rsidRPr="00E235EC" w:rsidRDefault="0032399B" w:rsidP="00D76E44">
            <w:pPr>
              <w:spacing w:after="0" w:line="240" w:lineRule="auto"/>
              <w:jc w:val="center"/>
              <w:rPr>
                <w:rFonts w:ascii="Times New Roman" w:eastAsia="Calibri" w:hAnsi="Times New Roman" w:cs="Times New Roman"/>
                <w:sz w:val="20"/>
                <w:szCs w:val="20"/>
                <w:lang w:eastAsia="pl-PL"/>
              </w:rPr>
            </w:pPr>
            <w:r w:rsidRPr="00E235EC">
              <w:rPr>
                <w:rFonts w:ascii="Times New Roman" w:eastAsia="Calibri" w:hAnsi="Times New Roman" w:cs="Times New Roman"/>
                <w:sz w:val="20"/>
                <w:szCs w:val="20"/>
                <w:lang w:eastAsia="pl-PL"/>
              </w:rPr>
              <w:t>36</w:t>
            </w:r>
          </w:p>
        </w:tc>
        <w:tc>
          <w:tcPr>
            <w:tcW w:w="141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418"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41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r>
      <w:tr w:rsidR="0032399B" w:rsidRPr="00FB0BF3" w:rsidTr="00D76E44">
        <w:trPr>
          <w:trHeight w:hRule="exact" w:val="284"/>
        </w:trPr>
        <w:tc>
          <w:tcPr>
            <w:tcW w:w="2376" w:type="dxa"/>
          </w:tcPr>
          <w:p w:rsidR="0032399B" w:rsidRDefault="0032399B" w:rsidP="00D76E44">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Matematyka</w:t>
            </w:r>
          </w:p>
        </w:tc>
        <w:tc>
          <w:tcPr>
            <w:tcW w:w="144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275"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560"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842" w:type="dxa"/>
            <w:shd w:val="clear" w:color="auto" w:fill="FFFFFF" w:themeFill="background1"/>
            <w:vAlign w:val="center"/>
          </w:tcPr>
          <w:p w:rsidR="0032399B" w:rsidRPr="00E235EC" w:rsidRDefault="0032399B" w:rsidP="00D76E44">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1</w:t>
            </w:r>
          </w:p>
        </w:tc>
        <w:tc>
          <w:tcPr>
            <w:tcW w:w="1418" w:type="dxa"/>
            <w:shd w:val="clear" w:color="auto" w:fill="FFFFFF" w:themeFill="background1"/>
            <w:vAlign w:val="center"/>
          </w:tcPr>
          <w:p w:rsidR="0032399B" w:rsidRPr="00E235EC" w:rsidRDefault="0032399B" w:rsidP="00D76E44">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6</w:t>
            </w:r>
          </w:p>
        </w:tc>
        <w:tc>
          <w:tcPr>
            <w:tcW w:w="141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418"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41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r>
      <w:tr w:rsidR="0032399B" w:rsidRPr="00FB0BF3" w:rsidTr="00D76E44">
        <w:trPr>
          <w:trHeight w:hRule="exact" w:val="284"/>
        </w:trPr>
        <w:tc>
          <w:tcPr>
            <w:tcW w:w="2376" w:type="dxa"/>
          </w:tcPr>
          <w:p w:rsidR="0032399B" w:rsidRDefault="0032399B" w:rsidP="00D76E44">
            <w:pPr>
              <w:spacing w:after="0" w:line="240" w:lineRule="auto"/>
              <w:jc w:val="center"/>
              <w:rPr>
                <w:rFonts w:ascii="Times New Roman" w:eastAsia="Calibri" w:hAnsi="Times New Roman" w:cs="Times New Roman"/>
                <w:b/>
                <w:sz w:val="20"/>
                <w:szCs w:val="20"/>
                <w:lang w:eastAsia="pl-PL"/>
              </w:rPr>
            </w:pPr>
            <w:r>
              <w:rPr>
                <w:rFonts w:ascii="Times New Roman" w:eastAsia="Calibri" w:hAnsi="Times New Roman" w:cs="Times New Roman"/>
                <w:b/>
                <w:sz w:val="20"/>
                <w:szCs w:val="20"/>
                <w:lang w:eastAsia="pl-PL"/>
              </w:rPr>
              <w:t>Język angielski</w:t>
            </w:r>
          </w:p>
        </w:tc>
        <w:tc>
          <w:tcPr>
            <w:tcW w:w="144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275"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560"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842" w:type="dxa"/>
            <w:shd w:val="clear" w:color="auto" w:fill="FFFFFF" w:themeFill="background1"/>
            <w:vAlign w:val="center"/>
          </w:tcPr>
          <w:p w:rsidR="0032399B" w:rsidRPr="00E235EC" w:rsidRDefault="0032399B" w:rsidP="00D76E44">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9</w:t>
            </w:r>
          </w:p>
        </w:tc>
        <w:tc>
          <w:tcPr>
            <w:tcW w:w="1418" w:type="dxa"/>
            <w:shd w:val="clear" w:color="auto" w:fill="FFFFFF" w:themeFill="background1"/>
            <w:vAlign w:val="center"/>
          </w:tcPr>
          <w:p w:rsidR="0032399B" w:rsidRPr="00E235EC" w:rsidRDefault="0032399B" w:rsidP="00D76E44">
            <w:pPr>
              <w:spacing w:after="0" w:line="240" w:lineRule="auto"/>
              <w:jc w:val="center"/>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35</w:t>
            </w:r>
          </w:p>
        </w:tc>
        <w:tc>
          <w:tcPr>
            <w:tcW w:w="141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418"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c>
          <w:tcPr>
            <w:tcW w:w="1417" w:type="dxa"/>
            <w:shd w:val="clear" w:color="auto" w:fill="A6A6A6" w:themeFill="background1" w:themeFillShade="A6"/>
            <w:vAlign w:val="center"/>
          </w:tcPr>
          <w:p w:rsidR="0032399B" w:rsidRPr="00FB0BF3" w:rsidRDefault="0032399B" w:rsidP="00D76E44">
            <w:pPr>
              <w:spacing w:after="0" w:line="240" w:lineRule="auto"/>
              <w:jc w:val="center"/>
              <w:rPr>
                <w:rFonts w:ascii="Times New Roman" w:eastAsia="Calibri" w:hAnsi="Times New Roman" w:cs="Times New Roman"/>
                <w:sz w:val="20"/>
                <w:szCs w:val="20"/>
                <w:lang w:eastAsia="pl-PL"/>
              </w:rPr>
            </w:pPr>
          </w:p>
        </w:tc>
      </w:tr>
    </w:tbl>
    <w:p w:rsidR="00D4056F" w:rsidRPr="00FB0BF3" w:rsidRDefault="00D4056F" w:rsidP="00241A33">
      <w:pPr>
        <w:spacing w:after="200" w:line="240" w:lineRule="auto"/>
        <w:contextualSpacing/>
        <w:jc w:val="both"/>
        <w:rPr>
          <w:rFonts w:ascii="Times New Roman" w:eastAsia="Calibri" w:hAnsi="Times New Roman" w:cs="Times New Roman"/>
          <w:sz w:val="20"/>
          <w:szCs w:val="20"/>
          <w:lang w:eastAsia="pl-PL"/>
        </w:rPr>
      </w:pPr>
    </w:p>
    <w:p w:rsidR="00241A33" w:rsidRPr="00FB0BF3" w:rsidRDefault="00241A33" w:rsidP="00241A33">
      <w:pPr>
        <w:spacing w:after="0" w:line="240" w:lineRule="auto"/>
        <w:jc w:val="center"/>
        <w:rPr>
          <w:rFonts w:ascii="Times New Roman" w:eastAsia="Times New Roman" w:hAnsi="Times New Roman" w:cs="Times New Roman"/>
          <w:b/>
          <w:bCs/>
          <w:i/>
          <w:u w:val="single"/>
          <w:lang w:eastAsia="pl-PL"/>
        </w:rPr>
      </w:pPr>
      <w:r w:rsidRPr="00FB0BF3">
        <w:rPr>
          <w:rFonts w:ascii="Times New Roman" w:eastAsia="Times New Roman" w:hAnsi="Times New Roman" w:cs="Times New Roman"/>
          <w:b/>
          <w:bCs/>
          <w:i/>
          <w:u w:val="single"/>
          <w:lang w:eastAsia="pl-PL"/>
        </w:rPr>
        <w:t>WSZYSTKIE DANE LICZBOWE, DOTYCZĄCE ZDAWALNOŚCI EGZAMINÓW, POCHODZĄ PRZEDE WSZYSTKIM OD DYREKTORÓW SZKÓŁ,  KTÓRZY BEZPOŚREDNIO OTRZYMALI DANE NA TEMAT SWOICH PLACÓWEK  Z OKE W GDAŃSKU,</w:t>
      </w:r>
    </w:p>
    <w:p w:rsidR="00341545" w:rsidRDefault="00241A33" w:rsidP="001F3178">
      <w:pPr>
        <w:spacing w:after="0" w:line="240" w:lineRule="auto"/>
        <w:jc w:val="center"/>
        <w:rPr>
          <w:rFonts w:ascii="Times New Roman" w:eastAsia="Times New Roman" w:hAnsi="Times New Roman" w:cs="Times New Roman"/>
          <w:b/>
          <w:bCs/>
          <w:i/>
          <w:u w:val="single"/>
          <w:lang w:eastAsia="pl-PL"/>
        </w:rPr>
        <w:sectPr w:rsidR="00341545" w:rsidSect="00C41C74">
          <w:pgSz w:w="16838" w:h="11906" w:orient="landscape"/>
          <w:pgMar w:top="1418" w:right="1418" w:bottom="1418" w:left="1418" w:header="709" w:footer="709" w:gutter="0"/>
          <w:pgBorders w:display="firstPage" w:offsetFrom="page">
            <w:top w:val="thinThickThinLargeGap" w:sz="2" w:space="24" w:color="FFFFFF" w:themeColor="background1"/>
            <w:left w:val="thinThickThinLargeGap" w:sz="2" w:space="24" w:color="FFFFFF" w:themeColor="background1"/>
            <w:bottom w:val="thinThickThinLargeGap" w:sz="2" w:space="24" w:color="FFFFFF" w:themeColor="background1"/>
            <w:right w:val="thinThickThinLargeGap" w:sz="2" w:space="24" w:color="FFFFFF" w:themeColor="background1"/>
          </w:pgBorders>
          <w:cols w:space="708"/>
          <w:titlePg/>
          <w:docGrid w:linePitch="360"/>
        </w:sectPr>
      </w:pPr>
      <w:r w:rsidRPr="00FB0BF3">
        <w:rPr>
          <w:rFonts w:ascii="Times New Roman" w:eastAsia="Times New Roman" w:hAnsi="Times New Roman" w:cs="Times New Roman"/>
          <w:b/>
          <w:bCs/>
          <w:i/>
          <w:u w:val="single"/>
          <w:lang w:eastAsia="pl-PL"/>
        </w:rPr>
        <w:t xml:space="preserve">A TAKŻE ZE STRON OKE </w:t>
      </w:r>
      <w:r w:rsidR="002D5B05">
        <w:rPr>
          <w:rFonts w:ascii="Times New Roman" w:eastAsia="Times New Roman" w:hAnsi="Times New Roman" w:cs="Times New Roman"/>
          <w:b/>
          <w:bCs/>
          <w:i/>
          <w:u w:val="single"/>
          <w:lang w:eastAsia="pl-PL"/>
        </w:rPr>
        <w:t>W GDAŃSKU</w:t>
      </w:r>
      <w:r w:rsidR="00E611FA">
        <w:rPr>
          <w:rFonts w:ascii="Times New Roman" w:eastAsia="Times New Roman" w:hAnsi="Times New Roman" w:cs="Times New Roman"/>
          <w:b/>
          <w:bCs/>
          <w:i/>
          <w:u w:val="single"/>
          <w:lang w:eastAsia="pl-PL"/>
        </w:rPr>
        <w:t>.</w:t>
      </w:r>
    </w:p>
    <w:p w:rsidR="00341545" w:rsidRDefault="002D5B05" w:rsidP="00341545">
      <w:pPr>
        <w:spacing w:after="0" w:line="240" w:lineRule="auto"/>
        <w:rPr>
          <w:rFonts w:ascii="Times New Roman" w:hAnsi="Times New Roman" w:cs="Times New Roman"/>
          <w:b/>
        </w:rPr>
      </w:pPr>
      <w:r>
        <w:rPr>
          <w:rFonts w:ascii="Times New Roman" w:hAnsi="Times New Roman" w:cs="Times New Roman"/>
          <w:b/>
        </w:rPr>
        <w:t>VI</w:t>
      </w:r>
      <w:r w:rsidR="00CE5FFC">
        <w:rPr>
          <w:rFonts w:ascii="Times New Roman" w:hAnsi="Times New Roman" w:cs="Times New Roman"/>
          <w:b/>
        </w:rPr>
        <w:t>I</w:t>
      </w:r>
      <w:bookmarkStart w:id="9" w:name="_GoBack"/>
      <w:bookmarkEnd w:id="9"/>
      <w:r>
        <w:rPr>
          <w:rFonts w:ascii="Times New Roman" w:hAnsi="Times New Roman" w:cs="Times New Roman"/>
          <w:b/>
        </w:rPr>
        <w:t>I. WNIOSKI</w:t>
      </w:r>
    </w:p>
    <w:p w:rsidR="00341545" w:rsidRPr="00341545" w:rsidRDefault="00341545" w:rsidP="00341545">
      <w:pPr>
        <w:spacing w:after="0" w:line="240" w:lineRule="auto"/>
        <w:rPr>
          <w:rFonts w:ascii="Times New Roman" w:hAnsi="Times New Roman" w:cs="Times New Roman"/>
          <w:b/>
        </w:rPr>
      </w:pPr>
    </w:p>
    <w:p w:rsidR="00341545" w:rsidRDefault="00341545" w:rsidP="00EE10A2">
      <w:pPr>
        <w:pStyle w:val="Akapitzlist"/>
        <w:numPr>
          <w:ilvl w:val="1"/>
          <w:numId w:val="77"/>
        </w:numPr>
        <w:spacing w:after="0" w:line="240" w:lineRule="auto"/>
        <w:rPr>
          <w:rFonts w:ascii="Times New Roman" w:hAnsi="Times New Roman" w:cs="Times New Roman"/>
          <w:b/>
        </w:rPr>
      </w:pPr>
      <w:r>
        <w:rPr>
          <w:rFonts w:ascii="Times New Roman" w:hAnsi="Times New Roman" w:cs="Times New Roman"/>
          <w:b/>
        </w:rPr>
        <w:t>Ogólna kwota subwencji łączn</w:t>
      </w:r>
      <w:r w:rsidR="00535BFD">
        <w:rPr>
          <w:rFonts w:ascii="Times New Roman" w:hAnsi="Times New Roman" w:cs="Times New Roman"/>
          <w:b/>
        </w:rPr>
        <w:t>ie z wydatkami oświaty</w:t>
      </w:r>
    </w:p>
    <w:tbl>
      <w:tblPr>
        <w:tblW w:w="9709" w:type="dxa"/>
        <w:tblCellMar>
          <w:left w:w="70" w:type="dxa"/>
          <w:right w:w="70" w:type="dxa"/>
        </w:tblCellMar>
        <w:tblLook w:val="04A0" w:firstRow="1" w:lastRow="0" w:firstColumn="1" w:lastColumn="0" w:noHBand="0" w:noVBand="1"/>
      </w:tblPr>
      <w:tblGrid>
        <w:gridCol w:w="1771"/>
        <w:gridCol w:w="1560"/>
        <w:gridCol w:w="1559"/>
        <w:gridCol w:w="1701"/>
        <w:gridCol w:w="1559"/>
        <w:gridCol w:w="1559"/>
      </w:tblGrid>
      <w:tr w:rsidR="002E29D4" w:rsidRPr="002E29D4" w:rsidTr="00EC3988">
        <w:trPr>
          <w:trHeight w:val="349"/>
        </w:trPr>
        <w:tc>
          <w:tcPr>
            <w:tcW w:w="8150" w:type="dxa"/>
            <w:gridSpan w:val="5"/>
            <w:tcBorders>
              <w:top w:val="nil"/>
              <w:left w:val="nil"/>
              <w:bottom w:val="single" w:sz="4" w:space="0" w:color="auto"/>
              <w:right w:val="nil"/>
            </w:tcBorders>
            <w:shd w:val="clear" w:color="auto" w:fill="auto"/>
            <w:noWrap/>
            <w:vAlign w:val="center"/>
          </w:tcPr>
          <w:p w:rsidR="002E29D4" w:rsidRPr="002E29D4" w:rsidRDefault="002E29D4" w:rsidP="002E29D4">
            <w:pPr>
              <w:spacing w:after="0" w:line="240" w:lineRule="auto"/>
              <w:rPr>
                <w:rFonts w:ascii="Times New Roman" w:eastAsia="Times New Roman" w:hAnsi="Times New Roman" w:cs="Times New Roman"/>
                <w:b/>
                <w:bCs/>
                <w:color w:val="000000"/>
                <w:sz w:val="24"/>
                <w:szCs w:val="24"/>
                <w:lang w:eastAsia="pl-PL"/>
              </w:rPr>
            </w:pPr>
          </w:p>
        </w:tc>
        <w:tc>
          <w:tcPr>
            <w:tcW w:w="1559" w:type="dxa"/>
            <w:tcBorders>
              <w:top w:val="nil"/>
              <w:left w:val="nil"/>
              <w:bottom w:val="single" w:sz="4" w:space="0" w:color="auto"/>
              <w:right w:val="nil"/>
            </w:tcBorders>
          </w:tcPr>
          <w:p w:rsidR="002E29D4" w:rsidRPr="002E29D4" w:rsidRDefault="002E29D4" w:rsidP="002E29D4">
            <w:pPr>
              <w:spacing w:after="0" w:line="240" w:lineRule="auto"/>
              <w:rPr>
                <w:rFonts w:ascii="Times New Roman" w:eastAsia="Times New Roman" w:hAnsi="Times New Roman" w:cs="Times New Roman"/>
                <w:b/>
                <w:bCs/>
                <w:color w:val="000000"/>
                <w:sz w:val="24"/>
                <w:szCs w:val="24"/>
                <w:lang w:eastAsia="pl-PL"/>
              </w:rPr>
            </w:pPr>
          </w:p>
        </w:tc>
      </w:tr>
      <w:tr w:rsidR="002E29D4" w:rsidRPr="002E29D4" w:rsidTr="00EC3988">
        <w:trPr>
          <w:trHeight w:val="170"/>
        </w:trPr>
        <w:tc>
          <w:tcPr>
            <w:tcW w:w="9709" w:type="dxa"/>
            <w:gridSpan w:val="6"/>
            <w:tcBorders>
              <w:top w:val="nil"/>
              <w:left w:val="single" w:sz="4" w:space="0" w:color="auto"/>
              <w:bottom w:val="single" w:sz="4" w:space="0" w:color="auto"/>
              <w:right w:val="single" w:sz="4" w:space="0" w:color="auto"/>
            </w:tcBorders>
            <w:shd w:val="clear" w:color="auto" w:fill="auto"/>
            <w:noWrap/>
            <w:vAlign w:val="bottom"/>
          </w:tcPr>
          <w:p w:rsidR="002E29D4" w:rsidRPr="002E29D4" w:rsidRDefault="002E29D4" w:rsidP="002E29D4">
            <w:pPr>
              <w:spacing w:after="0" w:line="240" w:lineRule="auto"/>
              <w:jc w:val="center"/>
              <w:rPr>
                <w:rFonts w:ascii="Times New Roman" w:eastAsia="Times New Roman" w:hAnsi="Times New Roman" w:cs="Times New Roman"/>
                <w:b/>
                <w:bCs/>
                <w:color w:val="000000"/>
                <w:sz w:val="20"/>
                <w:szCs w:val="20"/>
                <w:lang w:eastAsia="pl-PL"/>
              </w:rPr>
            </w:pPr>
            <w:r w:rsidRPr="002E29D4">
              <w:rPr>
                <w:rFonts w:ascii="Times New Roman" w:eastAsia="Times New Roman" w:hAnsi="Times New Roman" w:cs="Times New Roman"/>
                <w:b/>
                <w:bCs/>
                <w:color w:val="000000"/>
                <w:sz w:val="20"/>
                <w:szCs w:val="20"/>
                <w:lang w:eastAsia="pl-PL"/>
              </w:rPr>
              <w:t>Subwencja a wydatki oświaty powiatu</w:t>
            </w:r>
            <w:r>
              <w:rPr>
                <w:rFonts w:ascii="Times New Roman" w:eastAsia="Times New Roman" w:hAnsi="Times New Roman" w:cs="Times New Roman"/>
                <w:b/>
                <w:bCs/>
                <w:color w:val="000000"/>
                <w:sz w:val="20"/>
                <w:szCs w:val="20"/>
                <w:lang w:eastAsia="pl-PL"/>
              </w:rPr>
              <w:t xml:space="preserve"> nakielskiego w latach 2014-2018</w:t>
            </w:r>
          </w:p>
        </w:tc>
      </w:tr>
      <w:tr w:rsidR="002E29D4" w:rsidRPr="002E29D4" w:rsidTr="00EC3988">
        <w:trPr>
          <w:trHeight w:val="17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 </w:t>
            </w:r>
          </w:p>
        </w:tc>
        <w:tc>
          <w:tcPr>
            <w:tcW w:w="1560"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center"/>
              <w:rPr>
                <w:rFonts w:ascii="Times New Roman" w:eastAsia="Times New Roman" w:hAnsi="Times New Roman" w:cs="Times New Roman"/>
                <w:b/>
                <w:bCs/>
                <w:color w:val="000000"/>
                <w:sz w:val="20"/>
                <w:szCs w:val="20"/>
                <w:lang w:eastAsia="pl-PL"/>
              </w:rPr>
            </w:pPr>
            <w:r w:rsidRPr="002E29D4">
              <w:rPr>
                <w:rFonts w:ascii="Times New Roman" w:eastAsia="Times New Roman" w:hAnsi="Times New Roman" w:cs="Times New Roman"/>
                <w:b/>
                <w:bCs/>
                <w:color w:val="000000"/>
                <w:sz w:val="20"/>
                <w:szCs w:val="20"/>
                <w:lang w:eastAsia="pl-PL"/>
              </w:rPr>
              <w:t>2014</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center"/>
              <w:rPr>
                <w:rFonts w:ascii="Times New Roman" w:eastAsia="Times New Roman" w:hAnsi="Times New Roman" w:cs="Times New Roman"/>
                <w:b/>
                <w:bCs/>
                <w:color w:val="000000"/>
                <w:sz w:val="20"/>
                <w:szCs w:val="20"/>
                <w:lang w:eastAsia="pl-PL"/>
              </w:rPr>
            </w:pPr>
            <w:r w:rsidRPr="002E29D4">
              <w:rPr>
                <w:rFonts w:ascii="Times New Roman" w:eastAsia="Times New Roman" w:hAnsi="Times New Roman" w:cs="Times New Roman"/>
                <w:b/>
                <w:bCs/>
                <w:color w:val="000000"/>
                <w:sz w:val="20"/>
                <w:szCs w:val="20"/>
                <w:lang w:eastAsia="pl-PL"/>
              </w:rPr>
              <w:t>2015</w:t>
            </w:r>
          </w:p>
        </w:tc>
        <w:tc>
          <w:tcPr>
            <w:tcW w:w="1701"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center"/>
              <w:rPr>
                <w:rFonts w:ascii="Times New Roman" w:eastAsia="Times New Roman" w:hAnsi="Times New Roman" w:cs="Times New Roman"/>
                <w:b/>
                <w:bCs/>
                <w:color w:val="000000"/>
                <w:sz w:val="20"/>
                <w:szCs w:val="20"/>
                <w:lang w:eastAsia="pl-PL"/>
              </w:rPr>
            </w:pPr>
            <w:r w:rsidRPr="002E29D4">
              <w:rPr>
                <w:rFonts w:ascii="Times New Roman" w:eastAsia="Times New Roman" w:hAnsi="Times New Roman" w:cs="Times New Roman"/>
                <w:b/>
                <w:bCs/>
                <w:color w:val="000000"/>
                <w:sz w:val="20"/>
                <w:szCs w:val="20"/>
                <w:lang w:eastAsia="pl-PL"/>
              </w:rPr>
              <w:t>2016</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t>2017</w:t>
            </w:r>
          </w:p>
        </w:tc>
        <w:tc>
          <w:tcPr>
            <w:tcW w:w="1559" w:type="dxa"/>
            <w:tcBorders>
              <w:top w:val="nil"/>
              <w:left w:val="nil"/>
              <w:bottom w:val="single" w:sz="4" w:space="0" w:color="auto"/>
              <w:right w:val="single" w:sz="4" w:space="0" w:color="auto"/>
            </w:tcBorders>
          </w:tcPr>
          <w:p w:rsidR="002E29D4" w:rsidRPr="002E29D4" w:rsidRDefault="002E29D4" w:rsidP="002E29D4">
            <w:pPr>
              <w:spacing w:after="0" w:line="240" w:lineRule="auto"/>
              <w:jc w:val="center"/>
              <w:rPr>
                <w:rFonts w:ascii="Times New Roman" w:eastAsia="Times New Roman" w:hAnsi="Times New Roman" w:cs="Times New Roman"/>
                <w:b/>
                <w:bCs/>
                <w:color w:val="000000"/>
                <w:sz w:val="20"/>
                <w:szCs w:val="20"/>
                <w:lang w:eastAsia="pl-PL"/>
              </w:rPr>
            </w:pPr>
            <w:r w:rsidRPr="002E29D4">
              <w:rPr>
                <w:rFonts w:ascii="Times New Roman" w:eastAsia="Times New Roman" w:hAnsi="Times New Roman" w:cs="Times New Roman"/>
                <w:b/>
                <w:bCs/>
                <w:color w:val="000000"/>
                <w:sz w:val="20"/>
                <w:szCs w:val="20"/>
                <w:lang w:eastAsia="pl-PL"/>
              </w:rPr>
              <w:t>2018</w:t>
            </w:r>
            <w:r w:rsidRPr="002E29D4">
              <w:rPr>
                <w:rFonts w:ascii="Times New Roman" w:eastAsia="Times New Roman" w:hAnsi="Times New Roman" w:cs="Times New Roman"/>
                <w:color w:val="000000"/>
                <w:sz w:val="20"/>
                <w:szCs w:val="20"/>
                <w:lang w:eastAsia="pl-PL"/>
              </w:rPr>
              <w:t>*</w:t>
            </w:r>
          </w:p>
        </w:tc>
      </w:tr>
      <w:tr w:rsidR="002E29D4" w:rsidRPr="002E29D4" w:rsidTr="00EC3988">
        <w:trPr>
          <w:trHeight w:val="17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subwencja</w:t>
            </w:r>
          </w:p>
        </w:tc>
        <w:tc>
          <w:tcPr>
            <w:tcW w:w="1560"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35 896 708,00</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34 108 126,00</w:t>
            </w:r>
          </w:p>
        </w:tc>
        <w:tc>
          <w:tcPr>
            <w:tcW w:w="1701"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35 421 876,00</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33 876 162,00</w:t>
            </w:r>
          </w:p>
        </w:tc>
        <w:tc>
          <w:tcPr>
            <w:tcW w:w="1559" w:type="dxa"/>
            <w:tcBorders>
              <w:top w:val="nil"/>
              <w:left w:val="nil"/>
              <w:bottom w:val="single" w:sz="4" w:space="0" w:color="auto"/>
              <w:right w:val="single" w:sz="4" w:space="0" w:color="auto"/>
            </w:tcBorders>
          </w:tcPr>
          <w:p w:rsidR="002E29D4" w:rsidRPr="002E29D4" w:rsidRDefault="002E29D4" w:rsidP="002E29D4">
            <w:pPr>
              <w:spacing w:after="0" w:line="240" w:lineRule="auto"/>
              <w:jc w:val="center"/>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33 121 868,00</w:t>
            </w:r>
          </w:p>
        </w:tc>
      </w:tr>
      <w:tr w:rsidR="002E29D4" w:rsidRPr="002E29D4" w:rsidTr="00EC3988">
        <w:trPr>
          <w:trHeight w:val="17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 xml:space="preserve">wydatki ogółem </w:t>
            </w:r>
            <w:r w:rsidRPr="002E29D4">
              <w:rPr>
                <w:rFonts w:ascii="Times New Roman" w:eastAsia="Times New Roman" w:hAnsi="Times New Roman" w:cs="Times New Roman"/>
                <w:color w:val="000000"/>
                <w:sz w:val="20"/>
                <w:szCs w:val="20"/>
                <w:lang w:eastAsia="pl-PL"/>
              </w:rPr>
              <w:br/>
              <w:t xml:space="preserve">(bez projektów </w:t>
            </w:r>
            <w:r w:rsidRPr="002E29D4">
              <w:rPr>
                <w:rFonts w:ascii="Times New Roman" w:eastAsia="Times New Roman" w:hAnsi="Times New Roman" w:cs="Times New Roman"/>
                <w:color w:val="000000"/>
                <w:sz w:val="20"/>
                <w:szCs w:val="20"/>
                <w:lang w:eastAsia="pl-PL"/>
              </w:rPr>
              <w:br/>
              <w:t>i stypendiów)</w:t>
            </w:r>
          </w:p>
        </w:tc>
        <w:tc>
          <w:tcPr>
            <w:tcW w:w="1560"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sz w:val="20"/>
                <w:szCs w:val="20"/>
                <w:lang w:eastAsia="pl-PL"/>
              </w:rPr>
            </w:pPr>
            <w:r w:rsidRPr="002E29D4">
              <w:rPr>
                <w:rFonts w:ascii="Times New Roman" w:eastAsia="Times New Roman" w:hAnsi="Times New Roman" w:cs="Times New Roman"/>
                <w:sz w:val="20"/>
                <w:szCs w:val="20"/>
                <w:lang w:eastAsia="pl-PL"/>
              </w:rPr>
              <w:t>38 442 366,68</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sz w:val="20"/>
                <w:szCs w:val="20"/>
                <w:lang w:eastAsia="pl-PL"/>
              </w:rPr>
            </w:pPr>
            <w:r w:rsidRPr="002E29D4">
              <w:rPr>
                <w:rFonts w:ascii="Times New Roman" w:eastAsia="Times New Roman" w:hAnsi="Times New Roman" w:cs="Times New Roman"/>
                <w:sz w:val="20"/>
                <w:szCs w:val="20"/>
                <w:lang w:eastAsia="pl-PL"/>
              </w:rPr>
              <w:t>35 737 975,66</w:t>
            </w:r>
          </w:p>
        </w:tc>
        <w:tc>
          <w:tcPr>
            <w:tcW w:w="1701"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36 765 783,00</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62474A" w:rsidP="002E29D4">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37</w:t>
            </w:r>
            <w:r w:rsidR="003313DA">
              <w:rPr>
                <w:rFonts w:ascii="Times New Roman" w:eastAsia="Times New Roman" w:hAnsi="Times New Roman" w:cs="Times New Roman"/>
                <w:color w:val="000000"/>
                <w:sz w:val="20"/>
                <w:szCs w:val="20"/>
                <w:lang w:eastAsia="pl-PL"/>
              </w:rPr>
              <w:t> </w:t>
            </w:r>
            <w:r>
              <w:rPr>
                <w:rFonts w:ascii="Times New Roman" w:eastAsia="Times New Roman" w:hAnsi="Times New Roman" w:cs="Times New Roman"/>
                <w:color w:val="000000"/>
                <w:sz w:val="20"/>
                <w:szCs w:val="20"/>
                <w:lang w:eastAsia="pl-PL"/>
              </w:rPr>
              <w:t>519</w:t>
            </w:r>
            <w:r w:rsidR="003313DA">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920,17</w:t>
            </w:r>
          </w:p>
        </w:tc>
        <w:tc>
          <w:tcPr>
            <w:tcW w:w="1559" w:type="dxa"/>
            <w:tcBorders>
              <w:top w:val="nil"/>
              <w:left w:val="nil"/>
              <w:bottom w:val="single" w:sz="4" w:space="0" w:color="auto"/>
              <w:right w:val="single" w:sz="4" w:space="0" w:color="auto"/>
            </w:tcBorders>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p>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p>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40 703 684,04</w:t>
            </w:r>
          </w:p>
        </w:tc>
      </w:tr>
      <w:tr w:rsidR="002E29D4" w:rsidRPr="002E29D4" w:rsidTr="00EC3988">
        <w:trPr>
          <w:trHeight w:val="17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w tym inwestycje</w:t>
            </w:r>
          </w:p>
        </w:tc>
        <w:tc>
          <w:tcPr>
            <w:tcW w:w="1560"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3 661 310,57</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216 164,38</w:t>
            </w:r>
          </w:p>
        </w:tc>
        <w:tc>
          <w:tcPr>
            <w:tcW w:w="1701"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560 654,69</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62474A" w:rsidP="002E29D4">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1</w:t>
            </w:r>
            <w:r w:rsidR="003313DA">
              <w:rPr>
                <w:rFonts w:ascii="Times New Roman" w:eastAsia="Times New Roman" w:hAnsi="Times New Roman" w:cs="Times New Roman"/>
                <w:color w:val="000000"/>
                <w:sz w:val="20"/>
                <w:szCs w:val="20"/>
                <w:lang w:eastAsia="pl-PL"/>
              </w:rPr>
              <w:t> </w:t>
            </w:r>
            <w:r>
              <w:rPr>
                <w:rFonts w:ascii="Times New Roman" w:eastAsia="Times New Roman" w:hAnsi="Times New Roman" w:cs="Times New Roman"/>
                <w:color w:val="000000"/>
                <w:sz w:val="20"/>
                <w:szCs w:val="20"/>
                <w:lang w:eastAsia="pl-PL"/>
              </w:rPr>
              <w:t>002</w:t>
            </w:r>
            <w:r w:rsidR="003313DA">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866,37</w:t>
            </w:r>
          </w:p>
        </w:tc>
        <w:tc>
          <w:tcPr>
            <w:tcW w:w="1559" w:type="dxa"/>
            <w:tcBorders>
              <w:top w:val="nil"/>
              <w:left w:val="nil"/>
              <w:bottom w:val="single" w:sz="4" w:space="0" w:color="auto"/>
              <w:right w:val="single" w:sz="4" w:space="0" w:color="auto"/>
            </w:tcBorders>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2 733 162,54</w:t>
            </w:r>
          </w:p>
        </w:tc>
      </w:tr>
      <w:tr w:rsidR="002E29D4" w:rsidRPr="002E29D4" w:rsidTr="00EC3988">
        <w:trPr>
          <w:trHeight w:val="17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 xml:space="preserve">różnica </w:t>
            </w:r>
            <w:r w:rsidR="00EB0DAF">
              <w:rPr>
                <w:rFonts w:ascii="Times New Roman" w:eastAsia="Times New Roman" w:hAnsi="Times New Roman" w:cs="Times New Roman"/>
                <w:color w:val="000000"/>
                <w:sz w:val="20"/>
                <w:szCs w:val="20"/>
                <w:lang w:eastAsia="pl-PL"/>
              </w:rPr>
              <w:br/>
            </w:r>
            <w:r w:rsidRPr="002E29D4">
              <w:rPr>
                <w:rFonts w:ascii="Times New Roman" w:eastAsia="Times New Roman" w:hAnsi="Times New Roman" w:cs="Times New Roman"/>
                <w:color w:val="000000"/>
                <w:sz w:val="20"/>
                <w:szCs w:val="20"/>
                <w:lang w:eastAsia="pl-PL"/>
              </w:rPr>
              <w:t>bez inwestycji</w:t>
            </w:r>
          </w:p>
        </w:tc>
        <w:tc>
          <w:tcPr>
            <w:tcW w:w="1560"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1 115 651,89</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-1 413 685,28</w:t>
            </w:r>
          </w:p>
        </w:tc>
        <w:tc>
          <w:tcPr>
            <w:tcW w:w="1701"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-783 252,31</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62474A" w:rsidP="002E29D4">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- 2</w:t>
            </w:r>
            <w:r w:rsidR="003313DA">
              <w:rPr>
                <w:rFonts w:ascii="Times New Roman" w:eastAsia="Times New Roman" w:hAnsi="Times New Roman" w:cs="Times New Roman"/>
                <w:color w:val="000000"/>
                <w:sz w:val="20"/>
                <w:szCs w:val="20"/>
                <w:lang w:eastAsia="pl-PL"/>
              </w:rPr>
              <w:t> </w:t>
            </w:r>
            <w:r>
              <w:rPr>
                <w:rFonts w:ascii="Times New Roman" w:eastAsia="Times New Roman" w:hAnsi="Times New Roman" w:cs="Times New Roman"/>
                <w:color w:val="000000"/>
                <w:sz w:val="20"/>
                <w:szCs w:val="20"/>
                <w:lang w:eastAsia="pl-PL"/>
              </w:rPr>
              <w:t>640</w:t>
            </w:r>
            <w:r w:rsidR="003313DA">
              <w:rPr>
                <w:rFonts w:ascii="Times New Roman" w:eastAsia="Times New Roman" w:hAnsi="Times New Roman" w:cs="Times New Roman"/>
                <w:color w:val="000000"/>
                <w:sz w:val="20"/>
                <w:szCs w:val="20"/>
                <w:lang w:eastAsia="pl-PL"/>
              </w:rPr>
              <w:t xml:space="preserve"> </w:t>
            </w:r>
            <w:r>
              <w:rPr>
                <w:rFonts w:ascii="Times New Roman" w:eastAsia="Times New Roman" w:hAnsi="Times New Roman" w:cs="Times New Roman"/>
                <w:color w:val="000000"/>
                <w:sz w:val="20"/>
                <w:szCs w:val="20"/>
                <w:lang w:eastAsia="pl-PL"/>
              </w:rPr>
              <w:t>891,80</w:t>
            </w:r>
          </w:p>
        </w:tc>
        <w:tc>
          <w:tcPr>
            <w:tcW w:w="1559" w:type="dxa"/>
            <w:tcBorders>
              <w:top w:val="nil"/>
              <w:left w:val="nil"/>
              <w:bottom w:val="single" w:sz="4" w:space="0" w:color="auto"/>
              <w:right w:val="single" w:sz="4" w:space="0" w:color="auto"/>
            </w:tcBorders>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- 4 848 653,50</w:t>
            </w:r>
          </w:p>
        </w:tc>
      </w:tr>
      <w:tr w:rsidR="002E29D4" w:rsidRPr="002E29D4" w:rsidTr="00EC3988">
        <w:trPr>
          <w:trHeight w:val="170"/>
        </w:trPr>
        <w:tc>
          <w:tcPr>
            <w:tcW w:w="1771" w:type="dxa"/>
            <w:tcBorders>
              <w:top w:val="nil"/>
              <w:left w:val="single" w:sz="4" w:space="0" w:color="auto"/>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 xml:space="preserve">różnica </w:t>
            </w:r>
            <w:r w:rsidR="00EB0DAF">
              <w:rPr>
                <w:rFonts w:ascii="Times New Roman" w:eastAsia="Times New Roman" w:hAnsi="Times New Roman" w:cs="Times New Roman"/>
                <w:color w:val="000000"/>
                <w:sz w:val="20"/>
                <w:szCs w:val="20"/>
                <w:lang w:eastAsia="pl-PL"/>
              </w:rPr>
              <w:br/>
            </w:r>
            <w:r w:rsidRPr="002E29D4">
              <w:rPr>
                <w:rFonts w:ascii="Times New Roman" w:eastAsia="Times New Roman" w:hAnsi="Times New Roman" w:cs="Times New Roman"/>
                <w:color w:val="000000"/>
                <w:sz w:val="20"/>
                <w:szCs w:val="20"/>
                <w:lang w:eastAsia="pl-PL"/>
              </w:rPr>
              <w:t>z inwestycjami</w:t>
            </w:r>
          </w:p>
        </w:tc>
        <w:tc>
          <w:tcPr>
            <w:tcW w:w="1560"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-2 545 658,68</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-1 629 849,66</w:t>
            </w:r>
          </w:p>
        </w:tc>
        <w:tc>
          <w:tcPr>
            <w:tcW w:w="1701" w:type="dxa"/>
            <w:tcBorders>
              <w:top w:val="nil"/>
              <w:left w:val="nil"/>
              <w:bottom w:val="single" w:sz="4" w:space="0" w:color="auto"/>
              <w:right w:val="single" w:sz="4" w:space="0" w:color="auto"/>
            </w:tcBorders>
            <w:shd w:val="clear" w:color="auto" w:fill="auto"/>
            <w:noWrap/>
            <w:vAlign w:val="bottom"/>
            <w:hideMark/>
          </w:tcPr>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-1 343 907,00</w:t>
            </w:r>
          </w:p>
        </w:tc>
        <w:tc>
          <w:tcPr>
            <w:tcW w:w="1559" w:type="dxa"/>
            <w:tcBorders>
              <w:top w:val="nil"/>
              <w:left w:val="nil"/>
              <w:bottom w:val="single" w:sz="4" w:space="0" w:color="auto"/>
              <w:right w:val="single" w:sz="4" w:space="0" w:color="auto"/>
            </w:tcBorders>
            <w:shd w:val="clear" w:color="auto" w:fill="auto"/>
            <w:noWrap/>
            <w:vAlign w:val="bottom"/>
            <w:hideMark/>
          </w:tcPr>
          <w:p w:rsidR="002E29D4" w:rsidRPr="002E29D4" w:rsidRDefault="0062474A" w:rsidP="002E29D4">
            <w:pPr>
              <w:spacing w:after="0" w:line="240" w:lineRule="auto"/>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-3 643 758,17</w:t>
            </w:r>
          </w:p>
        </w:tc>
        <w:tc>
          <w:tcPr>
            <w:tcW w:w="1559" w:type="dxa"/>
            <w:tcBorders>
              <w:top w:val="nil"/>
              <w:left w:val="nil"/>
              <w:bottom w:val="single" w:sz="4" w:space="0" w:color="auto"/>
              <w:right w:val="single" w:sz="4" w:space="0" w:color="auto"/>
            </w:tcBorders>
          </w:tcPr>
          <w:p w:rsid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p>
          <w:p w:rsidR="002E29D4" w:rsidRPr="002E29D4" w:rsidRDefault="002E29D4" w:rsidP="002E29D4">
            <w:pPr>
              <w:spacing w:after="0" w:line="240" w:lineRule="auto"/>
              <w:jc w:val="right"/>
              <w:rPr>
                <w:rFonts w:ascii="Times New Roman" w:eastAsia="Times New Roman" w:hAnsi="Times New Roman" w:cs="Times New Roman"/>
                <w:color w:val="000000"/>
                <w:sz w:val="20"/>
                <w:szCs w:val="20"/>
                <w:lang w:eastAsia="pl-PL"/>
              </w:rPr>
            </w:pPr>
            <w:r w:rsidRPr="002E29D4">
              <w:rPr>
                <w:rFonts w:ascii="Times New Roman" w:eastAsia="Times New Roman" w:hAnsi="Times New Roman" w:cs="Times New Roman"/>
                <w:color w:val="000000"/>
                <w:sz w:val="20"/>
                <w:szCs w:val="20"/>
                <w:lang w:eastAsia="pl-PL"/>
              </w:rPr>
              <w:t>- 7 581 816,04</w:t>
            </w:r>
          </w:p>
        </w:tc>
      </w:tr>
    </w:tbl>
    <w:p w:rsidR="00341545" w:rsidRDefault="00341545" w:rsidP="00341545">
      <w:pPr>
        <w:spacing w:after="0" w:line="240" w:lineRule="auto"/>
        <w:jc w:val="both"/>
        <w:rPr>
          <w:rFonts w:ascii="Times New Roman" w:eastAsia="Times New Roman" w:hAnsi="Times New Roman" w:cs="Times New Roman"/>
          <w:color w:val="000000"/>
          <w:lang w:eastAsia="pl-PL"/>
        </w:rPr>
      </w:pPr>
      <w:r w:rsidRPr="006C6B1A">
        <w:rPr>
          <w:rFonts w:ascii="Times New Roman" w:eastAsia="Times New Roman" w:hAnsi="Times New Roman" w:cs="Times New Roman"/>
          <w:color w:val="000000"/>
          <w:lang w:eastAsia="pl-PL"/>
        </w:rPr>
        <w:t xml:space="preserve">*rok </w:t>
      </w:r>
      <w:r w:rsidR="000F6249">
        <w:rPr>
          <w:rFonts w:ascii="Times New Roman" w:eastAsia="Times New Roman" w:hAnsi="Times New Roman" w:cs="Times New Roman"/>
          <w:color w:val="000000"/>
          <w:lang w:eastAsia="pl-PL"/>
        </w:rPr>
        <w:t>2018 wydatki wg planu na 31.08.2018</w:t>
      </w:r>
      <w:r w:rsidRPr="006C6B1A">
        <w:rPr>
          <w:rFonts w:ascii="Times New Roman" w:eastAsia="Times New Roman" w:hAnsi="Times New Roman" w:cs="Times New Roman"/>
          <w:color w:val="000000"/>
          <w:lang w:eastAsia="pl-PL"/>
        </w:rPr>
        <w:t xml:space="preserve"> r</w:t>
      </w:r>
      <w:r w:rsidR="00605380">
        <w:rPr>
          <w:rFonts w:ascii="Times New Roman" w:eastAsia="Times New Roman" w:hAnsi="Times New Roman" w:cs="Times New Roman"/>
          <w:color w:val="000000"/>
          <w:lang w:eastAsia="pl-PL"/>
        </w:rPr>
        <w:t>.</w:t>
      </w:r>
    </w:p>
    <w:p w:rsidR="00100467" w:rsidRDefault="00100467" w:rsidP="00341545">
      <w:pPr>
        <w:spacing w:after="0" w:line="240" w:lineRule="auto"/>
        <w:jc w:val="both"/>
        <w:rPr>
          <w:rFonts w:ascii="Times New Roman" w:eastAsia="Times New Roman" w:hAnsi="Times New Roman" w:cs="Times New Roman"/>
          <w:color w:val="000000"/>
          <w:lang w:eastAsia="pl-PL"/>
        </w:rPr>
      </w:pPr>
    </w:p>
    <w:p w:rsidR="00605380" w:rsidRPr="00EB0DAF" w:rsidRDefault="00100467" w:rsidP="00CD6055">
      <w:pPr>
        <w:spacing w:after="0" w:line="240" w:lineRule="auto"/>
        <w:ind w:firstLine="284"/>
        <w:jc w:val="both"/>
        <w:rPr>
          <w:rFonts w:ascii="Times New Roman" w:eastAsia="Times New Roman" w:hAnsi="Times New Roman" w:cs="Times New Roman"/>
          <w:color w:val="000000"/>
          <w:lang w:eastAsia="pl-PL"/>
        </w:rPr>
      </w:pPr>
      <w:r w:rsidRPr="00EB0DAF">
        <w:rPr>
          <w:rFonts w:ascii="Times New Roman" w:eastAsia="Calibri" w:hAnsi="Times New Roman" w:cs="Times New Roman"/>
        </w:rPr>
        <w:t xml:space="preserve">Powyższa tabela przedstawia porównanie kwoty subwencji oświatowej otrzymanej przez powiat nakielski w latach 2014-2018 oraz wydatki zrealizowane w tych latach (rok 2018 wydatki według planu na dzień 31 sierpnia). Zmiana trendu, jaka nastąpiła między rokiem 2014 a 2015, tj. „dokładanie” na wydatki bieżące do subwencji, spowodowana była głównie obniżeniem wagi </w:t>
      </w:r>
      <w:r w:rsidR="00CD6055">
        <w:rPr>
          <w:rFonts w:ascii="Times New Roman" w:eastAsia="Calibri" w:hAnsi="Times New Roman" w:cs="Times New Roman"/>
        </w:rPr>
        <w:br/>
      </w:r>
      <w:r w:rsidRPr="00EB0DAF">
        <w:rPr>
          <w:rFonts w:ascii="Times New Roman" w:eastAsia="Calibri" w:hAnsi="Times New Roman" w:cs="Times New Roman"/>
        </w:rPr>
        <w:t>na wychowanki MOW z 11 na 10 (ok. 5.500 zł na jedną wychowankę), a także znaczny spadek liczby wychowanek, według stanu na dzień 30.09, z 79 w 2014 roku, na 69 w roku 2015 (jedna wychowanka to ok. 70.000 zł), jak i ciągły spadek ogólnej liczby uczniów w szkołach.</w:t>
      </w:r>
      <w:r w:rsidR="00642B9E">
        <w:rPr>
          <w:rFonts w:ascii="Times New Roman" w:eastAsia="Calibri" w:hAnsi="Times New Roman" w:cs="Times New Roman"/>
        </w:rPr>
        <w:t xml:space="preserve"> W kwocie subwencji </w:t>
      </w:r>
      <w:r w:rsidR="00642B9E">
        <w:rPr>
          <w:rFonts w:ascii="Times New Roman" w:eastAsia="Calibri" w:hAnsi="Times New Roman" w:cs="Times New Roman"/>
        </w:rPr>
        <w:br/>
        <w:t xml:space="preserve">na 2018 r. </w:t>
      </w:r>
      <w:r w:rsidR="009E1619">
        <w:rPr>
          <w:rFonts w:ascii="Times New Roman" w:eastAsia="Calibri" w:hAnsi="Times New Roman" w:cs="Times New Roman"/>
        </w:rPr>
        <w:t>uwzględniono środki na p</w:t>
      </w:r>
      <w:r w:rsidR="00642B9E">
        <w:rPr>
          <w:rFonts w:ascii="Times New Roman" w:eastAsia="Calibri" w:hAnsi="Times New Roman" w:cs="Times New Roman"/>
        </w:rPr>
        <w:t>odwyżki wynagrodzeń nauczycieli</w:t>
      </w:r>
      <w:r w:rsidR="009E1619">
        <w:rPr>
          <w:rFonts w:ascii="Times New Roman" w:eastAsia="Calibri" w:hAnsi="Times New Roman" w:cs="Times New Roman"/>
        </w:rPr>
        <w:t xml:space="preserve"> w wysokości ok. 50-55% potrzeb. Istotną zmianą jest także wyodrębnienie nowych wag w związku ze zróżnicowaniem ze względu na koszt kształcenia w zawodach w szkołach ponadgimnazjalnych i ponadpodstawowych prowadzących kształcenia zawodowe (wyodrębniono cztery wagi, z dotychczasowej jednej). Dodano także nową wagę (wartość 1,0) obejmującą uczniów nauczanych indywidualnie nie posiadających orzeczenia o potrzebie kształcenia specjalnego.</w:t>
      </w:r>
    </w:p>
    <w:p w:rsidR="00605380" w:rsidRPr="006C6B1A" w:rsidRDefault="00605380" w:rsidP="00605380">
      <w:pPr>
        <w:spacing w:after="0" w:line="240" w:lineRule="auto"/>
        <w:jc w:val="both"/>
        <w:rPr>
          <w:rFonts w:ascii="Times New Roman" w:hAnsi="Times New Roman" w:cs="Times New Roman"/>
          <w:b/>
        </w:rPr>
      </w:pPr>
    </w:p>
    <w:p w:rsidR="00605380" w:rsidRPr="00A72221" w:rsidRDefault="00605380" w:rsidP="00EE10A2">
      <w:pPr>
        <w:pStyle w:val="Akapitzlist"/>
        <w:numPr>
          <w:ilvl w:val="1"/>
          <w:numId w:val="77"/>
        </w:numPr>
        <w:tabs>
          <w:tab w:val="clear" w:pos="1440"/>
        </w:tabs>
        <w:spacing w:after="0" w:line="240" w:lineRule="auto"/>
        <w:ind w:left="284"/>
        <w:rPr>
          <w:rFonts w:ascii="Times New Roman" w:hAnsi="Times New Roman" w:cs="Times New Roman"/>
          <w:b/>
        </w:rPr>
      </w:pPr>
      <w:bookmarkStart w:id="10" w:name="_Hlk525297521"/>
      <w:r w:rsidRPr="00A72221">
        <w:rPr>
          <w:rFonts w:ascii="Times New Roman" w:hAnsi="Times New Roman" w:cs="Times New Roman"/>
          <w:b/>
        </w:rPr>
        <w:t xml:space="preserve">Liczba uczniów, oddziałów, stosunków pracy nauczycieli, etatów nauczycielskich </w:t>
      </w:r>
      <w:r w:rsidRPr="00A72221">
        <w:rPr>
          <w:rFonts w:ascii="Times New Roman" w:hAnsi="Times New Roman" w:cs="Times New Roman"/>
          <w:b/>
        </w:rPr>
        <w:br/>
        <w:t>na podstawie systemu informacji oświatowej, według stanu na dzień 30 września 201</w:t>
      </w:r>
      <w:r w:rsidR="00B73BC3" w:rsidRPr="00A72221">
        <w:rPr>
          <w:rFonts w:ascii="Times New Roman" w:hAnsi="Times New Roman" w:cs="Times New Roman"/>
          <w:b/>
        </w:rPr>
        <w:t>7</w:t>
      </w:r>
      <w:r w:rsidRPr="00A72221">
        <w:rPr>
          <w:rFonts w:ascii="Times New Roman" w:hAnsi="Times New Roman" w:cs="Times New Roman"/>
          <w:b/>
        </w:rPr>
        <w:t xml:space="preserve"> r.</w:t>
      </w: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163"/>
        <w:gridCol w:w="1247"/>
        <w:gridCol w:w="1276"/>
        <w:gridCol w:w="992"/>
        <w:gridCol w:w="1730"/>
      </w:tblGrid>
      <w:tr w:rsidR="00605380" w:rsidRPr="00A72221" w:rsidTr="008550CF">
        <w:tc>
          <w:tcPr>
            <w:tcW w:w="2977" w:type="dxa"/>
          </w:tcPr>
          <w:p w:rsidR="00605380" w:rsidRPr="00A72221" w:rsidRDefault="00605380" w:rsidP="00DE1F7B">
            <w:pPr>
              <w:spacing w:after="0" w:line="240" w:lineRule="auto"/>
              <w:jc w:val="center"/>
              <w:rPr>
                <w:rFonts w:ascii="Times New Roman" w:eastAsia="Times New Roman" w:hAnsi="Times New Roman" w:cs="Times New Roman"/>
                <w:b/>
                <w:bCs/>
                <w:lang w:eastAsia="pl-PL"/>
              </w:rPr>
            </w:pPr>
            <w:r w:rsidRPr="00A72221">
              <w:rPr>
                <w:rFonts w:ascii="Times New Roman" w:eastAsia="Times New Roman" w:hAnsi="Times New Roman" w:cs="Times New Roman"/>
                <w:b/>
                <w:bCs/>
                <w:lang w:eastAsia="pl-PL"/>
              </w:rPr>
              <w:t>szkoła/placówka</w:t>
            </w:r>
          </w:p>
        </w:tc>
        <w:tc>
          <w:tcPr>
            <w:tcW w:w="1163" w:type="dxa"/>
          </w:tcPr>
          <w:p w:rsidR="00605380" w:rsidRPr="00A72221" w:rsidRDefault="00605380" w:rsidP="00DE1F7B">
            <w:pPr>
              <w:spacing w:after="0" w:line="240" w:lineRule="auto"/>
              <w:jc w:val="center"/>
              <w:rPr>
                <w:rFonts w:ascii="Times New Roman" w:eastAsia="Times New Roman" w:hAnsi="Times New Roman" w:cs="Times New Roman"/>
                <w:b/>
                <w:bCs/>
                <w:lang w:eastAsia="pl-PL"/>
              </w:rPr>
            </w:pPr>
            <w:r w:rsidRPr="00A72221">
              <w:rPr>
                <w:rFonts w:ascii="Times New Roman" w:eastAsia="Times New Roman" w:hAnsi="Times New Roman" w:cs="Times New Roman"/>
                <w:b/>
                <w:bCs/>
                <w:lang w:eastAsia="pl-PL"/>
              </w:rPr>
              <w:t>liczba uczniów</w:t>
            </w:r>
          </w:p>
        </w:tc>
        <w:tc>
          <w:tcPr>
            <w:tcW w:w="1247" w:type="dxa"/>
          </w:tcPr>
          <w:p w:rsidR="00605380" w:rsidRPr="00A72221" w:rsidRDefault="00605380" w:rsidP="00DE1F7B">
            <w:pPr>
              <w:spacing w:after="0" w:line="240" w:lineRule="auto"/>
              <w:jc w:val="center"/>
              <w:rPr>
                <w:rFonts w:ascii="Times New Roman" w:eastAsia="Times New Roman" w:hAnsi="Times New Roman" w:cs="Times New Roman"/>
                <w:b/>
                <w:bCs/>
                <w:lang w:eastAsia="pl-PL"/>
              </w:rPr>
            </w:pPr>
            <w:r w:rsidRPr="00A72221">
              <w:rPr>
                <w:rFonts w:ascii="Times New Roman" w:eastAsia="Times New Roman" w:hAnsi="Times New Roman" w:cs="Times New Roman"/>
                <w:b/>
                <w:bCs/>
                <w:lang w:eastAsia="pl-PL"/>
              </w:rPr>
              <w:t>liczba oddziałów</w:t>
            </w:r>
          </w:p>
        </w:tc>
        <w:tc>
          <w:tcPr>
            <w:tcW w:w="1276" w:type="dxa"/>
          </w:tcPr>
          <w:p w:rsidR="00605380" w:rsidRPr="00A72221" w:rsidRDefault="00605380" w:rsidP="00DE1F7B">
            <w:pPr>
              <w:spacing w:after="0" w:line="240" w:lineRule="auto"/>
              <w:jc w:val="center"/>
              <w:rPr>
                <w:rFonts w:ascii="Times New Roman" w:eastAsia="Times New Roman" w:hAnsi="Times New Roman" w:cs="Times New Roman"/>
                <w:b/>
                <w:bCs/>
                <w:lang w:eastAsia="pl-PL"/>
              </w:rPr>
            </w:pPr>
            <w:r w:rsidRPr="00A72221">
              <w:rPr>
                <w:rFonts w:ascii="Times New Roman" w:eastAsia="Times New Roman" w:hAnsi="Times New Roman" w:cs="Times New Roman"/>
                <w:b/>
                <w:bCs/>
                <w:lang w:eastAsia="pl-PL"/>
              </w:rPr>
              <w:t>liczba stosunków pracy</w:t>
            </w:r>
          </w:p>
        </w:tc>
        <w:tc>
          <w:tcPr>
            <w:tcW w:w="992" w:type="dxa"/>
          </w:tcPr>
          <w:p w:rsidR="00605380" w:rsidRPr="00A72221" w:rsidRDefault="00605380" w:rsidP="00DE1F7B">
            <w:pPr>
              <w:spacing w:after="0" w:line="240" w:lineRule="auto"/>
              <w:jc w:val="center"/>
              <w:rPr>
                <w:rFonts w:ascii="Times New Roman" w:eastAsia="Times New Roman" w:hAnsi="Times New Roman" w:cs="Times New Roman"/>
                <w:b/>
                <w:bCs/>
                <w:lang w:eastAsia="pl-PL"/>
              </w:rPr>
            </w:pPr>
            <w:r w:rsidRPr="00A72221">
              <w:rPr>
                <w:rFonts w:ascii="Times New Roman" w:eastAsia="Times New Roman" w:hAnsi="Times New Roman" w:cs="Times New Roman"/>
                <w:b/>
                <w:bCs/>
                <w:lang w:eastAsia="pl-PL"/>
              </w:rPr>
              <w:t>liczba etatów</w:t>
            </w:r>
          </w:p>
        </w:tc>
        <w:tc>
          <w:tcPr>
            <w:tcW w:w="1730" w:type="dxa"/>
          </w:tcPr>
          <w:p w:rsidR="00605380" w:rsidRPr="00A72221" w:rsidRDefault="00605380" w:rsidP="00DE1F7B">
            <w:pPr>
              <w:spacing w:after="0" w:line="240" w:lineRule="auto"/>
              <w:jc w:val="center"/>
              <w:rPr>
                <w:rFonts w:ascii="Times New Roman" w:eastAsia="Times New Roman" w:hAnsi="Times New Roman" w:cs="Times New Roman"/>
                <w:b/>
                <w:bCs/>
                <w:lang w:eastAsia="pl-PL"/>
              </w:rPr>
            </w:pPr>
            <w:r w:rsidRPr="00A72221">
              <w:rPr>
                <w:rFonts w:ascii="Times New Roman" w:eastAsia="Times New Roman" w:hAnsi="Times New Roman" w:cs="Times New Roman"/>
                <w:b/>
                <w:bCs/>
                <w:lang w:eastAsia="pl-PL"/>
              </w:rPr>
              <w:t>liczba uczniów/liczba etatów</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 xml:space="preserve">I LO im. B. Krzywoustego </w:t>
            </w:r>
            <w:r w:rsidRPr="00A72221">
              <w:rPr>
                <w:rFonts w:ascii="Times New Roman" w:eastAsia="Times New Roman" w:hAnsi="Times New Roman" w:cs="Times New Roman"/>
                <w:bCs/>
                <w:lang w:eastAsia="pl-PL"/>
              </w:rPr>
              <w:br/>
              <w:t>w Nakle nad Notecią</w:t>
            </w:r>
          </w:p>
        </w:tc>
        <w:tc>
          <w:tcPr>
            <w:tcW w:w="1163"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w:t>
            </w:r>
            <w:r w:rsidR="00460581" w:rsidRPr="00A72221">
              <w:rPr>
                <w:rFonts w:ascii="Times New Roman" w:eastAsia="Times New Roman" w:hAnsi="Times New Roman" w:cs="Times New Roman"/>
                <w:bCs/>
                <w:lang w:eastAsia="pl-PL"/>
              </w:rPr>
              <w:t>65</w:t>
            </w:r>
          </w:p>
        </w:tc>
        <w:tc>
          <w:tcPr>
            <w:tcW w:w="1247"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12</w:t>
            </w:r>
          </w:p>
        </w:tc>
        <w:tc>
          <w:tcPr>
            <w:tcW w:w="1276" w:type="dxa"/>
          </w:tcPr>
          <w:p w:rsidR="00605380" w:rsidRPr="00A72221" w:rsidRDefault="00460581"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39</w:t>
            </w:r>
          </w:p>
        </w:tc>
        <w:tc>
          <w:tcPr>
            <w:tcW w:w="992"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w:t>
            </w:r>
            <w:r w:rsidR="00460581" w:rsidRPr="00A72221">
              <w:rPr>
                <w:rFonts w:ascii="Times New Roman" w:eastAsia="Times New Roman" w:hAnsi="Times New Roman" w:cs="Times New Roman"/>
                <w:bCs/>
                <w:lang w:eastAsia="pl-PL"/>
              </w:rPr>
              <w:t>6</w:t>
            </w:r>
            <w:r w:rsidRPr="00A72221">
              <w:rPr>
                <w:rFonts w:ascii="Times New Roman" w:eastAsia="Times New Roman" w:hAnsi="Times New Roman" w:cs="Times New Roman"/>
                <w:bCs/>
                <w:lang w:eastAsia="pl-PL"/>
              </w:rPr>
              <w:t>,01</w:t>
            </w:r>
          </w:p>
        </w:tc>
        <w:tc>
          <w:tcPr>
            <w:tcW w:w="1730"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10,</w:t>
            </w:r>
            <w:r w:rsidR="00460581" w:rsidRPr="00A72221">
              <w:rPr>
                <w:rFonts w:ascii="Times New Roman" w:eastAsia="Times New Roman" w:hAnsi="Times New Roman" w:cs="Times New Roman"/>
                <w:bCs/>
                <w:lang w:eastAsia="pl-PL"/>
              </w:rPr>
              <w:t>14</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 xml:space="preserve">I LO im. S. Wyspiańskiego </w:t>
            </w:r>
            <w:r w:rsidRPr="00A72221">
              <w:rPr>
                <w:rFonts w:ascii="Times New Roman" w:eastAsia="Times New Roman" w:hAnsi="Times New Roman" w:cs="Times New Roman"/>
                <w:bCs/>
                <w:lang w:eastAsia="pl-PL"/>
              </w:rPr>
              <w:br/>
              <w:t>w Szubinie</w:t>
            </w:r>
          </w:p>
        </w:tc>
        <w:tc>
          <w:tcPr>
            <w:tcW w:w="1163" w:type="dxa"/>
          </w:tcPr>
          <w:p w:rsidR="00605380" w:rsidRPr="00A72221" w:rsidRDefault="0005390A"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96</w:t>
            </w:r>
          </w:p>
        </w:tc>
        <w:tc>
          <w:tcPr>
            <w:tcW w:w="1247" w:type="dxa"/>
          </w:tcPr>
          <w:p w:rsidR="00605380" w:rsidRPr="00A72221" w:rsidRDefault="00460581"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w:t>
            </w:r>
          </w:p>
        </w:tc>
        <w:tc>
          <w:tcPr>
            <w:tcW w:w="1276"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w:t>
            </w:r>
            <w:r w:rsidR="00460581" w:rsidRPr="00A72221">
              <w:rPr>
                <w:rFonts w:ascii="Times New Roman" w:eastAsia="Times New Roman" w:hAnsi="Times New Roman" w:cs="Times New Roman"/>
                <w:bCs/>
                <w:lang w:eastAsia="pl-PL"/>
              </w:rPr>
              <w:t>7</w:t>
            </w:r>
          </w:p>
        </w:tc>
        <w:tc>
          <w:tcPr>
            <w:tcW w:w="992"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11,</w:t>
            </w:r>
            <w:r w:rsidR="00460581" w:rsidRPr="00A72221">
              <w:rPr>
                <w:rFonts w:ascii="Times New Roman" w:eastAsia="Times New Roman" w:hAnsi="Times New Roman" w:cs="Times New Roman"/>
                <w:bCs/>
                <w:lang w:eastAsia="pl-PL"/>
              </w:rPr>
              <w:t>49</w:t>
            </w:r>
          </w:p>
        </w:tc>
        <w:tc>
          <w:tcPr>
            <w:tcW w:w="1730" w:type="dxa"/>
          </w:tcPr>
          <w:p w:rsidR="00605380" w:rsidRPr="00A72221" w:rsidRDefault="00460581"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8,35</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 xml:space="preserve">ZSŻŚ </w:t>
            </w:r>
            <w:r w:rsidRPr="00A72221">
              <w:rPr>
                <w:rFonts w:ascii="Times New Roman" w:eastAsia="Times New Roman" w:hAnsi="Times New Roman" w:cs="Times New Roman"/>
                <w:bCs/>
                <w:lang w:eastAsia="pl-PL"/>
              </w:rPr>
              <w:br/>
              <w:t xml:space="preserve">im. </w:t>
            </w:r>
            <w:proofErr w:type="spellStart"/>
            <w:r w:rsidRPr="00A72221">
              <w:rPr>
                <w:rFonts w:ascii="Times New Roman" w:eastAsia="Times New Roman" w:hAnsi="Times New Roman" w:cs="Times New Roman"/>
                <w:bCs/>
                <w:lang w:eastAsia="pl-PL"/>
              </w:rPr>
              <w:t>kmdr</w:t>
            </w:r>
            <w:proofErr w:type="spellEnd"/>
            <w:r w:rsidRPr="00A72221">
              <w:rPr>
                <w:rFonts w:ascii="Times New Roman" w:eastAsia="Times New Roman" w:hAnsi="Times New Roman" w:cs="Times New Roman"/>
                <w:bCs/>
                <w:lang w:eastAsia="pl-PL"/>
              </w:rPr>
              <w:t xml:space="preserve">. B. Romanowskiego </w:t>
            </w:r>
            <w:r w:rsidRPr="00A72221">
              <w:rPr>
                <w:rFonts w:ascii="Times New Roman" w:eastAsia="Times New Roman" w:hAnsi="Times New Roman" w:cs="Times New Roman"/>
                <w:bCs/>
                <w:lang w:eastAsia="pl-PL"/>
              </w:rPr>
              <w:br/>
              <w:t>w Nakle nad Notecią</w:t>
            </w:r>
          </w:p>
        </w:tc>
        <w:tc>
          <w:tcPr>
            <w:tcW w:w="1163" w:type="dxa"/>
          </w:tcPr>
          <w:p w:rsidR="00605380" w:rsidRPr="00A72221" w:rsidRDefault="00A622B2"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356</w:t>
            </w:r>
          </w:p>
        </w:tc>
        <w:tc>
          <w:tcPr>
            <w:tcW w:w="1247"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w:t>
            </w:r>
            <w:r w:rsidR="00A622B2" w:rsidRPr="00A72221">
              <w:rPr>
                <w:rFonts w:ascii="Times New Roman" w:eastAsia="Times New Roman" w:hAnsi="Times New Roman" w:cs="Times New Roman"/>
                <w:bCs/>
                <w:lang w:eastAsia="pl-PL"/>
              </w:rPr>
              <w:t>4</w:t>
            </w:r>
          </w:p>
        </w:tc>
        <w:tc>
          <w:tcPr>
            <w:tcW w:w="1276"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4</w:t>
            </w:r>
            <w:r w:rsidR="00A622B2" w:rsidRPr="00A72221">
              <w:rPr>
                <w:rFonts w:ascii="Times New Roman" w:eastAsia="Times New Roman" w:hAnsi="Times New Roman" w:cs="Times New Roman"/>
                <w:bCs/>
                <w:lang w:eastAsia="pl-PL"/>
              </w:rPr>
              <w:t>4</w:t>
            </w:r>
          </w:p>
        </w:tc>
        <w:tc>
          <w:tcPr>
            <w:tcW w:w="992" w:type="dxa"/>
          </w:tcPr>
          <w:p w:rsidR="00605380" w:rsidRPr="00A72221" w:rsidRDefault="00A622B2"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39,85</w:t>
            </w:r>
          </w:p>
        </w:tc>
        <w:tc>
          <w:tcPr>
            <w:tcW w:w="1730" w:type="dxa"/>
          </w:tcPr>
          <w:p w:rsidR="00605380" w:rsidRPr="00A72221" w:rsidRDefault="00A622B2"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8,93</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 xml:space="preserve">ZSP im. S. Staszica </w:t>
            </w:r>
            <w:r w:rsidRPr="00A72221">
              <w:rPr>
                <w:rFonts w:ascii="Times New Roman" w:eastAsia="Times New Roman" w:hAnsi="Times New Roman" w:cs="Times New Roman"/>
                <w:bCs/>
                <w:lang w:eastAsia="pl-PL"/>
              </w:rPr>
              <w:br/>
              <w:t>w Nakle nad Notecią</w:t>
            </w:r>
          </w:p>
        </w:tc>
        <w:tc>
          <w:tcPr>
            <w:tcW w:w="1163"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5</w:t>
            </w:r>
            <w:r w:rsidR="006E784C" w:rsidRPr="00A72221">
              <w:rPr>
                <w:rFonts w:ascii="Times New Roman" w:eastAsia="Times New Roman" w:hAnsi="Times New Roman" w:cs="Times New Roman"/>
                <w:bCs/>
                <w:lang w:eastAsia="pl-PL"/>
              </w:rPr>
              <w:t>03</w:t>
            </w:r>
          </w:p>
        </w:tc>
        <w:tc>
          <w:tcPr>
            <w:tcW w:w="1247" w:type="dxa"/>
          </w:tcPr>
          <w:p w:rsidR="00605380" w:rsidRPr="00A72221" w:rsidRDefault="006E784C"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20</w:t>
            </w:r>
          </w:p>
        </w:tc>
        <w:tc>
          <w:tcPr>
            <w:tcW w:w="1276" w:type="dxa"/>
          </w:tcPr>
          <w:p w:rsidR="00605380" w:rsidRPr="00A72221" w:rsidRDefault="006E784C"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48</w:t>
            </w:r>
          </w:p>
        </w:tc>
        <w:tc>
          <w:tcPr>
            <w:tcW w:w="992" w:type="dxa"/>
          </w:tcPr>
          <w:p w:rsidR="00605380" w:rsidRPr="00A72221" w:rsidRDefault="006E784C"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42</w:t>
            </w:r>
          </w:p>
        </w:tc>
        <w:tc>
          <w:tcPr>
            <w:tcW w:w="1730" w:type="dxa"/>
          </w:tcPr>
          <w:p w:rsidR="00605380" w:rsidRPr="00A72221" w:rsidRDefault="006E784C"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11,98</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 xml:space="preserve">ZSP im. W. Łokietka </w:t>
            </w:r>
            <w:r w:rsidRPr="00A72221">
              <w:rPr>
                <w:rFonts w:ascii="Times New Roman" w:eastAsia="Times New Roman" w:hAnsi="Times New Roman" w:cs="Times New Roman"/>
                <w:bCs/>
                <w:lang w:eastAsia="pl-PL"/>
              </w:rPr>
              <w:br/>
              <w:t>w Lubaszczu</w:t>
            </w:r>
          </w:p>
        </w:tc>
        <w:tc>
          <w:tcPr>
            <w:tcW w:w="1163" w:type="dxa"/>
          </w:tcPr>
          <w:p w:rsidR="00605380" w:rsidRPr="00A72221" w:rsidRDefault="007A39AD"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214</w:t>
            </w:r>
          </w:p>
        </w:tc>
        <w:tc>
          <w:tcPr>
            <w:tcW w:w="1247" w:type="dxa"/>
          </w:tcPr>
          <w:p w:rsidR="00605380" w:rsidRPr="00A72221" w:rsidRDefault="007A39AD"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9</w:t>
            </w:r>
          </w:p>
        </w:tc>
        <w:tc>
          <w:tcPr>
            <w:tcW w:w="1276"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15</w:t>
            </w:r>
          </w:p>
        </w:tc>
        <w:tc>
          <w:tcPr>
            <w:tcW w:w="992"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14,</w:t>
            </w:r>
            <w:r w:rsidR="00F65A3C" w:rsidRPr="00A72221">
              <w:rPr>
                <w:rFonts w:ascii="Times New Roman" w:eastAsia="Times New Roman" w:hAnsi="Times New Roman" w:cs="Times New Roman"/>
                <w:bCs/>
                <w:lang w:eastAsia="pl-PL"/>
              </w:rPr>
              <w:t>39</w:t>
            </w:r>
          </w:p>
        </w:tc>
        <w:tc>
          <w:tcPr>
            <w:tcW w:w="1730"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w:t>
            </w:r>
            <w:r w:rsidR="00F65A3C" w:rsidRPr="00A72221">
              <w:rPr>
                <w:rFonts w:ascii="Times New Roman" w:eastAsia="Times New Roman" w:hAnsi="Times New Roman" w:cs="Times New Roman"/>
                <w:bCs/>
                <w:lang w:eastAsia="pl-PL"/>
              </w:rPr>
              <w:t>4</w:t>
            </w:r>
            <w:r w:rsidRPr="00A72221">
              <w:rPr>
                <w:rFonts w:ascii="Times New Roman" w:eastAsia="Times New Roman" w:hAnsi="Times New Roman" w:cs="Times New Roman"/>
                <w:bCs/>
                <w:lang w:eastAsia="pl-PL"/>
              </w:rPr>
              <w:t>,</w:t>
            </w:r>
            <w:r w:rsidR="00F65A3C" w:rsidRPr="00A72221">
              <w:rPr>
                <w:rFonts w:ascii="Times New Roman" w:eastAsia="Times New Roman" w:hAnsi="Times New Roman" w:cs="Times New Roman"/>
                <w:bCs/>
                <w:lang w:eastAsia="pl-PL"/>
              </w:rPr>
              <w:t>87</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 xml:space="preserve">ZSP im. W. Witosa </w:t>
            </w:r>
            <w:r w:rsidRPr="00A72221">
              <w:rPr>
                <w:rFonts w:ascii="Times New Roman" w:eastAsia="Times New Roman" w:hAnsi="Times New Roman" w:cs="Times New Roman"/>
                <w:bCs/>
                <w:lang w:eastAsia="pl-PL"/>
              </w:rPr>
              <w:br/>
              <w:t>w Samostrzelu</w:t>
            </w:r>
          </w:p>
        </w:tc>
        <w:tc>
          <w:tcPr>
            <w:tcW w:w="1163" w:type="dxa"/>
          </w:tcPr>
          <w:p w:rsidR="00605380" w:rsidRPr="00A72221" w:rsidRDefault="006345DA"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289</w:t>
            </w:r>
          </w:p>
        </w:tc>
        <w:tc>
          <w:tcPr>
            <w:tcW w:w="1247"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w:t>
            </w:r>
            <w:r w:rsidR="006345DA" w:rsidRPr="00A72221">
              <w:rPr>
                <w:rFonts w:ascii="Times New Roman" w:eastAsia="Times New Roman" w:hAnsi="Times New Roman" w:cs="Times New Roman"/>
                <w:bCs/>
                <w:lang w:eastAsia="pl-PL"/>
              </w:rPr>
              <w:t>2</w:t>
            </w:r>
          </w:p>
        </w:tc>
        <w:tc>
          <w:tcPr>
            <w:tcW w:w="1276" w:type="dxa"/>
          </w:tcPr>
          <w:p w:rsidR="00605380" w:rsidRPr="00A72221" w:rsidRDefault="006345DA"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31</w:t>
            </w:r>
          </w:p>
        </w:tc>
        <w:tc>
          <w:tcPr>
            <w:tcW w:w="992" w:type="dxa"/>
          </w:tcPr>
          <w:p w:rsidR="00605380" w:rsidRPr="00A72221" w:rsidRDefault="006345DA"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28</w:t>
            </w:r>
            <w:r w:rsidR="008550CF" w:rsidRPr="00A72221">
              <w:rPr>
                <w:rFonts w:ascii="Times New Roman" w:eastAsia="Times New Roman" w:hAnsi="Times New Roman" w:cs="Times New Roman"/>
                <w:bCs/>
                <w:lang w:eastAsia="pl-PL"/>
              </w:rPr>
              <w:t>,</w:t>
            </w:r>
            <w:r w:rsidRPr="00A72221">
              <w:rPr>
                <w:rFonts w:ascii="Times New Roman" w:eastAsia="Times New Roman" w:hAnsi="Times New Roman" w:cs="Times New Roman"/>
                <w:bCs/>
                <w:lang w:eastAsia="pl-PL"/>
              </w:rPr>
              <w:t>85</w:t>
            </w:r>
          </w:p>
        </w:tc>
        <w:tc>
          <w:tcPr>
            <w:tcW w:w="1730" w:type="dxa"/>
          </w:tcPr>
          <w:p w:rsidR="00605380" w:rsidRPr="00A72221" w:rsidRDefault="006345DA"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10,02</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ZSP im. prof. E. Chroboczka w Szubinie</w:t>
            </w:r>
          </w:p>
        </w:tc>
        <w:tc>
          <w:tcPr>
            <w:tcW w:w="1163" w:type="dxa"/>
          </w:tcPr>
          <w:p w:rsidR="00605380" w:rsidRPr="00A72221" w:rsidRDefault="006345DA"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237</w:t>
            </w:r>
          </w:p>
        </w:tc>
        <w:tc>
          <w:tcPr>
            <w:tcW w:w="1247"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10</w:t>
            </w:r>
          </w:p>
        </w:tc>
        <w:tc>
          <w:tcPr>
            <w:tcW w:w="1276"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w:t>
            </w:r>
            <w:r w:rsidR="006345DA" w:rsidRPr="00A72221">
              <w:rPr>
                <w:rFonts w:ascii="Times New Roman" w:eastAsia="Times New Roman" w:hAnsi="Times New Roman" w:cs="Times New Roman"/>
                <w:bCs/>
                <w:lang w:eastAsia="pl-PL"/>
              </w:rPr>
              <w:t>3</w:t>
            </w:r>
          </w:p>
        </w:tc>
        <w:tc>
          <w:tcPr>
            <w:tcW w:w="992" w:type="dxa"/>
          </w:tcPr>
          <w:p w:rsidR="00605380" w:rsidRPr="00A72221" w:rsidRDefault="006345DA"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17,66</w:t>
            </w:r>
          </w:p>
        </w:tc>
        <w:tc>
          <w:tcPr>
            <w:tcW w:w="1730" w:type="dxa"/>
          </w:tcPr>
          <w:p w:rsidR="00605380" w:rsidRPr="00A72221" w:rsidRDefault="006345DA"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13,42</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ZSS w Karnowie</w:t>
            </w:r>
          </w:p>
        </w:tc>
        <w:tc>
          <w:tcPr>
            <w:tcW w:w="1163"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9</w:t>
            </w:r>
            <w:r w:rsidR="00460581" w:rsidRPr="00A72221">
              <w:rPr>
                <w:rFonts w:ascii="Times New Roman" w:eastAsia="Times New Roman" w:hAnsi="Times New Roman" w:cs="Times New Roman"/>
                <w:bCs/>
                <w:lang w:eastAsia="pl-PL"/>
              </w:rPr>
              <w:t>5</w:t>
            </w:r>
          </w:p>
        </w:tc>
        <w:tc>
          <w:tcPr>
            <w:tcW w:w="1247"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w:t>
            </w:r>
            <w:r w:rsidR="00460581" w:rsidRPr="00A72221">
              <w:rPr>
                <w:rFonts w:ascii="Times New Roman" w:eastAsia="Times New Roman" w:hAnsi="Times New Roman" w:cs="Times New Roman"/>
                <w:bCs/>
                <w:lang w:eastAsia="pl-PL"/>
              </w:rPr>
              <w:t>4</w:t>
            </w:r>
          </w:p>
        </w:tc>
        <w:tc>
          <w:tcPr>
            <w:tcW w:w="1276"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w:t>
            </w:r>
            <w:r w:rsidR="00460581" w:rsidRPr="00A72221">
              <w:rPr>
                <w:rFonts w:ascii="Times New Roman" w:eastAsia="Times New Roman" w:hAnsi="Times New Roman" w:cs="Times New Roman"/>
                <w:bCs/>
                <w:lang w:eastAsia="pl-PL"/>
              </w:rPr>
              <w:t>3</w:t>
            </w:r>
          </w:p>
        </w:tc>
        <w:tc>
          <w:tcPr>
            <w:tcW w:w="992"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w:t>
            </w:r>
            <w:r w:rsidR="00460581" w:rsidRPr="00A72221">
              <w:rPr>
                <w:rFonts w:ascii="Times New Roman" w:eastAsia="Times New Roman" w:hAnsi="Times New Roman" w:cs="Times New Roman"/>
                <w:bCs/>
                <w:lang w:eastAsia="pl-PL"/>
              </w:rPr>
              <w:t>1</w:t>
            </w:r>
            <w:r w:rsidRPr="00A72221">
              <w:rPr>
                <w:rFonts w:ascii="Times New Roman" w:eastAsia="Times New Roman" w:hAnsi="Times New Roman" w:cs="Times New Roman"/>
                <w:bCs/>
                <w:lang w:eastAsia="pl-PL"/>
              </w:rPr>
              <w:t>,</w:t>
            </w:r>
            <w:r w:rsidR="00460581" w:rsidRPr="00A72221">
              <w:rPr>
                <w:rFonts w:ascii="Times New Roman" w:eastAsia="Times New Roman" w:hAnsi="Times New Roman" w:cs="Times New Roman"/>
                <w:bCs/>
                <w:lang w:eastAsia="pl-PL"/>
              </w:rPr>
              <w:t>38</w:t>
            </w:r>
          </w:p>
        </w:tc>
        <w:tc>
          <w:tcPr>
            <w:tcW w:w="1730" w:type="dxa"/>
          </w:tcPr>
          <w:p w:rsidR="00605380" w:rsidRPr="00A72221" w:rsidRDefault="00460581"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3,03</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 xml:space="preserve">ZSS im. J. Korczaka </w:t>
            </w:r>
            <w:r w:rsidRPr="00A72221">
              <w:rPr>
                <w:rFonts w:ascii="Times New Roman" w:eastAsia="Times New Roman" w:hAnsi="Times New Roman" w:cs="Times New Roman"/>
                <w:bCs/>
                <w:lang w:eastAsia="pl-PL"/>
              </w:rPr>
              <w:br/>
              <w:t>w Kcyni</w:t>
            </w:r>
          </w:p>
        </w:tc>
        <w:tc>
          <w:tcPr>
            <w:tcW w:w="1163" w:type="dxa"/>
          </w:tcPr>
          <w:p w:rsidR="00605380" w:rsidRPr="00A72221" w:rsidRDefault="00B87C2C"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52</w:t>
            </w:r>
          </w:p>
        </w:tc>
        <w:tc>
          <w:tcPr>
            <w:tcW w:w="1247"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7</w:t>
            </w:r>
          </w:p>
        </w:tc>
        <w:tc>
          <w:tcPr>
            <w:tcW w:w="1276"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21</w:t>
            </w:r>
          </w:p>
        </w:tc>
        <w:tc>
          <w:tcPr>
            <w:tcW w:w="992"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21,00</w:t>
            </w:r>
          </w:p>
        </w:tc>
        <w:tc>
          <w:tcPr>
            <w:tcW w:w="1730" w:type="dxa"/>
          </w:tcPr>
          <w:p w:rsidR="00605380" w:rsidRPr="00A72221" w:rsidRDefault="00B87C2C"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2,48</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ZSS w Szubinie</w:t>
            </w:r>
          </w:p>
        </w:tc>
        <w:tc>
          <w:tcPr>
            <w:tcW w:w="1163" w:type="dxa"/>
          </w:tcPr>
          <w:p w:rsidR="00605380" w:rsidRPr="00A72221" w:rsidRDefault="00E31269"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49</w:t>
            </w:r>
          </w:p>
        </w:tc>
        <w:tc>
          <w:tcPr>
            <w:tcW w:w="1247" w:type="dxa"/>
          </w:tcPr>
          <w:p w:rsidR="00605380" w:rsidRPr="00A72221" w:rsidRDefault="00E31269"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6</w:t>
            </w:r>
          </w:p>
        </w:tc>
        <w:tc>
          <w:tcPr>
            <w:tcW w:w="1276"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w:t>
            </w:r>
            <w:r w:rsidR="00E31269" w:rsidRPr="00A72221">
              <w:rPr>
                <w:rFonts w:ascii="Times New Roman" w:eastAsia="Times New Roman" w:hAnsi="Times New Roman" w:cs="Times New Roman"/>
                <w:bCs/>
                <w:lang w:eastAsia="pl-PL"/>
              </w:rPr>
              <w:t>6</w:t>
            </w:r>
          </w:p>
        </w:tc>
        <w:tc>
          <w:tcPr>
            <w:tcW w:w="992"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w:t>
            </w:r>
            <w:r w:rsidR="00E31269" w:rsidRPr="00A72221">
              <w:rPr>
                <w:rFonts w:ascii="Times New Roman" w:eastAsia="Times New Roman" w:hAnsi="Times New Roman" w:cs="Times New Roman"/>
                <w:bCs/>
                <w:lang w:eastAsia="pl-PL"/>
              </w:rPr>
              <w:t>1</w:t>
            </w:r>
            <w:r w:rsidRPr="00A72221">
              <w:rPr>
                <w:rFonts w:ascii="Times New Roman" w:eastAsia="Times New Roman" w:hAnsi="Times New Roman" w:cs="Times New Roman"/>
                <w:bCs/>
                <w:lang w:eastAsia="pl-PL"/>
              </w:rPr>
              <w:t>,</w:t>
            </w:r>
            <w:r w:rsidR="00E31269" w:rsidRPr="00A72221">
              <w:rPr>
                <w:rFonts w:ascii="Times New Roman" w:eastAsia="Times New Roman" w:hAnsi="Times New Roman" w:cs="Times New Roman"/>
                <w:bCs/>
                <w:lang w:eastAsia="pl-PL"/>
              </w:rPr>
              <w:t>79</w:t>
            </w:r>
          </w:p>
        </w:tc>
        <w:tc>
          <w:tcPr>
            <w:tcW w:w="1730" w:type="dxa"/>
          </w:tcPr>
          <w:p w:rsidR="00605380" w:rsidRPr="00A72221" w:rsidRDefault="008F0E66"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2,25</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 xml:space="preserve">MOW im. I. Sendlerowej </w:t>
            </w:r>
            <w:r w:rsidRPr="00A72221">
              <w:rPr>
                <w:rFonts w:ascii="Times New Roman" w:eastAsia="Times New Roman" w:hAnsi="Times New Roman" w:cs="Times New Roman"/>
                <w:bCs/>
                <w:lang w:eastAsia="pl-PL"/>
              </w:rPr>
              <w:br/>
              <w:t>w Samostrzelu</w:t>
            </w:r>
          </w:p>
        </w:tc>
        <w:tc>
          <w:tcPr>
            <w:tcW w:w="1163" w:type="dxa"/>
          </w:tcPr>
          <w:p w:rsidR="00605380" w:rsidRPr="00A72221" w:rsidRDefault="00B00E47"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57</w:t>
            </w:r>
          </w:p>
        </w:tc>
        <w:tc>
          <w:tcPr>
            <w:tcW w:w="1247" w:type="dxa"/>
          </w:tcPr>
          <w:p w:rsidR="00605380" w:rsidRPr="00A72221" w:rsidRDefault="00B00E47"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6</w:t>
            </w:r>
          </w:p>
        </w:tc>
        <w:tc>
          <w:tcPr>
            <w:tcW w:w="1276" w:type="dxa"/>
          </w:tcPr>
          <w:p w:rsidR="00605380" w:rsidRPr="00A72221" w:rsidRDefault="00B00E47"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42</w:t>
            </w:r>
          </w:p>
        </w:tc>
        <w:tc>
          <w:tcPr>
            <w:tcW w:w="992" w:type="dxa"/>
          </w:tcPr>
          <w:p w:rsidR="00605380" w:rsidRPr="00A72221" w:rsidRDefault="00B00E47"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39,89</w:t>
            </w:r>
          </w:p>
        </w:tc>
        <w:tc>
          <w:tcPr>
            <w:tcW w:w="1730" w:type="dxa"/>
          </w:tcPr>
          <w:p w:rsidR="00605380" w:rsidRPr="00A72221" w:rsidRDefault="00B00E47"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1,43</w:t>
            </w:r>
          </w:p>
        </w:tc>
      </w:tr>
      <w:tr w:rsidR="00605380" w:rsidRPr="00A72221" w:rsidTr="008550CF">
        <w:tc>
          <w:tcPr>
            <w:tcW w:w="2977" w:type="dxa"/>
          </w:tcPr>
          <w:p w:rsidR="00605380" w:rsidRPr="00A72221" w:rsidRDefault="00605380" w:rsidP="00DE1F7B">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PPPP w Nakle nad Notecią</w:t>
            </w:r>
          </w:p>
        </w:tc>
        <w:tc>
          <w:tcPr>
            <w:tcW w:w="1163"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nie dotyczy</w:t>
            </w:r>
          </w:p>
        </w:tc>
        <w:tc>
          <w:tcPr>
            <w:tcW w:w="1247"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nie dotyczy</w:t>
            </w:r>
          </w:p>
        </w:tc>
        <w:tc>
          <w:tcPr>
            <w:tcW w:w="1276" w:type="dxa"/>
          </w:tcPr>
          <w:p w:rsidR="00605380" w:rsidRPr="00A72221" w:rsidRDefault="00E131B2"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20</w:t>
            </w:r>
          </w:p>
        </w:tc>
        <w:tc>
          <w:tcPr>
            <w:tcW w:w="992" w:type="dxa"/>
          </w:tcPr>
          <w:p w:rsidR="00605380" w:rsidRPr="00A72221" w:rsidRDefault="00E131B2"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17,10</w:t>
            </w:r>
          </w:p>
        </w:tc>
        <w:tc>
          <w:tcPr>
            <w:tcW w:w="1730" w:type="dxa"/>
          </w:tcPr>
          <w:p w:rsidR="00605380" w:rsidRPr="00A72221" w:rsidRDefault="008550CF" w:rsidP="00DE1F7B">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nie dotyczy</w:t>
            </w:r>
          </w:p>
        </w:tc>
      </w:tr>
      <w:tr w:rsidR="00A72221" w:rsidRPr="00A72221" w:rsidTr="008550CF">
        <w:tc>
          <w:tcPr>
            <w:tcW w:w="2977" w:type="dxa"/>
          </w:tcPr>
          <w:p w:rsidR="00B73BC3" w:rsidRPr="00A72221" w:rsidRDefault="00B73BC3" w:rsidP="00B73BC3">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powiat nakielski</w:t>
            </w:r>
          </w:p>
          <w:p w:rsidR="00B73BC3" w:rsidRPr="00A72221" w:rsidRDefault="00B73BC3" w:rsidP="00B73BC3">
            <w:pPr>
              <w:spacing w:after="0" w:line="240" w:lineRule="auto"/>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(tylko publiczne)</w:t>
            </w:r>
          </w:p>
        </w:tc>
        <w:tc>
          <w:tcPr>
            <w:tcW w:w="1163" w:type="dxa"/>
          </w:tcPr>
          <w:p w:rsidR="00B73BC3" w:rsidRPr="00A72221" w:rsidRDefault="00B73BC3" w:rsidP="00B73BC3">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2531</w:t>
            </w:r>
          </w:p>
        </w:tc>
        <w:tc>
          <w:tcPr>
            <w:tcW w:w="1247" w:type="dxa"/>
          </w:tcPr>
          <w:p w:rsidR="00B73BC3" w:rsidRPr="00A72221" w:rsidRDefault="00B73BC3" w:rsidP="00B73BC3">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123</w:t>
            </w:r>
          </w:p>
        </w:tc>
        <w:tc>
          <w:tcPr>
            <w:tcW w:w="1276" w:type="dxa"/>
          </w:tcPr>
          <w:p w:rsidR="00B73BC3" w:rsidRPr="00A72221" w:rsidRDefault="00B73BC3" w:rsidP="00B73BC3">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427</w:t>
            </w:r>
          </w:p>
        </w:tc>
        <w:tc>
          <w:tcPr>
            <w:tcW w:w="992" w:type="dxa"/>
          </w:tcPr>
          <w:p w:rsidR="00B73BC3" w:rsidRPr="00A72221" w:rsidRDefault="00B73BC3" w:rsidP="00B73BC3">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339,54</w:t>
            </w:r>
          </w:p>
        </w:tc>
        <w:tc>
          <w:tcPr>
            <w:tcW w:w="1730" w:type="dxa"/>
          </w:tcPr>
          <w:p w:rsidR="00B73BC3" w:rsidRPr="00A72221" w:rsidRDefault="00B73BC3" w:rsidP="00B73BC3">
            <w:pPr>
              <w:spacing w:after="0" w:line="240" w:lineRule="auto"/>
              <w:jc w:val="center"/>
              <w:rPr>
                <w:rFonts w:ascii="Times New Roman" w:eastAsia="Times New Roman" w:hAnsi="Times New Roman" w:cs="Times New Roman"/>
                <w:bCs/>
                <w:lang w:eastAsia="pl-PL"/>
              </w:rPr>
            </w:pPr>
            <w:r w:rsidRPr="00A72221">
              <w:rPr>
                <w:rFonts w:ascii="Times New Roman" w:eastAsia="Times New Roman" w:hAnsi="Times New Roman" w:cs="Times New Roman"/>
                <w:bCs/>
                <w:lang w:eastAsia="pl-PL"/>
              </w:rPr>
              <w:t>7,45</w:t>
            </w:r>
          </w:p>
        </w:tc>
      </w:tr>
    </w:tbl>
    <w:p w:rsidR="00495F2A" w:rsidRPr="00495F2A" w:rsidRDefault="00495F2A" w:rsidP="00CD6055">
      <w:pPr>
        <w:spacing w:after="0" w:line="240" w:lineRule="auto"/>
        <w:ind w:firstLine="708"/>
        <w:jc w:val="both"/>
        <w:rPr>
          <w:rFonts w:ascii="Times New Roman" w:eastAsia="Times New Roman" w:hAnsi="Times New Roman" w:cs="Times New Roman"/>
          <w:lang w:eastAsia="pl-PL"/>
        </w:rPr>
      </w:pPr>
      <w:r w:rsidRPr="00495F2A">
        <w:rPr>
          <w:rFonts w:ascii="Times New Roman" w:eastAsia="Times New Roman" w:hAnsi="Times New Roman" w:cs="Times New Roman"/>
          <w:lang w:eastAsia="pl-PL"/>
        </w:rPr>
        <w:t xml:space="preserve">Dokonując analizy danych z powyższej tabeli, należy porównywać szkoły tego samego typu, </w:t>
      </w:r>
      <w:r>
        <w:rPr>
          <w:rFonts w:ascii="Times New Roman" w:eastAsia="Times New Roman" w:hAnsi="Times New Roman" w:cs="Times New Roman"/>
          <w:lang w:eastAsia="pl-PL"/>
        </w:rPr>
        <w:br/>
      </w:r>
      <w:r w:rsidRPr="00495F2A">
        <w:rPr>
          <w:rFonts w:ascii="Times New Roman" w:eastAsia="Times New Roman" w:hAnsi="Times New Roman" w:cs="Times New Roman"/>
          <w:lang w:eastAsia="pl-PL"/>
        </w:rPr>
        <w:t xml:space="preserve">ze względu na istnienie indywidualnych cech poszczególnych jednostek, np. istnienie gimnazjum </w:t>
      </w:r>
      <w:r>
        <w:rPr>
          <w:rFonts w:ascii="Times New Roman" w:eastAsia="Times New Roman" w:hAnsi="Times New Roman" w:cs="Times New Roman"/>
          <w:lang w:eastAsia="pl-PL"/>
        </w:rPr>
        <w:br/>
      </w:r>
      <w:r w:rsidRPr="00495F2A">
        <w:rPr>
          <w:rFonts w:ascii="Times New Roman" w:eastAsia="Times New Roman" w:hAnsi="Times New Roman" w:cs="Times New Roman"/>
          <w:lang w:eastAsia="pl-PL"/>
        </w:rPr>
        <w:t xml:space="preserve">w ramach ZSP w Samostrzelu, oddziałów integracyjnych w ZSP w Lubaszczu, które powodują obowiązek dzielenia uczniów w klasach na grupy, co powoduje naturalny wzrost zatrudnienia </w:t>
      </w:r>
      <w:r>
        <w:rPr>
          <w:rFonts w:ascii="Times New Roman" w:eastAsia="Times New Roman" w:hAnsi="Times New Roman" w:cs="Times New Roman"/>
          <w:lang w:eastAsia="pl-PL"/>
        </w:rPr>
        <w:br/>
      </w:r>
      <w:r w:rsidRPr="00495F2A">
        <w:rPr>
          <w:rFonts w:ascii="Times New Roman" w:eastAsia="Times New Roman" w:hAnsi="Times New Roman" w:cs="Times New Roman"/>
          <w:lang w:eastAsia="pl-PL"/>
        </w:rPr>
        <w:t xml:space="preserve">w placówkach. Obowiązek dzielenia na grupy istnieje również w szkołach specjalnych. Występowanie szkół dla dorosłych powoduje zawyżanie danych związanych z przeliczaniem liczby uczniów na etaty nauczycielskie. Zwykle bowiem, po wysokich liczbach przyjęć do klas pierwszych w szkołach </w:t>
      </w:r>
      <w:r>
        <w:rPr>
          <w:rFonts w:ascii="Times New Roman" w:eastAsia="Times New Roman" w:hAnsi="Times New Roman" w:cs="Times New Roman"/>
          <w:lang w:eastAsia="pl-PL"/>
        </w:rPr>
        <w:br/>
      </w:r>
      <w:r w:rsidRPr="00495F2A">
        <w:rPr>
          <w:rFonts w:ascii="Times New Roman" w:eastAsia="Times New Roman" w:hAnsi="Times New Roman" w:cs="Times New Roman"/>
          <w:lang w:eastAsia="pl-PL"/>
        </w:rPr>
        <w:t xml:space="preserve">dla dorosłych we wrześniu, liczba ta bardzo gwałtownie maleje w ciągu roku szkolnego. Szkoły </w:t>
      </w:r>
      <w:r>
        <w:rPr>
          <w:rFonts w:ascii="Times New Roman" w:eastAsia="Times New Roman" w:hAnsi="Times New Roman" w:cs="Times New Roman"/>
          <w:lang w:eastAsia="pl-PL"/>
        </w:rPr>
        <w:br/>
      </w:r>
      <w:r w:rsidRPr="00495F2A">
        <w:rPr>
          <w:rFonts w:ascii="Times New Roman" w:eastAsia="Times New Roman" w:hAnsi="Times New Roman" w:cs="Times New Roman"/>
          <w:lang w:eastAsia="pl-PL"/>
        </w:rPr>
        <w:t xml:space="preserve">i placówki prowadzone przez powiat nakielski prowadzą optymalną politykę zatrudnienia w swoich jednostkach. </w:t>
      </w:r>
    </w:p>
    <w:bookmarkEnd w:id="10"/>
    <w:p w:rsidR="0080538A" w:rsidRDefault="0080538A" w:rsidP="00605380">
      <w:pPr>
        <w:spacing w:after="0" w:line="240" w:lineRule="auto"/>
        <w:jc w:val="both"/>
        <w:rPr>
          <w:rFonts w:ascii="Times New Roman" w:hAnsi="Times New Roman" w:cs="Times New Roman"/>
          <w:b/>
        </w:rPr>
      </w:pPr>
    </w:p>
    <w:p w:rsidR="00605380" w:rsidRDefault="00605380" w:rsidP="00EE10A2">
      <w:pPr>
        <w:pStyle w:val="Akapitzlist"/>
        <w:numPr>
          <w:ilvl w:val="1"/>
          <w:numId w:val="77"/>
        </w:numPr>
        <w:spacing w:after="0" w:line="240" w:lineRule="auto"/>
        <w:jc w:val="both"/>
        <w:rPr>
          <w:rFonts w:ascii="Times New Roman" w:hAnsi="Times New Roman" w:cs="Times New Roman"/>
          <w:b/>
        </w:rPr>
      </w:pPr>
      <w:r>
        <w:rPr>
          <w:rFonts w:ascii="Times New Roman" w:hAnsi="Times New Roman" w:cs="Times New Roman"/>
          <w:b/>
        </w:rPr>
        <w:t>Zabezpieczenie środków w budżecie wydziału edukacji na promocję szkół</w:t>
      </w:r>
    </w:p>
    <w:p w:rsidR="000D51D1" w:rsidRPr="000D51D1" w:rsidRDefault="000D51D1" w:rsidP="000D51D1">
      <w:pPr>
        <w:pStyle w:val="Akapitzlist"/>
        <w:spacing w:after="0" w:line="240" w:lineRule="auto"/>
        <w:ind w:left="1440"/>
        <w:rPr>
          <w:rFonts w:ascii="Times New Roman" w:hAnsi="Times New Roman" w:cs="Times New Roman"/>
          <w:b/>
        </w:rPr>
      </w:pPr>
    </w:p>
    <w:p w:rsidR="00605380" w:rsidRPr="006F1BF6" w:rsidRDefault="00605380" w:rsidP="00605380">
      <w:pPr>
        <w:pStyle w:val="Akapitzlist"/>
        <w:spacing w:after="0" w:line="240" w:lineRule="auto"/>
        <w:ind w:left="0" w:firstLine="684"/>
        <w:jc w:val="both"/>
        <w:rPr>
          <w:rFonts w:ascii="Times New Roman" w:hAnsi="Times New Roman" w:cs="Times New Roman"/>
        </w:rPr>
      </w:pPr>
      <w:r>
        <w:rPr>
          <w:rFonts w:ascii="Times New Roman" w:hAnsi="Times New Roman" w:cs="Times New Roman"/>
        </w:rPr>
        <w:t xml:space="preserve">Pomimo bogatej powiatowej bazy szkół ponadgimnazjalnych, z powodu </w:t>
      </w:r>
      <w:r w:rsidRPr="00547821">
        <w:rPr>
          <w:rFonts w:ascii="Times New Roman" w:hAnsi="Times New Roman" w:cs="Times New Roman"/>
        </w:rPr>
        <w:t>występującego niżu demogra</w:t>
      </w:r>
      <w:r>
        <w:rPr>
          <w:rFonts w:ascii="Times New Roman" w:hAnsi="Times New Roman" w:cs="Times New Roman"/>
        </w:rPr>
        <w:t>ficznego i konkurencyjnych szkół</w:t>
      </w:r>
      <w:r w:rsidRPr="00547821">
        <w:rPr>
          <w:rFonts w:ascii="Times New Roman" w:hAnsi="Times New Roman" w:cs="Times New Roman"/>
        </w:rPr>
        <w:t xml:space="preserve"> w ościennych powiatach, placówki nieustannie muszą zabiegać o młodzież. Koncepcje na zainteresowanie ofertą edukacyjną stanowią wyzwanie </w:t>
      </w:r>
      <w:r w:rsidR="00CD6055">
        <w:rPr>
          <w:rFonts w:ascii="Times New Roman" w:hAnsi="Times New Roman" w:cs="Times New Roman"/>
        </w:rPr>
        <w:br/>
      </w:r>
      <w:r w:rsidRPr="00547821">
        <w:rPr>
          <w:rFonts w:ascii="Times New Roman" w:hAnsi="Times New Roman" w:cs="Times New Roman"/>
        </w:rPr>
        <w:t xml:space="preserve">dla jednostek oświatowych, dlatego też działania są bardzo zróżnicowane. </w:t>
      </w:r>
      <w:r w:rsidRPr="006F1BF6">
        <w:rPr>
          <w:rFonts w:ascii="Times New Roman" w:hAnsi="Times New Roman" w:cs="Times New Roman"/>
        </w:rPr>
        <w:t>Szkoły prowadzą zarówno stałe czynności, w celu zachęcenia uczniów do skorzystania z propozycji uczęszczania do ich placówek, jak i poszukują nowych rozwiąza</w:t>
      </w:r>
      <w:r w:rsidR="008B499F">
        <w:rPr>
          <w:rFonts w:ascii="Times New Roman" w:hAnsi="Times New Roman" w:cs="Times New Roman"/>
        </w:rPr>
        <w:t>ń</w:t>
      </w:r>
      <w:r w:rsidRPr="006F1BF6">
        <w:rPr>
          <w:rFonts w:ascii="Times New Roman" w:hAnsi="Times New Roman" w:cs="Times New Roman"/>
        </w:rPr>
        <w:t xml:space="preserve"> w walce o młodzież. Prowadzone są działania, które wzbogacają ofertę edukacyjną, takie jak, np. wyjazdy edukacyjne, wymiana międzynarodowa młodzieży, zajęcia dodatkowe przedmiotowe i sportowe, </w:t>
      </w:r>
      <w:r>
        <w:rPr>
          <w:rFonts w:ascii="Times New Roman" w:hAnsi="Times New Roman" w:cs="Times New Roman"/>
        </w:rPr>
        <w:t>ścisła współpraca</w:t>
      </w:r>
      <w:r w:rsidRPr="006F1BF6">
        <w:rPr>
          <w:rFonts w:ascii="Times New Roman" w:hAnsi="Times New Roman" w:cs="Times New Roman"/>
        </w:rPr>
        <w:t xml:space="preserve"> z rodzicami oraz z różnymi podmiotami, m.in. potencjalnymi pracodawcami. Organ prowadzący szkoły </w:t>
      </w:r>
      <w:r>
        <w:rPr>
          <w:rFonts w:ascii="Times New Roman" w:hAnsi="Times New Roman" w:cs="Times New Roman"/>
        </w:rPr>
        <w:t>i placówki oświatowe ściśle</w:t>
      </w:r>
      <w:r w:rsidRPr="006F1BF6">
        <w:rPr>
          <w:rFonts w:ascii="Times New Roman" w:hAnsi="Times New Roman" w:cs="Times New Roman"/>
        </w:rPr>
        <w:t xml:space="preserve"> </w:t>
      </w:r>
      <w:r w:rsidR="000D51D1">
        <w:rPr>
          <w:rFonts w:ascii="Times New Roman" w:hAnsi="Times New Roman" w:cs="Times New Roman"/>
        </w:rPr>
        <w:t xml:space="preserve">współpracuje </w:t>
      </w:r>
      <w:r w:rsidRPr="006F1BF6">
        <w:rPr>
          <w:rFonts w:ascii="Times New Roman" w:hAnsi="Times New Roman" w:cs="Times New Roman"/>
        </w:rPr>
        <w:t>ze swymi jednostkami w działaniach, które zmierzają do przeprowadzenia dobrego naboru. Jednym ze sposobów dotarcia do uczniów oraz zachęcenia ich do wyboru szkół prowadzonych przez powiat nakielski jest włączenie komunikacji marketingowej. Promocja kompleksowej oferty edukacyjnej wszystkich „powiatowych” szkół odbywa się poprzez redystrybucję ulotek, plakatów oraz zamieszczanie ogłoszeń w lokalnej prasie.</w:t>
      </w:r>
    </w:p>
    <w:p w:rsidR="00605380" w:rsidRDefault="00605380" w:rsidP="00CD6055">
      <w:pPr>
        <w:spacing w:after="0" w:line="240" w:lineRule="auto"/>
        <w:ind w:firstLine="684"/>
        <w:jc w:val="both"/>
        <w:rPr>
          <w:rFonts w:ascii="Times New Roman" w:hAnsi="Times New Roman" w:cs="Times New Roman"/>
        </w:rPr>
      </w:pPr>
      <w:r>
        <w:rPr>
          <w:rFonts w:ascii="Times New Roman" w:hAnsi="Times New Roman" w:cs="Times New Roman"/>
        </w:rPr>
        <w:t>W trakcie naboru na rok szkolny 201</w:t>
      </w:r>
      <w:r w:rsidR="008B499F">
        <w:rPr>
          <w:rFonts w:ascii="Times New Roman" w:hAnsi="Times New Roman" w:cs="Times New Roman"/>
        </w:rPr>
        <w:t>8</w:t>
      </w:r>
      <w:r>
        <w:rPr>
          <w:rFonts w:ascii="Times New Roman" w:hAnsi="Times New Roman" w:cs="Times New Roman"/>
        </w:rPr>
        <w:t>/201</w:t>
      </w:r>
      <w:r w:rsidR="008B499F">
        <w:rPr>
          <w:rFonts w:ascii="Times New Roman" w:hAnsi="Times New Roman" w:cs="Times New Roman"/>
        </w:rPr>
        <w:t>9</w:t>
      </w:r>
      <w:r>
        <w:rPr>
          <w:rFonts w:ascii="Times New Roman" w:hAnsi="Times New Roman" w:cs="Times New Roman"/>
        </w:rPr>
        <w:t xml:space="preserve"> zamieszczono ogłoszenie w „Gazecie Regionalnej Powiat”</w:t>
      </w:r>
      <w:r w:rsidR="00141462">
        <w:rPr>
          <w:rFonts w:ascii="Times New Roman" w:hAnsi="Times New Roman" w:cs="Times New Roman"/>
        </w:rPr>
        <w:t xml:space="preserve">, umieszczono ofertę edukacyjną szkół masowych prowadzonych przez powiat nakielski </w:t>
      </w:r>
      <w:r w:rsidR="00CD6055">
        <w:rPr>
          <w:rFonts w:ascii="Times New Roman" w:hAnsi="Times New Roman" w:cs="Times New Roman"/>
        </w:rPr>
        <w:br/>
      </w:r>
      <w:r w:rsidR="00141462">
        <w:rPr>
          <w:rFonts w:ascii="Times New Roman" w:hAnsi="Times New Roman" w:cs="Times New Roman"/>
        </w:rPr>
        <w:t>na stronach internetowych: powiat24, naklo24, mrocza24, sadki24, szubin24 i kcynia24</w:t>
      </w:r>
      <w:r>
        <w:rPr>
          <w:rFonts w:ascii="Times New Roman" w:hAnsi="Times New Roman" w:cs="Times New Roman"/>
        </w:rPr>
        <w:t xml:space="preserve"> </w:t>
      </w:r>
      <w:r w:rsidR="00CD6055">
        <w:rPr>
          <w:rFonts w:ascii="Times New Roman" w:hAnsi="Times New Roman" w:cs="Times New Roman"/>
        </w:rPr>
        <w:br/>
      </w:r>
      <w:r>
        <w:rPr>
          <w:rFonts w:ascii="Times New Roman" w:hAnsi="Times New Roman" w:cs="Times New Roman"/>
        </w:rPr>
        <w:t xml:space="preserve">oraz wydrukowano </w:t>
      </w:r>
      <w:r w:rsidR="00141462">
        <w:rPr>
          <w:rFonts w:ascii="Times New Roman" w:hAnsi="Times New Roman" w:cs="Times New Roman"/>
        </w:rPr>
        <w:t>2</w:t>
      </w:r>
      <w:r>
        <w:rPr>
          <w:rFonts w:ascii="Times New Roman" w:hAnsi="Times New Roman" w:cs="Times New Roman"/>
        </w:rPr>
        <w:t xml:space="preserve">00 plakatów i 5.000 ulotek, które poszerzyły wiedzę gimnazjalistów oraz ich rodziców na temat kierunków kształcenia ponadgimnazjalnego w szkołach, dla których organem prowadzącym jest powiat nakielski. Wyżej wymienione działanie należałoby kontynuować </w:t>
      </w:r>
      <w:r w:rsidR="00CD6055">
        <w:rPr>
          <w:rFonts w:ascii="Times New Roman" w:hAnsi="Times New Roman" w:cs="Times New Roman"/>
        </w:rPr>
        <w:br/>
      </w:r>
      <w:r>
        <w:rPr>
          <w:rFonts w:ascii="Times New Roman" w:hAnsi="Times New Roman" w:cs="Times New Roman"/>
        </w:rPr>
        <w:t>w kolejnych latach, zatem zasadne jest zabezpieczenie środków finansowych w budżecie powiatu nakielskiego na tego typu promocję.</w:t>
      </w:r>
    </w:p>
    <w:p w:rsidR="0080538A" w:rsidRDefault="0080538A" w:rsidP="00605380">
      <w:pPr>
        <w:spacing w:after="0" w:line="240" w:lineRule="auto"/>
        <w:jc w:val="both"/>
        <w:rPr>
          <w:rFonts w:ascii="Times New Roman" w:hAnsi="Times New Roman" w:cs="Times New Roman"/>
        </w:rPr>
      </w:pPr>
    </w:p>
    <w:p w:rsidR="00605380" w:rsidRDefault="00605380" w:rsidP="00605380">
      <w:pPr>
        <w:spacing w:after="0" w:line="240" w:lineRule="auto"/>
        <w:jc w:val="both"/>
        <w:rPr>
          <w:rFonts w:ascii="Times New Roman" w:hAnsi="Times New Roman" w:cs="Times New Roman"/>
          <w:b/>
        </w:rPr>
        <w:sectPr w:rsidR="00605380" w:rsidSect="002D5B05">
          <w:pgSz w:w="11906" w:h="16838"/>
          <w:pgMar w:top="1418" w:right="1418" w:bottom="1418" w:left="1418" w:header="709" w:footer="709" w:gutter="0"/>
          <w:pgBorders w:display="firstPage" w:offsetFrom="page">
            <w:top w:val="thinThickThinLargeGap" w:sz="24" w:space="24" w:color="FFFFFF" w:themeColor="background1"/>
            <w:left w:val="thinThickThinLargeGap" w:sz="24" w:space="24" w:color="FFFFFF" w:themeColor="background1"/>
            <w:bottom w:val="thinThickThinLargeGap" w:sz="24" w:space="24" w:color="FFFFFF" w:themeColor="background1"/>
            <w:right w:val="thinThickThinLargeGap" w:sz="24" w:space="24" w:color="FFFFFF" w:themeColor="background1"/>
          </w:pgBorders>
          <w:cols w:space="708"/>
          <w:titlePg/>
          <w:docGrid w:linePitch="360"/>
        </w:sectPr>
      </w:pPr>
    </w:p>
    <w:p w:rsidR="00AD3D62" w:rsidRDefault="00AD3D62" w:rsidP="00E611FA">
      <w:pPr>
        <w:spacing w:after="0" w:line="240" w:lineRule="auto"/>
        <w:jc w:val="both"/>
        <w:rPr>
          <w:rFonts w:ascii="Times New Roman" w:hAnsi="Times New Roman" w:cs="Times New Roman"/>
        </w:rPr>
      </w:pPr>
    </w:p>
    <w:p w:rsidR="00AD3D62" w:rsidRPr="00AD3D62" w:rsidRDefault="00AD3D62" w:rsidP="00EE10A2">
      <w:pPr>
        <w:pStyle w:val="Akapitzlist"/>
        <w:numPr>
          <w:ilvl w:val="1"/>
          <w:numId w:val="77"/>
        </w:numPr>
        <w:spacing w:after="0" w:line="240" w:lineRule="auto"/>
        <w:jc w:val="both"/>
        <w:rPr>
          <w:rFonts w:ascii="Times New Roman" w:hAnsi="Times New Roman" w:cs="Times New Roman"/>
          <w:b/>
        </w:rPr>
      </w:pPr>
      <w:r w:rsidRPr="00AD3D62">
        <w:rPr>
          <w:rFonts w:ascii="Times New Roman" w:hAnsi="Times New Roman" w:cs="Times New Roman"/>
          <w:b/>
        </w:rPr>
        <w:t xml:space="preserve">Zdawalność egzaminów w szkołach  i placówkach prowadzonych przez powiat nakielski w porównaniu z wynikami osiąganymi </w:t>
      </w:r>
      <w:r w:rsidR="0029457D">
        <w:rPr>
          <w:rFonts w:ascii="Times New Roman" w:hAnsi="Times New Roman" w:cs="Times New Roman"/>
          <w:b/>
        </w:rPr>
        <w:br/>
      </w:r>
      <w:r w:rsidRPr="00AD3D62">
        <w:rPr>
          <w:rFonts w:ascii="Times New Roman" w:hAnsi="Times New Roman" w:cs="Times New Roman"/>
          <w:b/>
        </w:rPr>
        <w:t>w województwie kujawsko-pomorskim oraz w kraju</w:t>
      </w:r>
    </w:p>
    <w:p w:rsidR="00AB64A5" w:rsidRDefault="00AB64A5" w:rsidP="00AB64A5">
      <w:pPr>
        <w:spacing w:after="0" w:line="240" w:lineRule="auto"/>
        <w:jc w:val="both"/>
        <w:rPr>
          <w:rFonts w:ascii="Times New Roman" w:hAnsi="Times New Roman" w:cs="Times New Roman"/>
        </w:rPr>
      </w:pPr>
    </w:p>
    <w:p w:rsidR="00DA5613" w:rsidRPr="00A0026F" w:rsidRDefault="0011475F" w:rsidP="00DA5613">
      <w:pPr>
        <w:spacing w:after="0" w:line="240" w:lineRule="auto"/>
        <w:jc w:val="center"/>
        <w:rPr>
          <w:rFonts w:ascii="Times New Roman" w:hAnsi="Times New Roman" w:cs="Times New Roman"/>
          <w:b/>
          <w:color w:val="000000" w:themeColor="text1"/>
          <w:sz w:val="24"/>
          <w:szCs w:val="24"/>
        </w:rPr>
      </w:pPr>
      <w:r w:rsidRPr="00A0026F">
        <w:rPr>
          <w:rFonts w:ascii="Times New Roman" w:hAnsi="Times New Roman" w:cs="Times New Roman"/>
          <w:b/>
          <w:color w:val="000000" w:themeColor="text1"/>
          <w:sz w:val="24"/>
          <w:szCs w:val="24"/>
        </w:rPr>
        <w:t>Zdawalność</w:t>
      </w:r>
      <w:r w:rsidR="00DA5613" w:rsidRPr="00A0026F">
        <w:rPr>
          <w:rFonts w:ascii="Times New Roman" w:hAnsi="Times New Roman" w:cs="Times New Roman"/>
          <w:b/>
          <w:color w:val="000000" w:themeColor="text1"/>
          <w:sz w:val="24"/>
          <w:szCs w:val="24"/>
        </w:rPr>
        <w:t xml:space="preserve"> matur</w:t>
      </w:r>
    </w:p>
    <w:p w:rsidR="00ED20A6" w:rsidRDefault="00ED20A6" w:rsidP="00DA5613">
      <w:pPr>
        <w:spacing w:after="0" w:line="240" w:lineRule="auto"/>
        <w:jc w:val="center"/>
        <w:rPr>
          <w:rFonts w:ascii="Times New Roman" w:hAnsi="Times New Roman" w:cs="Times New Roman"/>
          <w:b/>
          <w:sz w:val="24"/>
          <w:szCs w:val="24"/>
        </w:rPr>
      </w:pPr>
    </w:p>
    <w:p w:rsidR="00ED20A6" w:rsidRDefault="00ED20A6" w:rsidP="00DA5613">
      <w:pPr>
        <w:spacing w:after="0" w:line="240" w:lineRule="auto"/>
        <w:jc w:val="center"/>
        <w:rPr>
          <w:rFonts w:ascii="Times New Roman" w:hAnsi="Times New Roman" w:cs="Times New Roman"/>
          <w:b/>
          <w:sz w:val="24"/>
          <w:szCs w:val="24"/>
        </w:rPr>
      </w:pPr>
      <w:r w:rsidRPr="00AF439F">
        <w:rPr>
          <w:rFonts w:ascii="Times New Roman" w:hAnsi="Times New Roman" w:cs="Times New Roman"/>
          <w:noProof/>
          <w:color w:val="FF0000"/>
          <w:shd w:val="clear" w:color="auto" w:fill="FF0000"/>
          <w:lang w:eastAsia="pl-PL"/>
        </w:rPr>
        <w:drawing>
          <wp:inline distT="0" distB="0" distL="0" distR="0" wp14:anchorId="0C2F68DB" wp14:editId="11D644CC">
            <wp:extent cx="6743700" cy="4086225"/>
            <wp:effectExtent l="0" t="0" r="0" b="952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20A6" w:rsidRDefault="00ED20A6" w:rsidP="00DA5613">
      <w:pPr>
        <w:spacing w:after="0" w:line="240" w:lineRule="auto"/>
        <w:jc w:val="center"/>
        <w:rPr>
          <w:rFonts w:ascii="Times New Roman" w:hAnsi="Times New Roman" w:cs="Times New Roman"/>
          <w:b/>
          <w:sz w:val="24"/>
          <w:szCs w:val="24"/>
        </w:rPr>
      </w:pPr>
    </w:p>
    <w:p w:rsidR="00ED20A6" w:rsidRPr="00DA5613" w:rsidRDefault="00ED20A6" w:rsidP="00DA5613">
      <w:pPr>
        <w:spacing w:after="0" w:line="240" w:lineRule="auto"/>
        <w:jc w:val="center"/>
        <w:rPr>
          <w:rFonts w:ascii="Times New Roman" w:hAnsi="Times New Roman" w:cs="Times New Roman"/>
          <w:b/>
          <w:sz w:val="24"/>
          <w:szCs w:val="24"/>
        </w:rPr>
      </w:pPr>
    </w:p>
    <w:p w:rsidR="00D360C7" w:rsidRDefault="00D360C7" w:rsidP="00AB64A5">
      <w:pPr>
        <w:spacing w:after="0" w:line="240" w:lineRule="auto"/>
        <w:jc w:val="both"/>
        <w:rPr>
          <w:rFonts w:ascii="Times New Roman" w:hAnsi="Times New Roman" w:cs="Times New Roman"/>
        </w:rPr>
      </w:pPr>
    </w:p>
    <w:p w:rsidR="00855395" w:rsidRDefault="00E953DB" w:rsidP="00073FA4">
      <w:pPr>
        <w:spacing w:after="0" w:line="240" w:lineRule="auto"/>
        <w:jc w:val="center"/>
        <w:rPr>
          <w:rFonts w:ascii="Times New Roman" w:hAnsi="Times New Roman" w:cs="Times New Roman"/>
        </w:rPr>
      </w:pPr>
      <w:r w:rsidRPr="00AF439F">
        <w:rPr>
          <w:rFonts w:ascii="Times New Roman" w:hAnsi="Times New Roman" w:cs="Times New Roman"/>
          <w:noProof/>
          <w:color w:val="FF0000"/>
          <w:shd w:val="clear" w:color="auto" w:fill="FF0000"/>
          <w:lang w:eastAsia="pl-PL"/>
        </w:rPr>
        <w:drawing>
          <wp:inline distT="0" distB="0" distL="0" distR="0">
            <wp:extent cx="6743700" cy="4086225"/>
            <wp:effectExtent l="0" t="0" r="0" b="9525"/>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55395" w:rsidRDefault="00855395" w:rsidP="00855395">
      <w:pPr>
        <w:spacing w:after="0" w:line="240" w:lineRule="auto"/>
        <w:jc w:val="center"/>
        <w:rPr>
          <w:rFonts w:ascii="Times New Roman" w:hAnsi="Times New Roman" w:cs="Times New Roman"/>
          <w:b/>
        </w:rPr>
      </w:pPr>
    </w:p>
    <w:p w:rsidR="006C5B00" w:rsidRDefault="006C5B00" w:rsidP="00855395">
      <w:pPr>
        <w:spacing w:after="0" w:line="240" w:lineRule="auto"/>
        <w:jc w:val="center"/>
        <w:rPr>
          <w:rFonts w:ascii="Times New Roman" w:hAnsi="Times New Roman" w:cs="Times New Roman"/>
          <w:b/>
        </w:rPr>
      </w:pPr>
      <w:r w:rsidRPr="00196008">
        <w:rPr>
          <w:noProof/>
          <w:lang w:eastAsia="pl-PL"/>
        </w:rPr>
        <w:drawing>
          <wp:inline distT="0" distB="0" distL="0" distR="0">
            <wp:extent cx="7362825" cy="4486275"/>
            <wp:effectExtent l="0" t="0" r="9525" b="9525"/>
            <wp:docPr id="3" name="Wykre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C5B00" w:rsidRDefault="006C5B00" w:rsidP="00855395">
      <w:pPr>
        <w:spacing w:after="0" w:line="240" w:lineRule="auto"/>
        <w:jc w:val="center"/>
        <w:rPr>
          <w:rFonts w:ascii="Times New Roman" w:hAnsi="Times New Roman" w:cs="Times New Roman"/>
          <w:b/>
        </w:rPr>
      </w:pPr>
    </w:p>
    <w:p w:rsidR="006C5B00" w:rsidRDefault="006C5B00" w:rsidP="00855395">
      <w:pPr>
        <w:spacing w:after="0" w:line="240" w:lineRule="auto"/>
        <w:jc w:val="center"/>
        <w:rPr>
          <w:rFonts w:ascii="Times New Roman" w:hAnsi="Times New Roman" w:cs="Times New Roman"/>
          <w:b/>
        </w:rPr>
      </w:pPr>
    </w:p>
    <w:p w:rsidR="006C5B00" w:rsidRDefault="006C5B00" w:rsidP="00855395">
      <w:pPr>
        <w:spacing w:after="0" w:line="240" w:lineRule="auto"/>
        <w:jc w:val="center"/>
        <w:rPr>
          <w:rFonts w:ascii="Times New Roman" w:hAnsi="Times New Roman" w:cs="Times New Roman"/>
          <w:b/>
        </w:rPr>
      </w:pPr>
    </w:p>
    <w:p w:rsidR="006C5B00" w:rsidRDefault="006C5B00" w:rsidP="00855395">
      <w:pPr>
        <w:spacing w:after="0" w:line="240" w:lineRule="auto"/>
        <w:jc w:val="center"/>
        <w:rPr>
          <w:rFonts w:ascii="Times New Roman" w:hAnsi="Times New Roman" w:cs="Times New Roman"/>
          <w:b/>
        </w:rPr>
      </w:pPr>
    </w:p>
    <w:p w:rsidR="006C5B00" w:rsidRDefault="006C5B00" w:rsidP="00855395">
      <w:pPr>
        <w:spacing w:after="0" w:line="240" w:lineRule="auto"/>
        <w:jc w:val="center"/>
        <w:rPr>
          <w:rFonts w:ascii="Times New Roman" w:hAnsi="Times New Roman" w:cs="Times New Roman"/>
          <w:b/>
        </w:rPr>
      </w:pPr>
    </w:p>
    <w:p w:rsidR="006C5B00" w:rsidRDefault="006C5B00" w:rsidP="00855395">
      <w:pPr>
        <w:spacing w:after="0" w:line="240" w:lineRule="auto"/>
        <w:jc w:val="center"/>
        <w:rPr>
          <w:rFonts w:ascii="Times New Roman" w:hAnsi="Times New Roman" w:cs="Times New Roman"/>
          <w:b/>
        </w:rPr>
      </w:pPr>
    </w:p>
    <w:p w:rsidR="006C5B00" w:rsidRDefault="006C5B00" w:rsidP="00855395">
      <w:pPr>
        <w:spacing w:after="0" w:line="240" w:lineRule="auto"/>
        <w:jc w:val="center"/>
        <w:rPr>
          <w:rFonts w:ascii="Times New Roman" w:hAnsi="Times New Roman" w:cs="Times New Roman"/>
          <w:b/>
        </w:rPr>
      </w:pPr>
    </w:p>
    <w:p w:rsidR="006C5B00" w:rsidRDefault="006C5B00" w:rsidP="006C6B1A">
      <w:pPr>
        <w:spacing w:after="0" w:line="240" w:lineRule="auto"/>
        <w:rPr>
          <w:rFonts w:ascii="Times New Roman" w:hAnsi="Times New Roman" w:cs="Times New Roman"/>
          <w:b/>
        </w:rPr>
      </w:pPr>
    </w:p>
    <w:p w:rsidR="006C5B00" w:rsidRDefault="006C5B00" w:rsidP="005749E0">
      <w:pPr>
        <w:spacing w:after="0" w:line="240" w:lineRule="auto"/>
        <w:rPr>
          <w:rFonts w:ascii="Times New Roman" w:hAnsi="Times New Roman" w:cs="Times New Roman"/>
          <w:b/>
        </w:rPr>
      </w:pPr>
    </w:p>
    <w:p w:rsidR="005D2514" w:rsidRDefault="005D2514" w:rsidP="00855395">
      <w:pPr>
        <w:spacing w:after="0" w:line="240" w:lineRule="auto"/>
        <w:jc w:val="center"/>
        <w:rPr>
          <w:rFonts w:ascii="Times New Roman" w:hAnsi="Times New Roman" w:cs="Times New Roman"/>
          <w:b/>
        </w:rPr>
      </w:pPr>
      <w:r>
        <w:rPr>
          <w:rFonts w:ascii="Times New Roman" w:hAnsi="Times New Roman" w:cs="Times New Roman"/>
          <w:b/>
          <w:noProof/>
          <w:lang w:eastAsia="pl-PL"/>
        </w:rPr>
        <w:drawing>
          <wp:inline distT="0" distB="0" distL="0" distR="0">
            <wp:extent cx="5657850" cy="3343275"/>
            <wp:effectExtent l="0" t="0" r="0" b="952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55395" w:rsidRDefault="00855395" w:rsidP="00855395">
      <w:pPr>
        <w:spacing w:after="0" w:line="240" w:lineRule="auto"/>
        <w:jc w:val="center"/>
        <w:rPr>
          <w:rFonts w:ascii="Times New Roman" w:hAnsi="Times New Roman" w:cs="Times New Roman"/>
          <w:b/>
        </w:rPr>
      </w:pPr>
    </w:p>
    <w:p w:rsidR="00C218C2" w:rsidRPr="001F3E15" w:rsidRDefault="00C218C2" w:rsidP="00C218C2">
      <w:pPr>
        <w:spacing w:after="0" w:line="240" w:lineRule="auto"/>
        <w:jc w:val="both"/>
        <w:rPr>
          <w:rFonts w:ascii="Times New Roman" w:hAnsi="Times New Roman" w:cs="Times New Roman"/>
          <w:color w:val="000000" w:themeColor="text1"/>
        </w:rPr>
      </w:pPr>
      <w:r w:rsidRPr="001F3E15">
        <w:rPr>
          <w:rFonts w:ascii="Times New Roman" w:hAnsi="Times New Roman" w:cs="Times New Roman"/>
          <w:color w:val="000000" w:themeColor="text1"/>
        </w:rPr>
        <w:t xml:space="preserve"> </w:t>
      </w:r>
      <w:r w:rsidR="00045519" w:rsidRPr="001F3E15">
        <w:rPr>
          <w:rFonts w:ascii="Times New Roman" w:hAnsi="Times New Roman" w:cs="Times New Roman"/>
          <w:color w:val="000000" w:themeColor="text1"/>
        </w:rPr>
        <w:tab/>
      </w:r>
      <w:r w:rsidRPr="001F3E15">
        <w:rPr>
          <w:rFonts w:ascii="Times New Roman" w:hAnsi="Times New Roman" w:cs="Times New Roman"/>
          <w:color w:val="000000" w:themeColor="text1"/>
        </w:rPr>
        <w:t>Na terenie powiatu nakielskiego w roku szkolnym 201</w:t>
      </w:r>
      <w:r w:rsidR="006504C3" w:rsidRPr="001F3E15">
        <w:rPr>
          <w:rFonts w:ascii="Times New Roman" w:hAnsi="Times New Roman" w:cs="Times New Roman"/>
          <w:color w:val="000000" w:themeColor="text1"/>
        </w:rPr>
        <w:t>7</w:t>
      </w:r>
      <w:r w:rsidRPr="001F3E15">
        <w:rPr>
          <w:rFonts w:ascii="Times New Roman" w:hAnsi="Times New Roman" w:cs="Times New Roman"/>
          <w:color w:val="000000" w:themeColor="text1"/>
        </w:rPr>
        <w:t>/201</w:t>
      </w:r>
      <w:r w:rsidR="006504C3" w:rsidRPr="001F3E15">
        <w:rPr>
          <w:rFonts w:ascii="Times New Roman" w:hAnsi="Times New Roman" w:cs="Times New Roman"/>
          <w:color w:val="000000" w:themeColor="text1"/>
        </w:rPr>
        <w:t>8</w:t>
      </w:r>
      <w:r w:rsidRPr="001F3E15">
        <w:rPr>
          <w:rFonts w:ascii="Times New Roman" w:hAnsi="Times New Roman" w:cs="Times New Roman"/>
          <w:color w:val="000000" w:themeColor="text1"/>
        </w:rPr>
        <w:t xml:space="preserve"> do egzaminu przystąpił</w:t>
      </w:r>
      <w:r w:rsidR="00045519" w:rsidRPr="001F3E15">
        <w:rPr>
          <w:rFonts w:ascii="Times New Roman" w:hAnsi="Times New Roman" w:cs="Times New Roman"/>
          <w:color w:val="000000" w:themeColor="text1"/>
        </w:rPr>
        <w:t>o 4</w:t>
      </w:r>
      <w:r w:rsidR="006504C3" w:rsidRPr="001F3E15">
        <w:rPr>
          <w:rFonts w:ascii="Times New Roman" w:hAnsi="Times New Roman" w:cs="Times New Roman"/>
          <w:color w:val="000000" w:themeColor="text1"/>
        </w:rPr>
        <w:t>10</w:t>
      </w:r>
      <w:r w:rsidR="00045519" w:rsidRPr="001F3E15">
        <w:rPr>
          <w:rFonts w:ascii="Times New Roman" w:hAnsi="Times New Roman" w:cs="Times New Roman"/>
          <w:color w:val="000000" w:themeColor="text1"/>
        </w:rPr>
        <w:t xml:space="preserve"> os</w:t>
      </w:r>
      <w:r w:rsidR="006504C3" w:rsidRPr="001F3E15">
        <w:rPr>
          <w:rFonts w:ascii="Times New Roman" w:hAnsi="Times New Roman" w:cs="Times New Roman"/>
          <w:color w:val="000000" w:themeColor="text1"/>
        </w:rPr>
        <w:t>ób</w:t>
      </w:r>
      <w:r w:rsidRPr="001F3E15">
        <w:rPr>
          <w:rFonts w:ascii="Times New Roman" w:hAnsi="Times New Roman" w:cs="Times New Roman"/>
          <w:color w:val="000000" w:themeColor="text1"/>
        </w:rPr>
        <w:t>. Egzamin maturalny zdał</w:t>
      </w:r>
      <w:r w:rsidR="00045519" w:rsidRPr="001F3E15">
        <w:rPr>
          <w:rFonts w:ascii="Times New Roman" w:hAnsi="Times New Roman" w:cs="Times New Roman"/>
          <w:color w:val="000000" w:themeColor="text1"/>
        </w:rPr>
        <w:t xml:space="preserve">o </w:t>
      </w:r>
      <w:r w:rsidR="006504C3" w:rsidRPr="001F3E15">
        <w:rPr>
          <w:rFonts w:ascii="Times New Roman" w:hAnsi="Times New Roman" w:cs="Times New Roman"/>
          <w:color w:val="000000" w:themeColor="text1"/>
        </w:rPr>
        <w:t>66</w:t>
      </w:r>
      <w:r w:rsidR="00045519" w:rsidRPr="001F3E15">
        <w:rPr>
          <w:rFonts w:ascii="Times New Roman" w:hAnsi="Times New Roman" w:cs="Times New Roman"/>
          <w:color w:val="000000" w:themeColor="text1"/>
        </w:rPr>
        <w:t xml:space="preserve"> </w:t>
      </w:r>
      <w:r w:rsidRPr="001F3E15">
        <w:rPr>
          <w:rFonts w:ascii="Times New Roman" w:hAnsi="Times New Roman" w:cs="Times New Roman"/>
          <w:color w:val="000000" w:themeColor="text1"/>
        </w:rPr>
        <w:t xml:space="preserve">% przystępujących. </w:t>
      </w:r>
      <w:r w:rsidR="00FF46FC">
        <w:rPr>
          <w:rFonts w:ascii="Times New Roman" w:hAnsi="Times New Roman" w:cs="Times New Roman"/>
          <w:color w:val="000000" w:themeColor="text1"/>
        </w:rPr>
        <w:br/>
      </w:r>
      <w:r w:rsidRPr="001F3E15">
        <w:rPr>
          <w:rFonts w:ascii="Times New Roman" w:hAnsi="Times New Roman" w:cs="Times New Roman"/>
          <w:color w:val="000000" w:themeColor="text1"/>
        </w:rPr>
        <w:t xml:space="preserve">W województwie kujawsko-pomorskim najlepiej zdali egzamin absolwenci szkół ponadgimnazjalnych z powiatów: </w:t>
      </w:r>
      <w:r w:rsidR="00AA7332" w:rsidRPr="001F3E15">
        <w:rPr>
          <w:rFonts w:ascii="Times New Roman" w:hAnsi="Times New Roman" w:cs="Times New Roman"/>
          <w:color w:val="000000" w:themeColor="text1"/>
        </w:rPr>
        <w:t>mogileńskiego (87 %),</w:t>
      </w:r>
      <w:r w:rsidRPr="001F3E15">
        <w:rPr>
          <w:rFonts w:ascii="Times New Roman" w:hAnsi="Times New Roman" w:cs="Times New Roman"/>
          <w:color w:val="000000" w:themeColor="text1"/>
        </w:rPr>
        <w:t xml:space="preserve"> </w:t>
      </w:r>
      <w:r w:rsidR="00AA7332" w:rsidRPr="001F3E15">
        <w:rPr>
          <w:rFonts w:ascii="Times New Roman" w:hAnsi="Times New Roman" w:cs="Times New Roman"/>
          <w:color w:val="000000" w:themeColor="text1"/>
        </w:rPr>
        <w:t xml:space="preserve">brodnickiego </w:t>
      </w:r>
      <w:r w:rsidR="00FF46FC">
        <w:rPr>
          <w:rFonts w:ascii="Times New Roman" w:hAnsi="Times New Roman" w:cs="Times New Roman"/>
          <w:color w:val="000000" w:themeColor="text1"/>
        </w:rPr>
        <w:br/>
      </w:r>
      <w:r w:rsidR="00AA7332" w:rsidRPr="001F3E15">
        <w:rPr>
          <w:rFonts w:ascii="Times New Roman" w:hAnsi="Times New Roman" w:cs="Times New Roman"/>
          <w:color w:val="000000" w:themeColor="text1"/>
        </w:rPr>
        <w:t xml:space="preserve">(86 %) oraz </w:t>
      </w:r>
      <w:r w:rsidRPr="001F3E15">
        <w:rPr>
          <w:rFonts w:ascii="Times New Roman" w:hAnsi="Times New Roman" w:cs="Times New Roman"/>
          <w:color w:val="000000" w:themeColor="text1"/>
        </w:rPr>
        <w:t>chełmińskiego (8</w:t>
      </w:r>
      <w:r w:rsidR="00AA7332" w:rsidRPr="001F3E15">
        <w:rPr>
          <w:rFonts w:ascii="Times New Roman" w:hAnsi="Times New Roman" w:cs="Times New Roman"/>
          <w:color w:val="000000" w:themeColor="text1"/>
        </w:rPr>
        <w:t>5</w:t>
      </w:r>
      <w:r w:rsidRPr="001F3E15">
        <w:rPr>
          <w:rFonts w:ascii="Times New Roman" w:hAnsi="Times New Roman" w:cs="Times New Roman"/>
          <w:color w:val="000000" w:themeColor="text1"/>
        </w:rPr>
        <w:t xml:space="preserve"> %). Najgorzej wypadli absolwenci z powiatów: toruńskiego (5</w:t>
      </w:r>
      <w:r w:rsidR="00AA7332" w:rsidRPr="001F3E15">
        <w:rPr>
          <w:rFonts w:ascii="Times New Roman" w:hAnsi="Times New Roman" w:cs="Times New Roman"/>
          <w:color w:val="000000" w:themeColor="text1"/>
        </w:rPr>
        <w:t>3</w:t>
      </w:r>
      <w:r w:rsidRPr="001F3E15">
        <w:rPr>
          <w:rFonts w:ascii="Times New Roman" w:hAnsi="Times New Roman" w:cs="Times New Roman"/>
          <w:color w:val="000000" w:themeColor="text1"/>
        </w:rPr>
        <w:t xml:space="preserve"> %), bydgoskiego (</w:t>
      </w:r>
      <w:r w:rsidR="00AA7332" w:rsidRPr="001F3E15">
        <w:rPr>
          <w:rFonts w:ascii="Times New Roman" w:hAnsi="Times New Roman" w:cs="Times New Roman"/>
          <w:color w:val="000000" w:themeColor="text1"/>
        </w:rPr>
        <w:t>58</w:t>
      </w:r>
      <w:r w:rsidRPr="001F3E15">
        <w:rPr>
          <w:rFonts w:ascii="Times New Roman" w:hAnsi="Times New Roman" w:cs="Times New Roman"/>
          <w:color w:val="000000" w:themeColor="text1"/>
        </w:rPr>
        <w:t xml:space="preserve"> %) i włocławskiego (</w:t>
      </w:r>
      <w:r w:rsidR="00AA7332" w:rsidRPr="001F3E15">
        <w:rPr>
          <w:rFonts w:ascii="Times New Roman" w:hAnsi="Times New Roman" w:cs="Times New Roman"/>
          <w:color w:val="000000" w:themeColor="text1"/>
        </w:rPr>
        <w:t>63</w:t>
      </w:r>
      <w:r w:rsidRPr="001F3E15">
        <w:rPr>
          <w:rFonts w:ascii="Times New Roman" w:hAnsi="Times New Roman" w:cs="Times New Roman"/>
          <w:color w:val="000000" w:themeColor="text1"/>
        </w:rPr>
        <w:t xml:space="preserve"> %).</w:t>
      </w:r>
      <w:r w:rsidR="005D2514" w:rsidRPr="001F3E15">
        <w:rPr>
          <w:rFonts w:ascii="Times New Roman" w:hAnsi="Times New Roman" w:cs="Times New Roman"/>
          <w:color w:val="000000" w:themeColor="text1"/>
        </w:rPr>
        <w:t xml:space="preserve"> </w:t>
      </w:r>
      <w:r w:rsidR="00893E95">
        <w:rPr>
          <w:rFonts w:ascii="Times New Roman" w:hAnsi="Times New Roman" w:cs="Times New Roman"/>
          <w:color w:val="000000" w:themeColor="text1"/>
        </w:rPr>
        <w:br/>
      </w:r>
      <w:r w:rsidR="005D2514" w:rsidRPr="001F3E15">
        <w:rPr>
          <w:rFonts w:ascii="Times New Roman" w:hAnsi="Times New Roman" w:cs="Times New Roman"/>
          <w:color w:val="000000" w:themeColor="text1"/>
        </w:rPr>
        <w:t xml:space="preserve">Biorąc pod uwagę zdawalność części pisemnej egzaminu na poziomie podstawowym uczniowie najlepiej poradzili sobie z </w:t>
      </w:r>
      <w:r w:rsidR="007930BC" w:rsidRPr="001F3E15">
        <w:rPr>
          <w:rFonts w:ascii="Times New Roman" w:hAnsi="Times New Roman" w:cs="Times New Roman"/>
          <w:color w:val="000000" w:themeColor="text1"/>
        </w:rPr>
        <w:t xml:space="preserve">językiem </w:t>
      </w:r>
      <w:r w:rsidR="00D459A9" w:rsidRPr="001F3E15">
        <w:rPr>
          <w:rFonts w:ascii="Times New Roman" w:hAnsi="Times New Roman" w:cs="Times New Roman"/>
          <w:color w:val="000000" w:themeColor="text1"/>
        </w:rPr>
        <w:t>angielskim</w:t>
      </w:r>
      <w:r w:rsidR="007930BC" w:rsidRPr="001F3E15">
        <w:rPr>
          <w:rFonts w:ascii="Times New Roman" w:hAnsi="Times New Roman" w:cs="Times New Roman"/>
          <w:color w:val="000000" w:themeColor="text1"/>
        </w:rPr>
        <w:t xml:space="preserve"> (96 %)</w:t>
      </w:r>
      <w:r w:rsidR="009D17C5" w:rsidRPr="001F3E15">
        <w:rPr>
          <w:rFonts w:ascii="Times New Roman" w:hAnsi="Times New Roman" w:cs="Times New Roman"/>
          <w:color w:val="000000" w:themeColor="text1"/>
        </w:rPr>
        <w:t xml:space="preserve"> </w:t>
      </w:r>
      <w:r w:rsidR="00893E95">
        <w:rPr>
          <w:rFonts w:ascii="Times New Roman" w:hAnsi="Times New Roman" w:cs="Times New Roman"/>
          <w:color w:val="000000" w:themeColor="text1"/>
        </w:rPr>
        <w:br/>
      </w:r>
      <w:r w:rsidR="009D17C5" w:rsidRPr="001F3E15">
        <w:rPr>
          <w:rFonts w:ascii="Times New Roman" w:hAnsi="Times New Roman" w:cs="Times New Roman"/>
          <w:color w:val="000000" w:themeColor="text1"/>
        </w:rPr>
        <w:t xml:space="preserve">i </w:t>
      </w:r>
      <w:r w:rsidR="007930BC" w:rsidRPr="001F3E15">
        <w:rPr>
          <w:rFonts w:ascii="Times New Roman" w:hAnsi="Times New Roman" w:cs="Times New Roman"/>
          <w:color w:val="000000" w:themeColor="text1"/>
        </w:rPr>
        <w:t xml:space="preserve">językiem </w:t>
      </w:r>
      <w:r w:rsidR="00D459A9" w:rsidRPr="001F3E15">
        <w:rPr>
          <w:rFonts w:ascii="Times New Roman" w:hAnsi="Times New Roman" w:cs="Times New Roman"/>
          <w:color w:val="000000" w:themeColor="text1"/>
        </w:rPr>
        <w:t>polskim</w:t>
      </w:r>
      <w:r w:rsidR="007930BC" w:rsidRPr="001F3E15">
        <w:rPr>
          <w:rFonts w:ascii="Times New Roman" w:hAnsi="Times New Roman" w:cs="Times New Roman"/>
          <w:color w:val="000000" w:themeColor="text1"/>
        </w:rPr>
        <w:t xml:space="preserve"> (9</w:t>
      </w:r>
      <w:r w:rsidR="00D459A9" w:rsidRPr="001F3E15">
        <w:rPr>
          <w:rFonts w:ascii="Times New Roman" w:hAnsi="Times New Roman" w:cs="Times New Roman"/>
          <w:color w:val="000000" w:themeColor="text1"/>
        </w:rPr>
        <w:t>4</w:t>
      </w:r>
      <w:r w:rsidR="007930BC" w:rsidRPr="001F3E15">
        <w:rPr>
          <w:rFonts w:ascii="Times New Roman" w:hAnsi="Times New Roman" w:cs="Times New Roman"/>
          <w:color w:val="000000" w:themeColor="text1"/>
        </w:rPr>
        <w:t>%)</w:t>
      </w:r>
      <w:r w:rsidR="009D17C5" w:rsidRPr="001F3E15">
        <w:rPr>
          <w:rFonts w:ascii="Times New Roman" w:hAnsi="Times New Roman" w:cs="Times New Roman"/>
          <w:color w:val="000000" w:themeColor="text1"/>
        </w:rPr>
        <w:t xml:space="preserve">. </w:t>
      </w:r>
      <w:r w:rsidR="005D2514" w:rsidRPr="001F3E15">
        <w:rPr>
          <w:rFonts w:ascii="Times New Roman" w:hAnsi="Times New Roman" w:cs="Times New Roman"/>
          <w:color w:val="000000" w:themeColor="text1"/>
        </w:rPr>
        <w:t>Najtr</w:t>
      </w:r>
      <w:r w:rsidR="002A6A89" w:rsidRPr="001F3E15">
        <w:rPr>
          <w:rFonts w:ascii="Times New Roman" w:hAnsi="Times New Roman" w:cs="Times New Roman"/>
          <w:color w:val="000000" w:themeColor="text1"/>
        </w:rPr>
        <w:t>udniejsza okazała się matematyka (7</w:t>
      </w:r>
      <w:r w:rsidR="009D17C5" w:rsidRPr="001F3E15">
        <w:rPr>
          <w:rFonts w:ascii="Times New Roman" w:hAnsi="Times New Roman" w:cs="Times New Roman"/>
          <w:color w:val="000000" w:themeColor="text1"/>
        </w:rPr>
        <w:t>0</w:t>
      </w:r>
      <w:r w:rsidR="002A6A89" w:rsidRPr="001F3E15">
        <w:rPr>
          <w:rFonts w:ascii="Times New Roman" w:hAnsi="Times New Roman" w:cs="Times New Roman"/>
          <w:color w:val="000000" w:themeColor="text1"/>
        </w:rPr>
        <w:t xml:space="preserve">%). </w:t>
      </w:r>
      <w:r w:rsidR="005D2514" w:rsidRPr="001F3E15">
        <w:rPr>
          <w:rFonts w:ascii="Times New Roman" w:hAnsi="Times New Roman" w:cs="Times New Roman"/>
          <w:color w:val="000000" w:themeColor="text1"/>
        </w:rPr>
        <w:t>Podobnie na poziomie rozszerzonym uczniowie najlepsz</w:t>
      </w:r>
      <w:r w:rsidR="002A6A89" w:rsidRPr="001F3E15">
        <w:rPr>
          <w:rFonts w:ascii="Times New Roman" w:hAnsi="Times New Roman" w:cs="Times New Roman"/>
          <w:color w:val="000000" w:themeColor="text1"/>
        </w:rPr>
        <w:t>e wyniki uzyskali z języka angielskiego</w:t>
      </w:r>
      <w:r w:rsidR="009D17C5" w:rsidRPr="001F3E15">
        <w:rPr>
          <w:rFonts w:ascii="Times New Roman" w:hAnsi="Times New Roman" w:cs="Times New Roman"/>
          <w:color w:val="000000" w:themeColor="text1"/>
        </w:rPr>
        <w:t xml:space="preserve"> i języka polskiego,</w:t>
      </w:r>
      <w:r w:rsidR="002A6A89" w:rsidRPr="001F3E15">
        <w:rPr>
          <w:rFonts w:ascii="Times New Roman" w:hAnsi="Times New Roman" w:cs="Times New Roman"/>
          <w:color w:val="000000" w:themeColor="text1"/>
        </w:rPr>
        <w:t xml:space="preserve"> </w:t>
      </w:r>
      <w:r w:rsidR="005D2514" w:rsidRPr="001F3E15">
        <w:rPr>
          <w:rFonts w:ascii="Times New Roman" w:hAnsi="Times New Roman" w:cs="Times New Roman"/>
          <w:color w:val="000000" w:themeColor="text1"/>
        </w:rPr>
        <w:t xml:space="preserve">a najgorsze </w:t>
      </w:r>
      <w:r w:rsidR="002A6A89" w:rsidRPr="001F3E15">
        <w:rPr>
          <w:rFonts w:ascii="Times New Roman" w:hAnsi="Times New Roman" w:cs="Times New Roman"/>
          <w:color w:val="000000" w:themeColor="text1"/>
        </w:rPr>
        <w:t>z matematyki, WOS i chemii.</w:t>
      </w:r>
      <w:r w:rsidR="00CD6055">
        <w:rPr>
          <w:rFonts w:ascii="Times New Roman" w:hAnsi="Times New Roman" w:cs="Times New Roman"/>
          <w:color w:val="000000" w:themeColor="text1"/>
        </w:rPr>
        <w:t xml:space="preserve"> </w:t>
      </w:r>
    </w:p>
    <w:p w:rsidR="005D2514" w:rsidRPr="001F3E15" w:rsidRDefault="005D2514" w:rsidP="00C218C2">
      <w:pPr>
        <w:spacing w:after="0" w:line="240" w:lineRule="auto"/>
        <w:jc w:val="both"/>
        <w:rPr>
          <w:rFonts w:ascii="Times New Roman" w:hAnsi="Times New Roman" w:cs="Times New Roman"/>
          <w:color w:val="000000" w:themeColor="text1"/>
        </w:rPr>
      </w:pPr>
      <w:r w:rsidRPr="001F3E15">
        <w:rPr>
          <w:rFonts w:ascii="Times New Roman" w:hAnsi="Times New Roman" w:cs="Times New Roman"/>
          <w:color w:val="000000" w:themeColor="text1"/>
        </w:rPr>
        <w:tab/>
        <w:t>Porównując wyniki egzaminu maturalnego w powiecie nakielskim</w:t>
      </w:r>
      <w:r w:rsidR="00BA7466">
        <w:rPr>
          <w:rFonts w:ascii="Times New Roman" w:hAnsi="Times New Roman" w:cs="Times New Roman"/>
          <w:color w:val="000000" w:themeColor="text1"/>
        </w:rPr>
        <w:t>,</w:t>
      </w:r>
      <w:r w:rsidRPr="001F3E15">
        <w:rPr>
          <w:rFonts w:ascii="Times New Roman" w:hAnsi="Times New Roman" w:cs="Times New Roman"/>
          <w:color w:val="000000" w:themeColor="text1"/>
        </w:rPr>
        <w:t xml:space="preserve"> na przestrzeni ostatnich trzech lat</w:t>
      </w:r>
      <w:r w:rsidR="00944C6A" w:rsidRPr="001F3E15">
        <w:rPr>
          <w:rFonts w:ascii="Times New Roman" w:hAnsi="Times New Roman" w:cs="Times New Roman"/>
          <w:color w:val="000000" w:themeColor="text1"/>
        </w:rPr>
        <w:t xml:space="preserve"> szkolnych</w:t>
      </w:r>
      <w:r w:rsidR="00BA7466">
        <w:rPr>
          <w:rFonts w:ascii="Times New Roman" w:hAnsi="Times New Roman" w:cs="Times New Roman"/>
          <w:color w:val="000000" w:themeColor="text1"/>
        </w:rPr>
        <w:t>,</w:t>
      </w:r>
      <w:r w:rsidR="00944C6A" w:rsidRPr="001F3E15">
        <w:rPr>
          <w:rFonts w:ascii="Times New Roman" w:hAnsi="Times New Roman" w:cs="Times New Roman"/>
          <w:color w:val="000000" w:themeColor="text1"/>
        </w:rPr>
        <w:t xml:space="preserve"> można zauważyć lekki spadek zdawalności</w:t>
      </w:r>
      <w:r w:rsidRPr="001F3E15">
        <w:rPr>
          <w:rFonts w:ascii="Times New Roman" w:hAnsi="Times New Roman" w:cs="Times New Roman"/>
          <w:color w:val="000000" w:themeColor="text1"/>
        </w:rPr>
        <w:t xml:space="preserve"> </w:t>
      </w:r>
      <w:r w:rsidR="00772877" w:rsidRPr="001F3E15">
        <w:rPr>
          <w:rFonts w:ascii="Times New Roman" w:hAnsi="Times New Roman" w:cs="Times New Roman"/>
          <w:color w:val="000000" w:themeColor="text1"/>
        </w:rPr>
        <w:t>z każdym rokiem szkolnym</w:t>
      </w:r>
      <w:r w:rsidR="002A6A89" w:rsidRPr="001F3E15">
        <w:rPr>
          <w:rFonts w:ascii="Times New Roman" w:hAnsi="Times New Roman" w:cs="Times New Roman"/>
          <w:color w:val="000000" w:themeColor="text1"/>
        </w:rPr>
        <w:t xml:space="preserve">. </w:t>
      </w:r>
      <w:r w:rsidRPr="001F3E15">
        <w:rPr>
          <w:rFonts w:ascii="Times New Roman" w:hAnsi="Times New Roman" w:cs="Times New Roman"/>
          <w:color w:val="000000" w:themeColor="text1"/>
        </w:rPr>
        <w:t xml:space="preserve">Przykładając powyższe dane do województwa i kraju należy liczyć, że w kolejnych latach różnica będzie coraz mniejsza. </w:t>
      </w:r>
      <w:r w:rsidR="00FE2C5B" w:rsidRPr="001F3E15">
        <w:rPr>
          <w:rFonts w:ascii="Times New Roman" w:hAnsi="Times New Roman" w:cs="Times New Roman"/>
          <w:color w:val="000000" w:themeColor="text1"/>
        </w:rPr>
        <w:t>Spośród</w:t>
      </w:r>
      <w:r w:rsidRPr="001F3E15">
        <w:rPr>
          <w:rFonts w:ascii="Times New Roman" w:hAnsi="Times New Roman" w:cs="Times New Roman"/>
          <w:color w:val="000000" w:themeColor="text1"/>
        </w:rPr>
        <w:t xml:space="preserve"> szkół ponadgimnazjalnych dla których </w:t>
      </w:r>
      <w:r w:rsidR="00656EA5" w:rsidRPr="001F3E15">
        <w:rPr>
          <w:rFonts w:ascii="Times New Roman" w:hAnsi="Times New Roman" w:cs="Times New Roman"/>
          <w:color w:val="000000" w:themeColor="text1"/>
        </w:rPr>
        <w:t>organem</w:t>
      </w:r>
      <w:r w:rsidRPr="001F3E15">
        <w:rPr>
          <w:rFonts w:ascii="Times New Roman" w:hAnsi="Times New Roman" w:cs="Times New Roman"/>
          <w:color w:val="000000" w:themeColor="text1"/>
        </w:rPr>
        <w:t xml:space="preserve"> prowadzącym jest powiat nakielski, najlepiej z egzaminem dojrzałości poradzili sobie </w:t>
      </w:r>
      <w:r w:rsidR="00207870" w:rsidRPr="001F3E15">
        <w:rPr>
          <w:rFonts w:ascii="Times New Roman" w:hAnsi="Times New Roman" w:cs="Times New Roman"/>
          <w:color w:val="000000" w:themeColor="text1"/>
        </w:rPr>
        <w:t xml:space="preserve">uczniowie LO im. </w:t>
      </w:r>
      <w:r w:rsidR="0024015D" w:rsidRPr="001F3E15">
        <w:rPr>
          <w:rFonts w:ascii="Times New Roman" w:hAnsi="Times New Roman" w:cs="Times New Roman"/>
          <w:color w:val="000000" w:themeColor="text1"/>
        </w:rPr>
        <w:t>Stanisława Wyspiańskiego w Szubinie</w:t>
      </w:r>
      <w:r w:rsidR="0011475F" w:rsidRPr="001F3E15">
        <w:rPr>
          <w:rFonts w:ascii="Times New Roman" w:hAnsi="Times New Roman" w:cs="Times New Roman"/>
          <w:color w:val="000000" w:themeColor="text1"/>
        </w:rPr>
        <w:t xml:space="preserve"> (9</w:t>
      </w:r>
      <w:r w:rsidR="001276D1" w:rsidRPr="001F3E15">
        <w:rPr>
          <w:rFonts w:ascii="Times New Roman" w:hAnsi="Times New Roman" w:cs="Times New Roman"/>
          <w:color w:val="000000" w:themeColor="text1"/>
        </w:rPr>
        <w:t>7</w:t>
      </w:r>
      <w:r w:rsidR="0011475F" w:rsidRPr="001F3E15">
        <w:rPr>
          <w:rFonts w:ascii="Times New Roman" w:hAnsi="Times New Roman" w:cs="Times New Roman"/>
          <w:color w:val="000000" w:themeColor="text1"/>
        </w:rPr>
        <w:t>%)</w:t>
      </w:r>
      <w:r w:rsidR="00B44773" w:rsidRPr="001F3E15">
        <w:rPr>
          <w:rFonts w:ascii="Times New Roman" w:hAnsi="Times New Roman" w:cs="Times New Roman"/>
          <w:color w:val="000000" w:themeColor="text1"/>
        </w:rPr>
        <w:t>.</w:t>
      </w:r>
      <w:r w:rsidR="00207870" w:rsidRPr="001F3E15">
        <w:rPr>
          <w:rFonts w:ascii="Times New Roman" w:hAnsi="Times New Roman" w:cs="Times New Roman"/>
          <w:color w:val="000000" w:themeColor="text1"/>
        </w:rPr>
        <w:t xml:space="preserve"> </w:t>
      </w:r>
      <w:r w:rsidRPr="001F3E15">
        <w:rPr>
          <w:rFonts w:ascii="Times New Roman" w:hAnsi="Times New Roman" w:cs="Times New Roman"/>
          <w:color w:val="000000" w:themeColor="text1"/>
        </w:rPr>
        <w:t xml:space="preserve">Wśród </w:t>
      </w:r>
      <w:r w:rsidR="00FE2C5B" w:rsidRPr="001F3E15">
        <w:rPr>
          <w:rFonts w:ascii="Times New Roman" w:hAnsi="Times New Roman" w:cs="Times New Roman"/>
          <w:color w:val="000000" w:themeColor="text1"/>
        </w:rPr>
        <w:t>szkół</w:t>
      </w:r>
      <w:r w:rsidRPr="001F3E15">
        <w:rPr>
          <w:rFonts w:ascii="Times New Roman" w:hAnsi="Times New Roman" w:cs="Times New Roman"/>
          <w:color w:val="000000" w:themeColor="text1"/>
        </w:rPr>
        <w:t>, prowadzących kształcenie zawodowe, największą zdawalnoś</w:t>
      </w:r>
      <w:r w:rsidR="00B44773" w:rsidRPr="001F3E15">
        <w:rPr>
          <w:rFonts w:ascii="Times New Roman" w:hAnsi="Times New Roman" w:cs="Times New Roman"/>
          <w:color w:val="000000" w:themeColor="text1"/>
        </w:rPr>
        <w:t xml:space="preserve">cią matur wykazała się młodzież z technikum, kształcącego w zawodzie technik </w:t>
      </w:r>
      <w:r w:rsidR="0024015D" w:rsidRPr="001F3E15">
        <w:rPr>
          <w:rFonts w:ascii="Times New Roman" w:hAnsi="Times New Roman" w:cs="Times New Roman"/>
          <w:color w:val="000000" w:themeColor="text1"/>
        </w:rPr>
        <w:t>handlowiec</w:t>
      </w:r>
      <w:r w:rsidR="00B44773" w:rsidRPr="001F3E15">
        <w:rPr>
          <w:rFonts w:ascii="Times New Roman" w:hAnsi="Times New Roman" w:cs="Times New Roman"/>
          <w:color w:val="000000" w:themeColor="text1"/>
        </w:rPr>
        <w:t xml:space="preserve"> w Zespole Szkół Ponadgimnazjalnych im. </w:t>
      </w:r>
      <w:r w:rsidR="0024015D" w:rsidRPr="001F3E15">
        <w:rPr>
          <w:rFonts w:ascii="Times New Roman" w:hAnsi="Times New Roman" w:cs="Times New Roman"/>
          <w:color w:val="000000" w:themeColor="text1"/>
        </w:rPr>
        <w:t xml:space="preserve">Stanisława Staszica </w:t>
      </w:r>
      <w:r w:rsidR="00893E95">
        <w:rPr>
          <w:rFonts w:ascii="Times New Roman" w:hAnsi="Times New Roman" w:cs="Times New Roman"/>
          <w:color w:val="000000" w:themeColor="text1"/>
        </w:rPr>
        <w:br/>
      </w:r>
      <w:r w:rsidR="0024015D" w:rsidRPr="001F3E15">
        <w:rPr>
          <w:rFonts w:ascii="Times New Roman" w:hAnsi="Times New Roman" w:cs="Times New Roman"/>
          <w:color w:val="000000" w:themeColor="text1"/>
        </w:rPr>
        <w:t>w Nakle nad Notecią</w:t>
      </w:r>
      <w:r w:rsidR="00B44773" w:rsidRPr="001F3E15">
        <w:rPr>
          <w:rFonts w:ascii="Times New Roman" w:hAnsi="Times New Roman" w:cs="Times New Roman"/>
          <w:color w:val="000000" w:themeColor="text1"/>
        </w:rPr>
        <w:t>.</w:t>
      </w:r>
    </w:p>
    <w:p w:rsidR="00AC1F19" w:rsidRPr="001F3E15" w:rsidRDefault="00AC1F19" w:rsidP="00C218C2">
      <w:pPr>
        <w:spacing w:after="0" w:line="240" w:lineRule="auto"/>
        <w:jc w:val="both"/>
        <w:rPr>
          <w:rFonts w:ascii="Times New Roman" w:hAnsi="Times New Roman" w:cs="Times New Roman"/>
          <w:b/>
          <w:color w:val="000000" w:themeColor="text1"/>
        </w:rPr>
      </w:pPr>
    </w:p>
    <w:p w:rsidR="00EB5FF8" w:rsidRPr="004C3D18" w:rsidRDefault="00EB5FF8" w:rsidP="00EB5FF8">
      <w:pPr>
        <w:spacing w:after="0" w:line="240" w:lineRule="auto"/>
        <w:jc w:val="center"/>
        <w:rPr>
          <w:rFonts w:ascii="Times New Roman" w:eastAsia="Times New Roman" w:hAnsi="Times New Roman" w:cs="Times New Roman"/>
          <w:b/>
          <w:color w:val="000000" w:themeColor="text1"/>
          <w:lang w:eastAsia="pl-PL"/>
        </w:rPr>
      </w:pPr>
      <w:r w:rsidRPr="001F3E15">
        <w:rPr>
          <w:rFonts w:ascii="Times New Roman" w:eastAsia="Times New Roman" w:hAnsi="Times New Roman" w:cs="Times New Roman"/>
          <w:b/>
          <w:color w:val="000000" w:themeColor="text1"/>
          <w:lang w:eastAsia="pl-PL"/>
        </w:rPr>
        <w:t>Zdawalność egzaminu gimnazjalnego w ZSP im. Wincentego Witosa na tle powiatu, województwa i kraju 2017/2018</w:t>
      </w:r>
      <w:r w:rsidRPr="004C3D18">
        <w:rPr>
          <w:rFonts w:ascii="Times New Roman" w:eastAsia="Times New Roman" w:hAnsi="Times New Roman" w:cs="Times New Roman"/>
          <w:b/>
          <w:color w:val="000000" w:themeColor="text1"/>
          <w:lang w:eastAsia="pl-PL"/>
        </w:rPr>
        <w:t xml:space="preserve">        </w:t>
      </w:r>
    </w:p>
    <w:tbl>
      <w:tblPr>
        <w:tblW w:w="1385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276"/>
        <w:gridCol w:w="1525"/>
        <w:gridCol w:w="1276"/>
        <w:gridCol w:w="1559"/>
        <w:gridCol w:w="1418"/>
        <w:gridCol w:w="1276"/>
        <w:gridCol w:w="1309"/>
        <w:gridCol w:w="1384"/>
      </w:tblGrid>
      <w:tr w:rsidR="00EB5FF8" w:rsidRPr="004C3D18" w:rsidTr="00D76E44">
        <w:trPr>
          <w:trHeight w:val="564"/>
        </w:trPr>
        <w:tc>
          <w:tcPr>
            <w:tcW w:w="2835" w:type="dxa"/>
            <w:tcBorders>
              <w:top w:val="nil"/>
              <w:left w:val="nil"/>
            </w:tcBorders>
            <w:shd w:val="clear" w:color="auto" w:fill="auto"/>
          </w:tcPr>
          <w:p w:rsidR="00EB5FF8" w:rsidRPr="004C3D18" w:rsidRDefault="00EB5FF8" w:rsidP="00D76E44">
            <w:pPr>
              <w:spacing w:after="0" w:line="240" w:lineRule="auto"/>
              <w:rPr>
                <w:rFonts w:ascii="Times New Roman" w:eastAsia="Calibri" w:hAnsi="Times New Roman" w:cs="Times New Roman"/>
                <w:b/>
                <w:color w:val="000000" w:themeColor="text1"/>
                <w:sz w:val="20"/>
                <w:szCs w:val="20"/>
                <w:lang w:eastAsia="pl-PL"/>
              </w:rPr>
            </w:pP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z zakresu języka polskiego</w:t>
            </w:r>
          </w:p>
        </w:tc>
        <w:tc>
          <w:tcPr>
            <w:tcW w:w="1525"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 xml:space="preserve">z zakresu historii </w:t>
            </w:r>
            <w:r w:rsidRPr="004C3D18">
              <w:rPr>
                <w:rFonts w:ascii="Times New Roman" w:eastAsia="Calibri" w:hAnsi="Times New Roman" w:cs="Times New Roman"/>
                <w:b/>
                <w:color w:val="000000" w:themeColor="text1"/>
                <w:sz w:val="20"/>
                <w:szCs w:val="20"/>
                <w:lang w:eastAsia="pl-PL"/>
              </w:rPr>
              <w:br/>
              <w:t xml:space="preserve">i wiedzy </w:t>
            </w:r>
            <w:r w:rsidRPr="004C3D18">
              <w:rPr>
                <w:rFonts w:ascii="Times New Roman" w:eastAsia="Calibri" w:hAnsi="Times New Roman" w:cs="Times New Roman"/>
                <w:b/>
                <w:color w:val="000000" w:themeColor="text1"/>
                <w:sz w:val="20"/>
                <w:szCs w:val="20"/>
                <w:lang w:eastAsia="pl-PL"/>
              </w:rPr>
              <w:br/>
              <w:t>o społeczeństwie</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z zakresu matematyki</w:t>
            </w:r>
          </w:p>
        </w:tc>
        <w:tc>
          <w:tcPr>
            <w:tcW w:w="1559"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z zakresu nauk przyrodniczych</w:t>
            </w:r>
          </w:p>
        </w:tc>
        <w:tc>
          <w:tcPr>
            <w:tcW w:w="1418"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z zakresu języka angielskiego poziom podstawowy</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z zakresu języka angielskiego poziom rozszerzony</w:t>
            </w:r>
          </w:p>
        </w:tc>
        <w:tc>
          <w:tcPr>
            <w:tcW w:w="1309"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z zakresu języka niemieckiego poziom podstawowy</w:t>
            </w:r>
          </w:p>
        </w:tc>
        <w:tc>
          <w:tcPr>
            <w:tcW w:w="1384"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z zakresu języka niemieckiego poziom rozszerzony</w:t>
            </w:r>
          </w:p>
        </w:tc>
      </w:tr>
      <w:tr w:rsidR="00EB5FF8" w:rsidRPr="004C3D18" w:rsidTr="00D76E44">
        <w:trPr>
          <w:trHeight w:val="423"/>
        </w:trPr>
        <w:tc>
          <w:tcPr>
            <w:tcW w:w="2835" w:type="dxa"/>
            <w:shd w:val="clear" w:color="auto" w:fill="auto"/>
          </w:tcPr>
          <w:p w:rsidR="00EB5FF8" w:rsidRPr="004C3D18" w:rsidRDefault="00EB5FF8" w:rsidP="00D76E44">
            <w:pPr>
              <w:spacing w:after="0" w:line="240" w:lineRule="auto"/>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ZSP IM. W. WITOSA W SAMOSTRZELU</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63</w:t>
            </w:r>
          </w:p>
        </w:tc>
        <w:tc>
          <w:tcPr>
            <w:tcW w:w="1525"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48,7</w:t>
            </w:r>
          </w:p>
        </w:tc>
        <w:tc>
          <w:tcPr>
            <w:tcW w:w="1276" w:type="dxa"/>
            <w:shd w:val="clear" w:color="auto" w:fill="auto"/>
          </w:tcPr>
          <w:p w:rsidR="00EB5FF8" w:rsidRPr="004C3D18" w:rsidRDefault="00EB5FF8" w:rsidP="00D76E44">
            <w:pPr>
              <w:spacing w:after="0" w:line="240" w:lineRule="auto"/>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 xml:space="preserve">       41,3</w:t>
            </w:r>
          </w:p>
        </w:tc>
        <w:tc>
          <w:tcPr>
            <w:tcW w:w="1559"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47,6</w:t>
            </w:r>
          </w:p>
        </w:tc>
        <w:tc>
          <w:tcPr>
            <w:tcW w:w="1418"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55,2</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38,4</w:t>
            </w:r>
          </w:p>
        </w:tc>
        <w:tc>
          <w:tcPr>
            <w:tcW w:w="1309"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48,3</w:t>
            </w:r>
          </w:p>
        </w:tc>
        <w:tc>
          <w:tcPr>
            <w:tcW w:w="1384" w:type="dxa"/>
            <w:shd w:val="clear" w:color="auto" w:fill="auto"/>
          </w:tcPr>
          <w:p w:rsidR="00EB5FF8" w:rsidRPr="004C3D18" w:rsidRDefault="00EB5FF8" w:rsidP="00D76E44">
            <w:pPr>
              <w:spacing w:after="0" w:line="240" w:lineRule="auto"/>
              <w:jc w:val="center"/>
              <w:rPr>
                <w:rFonts w:ascii="Times New Roman" w:eastAsia="Calibri" w:hAnsi="Times New Roman" w:cs="Times New Roman"/>
                <w:b/>
                <w:color w:val="000000" w:themeColor="text1"/>
                <w:sz w:val="20"/>
                <w:szCs w:val="20"/>
                <w:lang w:eastAsia="pl-PL"/>
              </w:rPr>
            </w:pPr>
            <w:r w:rsidRPr="004C3D18">
              <w:rPr>
                <w:rFonts w:ascii="Times New Roman" w:eastAsia="Calibri" w:hAnsi="Times New Roman" w:cs="Times New Roman"/>
                <w:b/>
                <w:color w:val="000000" w:themeColor="text1"/>
                <w:sz w:val="20"/>
                <w:szCs w:val="20"/>
                <w:lang w:eastAsia="pl-PL"/>
              </w:rPr>
              <w:t>21,5</w:t>
            </w:r>
          </w:p>
        </w:tc>
      </w:tr>
      <w:tr w:rsidR="00EB5FF8" w:rsidRPr="004C3D18" w:rsidTr="00D76E44">
        <w:trPr>
          <w:trHeight w:val="226"/>
        </w:trPr>
        <w:tc>
          <w:tcPr>
            <w:tcW w:w="2835" w:type="dxa"/>
            <w:shd w:val="clear" w:color="auto" w:fill="auto"/>
          </w:tcPr>
          <w:p w:rsidR="00EB5FF8" w:rsidRPr="004C3D18" w:rsidRDefault="00EB5FF8" w:rsidP="00D76E44">
            <w:pPr>
              <w:spacing w:after="0" w:line="240" w:lineRule="auto"/>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POWIAT NAKIELSKI</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66</w:t>
            </w:r>
          </w:p>
        </w:tc>
        <w:tc>
          <w:tcPr>
            <w:tcW w:w="1525"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54</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47</w:t>
            </w:r>
          </w:p>
        </w:tc>
        <w:tc>
          <w:tcPr>
            <w:tcW w:w="1559"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51</w:t>
            </w:r>
          </w:p>
        </w:tc>
        <w:tc>
          <w:tcPr>
            <w:tcW w:w="1418"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61</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46</w:t>
            </w:r>
          </w:p>
        </w:tc>
        <w:tc>
          <w:tcPr>
            <w:tcW w:w="1309"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47</w:t>
            </w:r>
          </w:p>
        </w:tc>
        <w:tc>
          <w:tcPr>
            <w:tcW w:w="1384" w:type="dxa"/>
            <w:shd w:val="clear" w:color="auto" w:fill="auto"/>
          </w:tcPr>
          <w:p w:rsidR="00EB5FF8" w:rsidRPr="004C3D18" w:rsidRDefault="00EB5FF8" w:rsidP="00D76E44">
            <w:pPr>
              <w:spacing w:after="0" w:line="240" w:lineRule="auto"/>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 xml:space="preserve">          38</w:t>
            </w:r>
          </w:p>
        </w:tc>
      </w:tr>
      <w:tr w:rsidR="00EB5FF8" w:rsidRPr="004C3D18" w:rsidTr="00D76E44">
        <w:trPr>
          <w:trHeight w:val="226"/>
        </w:trPr>
        <w:tc>
          <w:tcPr>
            <w:tcW w:w="2835" w:type="dxa"/>
            <w:shd w:val="clear" w:color="auto" w:fill="auto"/>
          </w:tcPr>
          <w:p w:rsidR="00EB5FF8" w:rsidRPr="004C3D18" w:rsidRDefault="00EB5FF8" w:rsidP="00D76E44">
            <w:pPr>
              <w:spacing w:after="0" w:line="240" w:lineRule="auto"/>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WOJEWÓDZTWO KUJ.-POM.</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66</w:t>
            </w:r>
          </w:p>
        </w:tc>
        <w:tc>
          <w:tcPr>
            <w:tcW w:w="1525"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56</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49</w:t>
            </w:r>
          </w:p>
        </w:tc>
        <w:tc>
          <w:tcPr>
            <w:tcW w:w="1559"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53</w:t>
            </w:r>
          </w:p>
        </w:tc>
        <w:tc>
          <w:tcPr>
            <w:tcW w:w="1418"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65</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49</w:t>
            </w:r>
          </w:p>
        </w:tc>
        <w:tc>
          <w:tcPr>
            <w:tcW w:w="1309"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46</w:t>
            </w:r>
          </w:p>
        </w:tc>
        <w:tc>
          <w:tcPr>
            <w:tcW w:w="1384"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35</w:t>
            </w:r>
          </w:p>
        </w:tc>
      </w:tr>
      <w:tr w:rsidR="00EB5FF8" w:rsidRPr="004C3D18" w:rsidTr="00D76E44">
        <w:trPr>
          <w:trHeight w:val="226"/>
        </w:trPr>
        <w:tc>
          <w:tcPr>
            <w:tcW w:w="2835" w:type="dxa"/>
            <w:shd w:val="clear" w:color="auto" w:fill="auto"/>
          </w:tcPr>
          <w:p w:rsidR="00EB5FF8" w:rsidRPr="004C3D18" w:rsidRDefault="00EB5FF8" w:rsidP="00D76E44">
            <w:pPr>
              <w:spacing w:after="0" w:line="240" w:lineRule="auto"/>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WIEŚ W WOJEWÓDZTWIE</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64</w:t>
            </w:r>
          </w:p>
        </w:tc>
        <w:tc>
          <w:tcPr>
            <w:tcW w:w="1525"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55</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47</w:t>
            </w:r>
          </w:p>
        </w:tc>
        <w:tc>
          <w:tcPr>
            <w:tcW w:w="1559"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52</w:t>
            </w:r>
          </w:p>
        </w:tc>
        <w:tc>
          <w:tcPr>
            <w:tcW w:w="1418"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59</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43</w:t>
            </w:r>
          </w:p>
        </w:tc>
        <w:tc>
          <w:tcPr>
            <w:tcW w:w="1309"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47</w:t>
            </w:r>
          </w:p>
        </w:tc>
        <w:tc>
          <w:tcPr>
            <w:tcW w:w="1384"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30</w:t>
            </w:r>
          </w:p>
        </w:tc>
      </w:tr>
      <w:tr w:rsidR="00EB5FF8" w:rsidRPr="004C3D18" w:rsidTr="00D76E44">
        <w:trPr>
          <w:trHeight w:val="226"/>
        </w:trPr>
        <w:tc>
          <w:tcPr>
            <w:tcW w:w="2835" w:type="dxa"/>
            <w:shd w:val="clear" w:color="auto" w:fill="auto"/>
          </w:tcPr>
          <w:p w:rsidR="00EB5FF8" w:rsidRPr="004C3D18" w:rsidRDefault="00EB5FF8" w:rsidP="00D76E44">
            <w:pPr>
              <w:spacing w:after="0" w:line="240" w:lineRule="auto"/>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KRAJ</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68</w:t>
            </w:r>
          </w:p>
        </w:tc>
        <w:tc>
          <w:tcPr>
            <w:tcW w:w="1525"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59</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52</w:t>
            </w:r>
          </w:p>
        </w:tc>
        <w:tc>
          <w:tcPr>
            <w:tcW w:w="1559"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56</w:t>
            </w:r>
          </w:p>
        </w:tc>
        <w:tc>
          <w:tcPr>
            <w:tcW w:w="1418"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68</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52</w:t>
            </w:r>
          </w:p>
        </w:tc>
        <w:tc>
          <w:tcPr>
            <w:tcW w:w="1309"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52</w:t>
            </w:r>
          </w:p>
        </w:tc>
        <w:tc>
          <w:tcPr>
            <w:tcW w:w="1384"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42</w:t>
            </w:r>
          </w:p>
        </w:tc>
      </w:tr>
      <w:tr w:rsidR="00EB5FF8" w:rsidRPr="004C3D18" w:rsidTr="00D76E44">
        <w:trPr>
          <w:trHeight w:val="226"/>
        </w:trPr>
        <w:tc>
          <w:tcPr>
            <w:tcW w:w="2835" w:type="dxa"/>
            <w:shd w:val="clear" w:color="auto" w:fill="auto"/>
          </w:tcPr>
          <w:p w:rsidR="00EB5FF8" w:rsidRPr="004C3D18" w:rsidRDefault="00EB5FF8" w:rsidP="00D76E44">
            <w:pPr>
              <w:spacing w:after="0" w:line="240" w:lineRule="auto"/>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WIEŚ W KRAJU</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66</w:t>
            </w:r>
          </w:p>
        </w:tc>
        <w:tc>
          <w:tcPr>
            <w:tcW w:w="1525"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57</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50</w:t>
            </w:r>
          </w:p>
        </w:tc>
        <w:tc>
          <w:tcPr>
            <w:tcW w:w="1559"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54</w:t>
            </w:r>
          </w:p>
        </w:tc>
        <w:tc>
          <w:tcPr>
            <w:tcW w:w="1418"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62</w:t>
            </w:r>
          </w:p>
        </w:tc>
        <w:tc>
          <w:tcPr>
            <w:tcW w:w="1276"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45</w:t>
            </w:r>
          </w:p>
        </w:tc>
        <w:tc>
          <w:tcPr>
            <w:tcW w:w="1309"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50</w:t>
            </w:r>
          </w:p>
        </w:tc>
        <w:tc>
          <w:tcPr>
            <w:tcW w:w="1384" w:type="dxa"/>
            <w:shd w:val="clear" w:color="auto" w:fill="auto"/>
          </w:tcPr>
          <w:p w:rsidR="00EB5FF8" w:rsidRPr="004C3D18" w:rsidRDefault="00EB5FF8" w:rsidP="00D76E44">
            <w:pPr>
              <w:spacing w:after="0" w:line="240" w:lineRule="auto"/>
              <w:jc w:val="center"/>
              <w:rPr>
                <w:rFonts w:ascii="Times New Roman" w:eastAsia="Calibri" w:hAnsi="Times New Roman" w:cs="Times New Roman"/>
                <w:color w:val="000000" w:themeColor="text1"/>
                <w:sz w:val="20"/>
                <w:szCs w:val="20"/>
                <w:lang w:eastAsia="pl-PL"/>
              </w:rPr>
            </w:pPr>
            <w:r w:rsidRPr="004C3D18">
              <w:rPr>
                <w:rFonts w:ascii="Times New Roman" w:eastAsia="Calibri" w:hAnsi="Times New Roman" w:cs="Times New Roman"/>
                <w:color w:val="000000" w:themeColor="text1"/>
                <w:sz w:val="20"/>
                <w:szCs w:val="20"/>
                <w:lang w:eastAsia="pl-PL"/>
              </w:rPr>
              <w:t>38</w:t>
            </w:r>
          </w:p>
        </w:tc>
      </w:tr>
    </w:tbl>
    <w:p w:rsidR="00EB5FF8" w:rsidRDefault="00EB5FF8" w:rsidP="00C218C2">
      <w:pPr>
        <w:spacing w:after="0" w:line="240" w:lineRule="auto"/>
        <w:jc w:val="both"/>
        <w:rPr>
          <w:rFonts w:ascii="Times New Roman" w:hAnsi="Times New Roman" w:cs="Times New Roman"/>
          <w:b/>
        </w:rPr>
      </w:pPr>
    </w:p>
    <w:p w:rsidR="00AC1F19" w:rsidRPr="00C07717" w:rsidRDefault="003D7BA9" w:rsidP="00C07717">
      <w:pPr>
        <w:spacing w:after="0" w:line="240" w:lineRule="auto"/>
        <w:jc w:val="center"/>
        <w:rPr>
          <w:rFonts w:ascii="Times New Roman" w:eastAsia="Times New Roman" w:hAnsi="Times New Roman" w:cs="Times New Roman"/>
          <w:b/>
          <w:lang w:eastAsia="pl-PL"/>
        </w:rPr>
      </w:pPr>
      <w:r w:rsidRPr="003D7BA9">
        <w:rPr>
          <w:rFonts w:ascii="Times New Roman" w:eastAsia="Times New Roman" w:hAnsi="Times New Roman" w:cs="Times New Roman"/>
          <w:b/>
          <w:lang w:eastAsia="pl-PL"/>
        </w:rPr>
        <w:t>Zdawalność egzaminu gimnazjalnego w ZSP im. Wincentego Witosa na tle powiatu</w:t>
      </w:r>
      <w:r w:rsidR="00C07717">
        <w:rPr>
          <w:rFonts w:ascii="Times New Roman" w:eastAsia="Times New Roman" w:hAnsi="Times New Roman" w:cs="Times New Roman"/>
          <w:b/>
          <w:lang w:eastAsia="pl-PL"/>
        </w:rPr>
        <w:t>, województwa i kraju 2016/2017</w:t>
      </w:r>
    </w:p>
    <w:tbl>
      <w:tblPr>
        <w:tblW w:w="1385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1276"/>
        <w:gridCol w:w="1525"/>
        <w:gridCol w:w="1276"/>
        <w:gridCol w:w="1559"/>
        <w:gridCol w:w="1418"/>
        <w:gridCol w:w="1276"/>
        <w:gridCol w:w="1275"/>
        <w:gridCol w:w="1418"/>
      </w:tblGrid>
      <w:tr w:rsidR="003D7BA9" w:rsidRPr="003D7BA9" w:rsidTr="008A5552">
        <w:trPr>
          <w:trHeight w:val="564"/>
        </w:trPr>
        <w:tc>
          <w:tcPr>
            <w:tcW w:w="2835" w:type="dxa"/>
            <w:tcBorders>
              <w:top w:val="nil"/>
              <w:left w:val="nil"/>
            </w:tcBorders>
            <w:shd w:val="clear" w:color="auto" w:fill="auto"/>
          </w:tcPr>
          <w:p w:rsidR="003D7BA9" w:rsidRPr="003D7BA9" w:rsidRDefault="003D7BA9" w:rsidP="003D7BA9">
            <w:pPr>
              <w:spacing w:after="0" w:line="240" w:lineRule="auto"/>
              <w:rPr>
                <w:rFonts w:ascii="Times New Roman" w:eastAsia="Calibri" w:hAnsi="Times New Roman" w:cs="Times New Roman"/>
                <w:b/>
                <w:sz w:val="20"/>
                <w:szCs w:val="20"/>
                <w:lang w:eastAsia="pl-PL"/>
              </w:rPr>
            </w:pP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z zakresu języka polskiego</w:t>
            </w:r>
          </w:p>
        </w:tc>
        <w:tc>
          <w:tcPr>
            <w:tcW w:w="1525"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 xml:space="preserve">z zakresu historii </w:t>
            </w:r>
            <w:r w:rsidRPr="003D7BA9">
              <w:rPr>
                <w:rFonts w:ascii="Times New Roman" w:eastAsia="Calibri" w:hAnsi="Times New Roman" w:cs="Times New Roman"/>
                <w:b/>
                <w:sz w:val="20"/>
                <w:szCs w:val="20"/>
                <w:lang w:eastAsia="pl-PL"/>
              </w:rPr>
              <w:br/>
              <w:t xml:space="preserve">i wiedzy </w:t>
            </w:r>
            <w:r w:rsidRPr="003D7BA9">
              <w:rPr>
                <w:rFonts w:ascii="Times New Roman" w:eastAsia="Calibri" w:hAnsi="Times New Roman" w:cs="Times New Roman"/>
                <w:b/>
                <w:sz w:val="20"/>
                <w:szCs w:val="20"/>
                <w:lang w:eastAsia="pl-PL"/>
              </w:rPr>
              <w:br/>
              <w:t>o społeczeństwie</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z zakresu matematyki</w:t>
            </w:r>
          </w:p>
        </w:tc>
        <w:tc>
          <w:tcPr>
            <w:tcW w:w="1559"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z zakresu nauk przyrodniczych</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z zakresu języka angielskiego poziom podstawowy</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z zakresu języka angielskiego poziom rozszerzony</w:t>
            </w:r>
          </w:p>
        </w:tc>
        <w:tc>
          <w:tcPr>
            <w:tcW w:w="1275"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z zakresu języka niemieckiego poziom podstawowy</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z zakresu języka niemieckiego poziom rozszerzony</w:t>
            </w:r>
          </w:p>
        </w:tc>
      </w:tr>
      <w:tr w:rsidR="003D7BA9" w:rsidRPr="003D7BA9" w:rsidTr="008A5552">
        <w:trPr>
          <w:trHeight w:val="423"/>
        </w:trPr>
        <w:tc>
          <w:tcPr>
            <w:tcW w:w="2835" w:type="dxa"/>
            <w:shd w:val="clear" w:color="auto" w:fill="auto"/>
          </w:tcPr>
          <w:p w:rsidR="003D7BA9" w:rsidRPr="003D7BA9" w:rsidRDefault="003D7BA9" w:rsidP="003D7BA9">
            <w:pPr>
              <w:spacing w:after="0" w:line="240" w:lineRule="auto"/>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ZSP IM. W. WITOSA W SAMOSTRZELU</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65,1</w:t>
            </w:r>
          </w:p>
        </w:tc>
        <w:tc>
          <w:tcPr>
            <w:tcW w:w="1525"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53,1</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39,6</w:t>
            </w:r>
          </w:p>
        </w:tc>
        <w:tc>
          <w:tcPr>
            <w:tcW w:w="1559"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44,7</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51,1</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31,8</w:t>
            </w:r>
          </w:p>
        </w:tc>
        <w:tc>
          <w:tcPr>
            <w:tcW w:w="1275"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b/>
                <w:sz w:val="20"/>
                <w:szCs w:val="20"/>
                <w:lang w:eastAsia="pl-PL"/>
              </w:rPr>
            </w:pPr>
            <w:r w:rsidRPr="003D7BA9">
              <w:rPr>
                <w:rFonts w:ascii="Times New Roman" w:eastAsia="Calibri" w:hAnsi="Times New Roman" w:cs="Times New Roman"/>
                <w:b/>
                <w:sz w:val="20"/>
                <w:szCs w:val="20"/>
                <w:lang w:eastAsia="pl-PL"/>
              </w:rPr>
              <w:t>-</w:t>
            </w:r>
          </w:p>
        </w:tc>
      </w:tr>
      <w:tr w:rsidR="003D7BA9" w:rsidRPr="003D7BA9" w:rsidTr="008A5552">
        <w:trPr>
          <w:trHeight w:val="226"/>
        </w:trPr>
        <w:tc>
          <w:tcPr>
            <w:tcW w:w="2835" w:type="dxa"/>
            <w:shd w:val="clear" w:color="auto" w:fill="auto"/>
          </w:tcPr>
          <w:p w:rsidR="003D7BA9" w:rsidRPr="003D7BA9" w:rsidRDefault="003D7BA9" w:rsidP="003D7BA9">
            <w:pPr>
              <w:spacing w:after="0" w:line="240" w:lineRule="auto"/>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POWIAT</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65</w:t>
            </w:r>
          </w:p>
        </w:tc>
        <w:tc>
          <w:tcPr>
            <w:tcW w:w="1525"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52</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39</w:t>
            </w:r>
          </w:p>
        </w:tc>
        <w:tc>
          <w:tcPr>
            <w:tcW w:w="1559"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46</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58</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38</w:t>
            </w:r>
          </w:p>
        </w:tc>
        <w:tc>
          <w:tcPr>
            <w:tcW w:w="1275"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t>
            </w:r>
          </w:p>
        </w:tc>
      </w:tr>
      <w:tr w:rsidR="003D7BA9" w:rsidRPr="003D7BA9" w:rsidTr="008A5552">
        <w:trPr>
          <w:trHeight w:val="226"/>
        </w:trPr>
        <w:tc>
          <w:tcPr>
            <w:tcW w:w="2835" w:type="dxa"/>
            <w:shd w:val="clear" w:color="auto" w:fill="auto"/>
          </w:tcPr>
          <w:p w:rsidR="003D7BA9" w:rsidRPr="003D7BA9" w:rsidRDefault="003D7BA9" w:rsidP="003D7BA9">
            <w:pPr>
              <w:spacing w:after="0" w:line="240" w:lineRule="auto"/>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WOJEWÓDZTWO</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68</w:t>
            </w:r>
          </w:p>
        </w:tc>
        <w:tc>
          <w:tcPr>
            <w:tcW w:w="1525"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57</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44</w:t>
            </w:r>
          </w:p>
        </w:tc>
        <w:tc>
          <w:tcPr>
            <w:tcW w:w="1559"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50</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64</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46</w:t>
            </w:r>
          </w:p>
        </w:tc>
        <w:tc>
          <w:tcPr>
            <w:tcW w:w="1275"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t>
            </w:r>
          </w:p>
        </w:tc>
      </w:tr>
      <w:tr w:rsidR="003D7BA9" w:rsidRPr="003D7BA9" w:rsidTr="008A5552">
        <w:trPr>
          <w:trHeight w:val="226"/>
        </w:trPr>
        <w:tc>
          <w:tcPr>
            <w:tcW w:w="2835" w:type="dxa"/>
            <w:shd w:val="clear" w:color="auto" w:fill="auto"/>
          </w:tcPr>
          <w:p w:rsidR="003D7BA9" w:rsidRPr="003D7BA9" w:rsidRDefault="003D7BA9" w:rsidP="003D7BA9">
            <w:pPr>
              <w:spacing w:after="0" w:line="240" w:lineRule="auto"/>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WIEŚ W WOJEWÓDZTWIE</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66</w:t>
            </w:r>
          </w:p>
        </w:tc>
        <w:tc>
          <w:tcPr>
            <w:tcW w:w="1525"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55</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42</w:t>
            </w:r>
          </w:p>
        </w:tc>
        <w:tc>
          <w:tcPr>
            <w:tcW w:w="1559"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48</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57</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34</w:t>
            </w:r>
          </w:p>
        </w:tc>
        <w:tc>
          <w:tcPr>
            <w:tcW w:w="1275"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t>
            </w:r>
          </w:p>
        </w:tc>
      </w:tr>
      <w:tr w:rsidR="003D7BA9" w:rsidRPr="003D7BA9" w:rsidTr="008A5552">
        <w:trPr>
          <w:trHeight w:val="226"/>
        </w:trPr>
        <w:tc>
          <w:tcPr>
            <w:tcW w:w="2835" w:type="dxa"/>
            <w:shd w:val="clear" w:color="auto" w:fill="auto"/>
          </w:tcPr>
          <w:p w:rsidR="003D7BA9" w:rsidRPr="003D7BA9" w:rsidRDefault="003D7BA9" w:rsidP="003D7BA9">
            <w:pPr>
              <w:spacing w:after="0" w:line="240" w:lineRule="auto"/>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KRAJ</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69</w:t>
            </w:r>
          </w:p>
        </w:tc>
        <w:tc>
          <w:tcPr>
            <w:tcW w:w="1525"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59</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47</w:t>
            </w:r>
          </w:p>
        </w:tc>
        <w:tc>
          <w:tcPr>
            <w:tcW w:w="1559"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52</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67</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45</w:t>
            </w:r>
          </w:p>
        </w:tc>
        <w:tc>
          <w:tcPr>
            <w:tcW w:w="1275"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t>
            </w:r>
          </w:p>
        </w:tc>
      </w:tr>
      <w:tr w:rsidR="003D7BA9" w:rsidRPr="003D7BA9" w:rsidTr="008A5552">
        <w:trPr>
          <w:trHeight w:val="226"/>
        </w:trPr>
        <w:tc>
          <w:tcPr>
            <w:tcW w:w="2835" w:type="dxa"/>
            <w:shd w:val="clear" w:color="auto" w:fill="auto"/>
          </w:tcPr>
          <w:p w:rsidR="003D7BA9" w:rsidRPr="003D7BA9" w:rsidRDefault="003D7BA9" w:rsidP="003D7BA9">
            <w:pPr>
              <w:spacing w:after="0" w:line="240" w:lineRule="auto"/>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WIEŚ W KRAJU</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67</w:t>
            </w:r>
          </w:p>
        </w:tc>
        <w:tc>
          <w:tcPr>
            <w:tcW w:w="1525"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57</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44</w:t>
            </w:r>
          </w:p>
        </w:tc>
        <w:tc>
          <w:tcPr>
            <w:tcW w:w="1559"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50</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61</w:t>
            </w:r>
          </w:p>
        </w:tc>
        <w:tc>
          <w:tcPr>
            <w:tcW w:w="1276"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41</w:t>
            </w:r>
          </w:p>
        </w:tc>
        <w:tc>
          <w:tcPr>
            <w:tcW w:w="1275"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t>
            </w:r>
          </w:p>
        </w:tc>
        <w:tc>
          <w:tcPr>
            <w:tcW w:w="1418" w:type="dxa"/>
            <w:shd w:val="clear" w:color="auto" w:fill="auto"/>
          </w:tcPr>
          <w:p w:rsidR="003D7BA9" w:rsidRPr="003D7BA9" w:rsidRDefault="003D7BA9" w:rsidP="003D7BA9">
            <w:pPr>
              <w:spacing w:after="0" w:line="240" w:lineRule="auto"/>
              <w:jc w:val="center"/>
              <w:rPr>
                <w:rFonts w:ascii="Times New Roman" w:eastAsia="Calibri" w:hAnsi="Times New Roman" w:cs="Times New Roman"/>
                <w:sz w:val="20"/>
                <w:szCs w:val="20"/>
                <w:lang w:eastAsia="pl-PL"/>
              </w:rPr>
            </w:pPr>
            <w:r w:rsidRPr="003D7BA9">
              <w:rPr>
                <w:rFonts w:ascii="Times New Roman" w:eastAsia="Calibri" w:hAnsi="Times New Roman" w:cs="Times New Roman"/>
                <w:sz w:val="20"/>
                <w:szCs w:val="20"/>
                <w:lang w:eastAsia="pl-PL"/>
              </w:rPr>
              <w:t>-</w:t>
            </w:r>
          </w:p>
        </w:tc>
      </w:tr>
    </w:tbl>
    <w:p w:rsidR="009C7B07" w:rsidRPr="001F3E15" w:rsidRDefault="009C7B07" w:rsidP="009C7B07">
      <w:pPr>
        <w:ind w:firstLine="708"/>
        <w:jc w:val="both"/>
        <w:rPr>
          <w:rFonts w:ascii="Times New Roman" w:hAnsi="Times New Roman" w:cs="Times New Roman"/>
          <w:color w:val="000000" w:themeColor="text1"/>
        </w:rPr>
      </w:pPr>
      <w:r w:rsidRPr="001F3E15">
        <w:rPr>
          <w:rFonts w:ascii="Times New Roman" w:eastAsia="Times New Roman" w:hAnsi="Times New Roman" w:cs="Times New Roman"/>
          <w:color w:val="000000" w:themeColor="text1"/>
          <w:lang w:eastAsia="pl-PL"/>
        </w:rPr>
        <w:t xml:space="preserve">Powiat nakielski jest organem prowadzącym dla 5 gimnazjów, tj. w: Zespole Szkół Specjalnych im. Janusza Korczaka w Kcyni, Zespole Szkół Specjalnych w Karnowie, Zespole Szkół Specjalnych w Szubinie, Młodzieżowym Ośrodku Wychowawczym im. Ireny Sendlerowej w Samostrzelu </w:t>
      </w:r>
      <w:r w:rsidRPr="001F3E15">
        <w:rPr>
          <w:rFonts w:ascii="Times New Roman" w:eastAsia="Times New Roman" w:hAnsi="Times New Roman" w:cs="Times New Roman"/>
          <w:color w:val="000000" w:themeColor="text1"/>
          <w:lang w:eastAsia="pl-PL"/>
        </w:rPr>
        <w:br/>
        <w:t>oraz gimnazjum ogólnodostępnego w Zespole Szkół Ponadpodstawowych im. Wincentego Witosa w Samostrzelu. Ze względu na specyfikę kształcenia specjalnego, zdecydowano się w tym miejscu przeprowadzić porównanie wyników egzaminu gimnazjalnego w szkołach ogólnodostępnych. W roku szkolnym</w:t>
      </w:r>
      <w:r w:rsidRPr="001F3E15">
        <w:rPr>
          <w:rFonts w:ascii="Times New Roman" w:eastAsia="Times New Roman" w:hAnsi="Times New Roman" w:cs="Times New Roman"/>
          <w:b/>
          <w:bCs/>
          <w:i/>
          <w:color w:val="000000" w:themeColor="text1"/>
          <w:sz w:val="96"/>
          <w:szCs w:val="96"/>
          <w:lang w:eastAsia="pl-PL"/>
        </w:rPr>
        <w:br/>
      </w:r>
      <w:r w:rsidRPr="001F3E15">
        <w:rPr>
          <w:rFonts w:ascii="Times New Roman" w:hAnsi="Times New Roman" w:cs="Times New Roman"/>
          <w:color w:val="000000" w:themeColor="text1"/>
        </w:rPr>
        <w:t>2017/2018 uczniowie gimnazjum w Samostrzelu osiągnęli podobne wyniki</w:t>
      </w:r>
      <w:r w:rsidR="00893E95">
        <w:rPr>
          <w:rFonts w:ascii="Times New Roman" w:hAnsi="Times New Roman" w:cs="Times New Roman"/>
          <w:color w:val="000000" w:themeColor="text1"/>
        </w:rPr>
        <w:t>,</w:t>
      </w:r>
      <w:r w:rsidRPr="001F3E15">
        <w:rPr>
          <w:rFonts w:ascii="Times New Roman" w:hAnsi="Times New Roman" w:cs="Times New Roman"/>
          <w:color w:val="000000" w:themeColor="text1"/>
        </w:rPr>
        <w:t xml:space="preserve"> jak w poprzednim roku szkolnym. Najlepiej udało się rozwiązać zadania z języka polskiego, jednak nieznacznie gorzej niż w roku 2017. Matematyka i rozszerzony poziom języków obcych to dziedziny, w których uczniowie osiągają słabsze wyniki. Noty w porównaniu do poprzedniego roku szkolnego wzrosły z wyjątkiem języka polskiego oraz historii. Na tle województwa i kraju wyniki zdawalności egzaminu gimnazjalnego nadal są niższe.</w:t>
      </w:r>
    </w:p>
    <w:p w:rsidR="00BD0D3C" w:rsidRPr="00BD0D3C" w:rsidRDefault="00BD0D3C" w:rsidP="00B91E42">
      <w:pPr>
        <w:jc w:val="center"/>
        <w:rPr>
          <w:rFonts w:ascii="Times New Roman" w:hAnsi="Times New Roman" w:cs="Times New Roman"/>
          <w:b/>
        </w:rPr>
      </w:pPr>
      <w:r w:rsidRPr="00BD0D3C">
        <w:rPr>
          <w:rFonts w:ascii="Times New Roman" w:hAnsi="Times New Roman" w:cs="Times New Roman"/>
          <w:b/>
        </w:rPr>
        <w:t>Zdawalność egzaminów zawodowych</w:t>
      </w:r>
    </w:p>
    <w:p w:rsidR="001E1461" w:rsidRPr="00BD0D3C" w:rsidRDefault="001E1461" w:rsidP="001E1461">
      <w:pPr>
        <w:ind w:firstLine="708"/>
        <w:jc w:val="both"/>
        <w:rPr>
          <w:rFonts w:ascii="Times New Roman" w:hAnsi="Times New Roman" w:cs="Times New Roman"/>
          <w:u w:val="single"/>
        </w:rPr>
      </w:pPr>
      <w:r w:rsidRPr="00BD0D3C">
        <w:rPr>
          <w:rFonts w:ascii="Times New Roman" w:hAnsi="Times New Roman" w:cs="Times New Roman"/>
        </w:rPr>
        <w:t>W powiecie nakielskim egzaminy zawodowe w roku szkolnym 201</w:t>
      </w:r>
      <w:r w:rsidR="00893E95">
        <w:rPr>
          <w:rFonts w:ascii="Times New Roman" w:hAnsi="Times New Roman" w:cs="Times New Roman"/>
        </w:rPr>
        <w:t>7</w:t>
      </w:r>
      <w:r w:rsidRPr="00BD0D3C">
        <w:rPr>
          <w:rFonts w:ascii="Times New Roman" w:hAnsi="Times New Roman" w:cs="Times New Roman"/>
        </w:rPr>
        <w:t>/201</w:t>
      </w:r>
      <w:r w:rsidR="00893E95">
        <w:rPr>
          <w:rFonts w:ascii="Times New Roman" w:hAnsi="Times New Roman" w:cs="Times New Roman"/>
        </w:rPr>
        <w:t>8</w:t>
      </w:r>
      <w:r w:rsidRPr="00BD0D3C">
        <w:rPr>
          <w:rFonts w:ascii="Times New Roman" w:hAnsi="Times New Roman" w:cs="Times New Roman"/>
        </w:rPr>
        <w:t xml:space="preserve"> i 201</w:t>
      </w:r>
      <w:r w:rsidR="00893E95">
        <w:rPr>
          <w:rFonts w:ascii="Times New Roman" w:hAnsi="Times New Roman" w:cs="Times New Roman"/>
        </w:rPr>
        <w:t>6</w:t>
      </w:r>
      <w:r w:rsidRPr="00BD0D3C">
        <w:rPr>
          <w:rFonts w:ascii="Times New Roman" w:hAnsi="Times New Roman" w:cs="Times New Roman"/>
        </w:rPr>
        <w:t>/201</w:t>
      </w:r>
      <w:r w:rsidR="00893E95">
        <w:rPr>
          <w:rFonts w:ascii="Times New Roman" w:hAnsi="Times New Roman" w:cs="Times New Roman"/>
        </w:rPr>
        <w:t>7</w:t>
      </w:r>
      <w:r w:rsidRPr="00BD0D3C">
        <w:rPr>
          <w:rFonts w:ascii="Times New Roman" w:hAnsi="Times New Roman" w:cs="Times New Roman"/>
        </w:rPr>
        <w:t xml:space="preserve"> zdawali uczniowie: Zespołu Szkół Żeglugi Śródlądowej </w:t>
      </w:r>
      <w:r w:rsidRPr="00BD0D3C">
        <w:rPr>
          <w:rFonts w:ascii="Times New Roman" w:hAnsi="Times New Roman" w:cs="Times New Roman"/>
        </w:rPr>
        <w:br/>
        <w:t xml:space="preserve">im. </w:t>
      </w:r>
      <w:proofErr w:type="spellStart"/>
      <w:r w:rsidRPr="00BD0D3C">
        <w:rPr>
          <w:rFonts w:ascii="Times New Roman" w:hAnsi="Times New Roman" w:cs="Times New Roman"/>
        </w:rPr>
        <w:t>kmdr</w:t>
      </w:r>
      <w:proofErr w:type="spellEnd"/>
      <w:r w:rsidRPr="00BD0D3C">
        <w:rPr>
          <w:rFonts w:ascii="Times New Roman" w:hAnsi="Times New Roman" w:cs="Times New Roman"/>
        </w:rPr>
        <w:t xml:space="preserve">. Bolesława Romanowskiego w Nakle nad Notecią, Zespołu Szkół Ponadgimnazjalnych im. Stanisława Staszica w Nakle nad Notecią, Zespołu Szkół Ponadgimnazjalnych im. Władysława Łokietka w Lubaszczu, Zespołu Szkół Ponadpodstawowych im. Wincentego Witosa w Samostrzelu, Zespołu Szkół Ponadgimnazjalnych im. prof. Emila Chroboczka w Szubinie, Zespołu Szkół Specjalnych w Karnowie, Zespołu Szkół Specjalnych im. Janusza Korczaka </w:t>
      </w:r>
      <w:r w:rsidRPr="00BD0D3C">
        <w:rPr>
          <w:rFonts w:ascii="Times New Roman" w:hAnsi="Times New Roman" w:cs="Times New Roman"/>
        </w:rPr>
        <w:br/>
        <w:t>w Kcyni oraz Młodzieżowego Ośrodka Wychowawczego im. I. Sendlerowej w Samostrzelu. W 201</w:t>
      </w:r>
      <w:r>
        <w:rPr>
          <w:rFonts w:ascii="Times New Roman" w:hAnsi="Times New Roman" w:cs="Times New Roman"/>
        </w:rPr>
        <w:t>8</w:t>
      </w:r>
      <w:r w:rsidRPr="00BD0D3C">
        <w:rPr>
          <w:rFonts w:ascii="Times New Roman" w:hAnsi="Times New Roman" w:cs="Times New Roman"/>
        </w:rPr>
        <w:t xml:space="preserve"> roku do egzaminów przystąpiło </w:t>
      </w:r>
      <w:r w:rsidRPr="00893E95">
        <w:rPr>
          <w:rFonts w:ascii="Times New Roman" w:hAnsi="Times New Roman" w:cs="Times New Roman"/>
        </w:rPr>
        <w:t xml:space="preserve">łącznie </w:t>
      </w:r>
      <w:r w:rsidR="00B6511C" w:rsidRPr="00893E95">
        <w:rPr>
          <w:rFonts w:ascii="Times New Roman" w:hAnsi="Times New Roman" w:cs="Times New Roman"/>
        </w:rPr>
        <w:t xml:space="preserve">745 </w:t>
      </w:r>
      <w:r w:rsidRPr="00893E95">
        <w:rPr>
          <w:rFonts w:ascii="Times New Roman" w:hAnsi="Times New Roman" w:cs="Times New Roman"/>
        </w:rPr>
        <w:t xml:space="preserve">uczniów </w:t>
      </w:r>
      <w:r>
        <w:rPr>
          <w:rFonts w:ascii="Times New Roman" w:hAnsi="Times New Roman" w:cs="Times New Roman"/>
        </w:rPr>
        <w:br/>
      </w:r>
      <w:r w:rsidRPr="00BD0D3C">
        <w:rPr>
          <w:rFonts w:ascii="Times New Roman" w:hAnsi="Times New Roman" w:cs="Times New Roman"/>
        </w:rPr>
        <w:t>ze szkół ogólnodostępnych i 1 ze szk</w:t>
      </w:r>
      <w:r>
        <w:rPr>
          <w:rFonts w:ascii="Times New Roman" w:hAnsi="Times New Roman" w:cs="Times New Roman"/>
        </w:rPr>
        <w:t>oły</w:t>
      </w:r>
      <w:r w:rsidRPr="00BD0D3C">
        <w:rPr>
          <w:rFonts w:ascii="Times New Roman" w:hAnsi="Times New Roman" w:cs="Times New Roman"/>
        </w:rPr>
        <w:t xml:space="preserve"> specjaln</w:t>
      </w:r>
      <w:r>
        <w:rPr>
          <w:rFonts w:ascii="Times New Roman" w:hAnsi="Times New Roman" w:cs="Times New Roman"/>
        </w:rPr>
        <w:t>ej</w:t>
      </w:r>
      <w:r w:rsidRPr="00BD0D3C">
        <w:rPr>
          <w:rFonts w:ascii="Times New Roman" w:hAnsi="Times New Roman" w:cs="Times New Roman"/>
        </w:rPr>
        <w:t xml:space="preserve">, przy czym najliczniejsza grupa, bo aż </w:t>
      </w:r>
      <w:r>
        <w:rPr>
          <w:rFonts w:ascii="Times New Roman" w:hAnsi="Times New Roman" w:cs="Times New Roman"/>
        </w:rPr>
        <w:t>352</w:t>
      </w:r>
      <w:r w:rsidRPr="00BD0D3C">
        <w:rPr>
          <w:rFonts w:ascii="Times New Roman" w:hAnsi="Times New Roman" w:cs="Times New Roman"/>
        </w:rPr>
        <w:t xml:space="preserve"> to uczniowie „Staszica”. Rok wcześniej egzaminy zawodowe zdawały </w:t>
      </w:r>
      <w:r>
        <w:rPr>
          <w:rFonts w:ascii="Times New Roman" w:hAnsi="Times New Roman" w:cs="Times New Roman"/>
        </w:rPr>
        <w:t>654</w:t>
      </w:r>
      <w:r w:rsidRPr="00BD0D3C">
        <w:rPr>
          <w:rFonts w:ascii="Times New Roman" w:hAnsi="Times New Roman" w:cs="Times New Roman"/>
        </w:rPr>
        <w:t xml:space="preserve"> osoby ze szkół ogólnodostępnych i 1</w:t>
      </w:r>
      <w:r>
        <w:rPr>
          <w:rFonts w:ascii="Times New Roman" w:hAnsi="Times New Roman" w:cs="Times New Roman"/>
        </w:rPr>
        <w:t>1</w:t>
      </w:r>
      <w:r w:rsidRPr="00BD0D3C">
        <w:rPr>
          <w:rFonts w:ascii="Times New Roman" w:hAnsi="Times New Roman" w:cs="Times New Roman"/>
        </w:rPr>
        <w:t xml:space="preserve"> osób ze szkoły specjalnej. </w:t>
      </w:r>
    </w:p>
    <w:p w:rsidR="001E1461" w:rsidRPr="00BD0D3C" w:rsidRDefault="001E1461" w:rsidP="001E1461">
      <w:pPr>
        <w:ind w:firstLine="708"/>
        <w:jc w:val="both"/>
        <w:rPr>
          <w:rFonts w:ascii="Times New Roman" w:hAnsi="Times New Roman" w:cs="Times New Roman"/>
          <w:u w:val="single"/>
        </w:rPr>
      </w:pPr>
      <w:r w:rsidRPr="00BD0D3C">
        <w:rPr>
          <w:rFonts w:ascii="Times New Roman" w:hAnsi="Times New Roman" w:cs="Times New Roman"/>
          <w:u w:val="single"/>
        </w:rPr>
        <w:t>W powiecie nakielskim w roku 201</w:t>
      </w:r>
      <w:r>
        <w:rPr>
          <w:rFonts w:ascii="Times New Roman" w:hAnsi="Times New Roman" w:cs="Times New Roman"/>
          <w:u w:val="single"/>
        </w:rPr>
        <w:t>8</w:t>
      </w:r>
      <w:r w:rsidRPr="00BD0D3C">
        <w:rPr>
          <w:rFonts w:ascii="Times New Roman" w:hAnsi="Times New Roman" w:cs="Times New Roman"/>
          <w:u w:val="single"/>
        </w:rPr>
        <w:t xml:space="preserve"> najlepszą, bo 100 % zdawalności osiągnęły następujące kwalifikacje:</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A.22</w:t>
      </w:r>
      <w:r>
        <w:rPr>
          <w:rFonts w:ascii="Times New Roman" w:hAnsi="Times New Roman" w:cs="Times New Roman"/>
        </w:rPr>
        <w:t>.</w:t>
      </w:r>
      <w:r w:rsidRPr="00BD0D3C">
        <w:rPr>
          <w:rFonts w:ascii="Times New Roman" w:hAnsi="Times New Roman" w:cs="Times New Roman"/>
        </w:rPr>
        <w:t xml:space="preserve"> </w:t>
      </w:r>
      <w:r>
        <w:rPr>
          <w:rFonts w:ascii="Times New Roman" w:hAnsi="Times New Roman" w:cs="Times New Roman"/>
        </w:rPr>
        <w:t>-</w:t>
      </w:r>
      <w:r w:rsidRPr="00BD0D3C">
        <w:rPr>
          <w:rFonts w:ascii="Times New Roman" w:hAnsi="Times New Roman" w:cs="Times New Roman"/>
        </w:rPr>
        <w:t xml:space="preserve"> technik handlowiec (ZSP Nakło nad Notecią),</w:t>
      </w:r>
    </w:p>
    <w:p w:rsidR="001E1461" w:rsidRPr="00BD0D3C" w:rsidRDefault="001E1461" w:rsidP="00BA7466">
      <w:pPr>
        <w:spacing w:after="0" w:line="240" w:lineRule="auto"/>
        <w:jc w:val="both"/>
        <w:rPr>
          <w:rFonts w:ascii="Times New Roman" w:hAnsi="Times New Roman" w:cs="Times New Roman"/>
        </w:rPr>
      </w:pPr>
      <w:r>
        <w:rPr>
          <w:rFonts w:ascii="Times New Roman" w:hAnsi="Times New Roman" w:cs="Times New Roman"/>
        </w:rPr>
        <w:t>T.13.</w:t>
      </w:r>
      <w:r w:rsidRPr="00BD0D3C">
        <w:rPr>
          <w:rFonts w:ascii="Times New Roman" w:hAnsi="Times New Roman" w:cs="Times New Roman"/>
        </w:rPr>
        <w:t xml:space="preserve"> </w:t>
      </w:r>
      <w:r>
        <w:rPr>
          <w:rFonts w:ascii="Times New Roman" w:hAnsi="Times New Roman" w:cs="Times New Roman"/>
        </w:rPr>
        <w:t>-</w:t>
      </w:r>
      <w:r w:rsidRPr="00BD0D3C">
        <w:rPr>
          <w:rFonts w:ascii="Times New Roman" w:hAnsi="Times New Roman" w:cs="Times New Roman"/>
        </w:rPr>
        <w:t xml:space="preserve"> technik </w:t>
      </w:r>
      <w:r>
        <w:rPr>
          <w:rFonts w:ascii="Times New Roman" w:hAnsi="Times New Roman" w:cs="Times New Roman"/>
        </w:rPr>
        <w:t>obsługi turystycznej</w:t>
      </w:r>
      <w:r w:rsidRPr="00BD0D3C">
        <w:rPr>
          <w:rFonts w:ascii="Times New Roman" w:hAnsi="Times New Roman" w:cs="Times New Roman"/>
        </w:rPr>
        <w:t xml:space="preserve"> (ZSP Nakło nad Notecią),</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A.18. - technik handlowiec (ZSP Nakło nad Notecią),</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A.18.</w:t>
      </w:r>
      <w:r>
        <w:rPr>
          <w:rFonts w:ascii="Times New Roman" w:hAnsi="Times New Roman" w:cs="Times New Roman"/>
        </w:rPr>
        <w:t xml:space="preserve"> - </w:t>
      </w:r>
      <w:r w:rsidRPr="00BD0D3C">
        <w:rPr>
          <w:rFonts w:ascii="Times New Roman" w:hAnsi="Times New Roman" w:cs="Times New Roman"/>
        </w:rPr>
        <w:t>sprzedawca (ZSP Lubaszcz),</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M.18</w:t>
      </w:r>
      <w:r>
        <w:rPr>
          <w:rFonts w:ascii="Times New Roman" w:hAnsi="Times New Roman" w:cs="Times New Roman"/>
        </w:rPr>
        <w:t>.</w:t>
      </w:r>
      <w:r w:rsidRPr="00BD0D3C">
        <w:rPr>
          <w:rFonts w:ascii="Times New Roman" w:hAnsi="Times New Roman" w:cs="Times New Roman"/>
        </w:rPr>
        <w:t xml:space="preserve"> </w:t>
      </w:r>
      <w:r>
        <w:rPr>
          <w:rFonts w:ascii="Times New Roman" w:hAnsi="Times New Roman" w:cs="Times New Roman"/>
        </w:rPr>
        <w:t xml:space="preserve">- </w:t>
      </w:r>
      <w:r w:rsidRPr="00BD0D3C">
        <w:rPr>
          <w:rFonts w:ascii="Times New Roman" w:hAnsi="Times New Roman" w:cs="Times New Roman"/>
        </w:rPr>
        <w:t>mechanik pojazdów samochodowych (ZSP Lubaszcz),</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 xml:space="preserve">B.8 i B.9. </w:t>
      </w:r>
      <w:r>
        <w:rPr>
          <w:rFonts w:ascii="Times New Roman" w:hAnsi="Times New Roman" w:cs="Times New Roman"/>
        </w:rPr>
        <w:t xml:space="preserve">- </w:t>
      </w:r>
      <w:r w:rsidRPr="00BD0D3C">
        <w:rPr>
          <w:rFonts w:ascii="Times New Roman" w:hAnsi="Times New Roman" w:cs="Times New Roman"/>
        </w:rPr>
        <w:t>monter sieci, instalacji i urządzeń sanitarnych (ZSP Lubaszcz),</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A.19</w:t>
      </w:r>
      <w:r>
        <w:rPr>
          <w:rFonts w:ascii="Times New Roman" w:hAnsi="Times New Roman" w:cs="Times New Roman"/>
        </w:rPr>
        <w:t>.</w:t>
      </w:r>
      <w:r w:rsidRPr="00BD0D3C">
        <w:rPr>
          <w:rFonts w:ascii="Times New Roman" w:hAnsi="Times New Roman" w:cs="Times New Roman"/>
        </w:rPr>
        <w:t xml:space="preserve"> </w:t>
      </w:r>
      <w:r>
        <w:rPr>
          <w:rFonts w:ascii="Times New Roman" w:hAnsi="Times New Roman" w:cs="Times New Roman"/>
        </w:rPr>
        <w:t>-</w:t>
      </w:r>
      <w:r w:rsidRPr="00BD0D3C">
        <w:rPr>
          <w:rFonts w:ascii="Times New Roman" w:hAnsi="Times New Roman" w:cs="Times New Roman"/>
        </w:rPr>
        <w:t xml:space="preserve"> fryzjer (ZSP Lubaszcz),</w:t>
      </w:r>
    </w:p>
    <w:p w:rsidR="001E1461" w:rsidRDefault="001E1461" w:rsidP="00BA7466">
      <w:pPr>
        <w:spacing w:after="0" w:line="240" w:lineRule="auto"/>
        <w:jc w:val="both"/>
        <w:rPr>
          <w:rFonts w:ascii="Times New Roman" w:hAnsi="Times New Roman" w:cs="Times New Roman"/>
        </w:rPr>
      </w:pPr>
      <w:r>
        <w:rPr>
          <w:rFonts w:ascii="Times New Roman" w:hAnsi="Times New Roman" w:cs="Times New Roman"/>
        </w:rPr>
        <w:t>E.8. -</w:t>
      </w:r>
      <w:r w:rsidRPr="00BD0D3C">
        <w:rPr>
          <w:rFonts w:ascii="Times New Roman" w:hAnsi="Times New Roman" w:cs="Times New Roman"/>
        </w:rPr>
        <w:t xml:space="preserve"> </w:t>
      </w:r>
      <w:r>
        <w:rPr>
          <w:rFonts w:ascii="Times New Roman" w:hAnsi="Times New Roman" w:cs="Times New Roman"/>
        </w:rPr>
        <w:t>elektryk</w:t>
      </w:r>
      <w:r w:rsidRPr="00BD0D3C">
        <w:rPr>
          <w:rFonts w:ascii="Times New Roman" w:hAnsi="Times New Roman" w:cs="Times New Roman"/>
        </w:rPr>
        <w:t xml:space="preserve"> (ZSP Lubaszcz),</w:t>
      </w:r>
    </w:p>
    <w:p w:rsidR="001E1461" w:rsidRPr="00BD0D3C" w:rsidRDefault="001E1461" w:rsidP="00BA7466">
      <w:pPr>
        <w:spacing w:after="0" w:line="240" w:lineRule="auto"/>
        <w:jc w:val="both"/>
        <w:rPr>
          <w:rFonts w:ascii="Times New Roman" w:hAnsi="Times New Roman" w:cs="Times New Roman"/>
        </w:rPr>
      </w:pPr>
      <w:r>
        <w:rPr>
          <w:rFonts w:ascii="Times New Roman" w:hAnsi="Times New Roman" w:cs="Times New Roman"/>
        </w:rPr>
        <w:t xml:space="preserve">B.6. - monter zabudowy i robót wykończeniowych w budownictwie </w:t>
      </w:r>
      <w:r w:rsidRPr="00BD0D3C">
        <w:rPr>
          <w:rFonts w:ascii="Times New Roman" w:hAnsi="Times New Roman" w:cs="Times New Roman"/>
        </w:rPr>
        <w:t>(ZSP Lubaszcz),</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 xml:space="preserve">M.1 i M.2. </w:t>
      </w:r>
      <w:r>
        <w:rPr>
          <w:rFonts w:ascii="Times New Roman" w:hAnsi="Times New Roman" w:cs="Times New Roman"/>
        </w:rPr>
        <w:t>-</w:t>
      </w:r>
      <w:r w:rsidRPr="00BD0D3C">
        <w:rPr>
          <w:rFonts w:ascii="Times New Roman" w:hAnsi="Times New Roman" w:cs="Times New Roman"/>
        </w:rPr>
        <w:t xml:space="preserve"> mechanik – operator pojazdów i maszyn rolniczych (ZSP Lubaszcz),</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M.12</w:t>
      </w:r>
      <w:r>
        <w:rPr>
          <w:rFonts w:ascii="Times New Roman" w:hAnsi="Times New Roman" w:cs="Times New Roman"/>
        </w:rPr>
        <w:t>.</w:t>
      </w:r>
      <w:r w:rsidRPr="00BD0D3C">
        <w:rPr>
          <w:rFonts w:ascii="Times New Roman" w:hAnsi="Times New Roman" w:cs="Times New Roman"/>
        </w:rPr>
        <w:t xml:space="preserve"> </w:t>
      </w:r>
      <w:r>
        <w:rPr>
          <w:rFonts w:ascii="Times New Roman" w:hAnsi="Times New Roman" w:cs="Times New Roman"/>
        </w:rPr>
        <w:t>-</w:t>
      </w:r>
      <w:r w:rsidRPr="00BD0D3C">
        <w:rPr>
          <w:rFonts w:ascii="Times New Roman" w:hAnsi="Times New Roman" w:cs="Times New Roman"/>
        </w:rPr>
        <w:t xml:space="preserve"> elektromechanik pojazdów samochodowych (ZSP Lubaszcz),</w:t>
      </w:r>
    </w:p>
    <w:p w:rsidR="001E1461" w:rsidRDefault="001E1461" w:rsidP="00BA7466">
      <w:pPr>
        <w:spacing w:after="0" w:line="240" w:lineRule="auto"/>
        <w:jc w:val="both"/>
        <w:rPr>
          <w:rFonts w:ascii="Times New Roman" w:hAnsi="Times New Roman" w:cs="Times New Roman"/>
        </w:rPr>
      </w:pPr>
      <w:r>
        <w:rPr>
          <w:rFonts w:ascii="Times New Roman" w:hAnsi="Times New Roman" w:cs="Times New Roman"/>
        </w:rPr>
        <w:t xml:space="preserve">B.12. - dekarz </w:t>
      </w:r>
      <w:r w:rsidRPr="00BD0D3C">
        <w:rPr>
          <w:rFonts w:ascii="Times New Roman" w:hAnsi="Times New Roman" w:cs="Times New Roman"/>
        </w:rPr>
        <w:t>(ZSP Lubaszcz)</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 xml:space="preserve">A.6. </w:t>
      </w:r>
      <w:r>
        <w:rPr>
          <w:rFonts w:ascii="Times New Roman" w:hAnsi="Times New Roman" w:cs="Times New Roman"/>
        </w:rPr>
        <w:t>-</w:t>
      </w:r>
      <w:r w:rsidRPr="00BD0D3C">
        <w:rPr>
          <w:rFonts w:ascii="Times New Roman" w:hAnsi="Times New Roman" w:cs="Times New Roman"/>
        </w:rPr>
        <w:t xml:space="preserve"> operator urządzeń  przemysłu chemicznego (ZSP Lubaszcz),</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T.</w:t>
      </w:r>
      <w:r>
        <w:rPr>
          <w:rFonts w:ascii="Times New Roman" w:hAnsi="Times New Roman" w:cs="Times New Roman"/>
        </w:rPr>
        <w:t>4</w:t>
      </w:r>
      <w:r w:rsidRPr="00BD0D3C">
        <w:rPr>
          <w:rFonts w:ascii="Times New Roman" w:hAnsi="Times New Roman" w:cs="Times New Roman"/>
        </w:rPr>
        <w:t xml:space="preserve">. </w:t>
      </w:r>
      <w:r>
        <w:rPr>
          <w:rFonts w:ascii="Times New Roman" w:hAnsi="Times New Roman" w:cs="Times New Roman"/>
        </w:rPr>
        <w:t>-</w:t>
      </w:r>
      <w:r w:rsidRPr="00BD0D3C">
        <w:rPr>
          <w:rFonts w:ascii="Times New Roman" w:hAnsi="Times New Roman" w:cs="Times New Roman"/>
        </w:rPr>
        <w:t xml:space="preserve"> </w:t>
      </w:r>
      <w:r>
        <w:rPr>
          <w:rFonts w:ascii="Times New Roman" w:hAnsi="Times New Roman" w:cs="Times New Roman"/>
        </w:rPr>
        <w:t>cukiernik</w:t>
      </w:r>
      <w:r w:rsidRPr="00BD0D3C">
        <w:rPr>
          <w:rFonts w:ascii="Times New Roman" w:hAnsi="Times New Roman" w:cs="Times New Roman"/>
        </w:rPr>
        <w:t xml:space="preserve"> (ZSP Lubaszcz)</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 xml:space="preserve">A.13. </w:t>
      </w:r>
      <w:r>
        <w:rPr>
          <w:rFonts w:ascii="Times New Roman" w:hAnsi="Times New Roman" w:cs="Times New Roman"/>
        </w:rPr>
        <w:t>-</w:t>
      </w:r>
      <w:r w:rsidRPr="00BD0D3C">
        <w:rPr>
          <w:rFonts w:ascii="Times New Roman" w:hAnsi="Times New Roman" w:cs="Times New Roman"/>
        </w:rPr>
        <w:t xml:space="preserve"> stolarz (ZSP Lubaszcz),</w:t>
      </w:r>
    </w:p>
    <w:p w:rsidR="001E1461" w:rsidRPr="00BD0D3C" w:rsidRDefault="001E1461" w:rsidP="00BA7466">
      <w:pPr>
        <w:spacing w:after="0" w:line="240" w:lineRule="auto"/>
        <w:jc w:val="both"/>
        <w:rPr>
          <w:rFonts w:ascii="Times New Roman" w:hAnsi="Times New Roman" w:cs="Times New Roman"/>
        </w:rPr>
      </w:pPr>
      <w:r>
        <w:rPr>
          <w:rFonts w:ascii="Times New Roman" w:hAnsi="Times New Roman" w:cs="Times New Roman"/>
        </w:rPr>
        <w:t>M.24</w:t>
      </w:r>
      <w:r w:rsidRPr="00BD0D3C">
        <w:rPr>
          <w:rFonts w:ascii="Times New Roman" w:hAnsi="Times New Roman" w:cs="Times New Roman"/>
        </w:rPr>
        <w:t xml:space="preserve">. </w:t>
      </w:r>
      <w:r>
        <w:rPr>
          <w:rFonts w:ascii="Times New Roman" w:hAnsi="Times New Roman" w:cs="Times New Roman"/>
        </w:rPr>
        <w:t>-</w:t>
      </w:r>
      <w:r w:rsidRPr="00BD0D3C">
        <w:rPr>
          <w:rFonts w:ascii="Times New Roman" w:hAnsi="Times New Roman" w:cs="Times New Roman"/>
        </w:rPr>
        <w:t xml:space="preserve"> </w:t>
      </w:r>
      <w:r>
        <w:rPr>
          <w:rFonts w:ascii="Times New Roman" w:hAnsi="Times New Roman" w:cs="Times New Roman"/>
        </w:rPr>
        <w:t>blacharz samochodowy</w:t>
      </w:r>
      <w:r w:rsidRPr="00BD0D3C">
        <w:rPr>
          <w:rFonts w:ascii="Times New Roman" w:hAnsi="Times New Roman" w:cs="Times New Roman"/>
        </w:rPr>
        <w:t xml:space="preserve"> (ZSP Lubaszcz),</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R.</w:t>
      </w:r>
      <w:r>
        <w:rPr>
          <w:rFonts w:ascii="Times New Roman" w:hAnsi="Times New Roman" w:cs="Times New Roman"/>
        </w:rPr>
        <w:t>05</w:t>
      </w:r>
      <w:r w:rsidRPr="00BD0D3C">
        <w:rPr>
          <w:rFonts w:ascii="Times New Roman" w:hAnsi="Times New Roman" w:cs="Times New Roman"/>
        </w:rPr>
        <w:t xml:space="preserve">. - </w:t>
      </w:r>
      <w:r>
        <w:rPr>
          <w:rFonts w:ascii="Times New Roman" w:hAnsi="Times New Roman" w:cs="Times New Roman"/>
        </w:rPr>
        <w:t>ogrodnik</w:t>
      </w:r>
      <w:r w:rsidRPr="00BD0D3C">
        <w:rPr>
          <w:rFonts w:ascii="Times New Roman" w:hAnsi="Times New Roman" w:cs="Times New Roman"/>
        </w:rPr>
        <w:t xml:space="preserve"> (ZSP Samostrzel),</w:t>
      </w:r>
    </w:p>
    <w:p w:rsidR="001E1461" w:rsidRPr="00BD0D3C" w:rsidRDefault="001E1461" w:rsidP="00BA7466">
      <w:pPr>
        <w:spacing w:after="0" w:line="240" w:lineRule="auto"/>
        <w:jc w:val="both"/>
        <w:rPr>
          <w:rFonts w:ascii="Times New Roman" w:hAnsi="Times New Roman" w:cs="Times New Roman"/>
        </w:rPr>
      </w:pPr>
      <w:r>
        <w:rPr>
          <w:rFonts w:ascii="Times New Roman" w:hAnsi="Times New Roman" w:cs="Times New Roman"/>
        </w:rPr>
        <w:t>R.10</w:t>
      </w:r>
      <w:r w:rsidRPr="00BD0D3C">
        <w:rPr>
          <w:rFonts w:ascii="Times New Roman" w:hAnsi="Times New Roman" w:cs="Times New Roman"/>
        </w:rPr>
        <w:t xml:space="preserve">. </w:t>
      </w:r>
      <w:r>
        <w:rPr>
          <w:rFonts w:ascii="Times New Roman" w:hAnsi="Times New Roman" w:cs="Times New Roman"/>
        </w:rPr>
        <w:t>- technik weterynarii</w:t>
      </w:r>
      <w:r w:rsidRPr="00BD0D3C">
        <w:rPr>
          <w:rFonts w:ascii="Times New Roman" w:hAnsi="Times New Roman" w:cs="Times New Roman"/>
        </w:rPr>
        <w:t xml:space="preserve"> (ZSP Samostrzel),</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T.06</w:t>
      </w:r>
      <w:r>
        <w:rPr>
          <w:rFonts w:ascii="Times New Roman" w:hAnsi="Times New Roman" w:cs="Times New Roman"/>
        </w:rPr>
        <w:t>.</w:t>
      </w:r>
      <w:r w:rsidRPr="00BD0D3C">
        <w:rPr>
          <w:rFonts w:ascii="Times New Roman" w:hAnsi="Times New Roman" w:cs="Times New Roman"/>
        </w:rPr>
        <w:t xml:space="preserve"> </w:t>
      </w:r>
      <w:r>
        <w:rPr>
          <w:rFonts w:ascii="Times New Roman" w:hAnsi="Times New Roman" w:cs="Times New Roman"/>
        </w:rPr>
        <w:t>-</w:t>
      </w:r>
      <w:r w:rsidRPr="00BD0D3C">
        <w:rPr>
          <w:rFonts w:ascii="Times New Roman" w:hAnsi="Times New Roman" w:cs="Times New Roman"/>
        </w:rPr>
        <w:t xml:space="preserve"> kucharz (ZSP Samostrzel),</w:t>
      </w:r>
    </w:p>
    <w:p w:rsidR="001E1461" w:rsidRPr="00BD0D3C" w:rsidRDefault="001E1461" w:rsidP="00BA7466">
      <w:pPr>
        <w:spacing w:after="0" w:line="240" w:lineRule="auto"/>
        <w:jc w:val="both"/>
        <w:rPr>
          <w:rFonts w:ascii="Times New Roman" w:hAnsi="Times New Roman" w:cs="Times New Roman"/>
        </w:rPr>
      </w:pPr>
      <w:r>
        <w:rPr>
          <w:rFonts w:ascii="Times New Roman" w:hAnsi="Times New Roman" w:cs="Times New Roman"/>
        </w:rPr>
        <w:t>A.32.</w:t>
      </w:r>
      <w:r w:rsidRPr="00BD0D3C">
        <w:rPr>
          <w:rFonts w:ascii="Times New Roman" w:hAnsi="Times New Roman" w:cs="Times New Roman"/>
        </w:rPr>
        <w:t xml:space="preserve"> </w:t>
      </w:r>
      <w:r>
        <w:rPr>
          <w:rFonts w:ascii="Times New Roman" w:hAnsi="Times New Roman" w:cs="Times New Roman"/>
        </w:rPr>
        <w:t>-</w:t>
      </w:r>
      <w:r w:rsidRPr="00BD0D3C">
        <w:rPr>
          <w:rFonts w:ascii="Times New Roman" w:hAnsi="Times New Roman" w:cs="Times New Roman"/>
        </w:rPr>
        <w:t xml:space="preserve"> </w:t>
      </w:r>
      <w:r>
        <w:rPr>
          <w:rFonts w:ascii="Times New Roman" w:hAnsi="Times New Roman" w:cs="Times New Roman"/>
        </w:rPr>
        <w:t>technik logistyk</w:t>
      </w:r>
      <w:r w:rsidRPr="00BD0D3C">
        <w:rPr>
          <w:rFonts w:ascii="Times New Roman" w:hAnsi="Times New Roman" w:cs="Times New Roman"/>
        </w:rPr>
        <w:t xml:space="preserve"> (ZSP Szubin),</w:t>
      </w:r>
    </w:p>
    <w:p w:rsidR="001E1461" w:rsidRPr="00BD0D3C" w:rsidRDefault="001E1461" w:rsidP="00BA7466">
      <w:pPr>
        <w:spacing w:after="0" w:line="240" w:lineRule="auto"/>
        <w:jc w:val="both"/>
        <w:rPr>
          <w:rFonts w:ascii="Times New Roman" w:hAnsi="Times New Roman" w:cs="Times New Roman"/>
        </w:rPr>
      </w:pPr>
      <w:r w:rsidRPr="00BD0D3C">
        <w:rPr>
          <w:rFonts w:ascii="Times New Roman" w:hAnsi="Times New Roman" w:cs="Times New Roman"/>
        </w:rPr>
        <w:t>A.19</w:t>
      </w:r>
      <w:r>
        <w:rPr>
          <w:rFonts w:ascii="Times New Roman" w:hAnsi="Times New Roman" w:cs="Times New Roman"/>
        </w:rPr>
        <w:t>.</w:t>
      </w:r>
      <w:r w:rsidRPr="00BD0D3C">
        <w:rPr>
          <w:rFonts w:ascii="Times New Roman" w:hAnsi="Times New Roman" w:cs="Times New Roman"/>
        </w:rPr>
        <w:t xml:space="preserve"> </w:t>
      </w:r>
      <w:r>
        <w:rPr>
          <w:rFonts w:ascii="Times New Roman" w:hAnsi="Times New Roman" w:cs="Times New Roman"/>
        </w:rPr>
        <w:t>-</w:t>
      </w:r>
      <w:r w:rsidRPr="00BD0D3C">
        <w:rPr>
          <w:rFonts w:ascii="Times New Roman" w:hAnsi="Times New Roman" w:cs="Times New Roman"/>
        </w:rPr>
        <w:t xml:space="preserve"> fryzjer (MOW Samostrzel)</w:t>
      </w:r>
      <w:r>
        <w:rPr>
          <w:rFonts w:ascii="Times New Roman" w:hAnsi="Times New Roman" w:cs="Times New Roman"/>
        </w:rPr>
        <w:t>.</w:t>
      </w:r>
    </w:p>
    <w:p w:rsidR="00200C01" w:rsidRDefault="00200C01" w:rsidP="00BA7466">
      <w:pPr>
        <w:spacing w:after="0" w:line="240" w:lineRule="auto"/>
        <w:jc w:val="both"/>
        <w:rPr>
          <w:rFonts w:ascii="Comic Sans MS" w:eastAsia="Times New Roman" w:hAnsi="Comic Sans MS" w:cs="Times New Roman"/>
          <w:b/>
          <w:bCs/>
          <w:i/>
          <w:sz w:val="96"/>
          <w:szCs w:val="96"/>
          <w:lang w:eastAsia="pl-PL"/>
        </w:rPr>
      </w:pPr>
    </w:p>
    <w:p w:rsidR="00E46F23" w:rsidRPr="00E46F23" w:rsidRDefault="00E46F23" w:rsidP="00E46F23">
      <w:pPr>
        <w:spacing w:after="0" w:line="240" w:lineRule="auto"/>
        <w:jc w:val="center"/>
        <w:rPr>
          <w:rFonts w:ascii="Book Antiqua" w:eastAsia="Times New Roman" w:hAnsi="Book Antiqua" w:cs="Times New Roman"/>
          <w:b/>
          <w:bCs/>
          <w:i/>
          <w:color w:val="1F4E79" w:themeColor="accent1" w:themeShade="80"/>
          <w:sz w:val="96"/>
          <w:szCs w:val="96"/>
          <w:lang w:eastAsia="pl-PL"/>
        </w:rPr>
      </w:pPr>
      <w:r w:rsidRPr="00E46F23">
        <w:rPr>
          <w:rFonts w:ascii="Book Antiqua" w:eastAsia="Times New Roman" w:hAnsi="Book Antiqua" w:cs="Times New Roman"/>
          <w:b/>
          <w:bCs/>
          <w:i/>
          <w:color w:val="1F4E79" w:themeColor="accent1" w:themeShade="80"/>
          <w:sz w:val="96"/>
          <w:szCs w:val="96"/>
          <w:lang w:eastAsia="pl-PL"/>
        </w:rPr>
        <w:t>KONIEC</w:t>
      </w:r>
    </w:p>
    <w:p w:rsidR="00E46F23" w:rsidRPr="00E46F23" w:rsidRDefault="00E46F23" w:rsidP="00E46F23">
      <w:pPr>
        <w:spacing w:after="0" w:line="240" w:lineRule="auto"/>
        <w:rPr>
          <w:rFonts w:ascii="Book Antiqua" w:eastAsia="Times New Roman" w:hAnsi="Book Antiqua" w:cs="Times New Roman"/>
          <w:bCs/>
          <w:color w:val="1F4E79" w:themeColor="accent1" w:themeShade="80"/>
          <w:szCs w:val="20"/>
          <w:lang w:eastAsia="pl-PL"/>
        </w:rPr>
      </w:pPr>
    </w:p>
    <w:p w:rsidR="00E46F23" w:rsidRPr="00E46F23" w:rsidRDefault="00E46F23" w:rsidP="00E46F23">
      <w:pPr>
        <w:spacing w:after="0" w:line="240" w:lineRule="auto"/>
        <w:rPr>
          <w:rFonts w:ascii="Times New Roman" w:eastAsia="Times New Roman" w:hAnsi="Times New Roman" w:cs="Times New Roman"/>
          <w:bCs/>
          <w:szCs w:val="20"/>
          <w:lang w:eastAsia="pl-PL"/>
        </w:rPr>
      </w:pPr>
    </w:p>
    <w:p w:rsidR="00E46F23" w:rsidRPr="00E46F23" w:rsidRDefault="00E46F23" w:rsidP="00E46F23">
      <w:pPr>
        <w:spacing w:after="0" w:line="240" w:lineRule="auto"/>
        <w:rPr>
          <w:rFonts w:ascii="Times New Roman" w:eastAsia="Times New Roman" w:hAnsi="Times New Roman" w:cs="Times New Roman"/>
          <w:bCs/>
          <w:szCs w:val="20"/>
          <w:lang w:eastAsia="pl-PL"/>
        </w:rPr>
      </w:pPr>
    </w:p>
    <w:p w:rsidR="00E46F23" w:rsidRPr="00E46F23" w:rsidRDefault="00E46F23" w:rsidP="00E46F23">
      <w:pPr>
        <w:spacing w:after="0" w:line="240" w:lineRule="auto"/>
        <w:rPr>
          <w:rFonts w:ascii="Times New Roman" w:eastAsia="Times New Roman" w:hAnsi="Times New Roman" w:cs="Times New Roman"/>
          <w:bCs/>
          <w:szCs w:val="20"/>
          <w:lang w:eastAsia="pl-PL"/>
        </w:rPr>
      </w:pPr>
    </w:p>
    <w:p w:rsidR="00E46F23" w:rsidRPr="00E46F23" w:rsidRDefault="00E46F23" w:rsidP="00E46F23">
      <w:pPr>
        <w:spacing w:after="0" w:line="240" w:lineRule="auto"/>
        <w:rPr>
          <w:rFonts w:ascii="Times New Roman" w:eastAsia="Times New Roman" w:hAnsi="Times New Roman" w:cs="Times New Roman"/>
          <w:bCs/>
          <w:szCs w:val="20"/>
          <w:lang w:eastAsia="pl-PL"/>
        </w:rPr>
      </w:pPr>
    </w:p>
    <w:p w:rsidR="00E46F23" w:rsidRPr="00E46F23" w:rsidRDefault="00E46F23" w:rsidP="00E46F23">
      <w:pPr>
        <w:spacing w:after="0" w:line="240" w:lineRule="auto"/>
        <w:rPr>
          <w:rFonts w:ascii="Times New Roman" w:eastAsia="Times New Roman" w:hAnsi="Times New Roman" w:cs="Times New Roman"/>
          <w:bCs/>
          <w:szCs w:val="20"/>
          <w:lang w:eastAsia="pl-PL"/>
        </w:rPr>
      </w:pPr>
    </w:p>
    <w:p w:rsidR="00E46F23" w:rsidRPr="00E46F23" w:rsidRDefault="00E46F23" w:rsidP="00E46F23">
      <w:pPr>
        <w:spacing w:after="0" w:line="240" w:lineRule="auto"/>
        <w:rPr>
          <w:rFonts w:ascii="Times New Roman" w:eastAsia="Times New Roman" w:hAnsi="Times New Roman" w:cs="Times New Roman"/>
          <w:bCs/>
          <w:szCs w:val="20"/>
          <w:lang w:eastAsia="pl-PL"/>
        </w:rPr>
      </w:pPr>
    </w:p>
    <w:p w:rsidR="00E46F23" w:rsidRPr="00E46F23" w:rsidRDefault="00E46F23" w:rsidP="00E46F23">
      <w:pPr>
        <w:spacing w:after="0" w:line="240" w:lineRule="auto"/>
        <w:rPr>
          <w:rFonts w:ascii="Times New Roman" w:eastAsia="Times New Roman" w:hAnsi="Times New Roman" w:cs="Times New Roman"/>
          <w:bCs/>
          <w:szCs w:val="20"/>
          <w:lang w:eastAsia="pl-PL"/>
        </w:rPr>
      </w:pPr>
    </w:p>
    <w:p w:rsidR="00E46F23" w:rsidRPr="00DF355E" w:rsidRDefault="00E46F23" w:rsidP="00E46F23">
      <w:pPr>
        <w:spacing w:after="0" w:line="240" w:lineRule="auto"/>
        <w:rPr>
          <w:rFonts w:ascii="Times New Roman" w:eastAsia="Times New Roman" w:hAnsi="Times New Roman" w:cs="Times New Roman"/>
          <w:b/>
          <w:bCs/>
          <w:i/>
          <w:sz w:val="18"/>
          <w:szCs w:val="18"/>
          <w:u w:val="single"/>
          <w:lang w:eastAsia="pl-PL"/>
        </w:rPr>
      </w:pPr>
      <w:r w:rsidRPr="00DF355E">
        <w:rPr>
          <w:rFonts w:ascii="Times New Roman" w:eastAsia="Times New Roman" w:hAnsi="Times New Roman" w:cs="Times New Roman"/>
          <w:b/>
          <w:bCs/>
          <w:i/>
          <w:sz w:val="18"/>
          <w:szCs w:val="18"/>
          <w:u w:val="single"/>
          <w:lang w:eastAsia="pl-PL"/>
        </w:rPr>
        <w:t>M</w:t>
      </w:r>
      <w:r w:rsidR="00DF355E">
        <w:rPr>
          <w:rFonts w:ascii="Times New Roman" w:eastAsia="Times New Roman" w:hAnsi="Times New Roman" w:cs="Times New Roman"/>
          <w:b/>
          <w:bCs/>
          <w:i/>
          <w:sz w:val="18"/>
          <w:szCs w:val="18"/>
          <w:u w:val="single"/>
          <w:lang w:eastAsia="pl-PL"/>
        </w:rPr>
        <w:t>ATERIAŁ ZEBRAŁ I OPRACOWAŁ ZESPÓ</w:t>
      </w:r>
      <w:r w:rsidRPr="00DF355E">
        <w:rPr>
          <w:rFonts w:ascii="Times New Roman" w:eastAsia="Times New Roman" w:hAnsi="Times New Roman" w:cs="Times New Roman"/>
          <w:b/>
          <w:bCs/>
          <w:i/>
          <w:sz w:val="18"/>
          <w:szCs w:val="18"/>
          <w:u w:val="single"/>
          <w:lang w:eastAsia="pl-PL"/>
        </w:rPr>
        <w:t xml:space="preserve">Ł WYDZIAŁU EDUKACJI </w:t>
      </w:r>
      <w:r w:rsidR="00BA7466">
        <w:rPr>
          <w:rFonts w:ascii="Times New Roman" w:eastAsia="Times New Roman" w:hAnsi="Times New Roman" w:cs="Times New Roman"/>
          <w:b/>
          <w:bCs/>
          <w:i/>
          <w:sz w:val="18"/>
          <w:szCs w:val="18"/>
          <w:u w:val="single"/>
          <w:lang w:eastAsia="pl-PL"/>
        </w:rPr>
        <w:t xml:space="preserve"> </w:t>
      </w:r>
      <w:r w:rsidRPr="00DF355E">
        <w:rPr>
          <w:rFonts w:ascii="Times New Roman" w:eastAsia="Times New Roman" w:hAnsi="Times New Roman" w:cs="Times New Roman"/>
          <w:b/>
          <w:bCs/>
          <w:i/>
          <w:sz w:val="18"/>
          <w:szCs w:val="18"/>
          <w:u w:val="single"/>
          <w:lang w:eastAsia="pl-PL"/>
        </w:rPr>
        <w:t>STAROSTWA POWIATOWEGO W NAKLE NAD NOTECIĄ W SKŁADZIE:</w:t>
      </w:r>
    </w:p>
    <w:p w:rsidR="00E46F23" w:rsidRPr="00DF355E" w:rsidRDefault="00E46F23" w:rsidP="00E46F23">
      <w:pPr>
        <w:spacing w:after="0" w:line="240" w:lineRule="auto"/>
        <w:rPr>
          <w:rFonts w:ascii="Times New Roman" w:eastAsia="Times New Roman" w:hAnsi="Times New Roman" w:cs="Times New Roman"/>
          <w:b/>
          <w:bCs/>
          <w:i/>
          <w:sz w:val="18"/>
          <w:szCs w:val="18"/>
          <w:lang w:eastAsia="pl-PL"/>
        </w:rPr>
      </w:pPr>
      <w:r w:rsidRPr="00DF355E">
        <w:rPr>
          <w:rFonts w:ascii="Times New Roman" w:eastAsia="Times New Roman" w:hAnsi="Times New Roman" w:cs="Times New Roman"/>
          <w:b/>
          <w:bCs/>
          <w:i/>
          <w:sz w:val="18"/>
          <w:szCs w:val="18"/>
          <w:lang w:eastAsia="pl-PL"/>
        </w:rPr>
        <w:t xml:space="preserve">MONIKA KIEŁPIKOWSKA – </w:t>
      </w:r>
      <w:r w:rsidR="009C3F45">
        <w:rPr>
          <w:rFonts w:ascii="Times New Roman" w:eastAsia="Times New Roman" w:hAnsi="Times New Roman" w:cs="Times New Roman"/>
          <w:b/>
          <w:bCs/>
          <w:i/>
          <w:sz w:val="18"/>
          <w:szCs w:val="18"/>
          <w:lang w:eastAsia="pl-PL"/>
        </w:rPr>
        <w:t xml:space="preserve">STARSZY </w:t>
      </w:r>
      <w:r w:rsidRPr="00DF355E">
        <w:rPr>
          <w:rFonts w:ascii="Times New Roman" w:eastAsia="Times New Roman" w:hAnsi="Times New Roman" w:cs="Times New Roman"/>
          <w:b/>
          <w:bCs/>
          <w:i/>
          <w:sz w:val="18"/>
          <w:szCs w:val="18"/>
          <w:lang w:eastAsia="pl-PL"/>
        </w:rPr>
        <w:t>INSPEKTOR</w:t>
      </w:r>
    </w:p>
    <w:p w:rsidR="00E46F23" w:rsidRDefault="00E46F23" w:rsidP="00E46F23">
      <w:pPr>
        <w:spacing w:after="0" w:line="240" w:lineRule="auto"/>
        <w:rPr>
          <w:rFonts w:ascii="Times New Roman" w:eastAsia="Times New Roman" w:hAnsi="Times New Roman" w:cs="Times New Roman"/>
          <w:b/>
          <w:bCs/>
          <w:i/>
          <w:sz w:val="18"/>
          <w:szCs w:val="18"/>
          <w:lang w:eastAsia="pl-PL"/>
        </w:rPr>
      </w:pPr>
      <w:r w:rsidRPr="00DF355E">
        <w:rPr>
          <w:rFonts w:ascii="Times New Roman" w:eastAsia="Times New Roman" w:hAnsi="Times New Roman" w:cs="Times New Roman"/>
          <w:b/>
          <w:bCs/>
          <w:i/>
          <w:sz w:val="18"/>
          <w:szCs w:val="18"/>
          <w:lang w:eastAsia="pl-PL"/>
        </w:rPr>
        <w:t xml:space="preserve">JOANNA ROGOZIECKA </w:t>
      </w:r>
      <w:r w:rsidR="00BA7466">
        <w:rPr>
          <w:rFonts w:ascii="Times New Roman" w:eastAsia="Times New Roman" w:hAnsi="Times New Roman" w:cs="Times New Roman"/>
          <w:b/>
          <w:bCs/>
          <w:i/>
          <w:sz w:val="18"/>
          <w:szCs w:val="18"/>
          <w:lang w:eastAsia="pl-PL"/>
        </w:rPr>
        <w:t>–</w:t>
      </w:r>
      <w:r w:rsidRPr="00DF355E">
        <w:rPr>
          <w:rFonts w:ascii="Times New Roman" w:eastAsia="Times New Roman" w:hAnsi="Times New Roman" w:cs="Times New Roman"/>
          <w:b/>
          <w:bCs/>
          <w:i/>
          <w:sz w:val="18"/>
          <w:szCs w:val="18"/>
          <w:lang w:eastAsia="pl-PL"/>
        </w:rPr>
        <w:t xml:space="preserve"> REFERENT</w:t>
      </w:r>
    </w:p>
    <w:p w:rsidR="00BA7466" w:rsidRPr="00DF355E" w:rsidRDefault="00BA7466" w:rsidP="00BA7466">
      <w:pPr>
        <w:spacing w:after="0" w:line="240" w:lineRule="auto"/>
        <w:rPr>
          <w:rFonts w:ascii="Times New Roman" w:eastAsia="Times New Roman" w:hAnsi="Times New Roman" w:cs="Times New Roman"/>
          <w:b/>
          <w:bCs/>
          <w:i/>
          <w:sz w:val="18"/>
          <w:szCs w:val="18"/>
          <w:lang w:eastAsia="pl-PL"/>
        </w:rPr>
      </w:pPr>
      <w:r>
        <w:rPr>
          <w:rFonts w:ascii="Times New Roman" w:eastAsia="Times New Roman" w:hAnsi="Times New Roman" w:cs="Times New Roman"/>
          <w:b/>
          <w:bCs/>
          <w:i/>
          <w:sz w:val="18"/>
          <w:szCs w:val="18"/>
          <w:lang w:eastAsia="pl-PL"/>
        </w:rPr>
        <w:t>NATALIA KACZMAREK</w:t>
      </w:r>
      <w:r w:rsidRPr="00DF355E">
        <w:rPr>
          <w:rFonts w:ascii="Times New Roman" w:eastAsia="Times New Roman" w:hAnsi="Times New Roman" w:cs="Times New Roman"/>
          <w:b/>
          <w:bCs/>
          <w:i/>
          <w:sz w:val="18"/>
          <w:szCs w:val="18"/>
          <w:lang w:eastAsia="pl-PL"/>
        </w:rPr>
        <w:t xml:space="preserve"> – </w:t>
      </w:r>
      <w:r>
        <w:rPr>
          <w:rFonts w:ascii="Times New Roman" w:eastAsia="Times New Roman" w:hAnsi="Times New Roman" w:cs="Times New Roman"/>
          <w:b/>
          <w:bCs/>
          <w:i/>
          <w:sz w:val="18"/>
          <w:szCs w:val="18"/>
          <w:lang w:eastAsia="pl-PL"/>
        </w:rPr>
        <w:t>REFERENT</w:t>
      </w:r>
    </w:p>
    <w:p w:rsidR="00E46F23" w:rsidRPr="00DF355E" w:rsidRDefault="00FE594D" w:rsidP="00E46F23">
      <w:pPr>
        <w:spacing w:after="0" w:line="240" w:lineRule="auto"/>
        <w:rPr>
          <w:rFonts w:ascii="Times New Roman" w:eastAsia="Times New Roman" w:hAnsi="Times New Roman" w:cs="Times New Roman"/>
          <w:b/>
          <w:bCs/>
          <w:i/>
          <w:sz w:val="18"/>
          <w:szCs w:val="18"/>
          <w:lang w:eastAsia="pl-PL"/>
        </w:rPr>
      </w:pPr>
      <w:r>
        <w:rPr>
          <w:rFonts w:ascii="Times New Roman" w:eastAsia="Times New Roman" w:hAnsi="Times New Roman" w:cs="Times New Roman"/>
          <w:b/>
          <w:bCs/>
          <w:i/>
          <w:sz w:val="18"/>
          <w:szCs w:val="18"/>
          <w:lang w:eastAsia="pl-PL"/>
        </w:rPr>
        <w:t>DAMIAN KRÓ</w:t>
      </w:r>
      <w:r w:rsidR="00E46F23" w:rsidRPr="00DF355E">
        <w:rPr>
          <w:rFonts w:ascii="Times New Roman" w:eastAsia="Times New Roman" w:hAnsi="Times New Roman" w:cs="Times New Roman"/>
          <w:b/>
          <w:bCs/>
          <w:i/>
          <w:sz w:val="18"/>
          <w:szCs w:val="18"/>
          <w:lang w:eastAsia="pl-PL"/>
        </w:rPr>
        <w:t>L – GŁÓWNY SPECJALISTA</w:t>
      </w:r>
    </w:p>
    <w:p w:rsidR="00E46F23" w:rsidRPr="00DF355E" w:rsidRDefault="00E46F23" w:rsidP="00E46F23">
      <w:pPr>
        <w:spacing w:after="0" w:line="240" w:lineRule="auto"/>
        <w:rPr>
          <w:rFonts w:ascii="Times New Roman" w:eastAsia="Calibri" w:hAnsi="Times New Roman" w:cs="Times New Roman"/>
          <w:i/>
        </w:rPr>
      </w:pPr>
      <w:r w:rsidRPr="00DF355E">
        <w:rPr>
          <w:rFonts w:ascii="Times New Roman" w:eastAsia="Times New Roman" w:hAnsi="Times New Roman" w:cs="Times New Roman"/>
          <w:b/>
          <w:bCs/>
          <w:i/>
          <w:sz w:val="18"/>
          <w:szCs w:val="18"/>
          <w:lang w:eastAsia="pl-PL"/>
        </w:rPr>
        <w:t>POD KIERUNKIEM DYREKTOR WYDZIAŁU EWY SZŁAPY</w:t>
      </w:r>
    </w:p>
    <w:sectPr w:rsidR="00E46F23" w:rsidRPr="00DF355E" w:rsidSect="00B60098">
      <w:pgSz w:w="16838" w:h="11906" w:orient="landscape"/>
      <w:pgMar w:top="1418" w:right="1418" w:bottom="1418" w:left="1418" w:header="709" w:footer="709" w:gutter="0"/>
      <w:pgBorders w:display="firstPage" w:offsetFrom="page">
        <w:top w:val="thinThickThinLargeGap" w:sz="24" w:space="24" w:color="FFFFFF" w:themeColor="background1"/>
        <w:left w:val="thinThickThinLargeGap" w:sz="24" w:space="24" w:color="FFFFFF" w:themeColor="background1"/>
        <w:bottom w:val="thinThickThinLargeGap" w:sz="24" w:space="24" w:color="FFFFFF" w:themeColor="background1"/>
        <w:right w:val="thinThickThinLargeGap" w:sz="24" w:space="24" w:color="FFFFFF" w:themeColor="background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A43" w:rsidRDefault="00BF1A43" w:rsidP="00B53A16">
      <w:pPr>
        <w:spacing w:after="0" w:line="240" w:lineRule="auto"/>
      </w:pPr>
      <w:r>
        <w:separator/>
      </w:r>
    </w:p>
  </w:endnote>
  <w:endnote w:type="continuationSeparator" w:id="0">
    <w:p w:rsidR="00BF1A43" w:rsidRDefault="00BF1A43" w:rsidP="00B5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OpenSymbol, 'Arial Unicode MS'">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abic Typesetting">
    <w:altName w:val="Arabic Typesetting"/>
    <w:charset w:val="B2"/>
    <w:family w:val="script"/>
    <w:pitch w:val="variable"/>
    <w:sig w:usb0="80002007" w:usb1="80000000" w:usb2="00000008" w:usb3="00000000" w:csb0="000000D3"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ootlight MT Light">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8721"/>
      <w:gridCol w:w="581"/>
    </w:tblGrid>
    <w:tr w:rsidR="00BF1A43" w:rsidTr="009F067B">
      <w:trPr>
        <w:trHeight w:hRule="exact" w:val="115"/>
        <w:jc w:val="center"/>
      </w:trPr>
      <w:tc>
        <w:tcPr>
          <w:tcW w:w="8505" w:type="dxa"/>
          <w:shd w:val="clear" w:color="auto" w:fill="5B9BD5" w:themeFill="accent1"/>
          <w:tcMar>
            <w:top w:w="0" w:type="dxa"/>
            <w:bottom w:w="0" w:type="dxa"/>
          </w:tcMar>
        </w:tcPr>
        <w:p w:rsidR="00BF1A43" w:rsidRDefault="00BF1A43">
          <w:pPr>
            <w:pStyle w:val="Nagwek"/>
            <w:rPr>
              <w:caps/>
              <w:sz w:val="18"/>
            </w:rPr>
          </w:pPr>
        </w:p>
      </w:tc>
      <w:tc>
        <w:tcPr>
          <w:tcW w:w="567" w:type="dxa"/>
          <w:shd w:val="clear" w:color="auto" w:fill="5B9BD5" w:themeFill="accent1"/>
          <w:tcMar>
            <w:top w:w="0" w:type="dxa"/>
            <w:bottom w:w="0" w:type="dxa"/>
          </w:tcMar>
        </w:tcPr>
        <w:p w:rsidR="00BF1A43" w:rsidRDefault="00BF1A43">
          <w:pPr>
            <w:pStyle w:val="Nagwek"/>
            <w:jc w:val="right"/>
            <w:rPr>
              <w:caps/>
              <w:sz w:val="18"/>
            </w:rPr>
          </w:pPr>
        </w:p>
      </w:tc>
    </w:tr>
    <w:tr w:rsidR="00BF1A43" w:rsidTr="00DC4A75">
      <w:trPr>
        <w:jc w:val="center"/>
      </w:trPr>
      <w:sdt>
        <w:sdtPr>
          <w:rPr>
            <w:caps/>
            <w:color w:val="808080" w:themeColor="background1" w:themeShade="80"/>
            <w:sz w:val="18"/>
            <w:szCs w:val="18"/>
          </w:rPr>
          <w:alias w:val="Autor"/>
          <w:tag w:val=""/>
          <w:id w:val="1595366779"/>
          <w:placeholder>
            <w:docPart w:val="BC1A21DEDCCF47FA873694F916CC0D0C"/>
          </w:placeholder>
          <w:dataBinding w:prefixMappings="xmlns:ns0='http://purl.org/dc/elements/1.1/' xmlns:ns1='http://schemas.openxmlformats.org/package/2006/metadata/core-properties' " w:xpath="/ns1:coreProperties[1]/ns0:creator[1]" w:storeItemID="{6C3C8BC8-F283-45AE-878A-BAB7291924A1}"/>
          <w:text/>
        </w:sdtPr>
        <w:sdtContent>
          <w:tc>
            <w:tcPr>
              <w:tcW w:w="8505" w:type="dxa"/>
              <w:shd w:val="clear" w:color="auto" w:fill="auto"/>
              <w:vAlign w:val="center"/>
            </w:tcPr>
            <w:p w:rsidR="00BF1A43" w:rsidRDefault="00BF1A43" w:rsidP="00DC4A75">
              <w:pPr>
                <w:pStyle w:val="Stopka"/>
                <w:rPr>
                  <w:caps/>
                  <w:color w:val="808080" w:themeColor="background1" w:themeShade="80"/>
                  <w:sz w:val="18"/>
                  <w:szCs w:val="18"/>
                </w:rPr>
              </w:pPr>
              <w:r>
                <w:rPr>
                  <w:caps/>
                  <w:color w:val="808080" w:themeColor="background1" w:themeShade="80"/>
                  <w:sz w:val="18"/>
                  <w:szCs w:val="18"/>
                </w:rPr>
                <w:t xml:space="preserve">WYDZIAŁ EDUKACJI STAROSTWA POWIATOWEGO W NAKLE NAD NOTECIĄ, </w:t>
              </w:r>
              <w:r w:rsidR="00877C8B">
                <w:rPr>
                  <w:caps/>
                  <w:color w:val="808080" w:themeColor="background1" w:themeShade="80"/>
                  <w:sz w:val="18"/>
                  <w:szCs w:val="18"/>
                </w:rPr>
                <w:t>2</w:t>
              </w:r>
              <w:r>
                <w:rPr>
                  <w:caps/>
                  <w:color w:val="808080" w:themeColor="background1" w:themeShade="80"/>
                  <w:sz w:val="18"/>
                  <w:szCs w:val="18"/>
                </w:rPr>
                <w:t xml:space="preserve"> PAŹDZIERNIKA 2018 ROKU</w:t>
              </w:r>
            </w:p>
          </w:tc>
        </w:sdtContent>
      </w:sdt>
      <w:tc>
        <w:tcPr>
          <w:tcW w:w="567" w:type="dxa"/>
          <w:shd w:val="clear" w:color="auto" w:fill="auto"/>
          <w:vAlign w:val="center"/>
        </w:tcPr>
        <w:p w:rsidR="00BF1A43" w:rsidRDefault="00BF1A43">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noProof/>
              <w:color w:val="808080" w:themeColor="background1" w:themeShade="80"/>
              <w:sz w:val="18"/>
              <w:szCs w:val="18"/>
            </w:rPr>
            <w:t>120</w:t>
          </w:r>
          <w:r>
            <w:rPr>
              <w:caps/>
              <w:color w:val="808080" w:themeColor="background1" w:themeShade="80"/>
              <w:sz w:val="18"/>
              <w:szCs w:val="18"/>
            </w:rPr>
            <w:fldChar w:fldCharType="end"/>
          </w:r>
        </w:p>
      </w:tc>
    </w:tr>
  </w:tbl>
  <w:p w:rsidR="00BF1A43" w:rsidRDefault="00BF1A43">
    <w:pPr>
      <w:pStyle w:val="Stopka"/>
    </w:pPr>
  </w:p>
  <w:p w:rsidR="00BF1A43" w:rsidRDefault="00BF1A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A43" w:rsidRDefault="00BF1A43" w:rsidP="00B53A16">
      <w:pPr>
        <w:spacing w:after="0" w:line="240" w:lineRule="auto"/>
      </w:pPr>
      <w:r>
        <w:separator/>
      </w:r>
    </w:p>
  </w:footnote>
  <w:footnote w:type="continuationSeparator" w:id="0">
    <w:p w:rsidR="00BF1A43" w:rsidRDefault="00BF1A43" w:rsidP="00B53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75875BC"/>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hAnsi="Times New Roman" w:cs="StarSymbol"/>
        <w:sz w:val="18"/>
        <w:szCs w:val="18"/>
      </w:r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b/>
      </w:rPr>
    </w:lvl>
  </w:abstractNum>
  <w:abstractNum w:abstractNumId="3"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i/>
        <w:sz w:val="24"/>
        <w:szCs w:val="24"/>
      </w:rPr>
    </w:lvl>
    <w:lvl w:ilvl="1">
      <w:start w:val="1"/>
      <w:numFmt w:val="upperRoman"/>
      <w:lvlText w:val="%2."/>
      <w:lvlJc w:val="left"/>
      <w:pPr>
        <w:tabs>
          <w:tab w:val="num" w:pos="1800"/>
        </w:tabs>
        <w:ind w:left="1800" w:hanging="720"/>
      </w:pPr>
      <w:rPr>
        <w:rFonts w:ascii="Courier New" w:hAnsi="Courier New" w:cs="Courier New"/>
      </w:rPr>
    </w:lvl>
    <w:lvl w:ilvl="2">
      <w:start w:val="1"/>
      <w:numFmt w:val="decimal"/>
      <w:lvlText w:val="%3."/>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1"/>
      <w:numFmt w:val="lowerLetter"/>
      <w:lvlText w:val="%1)"/>
      <w:lvlJc w:val="left"/>
      <w:pPr>
        <w:tabs>
          <w:tab w:val="num" w:pos="1710"/>
        </w:tabs>
        <w:ind w:left="171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1B5C1632"/>
    <w:name w:val="WW8Num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B"/>
    <w:multiLevelType w:val="multilevel"/>
    <w:tmpl w:val="8DEC1ECC"/>
    <w:name w:val="WW8Num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C"/>
    <w:multiLevelType w:val="multilevel"/>
    <w:tmpl w:val="2EDC330C"/>
    <w:name w:val="WW8Num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D"/>
    <w:multiLevelType w:val="multilevel"/>
    <w:tmpl w:val="12C8FFDC"/>
    <w:name w:val="WW8Num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E"/>
    <w:multiLevelType w:val="multilevel"/>
    <w:tmpl w:val="3A869C46"/>
    <w:name w:val="WW8Num1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1" w15:restartNumberingAfterBreak="0">
    <w:nsid w:val="0000000F"/>
    <w:multiLevelType w:val="multilevel"/>
    <w:tmpl w:val="ADBEDE9C"/>
    <w:name w:val="WW8Num15"/>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abstractNum w:abstractNumId="12"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12"/>
    <w:multiLevelType w:val="multilevel"/>
    <w:tmpl w:val="0D560D1C"/>
    <w:name w:val="WW8Num18"/>
    <w:lvl w:ilvl="0">
      <w:start w:val="1"/>
      <w:numFmt w:val="bullet"/>
      <w:lvlText w:val=""/>
      <w:lvlJc w:val="left"/>
      <w:pPr>
        <w:tabs>
          <w:tab w:val="num" w:pos="1080"/>
        </w:tabs>
        <w:ind w:left="1080" w:hanging="360"/>
      </w:pPr>
      <w:rPr>
        <w:rFonts w:ascii="Symbol" w:hAnsi="Symbol"/>
        <w:b/>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4" w15:restartNumberingAfterBreak="0">
    <w:nsid w:val="006E36C4"/>
    <w:multiLevelType w:val="hybridMultilevel"/>
    <w:tmpl w:val="85046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0AF6774"/>
    <w:multiLevelType w:val="hybridMultilevel"/>
    <w:tmpl w:val="312A9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10F5215"/>
    <w:multiLevelType w:val="hybridMultilevel"/>
    <w:tmpl w:val="81A04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442104D"/>
    <w:multiLevelType w:val="hybridMultilevel"/>
    <w:tmpl w:val="8B6C41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047C2DF6"/>
    <w:multiLevelType w:val="hybridMultilevel"/>
    <w:tmpl w:val="B568D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AD1EAA"/>
    <w:multiLevelType w:val="hybridMultilevel"/>
    <w:tmpl w:val="34226E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04C51777"/>
    <w:multiLevelType w:val="multilevel"/>
    <w:tmpl w:val="E3889532"/>
    <w:styleLink w:val="WW8Num11"/>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21" w15:restartNumberingAfterBreak="0">
    <w:nsid w:val="05107168"/>
    <w:multiLevelType w:val="hybridMultilevel"/>
    <w:tmpl w:val="41B8C0C8"/>
    <w:lvl w:ilvl="0" w:tplc="DC96E24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064C5097"/>
    <w:multiLevelType w:val="hybridMultilevel"/>
    <w:tmpl w:val="ECA2C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702104E"/>
    <w:multiLevelType w:val="hybridMultilevel"/>
    <w:tmpl w:val="58542910"/>
    <w:lvl w:ilvl="0" w:tplc="DC96E242">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4" w15:restartNumberingAfterBreak="0">
    <w:nsid w:val="077B178A"/>
    <w:multiLevelType w:val="hybridMultilevel"/>
    <w:tmpl w:val="7E563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87E739D"/>
    <w:multiLevelType w:val="hybridMultilevel"/>
    <w:tmpl w:val="24F090E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09D564C3"/>
    <w:multiLevelType w:val="hybridMultilevel"/>
    <w:tmpl w:val="2196D45C"/>
    <w:lvl w:ilvl="0" w:tplc="8E5CF390">
      <w:start w:val="1"/>
      <w:numFmt w:val="bullet"/>
      <w:lvlText w:val=""/>
      <w:lvlJc w:val="left"/>
      <w:pPr>
        <w:ind w:left="502"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AB445C4"/>
    <w:multiLevelType w:val="hybridMultilevel"/>
    <w:tmpl w:val="79FAC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B1675EF"/>
    <w:multiLevelType w:val="hybridMultilevel"/>
    <w:tmpl w:val="36303A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0B2E0544"/>
    <w:multiLevelType w:val="hybridMultilevel"/>
    <w:tmpl w:val="AA922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CC05130"/>
    <w:multiLevelType w:val="hybridMultilevel"/>
    <w:tmpl w:val="11181466"/>
    <w:lvl w:ilvl="0" w:tplc="0C6E298C">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0D551712"/>
    <w:multiLevelType w:val="hybridMultilevel"/>
    <w:tmpl w:val="D660C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D756E4F"/>
    <w:multiLevelType w:val="hybridMultilevel"/>
    <w:tmpl w:val="47700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872687"/>
    <w:multiLevelType w:val="hybridMultilevel"/>
    <w:tmpl w:val="22DE0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D897F1F"/>
    <w:multiLevelType w:val="hybridMultilevel"/>
    <w:tmpl w:val="590C8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0356A21"/>
    <w:multiLevelType w:val="hybridMultilevel"/>
    <w:tmpl w:val="A27AABCE"/>
    <w:lvl w:ilvl="0" w:tplc="B4001B4A">
      <w:start w:val="1"/>
      <w:numFmt w:val="bullet"/>
      <w:lvlText w:val="•"/>
      <w:lvlJc w:val="left"/>
      <w:pPr>
        <w:tabs>
          <w:tab w:val="num" w:pos="720"/>
        </w:tabs>
        <w:ind w:left="720" w:hanging="360"/>
      </w:pPr>
      <w:rPr>
        <w:rFonts w:ascii="Times New Roman" w:hAnsi="Times New Roman" w:hint="default"/>
      </w:rPr>
    </w:lvl>
    <w:lvl w:ilvl="1" w:tplc="34445E9A" w:tentative="1">
      <w:start w:val="1"/>
      <w:numFmt w:val="bullet"/>
      <w:lvlText w:val="•"/>
      <w:lvlJc w:val="left"/>
      <w:pPr>
        <w:tabs>
          <w:tab w:val="num" w:pos="1440"/>
        </w:tabs>
        <w:ind w:left="1440" w:hanging="360"/>
      </w:pPr>
      <w:rPr>
        <w:rFonts w:ascii="Times New Roman" w:hAnsi="Times New Roman" w:hint="default"/>
      </w:rPr>
    </w:lvl>
    <w:lvl w:ilvl="2" w:tplc="A1D603CE" w:tentative="1">
      <w:start w:val="1"/>
      <w:numFmt w:val="bullet"/>
      <w:lvlText w:val="•"/>
      <w:lvlJc w:val="left"/>
      <w:pPr>
        <w:tabs>
          <w:tab w:val="num" w:pos="2160"/>
        </w:tabs>
        <w:ind w:left="2160" w:hanging="360"/>
      </w:pPr>
      <w:rPr>
        <w:rFonts w:ascii="Times New Roman" w:hAnsi="Times New Roman" w:hint="default"/>
      </w:rPr>
    </w:lvl>
    <w:lvl w:ilvl="3" w:tplc="3008FD66" w:tentative="1">
      <w:start w:val="1"/>
      <w:numFmt w:val="bullet"/>
      <w:lvlText w:val="•"/>
      <w:lvlJc w:val="left"/>
      <w:pPr>
        <w:tabs>
          <w:tab w:val="num" w:pos="2880"/>
        </w:tabs>
        <w:ind w:left="2880" w:hanging="360"/>
      </w:pPr>
      <w:rPr>
        <w:rFonts w:ascii="Times New Roman" w:hAnsi="Times New Roman" w:hint="default"/>
      </w:rPr>
    </w:lvl>
    <w:lvl w:ilvl="4" w:tplc="EE388392" w:tentative="1">
      <w:start w:val="1"/>
      <w:numFmt w:val="bullet"/>
      <w:lvlText w:val="•"/>
      <w:lvlJc w:val="left"/>
      <w:pPr>
        <w:tabs>
          <w:tab w:val="num" w:pos="3600"/>
        </w:tabs>
        <w:ind w:left="3600" w:hanging="360"/>
      </w:pPr>
      <w:rPr>
        <w:rFonts w:ascii="Times New Roman" w:hAnsi="Times New Roman" w:hint="default"/>
      </w:rPr>
    </w:lvl>
    <w:lvl w:ilvl="5" w:tplc="E35A9520" w:tentative="1">
      <w:start w:val="1"/>
      <w:numFmt w:val="bullet"/>
      <w:lvlText w:val="•"/>
      <w:lvlJc w:val="left"/>
      <w:pPr>
        <w:tabs>
          <w:tab w:val="num" w:pos="4320"/>
        </w:tabs>
        <w:ind w:left="4320" w:hanging="360"/>
      </w:pPr>
      <w:rPr>
        <w:rFonts w:ascii="Times New Roman" w:hAnsi="Times New Roman" w:hint="default"/>
      </w:rPr>
    </w:lvl>
    <w:lvl w:ilvl="6" w:tplc="7E58885E" w:tentative="1">
      <w:start w:val="1"/>
      <w:numFmt w:val="bullet"/>
      <w:lvlText w:val="•"/>
      <w:lvlJc w:val="left"/>
      <w:pPr>
        <w:tabs>
          <w:tab w:val="num" w:pos="5040"/>
        </w:tabs>
        <w:ind w:left="5040" w:hanging="360"/>
      </w:pPr>
      <w:rPr>
        <w:rFonts w:ascii="Times New Roman" w:hAnsi="Times New Roman" w:hint="default"/>
      </w:rPr>
    </w:lvl>
    <w:lvl w:ilvl="7" w:tplc="172C5768" w:tentative="1">
      <w:start w:val="1"/>
      <w:numFmt w:val="bullet"/>
      <w:lvlText w:val="•"/>
      <w:lvlJc w:val="left"/>
      <w:pPr>
        <w:tabs>
          <w:tab w:val="num" w:pos="5760"/>
        </w:tabs>
        <w:ind w:left="5760" w:hanging="360"/>
      </w:pPr>
      <w:rPr>
        <w:rFonts w:ascii="Times New Roman" w:hAnsi="Times New Roman" w:hint="default"/>
      </w:rPr>
    </w:lvl>
    <w:lvl w:ilvl="8" w:tplc="C82A6C5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10360D2D"/>
    <w:multiLevelType w:val="hybridMultilevel"/>
    <w:tmpl w:val="66CE7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1760AD2"/>
    <w:multiLevelType w:val="hybridMultilevel"/>
    <w:tmpl w:val="BBDA1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20A4D66"/>
    <w:multiLevelType w:val="hybridMultilevel"/>
    <w:tmpl w:val="1D907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37934EC"/>
    <w:multiLevelType w:val="hybridMultilevel"/>
    <w:tmpl w:val="147ADF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5DB2445"/>
    <w:multiLevelType w:val="hybridMultilevel"/>
    <w:tmpl w:val="6A768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5DE0B62"/>
    <w:multiLevelType w:val="multilevel"/>
    <w:tmpl w:val="D15092E8"/>
    <w:styleLink w:val="WW8Num11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42" w15:restartNumberingAfterBreak="0">
    <w:nsid w:val="16240FBB"/>
    <w:multiLevelType w:val="hybridMultilevel"/>
    <w:tmpl w:val="73C49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7902537"/>
    <w:multiLevelType w:val="hybridMultilevel"/>
    <w:tmpl w:val="9D625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8011FAB"/>
    <w:multiLevelType w:val="hybridMultilevel"/>
    <w:tmpl w:val="1DEC584E"/>
    <w:lvl w:ilvl="0" w:tplc="13ECA1D4">
      <w:start w:val="1"/>
      <w:numFmt w:val="bullet"/>
      <w:lvlText w:val="•"/>
      <w:lvlJc w:val="left"/>
      <w:pPr>
        <w:tabs>
          <w:tab w:val="num" w:pos="720"/>
        </w:tabs>
        <w:ind w:left="720" w:hanging="360"/>
      </w:pPr>
      <w:rPr>
        <w:rFonts w:ascii="Times New Roman" w:hAnsi="Times New Roman" w:hint="default"/>
      </w:rPr>
    </w:lvl>
    <w:lvl w:ilvl="1" w:tplc="CA549D88" w:tentative="1">
      <w:start w:val="1"/>
      <w:numFmt w:val="bullet"/>
      <w:lvlText w:val="•"/>
      <w:lvlJc w:val="left"/>
      <w:pPr>
        <w:tabs>
          <w:tab w:val="num" w:pos="1440"/>
        </w:tabs>
        <w:ind w:left="1440" w:hanging="360"/>
      </w:pPr>
      <w:rPr>
        <w:rFonts w:ascii="Times New Roman" w:hAnsi="Times New Roman" w:hint="default"/>
      </w:rPr>
    </w:lvl>
    <w:lvl w:ilvl="2" w:tplc="D7AA2DF0" w:tentative="1">
      <w:start w:val="1"/>
      <w:numFmt w:val="bullet"/>
      <w:lvlText w:val="•"/>
      <w:lvlJc w:val="left"/>
      <w:pPr>
        <w:tabs>
          <w:tab w:val="num" w:pos="2160"/>
        </w:tabs>
        <w:ind w:left="2160" w:hanging="360"/>
      </w:pPr>
      <w:rPr>
        <w:rFonts w:ascii="Times New Roman" w:hAnsi="Times New Roman" w:hint="default"/>
      </w:rPr>
    </w:lvl>
    <w:lvl w:ilvl="3" w:tplc="C808926A" w:tentative="1">
      <w:start w:val="1"/>
      <w:numFmt w:val="bullet"/>
      <w:lvlText w:val="•"/>
      <w:lvlJc w:val="left"/>
      <w:pPr>
        <w:tabs>
          <w:tab w:val="num" w:pos="2880"/>
        </w:tabs>
        <w:ind w:left="2880" w:hanging="360"/>
      </w:pPr>
      <w:rPr>
        <w:rFonts w:ascii="Times New Roman" w:hAnsi="Times New Roman" w:hint="default"/>
      </w:rPr>
    </w:lvl>
    <w:lvl w:ilvl="4" w:tplc="6B947954" w:tentative="1">
      <w:start w:val="1"/>
      <w:numFmt w:val="bullet"/>
      <w:lvlText w:val="•"/>
      <w:lvlJc w:val="left"/>
      <w:pPr>
        <w:tabs>
          <w:tab w:val="num" w:pos="3600"/>
        </w:tabs>
        <w:ind w:left="3600" w:hanging="360"/>
      </w:pPr>
      <w:rPr>
        <w:rFonts w:ascii="Times New Roman" w:hAnsi="Times New Roman" w:hint="default"/>
      </w:rPr>
    </w:lvl>
    <w:lvl w:ilvl="5" w:tplc="022C9176" w:tentative="1">
      <w:start w:val="1"/>
      <w:numFmt w:val="bullet"/>
      <w:lvlText w:val="•"/>
      <w:lvlJc w:val="left"/>
      <w:pPr>
        <w:tabs>
          <w:tab w:val="num" w:pos="4320"/>
        </w:tabs>
        <w:ind w:left="4320" w:hanging="360"/>
      </w:pPr>
      <w:rPr>
        <w:rFonts w:ascii="Times New Roman" w:hAnsi="Times New Roman" w:hint="default"/>
      </w:rPr>
    </w:lvl>
    <w:lvl w:ilvl="6" w:tplc="053E742C" w:tentative="1">
      <w:start w:val="1"/>
      <w:numFmt w:val="bullet"/>
      <w:lvlText w:val="•"/>
      <w:lvlJc w:val="left"/>
      <w:pPr>
        <w:tabs>
          <w:tab w:val="num" w:pos="5040"/>
        </w:tabs>
        <w:ind w:left="5040" w:hanging="360"/>
      </w:pPr>
      <w:rPr>
        <w:rFonts w:ascii="Times New Roman" w:hAnsi="Times New Roman" w:hint="default"/>
      </w:rPr>
    </w:lvl>
    <w:lvl w:ilvl="7" w:tplc="1DC8E04E" w:tentative="1">
      <w:start w:val="1"/>
      <w:numFmt w:val="bullet"/>
      <w:lvlText w:val="•"/>
      <w:lvlJc w:val="left"/>
      <w:pPr>
        <w:tabs>
          <w:tab w:val="num" w:pos="5760"/>
        </w:tabs>
        <w:ind w:left="5760" w:hanging="360"/>
      </w:pPr>
      <w:rPr>
        <w:rFonts w:ascii="Times New Roman" w:hAnsi="Times New Roman" w:hint="default"/>
      </w:rPr>
    </w:lvl>
    <w:lvl w:ilvl="8" w:tplc="A07A01E6"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183A263C"/>
    <w:multiLevelType w:val="hybridMultilevel"/>
    <w:tmpl w:val="F75C32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8E53EDD"/>
    <w:multiLevelType w:val="hybridMultilevel"/>
    <w:tmpl w:val="E6D882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93E26A2"/>
    <w:multiLevelType w:val="hybridMultilevel"/>
    <w:tmpl w:val="B734F0A2"/>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48" w15:restartNumberingAfterBreak="0">
    <w:nsid w:val="1962020B"/>
    <w:multiLevelType w:val="hybridMultilevel"/>
    <w:tmpl w:val="03924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A3F14A5"/>
    <w:multiLevelType w:val="hybridMultilevel"/>
    <w:tmpl w:val="77406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5146E0"/>
    <w:multiLevelType w:val="hybridMultilevel"/>
    <w:tmpl w:val="61767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B693A34"/>
    <w:multiLevelType w:val="hybridMultilevel"/>
    <w:tmpl w:val="2A988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BD6219F"/>
    <w:multiLevelType w:val="hybridMultilevel"/>
    <w:tmpl w:val="09E04B4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3" w15:restartNumberingAfterBreak="0">
    <w:nsid w:val="1BE72EF9"/>
    <w:multiLevelType w:val="hybridMultilevel"/>
    <w:tmpl w:val="2F0AD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DBB4F8E"/>
    <w:multiLevelType w:val="hybridMultilevel"/>
    <w:tmpl w:val="149AA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1E420240"/>
    <w:multiLevelType w:val="hybridMultilevel"/>
    <w:tmpl w:val="0C488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E695C1D"/>
    <w:multiLevelType w:val="multilevel"/>
    <w:tmpl w:val="2780C08A"/>
    <w:styleLink w:val="WW8Num10"/>
    <w:lvl w:ilvl="0">
      <w:numFmt w:val="bullet"/>
      <w:lvlText w:val=""/>
      <w:lvlJc w:val="left"/>
      <w:rPr>
        <w:rFonts w:ascii="Symbol" w:hAnsi="Symbol" w:cs="OpenSymbol, 'Arial Unicode MS'"/>
      </w:rPr>
    </w:lvl>
    <w:lvl w:ilvl="1">
      <w:numFmt w:val="bullet"/>
      <w:lvlText w:val=""/>
      <w:lvlJc w:val="left"/>
      <w:rPr>
        <w:rFonts w:ascii="Symbol" w:hAnsi="Symbol" w:cs="OpenSymbol, 'Arial Unicode MS'"/>
      </w:rPr>
    </w:lvl>
    <w:lvl w:ilvl="2">
      <w:numFmt w:val="bullet"/>
      <w:lvlText w:val=""/>
      <w:lvlJc w:val="left"/>
      <w:rPr>
        <w:rFonts w:ascii="Symbol" w:hAnsi="Symbol" w:cs="OpenSymbol, 'Arial Unicode MS'"/>
      </w:rPr>
    </w:lvl>
    <w:lvl w:ilvl="3">
      <w:numFmt w:val="bullet"/>
      <w:lvlText w:val=""/>
      <w:lvlJc w:val="left"/>
      <w:rPr>
        <w:rFonts w:ascii="Symbol" w:hAnsi="Symbol" w:cs="OpenSymbol, 'Arial Unicode MS'"/>
      </w:rPr>
    </w:lvl>
    <w:lvl w:ilvl="4">
      <w:numFmt w:val="bullet"/>
      <w:lvlText w:val=""/>
      <w:lvlJc w:val="left"/>
      <w:rPr>
        <w:rFonts w:ascii="Symbol" w:hAnsi="Symbol" w:cs="OpenSymbol, 'Arial Unicode MS'"/>
      </w:rPr>
    </w:lvl>
    <w:lvl w:ilvl="5">
      <w:numFmt w:val="bullet"/>
      <w:lvlText w:val=""/>
      <w:lvlJc w:val="left"/>
      <w:rPr>
        <w:rFonts w:ascii="Symbol" w:hAnsi="Symbol" w:cs="OpenSymbol, 'Arial Unicode MS'"/>
      </w:rPr>
    </w:lvl>
    <w:lvl w:ilvl="6">
      <w:numFmt w:val="bullet"/>
      <w:lvlText w:val=""/>
      <w:lvlJc w:val="left"/>
      <w:rPr>
        <w:rFonts w:ascii="Symbol" w:hAnsi="Symbol" w:cs="OpenSymbol, 'Arial Unicode MS'"/>
      </w:rPr>
    </w:lvl>
    <w:lvl w:ilvl="7">
      <w:numFmt w:val="bullet"/>
      <w:lvlText w:val=""/>
      <w:lvlJc w:val="left"/>
      <w:rPr>
        <w:rFonts w:ascii="Symbol" w:hAnsi="Symbol" w:cs="OpenSymbol, 'Arial Unicode MS'"/>
      </w:rPr>
    </w:lvl>
    <w:lvl w:ilvl="8">
      <w:numFmt w:val="bullet"/>
      <w:lvlText w:val=""/>
      <w:lvlJc w:val="left"/>
      <w:rPr>
        <w:rFonts w:ascii="Symbol" w:hAnsi="Symbol" w:cs="OpenSymbol, 'Arial Unicode MS'"/>
      </w:rPr>
    </w:lvl>
  </w:abstractNum>
  <w:abstractNum w:abstractNumId="57" w15:restartNumberingAfterBreak="0">
    <w:nsid w:val="1EE44C18"/>
    <w:multiLevelType w:val="hybridMultilevel"/>
    <w:tmpl w:val="F182B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1F721E0A"/>
    <w:multiLevelType w:val="hybridMultilevel"/>
    <w:tmpl w:val="24BC8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F9560DA"/>
    <w:multiLevelType w:val="hybridMultilevel"/>
    <w:tmpl w:val="681A11E8"/>
    <w:lvl w:ilvl="0" w:tplc="4A76EEAA">
      <w:start w:val="1"/>
      <w:numFmt w:val="decimal"/>
      <w:lvlText w:val="%1."/>
      <w:lvlJc w:val="left"/>
      <w:pPr>
        <w:ind w:left="644" w:hanging="360"/>
      </w:pPr>
      <w:rPr>
        <w:b/>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0" w15:restartNumberingAfterBreak="0">
    <w:nsid w:val="1FA5386E"/>
    <w:multiLevelType w:val="hybridMultilevel"/>
    <w:tmpl w:val="3AC04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0516A52"/>
    <w:multiLevelType w:val="hybridMultilevel"/>
    <w:tmpl w:val="219C9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11D0076"/>
    <w:multiLevelType w:val="hybridMultilevel"/>
    <w:tmpl w:val="4BBAA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12302F8"/>
    <w:multiLevelType w:val="multilevel"/>
    <w:tmpl w:val="014C2174"/>
    <w:styleLink w:val="WW8Num1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64" w15:restartNumberingAfterBreak="0">
    <w:nsid w:val="2204379F"/>
    <w:multiLevelType w:val="hybridMultilevel"/>
    <w:tmpl w:val="3C0E4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3274D1A"/>
    <w:multiLevelType w:val="hybridMultilevel"/>
    <w:tmpl w:val="8F343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3D9639D"/>
    <w:multiLevelType w:val="hybridMultilevel"/>
    <w:tmpl w:val="3656D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4050A9A"/>
    <w:multiLevelType w:val="hybridMultilevel"/>
    <w:tmpl w:val="F3D82E6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8" w15:restartNumberingAfterBreak="0">
    <w:nsid w:val="240B03C3"/>
    <w:multiLevelType w:val="hybridMultilevel"/>
    <w:tmpl w:val="12081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40F7F68"/>
    <w:multiLevelType w:val="hybridMultilevel"/>
    <w:tmpl w:val="F8989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4C01402"/>
    <w:multiLevelType w:val="hybridMultilevel"/>
    <w:tmpl w:val="59A687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4E05EAD"/>
    <w:multiLevelType w:val="hybridMultilevel"/>
    <w:tmpl w:val="CA22F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4EB1074"/>
    <w:multiLevelType w:val="hybridMultilevel"/>
    <w:tmpl w:val="EC18DC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5A61720"/>
    <w:multiLevelType w:val="hybridMultilevel"/>
    <w:tmpl w:val="3BA47B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5C41B9E"/>
    <w:multiLevelType w:val="hybridMultilevel"/>
    <w:tmpl w:val="61D21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7EB2A7D"/>
    <w:multiLevelType w:val="hybridMultilevel"/>
    <w:tmpl w:val="8638793C"/>
    <w:styleLink w:val="Punktory"/>
    <w:lvl w:ilvl="0" w:tplc="99EEAD84">
      <w:start w:val="1"/>
      <w:numFmt w:val="bullet"/>
      <w:lvlText w:val="-"/>
      <w:lvlJc w:val="left"/>
      <w:pPr>
        <w:ind w:left="549" w:hanging="189"/>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CEE710">
      <w:start w:val="1"/>
      <w:numFmt w:val="bullet"/>
      <w:lvlText w:val="-"/>
      <w:lvlJc w:val="left"/>
      <w:pPr>
        <w:ind w:left="1149" w:hanging="189"/>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62C760">
      <w:start w:val="1"/>
      <w:numFmt w:val="bullet"/>
      <w:lvlText w:val="-"/>
      <w:lvlJc w:val="left"/>
      <w:pPr>
        <w:ind w:left="1749" w:hanging="189"/>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28C6E8">
      <w:start w:val="1"/>
      <w:numFmt w:val="bullet"/>
      <w:lvlText w:val="-"/>
      <w:lvlJc w:val="left"/>
      <w:pPr>
        <w:ind w:left="2349" w:hanging="189"/>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6A2C4C">
      <w:start w:val="1"/>
      <w:numFmt w:val="bullet"/>
      <w:lvlText w:val="-"/>
      <w:lvlJc w:val="left"/>
      <w:pPr>
        <w:ind w:left="2949" w:hanging="189"/>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42F9C">
      <w:start w:val="1"/>
      <w:numFmt w:val="bullet"/>
      <w:lvlText w:val="-"/>
      <w:lvlJc w:val="left"/>
      <w:pPr>
        <w:ind w:left="3549" w:hanging="189"/>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921B4A">
      <w:start w:val="1"/>
      <w:numFmt w:val="bullet"/>
      <w:lvlText w:val="-"/>
      <w:lvlJc w:val="left"/>
      <w:pPr>
        <w:ind w:left="4149" w:hanging="189"/>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900AB8">
      <w:start w:val="1"/>
      <w:numFmt w:val="bullet"/>
      <w:lvlText w:val="-"/>
      <w:lvlJc w:val="left"/>
      <w:pPr>
        <w:ind w:left="4749" w:hanging="189"/>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6862E2">
      <w:start w:val="1"/>
      <w:numFmt w:val="bullet"/>
      <w:lvlText w:val="-"/>
      <w:lvlJc w:val="left"/>
      <w:pPr>
        <w:ind w:left="5349" w:hanging="189"/>
      </w:pPr>
      <w:rPr>
        <w:rFonts w:hAnsi="Arial Unicode MS"/>
        <w:b/>
        <w:bC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280C0ECC"/>
    <w:multiLevelType w:val="hybridMultilevel"/>
    <w:tmpl w:val="BC0EE9D2"/>
    <w:lvl w:ilvl="0" w:tplc="04150001">
      <w:start w:val="1"/>
      <w:numFmt w:val="bullet"/>
      <w:lvlText w:val=""/>
      <w:lvlJc w:val="left"/>
      <w:pPr>
        <w:ind w:left="2005" w:hanging="360"/>
      </w:pPr>
      <w:rPr>
        <w:rFonts w:ascii="Symbol" w:hAnsi="Symbol" w:hint="default"/>
      </w:rPr>
    </w:lvl>
    <w:lvl w:ilvl="1" w:tplc="04150003" w:tentative="1">
      <w:start w:val="1"/>
      <w:numFmt w:val="bullet"/>
      <w:lvlText w:val="o"/>
      <w:lvlJc w:val="left"/>
      <w:pPr>
        <w:ind w:left="2725" w:hanging="360"/>
      </w:pPr>
      <w:rPr>
        <w:rFonts w:ascii="Courier New" w:hAnsi="Courier New" w:cs="Courier New" w:hint="default"/>
      </w:rPr>
    </w:lvl>
    <w:lvl w:ilvl="2" w:tplc="04150005" w:tentative="1">
      <w:start w:val="1"/>
      <w:numFmt w:val="bullet"/>
      <w:lvlText w:val=""/>
      <w:lvlJc w:val="left"/>
      <w:pPr>
        <w:ind w:left="3445" w:hanging="360"/>
      </w:pPr>
      <w:rPr>
        <w:rFonts w:ascii="Wingdings" w:hAnsi="Wingdings" w:hint="default"/>
      </w:rPr>
    </w:lvl>
    <w:lvl w:ilvl="3" w:tplc="04150001" w:tentative="1">
      <w:start w:val="1"/>
      <w:numFmt w:val="bullet"/>
      <w:lvlText w:val=""/>
      <w:lvlJc w:val="left"/>
      <w:pPr>
        <w:ind w:left="4165" w:hanging="360"/>
      </w:pPr>
      <w:rPr>
        <w:rFonts w:ascii="Symbol" w:hAnsi="Symbol" w:hint="default"/>
      </w:rPr>
    </w:lvl>
    <w:lvl w:ilvl="4" w:tplc="04150003" w:tentative="1">
      <w:start w:val="1"/>
      <w:numFmt w:val="bullet"/>
      <w:lvlText w:val="o"/>
      <w:lvlJc w:val="left"/>
      <w:pPr>
        <w:ind w:left="4885" w:hanging="360"/>
      </w:pPr>
      <w:rPr>
        <w:rFonts w:ascii="Courier New" w:hAnsi="Courier New" w:cs="Courier New" w:hint="default"/>
      </w:rPr>
    </w:lvl>
    <w:lvl w:ilvl="5" w:tplc="04150005" w:tentative="1">
      <w:start w:val="1"/>
      <w:numFmt w:val="bullet"/>
      <w:lvlText w:val=""/>
      <w:lvlJc w:val="left"/>
      <w:pPr>
        <w:ind w:left="5605" w:hanging="360"/>
      </w:pPr>
      <w:rPr>
        <w:rFonts w:ascii="Wingdings" w:hAnsi="Wingdings" w:hint="default"/>
      </w:rPr>
    </w:lvl>
    <w:lvl w:ilvl="6" w:tplc="04150001" w:tentative="1">
      <w:start w:val="1"/>
      <w:numFmt w:val="bullet"/>
      <w:lvlText w:val=""/>
      <w:lvlJc w:val="left"/>
      <w:pPr>
        <w:ind w:left="6325" w:hanging="360"/>
      </w:pPr>
      <w:rPr>
        <w:rFonts w:ascii="Symbol" w:hAnsi="Symbol" w:hint="default"/>
      </w:rPr>
    </w:lvl>
    <w:lvl w:ilvl="7" w:tplc="04150003" w:tentative="1">
      <w:start w:val="1"/>
      <w:numFmt w:val="bullet"/>
      <w:lvlText w:val="o"/>
      <w:lvlJc w:val="left"/>
      <w:pPr>
        <w:ind w:left="7045" w:hanging="360"/>
      </w:pPr>
      <w:rPr>
        <w:rFonts w:ascii="Courier New" w:hAnsi="Courier New" w:cs="Courier New" w:hint="default"/>
      </w:rPr>
    </w:lvl>
    <w:lvl w:ilvl="8" w:tplc="04150005" w:tentative="1">
      <w:start w:val="1"/>
      <w:numFmt w:val="bullet"/>
      <w:lvlText w:val=""/>
      <w:lvlJc w:val="left"/>
      <w:pPr>
        <w:ind w:left="7765" w:hanging="360"/>
      </w:pPr>
      <w:rPr>
        <w:rFonts w:ascii="Wingdings" w:hAnsi="Wingdings" w:hint="default"/>
      </w:rPr>
    </w:lvl>
  </w:abstractNum>
  <w:abstractNum w:abstractNumId="77" w15:restartNumberingAfterBreak="0">
    <w:nsid w:val="28D64ADE"/>
    <w:multiLevelType w:val="hybridMultilevel"/>
    <w:tmpl w:val="F8E2A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9281F31"/>
    <w:multiLevelType w:val="hybridMultilevel"/>
    <w:tmpl w:val="9208A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A8B5ADE"/>
    <w:multiLevelType w:val="hybridMultilevel"/>
    <w:tmpl w:val="7A7C5C7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0" w15:restartNumberingAfterBreak="0">
    <w:nsid w:val="2AA25646"/>
    <w:multiLevelType w:val="hybridMultilevel"/>
    <w:tmpl w:val="0B9E0A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AA369DD"/>
    <w:multiLevelType w:val="hybridMultilevel"/>
    <w:tmpl w:val="157A25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15:restartNumberingAfterBreak="0">
    <w:nsid w:val="2AA82256"/>
    <w:multiLevelType w:val="hybridMultilevel"/>
    <w:tmpl w:val="DABAC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AC63025"/>
    <w:multiLevelType w:val="hybridMultilevel"/>
    <w:tmpl w:val="702E22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B836C49"/>
    <w:multiLevelType w:val="hybridMultilevel"/>
    <w:tmpl w:val="0EA8C802"/>
    <w:lvl w:ilvl="0" w:tplc="04150001">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85" w15:restartNumberingAfterBreak="0">
    <w:nsid w:val="2C0030AC"/>
    <w:multiLevelType w:val="hybridMultilevel"/>
    <w:tmpl w:val="1284D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DA55399"/>
    <w:multiLevelType w:val="hybridMultilevel"/>
    <w:tmpl w:val="9B4E8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E4A04FC"/>
    <w:multiLevelType w:val="hybridMultilevel"/>
    <w:tmpl w:val="E78A5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F644110"/>
    <w:multiLevelType w:val="hybridMultilevel"/>
    <w:tmpl w:val="6380A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0142AFE"/>
    <w:multiLevelType w:val="hybridMultilevel"/>
    <w:tmpl w:val="40F42B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23559A0"/>
    <w:multiLevelType w:val="hybridMultilevel"/>
    <w:tmpl w:val="334E82B2"/>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1" w15:restartNumberingAfterBreak="0">
    <w:nsid w:val="32CC7814"/>
    <w:multiLevelType w:val="hybridMultilevel"/>
    <w:tmpl w:val="E63062D2"/>
    <w:lvl w:ilvl="0" w:tplc="7568B696">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4526359"/>
    <w:multiLevelType w:val="hybridMultilevel"/>
    <w:tmpl w:val="2750ABB8"/>
    <w:lvl w:ilvl="0" w:tplc="04150001">
      <w:start w:val="1"/>
      <w:numFmt w:val="bullet"/>
      <w:lvlText w:val=""/>
      <w:lvlJc w:val="left"/>
      <w:pPr>
        <w:ind w:left="1211" w:hanging="360"/>
      </w:pPr>
      <w:rPr>
        <w:rFonts w:ascii="Symbol" w:hAnsi="Symbol" w:hint="default"/>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93" w15:restartNumberingAfterBreak="0">
    <w:nsid w:val="349879ED"/>
    <w:multiLevelType w:val="hybridMultilevel"/>
    <w:tmpl w:val="0E34578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4" w15:restartNumberingAfterBreak="0">
    <w:nsid w:val="350360FC"/>
    <w:multiLevelType w:val="hybridMultilevel"/>
    <w:tmpl w:val="DFC66F0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5" w15:restartNumberingAfterBreak="0">
    <w:nsid w:val="350D7379"/>
    <w:multiLevelType w:val="multilevel"/>
    <w:tmpl w:val="4D5E717E"/>
    <w:styleLink w:val="WW8Num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96" w15:restartNumberingAfterBreak="0">
    <w:nsid w:val="353E5BB6"/>
    <w:multiLevelType w:val="hybridMultilevel"/>
    <w:tmpl w:val="38DCB86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7" w15:restartNumberingAfterBreak="0">
    <w:nsid w:val="35AA6E31"/>
    <w:multiLevelType w:val="hybridMultilevel"/>
    <w:tmpl w:val="C91CD65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7B6762D"/>
    <w:multiLevelType w:val="hybridMultilevel"/>
    <w:tmpl w:val="DF1A9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37DE0F09"/>
    <w:multiLevelType w:val="hybridMultilevel"/>
    <w:tmpl w:val="F514BB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9FD583B"/>
    <w:multiLevelType w:val="hybridMultilevel"/>
    <w:tmpl w:val="A5182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A1C0DFA"/>
    <w:multiLevelType w:val="hybridMultilevel"/>
    <w:tmpl w:val="9C60A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B7A782C"/>
    <w:multiLevelType w:val="hybridMultilevel"/>
    <w:tmpl w:val="0646F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3BA44C73"/>
    <w:multiLevelType w:val="hybridMultilevel"/>
    <w:tmpl w:val="00645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C153371"/>
    <w:multiLevelType w:val="hybridMultilevel"/>
    <w:tmpl w:val="6FFA2B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3D4F4CB3"/>
    <w:multiLevelType w:val="hybridMultilevel"/>
    <w:tmpl w:val="B39A90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DA51E3B"/>
    <w:multiLevelType w:val="hybridMultilevel"/>
    <w:tmpl w:val="04F467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3DA77DC9"/>
    <w:multiLevelType w:val="hybridMultilevel"/>
    <w:tmpl w:val="F3B05E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E726136"/>
    <w:multiLevelType w:val="hybridMultilevel"/>
    <w:tmpl w:val="59BE5418"/>
    <w:lvl w:ilvl="0" w:tplc="B61AB3A0">
      <w:start w:val="1"/>
      <w:numFmt w:val="bullet"/>
      <w:lvlText w:val="•"/>
      <w:lvlJc w:val="left"/>
      <w:pPr>
        <w:tabs>
          <w:tab w:val="num" w:pos="720"/>
        </w:tabs>
        <w:ind w:left="720" w:hanging="360"/>
      </w:pPr>
      <w:rPr>
        <w:rFonts w:ascii="Times New Roman" w:hAnsi="Times New Roman" w:hint="default"/>
      </w:rPr>
    </w:lvl>
    <w:lvl w:ilvl="1" w:tplc="87400AF8" w:tentative="1">
      <w:start w:val="1"/>
      <w:numFmt w:val="bullet"/>
      <w:lvlText w:val="•"/>
      <w:lvlJc w:val="left"/>
      <w:pPr>
        <w:tabs>
          <w:tab w:val="num" w:pos="1440"/>
        </w:tabs>
        <w:ind w:left="1440" w:hanging="360"/>
      </w:pPr>
      <w:rPr>
        <w:rFonts w:ascii="Times New Roman" w:hAnsi="Times New Roman" w:hint="default"/>
      </w:rPr>
    </w:lvl>
    <w:lvl w:ilvl="2" w:tplc="4D4E3B76" w:tentative="1">
      <w:start w:val="1"/>
      <w:numFmt w:val="bullet"/>
      <w:lvlText w:val="•"/>
      <w:lvlJc w:val="left"/>
      <w:pPr>
        <w:tabs>
          <w:tab w:val="num" w:pos="2160"/>
        </w:tabs>
        <w:ind w:left="2160" w:hanging="360"/>
      </w:pPr>
      <w:rPr>
        <w:rFonts w:ascii="Times New Roman" w:hAnsi="Times New Roman" w:hint="default"/>
      </w:rPr>
    </w:lvl>
    <w:lvl w:ilvl="3" w:tplc="76646404" w:tentative="1">
      <w:start w:val="1"/>
      <w:numFmt w:val="bullet"/>
      <w:lvlText w:val="•"/>
      <w:lvlJc w:val="left"/>
      <w:pPr>
        <w:tabs>
          <w:tab w:val="num" w:pos="2880"/>
        </w:tabs>
        <w:ind w:left="2880" w:hanging="360"/>
      </w:pPr>
      <w:rPr>
        <w:rFonts w:ascii="Times New Roman" w:hAnsi="Times New Roman" w:hint="default"/>
      </w:rPr>
    </w:lvl>
    <w:lvl w:ilvl="4" w:tplc="8CD0A302" w:tentative="1">
      <w:start w:val="1"/>
      <w:numFmt w:val="bullet"/>
      <w:lvlText w:val="•"/>
      <w:lvlJc w:val="left"/>
      <w:pPr>
        <w:tabs>
          <w:tab w:val="num" w:pos="3600"/>
        </w:tabs>
        <w:ind w:left="3600" w:hanging="360"/>
      </w:pPr>
      <w:rPr>
        <w:rFonts w:ascii="Times New Roman" w:hAnsi="Times New Roman" w:hint="default"/>
      </w:rPr>
    </w:lvl>
    <w:lvl w:ilvl="5" w:tplc="0FFED168" w:tentative="1">
      <w:start w:val="1"/>
      <w:numFmt w:val="bullet"/>
      <w:lvlText w:val="•"/>
      <w:lvlJc w:val="left"/>
      <w:pPr>
        <w:tabs>
          <w:tab w:val="num" w:pos="4320"/>
        </w:tabs>
        <w:ind w:left="4320" w:hanging="360"/>
      </w:pPr>
      <w:rPr>
        <w:rFonts w:ascii="Times New Roman" w:hAnsi="Times New Roman" w:hint="default"/>
      </w:rPr>
    </w:lvl>
    <w:lvl w:ilvl="6" w:tplc="015EE834" w:tentative="1">
      <w:start w:val="1"/>
      <w:numFmt w:val="bullet"/>
      <w:lvlText w:val="•"/>
      <w:lvlJc w:val="left"/>
      <w:pPr>
        <w:tabs>
          <w:tab w:val="num" w:pos="5040"/>
        </w:tabs>
        <w:ind w:left="5040" w:hanging="360"/>
      </w:pPr>
      <w:rPr>
        <w:rFonts w:ascii="Times New Roman" w:hAnsi="Times New Roman" w:hint="default"/>
      </w:rPr>
    </w:lvl>
    <w:lvl w:ilvl="7" w:tplc="988CDC40" w:tentative="1">
      <w:start w:val="1"/>
      <w:numFmt w:val="bullet"/>
      <w:lvlText w:val="•"/>
      <w:lvlJc w:val="left"/>
      <w:pPr>
        <w:tabs>
          <w:tab w:val="num" w:pos="5760"/>
        </w:tabs>
        <w:ind w:left="5760" w:hanging="360"/>
      </w:pPr>
      <w:rPr>
        <w:rFonts w:ascii="Times New Roman" w:hAnsi="Times New Roman" w:hint="default"/>
      </w:rPr>
    </w:lvl>
    <w:lvl w:ilvl="8" w:tplc="365493EE" w:tentative="1">
      <w:start w:val="1"/>
      <w:numFmt w:val="bullet"/>
      <w:lvlText w:val="•"/>
      <w:lvlJc w:val="left"/>
      <w:pPr>
        <w:tabs>
          <w:tab w:val="num" w:pos="6480"/>
        </w:tabs>
        <w:ind w:left="6480" w:hanging="360"/>
      </w:pPr>
      <w:rPr>
        <w:rFonts w:ascii="Times New Roman" w:hAnsi="Times New Roman" w:hint="default"/>
      </w:rPr>
    </w:lvl>
  </w:abstractNum>
  <w:abstractNum w:abstractNumId="109" w15:restartNumberingAfterBreak="0">
    <w:nsid w:val="3F6F409C"/>
    <w:multiLevelType w:val="hybridMultilevel"/>
    <w:tmpl w:val="D8FAA2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FF258DB"/>
    <w:multiLevelType w:val="hybridMultilevel"/>
    <w:tmpl w:val="40A2D2C0"/>
    <w:lvl w:ilvl="0" w:tplc="C7FE1098">
      <w:start w:val="1"/>
      <w:numFmt w:val="upperRoman"/>
      <w:lvlText w:val="%1."/>
      <w:lvlJc w:val="left"/>
      <w:pPr>
        <w:ind w:left="1080" w:hanging="720"/>
      </w:pPr>
      <w:rPr>
        <w:rFonts w:hint="default"/>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11D2750"/>
    <w:multiLevelType w:val="hybridMultilevel"/>
    <w:tmpl w:val="8A0A0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1A40517"/>
    <w:multiLevelType w:val="hybridMultilevel"/>
    <w:tmpl w:val="C0565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2810635"/>
    <w:multiLevelType w:val="hybridMultilevel"/>
    <w:tmpl w:val="A3DCAB46"/>
    <w:lvl w:ilvl="0" w:tplc="04150001">
      <w:start w:val="1"/>
      <w:numFmt w:val="bullet"/>
      <w:lvlText w:val=""/>
      <w:lvlJc w:val="left"/>
      <w:pPr>
        <w:tabs>
          <w:tab w:val="num" w:pos="720"/>
        </w:tabs>
        <w:ind w:left="720" w:hanging="360"/>
      </w:pPr>
      <w:rPr>
        <w:rFonts w:ascii="Symbol" w:hAnsi="Symbol" w:hint="default"/>
      </w:rPr>
    </w:lvl>
    <w:lvl w:ilvl="1" w:tplc="B9EC03F8" w:tentative="1">
      <w:start w:val="1"/>
      <w:numFmt w:val="bullet"/>
      <w:lvlText w:val="•"/>
      <w:lvlJc w:val="left"/>
      <w:pPr>
        <w:tabs>
          <w:tab w:val="num" w:pos="1440"/>
        </w:tabs>
        <w:ind w:left="1440" w:hanging="360"/>
      </w:pPr>
      <w:rPr>
        <w:rFonts w:ascii="Times New Roman" w:hAnsi="Times New Roman" w:hint="default"/>
      </w:rPr>
    </w:lvl>
    <w:lvl w:ilvl="2" w:tplc="AD24DB08" w:tentative="1">
      <w:start w:val="1"/>
      <w:numFmt w:val="bullet"/>
      <w:lvlText w:val="•"/>
      <w:lvlJc w:val="left"/>
      <w:pPr>
        <w:tabs>
          <w:tab w:val="num" w:pos="2160"/>
        </w:tabs>
        <w:ind w:left="2160" w:hanging="360"/>
      </w:pPr>
      <w:rPr>
        <w:rFonts w:ascii="Times New Roman" w:hAnsi="Times New Roman" w:hint="default"/>
      </w:rPr>
    </w:lvl>
    <w:lvl w:ilvl="3" w:tplc="3F146EB6" w:tentative="1">
      <w:start w:val="1"/>
      <w:numFmt w:val="bullet"/>
      <w:lvlText w:val="•"/>
      <w:lvlJc w:val="left"/>
      <w:pPr>
        <w:tabs>
          <w:tab w:val="num" w:pos="2880"/>
        </w:tabs>
        <w:ind w:left="2880" w:hanging="360"/>
      </w:pPr>
      <w:rPr>
        <w:rFonts w:ascii="Times New Roman" w:hAnsi="Times New Roman" w:hint="default"/>
      </w:rPr>
    </w:lvl>
    <w:lvl w:ilvl="4" w:tplc="D548BC18" w:tentative="1">
      <w:start w:val="1"/>
      <w:numFmt w:val="bullet"/>
      <w:lvlText w:val="•"/>
      <w:lvlJc w:val="left"/>
      <w:pPr>
        <w:tabs>
          <w:tab w:val="num" w:pos="3600"/>
        </w:tabs>
        <w:ind w:left="3600" w:hanging="360"/>
      </w:pPr>
      <w:rPr>
        <w:rFonts w:ascii="Times New Roman" w:hAnsi="Times New Roman" w:hint="default"/>
      </w:rPr>
    </w:lvl>
    <w:lvl w:ilvl="5" w:tplc="6D328F68" w:tentative="1">
      <w:start w:val="1"/>
      <w:numFmt w:val="bullet"/>
      <w:lvlText w:val="•"/>
      <w:lvlJc w:val="left"/>
      <w:pPr>
        <w:tabs>
          <w:tab w:val="num" w:pos="4320"/>
        </w:tabs>
        <w:ind w:left="4320" w:hanging="360"/>
      </w:pPr>
      <w:rPr>
        <w:rFonts w:ascii="Times New Roman" w:hAnsi="Times New Roman" w:hint="default"/>
      </w:rPr>
    </w:lvl>
    <w:lvl w:ilvl="6" w:tplc="13AE5138" w:tentative="1">
      <w:start w:val="1"/>
      <w:numFmt w:val="bullet"/>
      <w:lvlText w:val="•"/>
      <w:lvlJc w:val="left"/>
      <w:pPr>
        <w:tabs>
          <w:tab w:val="num" w:pos="5040"/>
        </w:tabs>
        <w:ind w:left="5040" w:hanging="360"/>
      </w:pPr>
      <w:rPr>
        <w:rFonts w:ascii="Times New Roman" w:hAnsi="Times New Roman" w:hint="default"/>
      </w:rPr>
    </w:lvl>
    <w:lvl w:ilvl="7" w:tplc="31364374" w:tentative="1">
      <w:start w:val="1"/>
      <w:numFmt w:val="bullet"/>
      <w:lvlText w:val="•"/>
      <w:lvlJc w:val="left"/>
      <w:pPr>
        <w:tabs>
          <w:tab w:val="num" w:pos="5760"/>
        </w:tabs>
        <w:ind w:left="5760" w:hanging="360"/>
      </w:pPr>
      <w:rPr>
        <w:rFonts w:ascii="Times New Roman" w:hAnsi="Times New Roman" w:hint="default"/>
      </w:rPr>
    </w:lvl>
    <w:lvl w:ilvl="8" w:tplc="3454C16C" w:tentative="1">
      <w:start w:val="1"/>
      <w:numFmt w:val="bullet"/>
      <w:lvlText w:val="•"/>
      <w:lvlJc w:val="left"/>
      <w:pPr>
        <w:tabs>
          <w:tab w:val="num" w:pos="6480"/>
        </w:tabs>
        <w:ind w:left="6480" w:hanging="360"/>
      </w:pPr>
      <w:rPr>
        <w:rFonts w:ascii="Times New Roman" w:hAnsi="Times New Roman" w:hint="default"/>
      </w:rPr>
    </w:lvl>
  </w:abstractNum>
  <w:abstractNum w:abstractNumId="114" w15:restartNumberingAfterBreak="0">
    <w:nsid w:val="43667027"/>
    <w:multiLevelType w:val="hybridMultilevel"/>
    <w:tmpl w:val="B5F89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3850F4D"/>
    <w:multiLevelType w:val="hybridMultilevel"/>
    <w:tmpl w:val="7A4C10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42915A1"/>
    <w:multiLevelType w:val="hybridMultilevel"/>
    <w:tmpl w:val="B74A2BF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7" w15:restartNumberingAfterBreak="0">
    <w:nsid w:val="45285CA5"/>
    <w:multiLevelType w:val="hybridMultilevel"/>
    <w:tmpl w:val="DE945F7E"/>
    <w:lvl w:ilvl="0" w:tplc="04150001">
      <w:start w:val="1"/>
      <w:numFmt w:val="bullet"/>
      <w:lvlText w:val=""/>
      <w:lvlJc w:val="left"/>
      <w:pPr>
        <w:ind w:left="2430" w:hanging="360"/>
      </w:pPr>
      <w:rPr>
        <w:rFonts w:ascii="Symbol" w:hAnsi="Symbol" w:hint="default"/>
      </w:rPr>
    </w:lvl>
    <w:lvl w:ilvl="1" w:tplc="04150003" w:tentative="1">
      <w:start w:val="1"/>
      <w:numFmt w:val="bullet"/>
      <w:lvlText w:val="o"/>
      <w:lvlJc w:val="left"/>
      <w:pPr>
        <w:ind w:left="3150" w:hanging="360"/>
      </w:pPr>
      <w:rPr>
        <w:rFonts w:ascii="Courier New" w:hAnsi="Courier New" w:cs="Courier New" w:hint="default"/>
      </w:rPr>
    </w:lvl>
    <w:lvl w:ilvl="2" w:tplc="04150005" w:tentative="1">
      <w:start w:val="1"/>
      <w:numFmt w:val="bullet"/>
      <w:lvlText w:val=""/>
      <w:lvlJc w:val="left"/>
      <w:pPr>
        <w:ind w:left="3870" w:hanging="360"/>
      </w:pPr>
      <w:rPr>
        <w:rFonts w:ascii="Wingdings" w:hAnsi="Wingdings" w:hint="default"/>
      </w:rPr>
    </w:lvl>
    <w:lvl w:ilvl="3" w:tplc="04150001" w:tentative="1">
      <w:start w:val="1"/>
      <w:numFmt w:val="bullet"/>
      <w:lvlText w:val=""/>
      <w:lvlJc w:val="left"/>
      <w:pPr>
        <w:ind w:left="4590" w:hanging="360"/>
      </w:pPr>
      <w:rPr>
        <w:rFonts w:ascii="Symbol" w:hAnsi="Symbol" w:hint="default"/>
      </w:rPr>
    </w:lvl>
    <w:lvl w:ilvl="4" w:tplc="04150003" w:tentative="1">
      <w:start w:val="1"/>
      <w:numFmt w:val="bullet"/>
      <w:lvlText w:val="o"/>
      <w:lvlJc w:val="left"/>
      <w:pPr>
        <w:ind w:left="5310" w:hanging="360"/>
      </w:pPr>
      <w:rPr>
        <w:rFonts w:ascii="Courier New" w:hAnsi="Courier New" w:cs="Courier New" w:hint="default"/>
      </w:rPr>
    </w:lvl>
    <w:lvl w:ilvl="5" w:tplc="04150005" w:tentative="1">
      <w:start w:val="1"/>
      <w:numFmt w:val="bullet"/>
      <w:lvlText w:val=""/>
      <w:lvlJc w:val="left"/>
      <w:pPr>
        <w:ind w:left="6030" w:hanging="360"/>
      </w:pPr>
      <w:rPr>
        <w:rFonts w:ascii="Wingdings" w:hAnsi="Wingdings" w:hint="default"/>
      </w:rPr>
    </w:lvl>
    <w:lvl w:ilvl="6" w:tplc="04150001" w:tentative="1">
      <w:start w:val="1"/>
      <w:numFmt w:val="bullet"/>
      <w:lvlText w:val=""/>
      <w:lvlJc w:val="left"/>
      <w:pPr>
        <w:ind w:left="6750" w:hanging="360"/>
      </w:pPr>
      <w:rPr>
        <w:rFonts w:ascii="Symbol" w:hAnsi="Symbol" w:hint="default"/>
      </w:rPr>
    </w:lvl>
    <w:lvl w:ilvl="7" w:tplc="04150003" w:tentative="1">
      <w:start w:val="1"/>
      <w:numFmt w:val="bullet"/>
      <w:lvlText w:val="o"/>
      <w:lvlJc w:val="left"/>
      <w:pPr>
        <w:ind w:left="7470" w:hanging="360"/>
      </w:pPr>
      <w:rPr>
        <w:rFonts w:ascii="Courier New" w:hAnsi="Courier New" w:cs="Courier New" w:hint="default"/>
      </w:rPr>
    </w:lvl>
    <w:lvl w:ilvl="8" w:tplc="04150005" w:tentative="1">
      <w:start w:val="1"/>
      <w:numFmt w:val="bullet"/>
      <w:lvlText w:val=""/>
      <w:lvlJc w:val="left"/>
      <w:pPr>
        <w:ind w:left="8190" w:hanging="360"/>
      </w:pPr>
      <w:rPr>
        <w:rFonts w:ascii="Wingdings" w:hAnsi="Wingdings" w:hint="default"/>
      </w:rPr>
    </w:lvl>
  </w:abstractNum>
  <w:abstractNum w:abstractNumId="118" w15:restartNumberingAfterBreak="0">
    <w:nsid w:val="45BB588C"/>
    <w:multiLevelType w:val="hybridMultilevel"/>
    <w:tmpl w:val="8DE40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5C721A1"/>
    <w:multiLevelType w:val="hybridMultilevel"/>
    <w:tmpl w:val="94122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5E411A8"/>
    <w:multiLevelType w:val="hybridMultilevel"/>
    <w:tmpl w:val="5D7013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7997AD5"/>
    <w:multiLevelType w:val="hybridMultilevel"/>
    <w:tmpl w:val="3CDA01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48360AD8"/>
    <w:multiLevelType w:val="hybridMultilevel"/>
    <w:tmpl w:val="DFD218BA"/>
    <w:lvl w:ilvl="0" w:tplc="1DA23BA0">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86A5F31"/>
    <w:multiLevelType w:val="hybridMultilevel"/>
    <w:tmpl w:val="6BC01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48FB0DB6"/>
    <w:multiLevelType w:val="hybridMultilevel"/>
    <w:tmpl w:val="C5B098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5" w15:restartNumberingAfterBreak="0">
    <w:nsid w:val="4B5C4583"/>
    <w:multiLevelType w:val="multilevel"/>
    <w:tmpl w:val="0986BAB6"/>
    <w:styleLink w:val="WW8Num19"/>
    <w:lvl w:ilvl="0">
      <w:numFmt w:val="bullet"/>
      <w:lvlText w:val=""/>
      <w:lvlJc w:val="left"/>
      <w:pPr>
        <w:ind w:left="720" w:hanging="360"/>
      </w:pPr>
      <w:rPr>
        <w:rFonts w:ascii="Symbol" w:hAnsi="Symbol" w:cs="OpenSymbol, 'Arial Unicode MS'"/>
        <w:sz w:val="24"/>
        <w:szCs w:val="24"/>
      </w:rPr>
    </w:lvl>
    <w:lvl w:ilvl="1">
      <w:numFmt w:val="bullet"/>
      <w:lvlText w:val=""/>
      <w:lvlJc w:val="left"/>
      <w:pPr>
        <w:ind w:left="1080" w:hanging="360"/>
      </w:pPr>
      <w:rPr>
        <w:rFonts w:ascii="Symbol" w:hAnsi="Symbol" w:cs="OpenSymbol, 'Arial Unicode MS'"/>
        <w:sz w:val="24"/>
        <w:szCs w:val="24"/>
      </w:rPr>
    </w:lvl>
    <w:lvl w:ilvl="2">
      <w:numFmt w:val="bullet"/>
      <w:lvlText w:val=""/>
      <w:lvlJc w:val="left"/>
      <w:pPr>
        <w:ind w:left="1440" w:hanging="360"/>
      </w:pPr>
      <w:rPr>
        <w:rFonts w:ascii="Symbol" w:hAnsi="Symbol" w:cs="OpenSymbol, 'Arial Unicode MS'"/>
        <w:sz w:val="24"/>
        <w:szCs w:val="24"/>
      </w:rPr>
    </w:lvl>
    <w:lvl w:ilvl="3">
      <w:numFmt w:val="bullet"/>
      <w:lvlText w:val=""/>
      <w:lvlJc w:val="left"/>
      <w:pPr>
        <w:ind w:left="1800" w:hanging="360"/>
      </w:pPr>
      <w:rPr>
        <w:rFonts w:ascii="Symbol" w:hAnsi="Symbol" w:cs="OpenSymbol, 'Arial Unicode MS'"/>
        <w:sz w:val="24"/>
        <w:szCs w:val="24"/>
      </w:rPr>
    </w:lvl>
    <w:lvl w:ilvl="4">
      <w:numFmt w:val="bullet"/>
      <w:lvlText w:val=""/>
      <w:lvlJc w:val="left"/>
      <w:pPr>
        <w:ind w:left="2160" w:hanging="360"/>
      </w:pPr>
      <w:rPr>
        <w:rFonts w:ascii="Symbol" w:hAnsi="Symbol" w:cs="OpenSymbol, 'Arial Unicode MS'"/>
        <w:sz w:val="24"/>
        <w:szCs w:val="24"/>
      </w:rPr>
    </w:lvl>
    <w:lvl w:ilvl="5">
      <w:numFmt w:val="bullet"/>
      <w:lvlText w:val=""/>
      <w:lvlJc w:val="left"/>
      <w:pPr>
        <w:ind w:left="2520" w:hanging="360"/>
      </w:pPr>
      <w:rPr>
        <w:rFonts w:ascii="Symbol" w:hAnsi="Symbol" w:cs="OpenSymbol, 'Arial Unicode MS'"/>
        <w:sz w:val="24"/>
        <w:szCs w:val="24"/>
      </w:rPr>
    </w:lvl>
    <w:lvl w:ilvl="6">
      <w:numFmt w:val="bullet"/>
      <w:lvlText w:val=""/>
      <w:lvlJc w:val="left"/>
      <w:pPr>
        <w:ind w:left="2880" w:hanging="360"/>
      </w:pPr>
      <w:rPr>
        <w:rFonts w:ascii="Symbol" w:hAnsi="Symbol" w:cs="OpenSymbol, 'Arial Unicode MS'"/>
        <w:sz w:val="24"/>
        <w:szCs w:val="24"/>
      </w:rPr>
    </w:lvl>
    <w:lvl w:ilvl="7">
      <w:numFmt w:val="bullet"/>
      <w:lvlText w:val=""/>
      <w:lvlJc w:val="left"/>
      <w:pPr>
        <w:ind w:left="3240" w:hanging="360"/>
      </w:pPr>
      <w:rPr>
        <w:rFonts w:ascii="Symbol" w:hAnsi="Symbol" w:cs="OpenSymbol, 'Arial Unicode MS'"/>
        <w:sz w:val="24"/>
        <w:szCs w:val="24"/>
      </w:rPr>
    </w:lvl>
    <w:lvl w:ilvl="8">
      <w:numFmt w:val="bullet"/>
      <w:lvlText w:val=""/>
      <w:lvlJc w:val="left"/>
      <w:pPr>
        <w:ind w:left="3600" w:hanging="360"/>
      </w:pPr>
      <w:rPr>
        <w:rFonts w:ascii="Symbol" w:hAnsi="Symbol" w:cs="OpenSymbol, 'Arial Unicode MS'"/>
        <w:sz w:val="24"/>
        <w:szCs w:val="24"/>
      </w:rPr>
    </w:lvl>
  </w:abstractNum>
  <w:abstractNum w:abstractNumId="126" w15:restartNumberingAfterBreak="0">
    <w:nsid w:val="4D834F0B"/>
    <w:multiLevelType w:val="hybridMultilevel"/>
    <w:tmpl w:val="4E8CD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4D877AAC"/>
    <w:multiLevelType w:val="hybridMultilevel"/>
    <w:tmpl w:val="170EB8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8" w15:restartNumberingAfterBreak="0">
    <w:nsid w:val="4DE03E3F"/>
    <w:multiLevelType w:val="hybridMultilevel"/>
    <w:tmpl w:val="5C661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F5824DA"/>
    <w:multiLevelType w:val="hybridMultilevel"/>
    <w:tmpl w:val="D2800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4FB52B5A"/>
    <w:multiLevelType w:val="hybridMultilevel"/>
    <w:tmpl w:val="D22C6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02152A7"/>
    <w:multiLevelType w:val="hybridMultilevel"/>
    <w:tmpl w:val="0AB4DE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090758C"/>
    <w:multiLevelType w:val="hybridMultilevel"/>
    <w:tmpl w:val="95F692CE"/>
    <w:lvl w:ilvl="0" w:tplc="DC96E24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3" w15:restartNumberingAfterBreak="0">
    <w:nsid w:val="50A47445"/>
    <w:multiLevelType w:val="hybridMultilevel"/>
    <w:tmpl w:val="B3D6A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1656734"/>
    <w:multiLevelType w:val="hybridMultilevel"/>
    <w:tmpl w:val="17AEAE78"/>
    <w:lvl w:ilvl="0" w:tplc="DC96E24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5" w15:restartNumberingAfterBreak="0">
    <w:nsid w:val="517714AA"/>
    <w:multiLevelType w:val="hybridMultilevel"/>
    <w:tmpl w:val="D49295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51D9359F"/>
    <w:multiLevelType w:val="hybridMultilevel"/>
    <w:tmpl w:val="F5401DC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7" w15:restartNumberingAfterBreak="0">
    <w:nsid w:val="529E3221"/>
    <w:multiLevelType w:val="hybridMultilevel"/>
    <w:tmpl w:val="34B0B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3F9373B"/>
    <w:multiLevelType w:val="hybridMultilevel"/>
    <w:tmpl w:val="2938CD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42250DF"/>
    <w:multiLevelType w:val="hybridMultilevel"/>
    <w:tmpl w:val="8C448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4784392"/>
    <w:multiLevelType w:val="multilevel"/>
    <w:tmpl w:val="1932FAF0"/>
    <w:styleLink w:val="WW8Num8"/>
    <w:lvl w:ilvl="0">
      <w:numFmt w:val="bullet"/>
      <w:lvlText w:val=""/>
      <w:lvlJc w:val="left"/>
      <w:pPr>
        <w:ind w:left="720" w:hanging="360"/>
      </w:pPr>
      <w:rPr>
        <w:rFonts w:ascii="Symbol" w:hAnsi="Symbol" w:cs="OpenSymbol, 'Arial Unicode MS'"/>
        <w:sz w:val="24"/>
        <w:szCs w:val="24"/>
      </w:rPr>
    </w:lvl>
    <w:lvl w:ilvl="1">
      <w:numFmt w:val="bullet"/>
      <w:lvlText w:val=""/>
      <w:lvlJc w:val="left"/>
      <w:pPr>
        <w:ind w:left="1080" w:hanging="360"/>
      </w:pPr>
      <w:rPr>
        <w:rFonts w:ascii="Symbol" w:hAnsi="Symbol" w:cs="OpenSymbol, 'Arial Unicode MS'"/>
        <w:sz w:val="24"/>
        <w:szCs w:val="24"/>
      </w:rPr>
    </w:lvl>
    <w:lvl w:ilvl="2">
      <w:numFmt w:val="bullet"/>
      <w:lvlText w:val=""/>
      <w:lvlJc w:val="left"/>
      <w:pPr>
        <w:ind w:left="1440" w:hanging="360"/>
      </w:pPr>
      <w:rPr>
        <w:rFonts w:ascii="Symbol" w:hAnsi="Symbol" w:cs="OpenSymbol, 'Arial Unicode MS'"/>
        <w:sz w:val="24"/>
        <w:szCs w:val="24"/>
      </w:rPr>
    </w:lvl>
    <w:lvl w:ilvl="3">
      <w:numFmt w:val="bullet"/>
      <w:lvlText w:val=""/>
      <w:lvlJc w:val="left"/>
      <w:pPr>
        <w:ind w:left="1800" w:hanging="360"/>
      </w:pPr>
      <w:rPr>
        <w:rFonts w:ascii="Symbol" w:hAnsi="Symbol" w:cs="OpenSymbol, 'Arial Unicode MS'"/>
        <w:sz w:val="24"/>
        <w:szCs w:val="24"/>
      </w:rPr>
    </w:lvl>
    <w:lvl w:ilvl="4">
      <w:numFmt w:val="bullet"/>
      <w:lvlText w:val=""/>
      <w:lvlJc w:val="left"/>
      <w:pPr>
        <w:ind w:left="2160" w:hanging="360"/>
      </w:pPr>
      <w:rPr>
        <w:rFonts w:ascii="Symbol" w:hAnsi="Symbol" w:cs="OpenSymbol, 'Arial Unicode MS'"/>
        <w:sz w:val="24"/>
        <w:szCs w:val="24"/>
      </w:rPr>
    </w:lvl>
    <w:lvl w:ilvl="5">
      <w:numFmt w:val="bullet"/>
      <w:lvlText w:val=""/>
      <w:lvlJc w:val="left"/>
      <w:pPr>
        <w:ind w:left="2520" w:hanging="360"/>
      </w:pPr>
      <w:rPr>
        <w:rFonts w:ascii="Symbol" w:hAnsi="Symbol" w:cs="OpenSymbol, 'Arial Unicode MS'"/>
        <w:sz w:val="24"/>
        <w:szCs w:val="24"/>
      </w:rPr>
    </w:lvl>
    <w:lvl w:ilvl="6">
      <w:numFmt w:val="bullet"/>
      <w:lvlText w:val=""/>
      <w:lvlJc w:val="left"/>
      <w:pPr>
        <w:ind w:left="2880" w:hanging="360"/>
      </w:pPr>
      <w:rPr>
        <w:rFonts w:ascii="Symbol" w:hAnsi="Symbol" w:cs="OpenSymbol, 'Arial Unicode MS'"/>
        <w:sz w:val="24"/>
        <w:szCs w:val="24"/>
      </w:rPr>
    </w:lvl>
    <w:lvl w:ilvl="7">
      <w:numFmt w:val="bullet"/>
      <w:lvlText w:val=""/>
      <w:lvlJc w:val="left"/>
      <w:pPr>
        <w:ind w:left="3240" w:hanging="360"/>
      </w:pPr>
      <w:rPr>
        <w:rFonts w:ascii="Symbol" w:hAnsi="Symbol" w:cs="OpenSymbol, 'Arial Unicode MS'"/>
        <w:sz w:val="24"/>
        <w:szCs w:val="24"/>
      </w:rPr>
    </w:lvl>
    <w:lvl w:ilvl="8">
      <w:numFmt w:val="bullet"/>
      <w:lvlText w:val=""/>
      <w:lvlJc w:val="left"/>
      <w:pPr>
        <w:ind w:left="3600" w:hanging="360"/>
      </w:pPr>
      <w:rPr>
        <w:rFonts w:ascii="Symbol" w:hAnsi="Symbol" w:cs="OpenSymbol, 'Arial Unicode MS'"/>
        <w:sz w:val="24"/>
        <w:szCs w:val="24"/>
      </w:rPr>
    </w:lvl>
  </w:abstractNum>
  <w:abstractNum w:abstractNumId="141" w15:restartNumberingAfterBreak="0">
    <w:nsid w:val="54BA31E7"/>
    <w:multiLevelType w:val="hybridMultilevel"/>
    <w:tmpl w:val="50BA4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4CC687D"/>
    <w:multiLevelType w:val="hybridMultilevel"/>
    <w:tmpl w:val="B8D0B2BA"/>
    <w:lvl w:ilvl="0" w:tplc="DC96E24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3" w15:restartNumberingAfterBreak="0">
    <w:nsid w:val="56152EE4"/>
    <w:multiLevelType w:val="hybridMultilevel"/>
    <w:tmpl w:val="4EE4E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565C50FD"/>
    <w:multiLevelType w:val="hybridMultilevel"/>
    <w:tmpl w:val="9A846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6A24296"/>
    <w:multiLevelType w:val="hybridMultilevel"/>
    <w:tmpl w:val="224038EE"/>
    <w:lvl w:ilvl="0" w:tplc="89723B02">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7BB5681"/>
    <w:multiLevelType w:val="hybridMultilevel"/>
    <w:tmpl w:val="91DAC71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7" w15:restartNumberingAfterBreak="0">
    <w:nsid w:val="57DC5100"/>
    <w:multiLevelType w:val="hybridMultilevel"/>
    <w:tmpl w:val="8C284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58131AD7"/>
    <w:multiLevelType w:val="hybridMultilevel"/>
    <w:tmpl w:val="70A25D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84A59F3"/>
    <w:multiLevelType w:val="hybridMultilevel"/>
    <w:tmpl w:val="F0F22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589631F0"/>
    <w:multiLevelType w:val="hybridMultilevel"/>
    <w:tmpl w:val="964C750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1" w15:restartNumberingAfterBreak="0">
    <w:nsid w:val="5903198D"/>
    <w:multiLevelType w:val="hybridMultilevel"/>
    <w:tmpl w:val="D5861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5B7320EA"/>
    <w:multiLevelType w:val="hybridMultilevel"/>
    <w:tmpl w:val="F64AF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5BEB1D1C"/>
    <w:multiLevelType w:val="hybridMultilevel"/>
    <w:tmpl w:val="F77293D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5DA60039"/>
    <w:multiLevelType w:val="hybridMultilevel"/>
    <w:tmpl w:val="87EA8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E344253"/>
    <w:multiLevelType w:val="hybridMultilevel"/>
    <w:tmpl w:val="56BE4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5F796509"/>
    <w:multiLevelType w:val="hybridMultilevel"/>
    <w:tmpl w:val="AA4CB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1D90C28"/>
    <w:multiLevelType w:val="hybridMultilevel"/>
    <w:tmpl w:val="E4367E5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8" w15:restartNumberingAfterBreak="0">
    <w:nsid w:val="62650349"/>
    <w:multiLevelType w:val="multilevel"/>
    <w:tmpl w:val="841EE48E"/>
    <w:styleLink w:val="WW8Num21"/>
    <w:lvl w:ilvl="0">
      <w:start w:val="1"/>
      <w:numFmt w:val="decimal"/>
      <w:lvlText w:val="%1."/>
      <w:lvlJc w:val="left"/>
      <w:pPr>
        <w:ind w:left="720" w:hanging="360"/>
      </w:pPr>
      <w:rPr>
        <w:rFonts w:ascii="Symbol" w:hAnsi="Symbol" w:cs="OpenSymbol, 'Arial Unicode MS'"/>
      </w:rPr>
    </w:lvl>
    <w:lvl w:ilvl="1">
      <w:start w:val="1"/>
      <w:numFmt w:val="decimal"/>
      <w:lvlText w:val="%2."/>
      <w:lvlJc w:val="left"/>
      <w:pPr>
        <w:ind w:left="1080" w:hanging="360"/>
      </w:pPr>
      <w:rPr>
        <w:rFonts w:ascii="Times New Roman" w:hAnsi="Times New Roman" w:cs="Times New Roman"/>
        <w:b w:val="0"/>
        <w:bCs w:val="0"/>
        <w:i w:val="0"/>
        <w:iCs w:val="0"/>
        <w:sz w:val="24"/>
        <w:szCs w:val="24"/>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15:restartNumberingAfterBreak="0">
    <w:nsid w:val="62BC0D57"/>
    <w:multiLevelType w:val="hybridMultilevel"/>
    <w:tmpl w:val="122C9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34A4785"/>
    <w:multiLevelType w:val="multilevel"/>
    <w:tmpl w:val="06D8CAEA"/>
    <w:styleLink w:val="WW8Num14"/>
    <w:lvl w:ilvl="0">
      <w:numFmt w:val="bullet"/>
      <w:lvlText w:val=""/>
      <w:lvlJc w:val="left"/>
      <w:pPr>
        <w:ind w:left="720" w:hanging="360"/>
      </w:pPr>
      <w:rPr>
        <w:rFonts w:ascii="Symbol" w:hAnsi="Symbol" w:cs="OpenSymbol, 'Arial Unicode MS'"/>
        <w:sz w:val="24"/>
        <w:szCs w:val="24"/>
      </w:rPr>
    </w:lvl>
    <w:lvl w:ilvl="1">
      <w:numFmt w:val="bullet"/>
      <w:lvlText w:val=""/>
      <w:lvlJc w:val="left"/>
      <w:pPr>
        <w:ind w:left="1080" w:hanging="360"/>
      </w:pPr>
      <w:rPr>
        <w:rFonts w:ascii="Symbol" w:hAnsi="Symbol" w:cs="OpenSymbol, 'Arial Unicode MS'"/>
        <w:sz w:val="24"/>
        <w:szCs w:val="24"/>
      </w:rPr>
    </w:lvl>
    <w:lvl w:ilvl="2">
      <w:numFmt w:val="bullet"/>
      <w:lvlText w:val=""/>
      <w:lvlJc w:val="left"/>
      <w:pPr>
        <w:ind w:left="1440" w:hanging="360"/>
      </w:pPr>
      <w:rPr>
        <w:rFonts w:ascii="Symbol" w:hAnsi="Symbol" w:cs="OpenSymbol, 'Arial Unicode MS'"/>
        <w:sz w:val="24"/>
        <w:szCs w:val="24"/>
      </w:rPr>
    </w:lvl>
    <w:lvl w:ilvl="3">
      <w:numFmt w:val="bullet"/>
      <w:lvlText w:val=""/>
      <w:lvlJc w:val="left"/>
      <w:pPr>
        <w:ind w:left="1800" w:hanging="360"/>
      </w:pPr>
      <w:rPr>
        <w:rFonts w:ascii="Symbol" w:hAnsi="Symbol" w:cs="OpenSymbol, 'Arial Unicode MS'"/>
        <w:sz w:val="24"/>
        <w:szCs w:val="24"/>
      </w:rPr>
    </w:lvl>
    <w:lvl w:ilvl="4">
      <w:numFmt w:val="bullet"/>
      <w:lvlText w:val=""/>
      <w:lvlJc w:val="left"/>
      <w:pPr>
        <w:ind w:left="2160" w:hanging="360"/>
      </w:pPr>
      <w:rPr>
        <w:rFonts w:ascii="Symbol" w:hAnsi="Symbol" w:cs="OpenSymbol, 'Arial Unicode MS'"/>
        <w:sz w:val="24"/>
        <w:szCs w:val="24"/>
      </w:rPr>
    </w:lvl>
    <w:lvl w:ilvl="5">
      <w:numFmt w:val="bullet"/>
      <w:lvlText w:val=""/>
      <w:lvlJc w:val="left"/>
      <w:pPr>
        <w:ind w:left="2520" w:hanging="360"/>
      </w:pPr>
      <w:rPr>
        <w:rFonts w:ascii="Symbol" w:hAnsi="Symbol" w:cs="OpenSymbol, 'Arial Unicode MS'"/>
        <w:sz w:val="24"/>
        <w:szCs w:val="24"/>
      </w:rPr>
    </w:lvl>
    <w:lvl w:ilvl="6">
      <w:numFmt w:val="bullet"/>
      <w:lvlText w:val=""/>
      <w:lvlJc w:val="left"/>
      <w:pPr>
        <w:ind w:left="2880" w:hanging="360"/>
      </w:pPr>
      <w:rPr>
        <w:rFonts w:ascii="Symbol" w:hAnsi="Symbol" w:cs="OpenSymbol, 'Arial Unicode MS'"/>
        <w:sz w:val="24"/>
        <w:szCs w:val="24"/>
      </w:rPr>
    </w:lvl>
    <w:lvl w:ilvl="7">
      <w:numFmt w:val="bullet"/>
      <w:lvlText w:val=""/>
      <w:lvlJc w:val="left"/>
      <w:pPr>
        <w:ind w:left="3240" w:hanging="360"/>
      </w:pPr>
      <w:rPr>
        <w:rFonts w:ascii="Symbol" w:hAnsi="Symbol" w:cs="OpenSymbol, 'Arial Unicode MS'"/>
        <w:sz w:val="24"/>
        <w:szCs w:val="24"/>
      </w:rPr>
    </w:lvl>
    <w:lvl w:ilvl="8">
      <w:numFmt w:val="bullet"/>
      <w:lvlText w:val=""/>
      <w:lvlJc w:val="left"/>
      <w:pPr>
        <w:ind w:left="3600" w:hanging="360"/>
      </w:pPr>
      <w:rPr>
        <w:rFonts w:ascii="Symbol" w:hAnsi="Symbol" w:cs="OpenSymbol, 'Arial Unicode MS'"/>
        <w:sz w:val="24"/>
        <w:szCs w:val="24"/>
      </w:rPr>
    </w:lvl>
  </w:abstractNum>
  <w:abstractNum w:abstractNumId="161" w15:restartNumberingAfterBreak="0">
    <w:nsid w:val="63FB69F4"/>
    <w:multiLevelType w:val="hybridMultilevel"/>
    <w:tmpl w:val="F0720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5135407"/>
    <w:multiLevelType w:val="hybridMultilevel"/>
    <w:tmpl w:val="A9768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5DE3AAB"/>
    <w:multiLevelType w:val="hybridMultilevel"/>
    <w:tmpl w:val="E3D2B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6341D20"/>
    <w:multiLevelType w:val="hybridMultilevel"/>
    <w:tmpl w:val="F68AD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66BC08F3"/>
    <w:multiLevelType w:val="hybridMultilevel"/>
    <w:tmpl w:val="F32691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66D839E7"/>
    <w:multiLevelType w:val="hybridMultilevel"/>
    <w:tmpl w:val="22706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67340FBC"/>
    <w:multiLevelType w:val="hybridMultilevel"/>
    <w:tmpl w:val="99BE9C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92151CD"/>
    <w:multiLevelType w:val="hybridMultilevel"/>
    <w:tmpl w:val="F0CA04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92C7E98"/>
    <w:multiLevelType w:val="hybridMultilevel"/>
    <w:tmpl w:val="D2800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C607917"/>
    <w:multiLevelType w:val="hybridMultilevel"/>
    <w:tmpl w:val="796CC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D9B15A3"/>
    <w:multiLevelType w:val="hybridMultilevel"/>
    <w:tmpl w:val="ABAEC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6F3D4846"/>
    <w:multiLevelType w:val="hybridMultilevel"/>
    <w:tmpl w:val="E79E56F2"/>
    <w:lvl w:ilvl="0" w:tplc="04150001">
      <w:start w:val="1"/>
      <w:numFmt w:val="bullet"/>
      <w:lvlText w:val=""/>
      <w:lvlJc w:val="left"/>
      <w:pPr>
        <w:ind w:left="1637"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73" w15:restartNumberingAfterBreak="0">
    <w:nsid w:val="704E1E6B"/>
    <w:multiLevelType w:val="hybridMultilevel"/>
    <w:tmpl w:val="971465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72E91513"/>
    <w:multiLevelType w:val="hybridMultilevel"/>
    <w:tmpl w:val="790EB0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5" w15:restartNumberingAfterBreak="0">
    <w:nsid w:val="73CB73B4"/>
    <w:multiLevelType w:val="hybridMultilevel"/>
    <w:tmpl w:val="E7FC316A"/>
    <w:lvl w:ilvl="0" w:tplc="04150001">
      <w:start w:val="1"/>
      <w:numFmt w:val="bullet"/>
      <w:lvlText w:val=""/>
      <w:lvlJc w:val="left"/>
      <w:pPr>
        <w:ind w:left="333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4AE01F3"/>
    <w:multiLevelType w:val="hybridMultilevel"/>
    <w:tmpl w:val="BD7A8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4D72435"/>
    <w:multiLevelType w:val="hybridMultilevel"/>
    <w:tmpl w:val="8E3C0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71419D2"/>
    <w:multiLevelType w:val="hybridMultilevel"/>
    <w:tmpl w:val="6136E82A"/>
    <w:lvl w:ilvl="0" w:tplc="8BDA919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9" w15:restartNumberingAfterBreak="0">
    <w:nsid w:val="78C56AB7"/>
    <w:multiLevelType w:val="hybridMultilevel"/>
    <w:tmpl w:val="30D840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0" w15:restartNumberingAfterBreak="0">
    <w:nsid w:val="79057933"/>
    <w:multiLevelType w:val="hybridMultilevel"/>
    <w:tmpl w:val="C2ACB740"/>
    <w:lvl w:ilvl="0" w:tplc="DC96E24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1" w15:restartNumberingAfterBreak="0">
    <w:nsid w:val="79F27E0A"/>
    <w:multiLevelType w:val="hybridMultilevel"/>
    <w:tmpl w:val="56CC44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A457BA5"/>
    <w:multiLevelType w:val="hybridMultilevel"/>
    <w:tmpl w:val="4D0897BC"/>
    <w:lvl w:ilvl="0" w:tplc="B4E2E21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AE27E7C"/>
    <w:multiLevelType w:val="hybridMultilevel"/>
    <w:tmpl w:val="77BCEE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AEB64BA"/>
    <w:multiLevelType w:val="hybridMultilevel"/>
    <w:tmpl w:val="6DDADA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B2F172B"/>
    <w:multiLevelType w:val="hybridMultilevel"/>
    <w:tmpl w:val="245E8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B8E5A18"/>
    <w:multiLevelType w:val="hybridMultilevel"/>
    <w:tmpl w:val="08F4C1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BCF0675"/>
    <w:multiLevelType w:val="hybridMultilevel"/>
    <w:tmpl w:val="CDAE0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BFA02E7"/>
    <w:multiLevelType w:val="hybridMultilevel"/>
    <w:tmpl w:val="29E6A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D767173"/>
    <w:multiLevelType w:val="hybridMultilevel"/>
    <w:tmpl w:val="22C2B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D921C15"/>
    <w:multiLevelType w:val="hybridMultilevel"/>
    <w:tmpl w:val="FAC4C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8764EC"/>
    <w:multiLevelType w:val="hybridMultilevel"/>
    <w:tmpl w:val="5F48AD2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2" w15:restartNumberingAfterBreak="0">
    <w:nsid w:val="7F0D670D"/>
    <w:multiLevelType w:val="hybridMultilevel"/>
    <w:tmpl w:val="C908E7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7FE43472"/>
    <w:multiLevelType w:val="hybridMultilevel"/>
    <w:tmpl w:val="A2BC7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2"/>
  </w:num>
  <w:num w:numId="2">
    <w:abstractNumId w:val="75"/>
  </w:num>
  <w:num w:numId="3">
    <w:abstractNumId w:val="26"/>
  </w:num>
  <w:num w:numId="4">
    <w:abstractNumId w:val="30"/>
  </w:num>
  <w:num w:numId="5">
    <w:abstractNumId w:val="135"/>
  </w:num>
  <w:num w:numId="6">
    <w:abstractNumId w:val="132"/>
  </w:num>
  <w:num w:numId="7">
    <w:abstractNumId w:val="8"/>
  </w:num>
  <w:num w:numId="8">
    <w:abstractNumId w:val="143"/>
  </w:num>
  <w:num w:numId="9">
    <w:abstractNumId w:val="102"/>
  </w:num>
  <w:num w:numId="10">
    <w:abstractNumId w:val="180"/>
  </w:num>
  <w:num w:numId="11">
    <w:abstractNumId w:val="185"/>
  </w:num>
  <w:num w:numId="12">
    <w:abstractNumId w:val="170"/>
  </w:num>
  <w:num w:numId="13">
    <w:abstractNumId w:val="176"/>
  </w:num>
  <w:num w:numId="14">
    <w:abstractNumId w:val="71"/>
  </w:num>
  <w:num w:numId="15">
    <w:abstractNumId w:val="116"/>
  </w:num>
  <w:num w:numId="16">
    <w:abstractNumId w:val="24"/>
  </w:num>
  <w:num w:numId="17">
    <w:abstractNumId w:val="62"/>
  </w:num>
  <w:num w:numId="18">
    <w:abstractNumId w:val="101"/>
  </w:num>
  <w:num w:numId="19">
    <w:abstractNumId w:val="186"/>
  </w:num>
  <w:num w:numId="20">
    <w:abstractNumId w:val="154"/>
  </w:num>
  <w:num w:numId="21">
    <w:abstractNumId w:val="181"/>
  </w:num>
  <w:num w:numId="22">
    <w:abstractNumId w:val="78"/>
  </w:num>
  <w:num w:numId="23">
    <w:abstractNumId w:val="172"/>
  </w:num>
  <w:num w:numId="24">
    <w:abstractNumId w:val="163"/>
  </w:num>
  <w:num w:numId="25">
    <w:abstractNumId w:val="151"/>
  </w:num>
  <w:num w:numId="26">
    <w:abstractNumId w:val="69"/>
  </w:num>
  <w:num w:numId="27">
    <w:abstractNumId w:val="120"/>
  </w:num>
  <w:num w:numId="28">
    <w:abstractNumId w:val="183"/>
  </w:num>
  <w:num w:numId="29">
    <w:abstractNumId w:val="79"/>
  </w:num>
  <w:num w:numId="30">
    <w:abstractNumId w:val="109"/>
  </w:num>
  <w:num w:numId="31">
    <w:abstractNumId w:val="77"/>
  </w:num>
  <w:num w:numId="32">
    <w:abstractNumId w:val="112"/>
  </w:num>
  <w:num w:numId="33">
    <w:abstractNumId w:val="167"/>
  </w:num>
  <w:num w:numId="34">
    <w:abstractNumId w:val="31"/>
  </w:num>
  <w:num w:numId="35">
    <w:abstractNumId w:val="164"/>
  </w:num>
  <w:num w:numId="36">
    <w:abstractNumId w:val="152"/>
  </w:num>
  <w:num w:numId="37">
    <w:abstractNumId w:val="23"/>
  </w:num>
  <w:num w:numId="38">
    <w:abstractNumId w:val="139"/>
  </w:num>
  <w:num w:numId="39">
    <w:abstractNumId w:val="131"/>
  </w:num>
  <w:num w:numId="40">
    <w:abstractNumId w:val="58"/>
  </w:num>
  <w:num w:numId="41">
    <w:abstractNumId w:val="173"/>
  </w:num>
  <w:num w:numId="42">
    <w:abstractNumId w:val="175"/>
  </w:num>
  <w:num w:numId="43">
    <w:abstractNumId w:val="29"/>
  </w:num>
  <w:num w:numId="44">
    <w:abstractNumId w:val="107"/>
  </w:num>
  <w:num w:numId="45">
    <w:abstractNumId w:val="189"/>
  </w:num>
  <w:num w:numId="46">
    <w:abstractNumId w:val="83"/>
  </w:num>
  <w:num w:numId="47">
    <w:abstractNumId w:val="166"/>
  </w:num>
  <w:num w:numId="48">
    <w:abstractNumId w:val="190"/>
  </w:num>
  <w:num w:numId="49">
    <w:abstractNumId w:val="137"/>
  </w:num>
  <w:num w:numId="50">
    <w:abstractNumId w:val="14"/>
  </w:num>
  <w:num w:numId="51">
    <w:abstractNumId w:val="117"/>
  </w:num>
  <w:num w:numId="52">
    <w:abstractNumId w:val="80"/>
  </w:num>
  <w:num w:numId="53">
    <w:abstractNumId w:val="103"/>
  </w:num>
  <w:num w:numId="54">
    <w:abstractNumId w:val="130"/>
  </w:num>
  <w:num w:numId="55">
    <w:abstractNumId w:val="57"/>
  </w:num>
  <w:num w:numId="56">
    <w:abstractNumId w:val="161"/>
  </w:num>
  <w:num w:numId="57">
    <w:abstractNumId w:val="38"/>
  </w:num>
  <w:num w:numId="58">
    <w:abstractNumId w:val="145"/>
  </w:num>
  <w:num w:numId="59">
    <w:abstractNumId w:val="171"/>
  </w:num>
  <w:num w:numId="60">
    <w:abstractNumId w:val="179"/>
  </w:num>
  <w:num w:numId="61">
    <w:abstractNumId w:val="87"/>
  </w:num>
  <w:num w:numId="62">
    <w:abstractNumId w:val="104"/>
  </w:num>
  <w:num w:numId="63">
    <w:abstractNumId w:val="115"/>
  </w:num>
  <w:num w:numId="64">
    <w:abstractNumId w:val="72"/>
  </w:num>
  <w:num w:numId="65">
    <w:abstractNumId w:val="40"/>
  </w:num>
  <w:num w:numId="66">
    <w:abstractNumId w:val="15"/>
  </w:num>
  <w:num w:numId="67">
    <w:abstractNumId w:val="50"/>
  </w:num>
  <w:num w:numId="68">
    <w:abstractNumId w:val="46"/>
  </w:num>
  <w:num w:numId="69">
    <w:abstractNumId w:val="138"/>
  </w:num>
  <w:num w:numId="70">
    <w:abstractNumId w:val="53"/>
  </w:num>
  <w:num w:numId="71">
    <w:abstractNumId w:val="144"/>
  </w:num>
  <w:num w:numId="72">
    <w:abstractNumId w:val="177"/>
  </w:num>
  <w:num w:numId="73">
    <w:abstractNumId w:val="36"/>
  </w:num>
  <w:num w:numId="74">
    <w:abstractNumId w:val="111"/>
  </w:num>
  <w:num w:numId="75">
    <w:abstractNumId w:val="162"/>
  </w:num>
  <w:num w:numId="76">
    <w:abstractNumId w:val="51"/>
  </w:num>
  <w:num w:numId="77">
    <w:abstractNumId w:val="25"/>
  </w:num>
  <w:num w:numId="78">
    <w:abstractNumId w:val="68"/>
  </w:num>
  <w:num w:numId="79">
    <w:abstractNumId w:val="92"/>
  </w:num>
  <w:num w:numId="80">
    <w:abstractNumId w:val="76"/>
  </w:num>
  <w:num w:numId="81">
    <w:abstractNumId w:val="110"/>
  </w:num>
  <w:num w:numId="82">
    <w:abstractNumId w:val="178"/>
  </w:num>
  <w:num w:numId="83">
    <w:abstractNumId w:val="169"/>
  </w:num>
  <w:num w:numId="84">
    <w:abstractNumId w:val="147"/>
  </w:num>
  <w:num w:numId="85">
    <w:abstractNumId w:val="159"/>
  </w:num>
  <w:num w:numId="86">
    <w:abstractNumId w:val="82"/>
  </w:num>
  <w:num w:numId="87">
    <w:abstractNumId w:val="118"/>
  </w:num>
  <w:num w:numId="88">
    <w:abstractNumId w:val="27"/>
  </w:num>
  <w:num w:numId="89">
    <w:abstractNumId w:val="54"/>
  </w:num>
  <w:num w:numId="90">
    <w:abstractNumId w:val="66"/>
  </w:num>
  <w:num w:numId="91">
    <w:abstractNumId w:val="0"/>
  </w:num>
  <w:num w:numId="92">
    <w:abstractNumId w:val="56"/>
  </w:num>
  <w:num w:numId="93">
    <w:abstractNumId w:val="20"/>
  </w:num>
  <w:num w:numId="94">
    <w:abstractNumId w:val="59"/>
  </w:num>
  <w:num w:numId="95">
    <w:abstractNumId w:val="55"/>
  </w:num>
  <w:num w:numId="96">
    <w:abstractNumId w:val="65"/>
  </w:num>
  <w:num w:numId="97">
    <w:abstractNumId w:val="148"/>
  </w:num>
  <w:num w:numId="98">
    <w:abstractNumId w:val="18"/>
  </w:num>
  <w:num w:numId="99">
    <w:abstractNumId w:val="155"/>
  </w:num>
  <w:num w:numId="100">
    <w:abstractNumId w:val="121"/>
  </w:num>
  <w:num w:numId="101">
    <w:abstractNumId w:val="16"/>
  </w:num>
  <w:num w:numId="102">
    <w:abstractNumId w:val="157"/>
  </w:num>
  <w:num w:numId="103">
    <w:abstractNumId w:val="39"/>
  </w:num>
  <w:num w:numId="104">
    <w:abstractNumId w:val="129"/>
  </w:num>
  <w:num w:numId="105">
    <w:abstractNumId w:val="188"/>
  </w:num>
  <w:num w:numId="106">
    <w:abstractNumId w:val="114"/>
  </w:num>
  <w:num w:numId="107">
    <w:abstractNumId w:val="192"/>
  </w:num>
  <w:num w:numId="108">
    <w:abstractNumId w:val="150"/>
  </w:num>
  <w:num w:numId="109">
    <w:abstractNumId w:val="99"/>
  </w:num>
  <w:num w:numId="110">
    <w:abstractNumId w:val="91"/>
  </w:num>
  <w:num w:numId="111">
    <w:abstractNumId w:val="165"/>
  </w:num>
  <w:num w:numId="112">
    <w:abstractNumId w:val="70"/>
  </w:num>
  <w:num w:numId="113">
    <w:abstractNumId w:val="22"/>
  </w:num>
  <w:num w:numId="114">
    <w:abstractNumId w:val="45"/>
  </w:num>
  <w:num w:numId="115">
    <w:abstractNumId w:val="156"/>
  </w:num>
  <w:num w:numId="116">
    <w:abstractNumId w:val="123"/>
  </w:num>
  <w:num w:numId="117">
    <w:abstractNumId w:val="37"/>
  </w:num>
  <w:num w:numId="118">
    <w:abstractNumId w:val="141"/>
  </w:num>
  <w:num w:numId="119">
    <w:abstractNumId w:val="184"/>
  </w:num>
  <w:num w:numId="120">
    <w:abstractNumId w:val="193"/>
  </w:num>
  <w:num w:numId="121">
    <w:abstractNumId w:val="126"/>
  </w:num>
  <w:num w:numId="122">
    <w:abstractNumId w:val="61"/>
  </w:num>
  <w:num w:numId="123">
    <w:abstractNumId w:val="64"/>
  </w:num>
  <w:num w:numId="124">
    <w:abstractNumId w:val="48"/>
  </w:num>
  <w:num w:numId="125">
    <w:abstractNumId w:val="128"/>
  </w:num>
  <w:num w:numId="126">
    <w:abstractNumId w:val="85"/>
  </w:num>
  <w:num w:numId="127">
    <w:abstractNumId w:val="96"/>
  </w:num>
  <w:num w:numId="128">
    <w:abstractNumId w:val="43"/>
  </w:num>
  <w:num w:numId="129">
    <w:abstractNumId w:val="97"/>
  </w:num>
  <w:num w:numId="130">
    <w:abstractNumId w:val="33"/>
  </w:num>
  <w:num w:numId="131">
    <w:abstractNumId w:val="119"/>
  </w:num>
  <w:num w:numId="132">
    <w:abstractNumId w:val="42"/>
  </w:num>
  <w:num w:numId="133">
    <w:abstractNumId w:val="32"/>
  </w:num>
  <w:num w:numId="134">
    <w:abstractNumId w:val="89"/>
  </w:num>
  <w:num w:numId="135">
    <w:abstractNumId w:val="98"/>
  </w:num>
  <w:num w:numId="136">
    <w:abstractNumId w:val="100"/>
  </w:num>
  <w:num w:numId="137">
    <w:abstractNumId w:val="140"/>
  </w:num>
  <w:num w:numId="138">
    <w:abstractNumId w:val="95"/>
  </w:num>
  <w:num w:numId="139">
    <w:abstractNumId w:val="60"/>
  </w:num>
  <w:num w:numId="140">
    <w:abstractNumId w:val="49"/>
  </w:num>
  <w:num w:numId="141">
    <w:abstractNumId w:val="41"/>
  </w:num>
  <w:num w:numId="142">
    <w:abstractNumId w:val="106"/>
  </w:num>
  <w:num w:numId="143">
    <w:abstractNumId w:val="63"/>
  </w:num>
  <w:num w:numId="144">
    <w:abstractNumId w:val="187"/>
  </w:num>
  <w:num w:numId="145">
    <w:abstractNumId w:val="160"/>
  </w:num>
  <w:num w:numId="146">
    <w:abstractNumId w:val="73"/>
  </w:num>
  <w:num w:numId="147">
    <w:abstractNumId w:val="74"/>
  </w:num>
  <w:num w:numId="148">
    <w:abstractNumId w:val="47"/>
  </w:num>
  <w:num w:numId="149">
    <w:abstractNumId w:val="158"/>
  </w:num>
  <w:num w:numId="150">
    <w:abstractNumId w:val="125"/>
  </w:num>
  <w:num w:numId="151">
    <w:abstractNumId w:val="122"/>
  </w:num>
  <w:num w:numId="152">
    <w:abstractNumId w:val="19"/>
  </w:num>
  <w:num w:numId="153">
    <w:abstractNumId w:val="34"/>
  </w:num>
  <w:num w:numId="154">
    <w:abstractNumId w:val="86"/>
  </w:num>
  <w:num w:numId="155">
    <w:abstractNumId w:val="133"/>
  </w:num>
  <w:num w:numId="156">
    <w:abstractNumId w:val="108"/>
  </w:num>
  <w:num w:numId="157">
    <w:abstractNumId w:val="113"/>
  </w:num>
  <w:num w:numId="158">
    <w:abstractNumId w:val="44"/>
  </w:num>
  <w:num w:numId="159">
    <w:abstractNumId w:val="35"/>
  </w:num>
  <w:num w:numId="160">
    <w:abstractNumId w:val="149"/>
  </w:num>
  <w:num w:numId="161">
    <w:abstractNumId w:val="174"/>
  </w:num>
  <w:num w:numId="162">
    <w:abstractNumId w:val="127"/>
  </w:num>
  <w:num w:numId="163">
    <w:abstractNumId w:val="134"/>
  </w:num>
  <w:num w:numId="164">
    <w:abstractNumId w:val="67"/>
  </w:num>
  <w:num w:numId="165">
    <w:abstractNumId w:val="17"/>
  </w:num>
  <w:num w:numId="166">
    <w:abstractNumId w:val="93"/>
  </w:num>
  <w:num w:numId="167">
    <w:abstractNumId w:val="124"/>
  </w:num>
  <w:num w:numId="168">
    <w:abstractNumId w:val="28"/>
  </w:num>
  <w:num w:numId="169">
    <w:abstractNumId w:val="52"/>
  </w:num>
  <w:num w:numId="170">
    <w:abstractNumId w:val="81"/>
  </w:num>
  <w:num w:numId="171">
    <w:abstractNumId w:val="142"/>
  </w:num>
  <w:num w:numId="172">
    <w:abstractNumId w:val="92"/>
  </w:num>
  <w:num w:numId="173">
    <w:abstractNumId w:val="21"/>
  </w:num>
  <w:num w:numId="174">
    <w:abstractNumId w:val="90"/>
  </w:num>
  <w:num w:numId="175">
    <w:abstractNumId w:val="146"/>
  </w:num>
  <w:num w:numId="176">
    <w:abstractNumId w:val="88"/>
  </w:num>
  <w:num w:numId="177">
    <w:abstractNumId w:val="136"/>
  </w:num>
  <w:num w:numId="178">
    <w:abstractNumId w:val="94"/>
  </w:num>
  <w:num w:numId="179">
    <w:abstractNumId w:val="84"/>
  </w:num>
  <w:num w:numId="180">
    <w:abstractNumId w:val="191"/>
  </w:num>
  <w:num w:numId="181">
    <w:abstractNumId w:val="153"/>
  </w:num>
  <w:num w:numId="182">
    <w:abstractNumId w:val="105"/>
  </w:num>
  <w:num w:numId="183">
    <w:abstractNumId w:val="168"/>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160"/>
    <w:rsid w:val="0000040E"/>
    <w:rsid w:val="000009F3"/>
    <w:rsid w:val="00000FCD"/>
    <w:rsid w:val="00001219"/>
    <w:rsid w:val="000022A2"/>
    <w:rsid w:val="000030B9"/>
    <w:rsid w:val="0000382A"/>
    <w:rsid w:val="00003BE2"/>
    <w:rsid w:val="00004D73"/>
    <w:rsid w:val="000055E4"/>
    <w:rsid w:val="000059AC"/>
    <w:rsid w:val="00005BBD"/>
    <w:rsid w:val="0000623C"/>
    <w:rsid w:val="00006575"/>
    <w:rsid w:val="00006DEE"/>
    <w:rsid w:val="00006F8A"/>
    <w:rsid w:val="00007184"/>
    <w:rsid w:val="00007F17"/>
    <w:rsid w:val="00010195"/>
    <w:rsid w:val="0001025E"/>
    <w:rsid w:val="000102A6"/>
    <w:rsid w:val="0001058A"/>
    <w:rsid w:val="00010810"/>
    <w:rsid w:val="00010CF8"/>
    <w:rsid w:val="00010FEB"/>
    <w:rsid w:val="00010FF3"/>
    <w:rsid w:val="000113B9"/>
    <w:rsid w:val="00011424"/>
    <w:rsid w:val="000126A3"/>
    <w:rsid w:val="00012BC0"/>
    <w:rsid w:val="00012BCF"/>
    <w:rsid w:val="00013070"/>
    <w:rsid w:val="00013469"/>
    <w:rsid w:val="000135DB"/>
    <w:rsid w:val="000141FE"/>
    <w:rsid w:val="000144AC"/>
    <w:rsid w:val="0001493F"/>
    <w:rsid w:val="00014C0F"/>
    <w:rsid w:val="00014F50"/>
    <w:rsid w:val="000156EA"/>
    <w:rsid w:val="000158CE"/>
    <w:rsid w:val="000169EE"/>
    <w:rsid w:val="00016DD7"/>
    <w:rsid w:val="000173CF"/>
    <w:rsid w:val="00017542"/>
    <w:rsid w:val="0002003D"/>
    <w:rsid w:val="0002092D"/>
    <w:rsid w:val="00020C26"/>
    <w:rsid w:val="00021294"/>
    <w:rsid w:val="00021459"/>
    <w:rsid w:val="00021708"/>
    <w:rsid w:val="00021E88"/>
    <w:rsid w:val="00022ED3"/>
    <w:rsid w:val="0002374A"/>
    <w:rsid w:val="00023840"/>
    <w:rsid w:val="000238F0"/>
    <w:rsid w:val="00023C4C"/>
    <w:rsid w:val="000243AD"/>
    <w:rsid w:val="0002440D"/>
    <w:rsid w:val="0002494D"/>
    <w:rsid w:val="00024D61"/>
    <w:rsid w:val="0002589C"/>
    <w:rsid w:val="00025AFF"/>
    <w:rsid w:val="00025BEC"/>
    <w:rsid w:val="00025E52"/>
    <w:rsid w:val="00025F4D"/>
    <w:rsid w:val="00026302"/>
    <w:rsid w:val="00026A3B"/>
    <w:rsid w:val="00026FA2"/>
    <w:rsid w:val="00026FBD"/>
    <w:rsid w:val="00027EAA"/>
    <w:rsid w:val="0003003E"/>
    <w:rsid w:val="00030160"/>
    <w:rsid w:val="00030344"/>
    <w:rsid w:val="00030B0E"/>
    <w:rsid w:val="00030E21"/>
    <w:rsid w:val="00031BE0"/>
    <w:rsid w:val="00031DEE"/>
    <w:rsid w:val="00032217"/>
    <w:rsid w:val="00032752"/>
    <w:rsid w:val="000331DF"/>
    <w:rsid w:val="00033806"/>
    <w:rsid w:val="00033A7E"/>
    <w:rsid w:val="00033D43"/>
    <w:rsid w:val="000346EA"/>
    <w:rsid w:val="00034974"/>
    <w:rsid w:val="00034C19"/>
    <w:rsid w:val="0003527E"/>
    <w:rsid w:val="000358D7"/>
    <w:rsid w:val="00035B28"/>
    <w:rsid w:val="00035D1D"/>
    <w:rsid w:val="0003648A"/>
    <w:rsid w:val="000366F6"/>
    <w:rsid w:val="000369DA"/>
    <w:rsid w:val="00036A69"/>
    <w:rsid w:val="00036E4F"/>
    <w:rsid w:val="000410BC"/>
    <w:rsid w:val="0004110F"/>
    <w:rsid w:val="00041112"/>
    <w:rsid w:val="00041252"/>
    <w:rsid w:val="000417A1"/>
    <w:rsid w:val="0004206F"/>
    <w:rsid w:val="00042A94"/>
    <w:rsid w:val="00042B6F"/>
    <w:rsid w:val="00042CD7"/>
    <w:rsid w:val="000439BC"/>
    <w:rsid w:val="00043A32"/>
    <w:rsid w:val="00043D87"/>
    <w:rsid w:val="0004532F"/>
    <w:rsid w:val="00045519"/>
    <w:rsid w:val="000455A3"/>
    <w:rsid w:val="00045E7A"/>
    <w:rsid w:val="00046A46"/>
    <w:rsid w:val="00046CCD"/>
    <w:rsid w:val="000476FE"/>
    <w:rsid w:val="000500D5"/>
    <w:rsid w:val="0005048F"/>
    <w:rsid w:val="00050891"/>
    <w:rsid w:val="0005126F"/>
    <w:rsid w:val="000512A8"/>
    <w:rsid w:val="0005142D"/>
    <w:rsid w:val="00051727"/>
    <w:rsid w:val="00051C68"/>
    <w:rsid w:val="00051CA6"/>
    <w:rsid w:val="00051EF6"/>
    <w:rsid w:val="0005209A"/>
    <w:rsid w:val="000521AF"/>
    <w:rsid w:val="000524E1"/>
    <w:rsid w:val="00052704"/>
    <w:rsid w:val="00052813"/>
    <w:rsid w:val="00052C58"/>
    <w:rsid w:val="00052D89"/>
    <w:rsid w:val="0005390A"/>
    <w:rsid w:val="00053A72"/>
    <w:rsid w:val="00054082"/>
    <w:rsid w:val="00054220"/>
    <w:rsid w:val="0005448A"/>
    <w:rsid w:val="000545E3"/>
    <w:rsid w:val="00055608"/>
    <w:rsid w:val="00055C1A"/>
    <w:rsid w:val="00055CD2"/>
    <w:rsid w:val="00057CC9"/>
    <w:rsid w:val="0006038B"/>
    <w:rsid w:val="00060CF6"/>
    <w:rsid w:val="00060DCB"/>
    <w:rsid w:val="0006118E"/>
    <w:rsid w:val="00061315"/>
    <w:rsid w:val="00061A9F"/>
    <w:rsid w:val="00061E55"/>
    <w:rsid w:val="0006253C"/>
    <w:rsid w:val="00062E1C"/>
    <w:rsid w:val="000631AA"/>
    <w:rsid w:val="000633C3"/>
    <w:rsid w:val="0006353E"/>
    <w:rsid w:val="0006396B"/>
    <w:rsid w:val="000639BD"/>
    <w:rsid w:val="00063EFC"/>
    <w:rsid w:val="00064917"/>
    <w:rsid w:val="00064B8D"/>
    <w:rsid w:val="00065384"/>
    <w:rsid w:val="00065791"/>
    <w:rsid w:val="00066352"/>
    <w:rsid w:val="00066643"/>
    <w:rsid w:val="00066AF8"/>
    <w:rsid w:val="00066FD7"/>
    <w:rsid w:val="00067A82"/>
    <w:rsid w:val="00067B48"/>
    <w:rsid w:val="00070566"/>
    <w:rsid w:val="00070E33"/>
    <w:rsid w:val="0007108C"/>
    <w:rsid w:val="000712BD"/>
    <w:rsid w:val="00071AA3"/>
    <w:rsid w:val="000723F1"/>
    <w:rsid w:val="00072621"/>
    <w:rsid w:val="0007263D"/>
    <w:rsid w:val="00073FA4"/>
    <w:rsid w:val="0007417D"/>
    <w:rsid w:val="0007499F"/>
    <w:rsid w:val="00075000"/>
    <w:rsid w:val="00075DD2"/>
    <w:rsid w:val="00076A11"/>
    <w:rsid w:val="00076AB8"/>
    <w:rsid w:val="00077371"/>
    <w:rsid w:val="000801CF"/>
    <w:rsid w:val="00080314"/>
    <w:rsid w:val="00080427"/>
    <w:rsid w:val="000815B2"/>
    <w:rsid w:val="00081E4B"/>
    <w:rsid w:val="00081EEE"/>
    <w:rsid w:val="00082D1D"/>
    <w:rsid w:val="0008301F"/>
    <w:rsid w:val="000830D5"/>
    <w:rsid w:val="00083414"/>
    <w:rsid w:val="000835C2"/>
    <w:rsid w:val="000838EB"/>
    <w:rsid w:val="00083D0B"/>
    <w:rsid w:val="00083DC4"/>
    <w:rsid w:val="00084231"/>
    <w:rsid w:val="000842C3"/>
    <w:rsid w:val="0008579E"/>
    <w:rsid w:val="00085D77"/>
    <w:rsid w:val="00087224"/>
    <w:rsid w:val="00087869"/>
    <w:rsid w:val="00090B71"/>
    <w:rsid w:val="0009248B"/>
    <w:rsid w:val="00094565"/>
    <w:rsid w:val="00094B04"/>
    <w:rsid w:val="00094C98"/>
    <w:rsid w:val="000954FB"/>
    <w:rsid w:val="0009631D"/>
    <w:rsid w:val="0009644C"/>
    <w:rsid w:val="00096D9C"/>
    <w:rsid w:val="000972FE"/>
    <w:rsid w:val="000A0490"/>
    <w:rsid w:val="000A16D4"/>
    <w:rsid w:val="000A207C"/>
    <w:rsid w:val="000A2833"/>
    <w:rsid w:val="000A2C2A"/>
    <w:rsid w:val="000A2EDC"/>
    <w:rsid w:val="000A2F30"/>
    <w:rsid w:val="000A335B"/>
    <w:rsid w:val="000A4034"/>
    <w:rsid w:val="000A46D9"/>
    <w:rsid w:val="000A480E"/>
    <w:rsid w:val="000A5350"/>
    <w:rsid w:val="000A53D9"/>
    <w:rsid w:val="000A5558"/>
    <w:rsid w:val="000A5E5C"/>
    <w:rsid w:val="000A710A"/>
    <w:rsid w:val="000A7AF3"/>
    <w:rsid w:val="000B1559"/>
    <w:rsid w:val="000B1C32"/>
    <w:rsid w:val="000B2E80"/>
    <w:rsid w:val="000B4446"/>
    <w:rsid w:val="000B4FA2"/>
    <w:rsid w:val="000B54CD"/>
    <w:rsid w:val="000B5736"/>
    <w:rsid w:val="000B5BD8"/>
    <w:rsid w:val="000B5D02"/>
    <w:rsid w:val="000B5D4E"/>
    <w:rsid w:val="000B5F74"/>
    <w:rsid w:val="000B607E"/>
    <w:rsid w:val="000B7283"/>
    <w:rsid w:val="000B7D71"/>
    <w:rsid w:val="000C0ACF"/>
    <w:rsid w:val="000C1017"/>
    <w:rsid w:val="000C18FA"/>
    <w:rsid w:val="000C246D"/>
    <w:rsid w:val="000C2518"/>
    <w:rsid w:val="000C3C4D"/>
    <w:rsid w:val="000C429D"/>
    <w:rsid w:val="000C5659"/>
    <w:rsid w:val="000C5909"/>
    <w:rsid w:val="000C62A9"/>
    <w:rsid w:val="000C6B39"/>
    <w:rsid w:val="000C6E7B"/>
    <w:rsid w:val="000C7D46"/>
    <w:rsid w:val="000D01D8"/>
    <w:rsid w:val="000D3106"/>
    <w:rsid w:val="000D370D"/>
    <w:rsid w:val="000D412F"/>
    <w:rsid w:val="000D4D25"/>
    <w:rsid w:val="000D51D1"/>
    <w:rsid w:val="000D5300"/>
    <w:rsid w:val="000D5E06"/>
    <w:rsid w:val="000D5EDE"/>
    <w:rsid w:val="000D62BF"/>
    <w:rsid w:val="000D749E"/>
    <w:rsid w:val="000D7A1E"/>
    <w:rsid w:val="000D7CFA"/>
    <w:rsid w:val="000E03D9"/>
    <w:rsid w:val="000E0C6F"/>
    <w:rsid w:val="000E0EE7"/>
    <w:rsid w:val="000E1DCA"/>
    <w:rsid w:val="000E1DDB"/>
    <w:rsid w:val="000E2140"/>
    <w:rsid w:val="000E2398"/>
    <w:rsid w:val="000E269B"/>
    <w:rsid w:val="000E279F"/>
    <w:rsid w:val="000E287E"/>
    <w:rsid w:val="000E2C7E"/>
    <w:rsid w:val="000E3012"/>
    <w:rsid w:val="000E351A"/>
    <w:rsid w:val="000E3AC1"/>
    <w:rsid w:val="000E3CF6"/>
    <w:rsid w:val="000E4B10"/>
    <w:rsid w:val="000E4F91"/>
    <w:rsid w:val="000E4FA8"/>
    <w:rsid w:val="000E519A"/>
    <w:rsid w:val="000E5377"/>
    <w:rsid w:val="000E5806"/>
    <w:rsid w:val="000E6072"/>
    <w:rsid w:val="000E62BE"/>
    <w:rsid w:val="000E63B4"/>
    <w:rsid w:val="000E66CF"/>
    <w:rsid w:val="000E6B20"/>
    <w:rsid w:val="000E6B97"/>
    <w:rsid w:val="000E6FF1"/>
    <w:rsid w:val="000E7132"/>
    <w:rsid w:val="000E754C"/>
    <w:rsid w:val="000E77D5"/>
    <w:rsid w:val="000E7A75"/>
    <w:rsid w:val="000F0151"/>
    <w:rsid w:val="000F0CE7"/>
    <w:rsid w:val="000F121C"/>
    <w:rsid w:val="000F16A7"/>
    <w:rsid w:val="000F16A9"/>
    <w:rsid w:val="000F19BB"/>
    <w:rsid w:val="000F1C5C"/>
    <w:rsid w:val="000F1C8D"/>
    <w:rsid w:val="000F1FC6"/>
    <w:rsid w:val="000F22A2"/>
    <w:rsid w:val="000F244D"/>
    <w:rsid w:val="000F2A3B"/>
    <w:rsid w:val="000F3420"/>
    <w:rsid w:val="000F3C4A"/>
    <w:rsid w:val="000F481D"/>
    <w:rsid w:val="000F4E35"/>
    <w:rsid w:val="000F5484"/>
    <w:rsid w:val="000F6249"/>
    <w:rsid w:val="000F651D"/>
    <w:rsid w:val="000F6C89"/>
    <w:rsid w:val="000F711C"/>
    <w:rsid w:val="000F713F"/>
    <w:rsid w:val="000F7837"/>
    <w:rsid w:val="000F7B15"/>
    <w:rsid w:val="00100141"/>
    <w:rsid w:val="00100467"/>
    <w:rsid w:val="00100A7A"/>
    <w:rsid w:val="00100E04"/>
    <w:rsid w:val="0010109F"/>
    <w:rsid w:val="001010D4"/>
    <w:rsid w:val="001019D7"/>
    <w:rsid w:val="00101D86"/>
    <w:rsid w:val="00101EBE"/>
    <w:rsid w:val="00102DBD"/>
    <w:rsid w:val="00102E4F"/>
    <w:rsid w:val="00103048"/>
    <w:rsid w:val="0010382A"/>
    <w:rsid w:val="00103F44"/>
    <w:rsid w:val="00104163"/>
    <w:rsid w:val="00104658"/>
    <w:rsid w:val="001054AC"/>
    <w:rsid w:val="00105F70"/>
    <w:rsid w:val="00105F78"/>
    <w:rsid w:val="001065B8"/>
    <w:rsid w:val="001068C9"/>
    <w:rsid w:val="00107266"/>
    <w:rsid w:val="00107B57"/>
    <w:rsid w:val="00107ED0"/>
    <w:rsid w:val="001104A3"/>
    <w:rsid w:val="00110BB0"/>
    <w:rsid w:val="001115A6"/>
    <w:rsid w:val="00111AE6"/>
    <w:rsid w:val="001120BE"/>
    <w:rsid w:val="00112EF2"/>
    <w:rsid w:val="001130A6"/>
    <w:rsid w:val="0011343B"/>
    <w:rsid w:val="0011365A"/>
    <w:rsid w:val="00113CB3"/>
    <w:rsid w:val="001141EA"/>
    <w:rsid w:val="0011475F"/>
    <w:rsid w:val="00114C16"/>
    <w:rsid w:val="001151E1"/>
    <w:rsid w:val="0011527A"/>
    <w:rsid w:val="0011551A"/>
    <w:rsid w:val="00115EBE"/>
    <w:rsid w:val="00116791"/>
    <w:rsid w:val="001167DA"/>
    <w:rsid w:val="00116CF0"/>
    <w:rsid w:val="00116F6A"/>
    <w:rsid w:val="00117C48"/>
    <w:rsid w:val="00117DF2"/>
    <w:rsid w:val="00117E4D"/>
    <w:rsid w:val="00120359"/>
    <w:rsid w:val="001203BF"/>
    <w:rsid w:val="00120C3F"/>
    <w:rsid w:val="00120EF6"/>
    <w:rsid w:val="00121D08"/>
    <w:rsid w:val="00121D63"/>
    <w:rsid w:val="0012252D"/>
    <w:rsid w:val="00122787"/>
    <w:rsid w:val="00123061"/>
    <w:rsid w:val="00123468"/>
    <w:rsid w:val="00123A1A"/>
    <w:rsid w:val="00123BD8"/>
    <w:rsid w:val="00123DD0"/>
    <w:rsid w:val="00123FC6"/>
    <w:rsid w:val="00124101"/>
    <w:rsid w:val="001245E4"/>
    <w:rsid w:val="001246A8"/>
    <w:rsid w:val="001248A5"/>
    <w:rsid w:val="00124EBC"/>
    <w:rsid w:val="001258C9"/>
    <w:rsid w:val="00125D6D"/>
    <w:rsid w:val="001264ED"/>
    <w:rsid w:val="001270EE"/>
    <w:rsid w:val="001276D1"/>
    <w:rsid w:val="0012777A"/>
    <w:rsid w:val="00127A6C"/>
    <w:rsid w:val="00127CCF"/>
    <w:rsid w:val="0013045D"/>
    <w:rsid w:val="00130545"/>
    <w:rsid w:val="00130BE3"/>
    <w:rsid w:val="00130C4D"/>
    <w:rsid w:val="00130D6D"/>
    <w:rsid w:val="00131109"/>
    <w:rsid w:val="001311BC"/>
    <w:rsid w:val="00131BEF"/>
    <w:rsid w:val="00131C80"/>
    <w:rsid w:val="00131CD3"/>
    <w:rsid w:val="00132028"/>
    <w:rsid w:val="00132461"/>
    <w:rsid w:val="001324B9"/>
    <w:rsid w:val="001326E9"/>
    <w:rsid w:val="001329CB"/>
    <w:rsid w:val="00132CA4"/>
    <w:rsid w:val="00133087"/>
    <w:rsid w:val="0013329A"/>
    <w:rsid w:val="00133699"/>
    <w:rsid w:val="00134250"/>
    <w:rsid w:val="00134422"/>
    <w:rsid w:val="00134D26"/>
    <w:rsid w:val="00134EEA"/>
    <w:rsid w:val="00135349"/>
    <w:rsid w:val="001354C9"/>
    <w:rsid w:val="00135833"/>
    <w:rsid w:val="00135CB6"/>
    <w:rsid w:val="00136896"/>
    <w:rsid w:val="00136FBD"/>
    <w:rsid w:val="00137416"/>
    <w:rsid w:val="0013759C"/>
    <w:rsid w:val="00137968"/>
    <w:rsid w:val="00137B4D"/>
    <w:rsid w:val="00137C30"/>
    <w:rsid w:val="00137ECB"/>
    <w:rsid w:val="00140247"/>
    <w:rsid w:val="00140363"/>
    <w:rsid w:val="00140500"/>
    <w:rsid w:val="001406F1"/>
    <w:rsid w:val="00140CDA"/>
    <w:rsid w:val="00141462"/>
    <w:rsid w:val="00141955"/>
    <w:rsid w:val="00141F51"/>
    <w:rsid w:val="00142991"/>
    <w:rsid w:val="00142E1C"/>
    <w:rsid w:val="00143444"/>
    <w:rsid w:val="00143504"/>
    <w:rsid w:val="001435E0"/>
    <w:rsid w:val="00143A2B"/>
    <w:rsid w:val="00144A60"/>
    <w:rsid w:val="00144BCC"/>
    <w:rsid w:val="00144BD0"/>
    <w:rsid w:val="00144E05"/>
    <w:rsid w:val="0014551A"/>
    <w:rsid w:val="00145E4A"/>
    <w:rsid w:val="00146BF3"/>
    <w:rsid w:val="00146F4B"/>
    <w:rsid w:val="00147308"/>
    <w:rsid w:val="00147768"/>
    <w:rsid w:val="001478E5"/>
    <w:rsid w:val="00147C50"/>
    <w:rsid w:val="00150C3D"/>
    <w:rsid w:val="001515C1"/>
    <w:rsid w:val="0015236F"/>
    <w:rsid w:val="00152BBC"/>
    <w:rsid w:val="001537CF"/>
    <w:rsid w:val="001548B3"/>
    <w:rsid w:val="00154976"/>
    <w:rsid w:val="00154A9A"/>
    <w:rsid w:val="00155708"/>
    <w:rsid w:val="00155EAB"/>
    <w:rsid w:val="00155F65"/>
    <w:rsid w:val="00157040"/>
    <w:rsid w:val="00160C28"/>
    <w:rsid w:val="00161199"/>
    <w:rsid w:val="00161574"/>
    <w:rsid w:val="001616EA"/>
    <w:rsid w:val="00162742"/>
    <w:rsid w:val="001627BF"/>
    <w:rsid w:val="00162CB9"/>
    <w:rsid w:val="00162F00"/>
    <w:rsid w:val="00162FD5"/>
    <w:rsid w:val="0016343D"/>
    <w:rsid w:val="00164318"/>
    <w:rsid w:val="00164C42"/>
    <w:rsid w:val="00165167"/>
    <w:rsid w:val="00165C38"/>
    <w:rsid w:val="00165FDA"/>
    <w:rsid w:val="001667B4"/>
    <w:rsid w:val="00167D1F"/>
    <w:rsid w:val="00167E95"/>
    <w:rsid w:val="00167F89"/>
    <w:rsid w:val="00170C16"/>
    <w:rsid w:val="00170C95"/>
    <w:rsid w:val="00171021"/>
    <w:rsid w:val="0017218D"/>
    <w:rsid w:val="00172A6D"/>
    <w:rsid w:val="00172FFD"/>
    <w:rsid w:val="001731C2"/>
    <w:rsid w:val="0017381B"/>
    <w:rsid w:val="00173CA4"/>
    <w:rsid w:val="00174071"/>
    <w:rsid w:val="0017437F"/>
    <w:rsid w:val="0017457C"/>
    <w:rsid w:val="0017496F"/>
    <w:rsid w:val="001751EF"/>
    <w:rsid w:val="00175405"/>
    <w:rsid w:val="00175664"/>
    <w:rsid w:val="00175669"/>
    <w:rsid w:val="001757E1"/>
    <w:rsid w:val="00175A96"/>
    <w:rsid w:val="001773A7"/>
    <w:rsid w:val="0017779C"/>
    <w:rsid w:val="00180159"/>
    <w:rsid w:val="001804D0"/>
    <w:rsid w:val="001804FA"/>
    <w:rsid w:val="0018076C"/>
    <w:rsid w:val="00180B4B"/>
    <w:rsid w:val="00180C90"/>
    <w:rsid w:val="00180CFB"/>
    <w:rsid w:val="00180E67"/>
    <w:rsid w:val="00180F8B"/>
    <w:rsid w:val="001813BB"/>
    <w:rsid w:val="001817A3"/>
    <w:rsid w:val="00181828"/>
    <w:rsid w:val="0018216B"/>
    <w:rsid w:val="001827D8"/>
    <w:rsid w:val="00182A4B"/>
    <w:rsid w:val="00182CF8"/>
    <w:rsid w:val="00183017"/>
    <w:rsid w:val="00184540"/>
    <w:rsid w:val="0018469F"/>
    <w:rsid w:val="00184A5D"/>
    <w:rsid w:val="00184B1B"/>
    <w:rsid w:val="0018569A"/>
    <w:rsid w:val="00185CBE"/>
    <w:rsid w:val="001864E4"/>
    <w:rsid w:val="00186BC7"/>
    <w:rsid w:val="00186C4D"/>
    <w:rsid w:val="0018701F"/>
    <w:rsid w:val="00187997"/>
    <w:rsid w:val="00187DFA"/>
    <w:rsid w:val="00187E43"/>
    <w:rsid w:val="00190323"/>
    <w:rsid w:val="00190BDF"/>
    <w:rsid w:val="00190C24"/>
    <w:rsid w:val="001916EE"/>
    <w:rsid w:val="001918F9"/>
    <w:rsid w:val="00191B38"/>
    <w:rsid w:val="00192295"/>
    <w:rsid w:val="001928A0"/>
    <w:rsid w:val="001930BA"/>
    <w:rsid w:val="00193269"/>
    <w:rsid w:val="001933CD"/>
    <w:rsid w:val="0019362C"/>
    <w:rsid w:val="0019405B"/>
    <w:rsid w:val="001948D0"/>
    <w:rsid w:val="001948EC"/>
    <w:rsid w:val="00194C89"/>
    <w:rsid w:val="00195179"/>
    <w:rsid w:val="001954F1"/>
    <w:rsid w:val="001956B4"/>
    <w:rsid w:val="001960A1"/>
    <w:rsid w:val="00196407"/>
    <w:rsid w:val="00196D70"/>
    <w:rsid w:val="00196F04"/>
    <w:rsid w:val="00197005"/>
    <w:rsid w:val="001973CC"/>
    <w:rsid w:val="00197C8A"/>
    <w:rsid w:val="001A0132"/>
    <w:rsid w:val="001A059A"/>
    <w:rsid w:val="001A0A92"/>
    <w:rsid w:val="001A0D71"/>
    <w:rsid w:val="001A0ED2"/>
    <w:rsid w:val="001A10B5"/>
    <w:rsid w:val="001A190D"/>
    <w:rsid w:val="001A1B34"/>
    <w:rsid w:val="001A2384"/>
    <w:rsid w:val="001A2CF4"/>
    <w:rsid w:val="001A4B91"/>
    <w:rsid w:val="001A519D"/>
    <w:rsid w:val="001A52F2"/>
    <w:rsid w:val="001A54A1"/>
    <w:rsid w:val="001A674A"/>
    <w:rsid w:val="001A690A"/>
    <w:rsid w:val="001A75C9"/>
    <w:rsid w:val="001A75FB"/>
    <w:rsid w:val="001A7734"/>
    <w:rsid w:val="001A7DD8"/>
    <w:rsid w:val="001B019B"/>
    <w:rsid w:val="001B041F"/>
    <w:rsid w:val="001B0C3E"/>
    <w:rsid w:val="001B17DB"/>
    <w:rsid w:val="001B1DE5"/>
    <w:rsid w:val="001B1F17"/>
    <w:rsid w:val="001B2593"/>
    <w:rsid w:val="001B2F81"/>
    <w:rsid w:val="001B3569"/>
    <w:rsid w:val="001B38FB"/>
    <w:rsid w:val="001B3A4C"/>
    <w:rsid w:val="001B4D69"/>
    <w:rsid w:val="001B5175"/>
    <w:rsid w:val="001B545F"/>
    <w:rsid w:val="001B547C"/>
    <w:rsid w:val="001B54E0"/>
    <w:rsid w:val="001B5C87"/>
    <w:rsid w:val="001B603C"/>
    <w:rsid w:val="001B643A"/>
    <w:rsid w:val="001B6C65"/>
    <w:rsid w:val="001B70DF"/>
    <w:rsid w:val="001B724A"/>
    <w:rsid w:val="001B793A"/>
    <w:rsid w:val="001B7BFF"/>
    <w:rsid w:val="001C053B"/>
    <w:rsid w:val="001C0A4B"/>
    <w:rsid w:val="001C0B34"/>
    <w:rsid w:val="001C0DF8"/>
    <w:rsid w:val="001C119B"/>
    <w:rsid w:val="001C14A1"/>
    <w:rsid w:val="001C1B62"/>
    <w:rsid w:val="001C2C80"/>
    <w:rsid w:val="001C30A4"/>
    <w:rsid w:val="001C33A1"/>
    <w:rsid w:val="001C4A02"/>
    <w:rsid w:val="001C4DFD"/>
    <w:rsid w:val="001C503A"/>
    <w:rsid w:val="001C5563"/>
    <w:rsid w:val="001C5819"/>
    <w:rsid w:val="001C60D6"/>
    <w:rsid w:val="001C6340"/>
    <w:rsid w:val="001C7835"/>
    <w:rsid w:val="001C79F0"/>
    <w:rsid w:val="001D0925"/>
    <w:rsid w:val="001D0D58"/>
    <w:rsid w:val="001D0E20"/>
    <w:rsid w:val="001D13E0"/>
    <w:rsid w:val="001D2962"/>
    <w:rsid w:val="001D2A21"/>
    <w:rsid w:val="001D3ABB"/>
    <w:rsid w:val="001D4621"/>
    <w:rsid w:val="001D478B"/>
    <w:rsid w:val="001D4A76"/>
    <w:rsid w:val="001D4FC3"/>
    <w:rsid w:val="001D6593"/>
    <w:rsid w:val="001D6BEA"/>
    <w:rsid w:val="001D7423"/>
    <w:rsid w:val="001D74ED"/>
    <w:rsid w:val="001D798A"/>
    <w:rsid w:val="001D7CAF"/>
    <w:rsid w:val="001E06A7"/>
    <w:rsid w:val="001E0AED"/>
    <w:rsid w:val="001E0EED"/>
    <w:rsid w:val="001E1175"/>
    <w:rsid w:val="001E1461"/>
    <w:rsid w:val="001E14B2"/>
    <w:rsid w:val="001E1BA9"/>
    <w:rsid w:val="001E1C15"/>
    <w:rsid w:val="001E21FD"/>
    <w:rsid w:val="001E23D5"/>
    <w:rsid w:val="001E26A6"/>
    <w:rsid w:val="001E2A38"/>
    <w:rsid w:val="001E2D1A"/>
    <w:rsid w:val="001E3525"/>
    <w:rsid w:val="001E4107"/>
    <w:rsid w:val="001E4590"/>
    <w:rsid w:val="001E46E6"/>
    <w:rsid w:val="001E477E"/>
    <w:rsid w:val="001E4A05"/>
    <w:rsid w:val="001E5A25"/>
    <w:rsid w:val="001E5F30"/>
    <w:rsid w:val="001E5FD6"/>
    <w:rsid w:val="001E60D4"/>
    <w:rsid w:val="001E6780"/>
    <w:rsid w:val="001E6D07"/>
    <w:rsid w:val="001E6D46"/>
    <w:rsid w:val="001E70AC"/>
    <w:rsid w:val="001E7465"/>
    <w:rsid w:val="001E7745"/>
    <w:rsid w:val="001E78FC"/>
    <w:rsid w:val="001E7E01"/>
    <w:rsid w:val="001F0030"/>
    <w:rsid w:val="001F02FF"/>
    <w:rsid w:val="001F075C"/>
    <w:rsid w:val="001F0B2A"/>
    <w:rsid w:val="001F0E13"/>
    <w:rsid w:val="001F135A"/>
    <w:rsid w:val="001F13D0"/>
    <w:rsid w:val="001F150D"/>
    <w:rsid w:val="001F18D0"/>
    <w:rsid w:val="001F1C7C"/>
    <w:rsid w:val="001F210E"/>
    <w:rsid w:val="001F2CF5"/>
    <w:rsid w:val="001F3178"/>
    <w:rsid w:val="001F375D"/>
    <w:rsid w:val="001F3D28"/>
    <w:rsid w:val="001F3E15"/>
    <w:rsid w:val="001F4271"/>
    <w:rsid w:val="001F4E86"/>
    <w:rsid w:val="001F4F79"/>
    <w:rsid w:val="001F5A18"/>
    <w:rsid w:val="001F5DD7"/>
    <w:rsid w:val="001F62A0"/>
    <w:rsid w:val="001F639D"/>
    <w:rsid w:val="001F6641"/>
    <w:rsid w:val="001F798C"/>
    <w:rsid w:val="00200114"/>
    <w:rsid w:val="0020012C"/>
    <w:rsid w:val="00200C01"/>
    <w:rsid w:val="00200E79"/>
    <w:rsid w:val="00201489"/>
    <w:rsid w:val="00201EA0"/>
    <w:rsid w:val="00202405"/>
    <w:rsid w:val="002026AE"/>
    <w:rsid w:val="0020271C"/>
    <w:rsid w:val="00202BBD"/>
    <w:rsid w:val="00202C25"/>
    <w:rsid w:val="00203354"/>
    <w:rsid w:val="0020345A"/>
    <w:rsid w:val="00203682"/>
    <w:rsid w:val="0020405B"/>
    <w:rsid w:val="002048E9"/>
    <w:rsid w:val="00205229"/>
    <w:rsid w:val="00205A52"/>
    <w:rsid w:val="00205B50"/>
    <w:rsid w:val="00205D02"/>
    <w:rsid w:val="00205E81"/>
    <w:rsid w:val="00205F10"/>
    <w:rsid w:val="00205F9D"/>
    <w:rsid w:val="002065EF"/>
    <w:rsid w:val="002070FF"/>
    <w:rsid w:val="0020749A"/>
    <w:rsid w:val="00207870"/>
    <w:rsid w:val="00207BC7"/>
    <w:rsid w:val="00210231"/>
    <w:rsid w:val="002109BC"/>
    <w:rsid w:val="00210BE6"/>
    <w:rsid w:val="00211FCB"/>
    <w:rsid w:val="002125F9"/>
    <w:rsid w:val="00212D0A"/>
    <w:rsid w:val="00212DB0"/>
    <w:rsid w:val="00213BB5"/>
    <w:rsid w:val="00213D7D"/>
    <w:rsid w:val="0021471D"/>
    <w:rsid w:val="00214E5D"/>
    <w:rsid w:val="00214E7B"/>
    <w:rsid w:val="00214EAD"/>
    <w:rsid w:val="00216455"/>
    <w:rsid w:val="0021647F"/>
    <w:rsid w:val="00217594"/>
    <w:rsid w:val="00217EFD"/>
    <w:rsid w:val="00217F68"/>
    <w:rsid w:val="00220762"/>
    <w:rsid w:val="002207BF"/>
    <w:rsid w:val="00220D89"/>
    <w:rsid w:val="00220DB3"/>
    <w:rsid w:val="00220DF7"/>
    <w:rsid w:val="00220F2E"/>
    <w:rsid w:val="002211AE"/>
    <w:rsid w:val="0022131E"/>
    <w:rsid w:val="00221952"/>
    <w:rsid w:val="00221F99"/>
    <w:rsid w:val="00221FDE"/>
    <w:rsid w:val="002225AA"/>
    <w:rsid w:val="0022295F"/>
    <w:rsid w:val="0022298E"/>
    <w:rsid w:val="00222E23"/>
    <w:rsid w:val="0022372A"/>
    <w:rsid w:val="002237C4"/>
    <w:rsid w:val="002244F6"/>
    <w:rsid w:val="0022454C"/>
    <w:rsid w:val="00224631"/>
    <w:rsid w:val="00225258"/>
    <w:rsid w:val="0022596B"/>
    <w:rsid w:val="00225998"/>
    <w:rsid w:val="00225AD2"/>
    <w:rsid w:val="00226344"/>
    <w:rsid w:val="00226DB8"/>
    <w:rsid w:val="0022703A"/>
    <w:rsid w:val="00227233"/>
    <w:rsid w:val="002278C1"/>
    <w:rsid w:val="00230789"/>
    <w:rsid w:val="00230795"/>
    <w:rsid w:val="00230AB5"/>
    <w:rsid w:val="00230E9F"/>
    <w:rsid w:val="0023103D"/>
    <w:rsid w:val="00231D50"/>
    <w:rsid w:val="00231F16"/>
    <w:rsid w:val="00231FBE"/>
    <w:rsid w:val="00232892"/>
    <w:rsid w:val="00232A11"/>
    <w:rsid w:val="00233234"/>
    <w:rsid w:val="00233A64"/>
    <w:rsid w:val="002344F0"/>
    <w:rsid w:val="00234A74"/>
    <w:rsid w:val="00235154"/>
    <w:rsid w:val="0023546A"/>
    <w:rsid w:val="00235B81"/>
    <w:rsid w:val="002379DA"/>
    <w:rsid w:val="0024015D"/>
    <w:rsid w:val="0024042D"/>
    <w:rsid w:val="002405A2"/>
    <w:rsid w:val="002406D5"/>
    <w:rsid w:val="002408F2"/>
    <w:rsid w:val="00240B3F"/>
    <w:rsid w:val="00240BA1"/>
    <w:rsid w:val="0024142F"/>
    <w:rsid w:val="002418A1"/>
    <w:rsid w:val="00241A33"/>
    <w:rsid w:val="00241A7F"/>
    <w:rsid w:val="00242384"/>
    <w:rsid w:val="00242575"/>
    <w:rsid w:val="002427CC"/>
    <w:rsid w:val="00242E13"/>
    <w:rsid w:val="00242E17"/>
    <w:rsid w:val="00243050"/>
    <w:rsid w:val="00243224"/>
    <w:rsid w:val="00243CF5"/>
    <w:rsid w:val="002440DB"/>
    <w:rsid w:val="002448F8"/>
    <w:rsid w:val="00244A67"/>
    <w:rsid w:val="002452C5"/>
    <w:rsid w:val="0024547A"/>
    <w:rsid w:val="00245663"/>
    <w:rsid w:val="00245C6A"/>
    <w:rsid w:val="00245F28"/>
    <w:rsid w:val="00246360"/>
    <w:rsid w:val="0024666F"/>
    <w:rsid w:val="002478A7"/>
    <w:rsid w:val="00247D80"/>
    <w:rsid w:val="002500AC"/>
    <w:rsid w:val="00250560"/>
    <w:rsid w:val="00250BF9"/>
    <w:rsid w:val="00250F1B"/>
    <w:rsid w:val="00251314"/>
    <w:rsid w:val="002518C3"/>
    <w:rsid w:val="00252528"/>
    <w:rsid w:val="002525C2"/>
    <w:rsid w:val="00252F8D"/>
    <w:rsid w:val="00253054"/>
    <w:rsid w:val="00253518"/>
    <w:rsid w:val="00253845"/>
    <w:rsid w:val="00253BEC"/>
    <w:rsid w:val="00253CB7"/>
    <w:rsid w:val="002542B0"/>
    <w:rsid w:val="002542CE"/>
    <w:rsid w:val="00254AC6"/>
    <w:rsid w:val="00254CB4"/>
    <w:rsid w:val="00255192"/>
    <w:rsid w:val="00255980"/>
    <w:rsid w:val="00256969"/>
    <w:rsid w:val="00256A58"/>
    <w:rsid w:val="00256F7B"/>
    <w:rsid w:val="00260665"/>
    <w:rsid w:val="00260CEF"/>
    <w:rsid w:val="00260E85"/>
    <w:rsid w:val="00261130"/>
    <w:rsid w:val="00262140"/>
    <w:rsid w:val="002622D9"/>
    <w:rsid w:val="00262491"/>
    <w:rsid w:val="00262736"/>
    <w:rsid w:val="00262E9A"/>
    <w:rsid w:val="00262F1B"/>
    <w:rsid w:val="00263462"/>
    <w:rsid w:val="00263D68"/>
    <w:rsid w:val="00264101"/>
    <w:rsid w:val="0026431B"/>
    <w:rsid w:val="0026439C"/>
    <w:rsid w:val="00264738"/>
    <w:rsid w:val="002658B3"/>
    <w:rsid w:val="0026599B"/>
    <w:rsid w:val="0026602B"/>
    <w:rsid w:val="00266DFE"/>
    <w:rsid w:val="002670E5"/>
    <w:rsid w:val="0026776B"/>
    <w:rsid w:val="00267B2A"/>
    <w:rsid w:val="00267BCB"/>
    <w:rsid w:val="00270FCB"/>
    <w:rsid w:val="002710A1"/>
    <w:rsid w:val="00271EB2"/>
    <w:rsid w:val="002720C8"/>
    <w:rsid w:val="0027327A"/>
    <w:rsid w:val="0027368E"/>
    <w:rsid w:val="00273A2D"/>
    <w:rsid w:val="00273A6F"/>
    <w:rsid w:val="00273BD9"/>
    <w:rsid w:val="002748D5"/>
    <w:rsid w:val="00274C86"/>
    <w:rsid w:val="00274F45"/>
    <w:rsid w:val="00274F9B"/>
    <w:rsid w:val="002752CC"/>
    <w:rsid w:val="002753F3"/>
    <w:rsid w:val="00275D46"/>
    <w:rsid w:val="00276130"/>
    <w:rsid w:val="002762ED"/>
    <w:rsid w:val="00277005"/>
    <w:rsid w:val="00277A39"/>
    <w:rsid w:val="00277D38"/>
    <w:rsid w:val="0028050F"/>
    <w:rsid w:val="00280C46"/>
    <w:rsid w:val="00281084"/>
    <w:rsid w:val="002810E5"/>
    <w:rsid w:val="0028185A"/>
    <w:rsid w:val="0028188C"/>
    <w:rsid w:val="00282858"/>
    <w:rsid w:val="00282985"/>
    <w:rsid w:val="00282B44"/>
    <w:rsid w:val="00282C05"/>
    <w:rsid w:val="0028372A"/>
    <w:rsid w:val="00283C29"/>
    <w:rsid w:val="0028409A"/>
    <w:rsid w:val="002847DE"/>
    <w:rsid w:val="0028508A"/>
    <w:rsid w:val="00285256"/>
    <w:rsid w:val="00285B7B"/>
    <w:rsid w:val="002862FB"/>
    <w:rsid w:val="00286664"/>
    <w:rsid w:val="00286750"/>
    <w:rsid w:val="00286CA1"/>
    <w:rsid w:val="002876B5"/>
    <w:rsid w:val="0028771F"/>
    <w:rsid w:val="002878B2"/>
    <w:rsid w:val="00287905"/>
    <w:rsid w:val="00287FA1"/>
    <w:rsid w:val="002900D5"/>
    <w:rsid w:val="00290FBE"/>
    <w:rsid w:val="00291911"/>
    <w:rsid w:val="00291B45"/>
    <w:rsid w:val="00291BC9"/>
    <w:rsid w:val="0029364C"/>
    <w:rsid w:val="00293A52"/>
    <w:rsid w:val="0029448F"/>
    <w:rsid w:val="0029457D"/>
    <w:rsid w:val="0029487C"/>
    <w:rsid w:val="002957B6"/>
    <w:rsid w:val="00295F8B"/>
    <w:rsid w:val="00296DFD"/>
    <w:rsid w:val="00297B6F"/>
    <w:rsid w:val="00297DEF"/>
    <w:rsid w:val="00297FAC"/>
    <w:rsid w:val="002A068C"/>
    <w:rsid w:val="002A1C96"/>
    <w:rsid w:val="002A1CA1"/>
    <w:rsid w:val="002A22BF"/>
    <w:rsid w:val="002A288B"/>
    <w:rsid w:val="002A2C1C"/>
    <w:rsid w:val="002A2C81"/>
    <w:rsid w:val="002A37DD"/>
    <w:rsid w:val="002A3FEC"/>
    <w:rsid w:val="002A4348"/>
    <w:rsid w:val="002A474C"/>
    <w:rsid w:val="002A4C12"/>
    <w:rsid w:val="002A4C7E"/>
    <w:rsid w:val="002A4E85"/>
    <w:rsid w:val="002A5654"/>
    <w:rsid w:val="002A5D8C"/>
    <w:rsid w:val="002A6018"/>
    <w:rsid w:val="002A60C8"/>
    <w:rsid w:val="002A6954"/>
    <w:rsid w:val="002A6A89"/>
    <w:rsid w:val="002A7993"/>
    <w:rsid w:val="002A7E56"/>
    <w:rsid w:val="002A7F07"/>
    <w:rsid w:val="002B03E5"/>
    <w:rsid w:val="002B047B"/>
    <w:rsid w:val="002B04A4"/>
    <w:rsid w:val="002B050D"/>
    <w:rsid w:val="002B1251"/>
    <w:rsid w:val="002B12B3"/>
    <w:rsid w:val="002B1639"/>
    <w:rsid w:val="002B1806"/>
    <w:rsid w:val="002B18D8"/>
    <w:rsid w:val="002B1DB9"/>
    <w:rsid w:val="002B3391"/>
    <w:rsid w:val="002B341C"/>
    <w:rsid w:val="002B401A"/>
    <w:rsid w:val="002B4418"/>
    <w:rsid w:val="002B48A9"/>
    <w:rsid w:val="002B4AFF"/>
    <w:rsid w:val="002B4D27"/>
    <w:rsid w:val="002B4D5C"/>
    <w:rsid w:val="002B4F23"/>
    <w:rsid w:val="002B4F43"/>
    <w:rsid w:val="002B5033"/>
    <w:rsid w:val="002B50FF"/>
    <w:rsid w:val="002B51F4"/>
    <w:rsid w:val="002B5C57"/>
    <w:rsid w:val="002B7318"/>
    <w:rsid w:val="002B7438"/>
    <w:rsid w:val="002B7B14"/>
    <w:rsid w:val="002B7F8F"/>
    <w:rsid w:val="002C0A00"/>
    <w:rsid w:val="002C0BA7"/>
    <w:rsid w:val="002C14DA"/>
    <w:rsid w:val="002C1DF5"/>
    <w:rsid w:val="002C22D5"/>
    <w:rsid w:val="002C33B0"/>
    <w:rsid w:val="002C37EC"/>
    <w:rsid w:val="002C3851"/>
    <w:rsid w:val="002C3DF9"/>
    <w:rsid w:val="002C417A"/>
    <w:rsid w:val="002C41F7"/>
    <w:rsid w:val="002C4788"/>
    <w:rsid w:val="002C4B2A"/>
    <w:rsid w:val="002C50F7"/>
    <w:rsid w:val="002C5A6B"/>
    <w:rsid w:val="002C5E4C"/>
    <w:rsid w:val="002C5F5D"/>
    <w:rsid w:val="002C61AB"/>
    <w:rsid w:val="002C6333"/>
    <w:rsid w:val="002C68A6"/>
    <w:rsid w:val="002C754F"/>
    <w:rsid w:val="002C76AE"/>
    <w:rsid w:val="002C7DD5"/>
    <w:rsid w:val="002C7E85"/>
    <w:rsid w:val="002D09C6"/>
    <w:rsid w:val="002D13FD"/>
    <w:rsid w:val="002D1C89"/>
    <w:rsid w:val="002D1CA4"/>
    <w:rsid w:val="002D2457"/>
    <w:rsid w:val="002D42B9"/>
    <w:rsid w:val="002D4ED5"/>
    <w:rsid w:val="002D50EE"/>
    <w:rsid w:val="002D5B05"/>
    <w:rsid w:val="002D5BB1"/>
    <w:rsid w:val="002D64EE"/>
    <w:rsid w:val="002D6775"/>
    <w:rsid w:val="002D6FD2"/>
    <w:rsid w:val="002D7098"/>
    <w:rsid w:val="002D70F6"/>
    <w:rsid w:val="002D7476"/>
    <w:rsid w:val="002D7D6A"/>
    <w:rsid w:val="002D7EF7"/>
    <w:rsid w:val="002E0110"/>
    <w:rsid w:val="002E0BEA"/>
    <w:rsid w:val="002E16A1"/>
    <w:rsid w:val="002E1904"/>
    <w:rsid w:val="002E1917"/>
    <w:rsid w:val="002E1939"/>
    <w:rsid w:val="002E1B07"/>
    <w:rsid w:val="002E217C"/>
    <w:rsid w:val="002E2479"/>
    <w:rsid w:val="002E29D4"/>
    <w:rsid w:val="002E2D3C"/>
    <w:rsid w:val="002E2E84"/>
    <w:rsid w:val="002E2F3A"/>
    <w:rsid w:val="002E33C1"/>
    <w:rsid w:val="002E35CE"/>
    <w:rsid w:val="002E4D6F"/>
    <w:rsid w:val="002E4FD6"/>
    <w:rsid w:val="002E510D"/>
    <w:rsid w:val="002E6370"/>
    <w:rsid w:val="002E6D23"/>
    <w:rsid w:val="002E6D6B"/>
    <w:rsid w:val="002E746F"/>
    <w:rsid w:val="002E79E2"/>
    <w:rsid w:val="002F014F"/>
    <w:rsid w:val="002F036B"/>
    <w:rsid w:val="002F080B"/>
    <w:rsid w:val="002F1179"/>
    <w:rsid w:val="002F13BE"/>
    <w:rsid w:val="002F18E3"/>
    <w:rsid w:val="002F1E6A"/>
    <w:rsid w:val="002F2197"/>
    <w:rsid w:val="002F255D"/>
    <w:rsid w:val="002F3242"/>
    <w:rsid w:val="002F3D76"/>
    <w:rsid w:val="002F4E56"/>
    <w:rsid w:val="002F532B"/>
    <w:rsid w:val="002F545A"/>
    <w:rsid w:val="002F5DFF"/>
    <w:rsid w:val="002F6476"/>
    <w:rsid w:val="002F6C3B"/>
    <w:rsid w:val="002F7006"/>
    <w:rsid w:val="002F72F1"/>
    <w:rsid w:val="002F758F"/>
    <w:rsid w:val="002F7653"/>
    <w:rsid w:val="002F7AA2"/>
    <w:rsid w:val="00300230"/>
    <w:rsid w:val="003004F3"/>
    <w:rsid w:val="003004FF"/>
    <w:rsid w:val="00300BFB"/>
    <w:rsid w:val="00300CD9"/>
    <w:rsid w:val="00300D35"/>
    <w:rsid w:val="00301817"/>
    <w:rsid w:val="00301954"/>
    <w:rsid w:val="00302E2F"/>
    <w:rsid w:val="00303653"/>
    <w:rsid w:val="00303927"/>
    <w:rsid w:val="00303B63"/>
    <w:rsid w:val="00303F80"/>
    <w:rsid w:val="003049C4"/>
    <w:rsid w:val="00304BBA"/>
    <w:rsid w:val="00304F1D"/>
    <w:rsid w:val="0030573B"/>
    <w:rsid w:val="0030653F"/>
    <w:rsid w:val="00306BC3"/>
    <w:rsid w:val="00306CC7"/>
    <w:rsid w:val="00306F21"/>
    <w:rsid w:val="003076E8"/>
    <w:rsid w:val="0031061F"/>
    <w:rsid w:val="00310646"/>
    <w:rsid w:val="003108B2"/>
    <w:rsid w:val="00311815"/>
    <w:rsid w:val="00311D37"/>
    <w:rsid w:val="0031211C"/>
    <w:rsid w:val="00312739"/>
    <w:rsid w:val="003134C7"/>
    <w:rsid w:val="003145E0"/>
    <w:rsid w:val="00314612"/>
    <w:rsid w:val="0031493E"/>
    <w:rsid w:val="003153B9"/>
    <w:rsid w:val="00315DDB"/>
    <w:rsid w:val="00316514"/>
    <w:rsid w:val="00316DF8"/>
    <w:rsid w:val="0031787A"/>
    <w:rsid w:val="00317E08"/>
    <w:rsid w:val="00317E71"/>
    <w:rsid w:val="00317F17"/>
    <w:rsid w:val="00321098"/>
    <w:rsid w:val="003213B1"/>
    <w:rsid w:val="00321708"/>
    <w:rsid w:val="003220CF"/>
    <w:rsid w:val="00322156"/>
    <w:rsid w:val="00322751"/>
    <w:rsid w:val="00322C68"/>
    <w:rsid w:val="0032399B"/>
    <w:rsid w:val="003239BA"/>
    <w:rsid w:val="00323C17"/>
    <w:rsid w:val="003246C3"/>
    <w:rsid w:val="00325A7A"/>
    <w:rsid w:val="003260FB"/>
    <w:rsid w:val="0032652F"/>
    <w:rsid w:val="00326753"/>
    <w:rsid w:val="0032724F"/>
    <w:rsid w:val="00327997"/>
    <w:rsid w:val="00327E14"/>
    <w:rsid w:val="003303F3"/>
    <w:rsid w:val="00330864"/>
    <w:rsid w:val="0033098F"/>
    <w:rsid w:val="003313DA"/>
    <w:rsid w:val="00331AEB"/>
    <w:rsid w:val="00332BFF"/>
    <w:rsid w:val="00332D9C"/>
    <w:rsid w:val="003332A2"/>
    <w:rsid w:val="00333F60"/>
    <w:rsid w:val="00334204"/>
    <w:rsid w:val="00334562"/>
    <w:rsid w:val="00334E78"/>
    <w:rsid w:val="00335C6D"/>
    <w:rsid w:val="003360FD"/>
    <w:rsid w:val="0033666A"/>
    <w:rsid w:val="00337910"/>
    <w:rsid w:val="003400E3"/>
    <w:rsid w:val="00341437"/>
    <w:rsid w:val="00341545"/>
    <w:rsid w:val="00341CBE"/>
    <w:rsid w:val="00341F21"/>
    <w:rsid w:val="00341FDE"/>
    <w:rsid w:val="00342A0C"/>
    <w:rsid w:val="0034486A"/>
    <w:rsid w:val="00345137"/>
    <w:rsid w:val="00345521"/>
    <w:rsid w:val="00345756"/>
    <w:rsid w:val="0034596F"/>
    <w:rsid w:val="00345989"/>
    <w:rsid w:val="00345BE7"/>
    <w:rsid w:val="00345E32"/>
    <w:rsid w:val="00346016"/>
    <w:rsid w:val="003469F7"/>
    <w:rsid w:val="00346ABE"/>
    <w:rsid w:val="00346B5F"/>
    <w:rsid w:val="00346E3F"/>
    <w:rsid w:val="0034738E"/>
    <w:rsid w:val="0035066C"/>
    <w:rsid w:val="003509BD"/>
    <w:rsid w:val="00350A80"/>
    <w:rsid w:val="00351401"/>
    <w:rsid w:val="00351478"/>
    <w:rsid w:val="003516EA"/>
    <w:rsid w:val="0035183D"/>
    <w:rsid w:val="003518A2"/>
    <w:rsid w:val="003522BB"/>
    <w:rsid w:val="00352D36"/>
    <w:rsid w:val="003546FF"/>
    <w:rsid w:val="0035481D"/>
    <w:rsid w:val="00354C68"/>
    <w:rsid w:val="00355089"/>
    <w:rsid w:val="00355701"/>
    <w:rsid w:val="00356A05"/>
    <w:rsid w:val="00356BCA"/>
    <w:rsid w:val="00356D78"/>
    <w:rsid w:val="00357480"/>
    <w:rsid w:val="00357DD0"/>
    <w:rsid w:val="00357DDE"/>
    <w:rsid w:val="0036183E"/>
    <w:rsid w:val="00361866"/>
    <w:rsid w:val="00361E42"/>
    <w:rsid w:val="003627F7"/>
    <w:rsid w:val="00363FB5"/>
    <w:rsid w:val="00365A2B"/>
    <w:rsid w:val="00365E89"/>
    <w:rsid w:val="00365FED"/>
    <w:rsid w:val="00367515"/>
    <w:rsid w:val="00367E7B"/>
    <w:rsid w:val="003701D7"/>
    <w:rsid w:val="00370347"/>
    <w:rsid w:val="00370D5D"/>
    <w:rsid w:val="00371094"/>
    <w:rsid w:val="00371186"/>
    <w:rsid w:val="003717A0"/>
    <w:rsid w:val="003719D7"/>
    <w:rsid w:val="0037278D"/>
    <w:rsid w:val="00372E4B"/>
    <w:rsid w:val="0037347F"/>
    <w:rsid w:val="003743A1"/>
    <w:rsid w:val="00374B22"/>
    <w:rsid w:val="0037510B"/>
    <w:rsid w:val="003755C6"/>
    <w:rsid w:val="00375FF1"/>
    <w:rsid w:val="0037640D"/>
    <w:rsid w:val="00376EA9"/>
    <w:rsid w:val="003771C3"/>
    <w:rsid w:val="0037766B"/>
    <w:rsid w:val="0037775A"/>
    <w:rsid w:val="003777E1"/>
    <w:rsid w:val="003777F1"/>
    <w:rsid w:val="00380E62"/>
    <w:rsid w:val="00380F53"/>
    <w:rsid w:val="00380F70"/>
    <w:rsid w:val="00382B3F"/>
    <w:rsid w:val="003830FB"/>
    <w:rsid w:val="0038329E"/>
    <w:rsid w:val="00383641"/>
    <w:rsid w:val="00383812"/>
    <w:rsid w:val="003838BE"/>
    <w:rsid w:val="00383D8A"/>
    <w:rsid w:val="00383DC3"/>
    <w:rsid w:val="003853EA"/>
    <w:rsid w:val="00385969"/>
    <w:rsid w:val="00386232"/>
    <w:rsid w:val="003875E7"/>
    <w:rsid w:val="00387C6E"/>
    <w:rsid w:val="00387D3A"/>
    <w:rsid w:val="00390476"/>
    <w:rsid w:val="00390B4F"/>
    <w:rsid w:val="00390D83"/>
    <w:rsid w:val="00390DB5"/>
    <w:rsid w:val="00391257"/>
    <w:rsid w:val="0039127B"/>
    <w:rsid w:val="003916CA"/>
    <w:rsid w:val="00391CCB"/>
    <w:rsid w:val="00392296"/>
    <w:rsid w:val="00392A04"/>
    <w:rsid w:val="00392B01"/>
    <w:rsid w:val="00392CE6"/>
    <w:rsid w:val="00392F37"/>
    <w:rsid w:val="00392FD6"/>
    <w:rsid w:val="00393587"/>
    <w:rsid w:val="003935CD"/>
    <w:rsid w:val="0039434E"/>
    <w:rsid w:val="003956D8"/>
    <w:rsid w:val="003956DC"/>
    <w:rsid w:val="00395F69"/>
    <w:rsid w:val="003965A9"/>
    <w:rsid w:val="00396FDF"/>
    <w:rsid w:val="003972A1"/>
    <w:rsid w:val="0039767F"/>
    <w:rsid w:val="00397AF4"/>
    <w:rsid w:val="00397CC9"/>
    <w:rsid w:val="003A151E"/>
    <w:rsid w:val="003A1918"/>
    <w:rsid w:val="003A19B6"/>
    <w:rsid w:val="003A1A57"/>
    <w:rsid w:val="003A1F14"/>
    <w:rsid w:val="003A2316"/>
    <w:rsid w:val="003A2469"/>
    <w:rsid w:val="003A2670"/>
    <w:rsid w:val="003A27BC"/>
    <w:rsid w:val="003A2B78"/>
    <w:rsid w:val="003A394E"/>
    <w:rsid w:val="003A41A7"/>
    <w:rsid w:val="003A454E"/>
    <w:rsid w:val="003A555A"/>
    <w:rsid w:val="003A5643"/>
    <w:rsid w:val="003A5F55"/>
    <w:rsid w:val="003A6237"/>
    <w:rsid w:val="003A62D3"/>
    <w:rsid w:val="003A778B"/>
    <w:rsid w:val="003A7B5A"/>
    <w:rsid w:val="003B004E"/>
    <w:rsid w:val="003B139E"/>
    <w:rsid w:val="003B1547"/>
    <w:rsid w:val="003B17D3"/>
    <w:rsid w:val="003B18A3"/>
    <w:rsid w:val="003B208E"/>
    <w:rsid w:val="003B28FC"/>
    <w:rsid w:val="003B2F98"/>
    <w:rsid w:val="003B32A9"/>
    <w:rsid w:val="003B3F61"/>
    <w:rsid w:val="003B4375"/>
    <w:rsid w:val="003B4EB1"/>
    <w:rsid w:val="003B536B"/>
    <w:rsid w:val="003B6140"/>
    <w:rsid w:val="003B622F"/>
    <w:rsid w:val="003B6CD2"/>
    <w:rsid w:val="003B7B66"/>
    <w:rsid w:val="003B7BAE"/>
    <w:rsid w:val="003C01FB"/>
    <w:rsid w:val="003C025A"/>
    <w:rsid w:val="003C0AE9"/>
    <w:rsid w:val="003C1BB0"/>
    <w:rsid w:val="003C22B6"/>
    <w:rsid w:val="003C2632"/>
    <w:rsid w:val="003C2683"/>
    <w:rsid w:val="003C2A80"/>
    <w:rsid w:val="003C2BD4"/>
    <w:rsid w:val="003C2EA8"/>
    <w:rsid w:val="003C3037"/>
    <w:rsid w:val="003C30A7"/>
    <w:rsid w:val="003C325F"/>
    <w:rsid w:val="003C32AA"/>
    <w:rsid w:val="003C3503"/>
    <w:rsid w:val="003C3CB9"/>
    <w:rsid w:val="003C3D4E"/>
    <w:rsid w:val="003C4563"/>
    <w:rsid w:val="003C4E49"/>
    <w:rsid w:val="003C57F6"/>
    <w:rsid w:val="003C5888"/>
    <w:rsid w:val="003C5C89"/>
    <w:rsid w:val="003C68FC"/>
    <w:rsid w:val="003C764F"/>
    <w:rsid w:val="003C7B7B"/>
    <w:rsid w:val="003D03CF"/>
    <w:rsid w:val="003D0454"/>
    <w:rsid w:val="003D09CF"/>
    <w:rsid w:val="003D0A04"/>
    <w:rsid w:val="003D1609"/>
    <w:rsid w:val="003D1618"/>
    <w:rsid w:val="003D1F91"/>
    <w:rsid w:val="003D2C07"/>
    <w:rsid w:val="003D307C"/>
    <w:rsid w:val="003D36D1"/>
    <w:rsid w:val="003D386C"/>
    <w:rsid w:val="003D3988"/>
    <w:rsid w:val="003D39EC"/>
    <w:rsid w:val="003D46EB"/>
    <w:rsid w:val="003D62C0"/>
    <w:rsid w:val="003D6500"/>
    <w:rsid w:val="003D6795"/>
    <w:rsid w:val="003D6E22"/>
    <w:rsid w:val="003D7468"/>
    <w:rsid w:val="003D7801"/>
    <w:rsid w:val="003D7815"/>
    <w:rsid w:val="003D7BA9"/>
    <w:rsid w:val="003D7E82"/>
    <w:rsid w:val="003E04A0"/>
    <w:rsid w:val="003E056A"/>
    <w:rsid w:val="003E1598"/>
    <w:rsid w:val="003E159E"/>
    <w:rsid w:val="003E1A97"/>
    <w:rsid w:val="003E1E39"/>
    <w:rsid w:val="003E21C3"/>
    <w:rsid w:val="003E2654"/>
    <w:rsid w:val="003E32C9"/>
    <w:rsid w:val="003E32DE"/>
    <w:rsid w:val="003E39D4"/>
    <w:rsid w:val="003E4388"/>
    <w:rsid w:val="003E46AC"/>
    <w:rsid w:val="003E472C"/>
    <w:rsid w:val="003E4F57"/>
    <w:rsid w:val="003E5040"/>
    <w:rsid w:val="003E65A9"/>
    <w:rsid w:val="003E6E7F"/>
    <w:rsid w:val="003F0068"/>
    <w:rsid w:val="003F0395"/>
    <w:rsid w:val="003F0397"/>
    <w:rsid w:val="003F062E"/>
    <w:rsid w:val="003F06A6"/>
    <w:rsid w:val="003F082D"/>
    <w:rsid w:val="003F0BA1"/>
    <w:rsid w:val="003F0E81"/>
    <w:rsid w:val="003F185A"/>
    <w:rsid w:val="003F2164"/>
    <w:rsid w:val="003F254E"/>
    <w:rsid w:val="003F2B30"/>
    <w:rsid w:val="003F3707"/>
    <w:rsid w:val="003F371E"/>
    <w:rsid w:val="003F40E9"/>
    <w:rsid w:val="003F4435"/>
    <w:rsid w:val="003F45F3"/>
    <w:rsid w:val="003F497B"/>
    <w:rsid w:val="003F4F41"/>
    <w:rsid w:val="003F5821"/>
    <w:rsid w:val="003F6A0C"/>
    <w:rsid w:val="003F6A35"/>
    <w:rsid w:val="003F7520"/>
    <w:rsid w:val="003F7A12"/>
    <w:rsid w:val="003F7B22"/>
    <w:rsid w:val="00400375"/>
    <w:rsid w:val="004004E8"/>
    <w:rsid w:val="004007C4"/>
    <w:rsid w:val="00400BAC"/>
    <w:rsid w:val="00400D0F"/>
    <w:rsid w:val="00401205"/>
    <w:rsid w:val="00401874"/>
    <w:rsid w:val="00403126"/>
    <w:rsid w:val="00403742"/>
    <w:rsid w:val="00403B56"/>
    <w:rsid w:val="00403BFC"/>
    <w:rsid w:val="00404A83"/>
    <w:rsid w:val="00404E24"/>
    <w:rsid w:val="004050B7"/>
    <w:rsid w:val="00405821"/>
    <w:rsid w:val="00405CF4"/>
    <w:rsid w:val="00405DBD"/>
    <w:rsid w:val="00406A7B"/>
    <w:rsid w:val="004070DC"/>
    <w:rsid w:val="004073C5"/>
    <w:rsid w:val="00410A30"/>
    <w:rsid w:val="004114DD"/>
    <w:rsid w:val="004116B0"/>
    <w:rsid w:val="004120BB"/>
    <w:rsid w:val="00412276"/>
    <w:rsid w:val="00412500"/>
    <w:rsid w:val="00412669"/>
    <w:rsid w:val="0041296E"/>
    <w:rsid w:val="0041391B"/>
    <w:rsid w:val="00413A8F"/>
    <w:rsid w:val="00413ADC"/>
    <w:rsid w:val="004151AC"/>
    <w:rsid w:val="0041583F"/>
    <w:rsid w:val="00415CD3"/>
    <w:rsid w:val="00415E11"/>
    <w:rsid w:val="00415FE3"/>
    <w:rsid w:val="004163B9"/>
    <w:rsid w:val="004168EE"/>
    <w:rsid w:val="00416AB1"/>
    <w:rsid w:val="0041710F"/>
    <w:rsid w:val="00417597"/>
    <w:rsid w:val="00417650"/>
    <w:rsid w:val="00417A42"/>
    <w:rsid w:val="00417E24"/>
    <w:rsid w:val="00417F78"/>
    <w:rsid w:val="00417FCB"/>
    <w:rsid w:val="0042016A"/>
    <w:rsid w:val="0042033D"/>
    <w:rsid w:val="004204F5"/>
    <w:rsid w:val="00420B5F"/>
    <w:rsid w:val="00421CDB"/>
    <w:rsid w:val="00421D4B"/>
    <w:rsid w:val="00422087"/>
    <w:rsid w:val="004228C1"/>
    <w:rsid w:val="00422CE8"/>
    <w:rsid w:val="00422CF9"/>
    <w:rsid w:val="00422E55"/>
    <w:rsid w:val="00422E9A"/>
    <w:rsid w:val="004237B9"/>
    <w:rsid w:val="00423CB0"/>
    <w:rsid w:val="00424C3A"/>
    <w:rsid w:val="00424D94"/>
    <w:rsid w:val="004252A6"/>
    <w:rsid w:val="004256E4"/>
    <w:rsid w:val="00425B09"/>
    <w:rsid w:val="00425E2B"/>
    <w:rsid w:val="00425F35"/>
    <w:rsid w:val="0042672C"/>
    <w:rsid w:val="004267D8"/>
    <w:rsid w:val="0042692D"/>
    <w:rsid w:val="00426FC9"/>
    <w:rsid w:val="0042713E"/>
    <w:rsid w:val="00427787"/>
    <w:rsid w:val="004302BE"/>
    <w:rsid w:val="004303A8"/>
    <w:rsid w:val="00430C86"/>
    <w:rsid w:val="00430CE2"/>
    <w:rsid w:val="00431184"/>
    <w:rsid w:val="00431199"/>
    <w:rsid w:val="00431531"/>
    <w:rsid w:val="00431968"/>
    <w:rsid w:val="0043215C"/>
    <w:rsid w:val="004323AB"/>
    <w:rsid w:val="004323DB"/>
    <w:rsid w:val="0043364C"/>
    <w:rsid w:val="00433FD6"/>
    <w:rsid w:val="0043480D"/>
    <w:rsid w:val="0043496E"/>
    <w:rsid w:val="00434C1C"/>
    <w:rsid w:val="00435B54"/>
    <w:rsid w:val="00435CD6"/>
    <w:rsid w:val="00435EAB"/>
    <w:rsid w:val="00435F67"/>
    <w:rsid w:val="004364B6"/>
    <w:rsid w:val="00436655"/>
    <w:rsid w:val="00436A16"/>
    <w:rsid w:val="00436DA0"/>
    <w:rsid w:val="00436FC5"/>
    <w:rsid w:val="004376DB"/>
    <w:rsid w:val="00437751"/>
    <w:rsid w:val="004377CA"/>
    <w:rsid w:val="004377E6"/>
    <w:rsid w:val="00437B83"/>
    <w:rsid w:val="0044022B"/>
    <w:rsid w:val="00440289"/>
    <w:rsid w:val="004403FF"/>
    <w:rsid w:val="0044080E"/>
    <w:rsid w:val="00440ADC"/>
    <w:rsid w:val="0044113A"/>
    <w:rsid w:val="00441770"/>
    <w:rsid w:val="0044240A"/>
    <w:rsid w:val="0044240F"/>
    <w:rsid w:val="0044299B"/>
    <w:rsid w:val="00442F99"/>
    <w:rsid w:val="00443542"/>
    <w:rsid w:val="00443E1B"/>
    <w:rsid w:val="00443EC8"/>
    <w:rsid w:val="004444AF"/>
    <w:rsid w:val="004449FA"/>
    <w:rsid w:val="00444C8A"/>
    <w:rsid w:val="00444E5D"/>
    <w:rsid w:val="0044532B"/>
    <w:rsid w:val="00445B7D"/>
    <w:rsid w:val="00445BCF"/>
    <w:rsid w:val="00445CC4"/>
    <w:rsid w:val="004462D6"/>
    <w:rsid w:val="004466D9"/>
    <w:rsid w:val="00446AC3"/>
    <w:rsid w:val="00447595"/>
    <w:rsid w:val="00447737"/>
    <w:rsid w:val="00447C27"/>
    <w:rsid w:val="00447EAA"/>
    <w:rsid w:val="0045005D"/>
    <w:rsid w:val="004502D6"/>
    <w:rsid w:val="00450F1C"/>
    <w:rsid w:val="00451AE1"/>
    <w:rsid w:val="00452070"/>
    <w:rsid w:val="00452F02"/>
    <w:rsid w:val="004538DA"/>
    <w:rsid w:val="00453E2E"/>
    <w:rsid w:val="00454007"/>
    <w:rsid w:val="004540B1"/>
    <w:rsid w:val="004541F1"/>
    <w:rsid w:val="00454A11"/>
    <w:rsid w:val="00454AB2"/>
    <w:rsid w:val="00455298"/>
    <w:rsid w:val="00455A6B"/>
    <w:rsid w:val="00455C98"/>
    <w:rsid w:val="00456214"/>
    <w:rsid w:val="004562F4"/>
    <w:rsid w:val="00456B3C"/>
    <w:rsid w:val="0045707A"/>
    <w:rsid w:val="00457D36"/>
    <w:rsid w:val="00460581"/>
    <w:rsid w:val="00460976"/>
    <w:rsid w:val="00461281"/>
    <w:rsid w:val="004617C2"/>
    <w:rsid w:val="004634EE"/>
    <w:rsid w:val="004636E9"/>
    <w:rsid w:val="00463AC0"/>
    <w:rsid w:val="004645FE"/>
    <w:rsid w:val="00464FE6"/>
    <w:rsid w:val="004650EA"/>
    <w:rsid w:val="004656DE"/>
    <w:rsid w:val="004668D7"/>
    <w:rsid w:val="00466BDE"/>
    <w:rsid w:val="004670FC"/>
    <w:rsid w:val="00467145"/>
    <w:rsid w:val="004678CC"/>
    <w:rsid w:val="00467D53"/>
    <w:rsid w:val="00470004"/>
    <w:rsid w:val="004716C5"/>
    <w:rsid w:val="00471838"/>
    <w:rsid w:val="00471F9E"/>
    <w:rsid w:val="00472074"/>
    <w:rsid w:val="00472778"/>
    <w:rsid w:val="00472BE8"/>
    <w:rsid w:val="00472EB8"/>
    <w:rsid w:val="00474000"/>
    <w:rsid w:val="00474FAC"/>
    <w:rsid w:val="00475298"/>
    <w:rsid w:val="00475D26"/>
    <w:rsid w:val="00475D2E"/>
    <w:rsid w:val="00476B96"/>
    <w:rsid w:val="0047741C"/>
    <w:rsid w:val="004777B7"/>
    <w:rsid w:val="004778C3"/>
    <w:rsid w:val="00477C99"/>
    <w:rsid w:val="0048037E"/>
    <w:rsid w:val="004807D3"/>
    <w:rsid w:val="004811AF"/>
    <w:rsid w:val="004814C6"/>
    <w:rsid w:val="00481A34"/>
    <w:rsid w:val="004829D2"/>
    <w:rsid w:val="00482F81"/>
    <w:rsid w:val="00483200"/>
    <w:rsid w:val="00483705"/>
    <w:rsid w:val="004840B5"/>
    <w:rsid w:val="00484672"/>
    <w:rsid w:val="00484ACA"/>
    <w:rsid w:val="0048558A"/>
    <w:rsid w:val="004857BB"/>
    <w:rsid w:val="00485F25"/>
    <w:rsid w:val="00486912"/>
    <w:rsid w:val="0048762F"/>
    <w:rsid w:val="004876BF"/>
    <w:rsid w:val="00487876"/>
    <w:rsid w:val="004903F2"/>
    <w:rsid w:val="00491948"/>
    <w:rsid w:val="00491D4E"/>
    <w:rsid w:val="00491DC8"/>
    <w:rsid w:val="00491E27"/>
    <w:rsid w:val="00491FC4"/>
    <w:rsid w:val="00492135"/>
    <w:rsid w:val="004921F1"/>
    <w:rsid w:val="004929F0"/>
    <w:rsid w:val="00492D74"/>
    <w:rsid w:val="00493787"/>
    <w:rsid w:val="004946B8"/>
    <w:rsid w:val="00494A47"/>
    <w:rsid w:val="00494F0A"/>
    <w:rsid w:val="004950CE"/>
    <w:rsid w:val="004957E7"/>
    <w:rsid w:val="00495E2E"/>
    <w:rsid w:val="00495E38"/>
    <w:rsid w:val="00495F2A"/>
    <w:rsid w:val="00496003"/>
    <w:rsid w:val="00496225"/>
    <w:rsid w:val="004962A2"/>
    <w:rsid w:val="004966A6"/>
    <w:rsid w:val="004979D2"/>
    <w:rsid w:val="00497E43"/>
    <w:rsid w:val="004A0304"/>
    <w:rsid w:val="004A0548"/>
    <w:rsid w:val="004A0736"/>
    <w:rsid w:val="004A0938"/>
    <w:rsid w:val="004A0977"/>
    <w:rsid w:val="004A1C35"/>
    <w:rsid w:val="004A21AA"/>
    <w:rsid w:val="004A2899"/>
    <w:rsid w:val="004A28E4"/>
    <w:rsid w:val="004A295C"/>
    <w:rsid w:val="004A2B3E"/>
    <w:rsid w:val="004A2BA8"/>
    <w:rsid w:val="004A2BC1"/>
    <w:rsid w:val="004A40B1"/>
    <w:rsid w:val="004A539A"/>
    <w:rsid w:val="004A5480"/>
    <w:rsid w:val="004A56EB"/>
    <w:rsid w:val="004A5861"/>
    <w:rsid w:val="004A5D1B"/>
    <w:rsid w:val="004A5EC6"/>
    <w:rsid w:val="004A62F6"/>
    <w:rsid w:val="004A680D"/>
    <w:rsid w:val="004A7059"/>
    <w:rsid w:val="004A7834"/>
    <w:rsid w:val="004A7C8A"/>
    <w:rsid w:val="004B0D1E"/>
    <w:rsid w:val="004B0F97"/>
    <w:rsid w:val="004B12CA"/>
    <w:rsid w:val="004B135F"/>
    <w:rsid w:val="004B1483"/>
    <w:rsid w:val="004B1516"/>
    <w:rsid w:val="004B2455"/>
    <w:rsid w:val="004B27A3"/>
    <w:rsid w:val="004B3A24"/>
    <w:rsid w:val="004B3CC2"/>
    <w:rsid w:val="004B4393"/>
    <w:rsid w:val="004B5225"/>
    <w:rsid w:val="004B5BE3"/>
    <w:rsid w:val="004B6CBB"/>
    <w:rsid w:val="004B6EF7"/>
    <w:rsid w:val="004B74DB"/>
    <w:rsid w:val="004B75B1"/>
    <w:rsid w:val="004B78AC"/>
    <w:rsid w:val="004C0BA3"/>
    <w:rsid w:val="004C19F2"/>
    <w:rsid w:val="004C249B"/>
    <w:rsid w:val="004C282F"/>
    <w:rsid w:val="004C2940"/>
    <w:rsid w:val="004C2A0A"/>
    <w:rsid w:val="004C3698"/>
    <w:rsid w:val="004C3A71"/>
    <w:rsid w:val="004C3AA0"/>
    <w:rsid w:val="004C3B0A"/>
    <w:rsid w:val="004C4811"/>
    <w:rsid w:val="004C4CF6"/>
    <w:rsid w:val="004C5082"/>
    <w:rsid w:val="004C514C"/>
    <w:rsid w:val="004C55CF"/>
    <w:rsid w:val="004C5659"/>
    <w:rsid w:val="004C61CA"/>
    <w:rsid w:val="004C643F"/>
    <w:rsid w:val="004C66CA"/>
    <w:rsid w:val="004D00F1"/>
    <w:rsid w:val="004D011F"/>
    <w:rsid w:val="004D0637"/>
    <w:rsid w:val="004D09B5"/>
    <w:rsid w:val="004D1713"/>
    <w:rsid w:val="004D1883"/>
    <w:rsid w:val="004D1D63"/>
    <w:rsid w:val="004D1E01"/>
    <w:rsid w:val="004D237B"/>
    <w:rsid w:val="004D417B"/>
    <w:rsid w:val="004D45FB"/>
    <w:rsid w:val="004D4FB3"/>
    <w:rsid w:val="004D5076"/>
    <w:rsid w:val="004D561D"/>
    <w:rsid w:val="004D5DFA"/>
    <w:rsid w:val="004D67B8"/>
    <w:rsid w:val="004D6B6F"/>
    <w:rsid w:val="004D6E9B"/>
    <w:rsid w:val="004D6F06"/>
    <w:rsid w:val="004D7305"/>
    <w:rsid w:val="004D7469"/>
    <w:rsid w:val="004D751C"/>
    <w:rsid w:val="004D7AF4"/>
    <w:rsid w:val="004D7B70"/>
    <w:rsid w:val="004E0104"/>
    <w:rsid w:val="004E0106"/>
    <w:rsid w:val="004E063D"/>
    <w:rsid w:val="004E0BD5"/>
    <w:rsid w:val="004E10C1"/>
    <w:rsid w:val="004E1E25"/>
    <w:rsid w:val="004E2875"/>
    <w:rsid w:val="004E2CB5"/>
    <w:rsid w:val="004E38C6"/>
    <w:rsid w:val="004E3CEF"/>
    <w:rsid w:val="004E3F53"/>
    <w:rsid w:val="004E3F87"/>
    <w:rsid w:val="004E5B7A"/>
    <w:rsid w:val="004E682E"/>
    <w:rsid w:val="004E72A5"/>
    <w:rsid w:val="004E7882"/>
    <w:rsid w:val="004E7DF5"/>
    <w:rsid w:val="004F0036"/>
    <w:rsid w:val="004F068F"/>
    <w:rsid w:val="004F0FE3"/>
    <w:rsid w:val="004F11BB"/>
    <w:rsid w:val="004F210C"/>
    <w:rsid w:val="004F2192"/>
    <w:rsid w:val="004F220A"/>
    <w:rsid w:val="004F2404"/>
    <w:rsid w:val="004F278B"/>
    <w:rsid w:val="004F2A3D"/>
    <w:rsid w:val="004F2A99"/>
    <w:rsid w:val="004F2C1E"/>
    <w:rsid w:val="004F3234"/>
    <w:rsid w:val="004F3384"/>
    <w:rsid w:val="004F33C4"/>
    <w:rsid w:val="004F3545"/>
    <w:rsid w:val="004F3E95"/>
    <w:rsid w:val="004F5F8F"/>
    <w:rsid w:val="004F6029"/>
    <w:rsid w:val="004F62B1"/>
    <w:rsid w:val="004F6A79"/>
    <w:rsid w:val="004F7039"/>
    <w:rsid w:val="004F7910"/>
    <w:rsid w:val="004F7B23"/>
    <w:rsid w:val="004F7D33"/>
    <w:rsid w:val="0050040C"/>
    <w:rsid w:val="00500913"/>
    <w:rsid w:val="00501154"/>
    <w:rsid w:val="00501262"/>
    <w:rsid w:val="00501270"/>
    <w:rsid w:val="00501336"/>
    <w:rsid w:val="00502CF7"/>
    <w:rsid w:val="005030D3"/>
    <w:rsid w:val="0050318F"/>
    <w:rsid w:val="00503AED"/>
    <w:rsid w:val="005040F3"/>
    <w:rsid w:val="005048DD"/>
    <w:rsid w:val="005049A1"/>
    <w:rsid w:val="00504D06"/>
    <w:rsid w:val="00504F36"/>
    <w:rsid w:val="0050557C"/>
    <w:rsid w:val="00505C79"/>
    <w:rsid w:val="00506216"/>
    <w:rsid w:val="005068F3"/>
    <w:rsid w:val="005077C6"/>
    <w:rsid w:val="00507E24"/>
    <w:rsid w:val="005109C0"/>
    <w:rsid w:val="00510BAD"/>
    <w:rsid w:val="00510C72"/>
    <w:rsid w:val="0051108A"/>
    <w:rsid w:val="0051149D"/>
    <w:rsid w:val="00511EE2"/>
    <w:rsid w:val="00512B23"/>
    <w:rsid w:val="0051377E"/>
    <w:rsid w:val="00514411"/>
    <w:rsid w:val="005146E2"/>
    <w:rsid w:val="00514A51"/>
    <w:rsid w:val="00515A3F"/>
    <w:rsid w:val="00515DF9"/>
    <w:rsid w:val="00516072"/>
    <w:rsid w:val="005161C9"/>
    <w:rsid w:val="005164A5"/>
    <w:rsid w:val="00517D8F"/>
    <w:rsid w:val="0052010B"/>
    <w:rsid w:val="00520A84"/>
    <w:rsid w:val="00520AF5"/>
    <w:rsid w:val="00520B70"/>
    <w:rsid w:val="00520E24"/>
    <w:rsid w:val="00521004"/>
    <w:rsid w:val="00521ED6"/>
    <w:rsid w:val="00522E73"/>
    <w:rsid w:val="00522E75"/>
    <w:rsid w:val="0052357A"/>
    <w:rsid w:val="00523D69"/>
    <w:rsid w:val="00524312"/>
    <w:rsid w:val="00524BB0"/>
    <w:rsid w:val="0052517A"/>
    <w:rsid w:val="005251E5"/>
    <w:rsid w:val="00525940"/>
    <w:rsid w:val="00525B9F"/>
    <w:rsid w:val="005302A9"/>
    <w:rsid w:val="0053052D"/>
    <w:rsid w:val="0053073C"/>
    <w:rsid w:val="00530E03"/>
    <w:rsid w:val="00531278"/>
    <w:rsid w:val="005316D6"/>
    <w:rsid w:val="005318A3"/>
    <w:rsid w:val="005322C6"/>
    <w:rsid w:val="00532795"/>
    <w:rsid w:val="00533060"/>
    <w:rsid w:val="005358DE"/>
    <w:rsid w:val="00535BFD"/>
    <w:rsid w:val="00535D55"/>
    <w:rsid w:val="0053777E"/>
    <w:rsid w:val="0053781D"/>
    <w:rsid w:val="00537869"/>
    <w:rsid w:val="00537F82"/>
    <w:rsid w:val="00540126"/>
    <w:rsid w:val="00540C91"/>
    <w:rsid w:val="00541154"/>
    <w:rsid w:val="00541659"/>
    <w:rsid w:val="005425FF"/>
    <w:rsid w:val="00542BCA"/>
    <w:rsid w:val="00542F99"/>
    <w:rsid w:val="005430B2"/>
    <w:rsid w:val="00543AD9"/>
    <w:rsid w:val="0054492C"/>
    <w:rsid w:val="00544B35"/>
    <w:rsid w:val="005455C0"/>
    <w:rsid w:val="00545945"/>
    <w:rsid w:val="00545A47"/>
    <w:rsid w:val="00545B8E"/>
    <w:rsid w:val="00546183"/>
    <w:rsid w:val="00546299"/>
    <w:rsid w:val="005464F2"/>
    <w:rsid w:val="0054678C"/>
    <w:rsid w:val="00546B40"/>
    <w:rsid w:val="00546C1F"/>
    <w:rsid w:val="0054704B"/>
    <w:rsid w:val="00547821"/>
    <w:rsid w:val="00547C24"/>
    <w:rsid w:val="005504C4"/>
    <w:rsid w:val="0055058D"/>
    <w:rsid w:val="00550A57"/>
    <w:rsid w:val="00550B63"/>
    <w:rsid w:val="0055134C"/>
    <w:rsid w:val="0055172B"/>
    <w:rsid w:val="00551D22"/>
    <w:rsid w:val="00552261"/>
    <w:rsid w:val="0055261B"/>
    <w:rsid w:val="00552BA3"/>
    <w:rsid w:val="00552DA5"/>
    <w:rsid w:val="005530DA"/>
    <w:rsid w:val="00554226"/>
    <w:rsid w:val="0055462A"/>
    <w:rsid w:val="00554F8F"/>
    <w:rsid w:val="00555063"/>
    <w:rsid w:val="00555311"/>
    <w:rsid w:val="005557A5"/>
    <w:rsid w:val="005562BC"/>
    <w:rsid w:val="00556F30"/>
    <w:rsid w:val="00557978"/>
    <w:rsid w:val="00557CC7"/>
    <w:rsid w:val="00557D84"/>
    <w:rsid w:val="005600D4"/>
    <w:rsid w:val="005602D1"/>
    <w:rsid w:val="005604DC"/>
    <w:rsid w:val="00560EC3"/>
    <w:rsid w:val="00561235"/>
    <w:rsid w:val="00561A11"/>
    <w:rsid w:val="00562682"/>
    <w:rsid w:val="00562745"/>
    <w:rsid w:val="00562E22"/>
    <w:rsid w:val="0056369F"/>
    <w:rsid w:val="005636C3"/>
    <w:rsid w:val="0056396E"/>
    <w:rsid w:val="00564698"/>
    <w:rsid w:val="00564762"/>
    <w:rsid w:val="00564989"/>
    <w:rsid w:val="00564D23"/>
    <w:rsid w:val="005657BD"/>
    <w:rsid w:val="0056597A"/>
    <w:rsid w:val="00565FFD"/>
    <w:rsid w:val="0056611A"/>
    <w:rsid w:val="00566459"/>
    <w:rsid w:val="005665C2"/>
    <w:rsid w:val="005667C1"/>
    <w:rsid w:val="00566A81"/>
    <w:rsid w:val="00566CE5"/>
    <w:rsid w:val="005673D8"/>
    <w:rsid w:val="00567923"/>
    <w:rsid w:val="00567A22"/>
    <w:rsid w:val="00567F62"/>
    <w:rsid w:val="00570559"/>
    <w:rsid w:val="005719AA"/>
    <w:rsid w:val="005719B9"/>
    <w:rsid w:val="00572207"/>
    <w:rsid w:val="005728A2"/>
    <w:rsid w:val="005729AA"/>
    <w:rsid w:val="00572D4E"/>
    <w:rsid w:val="005737A7"/>
    <w:rsid w:val="00573962"/>
    <w:rsid w:val="0057418D"/>
    <w:rsid w:val="00574320"/>
    <w:rsid w:val="0057464F"/>
    <w:rsid w:val="005748F8"/>
    <w:rsid w:val="005749E0"/>
    <w:rsid w:val="005756CC"/>
    <w:rsid w:val="00575E2E"/>
    <w:rsid w:val="0057640B"/>
    <w:rsid w:val="005765A1"/>
    <w:rsid w:val="00576AE8"/>
    <w:rsid w:val="00576F69"/>
    <w:rsid w:val="005779F4"/>
    <w:rsid w:val="005802F9"/>
    <w:rsid w:val="005812A8"/>
    <w:rsid w:val="00581BEE"/>
    <w:rsid w:val="00581F7A"/>
    <w:rsid w:val="0058246A"/>
    <w:rsid w:val="00582DAB"/>
    <w:rsid w:val="00582FAC"/>
    <w:rsid w:val="00583549"/>
    <w:rsid w:val="005838AE"/>
    <w:rsid w:val="00583F3A"/>
    <w:rsid w:val="00584192"/>
    <w:rsid w:val="00584994"/>
    <w:rsid w:val="00584DFD"/>
    <w:rsid w:val="005859FD"/>
    <w:rsid w:val="00585B75"/>
    <w:rsid w:val="0058738A"/>
    <w:rsid w:val="005873AA"/>
    <w:rsid w:val="0059018D"/>
    <w:rsid w:val="005909A8"/>
    <w:rsid w:val="00590CF7"/>
    <w:rsid w:val="00591064"/>
    <w:rsid w:val="0059117A"/>
    <w:rsid w:val="00591BED"/>
    <w:rsid w:val="005921EB"/>
    <w:rsid w:val="00592AF6"/>
    <w:rsid w:val="00592D9E"/>
    <w:rsid w:val="0059306D"/>
    <w:rsid w:val="005938E2"/>
    <w:rsid w:val="00593A99"/>
    <w:rsid w:val="00594533"/>
    <w:rsid w:val="005945D1"/>
    <w:rsid w:val="00594E07"/>
    <w:rsid w:val="00594FBB"/>
    <w:rsid w:val="00595413"/>
    <w:rsid w:val="00595486"/>
    <w:rsid w:val="0059565A"/>
    <w:rsid w:val="00595804"/>
    <w:rsid w:val="00595C3D"/>
    <w:rsid w:val="00595E9A"/>
    <w:rsid w:val="005962BA"/>
    <w:rsid w:val="00596383"/>
    <w:rsid w:val="005965C1"/>
    <w:rsid w:val="00596BE7"/>
    <w:rsid w:val="005971A0"/>
    <w:rsid w:val="00597DF5"/>
    <w:rsid w:val="005A0622"/>
    <w:rsid w:val="005A0ACF"/>
    <w:rsid w:val="005A0E96"/>
    <w:rsid w:val="005A187E"/>
    <w:rsid w:val="005A1DF8"/>
    <w:rsid w:val="005A22BF"/>
    <w:rsid w:val="005A34FE"/>
    <w:rsid w:val="005A3651"/>
    <w:rsid w:val="005A47D4"/>
    <w:rsid w:val="005A545B"/>
    <w:rsid w:val="005A5601"/>
    <w:rsid w:val="005A6378"/>
    <w:rsid w:val="005A65A6"/>
    <w:rsid w:val="005A6AE2"/>
    <w:rsid w:val="005A6F5C"/>
    <w:rsid w:val="005A718B"/>
    <w:rsid w:val="005B00D8"/>
    <w:rsid w:val="005B0254"/>
    <w:rsid w:val="005B1C04"/>
    <w:rsid w:val="005B2257"/>
    <w:rsid w:val="005B2769"/>
    <w:rsid w:val="005B298A"/>
    <w:rsid w:val="005B3452"/>
    <w:rsid w:val="005B4223"/>
    <w:rsid w:val="005B42BC"/>
    <w:rsid w:val="005B49B6"/>
    <w:rsid w:val="005B4D60"/>
    <w:rsid w:val="005B511D"/>
    <w:rsid w:val="005B528A"/>
    <w:rsid w:val="005B79BD"/>
    <w:rsid w:val="005C1062"/>
    <w:rsid w:val="005C1397"/>
    <w:rsid w:val="005C1DB4"/>
    <w:rsid w:val="005C1DD1"/>
    <w:rsid w:val="005C20A9"/>
    <w:rsid w:val="005C23DA"/>
    <w:rsid w:val="005C36A5"/>
    <w:rsid w:val="005C4201"/>
    <w:rsid w:val="005C4314"/>
    <w:rsid w:val="005C4CEC"/>
    <w:rsid w:val="005C5157"/>
    <w:rsid w:val="005C520B"/>
    <w:rsid w:val="005C526A"/>
    <w:rsid w:val="005C57B9"/>
    <w:rsid w:val="005C5F15"/>
    <w:rsid w:val="005C62AA"/>
    <w:rsid w:val="005C6B15"/>
    <w:rsid w:val="005C7074"/>
    <w:rsid w:val="005C7205"/>
    <w:rsid w:val="005C7540"/>
    <w:rsid w:val="005C7BB6"/>
    <w:rsid w:val="005D0745"/>
    <w:rsid w:val="005D09A0"/>
    <w:rsid w:val="005D09A9"/>
    <w:rsid w:val="005D0BBF"/>
    <w:rsid w:val="005D1645"/>
    <w:rsid w:val="005D1A69"/>
    <w:rsid w:val="005D23F9"/>
    <w:rsid w:val="005D24DA"/>
    <w:rsid w:val="005D250A"/>
    <w:rsid w:val="005D2510"/>
    <w:rsid w:val="005D2514"/>
    <w:rsid w:val="005D28F1"/>
    <w:rsid w:val="005D2BB9"/>
    <w:rsid w:val="005D2E1E"/>
    <w:rsid w:val="005D489D"/>
    <w:rsid w:val="005D4F8E"/>
    <w:rsid w:val="005D528B"/>
    <w:rsid w:val="005D53A6"/>
    <w:rsid w:val="005D647B"/>
    <w:rsid w:val="005D6A09"/>
    <w:rsid w:val="005E002D"/>
    <w:rsid w:val="005E084F"/>
    <w:rsid w:val="005E1695"/>
    <w:rsid w:val="005E1975"/>
    <w:rsid w:val="005E1BE1"/>
    <w:rsid w:val="005E24BB"/>
    <w:rsid w:val="005E2844"/>
    <w:rsid w:val="005E2F95"/>
    <w:rsid w:val="005E4055"/>
    <w:rsid w:val="005E443B"/>
    <w:rsid w:val="005E4984"/>
    <w:rsid w:val="005E4FE1"/>
    <w:rsid w:val="005E5518"/>
    <w:rsid w:val="005E5A06"/>
    <w:rsid w:val="005E5AE8"/>
    <w:rsid w:val="005E5DB0"/>
    <w:rsid w:val="005E620C"/>
    <w:rsid w:val="005E7274"/>
    <w:rsid w:val="005E75C8"/>
    <w:rsid w:val="005F05E0"/>
    <w:rsid w:val="005F0C26"/>
    <w:rsid w:val="005F1835"/>
    <w:rsid w:val="005F25FC"/>
    <w:rsid w:val="005F2F9A"/>
    <w:rsid w:val="005F30DF"/>
    <w:rsid w:val="005F35FC"/>
    <w:rsid w:val="005F4B49"/>
    <w:rsid w:val="005F4C5E"/>
    <w:rsid w:val="005F4ECD"/>
    <w:rsid w:val="005F51ED"/>
    <w:rsid w:val="005F5DD5"/>
    <w:rsid w:val="005F5DF0"/>
    <w:rsid w:val="005F6AB6"/>
    <w:rsid w:val="00600C3C"/>
    <w:rsid w:val="00600E6F"/>
    <w:rsid w:val="00601225"/>
    <w:rsid w:val="006014EB"/>
    <w:rsid w:val="00601B33"/>
    <w:rsid w:val="00601D31"/>
    <w:rsid w:val="00601D95"/>
    <w:rsid w:val="00602703"/>
    <w:rsid w:val="00602FDD"/>
    <w:rsid w:val="00603495"/>
    <w:rsid w:val="006037DB"/>
    <w:rsid w:val="00603967"/>
    <w:rsid w:val="00603AEC"/>
    <w:rsid w:val="00604366"/>
    <w:rsid w:val="0060447C"/>
    <w:rsid w:val="006052AE"/>
    <w:rsid w:val="006052FE"/>
    <w:rsid w:val="00605340"/>
    <w:rsid w:val="00605380"/>
    <w:rsid w:val="00605ABA"/>
    <w:rsid w:val="00605FAD"/>
    <w:rsid w:val="006063DF"/>
    <w:rsid w:val="00606DBB"/>
    <w:rsid w:val="00607440"/>
    <w:rsid w:val="00607EB3"/>
    <w:rsid w:val="00610203"/>
    <w:rsid w:val="00610CF8"/>
    <w:rsid w:val="00610D2E"/>
    <w:rsid w:val="00612D07"/>
    <w:rsid w:val="0061330F"/>
    <w:rsid w:val="006133E1"/>
    <w:rsid w:val="00613510"/>
    <w:rsid w:val="0061370B"/>
    <w:rsid w:val="006141AD"/>
    <w:rsid w:val="006149A6"/>
    <w:rsid w:val="00614E0D"/>
    <w:rsid w:val="00615297"/>
    <w:rsid w:val="00615550"/>
    <w:rsid w:val="006160CB"/>
    <w:rsid w:val="00616248"/>
    <w:rsid w:val="006164EA"/>
    <w:rsid w:val="006166E9"/>
    <w:rsid w:val="00616E6E"/>
    <w:rsid w:val="00616FF8"/>
    <w:rsid w:val="00617109"/>
    <w:rsid w:val="0061719D"/>
    <w:rsid w:val="00617380"/>
    <w:rsid w:val="00617460"/>
    <w:rsid w:val="0062079B"/>
    <w:rsid w:val="00622BF1"/>
    <w:rsid w:val="00622C43"/>
    <w:rsid w:val="0062300B"/>
    <w:rsid w:val="00623031"/>
    <w:rsid w:val="00623443"/>
    <w:rsid w:val="00623592"/>
    <w:rsid w:val="00623A85"/>
    <w:rsid w:val="00623C4E"/>
    <w:rsid w:val="00623FE7"/>
    <w:rsid w:val="006245E2"/>
    <w:rsid w:val="0062474A"/>
    <w:rsid w:val="00624F1A"/>
    <w:rsid w:val="006252FF"/>
    <w:rsid w:val="00625567"/>
    <w:rsid w:val="006256EA"/>
    <w:rsid w:val="00625CA3"/>
    <w:rsid w:val="0062641F"/>
    <w:rsid w:val="00626879"/>
    <w:rsid w:val="00626961"/>
    <w:rsid w:val="00626C04"/>
    <w:rsid w:val="00626D21"/>
    <w:rsid w:val="00626E38"/>
    <w:rsid w:val="00626E3F"/>
    <w:rsid w:val="0062721E"/>
    <w:rsid w:val="0062749C"/>
    <w:rsid w:val="0062766D"/>
    <w:rsid w:val="0062779E"/>
    <w:rsid w:val="00627AC4"/>
    <w:rsid w:val="00627D93"/>
    <w:rsid w:val="00627FE7"/>
    <w:rsid w:val="0063024C"/>
    <w:rsid w:val="00630AAF"/>
    <w:rsid w:val="00630EFB"/>
    <w:rsid w:val="00631372"/>
    <w:rsid w:val="00631ACE"/>
    <w:rsid w:val="00631DA9"/>
    <w:rsid w:val="00631E3B"/>
    <w:rsid w:val="00631E60"/>
    <w:rsid w:val="00631EC0"/>
    <w:rsid w:val="00632E11"/>
    <w:rsid w:val="00633610"/>
    <w:rsid w:val="0063369F"/>
    <w:rsid w:val="00633707"/>
    <w:rsid w:val="00633776"/>
    <w:rsid w:val="00634310"/>
    <w:rsid w:val="00634593"/>
    <w:rsid w:val="006345DA"/>
    <w:rsid w:val="006346E6"/>
    <w:rsid w:val="00636EE3"/>
    <w:rsid w:val="006374A7"/>
    <w:rsid w:val="00637685"/>
    <w:rsid w:val="00637CF9"/>
    <w:rsid w:val="006402D4"/>
    <w:rsid w:val="00640ABC"/>
    <w:rsid w:val="00640B82"/>
    <w:rsid w:val="0064114D"/>
    <w:rsid w:val="00641503"/>
    <w:rsid w:val="006416D6"/>
    <w:rsid w:val="00641A66"/>
    <w:rsid w:val="00642B9E"/>
    <w:rsid w:val="00643295"/>
    <w:rsid w:val="0064355B"/>
    <w:rsid w:val="00643889"/>
    <w:rsid w:val="00644580"/>
    <w:rsid w:val="00644CF4"/>
    <w:rsid w:val="00644D26"/>
    <w:rsid w:val="00645F93"/>
    <w:rsid w:val="0064771F"/>
    <w:rsid w:val="00647B43"/>
    <w:rsid w:val="00647E66"/>
    <w:rsid w:val="00647E8D"/>
    <w:rsid w:val="006504C3"/>
    <w:rsid w:val="00650A97"/>
    <w:rsid w:val="006510A8"/>
    <w:rsid w:val="006510FE"/>
    <w:rsid w:val="006512CF"/>
    <w:rsid w:val="00651781"/>
    <w:rsid w:val="00651B22"/>
    <w:rsid w:val="00652179"/>
    <w:rsid w:val="0065221E"/>
    <w:rsid w:val="006524EB"/>
    <w:rsid w:val="0065268D"/>
    <w:rsid w:val="00652FA9"/>
    <w:rsid w:val="00653739"/>
    <w:rsid w:val="0065389B"/>
    <w:rsid w:val="006539A5"/>
    <w:rsid w:val="00653A68"/>
    <w:rsid w:val="00653CE2"/>
    <w:rsid w:val="00653DDF"/>
    <w:rsid w:val="00654218"/>
    <w:rsid w:val="006558AE"/>
    <w:rsid w:val="006568F1"/>
    <w:rsid w:val="00656EA5"/>
    <w:rsid w:val="0065756E"/>
    <w:rsid w:val="00660591"/>
    <w:rsid w:val="00660A6E"/>
    <w:rsid w:val="00661983"/>
    <w:rsid w:val="00662E35"/>
    <w:rsid w:val="006639DC"/>
    <w:rsid w:val="006646EA"/>
    <w:rsid w:val="00664822"/>
    <w:rsid w:val="00664B54"/>
    <w:rsid w:val="006654E2"/>
    <w:rsid w:val="006657F9"/>
    <w:rsid w:val="00665BD1"/>
    <w:rsid w:val="00665E1A"/>
    <w:rsid w:val="00665F88"/>
    <w:rsid w:val="00666054"/>
    <w:rsid w:val="006668E1"/>
    <w:rsid w:val="00666AFC"/>
    <w:rsid w:val="00666B3A"/>
    <w:rsid w:val="00666DF5"/>
    <w:rsid w:val="006671C7"/>
    <w:rsid w:val="0066726F"/>
    <w:rsid w:val="00667709"/>
    <w:rsid w:val="00667BED"/>
    <w:rsid w:val="00670035"/>
    <w:rsid w:val="0067003D"/>
    <w:rsid w:val="00670053"/>
    <w:rsid w:val="0067112F"/>
    <w:rsid w:val="0067145B"/>
    <w:rsid w:val="0067165A"/>
    <w:rsid w:val="0067188A"/>
    <w:rsid w:val="00671DED"/>
    <w:rsid w:val="00672A9B"/>
    <w:rsid w:val="00672B3E"/>
    <w:rsid w:val="00673115"/>
    <w:rsid w:val="00673304"/>
    <w:rsid w:val="00673306"/>
    <w:rsid w:val="006733A4"/>
    <w:rsid w:val="006736A6"/>
    <w:rsid w:val="00673E0B"/>
    <w:rsid w:val="00673FA6"/>
    <w:rsid w:val="00673FD9"/>
    <w:rsid w:val="00673FE0"/>
    <w:rsid w:val="00674595"/>
    <w:rsid w:val="00674735"/>
    <w:rsid w:val="00674F72"/>
    <w:rsid w:val="0067574D"/>
    <w:rsid w:val="00676AFC"/>
    <w:rsid w:val="00677B08"/>
    <w:rsid w:val="00677D28"/>
    <w:rsid w:val="00680208"/>
    <w:rsid w:val="006803D0"/>
    <w:rsid w:val="006806DA"/>
    <w:rsid w:val="00680ECA"/>
    <w:rsid w:val="00680F04"/>
    <w:rsid w:val="00680FE7"/>
    <w:rsid w:val="00681065"/>
    <w:rsid w:val="006812CD"/>
    <w:rsid w:val="00681A19"/>
    <w:rsid w:val="006821F2"/>
    <w:rsid w:val="0068292B"/>
    <w:rsid w:val="00683CCD"/>
    <w:rsid w:val="0068422C"/>
    <w:rsid w:val="0068459B"/>
    <w:rsid w:val="0068549B"/>
    <w:rsid w:val="00685617"/>
    <w:rsid w:val="00685C43"/>
    <w:rsid w:val="00685EC2"/>
    <w:rsid w:val="006865C7"/>
    <w:rsid w:val="00686797"/>
    <w:rsid w:val="0068793A"/>
    <w:rsid w:val="00687978"/>
    <w:rsid w:val="00690334"/>
    <w:rsid w:val="00690C6D"/>
    <w:rsid w:val="006914EB"/>
    <w:rsid w:val="00691B08"/>
    <w:rsid w:val="006922C2"/>
    <w:rsid w:val="0069255A"/>
    <w:rsid w:val="0069268F"/>
    <w:rsid w:val="00692900"/>
    <w:rsid w:val="00692F93"/>
    <w:rsid w:val="00693342"/>
    <w:rsid w:val="00693C5F"/>
    <w:rsid w:val="00694188"/>
    <w:rsid w:val="006942FB"/>
    <w:rsid w:val="00694663"/>
    <w:rsid w:val="006946DB"/>
    <w:rsid w:val="00694B65"/>
    <w:rsid w:val="00694D4D"/>
    <w:rsid w:val="00694DF5"/>
    <w:rsid w:val="006950E9"/>
    <w:rsid w:val="0069526E"/>
    <w:rsid w:val="00695296"/>
    <w:rsid w:val="00695625"/>
    <w:rsid w:val="00695AB1"/>
    <w:rsid w:val="00695DDE"/>
    <w:rsid w:val="00695EE0"/>
    <w:rsid w:val="00696404"/>
    <w:rsid w:val="00696A2D"/>
    <w:rsid w:val="00696AB1"/>
    <w:rsid w:val="00697796"/>
    <w:rsid w:val="006A0078"/>
    <w:rsid w:val="006A0221"/>
    <w:rsid w:val="006A039A"/>
    <w:rsid w:val="006A0638"/>
    <w:rsid w:val="006A0A78"/>
    <w:rsid w:val="006A1A84"/>
    <w:rsid w:val="006A1CE1"/>
    <w:rsid w:val="006A1E2A"/>
    <w:rsid w:val="006A242E"/>
    <w:rsid w:val="006A2DBA"/>
    <w:rsid w:val="006A2F07"/>
    <w:rsid w:val="006A30E8"/>
    <w:rsid w:val="006A36C1"/>
    <w:rsid w:val="006A372E"/>
    <w:rsid w:val="006A38D4"/>
    <w:rsid w:val="006A40D5"/>
    <w:rsid w:val="006A4DC5"/>
    <w:rsid w:val="006A57F8"/>
    <w:rsid w:val="006A64E6"/>
    <w:rsid w:val="006A6966"/>
    <w:rsid w:val="006A6A67"/>
    <w:rsid w:val="006A6B94"/>
    <w:rsid w:val="006A7A1A"/>
    <w:rsid w:val="006B00A1"/>
    <w:rsid w:val="006B13D0"/>
    <w:rsid w:val="006B1781"/>
    <w:rsid w:val="006B2166"/>
    <w:rsid w:val="006B2F8E"/>
    <w:rsid w:val="006B39D5"/>
    <w:rsid w:val="006B3C31"/>
    <w:rsid w:val="006B3CC6"/>
    <w:rsid w:val="006B3E32"/>
    <w:rsid w:val="006B4399"/>
    <w:rsid w:val="006B493F"/>
    <w:rsid w:val="006B5123"/>
    <w:rsid w:val="006B5A5C"/>
    <w:rsid w:val="006B5FF9"/>
    <w:rsid w:val="006B6986"/>
    <w:rsid w:val="006B6E12"/>
    <w:rsid w:val="006B7DB6"/>
    <w:rsid w:val="006C0809"/>
    <w:rsid w:val="006C0B69"/>
    <w:rsid w:val="006C0E45"/>
    <w:rsid w:val="006C0E52"/>
    <w:rsid w:val="006C11EF"/>
    <w:rsid w:val="006C139D"/>
    <w:rsid w:val="006C1689"/>
    <w:rsid w:val="006C186C"/>
    <w:rsid w:val="006C20E3"/>
    <w:rsid w:val="006C213B"/>
    <w:rsid w:val="006C2C03"/>
    <w:rsid w:val="006C30FB"/>
    <w:rsid w:val="006C323D"/>
    <w:rsid w:val="006C32B7"/>
    <w:rsid w:val="006C3A6B"/>
    <w:rsid w:val="006C3D02"/>
    <w:rsid w:val="006C3E95"/>
    <w:rsid w:val="006C45C1"/>
    <w:rsid w:val="006C4AF0"/>
    <w:rsid w:val="006C56B4"/>
    <w:rsid w:val="006C5B00"/>
    <w:rsid w:val="006C6306"/>
    <w:rsid w:val="006C6B1A"/>
    <w:rsid w:val="006C70F3"/>
    <w:rsid w:val="006C713B"/>
    <w:rsid w:val="006C7B86"/>
    <w:rsid w:val="006D01A8"/>
    <w:rsid w:val="006D02A8"/>
    <w:rsid w:val="006D060B"/>
    <w:rsid w:val="006D0BAA"/>
    <w:rsid w:val="006D0BE7"/>
    <w:rsid w:val="006D0EBA"/>
    <w:rsid w:val="006D1086"/>
    <w:rsid w:val="006D1207"/>
    <w:rsid w:val="006D1419"/>
    <w:rsid w:val="006D1F84"/>
    <w:rsid w:val="006D2902"/>
    <w:rsid w:val="006D2C73"/>
    <w:rsid w:val="006D3184"/>
    <w:rsid w:val="006D456B"/>
    <w:rsid w:val="006D4C36"/>
    <w:rsid w:val="006D5158"/>
    <w:rsid w:val="006D5E64"/>
    <w:rsid w:val="006D5FD4"/>
    <w:rsid w:val="006D5FEA"/>
    <w:rsid w:val="006D6D61"/>
    <w:rsid w:val="006D6E07"/>
    <w:rsid w:val="006D74C8"/>
    <w:rsid w:val="006D759D"/>
    <w:rsid w:val="006E026C"/>
    <w:rsid w:val="006E0339"/>
    <w:rsid w:val="006E04CA"/>
    <w:rsid w:val="006E06C4"/>
    <w:rsid w:val="006E094F"/>
    <w:rsid w:val="006E10D2"/>
    <w:rsid w:val="006E110B"/>
    <w:rsid w:val="006E1243"/>
    <w:rsid w:val="006E12C2"/>
    <w:rsid w:val="006E33F5"/>
    <w:rsid w:val="006E3BD7"/>
    <w:rsid w:val="006E4033"/>
    <w:rsid w:val="006E40AF"/>
    <w:rsid w:val="006E41EF"/>
    <w:rsid w:val="006E41FC"/>
    <w:rsid w:val="006E42A3"/>
    <w:rsid w:val="006E47F1"/>
    <w:rsid w:val="006E519B"/>
    <w:rsid w:val="006E522F"/>
    <w:rsid w:val="006E56F2"/>
    <w:rsid w:val="006E5A01"/>
    <w:rsid w:val="006E65B2"/>
    <w:rsid w:val="006E680F"/>
    <w:rsid w:val="006E6967"/>
    <w:rsid w:val="006E6F3A"/>
    <w:rsid w:val="006E784C"/>
    <w:rsid w:val="006E7893"/>
    <w:rsid w:val="006F0BD9"/>
    <w:rsid w:val="006F0F8B"/>
    <w:rsid w:val="006F12A3"/>
    <w:rsid w:val="006F147C"/>
    <w:rsid w:val="006F1B3C"/>
    <w:rsid w:val="006F1BF6"/>
    <w:rsid w:val="006F21DC"/>
    <w:rsid w:val="006F2B57"/>
    <w:rsid w:val="006F2C22"/>
    <w:rsid w:val="006F3006"/>
    <w:rsid w:val="006F3057"/>
    <w:rsid w:val="006F33CE"/>
    <w:rsid w:val="006F3779"/>
    <w:rsid w:val="006F3C17"/>
    <w:rsid w:val="006F3C64"/>
    <w:rsid w:val="006F3FBD"/>
    <w:rsid w:val="006F40CB"/>
    <w:rsid w:val="006F4A77"/>
    <w:rsid w:val="006F4E7D"/>
    <w:rsid w:val="006F599C"/>
    <w:rsid w:val="006F5C1B"/>
    <w:rsid w:val="006F5D78"/>
    <w:rsid w:val="006F651B"/>
    <w:rsid w:val="006F76B9"/>
    <w:rsid w:val="006F7A61"/>
    <w:rsid w:val="00700349"/>
    <w:rsid w:val="00700B54"/>
    <w:rsid w:val="00700EE9"/>
    <w:rsid w:val="0070139B"/>
    <w:rsid w:val="00701E2F"/>
    <w:rsid w:val="00701E5D"/>
    <w:rsid w:val="00702213"/>
    <w:rsid w:val="007025C2"/>
    <w:rsid w:val="00702AD2"/>
    <w:rsid w:val="00703CD3"/>
    <w:rsid w:val="00704A60"/>
    <w:rsid w:val="0070540F"/>
    <w:rsid w:val="00705BA0"/>
    <w:rsid w:val="0070600A"/>
    <w:rsid w:val="00706284"/>
    <w:rsid w:val="00706890"/>
    <w:rsid w:val="0071031A"/>
    <w:rsid w:val="007109A0"/>
    <w:rsid w:val="00710A4F"/>
    <w:rsid w:val="00710BD1"/>
    <w:rsid w:val="007113C2"/>
    <w:rsid w:val="00711484"/>
    <w:rsid w:val="00711782"/>
    <w:rsid w:val="00711929"/>
    <w:rsid w:val="0071203B"/>
    <w:rsid w:val="0071211C"/>
    <w:rsid w:val="007125F6"/>
    <w:rsid w:val="0071280A"/>
    <w:rsid w:val="007128D0"/>
    <w:rsid w:val="00712DA1"/>
    <w:rsid w:val="00713771"/>
    <w:rsid w:val="007140D3"/>
    <w:rsid w:val="00714651"/>
    <w:rsid w:val="00714B71"/>
    <w:rsid w:val="00715351"/>
    <w:rsid w:val="007165D5"/>
    <w:rsid w:val="0071695B"/>
    <w:rsid w:val="00716CC6"/>
    <w:rsid w:val="00717182"/>
    <w:rsid w:val="007171D7"/>
    <w:rsid w:val="0071769B"/>
    <w:rsid w:val="00717862"/>
    <w:rsid w:val="00717C97"/>
    <w:rsid w:val="00720D0D"/>
    <w:rsid w:val="00720EF1"/>
    <w:rsid w:val="0072115D"/>
    <w:rsid w:val="00721B15"/>
    <w:rsid w:val="00721C06"/>
    <w:rsid w:val="00721D5E"/>
    <w:rsid w:val="00721EE7"/>
    <w:rsid w:val="00721F71"/>
    <w:rsid w:val="0072285E"/>
    <w:rsid w:val="0072366B"/>
    <w:rsid w:val="00723AA2"/>
    <w:rsid w:val="00723CD7"/>
    <w:rsid w:val="007240BE"/>
    <w:rsid w:val="007246F6"/>
    <w:rsid w:val="00724843"/>
    <w:rsid w:val="00724BCF"/>
    <w:rsid w:val="00725436"/>
    <w:rsid w:val="007258BA"/>
    <w:rsid w:val="00725A29"/>
    <w:rsid w:val="0072633C"/>
    <w:rsid w:val="0072652E"/>
    <w:rsid w:val="00726D4B"/>
    <w:rsid w:val="007274EE"/>
    <w:rsid w:val="00727BAB"/>
    <w:rsid w:val="007307EB"/>
    <w:rsid w:val="00730F16"/>
    <w:rsid w:val="0073110B"/>
    <w:rsid w:val="0073170C"/>
    <w:rsid w:val="0073217E"/>
    <w:rsid w:val="007325C6"/>
    <w:rsid w:val="00732E08"/>
    <w:rsid w:val="00732F9F"/>
    <w:rsid w:val="0073360B"/>
    <w:rsid w:val="00733797"/>
    <w:rsid w:val="007339ED"/>
    <w:rsid w:val="00734477"/>
    <w:rsid w:val="007346BB"/>
    <w:rsid w:val="00734967"/>
    <w:rsid w:val="00734B57"/>
    <w:rsid w:val="0073514F"/>
    <w:rsid w:val="0073517E"/>
    <w:rsid w:val="00735C55"/>
    <w:rsid w:val="00735D7F"/>
    <w:rsid w:val="007362B8"/>
    <w:rsid w:val="00736B3E"/>
    <w:rsid w:val="00736F45"/>
    <w:rsid w:val="007376D8"/>
    <w:rsid w:val="00737E90"/>
    <w:rsid w:val="00737EF3"/>
    <w:rsid w:val="00740316"/>
    <w:rsid w:val="00741315"/>
    <w:rsid w:val="00741331"/>
    <w:rsid w:val="007413D7"/>
    <w:rsid w:val="007419AA"/>
    <w:rsid w:val="00741EE5"/>
    <w:rsid w:val="0074231C"/>
    <w:rsid w:val="00742A79"/>
    <w:rsid w:val="00743372"/>
    <w:rsid w:val="00743F68"/>
    <w:rsid w:val="007446D9"/>
    <w:rsid w:val="00744856"/>
    <w:rsid w:val="00744DBE"/>
    <w:rsid w:val="0074542A"/>
    <w:rsid w:val="0074700A"/>
    <w:rsid w:val="00747402"/>
    <w:rsid w:val="007476FF"/>
    <w:rsid w:val="00747721"/>
    <w:rsid w:val="00750425"/>
    <w:rsid w:val="00750FAB"/>
    <w:rsid w:val="007511FB"/>
    <w:rsid w:val="00751547"/>
    <w:rsid w:val="007515D2"/>
    <w:rsid w:val="00751701"/>
    <w:rsid w:val="00751B24"/>
    <w:rsid w:val="007523DC"/>
    <w:rsid w:val="0075275B"/>
    <w:rsid w:val="007528E3"/>
    <w:rsid w:val="00752A7F"/>
    <w:rsid w:val="007532D9"/>
    <w:rsid w:val="00753C12"/>
    <w:rsid w:val="0075528E"/>
    <w:rsid w:val="00755D72"/>
    <w:rsid w:val="0075651F"/>
    <w:rsid w:val="007566BC"/>
    <w:rsid w:val="007569F0"/>
    <w:rsid w:val="00756CC8"/>
    <w:rsid w:val="00757B23"/>
    <w:rsid w:val="00760E10"/>
    <w:rsid w:val="007613D3"/>
    <w:rsid w:val="00761BB2"/>
    <w:rsid w:val="00761CB9"/>
    <w:rsid w:val="0076238C"/>
    <w:rsid w:val="00762F4F"/>
    <w:rsid w:val="00763357"/>
    <w:rsid w:val="007635FD"/>
    <w:rsid w:val="00763740"/>
    <w:rsid w:val="00763862"/>
    <w:rsid w:val="00763BB3"/>
    <w:rsid w:val="00763D9B"/>
    <w:rsid w:val="00763DE5"/>
    <w:rsid w:val="00764314"/>
    <w:rsid w:val="0076459D"/>
    <w:rsid w:val="00765070"/>
    <w:rsid w:val="007651ED"/>
    <w:rsid w:val="00765D6A"/>
    <w:rsid w:val="007670F5"/>
    <w:rsid w:val="007673BC"/>
    <w:rsid w:val="00767699"/>
    <w:rsid w:val="007679EA"/>
    <w:rsid w:val="00767A98"/>
    <w:rsid w:val="007708D5"/>
    <w:rsid w:val="00770BFB"/>
    <w:rsid w:val="00770EAA"/>
    <w:rsid w:val="007713EA"/>
    <w:rsid w:val="00771634"/>
    <w:rsid w:val="00771B8C"/>
    <w:rsid w:val="00771CCF"/>
    <w:rsid w:val="00771D53"/>
    <w:rsid w:val="00771EE1"/>
    <w:rsid w:val="00771F31"/>
    <w:rsid w:val="00771F60"/>
    <w:rsid w:val="007727CF"/>
    <w:rsid w:val="00772877"/>
    <w:rsid w:val="00773268"/>
    <w:rsid w:val="00773580"/>
    <w:rsid w:val="0077404F"/>
    <w:rsid w:val="007742AC"/>
    <w:rsid w:val="00774EDD"/>
    <w:rsid w:val="0077583D"/>
    <w:rsid w:val="007761DD"/>
    <w:rsid w:val="0077632B"/>
    <w:rsid w:val="00776ADA"/>
    <w:rsid w:val="00780742"/>
    <w:rsid w:val="00780FCA"/>
    <w:rsid w:val="007816AD"/>
    <w:rsid w:val="007816C9"/>
    <w:rsid w:val="0078184D"/>
    <w:rsid w:val="00782107"/>
    <w:rsid w:val="0078226F"/>
    <w:rsid w:val="007822F5"/>
    <w:rsid w:val="007829C2"/>
    <w:rsid w:val="00782BEF"/>
    <w:rsid w:val="0078320E"/>
    <w:rsid w:val="00784026"/>
    <w:rsid w:val="00784294"/>
    <w:rsid w:val="00785435"/>
    <w:rsid w:val="0078551C"/>
    <w:rsid w:val="007869E7"/>
    <w:rsid w:val="00786DC1"/>
    <w:rsid w:val="0078743B"/>
    <w:rsid w:val="007902BF"/>
    <w:rsid w:val="00790B08"/>
    <w:rsid w:val="00790E24"/>
    <w:rsid w:val="00792A2F"/>
    <w:rsid w:val="00792B6D"/>
    <w:rsid w:val="007930BC"/>
    <w:rsid w:val="00793178"/>
    <w:rsid w:val="00793212"/>
    <w:rsid w:val="007946F7"/>
    <w:rsid w:val="0079473D"/>
    <w:rsid w:val="007954A9"/>
    <w:rsid w:val="007975BE"/>
    <w:rsid w:val="00797665"/>
    <w:rsid w:val="00797D24"/>
    <w:rsid w:val="00797D35"/>
    <w:rsid w:val="007A0754"/>
    <w:rsid w:val="007A1785"/>
    <w:rsid w:val="007A246A"/>
    <w:rsid w:val="007A277E"/>
    <w:rsid w:val="007A2B8A"/>
    <w:rsid w:val="007A30FB"/>
    <w:rsid w:val="007A39AD"/>
    <w:rsid w:val="007A4B52"/>
    <w:rsid w:val="007A4D2F"/>
    <w:rsid w:val="007A4F7D"/>
    <w:rsid w:val="007A4F9F"/>
    <w:rsid w:val="007A51A9"/>
    <w:rsid w:val="007A547B"/>
    <w:rsid w:val="007A6975"/>
    <w:rsid w:val="007B0028"/>
    <w:rsid w:val="007B02BA"/>
    <w:rsid w:val="007B0872"/>
    <w:rsid w:val="007B0C75"/>
    <w:rsid w:val="007B0CB0"/>
    <w:rsid w:val="007B0FDE"/>
    <w:rsid w:val="007B19BF"/>
    <w:rsid w:val="007B1FC6"/>
    <w:rsid w:val="007B2064"/>
    <w:rsid w:val="007B245A"/>
    <w:rsid w:val="007B2B67"/>
    <w:rsid w:val="007B31DD"/>
    <w:rsid w:val="007B336C"/>
    <w:rsid w:val="007B35DD"/>
    <w:rsid w:val="007B3877"/>
    <w:rsid w:val="007B3AEB"/>
    <w:rsid w:val="007B4386"/>
    <w:rsid w:val="007B476B"/>
    <w:rsid w:val="007B4C64"/>
    <w:rsid w:val="007B5235"/>
    <w:rsid w:val="007B52C6"/>
    <w:rsid w:val="007B5509"/>
    <w:rsid w:val="007B5A33"/>
    <w:rsid w:val="007B5FE1"/>
    <w:rsid w:val="007B6652"/>
    <w:rsid w:val="007B7448"/>
    <w:rsid w:val="007B7F48"/>
    <w:rsid w:val="007C0072"/>
    <w:rsid w:val="007C11E1"/>
    <w:rsid w:val="007C165C"/>
    <w:rsid w:val="007C17C6"/>
    <w:rsid w:val="007C1A5C"/>
    <w:rsid w:val="007C2109"/>
    <w:rsid w:val="007C27F2"/>
    <w:rsid w:val="007C2A43"/>
    <w:rsid w:val="007C2AA2"/>
    <w:rsid w:val="007C2E1B"/>
    <w:rsid w:val="007C321D"/>
    <w:rsid w:val="007C3F62"/>
    <w:rsid w:val="007C41F5"/>
    <w:rsid w:val="007C4FA3"/>
    <w:rsid w:val="007C52D1"/>
    <w:rsid w:val="007C5680"/>
    <w:rsid w:val="007C5C76"/>
    <w:rsid w:val="007C660C"/>
    <w:rsid w:val="007C6955"/>
    <w:rsid w:val="007C6A69"/>
    <w:rsid w:val="007C6ED8"/>
    <w:rsid w:val="007C7D89"/>
    <w:rsid w:val="007D033E"/>
    <w:rsid w:val="007D0848"/>
    <w:rsid w:val="007D0B63"/>
    <w:rsid w:val="007D1060"/>
    <w:rsid w:val="007D1292"/>
    <w:rsid w:val="007D1456"/>
    <w:rsid w:val="007D1931"/>
    <w:rsid w:val="007D1F7E"/>
    <w:rsid w:val="007D2178"/>
    <w:rsid w:val="007D2317"/>
    <w:rsid w:val="007D2F9D"/>
    <w:rsid w:val="007D3057"/>
    <w:rsid w:val="007D3227"/>
    <w:rsid w:val="007D3378"/>
    <w:rsid w:val="007D353D"/>
    <w:rsid w:val="007D36A7"/>
    <w:rsid w:val="007D3D33"/>
    <w:rsid w:val="007D4222"/>
    <w:rsid w:val="007D43D4"/>
    <w:rsid w:val="007D4995"/>
    <w:rsid w:val="007D4A46"/>
    <w:rsid w:val="007D5450"/>
    <w:rsid w:val="007D556C"/>
    <w:rsid w:val="007D5738"/>
    <w:rsid w:val="007D57FE"/>
    <w:rsid w:val="007D62B0"/>
    <w:rsid w:val="007D69CC"/>
    <w:rsid w:val="007D78A1"/>
    <w:rsid w:val="007E0748"/>
    <w:rsid w:val="007E0C62"/>
    <w:rsid w:val="007E11BF"/>
    <w:rsid w:val="007E1B2B"/>
    <w:rsid w:val="007E206E"/>
    <w:rsid w:val="007E20C6"/>
    <w:rsid w:val="007E28B3"/>
    <w:rsid w:val="007E2979"/>
    <w:rsid w:val="007E2DF1"/>
    <w:rsid w:val="007E3835"/>
    <w:rsid w:val="007E3B99"/>
    <w:rsid w:val="007E4BED"/>
    <w:rsid w:val="007E4E8A"/>
    <w:rsid w:val="007E5008"/>
    <w:rsid w:val="007E516D"/>
    <w:rsid w:val="007E5564"/>
    <w:rsid w:val="007E6267"/>
    <w:rsid w:val="007E67CE"/>
    <w:rsid w:val="007E68C5"/>
    <w:rsid w:val="007E6AD2"/>
    <w:rsid w:val="007E7D90"/>
    <w:rsid w:val="007F0526"/>
    <w:rsid w:val="007F0739"/>
    <w:rsid w:val="007F0C1E"/>
    <w:rsid w:val="007F0E2E"/>
    <w:rsid w:val="007F0F51"/>
    <w:rsid w:val="007F16FE"/>
    <w:rsid w:val="007F1751"/>
    <w:rsid w:val="007F192B"/>
    <w:rsid w:val="007F28CC"/>
    <w:rsid w:val="007F2ABB"/>
    <w:rsid w:val="007F2D71"/>
    <w:rsid w:val="007F306B"/>
    <w:rsid w:val="007F3449"/>
    <w:rsid w:val="007F3F8D"/>
    <w:rsid w:val="007F4312"/>
    <w:rsid w:val="007F45E7"/>
    <w:rsid w:val="007F4A87"/>
    <w:rsid w:val="007F50CC"/>
    <w:rsid w:val="007F5286"/>
    <w:rsid w:val="007F618A"/>
    <w:rsid w:val="007F679E"/>
    <w:rsid w:val="007F67BF"/>
    <w:rsid w:val="007F7436"/>
    <w:rsid w:val="007F7C7D"/>
    <w:rsid w:val="0080109A"/>
    <w:rsid w:val="00801270"/>
    <w:rsid w:val="00802168"/>
    <w:rsid w:val="008022D4"/>
    <w:rsid w:val="008027C7"/>
    <w:rsid w:val="008048FB"/>
    <w:rsid w:val="00804DB3"/>
    <w:rsid w:val="0080538A"/>
    <w:rsid w:val="0080699A"/>
    <w:rsid w:val="008070A9"/>
    <w:rsid w:val="00807D79"/>
    <w:rsid w:val="00810775"/>
    <w:rsid w:val="00810982"/>
    <w:rsid w:val="00810B23"/>
    <w:rsid w:val="00810FC6"/>
    <w:rsid w:val="008119D3"/>
    <w:rsid w:val="00811DF2"/>
    <w:rsid w:val="00811E51"/>
    <w:rsid w:val="00812039"/>
    <w:rsid w:val="008121FC"/>
    <w:rsid w:val="00812907"/>
    <w:rsid w:val="00813182"/>
    <w:rsid w:val="00813602"/>
    <w:rsid w:val="00813A58"/>
    <w:rsid w:val="00814843"/>
    <w:rsid w:val="00814A05"/>
    <w:rsid w:val="00815223"/>
    <w:rsid w:val="00815372"/>
    <w:rsid w:val="008154EE"/>
    <w:rsid w:val="0081551F"/>
    <w:rsid w:val="0081566B"/>
    <w:rsid w:val="00815C24"/>
    <w:rsid w:val="00815C7C"/>
    <w:rsid w:val="00815D82"/>
    <w:rsid w:val="00815E05"/>
    <w:rsid w:val="008164C9"/>
    <w:rsid w:val="00816896"/>
    <w:rsid w:val="00816D39"/>
    <w:rsid w:val="00816D40"/>
    <w:rsid w:val="00817B83"/>
    <w:rsid w:val="00817CEA"/>
    <w:rsid w:val="00817D67"/>
    <w:rsid w:val="00820450"/>
    <w:rsid w:val="00820903"/>
    <w:rsid w:val="0082131A"/>
    <w:rsid w:val="008213E0"/>
    <w:rsid w:val="00821770"/>
    <w:rsid w:val="00821E40"/>
    <w:rsid w:val="00821EF0"/>
    <w:rsid w:val="0082327A"/>
    <w:rsid w:val="008236DF"/>
    <w:rsid w:val="00824BA1"/>
    <w:rsid w:val="008251DB"/>
    <w:rsid w:val="00825B45"/>
    <w:rsid w:val="00825EF9"/>
    <w:rsid w:val="008261CA"/>
    <w:rsid w:val="0082624D"/>
    <w:rsid w:val="00826868"/>
    <w:rsid w:val="00826B18"/>
    <w:rsid w:val="00826FA6"/>
    <w:rsid w:val="008276E9"/>
    <w:rsid w:val="0083012D"/>
    <w:rsid w:val="0083113A"/>
    <w:rsid w:val="008313DC"/>
    <w:rsid w:val="00831412"/>
    <w:rsid w:val="008317B2"/>
    <w:rsid w:val="008319D7"/>
    <w:rsid w:val="00832473"/>
    <w:rsid w:val="00833011"/>
    <w:rsid w:val="00833229"/>
    <w:rsid w:val="008332A9"/>
    <w:rsid w:val="00833935"/>
    <w:rsid w:val="0083443E"/>
    <w:rsid w:val="00834D40"/>
    <w:rsid w:val="008350F3"/>
    <w:rsid w:val="0083570B"/>
    <w:rsid w:val="00837158"/>
    <w:rsid w:val="00837251"/>
    <w:rsid w:val="00837FE5"/>
    <w:rsid w:val="0084031E"/>
    <w:rsid w:val="00840C63"/>
    <w:rsid w:val="00841C9E"/>
    <w:rsid w:val="00841F2D"/>
    <w:rsid w:val="00842688"/>
    <w:rsid w:val="00842899"/>
    <w:rsid w:val="008428FB"/>
    <w:rsid w:val="00842DF1"/>
    <w:rsid w:val="00843C90"/>
    <w:rsid w:val="00843CBA"/>
    <w:rsid w:val="00843CE6"/>
    <w:rsid w:val="00843D69"/>
    <w:rsid w:val="0084458F"/>
    <w:rsid w:val="008447EF"/>
    <w:rsid w:val="00844A1C"/>
    <w:rsid w:val="00845588"/>
    <w:rsid w:val="00845869"/>
    <w:rsid w:val="0084596A"/>
    <w:rsid w:val="00846826"/>
    <w:rsid w:val="008471E7"/>
    <w:rsid w:val="00847CFA"/>
    <w:rsid w:val="0085067D"/>
    <w:rsid w:val="00850A9F"/>
    <w:rsid w:val="00850E54"/>
    <w:rsid w:val="008511BC"/>
    <w:rsid w:val="0085173F"/>
    <w:rsid w:val="008518D4"/>
    <w:rsid w:val="008518F8"/>
    <w:rsid w:val="0085236C"/>
    <w:rsid w:val="00852439"/>
    <w:rsid w:val="00852587"/>
    <w:rsid w:val="00852D56"/>
    <w:rsid w:val="00853FDC"/>
    <w:rsid w:val="0085432F"/>
    <w:rsid w:val="00854A70"/>
    <w:rsid w:val="00854F23"/>
    <w:rsid w:val="008550CF"/>
    <w:rsid w:val="00855395"/>
    <w:rsid w:val="008558A5"/>
    <w:rsid w:val="00855FBB"/>
    <w:rsid w:val="008561D3"/>
    <w:rsid w:val="0085676E"/>
    <w:rsid w:val="008568DC"/>
    <w:rsid w:val="00856BDB"/>
    <w:rsid w:val="0085734B"/>
    <w:rsid w:val="0085750A"/>
    <w:rsid w:val="008577F1"/>
    <w:rsid w:val="00857FEB"/>
    <w:rsid w:val="008600D4"/>
    <w:rsid w:val="008609E6"/>
    <w:rsid w:val="00860A90"/>
    <w:rsid w:val="0086105F"/>
    <w:rsid w:val="008617D0"/>
    <w:rsid w:val="00861DCC"/>
    <w:rsid w:val="00861E5C"/>
    <w:rsid w:val="00861E6F"/>
    <w:rsid w:val="00862B00"/>
    <w:rsid w:val="00862B11"/>
    <w:rsid w:val="008633C8"/>
    <w:rsid w:val="00863AED"/>
    <w:rsid w:val="00863C5F"/>
    <w:rsid w:val="008647B1"/>
    <w:rsid w:val="00864A68"/>
    <w:rsid w:val="00864CDC"/>
    <w:rsid w:val="00865862"/>
    <w:rsid w:val="00865B21"/>
    <w:rsid w:val="00866141"/>
    <w:rsid w:val="00867781"/>
    <w:rsid w:val="008677D9"/>
    <w:rsid w:val="00867F3B"/>
    <w:rsid w:val="008707FE"/>
    <w:rsid w:val="008708B2"/>
    <w:rsid w:val="00870BB6"/>
    <w:rsid w:val="00870C2C"/>
    <w:rsid w:val="0087125A"/>
    <w:rsid w:val="008713D5"/>
    <w:rsid w:val="00871B02"/>
    <w:rsid w:val="00871D9F"/>
    <w:rsid w:val="00872029"/>
    <w:rsid w:val="00872840"/>
    <w:rsid w:val="00873328"/>
    <w:rsid w:val="0087350B"/>
    <w:rsid w:val="0087367D"/>
    <w:rsid w:val="00873922"/>
    <w:rsid w:val="00874805"/>
    <w:rsid w:val="0087490C"/>
    <w:rsid w:val="00874BB1"/>
    <w:rsid w:val="00874C8A"/>
    <w:rsid w:val="0087536B"/>
    <w:rsid w:val="00875B5D"/>
    <w:rsid w:val="00875BE6"/>
    <w:rsid w:val="00875DB7"/>
    <w:rsid w:val="00876477"/>
    <w:rsid w:val="00876688"/>
    <w:rsid w:val="00876E50"/>
    <w:rsid w:val="00877685"/>
    <w:rsid w:val="00877C8B"/>
    <w:rsid w:val="00877E1C"/>
    <w:rsid w:val="0088076E"/>
    <w:rsid w:val="00880BE4"/>
    <w:rsid w:val="00880F19"/>
    <w:rsid w:val="0088102F"/>
    <w:rsid w:val="0088143A"/>
    <w:rsid w:val="008815D8"/>
    <w:rsid w:val="00881AFD"/>
    <w:rsid w:val="00881BB8"/>
    <w:rsid w:val="00881FF5"/>
    <w:rsid w:val="00882362"/>
    <w:rsid w:val="00882E56"/>
    <w:rsid w:val="00883A65"/>
    <w:rsid w:val="00884594"/>
    <w:rsid w:val="008864D7"/>
    <w:rsid w:val="00886741"/>
    <w:rsid w:val="008868EC"/>
    <w:rsid w:val="00886D47"/>
    <w:rsid w:val="008874B9"/>
    <w:rsid w:val="00887C79"/>
    <w:rsid w:val="00890449"/>
    <w:rsid w:val="008907A0"/>
    <w:rsid w:val="00890920"/>
    <w:rsid w:val="00890A50"/>
    <w:rsid w:val="00890F54"/>
    <w:rsid w:val="00891133"/>
    <w:rsid w:val="008911F9"/>
    <w:rsid w:val="00891372"/>
    <w:rsid w:val="008919DF"/>
    <w:rsid w:val="00891A83"/>
    <w:rsid w:val="008923B1"/>
    <w:rsid w:val="00892462"/>
    <w:rsid w:val="00892602"/>
    <w:rsid w:val="00893179"/>
    <w:rsid w:val="00893596"/>
    <w:rsid w:val="0089397E"/>
    <w:rsid w:val="00893B08"/>
    <w:rsid w:val="00893E95"/>
    <w:rsid w:val="00894179"/>
    <w:rsid w:val="00894367"/>
    <w:rsid w:val="0089450D"/>
    <w:rsid w:val="0089490B"/>
    <w:rsid w:val="008952F5"/>
    <w:rsid w:val="00895D4A"/>
    <w:rsid w:val="00896C0B"/>
    <w:rsid w:val="00897D8C"/>
    <w:rsid w:val="008A14B4"/>
    <w:rsid w:val="008A16D6"/>
    <w:rsid w:val="008A2222"/>
    <w:rsid w:val="008A2798"/>
    <w:rsid w:val="008A28CC"/>
    <w:rsid w:val="008A2B30"/>
    <w:rsid w:val="008A2E4B"/>
    <w:rsid w:val="008A3BFB"/>
    <w:rsid w:val="008A4BA7"/>
    <w:rsid w:val="008A5552"/>
    <w:rsid w:val="008A5BF4"/>
    <w:rsid w:val="008A5EF0"/>
    <w:rsid w:val="008A6098"/>
    <w:rsid w:val="008A6392"/>
    <w:rsid w:val="008A6486"/>
    <w:rsid w:val="008A6AEC"/>
    <w:rsid w:val="008A7CFE"/>
    <w:rsid w:val="008A7F67"/>
    <w:rsid w:val="008B0F61"/>
    <w:rsid w:val="008B15DC"/>
    <w:rsid w:val="008B2497"/>
    <w:rsid w:val="008B2D15"/>
    <w:rsid w:val="008B3D75"/>
    <w:rsid w:val="008B499F"/>
    <w:rsid w:val="008B508C"/>
    <w:rsid w:val="008B51D4"/>
    <w:rsid w:val="008B5279"/>
    <w:rsid w:val="008B5A95"/>
    <w:rsid w:val="008B6517"/>
    <w:rsid w:val="008B6C5F"/>
    <w:rsid w:val="008B6EFA"/>
    <w:rsid w:val="008B6F6A"/>
    <w:rsid w:val="008C01EB"/>
    <w:rsid w:val="008C02F3"/>
    <w:rsid w:val="008C03A6"/>
    <w:rsid w:val="008C0A29"/>
    <w:rsid w:val="008C0CB2"/>
    <w:rsid w:val="008C0ECB"/>
    <w:rsid w:val="008C10A3"/>
    <w:rsid w:val="008C10C5"/>
    <w:rsid w:val="008C1248"/>
    <w:rsid w:val="008C1749"/>
    <w:rsid w:val="008C1FE9"/>
    <w:rsid w:val="008C237B"/>
    <w:rsid w:val="008C27FC"/>
    <w:rsid w:val="008C32FA"/>
    <w:rsid w:val="008C3CB9"/>
    <w:rsid w:val="008C3E63"/>
    <w:rsid w:val="008C4245"/>
    <w:rsid w:val="008C51CF"/>
    <w:rsid w:val="008C73CF"/>
    <w:rsid w:val="008C73DB"/>
    <w:rsid w:val="008D000C"/>
    <w:rsid w:val="008D039D"/>
    <w:rsid w:val="008D0CF4"/>
    <w:rsid w:val="008D0EE6"/>
    <w:rsid w:val="008D0F57"/>
    <w:rsid w:val="008D12F8"/>
    <w:rsid w:val="008D15FF"/>
    <w:rsid w:val="008D1CFA"/>
    <w:rsid w:val="008D1EA1"/>
    <w:rsid w:val="008D28F7"/>
    <w:rsid w:val="008D31F2"/>
    <w:rsid w:val="008D38E4"/>
    <w:rsid w:val="008D4631"/>
    <w:rsid w:val="008D4C31"/>
    <w:rsid w:val="008D4EBD"/>
    <w:rsid w:val="008D5476"/>
    <w:rsid w:val="008D5B26"/>
    <w:rsid w:val="008D6CFC"/>
    <w:rsid w:val="008D7064"/>
    <w:rsid w:val="008D75C5"/>
    <w:rsid w:val="008D77B3"/>
    <w:rsid w:val="008D7C54"/>
    <w:rsid w:val="008E0101"/>
    <w:rsid w:val="008E09FC"/>
    <w:rsid w:val="008E0D63"/>
    <w:rsid w:val="008E0E58"/>
    <w:rsid w:val="008E1335"/>
    <w:rsid w:val="008E1449"/>
    <w:rsid w:val="008E2558"/>
    <w:rsid w:val="008E2828"/>
    <w:rsid w:val="008E2F3B"/>
    <w:rsid w:val="008E367C"/>
    <w:rsid w:val="008E3FE4"/>
    <w:rsid w:val="008E402D"/>
    <w:rsid w:val="008E4535"/>
    <w:rsid w:val="008E4CA7"/>
    <w:rsid w:val="008E4E57"/>
    <w:rsid w:val="008E5429"/>
    <w:rsid w:val="008E54AD"/>
    <w:rsid w:val="008E56C5"/>
    <w:rsid w:val="008E598F"/>
    <w:rsid w:val="008E5C77"/>
    <w:rsid w:val="008E6489"/>
    <w:rsid w:val="008E64FB"/>
    <w:rsid w:val="008E651A"/>
    <w:rsid w:val="008E6B3A"/>
    <w:rsid w:val="008E6DE7"/>
    <w:rsid w:val="008F078A"/>
    <w:rsid w:val="008F0890"/>
    <w:rsid w:val="008F0E66"/>
    <w:rsid w:val="008F1100"/>
    <w:rsid w:val="008F1594"/>
    <w:rsid w:val="008F18CE"/>
    <w:rsid w:val="008F24EF"/>
    <w:rsid w:val="008F30E1"/>
    <w:rsid w:val="008F33D7"/>
    <w:rsid w:val="008F38C0"/>
    <w:rsid w:val="008F4246"/>
    <w:rsid w:val="008F426E"/>
    <w:rsid w:val="008F44DC"/>
    <w:rsid w:val="008F487D"/>
    <w:rsid w:val="008F4A30"/>
    <w:rsid w:val="008F5DDB"/>
    <w:rsid w:val="008F5E95"/>
    <w:rsid w:val="008F6D9E"/>
    <w:rsid w:val="008F6F45"/>
    <w:rsid w:val="008F7773"/>
    <w:rsid w:val="00900456"/>
    <w:rsid w:val="00900E8E"/>
    <w:rsid w:val="00900F61"/>
    <w:rsid w:val="009015A6"/>
    <w:rsid w:val="00901BB6"/>
    <w:rsid w:val="00902A6E"/>
    <w:rsid w:val="00902EF5"/>
    <w:rsid w:val="0090380F"/>
    <w:rsid w:val="00904267"/>
    <w:rsid w:val="009042F3"/>
    <w:rsid w:val="00905406"/>
    <w:rsid w:val="00905F2A"/>
    <w:rsid w:val="00906817"/>
    <w:rsid w:val="0090695B"/>
    <w:rsid w:val="00906B27"/>
    <w:rsid w:val="00906DC6"/>
    <w:rsid w:val="00907025"/>
    <w:rsid w:val="009105D3"/>
    <w:rsid w:val="0091086C"/>
    <w:rsid w:val="00910AD2"/>
    <w:rsid w:val="00910DE7"/>
    <w:rsid w:val="0091174E"/>
    <w:rsid w:val="00911AF4"/>
    <w:rsid w:val="00911D6B"/>
    <w:rsid w:val="00911FA0"/>
    <w:rsid w:val="0091208A"/>
    <w:rsid w:val="009126F8"/>
    <w:rsid w:val="00912DE0"/>
    <w:rsid w:val="00912FDE"/>
    <w:rsid w:val="0091339D"/>
    <w:rsid w:val="00913AA1"/>
    <w:rsid w:val="00913B3C"/>
    <w:rsid w:val="00914A65"/>
    <w:rsid w:val="009156BC"/>
    <w:rsid w:val="00915A50"/>
    <w:rsid w:val="00915B22"/>
    <w:rsid w:val="00916256"/>
    <w:rsid w:val="009169A9"/>
    <w:rsid w:val="00916C0E"/>
    <w:rsid w:val="009172A9"/>
    <w:rsid w:val="0091746F"/>
    <w:rsid w:val="00917559"/>
    <w:rsid w:val="009175C7"/>
    <w:rsid w:val="00917D15"/>
    <w:rsid w:val="00917D33"/>
    <w:rsid w:val="00920221"/>
    <w:rsid w:val="009209E2"/>
    <w:rsid w:val="00922027"/>
    <w:rsid w:val="00922060"/>
    <w:rsid w:val="009221EB"/>
    <w:rsid w:val="0092280F"/>
    <w:rsid w:val="009229A6"/>
    <w:rsid w:val="00922CD4"/>
    <w:rsid w:val="009231EE"/>
    <w:rsid w:val="0092446F"/>
    <w:rsid w:val="00924FEE"/>
    <w:rsid w:val="009251E2"/>
    <w:rsid w:val="00925474"/>
    <w:rsid w:val="00925686"/>
    <w:rsid w:val="009261F2"/>
    <w:rsid w:val="00926885"/>
    <w:rsid w:val="0092771E"/>
    <w:rsid w:val="00927ACB"/>
    <w:rsid w:val="00927B4F"/>
    <w:rsid w:val="009307D4"/>
    <w:rsid w:val="0093080F"/>
    <w:rsid w:val="00931173"/>
    <w:rsid w:val="00931F65"/>
    <w:rsid w:val="00931F9E"/>
    <w:rsid w:val="009324C4"/>
    <w:rsid w:val="00932562"/>
    <w:rsid w:val="009325EF"/>
    <w:rsid w:val="0093360B"/>
    <w:rsid w:val="0093368A"/>
    <w:rsid w:val="0093379F"/>
    <w:rsid w:val="00933EC3"/>
    <w:rsid w:val="00934392"/>
    <w:rsid w:val="00934928"/>
    <w:rsid w:val="00936334"/>
    <w:rsid w:val="009366C2"/>
    <w:rsid w:val="00937E3F"/>
    <w:rsid w:val="009402B9"/>
    <w:rsid w:val="009418FE"/>
    <w:rsid w:val="00941C1B"/>
    <w:rsid w:val="009425EF"/>
    <w:rsid w:val="00942C98"/>
    <w:rsid w:val="009431E2"/>
    <w:rsid w:val="00943348"/>
    <w:rsid w:val="00943409"/>
    <w:rsid w:val="00943730"/>
    <w:rsid w:val="00943A55"/>
    <w:rsid w:val="009441D1"/>
    <w:rsid w:val="009442EB"/>
    <w:rsid w:val="00944C6A"/>
    <w:rsid w:val="0094573C"/>
    <w:rsid w:val="009459DB"/>
    <w:rsid w:val="0094612C"/>
    <w:rsid w:val="0094617D"/>
    <w:rsid w:val="009461DA"/>
    <w:rsid w:val="009468CD"/>
    <w:rsid w:val="00946924"/>
    <w:rsid w:val="00946A39"/>
    <w:rsid w:val="00946AA8"/>
    <w:rsid w:val="0094784A"/>
    <w:rsid w:val="0095000C"/>
    <w:rsid w:val="00950130"/>
    <w:rsid w:val="0095068A"/>
    <w:rsid w:val="009508EB"/>
    <w:rsid w:val="0095095B"/>
    <w:rsid w:val="00950B6E"/>
    <w:rsid w:val="009529EB"/>
    <w:rsid w:val="009531FC"/>
    <w:rsid w:val="00953291"/>
    <w:rsid w:val="00953457"/>
    <w:rsid w:val="009535BD"/>
    <w:rsid w:val="009540E6"/>
    <w:rsid w:val="00954176"/>
    <w:rsid w:val="0095443D"/>
    <w:rsid w:val="00954DB8"/>
    <w:rsid w:val="00955788"/>
    <w:rsid w:val="00955F03"/>
    <w:rsid w:val="009566D9"/>
    <w:rsid w:val="009567E9"/>
    <w:rsid w:val="00956BB5"/>
    <w:rsid w:val="00956F13"/>
    <w:rsid w:val="0095736F"/>
    <w:rsid w:val="00957CF5"/>
    <w:rsid w:val="0096058E"/>
    <w:rsid w:val="00961B14"/>
    <w:rsid w:val="00961B53"/>
    <w:rsid w:val="00961CD1"/>
    <w:rsid w:val="009622DA"/>
    <w:rsid w:val="0096271C"/>
    <w:rsid w:val="00963174"/>
    <w:rsid w:val="009631F4"/>
    <w:rsid w:val="0096363C"/>
    <w:rsid w:val="00963739"/>
    <w:rsid w:val="00963BCE"/>
    <w:rsid w:val="009644AD"/>
    <w:rsid w:val="00964BC9"/>
    <w:rsid w:val="00964FE7"/>
    <w:rsid w:val="009652A5"/>
    <w:rsid w:val="009652CD"/>
    <w:rsid w:val="0096553D"/>
    <w:rsid w:val="009671BA"/>
    <w:rsid w:val="00967A62"/>
    <w:rsid w:val="00967C40"/>
    <w:rsid w:val="00970F6E"/>
    <w:rsid w:val="00970FAD"/>
    <w:rsid w:val="00971991"/>
    <w:rsid w:val="00972174"/>
    <w:rsid w:val="00972534"/>
    <w:rsid w:val="0097323E"/>
    <w:rsid w:val="00973256"/>
    <w:rsid w:val="00973403"/>
    <w:rsid w:val="00973D20"/>
    <w:rsid w:val="009742AB"/>
    <w:rsid w:val="0097444D"/>
    <w:rsid w:val="00974B89"/>
    <w:rsid w:val="00974BC6"/>
    <w:rsid w:val="00974C97"/>
    <w:rsid w:val="009753E1"/>
    <w:rsid w:val="00975B9B"/>
    <w:rsid w:val="00975BD2"/>
    <w:rsid w:val="00975EF9"/>
    <w:rsid w:val="009763F3"/>
    <w:rsid w:val="00976687"/>
    <w:rsid w:val="0097690F"/>
    <w:rsid w:val="0097732F"/>
    <w:rsid w:val="009779B9"/>
    <w:rsid w:val="00977ACA"/>
    <w:rsid w:val="00977BC6"/>
    <w:rsid w:val="009809ED"/>
    <w:rsid w:val="00980E3D"/>
    <w:rsid w:val="0098106C"/>
    <w:rsid w:val="00981416"/>
    <w:rsid w:val="009819F6"/>
    <w:rsid w:val="00981CEC"/>
    <w:rsid w:val="00982207"/>
    <w:rsid w:val="00982793"/>
    <w:rsid w:val="009829E9"/>
    <w:rsid w:val="00983067"/>
    <w:rsid w:val="009833B4"/>
    <w:rsid w:val="00983697"/>
    <w:rsid w:val="00984310"/>
    <w:rsid w:val="00985A6C"/>
    <w:rsid w:val="00985DB7"/>
    <w:rsid w:val="009861E8"/>
    <w:rsid w:val="009861F8"/>
    <w:rsid w:val="0098666D"/>
    <w:rsid w:val="009866E0"/>
    <w:rsid w:val="00986B73"/>
    <w:rsid w:val="0098718A"/>
    <w:rsid w:val="009914AB"/>
    <w:rsid w:val="00991A5C"/>
    <w:rsid w:val="00992577"/>
    <w:rsid w:val="00992E01"/>
    <w:rsid w:val="00993FE3"/>
    <w:rsid w:val="00993FF7"/>
    <w:rsid w:val="009944C0"/>
    <w:rsid w:val="00994541"/>
    <w:rsid w:val="0099486E"/>
    <w:rsid w:val="00994E3B"/>
    <w:rsid w:val="00994ECD"/>
    <w:rsid w:val="009952B6"/>
    <w:rsid w:val="009954AB"/>
    <w:rsid w:val="00996C7F"/>
    <w:rsid w:val="00996ECC"/>
    <w:rsid w:val="0099750E"/>
    <w:rsid w:val="0099759C"/>
    <w:rsid w:val="009A00CD"/>
    <w:rsid w:val="009A0781"/>
    <w:rsid w:val="009A08E5"/>
    <w:rsid w:val="009A0EEC"/>
    <w:rsid w:val="009A1B59"/>
    <w:rsid w:val="009A21FF"/>
    <w:rsid w:val="009A2BEF"/>
    <w:rsid w:val="009A3064"/>
    <w:rsid w:val="009A3393"/>
    <w:rsid w:val="009A3660"/>
    <w:rsid w:val="009A39BC"/>
    <w:rsid w:val="009A4021"/>
    <w:rsid w:val="009A5285"/>
    <w:rsid w:val="009A57C2"/>
    <w:rsid w:val="009A589E"/>
    <w:rsid w:val="009A593C"/>
    <w:rsid w:val="009A622E"/>
    <w:rsid w:val="009A6441"/>
    <w:rsid w:val="009A7A88"/>
    <w:rsid w:val="009A7F6B"/>
    <w:rsid w:val="009B01D8"/>
    <w:rsid w:val="009B134E"/>
    <w:rsid w:val="009B1BB5"/>
    <w:rsid w:val="009B20F1"/>
    <w:rsid w:val="009B2543"/>
    <w:rsid w:val="009B26FB"/>
    <w:rsid w:val="009B2E2D"/>
    <w:rsid w:val="009B2EA0"/>
    <w:rsid w:val="009B3159"/>
    <w:rsid w:val="009B3544"/>
    <w:rsid w:val="009B3A5C"/>
    <w:rsid w:val="009B3B2F"/>
    <w:rsid w:val="009B3C5B"/>
    <w:rsid w:val="009B3D32"/>
    <w:rsid w:val="009B3D44"/>
    <w:rsid w:val="009B4101"/>
    <w:rsid w:val="009B4296"/>
    <w:rsid w:val="009B441D"/>
    <w:rsid w:val="009B4A68"/>
    <w:rsid w:val="009B4E67"/>
    <w:rsid w:val="009B5C14"/>
    <w:rsid w:val="009B7545"/>
    <w:rsid w:val="009B77EF"/>
    <w:rsid w:val="009B7FEB"/>
    <w:rsid w:val="009C015B"/>
    <w:rsid w:val="009C0364"/>
    <w:rsid w:val="009C0B8E"/>
    <w:rsid w:val="009C0CD6"/>
    <w:rsid w:val="009C16B2"/>
    <w:rsid w:val="009C20FC"/>
    <w:rsid w:val="009C29C2"/>
    <w:rsid w:val="009C3434"/>
    <w:rsid w:val="009C34DB"/>
    <w:rsid w:val="009C3A71"/>
    <w:rsid w:val="009C3D5C"/>
    <w:rsid w:val="009C3F45"/>
    <w:rsid w:val="009C42F5"/>
    <w:rsid w:val="009C462D"/>
    <w:rsid w:val="009C48D9"/>
    <w:rsid w:val="009C50A6"/>
    <w:rsid w:val="009C5476"/>
    <w:rsid w:val="009C5591"/>
    <w:rsid w:val="009C5A0E"/>
    <w:rsid w:val="009C5B2D"/>
    <w:rsid w:val="009C66E4"/>
    <w:rsid w:val="009C6B43"/>
    <w:rsid w:val="009C721A"/>
    <w:rsid w:val="009C7307"/>
    <w:rsid w:val="009C7466"/>
    <w:rsid w:val="009C7603"/>
    <w:rsid w:val="009C79F3"/>
    <w:rsid w:val="009C7B07"/>
    <w:rsid w:val="009C7F4B"/>
    <w:rsid w:val="009D02ED"/>
    <w:rsid w:val="009D1078"/>
    <w:rsid w:val="009D17C5"/>
    <w:rsid w:val="009D207E"/>
    <w:rsid w:val="009D232A"/>
    <w:rsid w:val="009D33B4"/>
    <w:rsid w:val="009D3646"/>
    <w:rsid w:val="009D426E"/>
    <w:rsid w:val="009D436B"/>
    <w:rsid w:val="009D4CB9"/>
    <w:rsid w:val="009D4DF3"/>
    <w:rsid w:val="009D51BC"/>
    <w:rsid w:val="009D56DB"/>
    <w:rsid w:val="009D5A9A"/>
    <w:rsid w:val="009D69EA"/>
    <w:rsid w:val="009D6C85"/>
    <w:rsid w:val="009D70FF"/>
    <w:rsid w:val="009D7A90"/>
    <w:rsid w:val="009D7BF0"/>
    <w:rsid w:val="009D7BFC"/>
    <w:rsid w:val="009E0915"/>
    <w:rsid w:val="009E160C"/>
    <w:rsid w:val="009E1619"/>
    <w:rsid w:val="009E1A99"/>
    <w:rsid w:val="009E1B50"/>
    <w:rsid w:val="009E231E"/>
    <w:rsid w:val="009E282C"/>
    <w:rsid w:val="009E2B31"/>
    <w:rsid w:val="009E3614"/>
    <w:rsid w:val="009E3A88"/>
    <w:rsid w:val="009E3B65"/>
    <w:rsid w:val="009E3ED9"/>
    <w:rsid w:val="009E4129"/>
    <w:rsid w:val="009E49D4"/>
    <w:rsid w:val="009E4C0D"/>
    <w:rsid w:val="009E521A"/>
    <w:rsid w:val="009E56AD"/>
    <w:rsid w:val="009E56EF"/>
    <w:rsid w:val="009E5D70"/>
    <w:rsid w:val="009E5EF7"/>
    <w:rsid w:val="009E6529"/>
    <w:rsid w:val="009E6860"/>
    <w:rsid w:val="009E6864"/>
    <w:rsid w:val="009E6C9B"/>
    <w:rsid w:val="009E6D92"/>
    <w:rsid w:val="009E6E84"/>
    <w:rsid w:val="009E6F0E"/>
    <w:rsid w:val="009E731F"/>
    <w:rsid w:val="009E7A53"/>
    <w:rsid w:val="009E7ABD"/>
    <w:rsid w:val="009E7F65"/>
    <w:rsid w:val="009E7F7A"/>
    <w:rsid w:val="009E7F88"/>
    <w:rsid w:val="009F067B"/>
    <w:rsid w:val="009F0C04"/>
    <w:rsid w:val="009F0E32"/>
    <w:rsid w:val="009F12C7"/>
    <w:rsid w:val="009F13F9"/>
    <w:rsid w:val="009F165D"/>
    <w:rsid w:val="009F1AC9"/>
    <w:rsid w:val="009F20DC"/>
    <w:rsid w:val="009F2130"/>
    <w:rsid w:val="009F2650"/>
    <w:rsid w:val="009F2BAD"/>
    <w:rsid w:val="009F3442"/>
    <w:rsid w:val="009F35FD"/>
    <w:rsid w:val="009F36B9"/>
    <w:rsid w:val="009F420E"/>
    <w:rsid w:val="009F5FB2"/>
    <w:rsid w:val="009F67AA"/>
    <w:rsid w:val="009F67C7"/>
    <w:rsid w:val="009F6A86"/>
    <w:rsid w:val="009F6C3C"/>
    <w:rsid w:val="009F6F65"/>
    <w:rsid w:val="009F7834"/>
    <w:rsid w:val="009F7A2F"/>
    <w:rsid w:val="00A000A7"/>
    <w:rsid w:val="00A0026F"/>
    <w:rsid w:val="00A01471"/>
    <w:rsid w:val="00A017B0"/>
    <w:rsid w:val="00A01ADF"/>
    <w:rsid w:val="00A01B7B"/>
    <w:rsid w:val="00A02AB5"/>
    <w:rsid w:val="00A02CCD"/>
    <w:rsid w:val="00A02D73"/>
    <w:rsid w:val="00A03184"/>
    <w:rsid w:val="00A0324C"/>
    <w:rsid w:val="00A032CD"/>
    <w:rsid w:val="00A036EC"/>
    <w:rsid w:val="00A03987"/>
    <w:rsid w:val="00A03FAB"/>
    <w:rsid w:val="00A04319"/>
    <w:rsid w:val="00A04F44"/>
    <w:rsid w:val="00A05175"/>
    <w:rsid w:val="00A057FA"/>
    <w:rsid w:val="00A06252"/>
    <w:rsid w:val="00A063D6"/>
    <w:rsid w:val="00A06BB6"/>
    <w:rsid w:val="00A06E4D"/>
    <w:rsid w:val="00A06E57"/>
    <w:rsid w:val="00A06F6A"/>
    <w:rsid w:val="00A07249"/>
    <w:rsid w:val="00A074E2"/>
    <w:rsid w:val="00A07613"/>
    <w:rsid w:val="00A07D9E"/>
    <w:rsid w:val="00A10C79"/>
    <w:rsid w:val="00A11969"/>
    <w:rsid w:val="00A119BB"/>
    <w:rsid w:val="00A127F5"/>
    <w:rsid w:val="00A12AAE"/>
    <w:rsid w:val="00A1342B"/>
    <w:rsid w:val="00A13788"/>
    <w:rsid w:val="00A13C18"/>
    <w:rsid w:val="00A13E53"/>
    <w:rsid w:val="00A13FD2"/>
    <w:rsid w:val="00A1439F"/>
    <w:rsid w:val="00A14400"/>
    <w:rsid w:val="00A144CD"/>
    <w:rsid w:val="00A1481A"/>
    <w:rsid w:val="00A16402"/>
    <w:rsid w:val="00A16819"/>
    <w:rsid w:val="00A16FCD"/>
    <w:rsid w:val="00A1792B"/>
    <w:rsid w:val="00A17DF4"/>
    <w:rsid w:val="00A2087F"/>
    <w:rsid w:val="00A20FDC"/>
    <w:rsid w:val="00A213EA"/>
    <w:rsid w:val="00A218A4"/>
    <w:rsid w:val="00A21B40"/>
    <w:rsid w:val="00A225E7"/>
    <w:rsid w:val="00A22BFD"/>
    <w:rsid w:val="00A2328D"/>
    <w:rsid w:val="00A23B8E"/>
    <w:rsid w:val="00A24447"/>
    <w:rsid w:val="00A24FC3"/>
    <w:rsid w:val="00A26A30"/>
    <w:rsid w:val="00A27870"/>
    <w:rsid w:val="00A279AB"/>
    <w:rsid w:val="00A27B55"/>
    <w:rsid w:val="00A27E1E"/>
    <w:rsid w:val="00A27E4E"/>
    <w:rsid w:val="00A314A9"/>
    <w:rsid w:val="00A31AA4"/>
    <w:rsid w:val="00A322F2"/>
    <w:rsid w:val="00A32DA4"/>
    <w:rsid w:val="00A33803"/>
    <w:rsid w:val="00A33AE3"/>
    <w:rsid w:val="00A3473B"/>
    <w:rsid w:val="00A35132"/>
    <w:rsid w:val="00A35421"/>
    <w:rsid w:val="00A3556E"/>
    <w:rsid w:val="00A356CC"/>
    <w:rsid w:val="00A35761"/>
    <w:rsid w:val="00A35A4D"/>
    <w:rsid w:val="00A35B07"/>
    <w:rsid w:val="00A36217"/>
    <w:rsid w:val="00A36AC7"/>
    <w:rsid w:val="00A36D0D"/>
    <w:rsid w:val="00A36D56"/>
    <w:rsid w:val="00A37069"/>
    <w:rsid w:val="00A3716A"/>
    <w:rsid w:val="00A37449"/>
    <w:rsid w:val="00A37AF3"/>
    <w:rsid w:val="00A4003E"/>
    <w:rsid w:val="00A41072"/>
    <w:rsid w:val="00A417AD"/>
    <w:rsid w:val="00A41ACA"/>
    <w:rsid w:val="00A427C2"/>
    <w:rsid w:val="00A42866"/>
    <w:rsid w:val="00A43C67"/>
    <w:rsid w:val="00A454B0"/>
    <w:rsid w:val="00A460D8"/>
    <w:rsid w:val="00A4633B"/>
    <w:rsid w:val="00A47AD8"/>
    <w:rsid w:val="00A47CE3"/>
    <w:rsid w:val="00A505F2"/>
    <w:rsid w:val="00A50B92"/>
    <w:rsid w:val="00A51288"/>
    <w:rsid w:val="00A52822"/>
    <w:rsid w:val="00A52EC1"/>
    <w:rsid w:val="00A5339D"/>
    <w:rsid w:val="00A53A6F"/>
    <w:rsid w:val="00A54096"/>
    <w:rsid w:val="00A543F0"/>
    <w:rsid w:val="00A545C0"/>
    <w:rsid w:val="00A54E89"/>
    <w:rsid w:val="00A554BC"/>
    <w:rsid w:val="00A55675"/>
    <w:rsid w:val="00A56AC0"/>
    <w:rsid w:val="00A56F8D"/>
    <w:rsid w:val="00A5716B"/>
    <w:rsid w:val="00A571DC"/>
    <w:rsid w:val="00A5768F"/>
    <w:rsid w:val="00A5772E"/>
    <w:rsid w:val="00A60038"/>
    <w:rsid w:val="00A6025D"/>
    <w:rsid w:val="00A602FE"/>
    <w:rsid w:val="00A6052D"/>
    <w:rsid w:val="00A605BF"/>
    <w:rsid w:val="00A60A1C"/>
    <w:rsid w:val="00A60F4E"/>
    <w:rsid w:val="00A61069"/>
    <w:rsid w:val="00A61F4F"/>
    <w:rsid w:val="00A622B2"/>
    <w:rsid w:val="00A63258"/>
    <w:rsid w:val="00A63EC0"/>
    <w:rsid w:val="00A6410C"/>
    <w:rsid w:val="00A64140"/>
    <w:rsid w:val="00A652DF"/>
    <w:rsid w:val="00A66A2D"/>
    <w:rsid w:val="00A66C5B"/>
    <w:rsid w:val="00A66EAC"/>
    <w:rsid w:val="00A67550"/>
    <w:rsid w:val="00A70663"/>
    <w:rsid w:val="00A71380"/>
    <w:rsid w:val="00A72221"/>
    <w:rsid w:val="00A72527"/>
    <w:rsid w:val="00A72AA1"/>
    <w:rsid w:val="00A734F4"/>
    <w:rsid w:val="00A73B46"/>
    <w:rsid w:val="00A741A1"/>
    <w:rsid w:val="00A74EAD"/>
    <w:rsid w:val="00A75A27"/>
    <w:rsid w:val="00A75FAA"/>
    <w:rsid w:val="00A76285"/>
    <w:rsid w:val="00A763BD"/>
    <w:rsid w:val="00A77649"/>
    <w:rsid w:val="00A776BB"/>
    <w:rsid w:val="00A77CE6"/>
    <w:rsid w:val="00A8001C"/>
    <w:rsid w:val="00A80359"/>
    <w:rsid w:val="00A806AB"/>
    <w:rsid w:val="00A807DE"/>
    <w:rsid w:val="00A809E2"/>
    <w:rsid w:val="00A80DE7"/>
    <w:rsid w:val="00A81828"/>
    <w:rsid w:val="00A828DF"/>
    <w:rsid w:val="00A829F4"/>
    <w:rsid w:val="00A82A48"/>
    <w:rsid w:val="00A82DD4"/>
    <w:rsid w:val="00A8337B"/>
    <w:rsid w:val="00A83498"/>
    <w:rsid w:val="00A83CA2"/>
    <w:rsid w:val="00A848B2"/>
    <w:rsid w:val="00A8581A"/>
    <w:rsid w:val="00A85BAD"/>
    <w:rsid w:val="00A85D45"/>
    <w:rsid w:val="00A86052"/>
    <w:rsid w:val="00A86981"/>
    <w:rsid w:val="00A8748D"/>
    <w:rsid w:val="00A87CF1"/>
    <w:rsid w:val="00A87E9B"/>
    <w:rsid w:val="00A90003"/>
    <w:rsid w:val="00A90A8C"/>
    <w:rsid w:val="00A91368"/>
    <w:rsid w:val="00A916A3"/>
    <w:rsid w:val="00A91A2B"/>
    <w:rsid w:val="00A927AD"/>
    <w:rsid w:val="00A92EF0"/>
    <w:rsid w:val="00A93113"/>
    <w:rsid w:val="00A93371"/>
    <w:rsid w:val="00A9390A"/>
    <w:rsid w:val="00A93CF8"/>
    <w:rsid w:val="00A9437B"/>
    <w:rsid w:val="00A95282"/>
    <w:rsid w:val="00A95FB8"/>
    <w:rsid w:val="00A961D2"/>
    <w:rsid w:val="00A96CCA"/>
    <w:rsid w:val="00A97013"/>
    <w:rsid w:val="00A97256"/>
    <w:rsid w:val="00A97777"/>
    <w:rsid w:val="00A97A1D"/>
    <w:rsid w:val="00A97B11"/>
    <w:rsid w:val="00A97F69"/>
    <w:rsid w:val="00AA0376"/>
    <w:rsid w:val="00AA079D"/>
    <w:rsid w:val="00AA0807"/>
    <w:rsid w:val="00AA0B32"/>
    <w:rsid w:val="00AA0DD0"/>
    <w:rsid w:val="00AA16C2"/>
    <w:rsid w:val="00AA1A11"/>
    <w:rsid w:val="00AA21E3"/>
    <w:rsid w:val="00AA24FC"/>
    <w:rsid w:val="00AA2C32"/>
    <w:rsid w:val="00AA2D42"/>
    <w:rsid w:val="00AA2FF3"/>
    <w:rsid w:val="00AA3DED"/>
    <w:rsid w:val="00AA3E21"/>
    <w:rsid w:val="00AA42CF"/>
    <w:rsid w:val="00AA4D66"/>
    <w:rsid w:val="00AA521C"/>
    <w:rsid w:val="00AA555E"/>
    <w:rsid w:val="00AA584C"/>
    <w:rsid w:val="00AA67CC"/>
    <w:rsid w:val="00AA68D0"/>
    <w:rsid w:val="00AA7332"/>
    <w:rsid w:val="00AA7C2A"/>
    <w:rsid w:val="00AA7E2F"/>
    <w:rsid w:val="00AB0421"/>
    <w:rsid w:val="00AB0425"/>
    <w:rsid w:val="00AB06CF"/>
    <w:rsid w:val="00AB293C"/>
    <w:rsid w:val="00AB29AF"/>
    <w:rsid w:val="00AB447A"/>
    <w:rsid w:val="00AB4531"/>
    <w:rsid w:val="00AB49E8"/>
    <w:rsid w:val="00AB4B55"/>
    <w:rsid w:val="00AB501F"/>
    <w:rsid w:val="00AB534C"/>
    <w:rsid w:val="00AB5512"/>
    <w:rsid w:val="00AB559F"/>
    <w:rsid w:val="00AB59EA"/>
    <w:rsid w:val="00AB5C26"/>
    <w:rsid w:val="00AB609A"/>
    <w:rsid w:val="00AB64A5"/>
    <w:rsid w:val="00AB6F7E"/>
    <w:rsid w:val="00AB73CC"/>
    <w:rsid w:val="00AC0BC2"/>
    <w:rsid w:val="00AC0C35"/>
    <w:rsid w:val="00AC1261"/>
    <w:rsid w:val="00AC156E"/>
    <w:rsid w:val="00AC19EA"/>
    <w:rsid w:val="00AC1EF2"/>
    <w:rsid w:val="00AC1F19"/>
    <w:rsid w:val="00AC1F59"/>
    <w:rsid w:val="00AC21B8"/>
    <w:rsid w:val="00AC26D3"/>
    <w:rsid w:val="00AC334D"/>
    <w:rsid w:val="00AC35FE"/>
    <w:rsid w:val="00AC37B5"/>
    <w:rsid w:val="00AC3D5A"/>
    <w:rsid w:val="00AC435E"/>
    <w:rsid w:val="00AC4C90"/>
    <w:rsid w:val="00AC523F"/>
    <w:rsid w:val="00AC56DE"/>
    <w:rsid w:val="00AC6539"/>
    <w:rsid w:val="00AC6D06"/>
    <w:rsid w:val="00AC7193"/>
    <w:rsid w:val="00AC71BF"/>
    <w:rsid w:val="00AC72DE"/>
    <w:rsid w:val="00AC7A88"/>
    <w:rsid w:val="00AC7DCF"/>
    <w:rsid w:val="00AD0293"/>
    <w:rsid w:val="00AD052A"/>
    <w:rsid w:val="00AD0889"/>
    <w:rsid w:val="00AD12C5"/>
    <w:rsid w:val="00AD13E8"/>
    <w:rsid w:val="00AD1B6A"/>
    <w:rsid w:val="00AD2544"/>
    <w:rsid w:val="00AD2DF4"/>
    <w:rsid w:val="00AD3C8E"/>
    <w:rsid w:val="00AD3D62"/>
    <w:rsid w:val="00AD442C"/>
    <w:rsid w:val="00AD4766"/>
    <w:rsid w:val="00AD5117"/>
    <w:rsid w:val="00AD524C"/>
    <w:rsid w:val="00AD5FE6"/>
    <w:rsid w:val="00AD6BF9"/>
    <w:rsid w:val="00AD7644"/>
    <w:rsid w:val="00AD778F"/>
    <w:rsid w:val="00AD7DD6"/>
    <w:rsid w:val="00AD7E8D"/>
    <w:rsid w:val="00AE002B"/>
    <w:rsid w:val="00AE03A8"/>
    <w:rsid w:val="00AE0662"/>
    <w:rsid w:val="00AE1D83"/>
    <w:rsid w:val="00AE29B6"/>
    <w:rsid w:val="00AE2F18"/>
    <w:rsid w:val="00AE343F"/>
    <w:rsid w:val="00AE471D"/>
    <w:rsid w:val="00AE4A57"/>
    <w:rsid w:val="00AE516D"/>
    <w:rsid w:val="00AE5B73"/>
    <w:rsid w:val="00AE5D1F"/>
    <w:rsid w:val="00AE6FAF"/>
    <w:rsid w:val="00AE743A"/>
    <w:rsid w:val="00AE787F"/>
    <w:rsid w:val="00AE79F9"/>
    <w:rsid w:val="00AE7B11"/>
    <w:rsid w:val="00AF0532"/>
    <w:rsid w:val="00AF07C7"/>
    <w:rsid w:val="00AF0826"/>
    <w:rsid w:val="00AF0AF7"/>
    <w:rsid w:val="00AF0C80"/>
    <w:rsid w:val="00AF19BE"/>
    <w:rsid w:val="00AF1A35"/>
    <w:rsid w:val="00AF1D3D"/>
    <w:rsid w:val="00AF205A"/>
    <w:rsid w:val="00AF20FE"/>
    <w:rsid w:val="00AF2322"/>
    <w:rsid w:val="00AF2A24"/>
    <w:rsid w:val="00AF30B5"/>
    <w:rsid w:val="00AF3787"/>
    <w:rsid w:val="00AF3F1D"/>
    <w:rsid w:val="00AF439F"/>
    <w:rsid w:val="00AF449B"/>
    <w:rsid w:val="00AF4F83"/>
    <w:rsid w:val="00AF52D9"/>
    <w:rsid w:val="00AF5836"/>
    <w:rsid w:val="00AF634D"/>
    <w:rsid w:val="00AF67DC"/>
    <w:rsid w:val="00AF6D2E"/>
    <w:rsid w:val="00AF7372"/>
    <w:rsid w:val="00B00E47"/>
    <w:rsid w:val="00B00EB5"/>
    <w:rsid w:val="00B00F37"/>
    <w:rsid w:val="00B01AD8"/>
    <w:rsid w:val="00B01B87"/>
    <w:rsid w:val="00B01D51"/>
    <w:rsid w:val="00B02623"/>
    <w:rsid w:val="00B03049"/>
    <w:rsid w:val="00B0355E"/>
    <w:rsid w:val="00B038CC"/>
    <w:rsid w:val="00B03AE0"/>
    <w:rsid w:val="00B03B22"/>
    <w:rsid w:val="00B0438E"/>
    <w:rsid w:val="00B04C68"/>
    <w:rsid w:val="00B04D6C"/>
    <w:rsid w:val="00B054C5"/>
    <w:rsid w:val="00B05507"/>
    <w:rsid w:val="00B05748"/>
    <w:rsid w:val="00B05A53"/>
    <w:rsid w:val="00B06069"/>
    <w:rsid w:val="00B0608F"/>
    <w:rsid w:val="00B0667F"/>
    <w:rsid w:val="00B06AFD"/>
    <w:rsid w:val="00B06B44"/>
    <w:rsid w:val="00B07E39"/>
    <w:rsid w:val="00B1006E"/>
    <w:rsid w:val="00B1098E"/>
    <w:rsid w:val="00B12142"/>
    <w:rsid w:val="00B121B8"/>
    <w:rsid w:val="00B122B8"/>
    <w:rsid w:val="00B12B26"/>
    <w:rsid w:val="00B12EBF"/>
    <w:rsid w:val="00B138CC"/>
    <w:rsid w:val="00B13A23"/>
    <w:rsid w:val="00B1424E"/>
    <w:rsid w:val="00B1466D"/>
    <w:rsid w:val="00B1494C"/>
    <w:rsid w:val="00B14982"/>
    <w:rsid w:val="00B15087"/>
    <w:rsid w:val="00B152F6"/>
    <w:rsid w:val="00B15A42"/>
    <w:rsid w:val="00B15A87"/>
    <w:rsid w:val="00B15DB0"/>
    <w:rsid w:val="00B15FCD"/>
    <w:rsid w:val="00B162F9"/>
    <w:rsid w:val="00B16447"/>
    <w:rsid w:val="00B17091"/>
    <w:rsid w:val="00B1749F"/>
    <w:rsid w:val="00B17559"/>
    <w:rsid w:val="00B17564"/>
    <w:rsid w:val="00B175BD"/>
    <w:rsid w:val="00B177CF"/>
    <w:rsid w:val="00B20342"/>
    <w:rsid w:val="00B2081C"/>
    <w:rsid w:val="00B20D46"/>
    <w:rsid w:val="00B20FD2"/>
    <w:rsid w:val="00B20FFF"/>
    <w:rsid w:val="00B2102F"/>
    <w:rsid w:val="00B213B9"/>
    <w:rsid w:val="00B21F86"/>
    <w:rsid w:val="00B22005"/>
    <w:rsid w:val="00B2213E"/>
    <w:rsid w:val="00B2274F"/>
    <w:rsid w:val="00B22C5D"/>
    <w:rsid w:val="00B22F48"/>
    <w:rsid w:val="00B234C6"/>
    <w:rsid w:val="00B23A95"/>
    <w:rsid w:val="00B25226"/>
    <w:rsid w:val="00B2588B"/>
    <w:rsid w:val="00B25AD7"/>
    <w:rsid w:val="00B25CC3"/>
    <w:rsid w:val="00B26806"/>
    <w:rsid w:val="00B26828"/>
    <w:rsid w:val="00B26942"/>
    <w:rsid w:val="00B27A2E"/>
    <w:rsid w:val="00B27AE2"/>
    <w:rsid w:val="00B27E3A"/>
    <w:rsid w:val="00B301C5"/>
    <w:rsid w:val="00B3020A"/>
    <w:rsid w:val="00B30618"/>
    <w:rsid w:val="00B30B48"/>
    <w:rsid w:val="00B30F11"/>
    <w:rsid w:val="00B316DB"/>
    <w:rsid w:val="00B31728"/>
    <w:rsid w:val="00B32031"/>
    <w:rsid w:val="00B32234"/>
    <w:rsid w:val="00B32BA9"/>
    <w:rsid w:val="00B32E54"/>
    <w:rsid w:val="00B33291"/>
    <w:rsid w:val="00B33332"/>
    <w:rsid w:val="00B34C01"/>
    <w:rsid w:val="00B34E87"/>
    <w:rsid w:val="00B34E9B"/>
    <w:rsid w:val="00B35C53"/>
    <w:rsid w:val="00B36394"/>
    <w:rsid w:val="00B36822"/>
    <w:rsid w:val="00B36BD7"/>
    <w:rsid w:val="00B370B0"/>
    <w:rsid w:val="00B37207"/>
    <w:rsid w:val="00B37225"/>
    <w:rsid w:val="00B374F2"/>
    <w:rsid w:val="00B375F7"/>
    <w:rsid w:val="00B3775B"/>
    <w:rsid w:val="00B37D6C"/>
    <w:rsid w:val="00B37FEA"/>
    <w:rsid w:val="00B40377"/>
    <w:rsid w:val="00B41064"/>
    <w:rsid w:val="00B41452"/>
    <w:rsid w:val="00B41B77"/>
    <w:rsid w:val="00B422E0"/>
    <w:rsid w:val="00B423CA"/>
    <w:rsid w:val="00B42748"/>
    <w:rsid w:val="00B42B65"/>
    <w:rsid w:val="00B43005"/>
    <w:rsid w:val="00B432A3"/>
    <w:rsid w:val="00B43B17"/>
    <w:rsid w:val="00B43B28"/>
    <w:rsid w:val="00B43DA8"/>
    <w:rsid w:val="00B43EE6"/>
    <w:rsid w:val="00B44009"/>
    <w:rsid w:val="00B44016"/>
    <w:rsid w:val="00B44302"/>
    <w:rsid w:val="00B443F6"/>
    <w:rsid w:val="00B4448F"/>
    <w:rsid w:val="00B44773"/>
    <w:rsid w:val="00B4485E"/>
    <w:rsid w:val="00B44B8F"/>
    <w:rsid w:val="00B45BAF"/>
    <w:rsid w:val="00B45D4D"/>
    <w:rsid w:val="00B462D7"/>
    <w:rsid w:val="00B46FCA"/>
    <w:rsid w:val="00B477B2"/>
    <w:rsid w:val="00B47916"/>
    <w:rsid w:val="00B47AE1"/>
    <w:rsid w:val="00B47B49"/>
    <w:rsid w:val="00B47C16"/>
    <w:rsid w:val="00B47CCA"/>
    <w:rsid w:val="00B47E2E"/>
    <w:rsid w:val="00B51473"/>
    <w:rsid w:val="00B522B6"/>
    <w:rsid w:val="00B52885"/>
    <w:rsid w:val="00B52891"/>
    <w:rsid w:val="00B5336D"/>
    <w:rsid w:val="00B5337A"/>
    <w:rsid w:val="00B53A16"/>
    <w:rsid w:val="00B541E7"/>
    <w:rsid w:val="00B54666"/>
    <w:rsid w:val="00B555DE"/>
    <w:rsid w:val="00B5592B"/>
    <w:rsid w:val="00B56478"/>
    <w:rsid w:val="00B56AEE"/>
    <w:rsid w:val="00B574CB"/>
    <w:rsid w:val="00B57540"/>
    <w:rsid w:val="00B57AB7"/>
    <w:rsid w:val="00B60098"/>
    <w:rsid w:val="00B601E2"/>
    <w:rsid w:val="00B61235"/>
    <w:rsid w:val="00B614B6"/>
    <w:rsid w:val="00B61F8F"/>
    <w:rsid w:val="00B6291E"/>
    <w:rsid w:val="00B62B9D"/>
    <w:rsid w:val="00B62FC6"/>
    <w:rsid w:val="00B63333"/>
    <w:rsid w:val="00B63DCA"/>
    <w:rsid w:val="00B64FA6"/>
    <w:rsid w:val="00B6511C"/>
    <w:rsid w:val="00B65A0C"/>
    <w:rsid w:val="00B66227"/>
    <w:rsid w:val="00B66BA8"/>
    <w:rsid w:val="00B6789A"/>
    <w:rsid w:val="00B70519"/>
    <w:rsid w:val="00B70557"/>
    <w:rsid w:val="00B708B6"/>
    <w:rsid w:val="00B70E93"/>
    <w:rsid w:val="00B7101D"/>
    <w:rsid w:val="00B71062"/>
    <w:rsid w:val="00B711FE"/>
    <w:rsid w:val="00B713E6"/>
    <w:rsid w:val="00B71CDD"/>
    <w:rsid w:val="00B71E5E"/>
    <w:rsid w:val="00B725B0"/>
    <w:rsid w:val="00B7338B"/>
    <w:rsid w:val="00B73740"/>
    <w:rsid w:val="00B73830"/>
    <w:rsid w:val="00B73BC3"/>
    <w:rsid w:val="00B73C75"/>
    <w:rsid w:val="00B73E23"/>
    <w:rsid w:val="00B74FCF"/>
    <w:rsid w:val="00B75236"/>
    <w:rsid w:val="00B76387"/>
    <w:rsid w:val="00B76914"/>
    <w:rsid w:val="00B7736B"/>
    <w:rsid w:val="00B77BD8"/>
    <w:rsid w:val="00B77FFC"/>
    <w:rsid w:val="00B80025"/>
    <w:rsid w:val="00B81260"/>
    <w:rsid w:val="00B8136E"/>
    <w:rsid w:val="00B81A03"/>
    <w:rsid w:val="00B81A20"/>
    <w:rsid w:val="00B82038"/>
    <w:rsid w:val="00B82229"/>
    <w:rsid w:val="00B82764"/>
    <w:rsid w:val="00B82A51"/>
    <w:rsid w:val="00B82A8C"/>
    <w:rsid w:val="00B832EA"/>
    <w:rsid w:val="00B848F7"/>
    <w:rsid w:val="00B84C8C"/>
    <w:rsid w:val="00B85583"/>
    <w:rsid w:val="00B855CA"/>
    <w:rsid w:val="00B85C0E"/>
    <w:rsid w:val="00B85EBF"/>
    <w:rsid w:val="00B85F9D"/>
    <w:rsid w:val="00B87C2C"/>
    <w:rsid w:val="00B87D4E"/>
    <w:rsid w:val="00B87EBD"/>
    <w:rsid w:val="00B90371"/>
    <w:rsid w:val="00B905A4"/>
    <w:rsid w:val="00B90905"/>
    <w:rsid w:val="00B91DD2"/>
    <w:rsid w:val="00B91DE1"/>
    <w:rsid w:val="00B91E42"/>
    <w:rsid w:val="00B91EC3"/>
    <w:rsid w:val="00B9235E"/>
    <w:rsid w:val="00B9239C"/>
    <w:rsid w:val="00B9282A"/>
    <w:rsid w:val="00B92842"/>
    <w:rsid w:val="00B93032"/>
    <w:rsid w:val="00B93129"/>
    <w:rsid w:val="00B9365E"/>
    <w:rsid w:val="00B939B2"/>
    <w:rsid w:val="00B95B2B"/>
    <w:rsid w:val="00B95B9E"/>
    <w:rsid w:val="00B95E5C"/>
    <w:rsid w:val="00B9733E"/>
    <w:rsid w:val="00B97CAF"/>
    <w:rsid w:val="00B97F5C"/>
    <w:rsid w:val="00BA00CC"/>
    <w:rsid w:val="00BA0AE9"/>
    <w:rsid w:val="00BA0CA7"/>
    <w:rsid w:val="00BA0CDF"/>
    <w:rsid w:val="00BA19AF"/>
    <w:rsid w:val="00BA1C6E"/>
    <w:rsid w:val="00BA204A"/>
    <w:rsid w:val="00BA20C8"/>
    <w:rsid w:val="00BA27B9"/>
    <w:rsid w:val="00BA27CB"/>
    <w:rsid w:val="00BA28CD"/>
    <w:rsid w:val="00BA3BB3"/>
    <w:rsid w:val="00BA4031"/>
    <w:rsid w:val="00BA4233"/>
    <w:rsid w:val="00BA48EA"/>
    <w:rsid w:val="00BA4C15"/>
    <w:rsid w:val="00BA4F76"/>
    <w:rsid w:val="00BA5F1C"/>
    <w:rsid w:val="00BA6395"/>
    <w:rsid w:val="00BA64A1"/>
    <w:rsid w:val="00BA6BC4"/>
    <w:rsid w:val="00BA7466"/>
    <w:rsid w:val="00BA756C"/>
    <w:rsid w:val="00BA7926"/>
    <w:rsid w:val="00BA79CC"/>
    <w:rsid w:val="00BA7C2B"/>
    <w:rsid w:val="00BA7C3D"/>
    <w:rsid w:val="00BA7FFC"/>
    <w:rsid w:val="00BB0242"/>
    <w:rsid w:val="00BB07C1"/>
    <w:rsid w:val="00BB0A68"/>
    <w:rsid w:val="00BB0BC7"/>
    <w:rsid w:val="00BB1027"/>
    <w:rsid w:val="00BB1263"/>
    <w:rsid w:val="00BB14C5"/>
    <w:rsid w:val="00BB14ED"/>
    <w:rsid w:val="00BB22E3"/>
    <w:rsid w:val="00BB2309"/>
    <w:rsid w:val="00BB245A"/>
    <w:rsid w:val="00BB2692"/>
    <w:rsid w:val="00BB26DE"/>
    <w:rsid w:val="00BB2C76"/>
    <w:rsid w:val="00BB2DFD"/>
    <w:rsid w:val="00BB2FF6"/>
    <w:rsid w:val="00BB31CD"/>
    <w:rsid w:val="00BB36C4"/>
    <w:rsid w:val="00BB3A89"/>
    <w:rsid w:val="00BB3D9C"/>
    <w:rsid w:val="00BB4416"/>
    <w:rsid w:val="00BB465C"/>
    <w:rsid w:val="00BB4BF4"/>
    <w:rsid w:val="00BB4C48"/>
    <w:rsid w:val="00BB4FF4"/>
    <w:rsid w:val="00BB5615"/>
    <w:rsid w:val="00BB56D8"/>
    <w:rsid w:val="00BB59BA"/>
    <w:rsid w:val="00BB6681"/>
    <w:rsid w:val="00BB6BB0"/>
    <w:rsid w:val="00BB6CB3"/>
    <w:rsid w:val="00BB73A3"/>
    <w:rsid w:val="00BB7862"/>
    <w:rsid w:val="00BC09EB"/>
    <w:rsid w:val="00BC0EF0"/>
    <w:rsid w:val="00BC1187"/>
    <w:rsid w:val="00BC11D2"/>
    <w:rsid w:val="00BC1E20"/>
    <w:rsid w:val="00BC1F32"/>
    <w:rsid w:val="00BC213E"/>
    <w:rsid w:val="00BC2705"/>
    <w:rsid w:val="00BC3243"/>
    <w:rsid w:val="00BC36BC"/>
    <w:rsid w:val="00BC3709"/>
    <w:rsid w:val="00BC3F12"/>
    <w:rsid w:val="00BC462B"/>
    <w:rsid w:val="00BC4739"/>
    <w:rsid w:val="00BC4B24"/>
    <w:rsid w:val="00BC5936"/>
    <w:rsid w:val="00BC59D1"/>
    <w:rsid w:val="00BC5BC5"/>
    <w:rsid w:val="00BC5C62"/>
    <w:rsid w:val="00BC5DEB"/>
    <w:rsid w:val="00BC5FC0"/>
    <w:rsid w:val="00BC6287"/>
    <w:rsid w:val="00BC63A4"/>
    <w:rsid w:val="00BC674F"/>
    <w:rsid w:val="00BC6D8A"/>
    <w:rsid w:val="00BC6FD5"/>
    <w:rsid w:val="00BC7982"/>
    <w:rsid w:val="00BC7A3C"/>
    <w:rsid w:val="00BD0130"/>
    <w:rsid w:val="00BD0A14"/>
    <w:rsid w:val="00BD0A91"/>
    <w:rsid w:val="00BD0D3C"/>
    <w:rsid w:val="00BD119C"/>
    <w:rsid w:val="00BD1CC1"/>
    <w:rsid w:val="00BD1E18"/>
    <w:rsid w:val="00BD2422"/>
    <w:rsid w:val="00BD3305"/>
    <w:rsid w:val="00BD3444"/>
    <w:rsid w:val="00BD345C"/>
    <w:rsid w:val="00BD361D"/>
    <w:rsid w:val="00BD3C27"/>
    <w:rsid w:val="00BD43C9"/>
    <w:rsid w:val="00BD4505"/>
    <w:rsid w:val="00BD4DB5"/>
    <w:rsid w:val="00BD5BC7"/>
    <w:rsid w:val="00BD5C0F"/>
    <w:rsid w:val="00BD69BE"/>
    <w:rsid w:val="00BD6AA2"/>
    <w:rsid w:val="00BD7A71"/>
    <w:rsid w:val="00BE02BE"/>
    <w:rsid w:val="00BE0527"/>
    <w:rsid w:val="00BE0B9D"/>
    <w:rsid w:val="00BE116E"/>
    <w:rsid w:val="00BE151A"/>
    <w:rsid w:val="00BE28F6"/>
    <w:rsid w:val="00BE2D9A"/>
    <w:rsid w:val="00BE351B"/>
    <w:rsid w:val="00BE3664"/>
    <w:rsid w:val="00BE386B"/>
    <w:rsid w:val="00BE3C10"/>
    <w:rsid w:val="00BE4437"/>
    <w:rsid w:val="00BE5D95"/>
    <w:rsid w:val="00BE5E74"/>
    <w:rsid w:val="00BE6665"/>
    <w:rsid w:val="00BE6756"/>
    <w:rsid w:val="00BE6922"/>
    <w:rsid w:val="00BE7809"/>
    <w:rsid w:val="00BE7862"/>
    <w:rsid w:val="00BE79C7"/>
    <w:rsid w:val="00BE7FA6"/>
    <w:rsid w:val="00BF008D"/>
    <w:rsid w:val="00BF11B8"/>
    <w:rsid w:val="00BF1A43"/>
    <w:rsid w:val="00BF3263"/>
    <w:rsid w:val="00BF34AC"/>
    <w:rsid w:val="00BF3BBF"/>
    <w:rsid w:val="00BF3DB7"/>
    <w:rsid w:val="00BF621F"/>
    <w:rsid w:val="00BF6403"/>
    <w:rsid w:val="00BF760A"/>
    <w:rsid w:val="00BF78FE"/>
    <w:rsid w:val="00BF7F49"/>
    <w:rsid w:val="00C004F5"/>
    <w:rsid w:val="00C00632"/>
    <w:rsid w:val="00C009F3"/>
    <w:rsid w:val="00C01AB0"/>
    <w:rsid w:val="00C02A49"/>
    <w:rsid w:val="00C02DF9"/>
    <w:rsid w:val="00C0397B"/>
    <w:rsid w:val="00C03BB4"/>
    <w:rsid w:val="00C040DC"/>
    <w:rsid w:val="00C04158"/>
    <w:rsid w:val="00C0461A"/>
    <w:rsid w:val="00C049C6"/>
    <w:rsid w:val="00C04DF6"/>
    <w:rsid w:val="00C053B7"/>
    <w:rsid w:val="00C05BF5"/>
    <w:rsid w:val="00C05F28"/>
    <w:rsid w:val="00C06023"/>
    <w:rsid w:val="00C0636F"/>
    <w:rsid w:val="00C069CA"/>
    <w:rsid w:val="00C06BA8"/>
    <w:rsid w:val="00C06C33"/>
    <w:rsid w:val="00C071B1"/>
    <w:rsid w:val="00C07717"/>
    <w:rsid w:val="00C07B05"/>
    <w:rsid w:val="00C10213"/>
    <w:rsid w:val="00C107E9"/>
    <w:rsid w:val="00C10BA5"/>
    <w:rsid w:val="00C1182F"/>
    <w:rsid w:val="00C11E4C"/>
    <w:rsid w:val="00C11F0A"/>
    <w:rsid w:val="00C124EE"/>
    <w:rsid w:val="00C125B9"/>
    <w:rsid w:val="00C12854"/>
    <w:rsid w:val="00C130FF"/>
    <w:rsid w:val="00C13284"/>
    <w:rsid w:val="00C136D4"/>
    <w:rsid w:val="00C138B3"/>
    <w:rsid w:val="00C14A03"/>
    <w:rsid w:val="00C159EF"/>
    <w:rsid w:val="00C15A05"/>
    <w:rsid w:val="00C16DFF"/>
    <w:rsid w:val="00C17980"/>
    <w:rsid w:val="00C179BC"/>
    <w:rsid w:val="00C20660"/>
    <w:rsid w:val="00C20F41"/>
    <w:rsid w:val="00C2129C"/>
    <w:rsid w:val="00C21777"/>
    <w:rsid w:val="00C218C2"/>
    <w:rsid w:val="00C21F88"/>
    <w:rsid w:val="00C222FA"/>
    <w:rsid w:val="00C23394"/>
    <w:rsid w:val="00C2376C"/>
    <w:rsid w:val="00C241EB"/>
    <w:rsid w:val="00C24466"/>
    <w:rsid w:val="00C24692"/>
    <w:rsid w:val="00C249B0"/>
    <w:rsid w:val="00C25266"/>
    <w:rsid w:val="00C25A2A"/>
    <w:rsid w:val="00C25A8F"/>
    <w:rsid w:val="00C26A98"/>
    <w:rsid w:val="00C26F6F"/>
    <w:rsid w:val="00C26FEF"/>
    <w:rsid w:val="00C2753D"/>
    <w:rsid w:val="00C30665"/>
    <w:rsid w:val="00C306B4"/>
    <w:rsid w:val="00C30F0B"/>
    <w:rsid w:val="00C31A2C"/>
    <w:rsid w:val="00C31F93"/>
    <w:rsid w:val="00C3225D"/>
    <w:rsid w:val="00C32537"/>
    <w:rsid w:val="00C326FC"/>
    <w:rsid w:val="00C32BA2"/>
    <w:rsid w:val="00C341F8"/>
    <w:rsid w:val="00C343EA"/>
    <w:rsid w:val="00C3597B"/>
    <w:rsid w:val="00C35AFB"/>
    <w:rsid w:val="00C35FD6"/>
    <w:rsid w:val="00C36A62"/>
    <w:rsid w:val="00C376F3"/>
    <w:rsid w:val="00C37DF6"/>
    <w:rsid w:val="00C40256"/>
    <w:rsid w:val="00C40377"/>
    <w:rsid w:val="00C404E9"/>
    <w:rsid w:val="00C4134E"/>
    <w:rsid w:val="00C41465"/>
    <w:rsid w:val="00C41C74"/>
    <w:rsid w:val="00C4213F"/>
    <w:rsid w:val="00C4234F"/>
    <w:rsid w:val="00C4240E"/>
    <w:rsid w:val="00C42563"/>
    <w:rsid w:val="00C42947"/>
    <w:rsid w:val="00C42A0C"/>
    <w:rsid w:val="00C44CDA"/>
    <w:rsid w:val="00C45AA7"/>
    <w:rsid w:val="00C470C1"/>
    <w:rsid w:val="00C5033E"/>
    <w:rsid w:val="00C50AFC"/>
    <w:rsid w:val="00C50EA0"/>
    <w:rsid w:val="00C5101D"/>
    <w:rsid w:val="00C51B57"/>
    <w:rsid w:val="00C52022"/>
    <w:rsid w:val="00C523C4"/>
    <w:rsid w:val="00C52544"/>
    <w:rsid w:val="00C52A4B"/>
    <w:rsid w:val="00C52F72"/>
    <w:rsid w:val="00C5348A"/>
    <w:rsid w:val="00C553A0"/>
    <w:rsid w:val="00C5564C"/>
    <w:rsid w:val="00C55C7C"/>
    <w:rsid w:val="00C55F73"/>
    <w:rsid w:val="00C561A9"/>
    <w:rsid w:val="00C561C4"/>
    <w:rsid w:val="00C5639A"/>
    <w:rsid w:val="00C56641"/>
    <w:rsid w:val="00C566CD"/>
    <w:rsid w:val="00C5692E"/>
    <w:rsid w:val="00C56F35"/>
    <w:rsid w:val="00C57154"/>
    <w:rsid w:val="00C57884"/>
    <w:rsid w:val="00C60815"/>
    <w:rsid w:val="00C61B23"/>
    <w:rsid w:val="00C62084"/>
    <w:rsid w:val="00C6247F"/>
    <w:rsid w:val="00C62554"/>
    <w:rsid w:val="00C629C3"/>
    <w:rsid w:val="00C62F62"/>
    <w:rsid w:val="00C63159"/>
    <w:rsid w:val="00C6365A"/>
    <w:rsid w:val="00C63DAA"/>
    <w:rsid w:val="00C648A6"/>
    <w:rsid w:val="00C65178"/>
    <w:rsid w:val="00C6548A"/>
    <w:rsid w:val="00C6569A"/>
    <w:rsid w:val="00C664A9"/>
    <w:rsid w:val="00C66AB9"/>
    <w:rsid w:val="00C66EAB"/>
    <w:rsid w:val="00C66EAF"/>
    <w:rsid w:val="00C671F1"/>
    <w:rsid w:val="00C67403"/>
    <w:rsid w:val="00C70858"/>
    <w:rsid w:val="00C71C36"/>
    <w:rsid w:val="00C71D53"/>
    <w:rsid w:val="00C72622"/>
    <w:rsid w:val="00C72D7A"/>
    <w:rsid w:val="00C72E02"/>
    <w:rsid w:val="00C72EC0"/>
    <w:rsid w:val="00C7315F"/>
    <w:rsid w:val="00C7363F"/>
    <w:rsid w:val="00C73A0B"/>
    <w:rsid w:val="00C73F19"/>
    <w:rsid w:val="00C74006"/>
    <w:rsid w:val="00C744A2"/>
    <w:rsid w:val="00C753AF"/>
    <w:rsid w:val="00C75A8A"/>
    <w:rsid w:val="00C75F3F"/>
    <w:rsid w:val="00C765FA"/>
    <w:rsid w:val="00C76A41"/>
    <w:rsid w:val="00C7713B"/>
    <w:rsid w:val="00C7732F"/>
    <w:rsid w:val="00C7739C"/>
    <w:rsid w:val="00C77AA8"/>
    <w:rsid w:val="00C77EB9"/>
    <w:rsid w:val="00C80783"/>
    <w:rsid w:val="00C80912"/>
    <w:rsid w:val="00C80AEA"/>
    <w:rsid w:val="00C80E71"/>
    <w:rsid w:val="00C81022"/>
    <w:rsid w:val="00C814A6"/>
    <w:rsid w:val="00C822D0"/>
    <w:rsid w:val="00C8270C"/>
    <w:rsid w:val="00C836FA"/>
    <w:rsid w:val="00C842EE"/>
    <w:rsid w:val="00C8528B"/>
    <w:rsid w:val="00C860D7"/>
    <w:rsid w:val="00C863F2"/>
    <w:rsid w:val="00C86C30"/>
    <w:rsid w:val="00C87590"/>
    <w:rsid w:val="00C87841"/>
    <w:rsid w:val="00C87867"/>
    <w:rsid w:val="00C87AA4"/>
    <w:rsid w:val="00C87FF1"/>
    <w:rsid w:val="00C9057C"/>
    <w:rsid w:val="00C913DC"/>
    <w:rsid w:val="00C919FB"/>
    <w:rsid w:val="00C92119"/>
    <w:rsid w:val="00C92BBD"/>
    <w:rsid w:val="00C92F2C"/>
    <w:rsid w:val="00C9348A"/>
    <w:rsid w:val="00C93A9A"/>
    <w:rsid w:val="00C93BA9"/>
    <w:rsid w:val="00C93E16"/>
    <w:rsid w:val="00C94318"/>
    <w:rsid w:val="00C94B27"/>
    <w:rsid w:val="00C9559E"/>
    <w:rsid w:val="00C96940"/>
    <w:rsid w:val="00C96CEE"/>
    <w:rsid w:val="00C97C37"/>
    <w:rsid w:val="00CA0035"/>
    <w:rsid w:val="00CA031F"/>
    <w:rsid w:val="00CA11AD"/>
    <w:rsid w:val="00CA11E9"/>
    <w:rsid w:val="00CA16DC"/>
    <w:rsid w:val="00CA1AD3"/>
    <w:rsid w:val="00CA1B00"/>
    <w:rsid w:val="00CA2374"/>
    <w:rsid w:val="00CA2510"/>
    <w:rsid w:val="00CA30A4"/>
    <w:rsid w:val="00CA3F2B"/>
    <w:rsid w:val="00CA3FB2"/>
    <w:rsid w:val="00CA453B"/>
    <w:rsid w:val="00CA472D"/>
    <w:rsid w:val="00CA4F0D"/>
    <w:rsid w:val="00CA5F8E"/>
    <w:rsid w:val="00CA5FDE"/>
    <w:rsid w:val="00CA648A"/>
    <w:rsid w:val="00CA6957"/>
    <w:rsid w:val="00CA6C0F"/>
    <w:rsid w:val="00CA7002"/>
    <w:rsid w:val="00CA75EF"/>
    <w:rsid w:val="00CA7890"/>
    <w:rsid w:val="00CA7B29"/>
    <w:rsid w:val="00CB138B"/>
    <w:rsid w:val="00CB21AB"/>
    <w:rsid w:val="00CB29C4"/>
    <w:rsid w:val="00CB2C7A"/>
    <w:rsid w:val="00CB316E"/>
    <w:rsid w:val="00CB31B7"/>
    <w:rsid w:val="00CB36EA"/>
    <w:rsid w:val="00CB3F66"/>
    <w:rsid w:val="00CB3FF8"/>
    <w:rsid w:val="00CB4131"/>
    <w:rsid w:val="00CB4191"/>
    <w:rsid w:val="00CB4769"/>
    <w:rsid w:val="00CB5018"/>
    <w:rsid w:val="00CB57F8"/>
    <w:rsid w:val="00CB5A56"/>
    <w:rsid w:val="00CB5C9C"/>
    <w:rsid w:val="00CB5E80"/>
    <w:rsid w:val="00CB6799"/>
    <w:rsid w:val="00CB6B2B"/>
    <w:rsid w:val="00CB7131"/>
    <w:rsid w:val="00CB7264"/>
    <w:rsid w:val="00CB73A8"/>
    <w:rsid w:val="00CB7AE9"/>
    <w:rsid w:val="00CC0412"/>
    <w:rsid w:val="00CC0970"/>
    <w:rsid w:val="00CC0B58"/>
    <w:rsid w:val="00CC16E3"/>
    <w:rsid w:val="00CC1F78"/>
    <w:rsid w:val="00CC2125"/>
    <w:rsid w:val="00CC2BFC"/>
    <w:rsid w:val="00CC2E0B"/>
    <w:rsid w:val="00CC311A"/>
    <w:rsid w:val="00CC338F"/>
    <w:rsid w:val="00CC42F4"/>
    <w:rsid w:val="00CC4942"/>
    <w:rsid w:val="00CC4EC5"/>
    <w:rsid w:val="00CC585D"/>
    <w:rsid w:val="00CC5EE9"/>
    <w:rsid w:val="00CC63E3"/>
    <w:rsid w:val="00CC6E8C"/>
    <w:rsid w:val="00CC718A"/>
    <w:rsid w:val="00CC790C"/>
    <w:rsid w:val="00CD0917"/>
    <w:rsid w:val="00CD0B2D"/>
    <w:rsid w:val="00CD14F7"/>
    <w:rsid w:val="00CD2CCA"/>
    <w:rsid w:val="00CD2CF4"/>
    <w:rsid w:val="00CD34D6"/>
    <w:rsid w:val="00CD3B32"/>
    <w:rsid w:val="00CD3D01"/>
    <w:rsid w:val="00CD3E31"/>
    <w:rsid w:val="00CD451B"/>
    <w:rsid w:val="00CD52FA"/>
    <w:rsid w:val="00CD5C70"/>
    <w:rsid w:val="00CD5E02"/>
    <w:rsid w:val="00CD6055"/>
    <w:rsid w:val="00CD624C"/>
    <w:rsid w:val="00CD701E"/>
    <w:rsid w:val="00CD709B"/>
    <w:rsid w:val="00CD7949"/>
    <w:rsid w:val="00CD7973"/>
    <w:rsid w:val="00CD7A93"/>
    <w:rsid w:val="00CD7E03"/>
    <w:rsid w:val="00CE033F"/>
    <w:rsid w:val="00CE05F6"/>
    <w:rsid w:val="00CE110D"/>
    <w:rsid w:val="00CE1513"/>
    <w:rsid w:val="00CE155F"/>
    <w:rsid w:val="00CE210E"/>
    <w:rsid w:val="00CE2285"/>
    <w:rsid w:val="00CE22DB"/>
    <w:rsid w:val="00CE275D"/>
    <w:rsid w:val="00CE2A9F"/>
    <w:rsid w:val="00CE35CD"/>
    <w:rsid w:val="00CE35DD"/>
    <w:rsid w:val="00CE3686"/>
    <w:rsid w:val="00CE3EF9"/>
    <w:rsid w:val="00CE3FD9"/>
    <w:rsid w:val="00CE41B1"/>
    <w:rsid w:val="00CE4267"/>
    <w:rsid w:val="00CE45F7"/>
    <w:rsid w:val="00CE4BA7"/>
    <w:rsid w:val="00CE5FFC"/>
    <w:rsid w:val="00CE622F"/>
    <w:rsid w:val="00CE7B14"/>
    <w:rsid w:val="00CE7BF1"/>
    <w:rsid w:val="00CF03BC"/>
    <w:rsid w:val="00CF0524"/>
    <w:rsid w:val="00CF1925"/>
    <w:rsid w:val="00CF1C61"/>
    <w:rsid w:val="00CF1D85"/>
    <w:rsid w:val="00CF2BAE"/>
    <w:rsid w:val="00CF315E"/>
    <w:rsid w:val="00CF3727"/>
    <w:rsid w:val="00CF37F3"/>
    <w:rsid w:val="00CF3CFE"/>
    <w:rsid w:val="00CF4336"/>
    <w:rsid w:val="00CF4709"/>
    <w:rsid w:val="00CF4DBB"/>
    <w:rsid w:val="00CF5247"/>
    <w:rsid w:val="00CF5871"/>
    <w:rsid w:val="00CF602D"/>
    <w:rsid w:val="00CF62FE"/>
    <w:rsid w:val="00CF6CA4"/>
    <w:rsid w:val="00CF6CE2"/>
    <w:rsid w:val="00D00270"/>
    <w:rsid w:val="00D0027A"/>
    <w:rsid w:val="00D015C3"/>
    <w:rsid w:val="00D01723"/>
    <w:rsid w:val="00D01A35"/>
    <w:rsid w:val="00D02194"/>
    <w:rsid w:val="00D023DF"/>
    <w:rsid w:val="00D0240F"/>
    <w:rsid w:val="00D035C8"/>
    <w:rsid w:val="00D03673"/>
    <w:rsid w:val="00D03F16"/>
    <w:rsid w:val="00D044EF"/>
    <w:rsid w:val="00D04CA4"/>
    <w:rsid w:val="00D05CAC"/>
    <w:rsid w:val="00D06F77"/>
    <w:rsid w:val="00D07627"/>
    <w:rsid w:val="00D078C6"/>
    <w:rsid w:val="00D07997"/>
    <w:rsid w:val="00D07D95"/>
    <w:rsid w:val="00D101F8"/>
    <w:rsid w:val="00D1098A"/>
    <w:rsid w:val="00D10F3A"/>
    <w:rsid w:val="00D1143F"/>
    <w:rsid w:val="00D11B84"/>
    <w:rsid w:val="00D120A8"/>
    <w:rsid w:val="00D12623"/>
    <w:rsid w:val="00D126C9"/>
    <w:rsid w:val="00D12A0F"/>
    <w:rsid w:val="00D131D5"/>
    <w:rsid w:val="00D13221"/>
    <w:rsid w:val="00D13587"/>
    <w:rsid w:val="00D1406B"/>
    <w:rsid w:val="00D144D1"/>
    <w:rsid w:val="00D14C15"/>
    <w:rsid w:val="00D14C82"/>
    <w:rsid w:val="00D14F6D"/>
    <w:rsid w:val="00D14F97"/>
    <w:rsid w:val="00D15439"/>
    <w:rsid w:val="00D157DB"/>
    <w:rsid w:val="00D159A6"/>
    <w:rsid w:val="00D162CE"/>
    <w:rsid w:val="00D1671E"/>
    <w:rsid w:val="00D1678F"/>
    <w:rsid w:val="00D16CFD"/>
    <w:rsid w:val="00D16DFF"/>
    <w:rsid w:val="00D1727B"/>
    <w:rsid w:val="00D17C3F"/>
    <w:rsid w:val="00D2068E"/>
    <w:rsid w:val="00D20876"/>
    <w:rsid w:val="00D2163C"/>
    <w:rsid w:val="00D21C4E"/>
    <w:rsid w:val="00D22098"/>
    <w:rsid w:val="00D22112"/>
    <w:rsid w:val="00D221B0"/>
    <w:rsid w:val="00D244A4"/>
    <w:rsid w:val="00D24509"/>
    <w:rsid w:val="00D2552E"/>
    <w:rsid w:val="00D25A8D"/>
    <w:rsid w:val="00D25D67"/>
    <w:rsid w:val="00D25EDC"/>
    <w:rsid w:val="00D2602A"/>
    <w:rsid w:val="00D260F4"/>
    <w:rsid w:val="00D2627C"/>
    <w:rsid w:val="00D267A9"/>
    <w:rsid w:val="00D27478"/>
    <w:rsid w:val="00D27CFF"/>
    <w:rsid w:val="00D302B4"/>
    <w:rsid w:val="00D302E1"/>
    <w:rsid w:val="00D30B7B"/>
    <w:rsid w:val="00D30F7C"/>
    <w:rsid w:val="00D31ED1"/>
    <w:rsid w:val="00D31FCE"/>
    <w:rsid w:val="00D3210D"/>
    <w:rsid w:val="00D326AE"/>
    <w:rsid w:val="00D331E7"/>
    <w:rsid w:val="00D33477"/>
    <w:rsid w:val="00D33480"/>
    <w:rsid w:val="00D33ACF"/>
    <w:rsid w:val="00D33FFC"/>
    <w:rsid w:val="00D343CE"/>
    <w:rsid w:val="00D347C2"/>
    <w:rsid w:val="00D353C3"/>
    <w:rsid w:val="00D360C7"/>
    <w:rsid w:val="00D363F4"/>
    <w:rsid w:val="00D37013"/>
    <w:rsid w:val="00D37143"/>
    <w:rsid w:val="00D37644"/>
    <w:rsid w:val="00D4056F"/>
    <w:rsid w:val="00D4097B"/>
    <w:rsid w:val="00D4103C"/>
    <w:rsid w:val="00D41880"/>
    <w:rsid w:val="00D418B7"/>
    <w:rsid w:val="00D41920"/>
    <w:rsid w:val="00D42122"/>
    <w:rsid w:val="00D42659"/>
    <w:rsid w:val="00D4282C"/>
    <w:rsid w:val="00D4308C"/>
    <w:rsid w:val="00D43BB0"/>
    <w:rsid w:val="00D4450D"/>
    <w:rsid w:val="00D44554"/>
    <w:rsid w:val="00D454D5"/>
    <w:rsid w:val="00D45600"/>
    <w:rsid w:val="00D459A9"/>
    <w:rsid w:val="00D45E23"/>
    <w:rsid w:val="00D45E7D"/>
    <w:rsid w:val="00D469B9"/>
    <w:rsid w:val="00D4753A"/>
    <w:rsid w:val="00D508DA"/>
    <w:rsid w:val="00D50F86"/>
    <w:rsid w:val="00D50FB9"/>
    <w:rsid w:val="00D51403"/>
    <w:rsid w:val="00D51C3E"/>
    <w:rsid w:val="00D52B01"/>
    <w:rsid w:val="00D53636"/>
    <w:rsid w:val="00D5406C"/>
    <w:rsid w:val="00D5478A"/>
    <w:rsid w:val="00D55534"/>
    <w:rsid w:val="00D55DD4"/>
    <w:rsid w:val="00D55EC6"/>
    <w:rsid w:val="00D560E6"/>
    <w:rsid w:val="00D56118"/>
    <w:rsid w:val="00D561AE"/>
    <w:rsid w:val="00D569A8"/>
    <w:rsid w:val="00D56DDD"/>
    <w:rsid w:val="00D579B7"/>
    <w:rsid w:val="00D60012"/>
    <w:rsid w:val="00D607E4"/>
    <w:rsid w:val="00D61EC3"/>
    <w:rsid w:val="00D62059"/>
    <w:rsid w:val="00D632CC"/>
    <w:rsid w:val="00D6374C"/>
    <w:rsid w:val="00D6469D"/>
    <w:rsid w:val="00D655AC"/>
    <w:rsid w:val="00D65813"/>
    <w:rsid w:val="00D65AC1"/>
    <w:rsid w:val="00D666B2"/>
    <w:rsid w:val="00D667A4"/>
    <w:rsid w:val="00D66A0E"/>
    <w:rsid w:val="00D66BA3"/>
    <w:rsid w:val="00D66E1B"/>
    <w:rsid w:val="00D678C7"/>
    <w:rsid w:val="00D701C5"/>
    <w:rsid w:val="00D70D33"/>
    <w:rsid w:val="00D71709"/>
    <w:rsid w:val="00D72221"/>
    <w:rsid w:val="00D72E06"/>
    <w:rsid w:val="00D730F9"/>
    <w:rsid w:val="00D73FE8"/>
    <w:rsid w:val="00D74945"/>
    <w:rsid w:val="00D74B60"/>
    <w:rsid w:val="00D74D79"/>
    <w:rsid w:val="00D757F4"/>
    <w:rsid w:val="00D76151"/>
    <w:rsid w:val="00D767A7"/>
    <w:rsid w:val="00D769FB"/>
    <w:rsid w:val="00D76B69"/>
    <w:rsid w:val="00D76E44"/>
    <w:rsid w:val="00D7796C"/>
    <w:rsid w:val="00D77CAE"/>
    <w:rsid w:val="00D80308"/>
    <w:rsid w:val="00D80F43"/>
    <w:rsid w:val="00D81418"/>
    <w:rsid w:val="00D816BD"/>
    <w:rsid w:val="00D816F5"/>
    <w:rsid w:val="00D8214E"/>
    <w:rsid w:val="00D82497"/>
    <w:rsid w:val="00D8309E"/>
    <w:rsid w:val="00D84D3A"/>
    <w:rsid w:val="00D84E34"/>
    <w:rsid w:val="00D84E95"/>
    <w:rsid w:val="00D85886"/>
    <w:rsid w:val="00D85C9B"/>
    <w:rsid w:val="00D86352"/>
    <w:rsid w:val="00D867B6"/>
    <w:rsid w:val="00D86818"/>
    <w:rsid w:val="00D86CF9"/>
    <w:rsid w:val="00D86F3F"/>
    <w:rsid w:val="00D87742"/>
    <w:rsid w:val="00D9004B"/>
    <w:rsid w:val="00D908DB"/>
    <w:rsid w:val="00D9092F"/>
    <w:rsid w:val="00D90E7A"/>
    <w:rsid w:val="00D91B28"/>
    <w:rsid w:val="00D91EE5"/>
    <w:rsid w:val="00D91FEA"/>
    <w:rsid w:val="00D922B4"/>
    <w:rsid w:val="00D92C67"/>
    <w:rsid w:val="00D92F79"/>
    <w:rsid w:val="00D92FC6"/>
    <w:rsid w:val="00D932A1"/>
    <w:rsid w:val="00D93839"/>
    <w:rsid w:val="00D938F4"/>
    <w:rsid w:val="00D93D60"/>
    <w:rsid w:val="00D94A6D"/>
    <w:rsid w:val="00D9501B"/>
    <w:rsid w:val="00D9554A"/>
    <w:rsid w:val="00D96003"/>
    <w:rsid w:val="00D967CF"/>
    <w:rsid w:val="00D967DC"/>
    <w:rsid w:val="00D96B75"/>
    <w:rsid w:val="00D96F24"/>
    <w:rsid w:val="00D974A5"/>
    <w:rsid w:val="00D978C6"/>
    <w:rsid w:val="00D97FBD"/>
    <w:rsid w:val="00DA05ED"/>
    <w:rsid w:val="00DA07A9"/>
    <w:rsid w:val="00DA1281"/>
    <w:rsid w:val="00DA166F"/>
    <w:rsid w:val="00DA2AF2"/>
    <w:rsid w:val="00DA3052"/>
    <w:rsid w:val="00DA31E0"/>
    <w:rsid w:val="00DA32A2"/>
    <w:rsid w:val="00DA3EF0"/>
    <w:rsid w:val="00DA426B"/>
    <w:rsid w:val="00DA489D"/>
    <w:rsid w:val="00DA4997"/>
    <w:rsid w:val="00DA4D4C"/>
    <w:rsid w:val="00DA4E9A"/>
    <w:rsid w:val="00DA533A"/>
    <w:rsid w:val="00DA5613"/>
    <w:rsid w:val="00DA5F5A"/>
    <w:rsid w:val="00DA65E8"/>
    <w:rsid w:val="00DA67A3"/>
    <w:rsid w:val="00DA6C4E"/>
    <w:rsid w:val="00DA6F7A"/>
    <w:rsid w:val="00DA7284"/>
    <w:rsid w:val="00DA7330"/>
    <w:rsid w:val="00DA7666"/>
    <w:rsid w:val="00DA7952"/>
    <w:rsid w:val="00DB0AD8"/>
    <w:rsid w:val="00DB0D99"/>
    <w:rsid w:val="00DB1430"/>
    <w:rsid w:val="00DB1BC7"/>
    <w:rsid w:val="00DB1F10"/>
    <w:rsid w:val="00DB4207"/>
    <w:rsid w:val="00DB4830"/>
    <w:rsid w:val="00DB51D5"/>
    <w:rsid w:val="00DB5D81"/>
    <w:rsid w:val="00DB5E9A"/>
    <w:rsid w:val="00DB60A3"/>
    <w:rsid w:val="00DB63C5"/>
    <w:rsid w:val="00DB6426"/>
    <w:rsid w:val="00DB73A9"/>
    <w:rsid w:val="00DB7EEC"/>
    <w:rsid w:val="00DC0581"/>
    <w:rsid w:val="00DC0636"/>
    <w:rsid w:val="00DC10F4"/>
    <w:rsid w:val="00DC1403"/>
    <w:rsid w:val="00DC2295"/>
    <w:rsid w:val="00DC239D"/>
    <w:rsid w:val="00DC245D"/>
    <w:rsid w:val="00DC2B7B"/>
    <w:rsid w:val="00DC39C1"/>
    <w:rsid w:val="00DC3BAD"/>
    <w:rsid w:val="00DC418F"/>
    <w:rsid w:val="00DC4852"/>
    <w:rsid w:val="00DC4A75"/>
    <w:rsid w:val="00DC4D42"/>
    <w:rsid w:val="00DC4E3F"/>
    <w:rsid w:val="00DC5425"/>
    <w:rsid w:val="00DC56D2"/>
    <w:rsid w:val="00DC59D2"/>
    <w:rsid w:val="00DC5F5C"/>
    <w:rsid w:val="00DC610E"/>
    <w:rsid w:val="00DC69BD"/>
    <w:rsid w:val="00DC6F1A"/>
    <w:rsid w:val="00DC7183"/>
    <w:rsid w:val="00DC723E"/>
    <w:rsid w:val="00DC7DB5"/>
    <w:rsid w:val="00DC7E29"/>
    <w:rsid w:val="00DD0260"/>
    <w:rsid w:val="00DD099D"/>
    <w:rsid w:val="00DD0D65"/>
    <w:rsid w:val="00DD0ED5"/>
    <w:rsid w:val="00DD186B"/>
    <w:rsid w:val="00DD2147"/>
    <w:rsid w:val="00DD2C4F"/>
    <w:rsid w:val="00DD3F7B"/>
    <w:rsid w:val="00DD4AB3"/>
    <w:rsid w:val="00DD50A8"/>
    <w:rsid w:val="00DD5CF6"/>
    <w:rsid w:val="00DD6529"/>
    <w:rsid w:val="00DD66B5"/>
    <w:rsid w:val="00DD67F4"/>
    <w:rsid w:val="00DD67F7"/>
    <w:rsid w:val="00DD680A"/>
    <w:rsid w:val="00DD7D5F"/>
    <w:rsid w:val="00DD7DC7"/>
    <w:rsid w:val="00DD7F79"/>
    <w:rsid w:val="00DD7F8D"/>
    <w:rsid w:val="00DD7FD2"/>
    <w:rsid w:val="00DE0175"/>
    <w:rsid w:val="00DE0355"/>
    <w:rsid w:val="00DE0420"/>
    <w:rsid w:val="00DE0806"/>
    <w:rsid w:val="00DE1140"/>
    <w:rsid w:val="00DE13CC"/>
    <w:rsid w:val="00DE1BEE"/>
    <w:rsid w:val="00DE1F7B"/>
    <w:rsid w:val="00DE2ABC"/>
    <w:rsid w:val="00DE2D5F"/>
    <w:rsid w:val="00DE3E0C"/>
    <w:rsid w:val="00DE56C6"/>
    <w:rsid w:val="00DE58B4"/>
    <w:rsid w:val="00DE5B2A"/>
    <w:rsid w:val="00DE6305"/>
    <w:rsid w:val="00DE68DB"/>
    <w:rsid w:val="00DE7293"/>
    <w:rsid w:val="00DF00C4"/>
    <w:rsid w:val="00DF058E"/>
    <w:rsid w:val="00DF0F6D"/>
    <w:rsid w:val="00DF132B"/>
    <w:rsid w:val="00DF15C5"/>
    <w:rsid w:val="00DF20A7"/>
    <w:rsid w:val="00DF2359"/>
    <w:rsid w:val="00DF2941"/>
    <w:rsid w:val="00DF30BE"/>
    <w:rsid w:val="00DF355E"/>
    <w:rsid w:val="00DF37B7"/>
    <w:rsid w:val="00DF3AE2"/>
    <w:rsid w:val="00DF3B3D"/>
    <w:rsid w:val="00DF3DD3"/>
    <w:rsid w:val="00DF3DD4"/>
    <w:rsid w:val="00DF449B"/>
    <w:rsid w:val="00DF4AA5"/>
    <w:rsid w:val="00DF4F5A"/>
    <w:rsid w:val="00DF542C"/>
    <w:rsid w:val="00DF56D2"/>
    <w:rsid w:val="00DF5795"/>
    <w:rsid w:val="00DF57C6"/>
    <w:rsid w:val="00DF5ED8"/>
    <w:rsid w:val="00DF61F9"/>
    <w:rsid w:val="00DF6405"/>
    <w:rsid w:val="00DF6C5B"/>
    <w:rsid w:val="00DF6E23"/>
    <w:rsid w:val="00DF71FF"/>
    <w:rsid w:val="00DF7C1D"/>
    <w:rsid w:val="00E00126"/>
    <w:rsid w:val="00E0078E"/>
    <w:rsid w:val="00E00973"/>
    <w:rsid w:val="00E00FB4"/>
    <w:rsid w:val="00E01260"/>
    <w:rsid w:val="00E01D7C"/>
    <w:rsid w:val="00E01FA1"/>
    <w:rsid w:val="00E0236B"/>
    <w:rsid w:val="00E02C4B"/>
    <w:rsid w:val="00E02E18"/>
    <w:rsid w:val="00E03816"/>
    <w:rsid w:val="00E03BED"/>
    <w:rsid w:val="00E03C4D"/>
    <w:rsid w:val="00E04832"/>
    <w:rsid w:val="00E05D35"/>
    <w:rsid w:val="00E05EA5"/>
    <w:rsid w:val="00E06524"/>
    <w:rsid w:val="00E06789"/>
    <w:rsid w:val="00E068FC"/>
    <w:rsid w:val="00E07135"/>
    <w:rsid w:val="00E076DB"/>
    <w:rsid w:val="00E10767"/>
    <w:rsid w:val="00E11327"/>
    <w:rsid w:val="00E1213C"/>
    <w:rsid w:val="00E126E4"/>
    <w:rsid w:val="00E126F7"/>
    <w:rsid w:val="00E12949"/>
    <w:rsid w:val="00E131B2"/>
    <w:rsid w:val="00E1338D"/>
    <w:rsid w:val="00E13517"/>
    <w:rsid w:val="00E13729"/>
    <w:rsid w:val="00E1414C"/>
    <w:rsid w:val="00E14579"/>
    <w:rsid w:val="00E16F40"/>
    <w:rsid w:val="00E17088"/>
    <w:rsid w:val="00E17463"/>
    <w:rsid w:val="00E17C46"/>
    <w:rsid w:val="00E17CC5"/>
    <w:rsid w:val="00E17EC2"/>
    <w:rsid w:val="00E17F4C"/>
    <w:rsid w:val="00E17FB1"/>
    <w:rsid w:val="00E20015"/>
    <w:rsid w:val="00E20191"/>
    <w:rsid w:val="00E20293"/>
    <w:rsid w:val="00E20312"/>
    <w:rsid w:val="00E2169E"/>
    <w:rsid w:val="00E2179F"/>
    <w:rsid w:val="00E22709"/>
    <w:rsid w:val="00E2331B"/>
    <w:rsid w:val="00E235EC"/>
    <w:rsid w:val="00E23B51"/>
    <w:rsid w:val="00E24352"/>
    <w:rsid w:val="00E243A2"/>
    <w:rsid w:val="00E249C9"/>
    <w:rsid w:val="00E25411"/>
    <w:rsid w:val="00E254B3"/>
    <w:rsid w:val="00E258D9"/>
    <w:rsid w:val="00E26110"/>
    <w:rsid w:val="00E2612E"/>
    <w:rsid w:val="00E26859"/>
    <w:rsid w:val="00E26B08"/>
    <w:rsid w:val="00E27437"/>
    <w:rsid w:val="00E30123"/>
    <w:rsid w:val="00E30B72"/>
    <w:rsid w:val="00E30D81"/>
    <w:rsid w:val="00E31269"/>
    <w:rsid w:val="00E3243A"/>
    <w:rsid w:val="00E34287"/>
    <w:rsid w:val="00E34572"/>
    <w:rsid w:val="00E34B1D"/>
    <w:rsid w:val="00E34BC7"/>
    <w:rsid w:val="00E34ED2"/>
    <w:rsid w:val="00E351FE"/>
    <w:rsid w:val="00E35220"/>
    <w:rsid w:val="00E3528D"/>
    <w:rsid w:val="00E35370"/>
    <w:rsid w:val="00E35885"/>
    <w:rsid w:val="00E35EEA"/>
    <w:rsid w:val="00E369FD"/>
    <w:rsid w:val="00E369FE"/>
    <w:rsid w:val="00E36C1A"/>
    <w:rsid w:val="00E37876"/>
    <w:rsid w:val="00E407ED"/>
    <w:rsid w:val="00E419C8"/>
    <w:rsid w:val="00E41A0F"/>
    <w:rsid w:val="00E43342"/>
    <w:rsid w:val="00E43849"/>
    <w:rsid w:val="00E45332"/>
    <w:rsid w:val="00E45B3C"/>
    <w:rsid w:val="00E46A02"/>
    <w:rsid w:val="00E46E02"/>
    <w:rsid w:val="00E46F23"/>
    <w:rsid w:val="00E4720E"/>
    <w:rsid w:val="00E473A0"/>
    <w:rsid w:val="00E4799F"/>
    <w:rsid w:val="00E503C8"/>
    <w:rsid w:val="00E50705"/>
    <w:rsid w:val="00E50F6E"/>
    <w:rsid w:val="00E510A3"/>
    <w:rsid w:val="00E513E1"/>
    <w:rsid w:val="00E52D86"/>
    <w:rsid w:val="00E531E7"/>
    <w:rsid w:val="00E53421"/>
    <w:rsid w:val="00E534B0"/>
    <w:rsid w:val="00E539B6"/>
    <w:rsid w:val="00E53E86"/>
    <w:rsid w:val="00E5407A"/>
    <w:rsid w:val="00E540C1"/>
    <w:rsid w:val="00E540EC"/>
    <w:rsid w:val="00E55659"/>
    <w:rsid w:val="00E557A0"/>
    <w:rsid w:val="00E55956"/>
    <w:rsid w:val="00E55EEA"/>
    <w:rsid w:val="00E56928"/>
    <w:rsid w:val="00E56C84"/>
    <w:rsid w:val="00E5720F"/>
    <w:rsid w:val="00E572F8"/>
    <w:rsid w:val="00E575FB"/>
    <w:rsid w:val="00E577CB"/>
    <w:rsid w:val="00E578B7"/>
    <w:rsid w:val="00E57E6B"/>
    <w:rsid w:val="00E57F67"/>
    <w:rsid w:val="00E60861"/>
    <w:rsid w:val="00E611FA"/>
    <w:rsid w:val="00E61541"/>
    <w:rsid w:val="00E622AA"/>
    <w:rsid w:val="00E622F6"/>
    <w:rsid w:val="00E62729"/>
    <w:rsid w:val="00E627AD"/>
    <w:rsid w:val="00E62953"/>
    <w:rsid w:val="00E62F26"/>
    <w:rsid w:val="00E630C2"/>
    <w:rsid w:val="00E6341B"/>
    <w:rsid w:val="00E6369F"/>
    <w:rsid w:val="00E6382B"/>
    <w:rsid w:val="00E63A32"/>
    <w:rsid w:val="00E63A93"/>
    <w:rsid w:val="00E6403C"/>
    <w:rsid w:val="00E64AA6"/>
    <w:rsid w:val="00E64C67"/>
    <w:rsid w:val="00E65B19"/>
    <w:rsid w:val="00E67029"/>
    <w:rsid w:val="00E674C6"/>
    <w:rsid w:val="00E679A2"/>
    <w:rsid w:val="00E67AA2"/>
    <w:rsid w:val="00E67CAF"/>
    <w:rsid w:val="00E67D8C"/>
    <w:rsid w:val="00E707DD"/>
    <w:rsid w:val="00E70C61"/>
    <w:rsid w:val="00E71208"/>
    <w:rsid w:val="00E71F38"/>
    <w:rsid w:val="00E7223D"/>
    <w:rsid w:val="00E72788"/>
    <w:rsid w:val="00E7397E"/>
    <w:rsid w:val="00E739F2"/>
    <w:rsid w:val="00E7428C"/>
    <w:rsid w:val="00E7523F"/>
    <w:rsid w:val="00E75A7B"/>
    <w:rsid w:val="00E7657F"/>
    <w:rsid w:val="00E76827"/>
    <w:rsid w:val="00E77CD0"/>
    <w:rsid w:val="00E77EEE"/>
    <w:rsid w:val="00E80439"/>
    <w:rsid w:val="00E807C3"/>
    <w:rsid w:val="00E809D6"/>
    <w:rsid w:val="00E81AB8"/>
    <w:rsid w:val="00E81B73"/>
    <w:rsid w:val="00E81C56"/>
    <w:rsid w:val="00E8231D"/>
    <w:rsid w:val="00E82768"/>
    <w:rsid w:val="00E82F3A"/>
    <w:rsid w:val="00E833B2"/>
    <w:rsid w:val="00E8340F"/>
    <w:rsid w:val="00E838BF"/>
    <w:rsid w:val="00E83929"/>
    <w:rsid w:val="00E840CB"/>
    <w:rsid w:val="00E842AC"/>
    <w:rsid w:val="00E844DB"/>
    <w:rsid w:val="00E848E1"/>
    <w:rsid w:val="00E84ABD"/>
    <w:rsid w:val="00E84FC5"/>
    <w:rsid w:val="00E85443"/>
    <w:rsid w:val="00E85A00"/>
    <w:rsid w:val="00E86B85"/>
    <w:rsid w:val="00E90484"/>
    <w:rsid w:val="00E90ED4"/>
    <w:rsid w:val="00E9144B"/>
    <w:rsid w:val="00E9160A"/>
    <w:rsid w:val="00E921C9"/>
    <w:rsid w:val="00E9268B"/>
    <w:rsid w:val="00E93957"/>
    <w:rsid w:val="00E9418D"/>
    <w:rsid w:val="00E94387"/>
    <w:rsid w:val="00E94651"/>
    <w:rsid w:val="00E953DB"/>
    <w:rsid w:val="00E95E99"/>
    <w:rsid w:val="00E96D35"/>
    <w:rsid w:val="00E96EDB"/>
    <w:rsid w:val="00E96F8F"/>
    <w:rsid w:val="00E97853"/>
    <w:rsid w:val="00EA001E"/>
    <w:rsid w:val="00EA01DB"/>
    <w:rsid w:val="00EA036A"/>
    <w:rsid w:val="00EA03AC"/>
    <w:rsid w:val="00EA05B5"/>
    <w:rsid w:val="00EA099E"/>
    <w:rsid w:val="00EA0B93"/>
    <w:rsid w:val="00EA0CF8"/>
    <w:rsid w:val="00EA12C9"/>
    <w:rsid w:val="00EA143C"/>
    <w:rsid w:val="00EA1518"/>
    <w:rsid w:val="00EA1749"/>
    <w:rsid w:val="00EA18FD"/>
    <w:rsid w:val="00EA20D3"/>
    <w:rsid w:val="00EA241C"/>
    <w:rsid w:val="00EA24BF"/>
    <w:rsid w:val="00EA2916"/>
    <w:rsid w:val="00EA2C5C"/>
    <w:rsid w:val="00EA2D07"/>
    <w:rsid w:val="00EA3413"/>
    <w:rsid w:val="00EA3DC8"/>
    <w:rsid w:val="00EA3E78"/>
    <w:rsid w:val="00EA4B87"/>
    <w:rsid w:val="00EA5384"/>
    <w:rsid w:val="00EA5556"/>
    <w:rsid w:val="00EA575C"/>
    <w:rsid w:val="00EA6485"/>
    <w:rsid w:val="00EA6AB8"/>
    <w:rsid w:val="00EA6B17"/>
    <w:rsid w:val="00EA6B1A"/>
    <w:rsid w:val="00EA6C31"/>
    <w:rsid w:val="00EA6E13"/>
    <w:rsid w:val="00EA7525"/>
    <w:rsid w:val="00EA7D9C"/>
    <w:rsid w:val="00EA7F4E"/>
    <w:rsid w:val="00EB033F"/>
    <w:rsid w:val="00EB0377"/>
    <w:rsid w:val="00EB048B"/>
    <w:rsid w:val="00EB05A8"/>
    <w:rsid w:val="00EB0CD9"/>
    <w:rsid w:val="00EB0DAF"/>
    <w:rsid w:val="00EB0DDC"/>
    <w:rsid w:val="00EB1028"/>
    <w:rsid w:val="00EB14E6"/>
    <w:rsid w:val="00EB162B"/>
    <w:rsid w:val="00EB1E6E"/>
    <w:rsid w:val="00EB1FF6"/>
    <w:rsid w:val="00EB3145"/>
    <w:rsid w:val="00EB32FA"/>
    <w:rsid w:val="00EB3CA8"/>
    <w:rsid w:val="00EB4614"/>
    <w:rsid w:val="00EB4979"/>
    <w:rsid w:val="00EB5329"/>
    <w:rsid w:val="00EB532D"/>
    <w:rsid w:val="00EB5991"/>
    <w:rsid w:val="00EB5FF8"/>
    <w:rsid w:val="00EB65FC"/>
    <w:rsid w:val="00EB7470"/>
    <w:rsid w:val="00EB78C3"/>
    <w:rsid w:val="00EC0147"/>
    <w:rsid w:val="00EC078B"/>
    <w:rsid w:val="00EC124B"/>
    <w:rsid w:val="00EC219E"/>
    <w:rsid w:val="00EC221F"/>
    <w:rsid w:val="00EC2807"/>
    <w:rsid w:val="00EC2843"/>
    <w:rsid w:val="00EC2A0B"/>
    <w:rsid w:val="00EC2B79"/>
    <w:rsid w:val="00EC2C0D"/>
    <w:rsid w:val="00EC3483"/>
    <w:rsid w:val="00EC3836"/>
    <w:rsid w:val="00EC3988"/>
    <w:rsid w:val="00EC39EC"/>
    <w:rsid w:val="00EC3DA1"/>
    <w:rsid w:val="00EC431E"/>
    <w:rsid w:val="00EC4FBC"/>
    <w:rsid w:val="00EC7C31"/>
    <w:rsid w:val="00EC7E47"/>
    <w:rsid w:val="00ED0023"/>
    <w:rsid w:val="00ED01FB"/>
    <w:rsid w:val="00ED0693"/>
    <w:rsid w:val="00ED17D1"/>
    <w:rsid w:val="00ED1987"/>
    <w:rsid w:val="00ED1A7E"/>
    <w:rsid w:val="00ED1B45"/>
    <w:rsid w:val="00ED1C9F"/>
    <w:rsid w:val="00ED1D00"/>
    <w:rsid w:val="00ED20A6"/>
    <w:rsid w:val="00ED26C7"/>
    <w:rsid w:val="00ED3711"/>
    <w:rsid w:val="00ED3CC6"/>
    <w:rsid w:val="00ED3E12"/>
    <w:rsid w:val="00ED4ECC"/>
    <w:rsid w:val="00ED56B2"/>
    <w:rsid w:val="00ED58F8"/>
    <w:rsid w:val="00ED5B0E"/>
    <w:rsid w:val="00ED64B3"/>
    <w:rsid w:val="00ED6AC5"/>
    <w:rsid w:val="00ED7B4A"/>
    <w:rsid w:val="00EE0FD4"/>
    <w:rsid w:val="00EE10A2"/>
    <w:rsid w:val="00EE1519"/>
    <w:rsid w:val="00EE298A"/>
    <w:rsid w:val="00EE2CA4"/>
    <w:rsid w:val="00EE2D48"/>
    <w:rsid w:val="00EE31C4"/>
    <w:rsid w:val="00EE33A9"/>
    <w:rsid w:val="00EE3565"/>
    <w:rsid w:val="00EE441A"/>
    <w:rsid w:val="00EE45DC"/>
    <w:rsid w:val="00EE4E4A"/>
    <w:rsid w:val="00EE54BF"/>
    <w:rsid w:val="00EE5D29"/>
    <w:rsid w:val="00EE5FF4"/>
    <w:rsid w:val="00EE60BD"/>
    <w:rsid w:val="00EE64B1"/>
    <w:rsid w:val="00EE654D"/>
    <w:rsid w:val="00EF0451"/>
    <w:rsid w:val="00EF0740"/>
    <w:rsid w:val="00EF0EFF"/>
    <w:rsid w:val="00EF1016"/>
    <w:rsid w:val="00EF10B4"/>
    <w:rsid w:val="00EF10E6"/>
    <w:rsid w:val="00EF17E2"/>
    <w:rsid w:val="00EF278D"/>
    <w:rsid w:val="00EF2881"/>
    <w:rsid w:val="00EF3090"/>
    <w:rsid w:val="00EF32B3"/>
    <w:rsid w:val="00EF3D31"/>
    <w:rsid w:val="00EF3E55"/>
    <w:rsid w:val="00EF48C5"/>
    <w:rsid w:val="00EF5D82"/>
    <w:rsid w:val="00EF7FF0"/>
    <w:rsid w:val="00F002BB"/>
    <w:rsid w:val="00F005C8"/>
    <w:rsid w:val="00F01A03"/>
    <w:rsid w:val="00F01E35"/>
    <w:rsid w:val="00F02264"/>
    <w:rsid w:val="00F03EDE"/>
    <w:rsid w:val="00F03FDD"/>
    <w:rsid w:val="00F042B9"/>
    <w:rsid w:val="00F04393"/>
    <w:rsid w:val="00F044DC"/>
    <w:rsid w:val="00F04837"/>
    <w:rsid w:val="00F04884"/>
    <w:rsid w:val="00F04A68"/>
    <w:rsid w:val="00F0502D"/>
    <w:rsid w:val="00F05125"/>
    <w:rsid w:val="00F05E0F"/>
    <w:rsid w:val="00F05EAF"/>
    <w:rsid w:val="00F06697"/>
    <w:rsid w:val="00F06E00"/>
    <w:rsid w:val="00F07278"/>
    <w:rsid w:val="00F10FBE"/>
    <w:rsid w:val="00F114F2"/>
    <w:rsid w:val="00F11E1F"/>
    <w:rsid w:val="00F12C12"/>
    <w:rsid w:val="00F12F83"/>
    <w:rsid w:val="00F13608"/>
    <w:rsid w:val="00F146E1"/>
    <w:rsid w:val="00F14FF8"/>
    <w:rsid w:val="00F150CD"/>
    <w:rsid w:val="00F1531C"/>
    <w:rsid w:val="00F159E5"/>
    <w:rsid w:val="00F161EF"/>
    <w:rsid w:val="00F165AF"/>
    <w:rsid w:val="00F166ED"/>
    <w:rsid w:val="00F167B1"/>
    <w:rsid w:val="00F16B4A"/>
    <w:rsid w:val="00F16E41"/>
    <w:rsid w:val="00F1729F"/>
    <w:rsid w:val="00F17407"/>
    <w:rsid w:val="00F17B47"/>
    <w:rsid w:val="00F17DBA"/>
    <w:rsid w:val="00F20266"/>
    <w:rsid w:val="00F20366"/>
    <w:rsid w:val="00F2096E"/>
    <w:rsid w:val="00F20D28"/>
    <w:rsid w:val="00F20F3D"/>
    <w:rsid w:val="00F2115D"/>
    <w:rsid w:val="00F23475"/>
    <w:rsid w:val="00F23E2E"/>
    <w:rsid w:val="00F23E5A"/>
    <w:rsid w:val="00F2441C"/>
    <w:rsid w:val="00F24A4A"/>
    <w:rsid w:val="00F25098"/>
    <w:rsid w:val="00F25326"/>
    <w:rsid w:val="00F25A48"/>
    <w:rsid w:val="00F25B0A"/>
    <w:rsid w:val="00F2634D"/>
    <w:rsid w:val="00F2749A"/>
    <w:rsid w:val="00F276A0"/>
    <w:rsid w:val="00F276E2"/>
    <w:rsid w:val="00F27A23"/>
    <w:rsid w:val="00F27F7F"/>
    <w:rsid w:val="00F3079F"/>
    <w:rsid w:val="00F317C2"/>
    <w:rsid w:val="00F31A39"/>
    <w:rsid w:val="00F32F9F"/>
    <w:rsid w:val="00F32FDA"/>
    <w:rsid w:val="00F33139"/>
    <w:rsid w:val="00F3429B"/>
    <w:rsid w:val="00F343CB"/>
    <w:rsid w:val="00F34AA1"/>
    <w:rsid w:val="00F34FC6"/>
    <w:rsid w:val="00F35AAF"/>
    <w:rsid w:val="00F3657D"/>
    <w:rsid w:val="00F36649"/>
    <w:rsid w:val="00F366EE"/>
    <w:rsid w:val="00F36869"/>
    <w:rsid w:val="00F36D19"/>
    <w:rsid w:val="00F37876"/>
    <w:rsid w:val="00F379A8"/>
    <w:rsid w:val="00F37C0A"/>
    <w:rsid w:val="00F4023F"/>
    <w:rsid w:val="00F40587"/>
    <w:rsid w:val="00F40F85"/>
    <w:rsid w:val="00F41961"/>
    <w:rsid w:val="00F41B42"/>
    <w:rsid w:val="00F41CDA"/>
    <w:rsid w:val="00F42E59"/>
    <w:rsid w:val="00F43359"/>
    <w:rsid w:val="00F437FA"/>
    <w:rsid w:val="00F440F4"/>
    <w:rsid w:val="00F445C3"/>
    <w:rsid w:val="00F44B9F"/>
    <w:rsid w:val="00F453C8"/>
    <w:rsid w:val="00F457A6"/>
    <w:rsid w:val="00F467F4"/>
    <w:rsid w:val="00F46A15"/>
    <w:rsid w:val="00F46CF1"/>
    <w:rsid w:val="00F476F0"/>
    <w:rsid w:val="00F50E6E"/>
    <w:rsid w:val="00F511E1"/>
    <w:rsid w:val="00F51367"/>
    <w:rsid w:val="00F520EF"/>
    <w:rsid w:val="00F5270E"/>
    <w:rsid w:val="00F52E57"/>
    <w:rsid w:val="00F52EED"/>
    <w:rsid w:val="00F53ABD"/>
    <w:rsid w:val="00F53BF8"/>
    <w:rsid w:val="00F542F9"/>
    <w:rsid w:val="00F545DA"/>
    <w:rsid w:val="00F54EBD"/>
    <w:rsid w:val="00F55D28"/>
    <w:rsid w:val="00F5625B"/>
    <w:rsid w:val="00F56415"/>
    <w:rsid w:val="00F575F0"/>
    <w:rsid w:val="00F5772F"/>
    <w:rsid w:val="00F57930"/>
    <w:rsid w:val="00F57E30"/>
    <w:rsid w:val="00F6092B"/>
    <w:rsid w:val="00F60A08"/>
    <w:rsid w:val="00F61B0C"/>
    <w:rsid w:val="00F625EF"/>
    <w:rsid w:val="00F629D4"/>
    <w:rsid w:val="00F63D66"/>
    <w:rsid w:val="00F6448E"/>
    <w:rsid w:val="00F645E6"/>
    <w:rsid w:val="00F64D2A"/>
    <w:rsid w:val="00F65139"/>
    <w:rsid w:val="00F65A3C"/>
    <w:rsid w:val="00F65A8F"/>
    <w:rsid w:val="00F65E24"/>
    <w:rsid w:val="00F66776"/>
    <w:rsid w:val="00F669C4"/>
    <w:rsid w:val="00F672DA"/>
    <w:rsid w:val="00F711B3"/>
    <w:rsid w:val="00F71626"/>
    <w:rsid w:val="00F71676"/>
    <w:rsid w:val="00F72971"/>
    <w:rsid w:val="00F72B13"/>
    <w:rsid w:val="00F73551"/>
    <w:rsid w:val="00F73A91"/>
    <w:rsid w:val="00F74096"/>
    <w:rsid w:val="00F74739"/>
    <w:rsid w:val="00F74BC6"/>
    <w:rsid w:val="00F74FDA"/>
    <w:rsid w:val="00F7574B"/>
    <w:rsid w:val="00F75BA8"/>
    <w:rsid w:val="00F75FFB"/>
    <w:rsid w:val="00F76E50"/>
    <w:rsid w:val="00F76E77"/>
    <w:rsid w:val="00F77B7E"/>
    <w:rsid w:val="00F82ED5"/>
    <w:rsid w:val="00F835E6"/>
    <w:rsid w:val="00F841DD"/>
    <w:rsid w:val="00F8488D"/>
    <w:rsid w:val="00F851FB"/>
    <w:rsid w:val="00F85456"/>
    <w:rsid w:val="00F8558D"/>
    <w:rsid w:val="00F85EA5"/>
    <w:rsid w:val="00F86909"/>
    <w:rsid w:val="00F87079"/>
    <w:rsid w:val="00F87550"/>
    <w:rsid w:val="00F903CD"/>
    <w:rsid w:val="00F9070E"/>
    <w:rsid w:val="00F91750"/>
    <w:rsid w:val="00F918E4"/>
    <w:rsid w:val="00F92103"/>
    <w:rsid w:val="00F9249F"/>
    <w:rsid w:val="00F933B5"/>
    <w:rsid w:val="00F9375B"/>
    <w:rsid w:val="00F94593"/>
    <w:rsid w:val="00F946E5"/>
    <w:rsid w:val="00F94714"/>
    <w:rsid w:val="00F949E4"/>
    <w:rsid w:val="00F94C65"/>
    <w:rsid w:val="00F965D5"/>
    <w:rsid w:val="00F9709C"/>
    <w:rsid w:val="00FA00FF"/>
    <w:rsid w:val="00FA08E3"/>
    <w:rsid w:val="00FA13B7"/>
    <w:rsid w:val="00FA1410"/>
    <w:rsid w:val="00FA1D4A"/>
    <w:rsid w:val="00FA208F"/>
    <w:rsid w:val="00FA20C3"/>
    <w:rsid w:val="00FA22BC"/>
    <w:rsid w:val="00FA24D0"/>
    <w:rsid w:val="00FA293C"/>
    <w:rsid w:val="00FA2AF8"/>
    <w:rsid w:val="00FA300E"/>
    <w:rsid w:val="00FA304E"/>
    <w:rsid w:val="00FA3683"/>
    <w:rsid w:val="00FA3C63"/>
    <w:rsid w:val="00FA4532"/>
    <w:rsid w:val="00FA5229"/>
    <w:rsid w:val="00FA585C"/>
    <w:rsid w:val="00FA5C2B"/>
    <w:rsid w:val="00FA659C"/>
    <w:rsid w:val="00FA6B32"/>
    <w:rsid w:val="00FA6C99"/>
    <w:rsid w:val="00FA6CD9"/>
    <w:rsid w:val="00FA72F2"/>
    <w:rsid w:val="00FB07C3"/>
    <w:rsid w:val="00FB0D80"/>
    <w:rsid w:val="00FB1253"/>
    <w:rsid w:val="00FB179D"/>
    <w:rsid w:val="00FB1EF3"/>
    <w:rsid w:val="00FB1FC0"/>
    <w:rsid w:val="00FB2AF0"/>
    <w:rsid w:val="00FB2B21"/>
    <w:rsid w:val="00FB2DB1"/>
    <w:rsid w:val="00FB32FB"/>
    <w:rsid w:val="00FB36A8"/>
    <w:rsid w:val="00FB3994"/>
    <w:rsid w:val="00FB409A"/>
    <w:rsid w:val="00FB4584"/>
    <w:rsid w:val="00FB4B1A"/>
    <w:rsid w:val="00FB54A2"/>
    <w:rsid w:val="00FB57EB"/>
    <w:rsid w:val="00FB5AA7"/>
    <w:rsid w:val="00FB60F5"/>
    <w:rsid w:val="00FB671B"/>
    <w:rsid w:val="00FB6F12"/>
    <w:rsid w:val="00FB71B5"/>
    <w:rsid w:val="00FB7425"/>
    <w:rsid w:val="00FC1164"/>
    <w:rsid w:val="00FC1699"/>
    <w:rsid w:val="00FC1748"/>
    <w:rsid w:val="00FC1A59"/>
    <w:rsid w:val="00FC1DA3"/>
    <w:rsid w:val="00FC21E2"/>
    <w:rsid w:val="00FC2769"/>
    <w:rsid w:val="00FC2C7F"/>
    <w:rsid w:val="00FC30DD"/>
    <w:rsid w:val="00FC3491"/>
    <w:rsid w:val="00FC35E6"/>
    <w:rsid w:val="00FC45A9"/>
    <w:rsid w:val="00FC48FF"/>
    <w:rsid w:val="00FC4B7A"/>
    <w:rsid w:val="00FC4D10"/>
    <w:rsid w:val="00FC52DA"/>
    <w:rsid w:val="00FC54EB"/>
    <w:rsid w:val="00FC62BC"/>
    <w:rsid w:val="00FC65A9"/>
    <w:rsid w:val="00FC6D7B"/>
    <w:rsid w:val="00FD0EF7"/>
    <w:rsid w:val="00FD16AD"/>
    <w:rsid w:val="00FD1965"/>
    <w:rsid w:val="00FD1C34"/>
    <w:rsid w:val="00FD2B6E"/>
    <w:rsid w:val="00FD40EB"/>
    <w:rsid w:val="00FD42BF"/>
    <w:rsid w:val="00FD437D"/>
    <w:rsid w:val="00FD4381"/>
    <w:rsid w:val="00FD4F92"/>
    <w:rsid w:val="00FD5501"/>
    <w:rsid w:val="00FD566A"/>
    <w:rsid w:val="00FD5CFB"/>
    <w:rsid w:val="00FD6502"/>
    <w:rsid w:val="00FD6990"/>
    <w:rsid w:val="00FD6F89"/>
    <w:rsid w:val="00FD72C6"/>
    <w:rsid w:val="00FD789F"/>
    <w:rsid w:val="00FD7A4D"/>
    <w:rsid w:val="00FD7EBD"/>
    <w:rsid w:val="00FE041C"/>
    <w:rsid w:val="00FE0A9A"/>
    <w:rsid w:val="00FE0B94"/>
    <w:rsid w:val="00FE0CC6"/>
    <w:rsid w:val="00FE121A"/>
    <w:rsid w:val="00FE1807"/>
    <w:rsid w:val="00FE1AF1"/>
    <w:rsid w:val="00FE2C5B"/>
    <w:rsid w:val="00FE2CF8"/>
    <w:rsid w:val="00FE2DE8"/>
    <w:rsid w:val="00FE3640"/>
    <w:rsid w:val="00FE38E6"/>
    <w:rsid w:val="00FE3F3B"/>
    <w:rsid w:val="00FE478C"/>
    <w:rsid w:val="00FE4866"/>
    <w:rsid w:val="00FE4F01"/>
    <w:rsid w:val="00FE5107"/>
    <w:rsid w:val="00FE535A"/>
    <w:rsid w:val="00FE535C"/>
    <w:rsid w:val="00FE594D"/>
    <w:rsid w:val="00FE6AE7"/>
    <w:rsid w:val="00FE6F6E"/>
    <w:rsid w:val="00FE74DC"/>
    <w:rsid w:val="00FE7BBA"/>
    <w:rsid w:val="00FE7E78"/>
    <w:rsid w:val="00FF081A"/>
    <w:rsid w:val="00FF089E"/>
    <w:rsid w:val="00FF0DC3"/>
    <w:rsid w:val="00FF12CF"/>
    <w:rsid w:val="00FF13A6"/>
    <w:rsid w:val="00FF1462"/>
    <w:rsid w:val="00FF1735"/>
    <w:rsid w:val="00FF1ABC"/>
    <w:rsid w:val="00FF2F54"/>
    <w:rsid w:val="00FF316B"/>
    <w:rsid w:val="00FF3306"/>
    <w:rsid w:val="00FF42BF"/>
    <w:rsid w:val="00FF46FC"/>
    <w:rsid w:val="00FF52BC"/>
    <w:rsid w:val="00FF5E37"/>
    <w:rsid w:val="00FF604B"/>
    <w:rsid w:val="00FF65A9"/>
    <w:rsid w:val="00FF6F39"/>
    <w:rsid w:val="00FF7100"/>
    <w:rsid w:val="00FF76C9"/>
    <w:rsid w:val="00FF7738"/>
    <w:rsid w:val="00FF7D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955ED97"/>
  <w15:docId w15:val="{6BEA5344-4277-49C4-AB3A-B1E7F0E8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F67C7"/>
  </w:style>
  <w:style w:type="paragraph" w:styleId="Nagwek1">
    <w:name w:val="heading 1"/>
    <w:basedOn w:val="Normalny"/>
    <w:next w:val="Normalny"/>
    <w:link w:val="Nagwek1Znak"/>
    <w:qFormat/>
    <w:rsid w:val="006C3A6B"/>
    <w:pPr>
      <w:keepNext/>
      <w:keepLines/>
      <w:spacing w:before="480" w:after="0" w:line="240" w:lineRule="auto"/>
      <w:jc w:val="center"/>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6C3A6B"/>
    <w:pPr>
      <w:keepNext/>
      <w:keepLines/>
      <w:spacing w:before="200" w:after="0" w:line="240" w:lineRule="auto"/>
      <w:jc w:val="center"/>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link w:val="Nagwek3Znak"/>
    <w:uiPriority w:val="9"/>
    <w:qFormat/>
    <w:rsid w:val="006C3A6B"/>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next w:val="Normalny"/>
    <w:link w:val="Nagwek4Znak"/>
    <w:uiPriority w:val="9"/>
    <w:unhideWhenUsed/>
    <w:qFormat/>
    <w:rsid w:val="006C3A6B"/>
    <w:pPr>
      <w:keepNext/>
      <w:keepLines/>
      <w:spacing w:before="200" w:after="0" w:line="240" w:lineRule="auto"/>
      <w:jc w:val="center"/>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nhideWhenUsed/>
    <w:qFormat/>
    <w:rsid w:val="006C3A6B"/>
    <w:pPr>
      <w:keepNext/>
      <w:keepLines/>
      <w:spacing w:before="200" w:after="0" w:line="240" w:lineRule="auto"/>
      <w:jc w:val="center"/>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9"/>
    <w:unhideWhenUsed/>
    <w:qFormat/>
    <w:rsid w:val="006C3A6B"/>
    <w:pPr>
      <w:keepNext/>
      <w:keepLines/>
      <w:spacing w:before="200" w:after="0" w:line="240" w:lineRule="auto"/>
      <w:jc w:val="center"/>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9"/>
    <w:qFormat/>
    <w:rsid w:val="00241A33"/>
    <w:pPr>
      <w:keepNext/>
      <w:spacing w:after="0" w:line="240" w:lineRule="auto"/>
      <w:ind w:left="1080" w:hanging="360"/>
      <w:jc w:val="both"/>
      <w:outlineLvl w:val="6"/>
    </w:pPr>
    <w:rPr>
      <w:rFonts w:ascii="Times New Roman" w:eastAsia="Times New Roman" w:hAnsi="Times New Roman" w:cs="Times New Roman"/>
      <w:b/>
      <w:bCs/>
      <w:sz w:val="24"/>
      <w:szCs w:val="24"/>
      <w:lang w:val="x-none" w:eastAsia="x-none"/>
    </w:rPr>
  </w:style>
  <w:style w:type="paragraph" w:styleId="Nagwek8">
    <w:name w:val="heading 8"/>
    <w:basedOn w:val="Normalny"/>
    <w:next w:val="Normalny"/>
    <w:link w:val="Nagwek8Znak"/>
    <w:uiPriority w:val="99"/>
    <w:unhideWhenUsed/>
    <w:qFormat/>
    <w:rsid w:val="00B5754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9"/>
    <w:qFormat/>
    <w:rsid w:val="00241A33"/>
    <w:pPr>
      <w:keepNext/>
      <w:spacing w:after="0" w:line="360" w:lineRule="auto"/>
      <w:jc w:val="center"/>
      <w:outlineLvl w:val="8"/>
    </w:pPr>
    <w:rPr>
      <w:rFonts w:ascii="Tahoma" w:eastAsia="Times New Roman" w:hAnsi="Tahoma" w:cs="Times New Roman"/>
      <w:b/>
      <w:bCs/>
      <w:sz w:val="56"/>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0160"/>
    <w:pPr>
      <w:ind w:left="720"/>
      <w:contextualSpacing/>
    </w:pPr>
  </w:style>
  <w:style w:type="character" w:customStyle="1" w:styleId="Nagwek1Znak">
    <w:name w:val="Nagłówek 1 Znak"/>
    <w:basedOn w:val="Domylnaczcionkaakapitu"/>
    <w:link w:val="Nagwek1"/>
    <w:rsid w:val="006C3A6B"/>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6C3A6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6C3A6B"/>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6C3A6B"/>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rsid w:val="006C3A6B"/>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9"/>
    <w:rsid w:val="006C3A6B"/>
    <w:rPr>
      <w:rFonts w:asciiTheme="majorHAnsi" w:eastAsiaTheme="majorEastAsia" w:hAnsiTheme="majorHAnsi" w:cstheme="majorBidi"/>
      <w:i/>
      <w:iCs/>
      <w:color w:val="1F4D78" w:themeColor="accent1" w:themeShade="7F"/>
    </w:rPr>
  </w:style>
  <w:style w:type="paragraph" w:styleId="Tekstpodstawowy">
    <w:name w:val="Body Text"/>
    <w:basedOn w:val="Normalny"/>
    <w:link w:val="TekstpodstawowyZnak"/>
    <w:unhideWhenUsed/>
    <w:rsid w:val="006C3A6B"/>
    <w:pPr>
      <w:spacing w:after="0" w:line="240" w:lineRule="auto"/>
      <w:jc w:val="center"/>
    </w:pPr>
    <w:rPr>
      <w:rFonts w:ascii="Times New Roman" w:eastAsia="Times New Roman" w:hAnsi="Times New Roman" w:cs="Times New Roman"/>
      <w:sz w:val="28"/>
      <w:szCs w:val="20"/>
      <w:u w:val="single"/>
      <w:lang w:eastAsia="pl-PL"/>
    </w:rPr>
  </w:style>
  <w:style w:type="character" w:customStyle="1" w:styleId="TekstpodstawowyZnak">
    <w:name w:val="Tekst podstawowy Znak"/>
    <w:basedOn w:val="Domylnaczcionkaakapitu"/>
    <w:link w:val="Tekstpodstawowy"/>
    <w:rsid w:val="006C3A6B"/>
    <w:rPr>
      <w:rFonts w:ascii="Times New Roman" w:eastAsia="Times New Roman" w:hAnsi="Times New Roman" w:cs="Times New Roman"/>
      <w:sz w:val="28"/>
      <w:szCs w:val="20"/>
      <w:u w:val="single"/>
      <w:lang w:eastAsia="pl-PL"/>
    </w:rPr>
  </w:style>
  <w:style w:type="character" w:styleId="Hipercze">
    <w:name w:val="Hyperlink"/>
    <w:basedOn w:val="Domylnaczcionkaakapitu"/>
    <w:uiPriority w:val="99"/>
    <w:rsid w:val="006C3A6B"/>
    <w:rPr>
      <w:color w:val="0000FF"/>
      <w:u w:val="single"/>
    </w:rPr>
  </w:style>
  <w:style w:type="character" w:styleId="Uwydatnienie">
    <w:name w:val="Emphasis"/>
    <w:basedOn w:val="Domylnaczcionkaakapitu"/>
    <w:uiPriority w:val="20"/>
    <w:qFormat/>
    <w:rsid w:val="006C3A6B"/>
    <w:rPr>
      <w:i/>
      <w:iCs/>
    </w:rPr>
  </w:style>
  <w:style w:type="table" w:customStyle="1" w:styleId="TableNormal">
    <w:name w:val="Table Normal"/>
    <w:rsid w:val="006C3A6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styleId="Pogrubienie">
    <w:name w:val="Strong"/>
    <w:basedOn w:val="Domylnaczcionkaakapitu"/>
    <w:uiPriority w:val="22"/>
    <w:qFormat/>
    <w:rsid w:val="006C3A6B"/>
    <w:rPr>
      <w:b/>
    </w:rPr>
  </w:style>
  <w:style w:type="paragraph" w:styleId="Bezodstpw">
    <w:name w:val="No Spacing"/>
    <w:uiPriority w:val="1"/>
    <w:qFormat/>
    <w:rsid w:val="006C3A6B"/>
    <w:pPr>
      <w:spacing w:after="0" w:line="240" w:lineRule="auto"/>
      <w:jc w:val="center"/>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6C3A6B"/>
    <w:pPr>
      <w:spacing w:after="0" w:line="240" w:lineRule="auto"/>
      <w:jc w:val="center"/>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6C3A6B"/>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6C3A6B"/>
    <w:rPr>
      <w:vertAlign w:val="superscript"/>
    </w:rPr>
  </w:style>
  <w:style w:type="character" w:customStyle="1" w:styleId="watch-title">
    <w:name w:val="watch-title"/>
    <w:basedOn w:val="Domylnaczcionkaakapitu"/>
    <w:rsid w:val="006C3A6B"/>
    <w:rPr>
      <w:sz w:val="24"/>
      <w:szCs w:val="24"/>
      <w:bdr w:val="none" w:sz="0" w:space="0" w:color="auto" w:frame="1"/>
      <w:shd w:val="clear" w:color="auto" w:fill="auto"/>
    </w:rPr>
  </w:style>
  <w:style w:type="paragraph" w:styleId="Nagwek">
    <w:name w:val="header"/>
    <w:basedOn w:val="Normalny"/>
    <w:link w:val="NagwekZnak"/>
    <w:uiPriority w:val="99"/>
    <w:unhideWhenUsed/>
    <w:rsid w:val="006C3A6B"/>
    <w:pPr>
      <w:tabs>
        <w:tab w:val="center" w:pos="4536"/>
        <w:tab w:val="right" w:pos="9072"/>
      </w:tabs>
      <w:spacing w:after="0" w:line="240" w:lineRule="auto"/>
      <w:jc w:val="center"/>
    </w:pPr>
    <w:rPr>
      <w:rFonts w:ascii="Calibri" w:eastAsia="Calibri" w:hAnsi="Calibri" w:cs="Times New Roman"/>
    </w:rPr>
  </w:style>
  <w:style w:type="character" w:customStyle="1" w:styleId="NagwekZnak">
    <w:name w:val="Nagłówek Znak"/>
    <w:basedOn w:val="Domylnaczcionkaakapitu"/>
    <w:link w:val="Nagwek"/>
    <w:uiPriority w:val="99"/>
    <w:rsid w:val="006C3A6B"/>
    <w:rPr>
      <w:rFonts w:ascii="Calibri" w:eastAsia="Calibri" w:hAnsi="Calibri" w:cs="Times New Roman"/>
    </w:rPr>
  </w:style>
  <w:style w:type="paragraph" w:styleId="Stopka">
    <w:name w:val="footer"/>
    <w:basedOn w:val="Normalny"/>
    <w:link w:val="StopkaZnak"/>
    <w:uiPriority w:val="99"/>
    <w:unhideWhenUsed/>
    <w:rsid w:val="006C3A6B"/>
    <w:pPr>
      <w:tabs>
        <w:tab w:val="center" w:pos="4536"/>
        <w:tab w:val="right" w:pos="9072"/>
      </w:tabs>
      <w:spacing w:after="0" w:line="240" w:lineRule="auto"/>
      <w:jc w:val="center"/>
    </w:pPr>
    <w:rPr>
      <w:rFonts w:ascii="Calibri" w:eastAsia="Calibri" w:hAnsi="Calibri" w:cs="Times New Roman"/>
    </w:rPr>
  </w:style>
  <w:style w:type="character" w:customStyle="1" w:styleId="StopkaZnak">
    <w:name w:val="Stopka Znak"/>
    <w:basedOn w:val="Domylnaczcionkaakapitu"/>
    <w:link w:val="Stopka"/>
    <w:uiPriority w:val="99"/>
    <w:rsid w:val="006C3A6B"/>
    <w:rPr>
      <w:rFonts w:ascii="Calibri" w:eastAsia="Calibri" w:hAnsi="Calibri" w:cs="Times New Roman"/>
    </w:rPr>
  </w:style>
  <w:style w:type="numbering" w:customStyle="1" w:styleId="Punktory">
    <w:name w:val="Punktory"/>
    <w:rsid w:val="006C3A6B"/>
    <w:pPr>
      <w:numPr>
        <w:numId w:val="2"/>
      </w:numPr>
    </w:pPr>
  </w:style>
  <w:style w:type="paragraph" w:styleId="Tekstprzypisukocowego">
    <w:name w:val="endnote text"/>
    <w:basedOn w:val="Normalny"/>
    <w:link w:val="TekstprzypisukocowegoZnak"/>
    <w:uiPriority w:val="99"/>
    <w:semiHidden/>
    <w:unhideWhenUsed/>
    <w:rsid w:val="006C3A6B"/>
    <w:pPr>
      <w:spacing w:after="0" w:line="240" w:lineRule="auto"/>
      <w:jc w:val="center"/>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6C3A6B"/>
    <w:rPr>
      <w:rFonts w:ascii="Calibri" w:eastAsia="Calibri" w:hAnsi="Calibri" w:cs="Times New Roman"/>
      <w:sz w:val="20"/>
      <w:szCs w:val="20"/>
    </w:rPr>
  </w:style>
  <w:style w:type="character" w:styleId="Odwoanieprzypisukocowego">
    <w:name w:val="endnote reference"/>
    <w:basedOn w:val="Domylnaczcionkaakapitu"/>
    <w:semiHidden/>
    <w:unhideWhenUsed/>
    <w:rsid w:val="006C3A6B"/>
    <w:rPr>
      <w:vertAlign w:val="superscript"/>
    </w:rPr>
  </w:style>
  <w:style w:type="character" w:styleId="Odwoaniedokomentarza">
    <w:name w:val="annotation reference"/>
    <w:basedOn w:val="Domylnaczcionkaakapitu"/>
    <w:uiPriority w:val="99"/>
    <w:semiHidden/>
    <w:unhideWhenUsed/>
    <w:rsid w:val="00F52EED"/>
    <w:rPr>
      <w:sz w:val="16"/>
      <w:szCs w:val="16"/>
    </w:rPr>
  </w:style>
  <w:style w:type="paragraph" w:styleId="Tekstkomentarza">
    <w:name w:val="annotation text"/>
    <w:basedOn w:val="Normalny"/>
    <w:link w:val="TekstkomentarzaZnak"/>
    <w:uiPriority w:val="99"/>
    <w:semiHidden/>
    <w:unhideWhenUsed/>
    <w:rsid w:val="00F52EED"/>
    <w:pPr>
      <w:spacing w:after="200" w:line="240" w:lineRule="auto"/>
      <w:jc w:val="center"/>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F52EE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52EED"/>
    <w:rPr>
      <w:b/>
      <w:bCs/>
    </w:rPr>
  </w:style>
  <w:style w:type="character" w:customStyle="1" w:styleId="TematkomentarzaZnak">
    <w:name w:val="Temat komentarza Znak"/>
    <w:basedOn w:val="TekstkomentarzaZnak"/>
    <w:link w:val="Tematkomentarza"/>
    <w:uiPriority w:val="99"/>
    <w:semiHidden/>
    <w:rsid w:val="00F52EED"/>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F52EED"/>
    <w:pPr>
      <w:spacing w:after="0" w:line="240" w:lineRule="auto"/>
      <w:jc w:val="center"/>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F52EED"/>
    <w:rPr>
      <w:rFonts w:ascii="Tahoma" w:eastAsia="Calibri" w:hAnsi="Tahoma" w:cs="Tahoma"/>
      <w:sz w:val="16"/>
      <w:szCs w:val="16"/>
    </w:rPr>
  </w:style>
  <w:style w:type="character" w:customStyle="1" w:styleId="style111">
    <w:name w:val="style111"/>
    <w:basedOn w:val="Domylnaczcionkaakapitu"/>
    <w:uiPriority w:val="99"/>
    <w:rsid w:val="00F52EED"/>
    <w:rPr>
      <w:sz w:val="27"/>
      <w:szCs w:val="27"/>
    </w:rPr>
  </w:style>
  <w:style w:type="paragraph" w:styleId="Tytu">
    <w:name w:val="Title"/>
    <w:basedOn w:val="Normalny"/>
    <w:link w:val="TytuZnak"/>
    <w:qFormat/>
    <w:rsid w:val="00F52EED"/>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rsid w:val="00F52EED"/>
    <w:rPr>
      <w:rFonts w:ascii="Times New Roman" w:eastAsia="Times New Roman" w:hAnsi="Times New Roman" w:cs="Times New Roman"/>
      <w:b/>
      <w:bCs/>
      <w:sz w:val="24"/>
      <w:szCs w:val="24"/>
      <w:lang w:eastAsia="pl-PL"/>
    </w:rPr>
  </w:style>
  <w:style w:type="character" w:customStyle="1" w:styleId="apple-style-span">
    <w:name w:val="apple-style-span"/>
    <w:rsid w:val="009C3A71"/>
  </w:style>
  <w:style w:type="character" w:customStyle="1" w:styleId="apple-converted-space">
    <w:name w:val="apple-converted-space"/>
    <w:rsid w:val="009C3A71"/>
  </w:style>
  <w:style w:type="paragraph" w:styleId="NormalnyWeb">
    <w:name w:val="Normal (Web)"/>
    <w:basedOn w:val="Normalny"/>
    <w:uiPriority w:val="99"/>
    <w:unhideWhenUsed/>
    <w:rsid w:val="009C3A7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rsid w:val="009C3A71"/>
    <w:pPr>
      <w:widowControl w:val="0"/>
      <w:spacing w:after="200" w:line="276" w:lineRule="auto"/>
    </w:pPr>
    <w:rPr>
      <w:rFonts w:ascii="Calibri" w:eastAsia="Calibri" w:hAnsi="Calibri" w:cs="Calibri"/>
      <w:color w:val="000000"/>
      <w:lang w:eastAsia="pl-PL"/>
    </w:rPr>
  </w:style>
  <w:style w:type="table" w:styleId="Tabela-Siatka">
    <w:name w:val="Table Grid"/>
    <w:basedOn w:val="Standardowy"/>
    <w:uiPriority w:val="59"/>
    <w:rsid w:val="009C3A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awartotabeli">
    <w:name w:val="Zawartość tabeli"/>
    <w:basedOn w:val="Normalny"/>
    <w:rsid w:val="00E369F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justifyfull">
    <w:name w:val="justifyfull"/>
    <w:basedOn w:val="Normalny"/>
    <w:rsid w:val="00D409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ntentbigletter">
    <w:name w:val="content_big_letter"/>
    <w:basedOn w:val="Domylnaczcionkaakapitu"/>
    <w:rsid w:val="00337910"/>
  </w:style>
  <w:style w:type="paragraph" w:styleId="Tekstpodstawowywcity">
    <w:name w:val="Body Text Indent"/>
    <w:basedOn w:val="Normalny"/>
    <w:link w:val="TekstpodstawowywcityZnak"/>
    <w:uiPriority w:val="99"/>
    <w:semiHidden/>
    <w:unhideWhenUsed/>
    <w:rsid w:val="00FC2769"/>
    <w:pPr>
      <w:spacing w:after="120"/>
      <w:ind w:left="283"/>
    </w:pPr>
  </w:style>
  <w:style w:type="character" w:customStyle="1" w:styleId="TekstpodstawowywcityZnak">
    <w:name w:val="Tekst podstawowy wcięty Znak"/>
    <w:basedOn w:val="Domylnaczcionkaakapitu"/>
    <w:link w:val="Tekstpodstawowywcity"/>
    <w:uiPriority w:val="99"/>
    <w:semiHidden/>
    <w:rsid w:val="00FC2769"/>
  </w:style>
  <w:style w:type="paragraph" w:customStyle="1" w:styleId="Standard">
    <w:name w:val="Standard"/>
    <w:rsid w:val="00E679A2"/>
    <w:pPr>
      <w:suppressAutoHyphens/>
      <w:autoSpaceDN w:val="0"/>
      <w:spacing w:after="200" w:line="276" w:lineRule="auto"/>
    </w:pPr>
    <w:rPr>
      <w:rFonts w:ascii="Calibri" w:eastAsia="SimSun" w:hAnsi="Calibri" w:cs="Calibri"/>
      <w:kern w:val="3"/>
    </w:rPr>
  </w:style>
  <w:style w:type="character" w:customStyle="1" w:styleId="Nagwek8Znak">
    <w:name w:val="Nagłówek 8 Znak"/>
    <w:basedOn w:val="Domylnaczcionkaakapitu"/>
    <w:link w:val="Nagwek8"/>
    <w:uiPriority w:val="99"/>
    <w:rsid w:val="00B57540"/>
    <w:rPr>
      <w:rFonts w:asciiTheme="majorHAnsi" w:eastAsiaTheme="majorEastAsia" w:hAnsiTheme="majorHAnsi" w:cstheme="majorBidi"/>
      <w:color w:val="272727" w:themeColor="text1" w:themeTint="D8"/>
      <w:sz w:val="21"/>
      <w:szCs w:val="21"/>
    </w:rPr>
  </w:style>
  <w:style w:type="numbering" w:customStyle="1" w:styleId="Bezlisty1">
    <w:name w:val="Bez listy1"/>
    <w:next w:val="Bezlisty"/>
    <w:uiPriority w:val="99"/>
    <w:semiHidden/>
    <w:unhideWhenUsed/>
    <w:rsid w:val="008B6517"/>
  </w:style>
  <w:style w:type="character" w:customStyle="1" w:styleId="Nagwek7Znak">
    <w:name w:val="Nagłówek 7 Znak"/>
    <w:basedOn w:val="Domylnaczcionkaakapitu"/>
    <w:link w:val="Nagwek7"/>
    <w:uiPriority w:val="99"/>
    <w:rsid w:val="00241A33"/>
    <w:rPr>
      <w:rFonts w:ascii="Times New Roman" w:eastAsia="Times New Roman" w:hAnsi="Times New Roman" w:cs="Times New Roman"/>
      <w:b/>
      <w:bCs/>
      <w:sz w:val="24"/>
      <w:szCs w:val="24"/>
      <w:lang w:val="x-none" w:eastAsia="x-none"/>
    </w:rPr>
  </w:style>
  <w:style w:type="character" w:customStyle="1" w:styleId="Nagwek9Znak">
    <w:name w:val="Nagłówek 9 Znak"/>
    <w:basedOn w:val="Domylnaczcionkaakapitu"/>
    <w:link w:val="Nagwek9"/>
    <w:uiPriority w:val="99"/>
    <w:rsid w:val="00241A33"/>
    <w:rPr>
      <w:rFonts w:ascii="Tahoma" w:eastAsia="Times New Roman" w:hAnsi="Tahoma" w:cs="Times New Roman"/>
      <w:b/>
      <w:bCs/>
      <w:sz w:val="56"/>
      <w:szCs w:val="24"/>
      <w:lang w:val="x-none" w:eastAsia="x-none"/>
    </w:rPr>
  </w:style>
  <w:style w:type="character" w:styleId="Numerstrony">
    <w:name w:val="page number"/>
    <w:basedOn w:val="Domylnaczcionkaakapitu"/>
    <w:uiPriority w:val="99"/>
    <w:semiHidden/>
    <w:rsid w:val="00241A33"/>
  </w:style>
  <w:style w:type="paragraph" w:styleId="Tekstpodstawowywcity2">
    <w:name w:val="Body Text Indent 2"/>
    <w:basedOn w:val="Normalny"/>
    <w:link w:val="Tekstpodstawowywcity2Znak"/>
    <w:uiPriority w:val="99"/>
    <w:semiHidden/>
    <w:rsid w:val="00241A33"/>
    <w:pPr>
      <w:spacing w:after="0" w:line="240" w:lineRule="auto"/>
      <w:ind w:left="360"/>
      <w:jc w:val="both"/>
    </w:pPr>
    <w:rPr>
      <w:rFonts w:ascii="Times New Roman" w:eastAsia="Times New Roman" w:hAnsi="Times New Roman" w:cs="Times New Roman"/>
      <w:sz w:val="24"/>
      <w:szCs w:val="18"/>
      <w:lang w:val="x-none" w:eastAsia="x-none"/>
    </w:rPr>
  </w:style>
  <w:style w:type="character" w:customStyle="1" w:styleId="Tekstpodstawowywcity2Znak">
    <w:name w:val="Tekst podstawowy wcięty 2 Znak"/>
    <w:basedOn w:val="Domylnaczcionkaakapitu"/>
    <w:link w:val="Tekstpodstawowywcity2"/>
    <w:uiPriority w:val="99"/>
    <w:semiHidden/>
    <w:rsid w:val="00241A33"/>
    <w:rPr>
      <w:rFonts w:ascii="Times New Roman" w:eastAsia="Times New Roman" w:hAnsi="Times New Roman" w:cs="Times New Roman"/>
      <w:sz w:val="24"/>
      <w:szCs w:val="18"/>
      <w:lang w:val="x-none" w:eastAsia="x-none"/>
    </w:rPr>
  </w:style>
  <w:style w:type="paragraph" w:styleId="Tekstpodstawowywcity3">
    <w:name w:val="Body Text Indent 3"/>
    <w:basedOn w:val="Normalny"/>
    <w:link w:val="Tekstpodstawowywcity3Znak"/>
    <w:uiPriority w:val="99"/>
    <w:semiHidden/>
    <w:rsid w:val="00241A33"/>
    <w:pPr>
      <w:spacing w:after="0" w:line="400" w:lineRule="exact"/>
      <w:ind w:left="1440"/>
      <w:jc w:val="both"/>
    </w:pPr>
    <w:rPr>
      <w:rFonts w:ascii="Times New Roman" w:eastAsia="Times New Roman" w:hAnsi="Times New Roman" w:cs="Times New Roman"/>
      <w:sz w:val="24"/>
      <w:szCs w:val="24"/>
      <w:lang w:val="x-none" w:eastAsia="x-none"/>
    </w:rPr>
  </w:style>
  <w:style w:type="character" w:customStyle="1" w:styleId="Tekstpodstawowywcity3Znak">
    <w:name w:val="Tekst podstawowy wcięty 3 Znak"/>
    <w:basedOn w:val="Domylnaczcionkaakapitu"/>
    <w:link w:val="Tekstpodstawowywcity3"/>
    <w:uiPriority w:val="99"/>
    <w:semiHidden/>
    <w:rsid w:val="00241A33"/>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uiPriority w:val="99"/>
    <w:semiHidden/>
    <w:rsid w:val="00241A33"/>
    <w:pPr>
      <w:spacing w:after="0" w:line="400" w:lineRule="exact"/>
      <w:jc w:val="both"/>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uiPriority w:val="99"/>
    <w:semiHidden/>
    <w:rsid w:val="00241A33"/>
    <w:rPr>
      <w:rFonts w:ascii="Times New Roman" w:eastAsia="Times New Roman" w:hAnsi="Times New Roman" w:cs="Times New Roman"/>
      <w:sz w:val="24"/>
      <w:szCs w:val="24"/>
      <w:lang w:val="x-none" w:eastAsia="x-none"/>
    </w:rPr>
  </w:style>
  <w:style w:type="character" w:customStyle="1" w:styleId="ff3fc0fs10">
    <w:name w:val="ff3 fc0 fs10"/>
    <w:basedOn w:val="Domylnaczcionkaakapitu"/>
    <w:uiPriority w:val="99"/>
    <w:rsid w:val="00241A33"/>
  </w:style>
  <w:style w:type="paragraph" w:styleId="Tekstpodstawowy3">
    <w:name w:val="Body Text 3"/>
    <w:basedOn w:val="Normalny"/>
    <w:link w:val="Tekstpodstawowy3Znak"/>
    <w:uiPriority w:val="99"/>
    <w:semiHidden/>
    <w:rsid w:val="00241A33"/>
    <w:pPr>
      <w:spacing w:after="0" w:line="400" w:lineRule="exact"/>
      <w:jc w:val="center"/>
    </w:pPr>
    <w:rPr>
      <w:rFonts w:ascii="Times New Roman" w:eastAsia="Times New Roman" w:hAnsi="Times New Roman" w:cs="Times New Roman"/>
      <w:b/>
      <w:iCs/>
      <w:sz w:val="24"/>
      <w:szCs w:val="24"/>
      <w:lang w:val="x-none" w:eastAsia="x-none"/>
    </w:rPr>
  </w:style>
  <w:style w:type="character" w:customStyle="1" w:styleId="Tekstpodstawowy3Znak">
    <w:name w:val="Tekst podstawowy 3 Znak"/>
    <w:basedOn w:val="Domylnaczcionkaakapitu"/>
    <w:link w:val="Tekstpodstawowy3"/>
    <w:uiPriority w:val="99"/>
    <w:semiHidden/>
    <w:rsid w:val="00241A33"/>
    <w:rPr>
      <w:rFonts w:ascii="Times New Roman" w:eastAsia="Times New Roman" w:hAnsi="Times New Roman" w:cs="Times New Roman"/>
      <w:b/>
      <w:iCs/>
      <w:sz w:val="24"/>
      <w:szCs w:val="24"/>
      <w:lang w:val="x-none" w:eastAsia="x-none"/>
    </w:rPr>
  </w:style>
  <w:style w:type="paragraph" w:styleId="Legenda">
    <w:name w:val="caption"/>
    <w:basedOn w:val="Normalny"/>
    <w:next w:val="Normalny"/>
    <w:uiPriority w:val="99"/>
    <w:qFormat/>
    <w:rsid w:val="00241A33"/>
    <w:pPr>
      <w:spacing w:before="120" w:after="120"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uiPriority w:val="11"/>
    <w:qFormat/>
    <w:rsid w:val="00241A33"/>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PodtytuZnak">
    <w:name w:val="Podtytuł Znak"/>
    <w:basedOn w:val="Domylnaczcionkaakapitu"/>
    <w:link w:val="Podtytu"/>
    <w:uiPriority w:val="11"/>
    <w:rsid w:val="00241A33"/>
    <w:rPr>
      <w:rFonts w:ascii="Times New Roman" w:eastAsia="Times New Roman" w:hAnsi="Times New Roman" w:cs="Times New Roman"/>
      <w:b/>
      <w:bCs/>
      <w:sz w:val="24"/>
      <w:szCs w:val="24"/>
      <w:lang w:val="x-none" w:eastAsia="x-none"/>
    </w:rPr>
  </w:style>
  <w:style w:type="paragraph" w:customStyle="1" w:styleId="WW-Tekstpodstawowy2">
    <w:name w:val="WW-Tekst podstawowy 2"/>
    <w:basedOn w:val="Normalny"/>
    <w:uiPriority w:val="99"/>
    <w:rsid w:val="00241A33"/>
    <w:pPr>
      <w:suppressAutoHyphens/>
      <w:spacing w:after="0" w:line="240" w:lineRule="auto"/>
      <w:jc w:val="both"/>
    </w:pPr>
    <w:rPr>
      <w:rFonts w:ascii="Times New Roman" w:eastAsia="Times New Roman" w:hAnsi="Times New Roman" w:cs="Times New Roman"/>
      <w:sz w:val="28"/>
      <w:szCs w:val="20"/>
    </w:rPr>
  </w:style>
  <w:style w:type="character" w:customStyle="1" w:styleId="ZnakZnak1">
    <w:name w:val="Znak Znak1"/>
    <w:uiPriority w:val="99"/>
    <w:semiHidden/>
    <w:rsid w:val="00241A33"/>
    <w:rPr>
      <w:sz w:val="24"/>
      <w:szCs w:val="24"/>
      <w:lang w:val="pl-PL" w:eastAsia="pl-PL" w:bidi="ar-SA"/>
    </w:rPr>
  </w:style>
  <w:style w:type="character" w:customStyle="1" w:styleId="ZnakZnak">
    <w:name w:val="Znak Znak"/>
    <w:uiPriority w:val="99"/>
    <w:rsid w:val="00241A33"/>
    <w:rPr>
      <w:sz w:val="24"/>
      <w:szCs w:val="24"/>
      <w:lang w:val="pl-PL" w:eastAsia="pl-PL" w:bidi="ar-SA"/>
    </w:rPr>
  </w:style>
  <w:style w:type="character" w:customStyle="1" w:styleId="WW8Num6z0">
    <w:name w:val="WW8Num6z0"/>
    <w:uiPriority w:val="99"/>
    <w:rsid w:val="00241A33"/>
    <w:rPr>
      <w:rFonts w:ascii="Wingdings" w:hAnsi="Wingdings" w:cs="StarSymbol"/>
      <w:sz w:val="18"/>
      <w:szCs w:val="18"/>
    </w:rPr>
  </w:style>
  <w:style w:type="character" w:customStyle="1" w:styleId="ZnakZnak7">
    <w:name w:val="Znak Znak7"/>
    <w:uiPriority w:val="99"/>
    <w:rsid w:val="00241A33"/>
    <w:rPr>
      <w:sz w:val="24"/>
      <w:szCs w:val="24"/>
    </w:rPr>
  </w:style>
  <w:style w:type="character" w:customStyle="1" w:styleId="ZnakZnak3">
    <w:name w:val="Znak Znak3"/>
    <w:uiPriority w:val="99"/>
    <w:rsid w:val="00241A33"/>
    <w:rPr>
      <w:b/>
      <w:bCs/>
      <w:sz w:val="28"/>
      <w:szCs w:val="24"/>
    </w:rPr>
  </w:style>
  <w:style w:type="character" w:customStyle="1" w:styleId="ZnakZnak9">
    <w:name w:val="Znak Znak9"/>
    <w:uiPriority w:val="99"/>
    <w:semiHidden/>
    <w:rsid w:val="00241A33"/>
    <w:rPr>
      <w:b/>
      <w:bCs/>
      <w:sz w:val="28"/>
      <w:szCs w:val="24"/>
    </w:rPr>
  </w:style>
  <w:style w:type="character" w:customStyle="1" w:styleId="ZnakZnak11">
    <w:name w:val="Znak Znak11"/>
    <w:uiPriority w:val="99"/>
    <w:rsid w:val="00241A33"/>
    <w:rPr>
      <w:b/>
      <w:bCs/>
      <w:sz w:val="40"/>
      <w:szCs w:val="24"/>
    </w:rPr>
  </w:style>
  <w:style w:type="character" w:customStyle="1" w:styleId="ZnakZnak10">
    <w:name w:val="Znak Znak10"/>
    <w:uiPriority w:val="99"/>
    <w:rsid w:val="00241A33"/>
    <w:rPr>
      <w:b/>
      <w:bCs/>
      <w:sz w:val="28"/>
      <w:szCs w:val="24"/>
    </w:rPr>
  </w:style>
  <w:style w:type="character" w:customStyle="1" w:styleId="ZnakZnak8">
    <w:name w:val="Znak Znak8"/>
    <w:uiPriority w:val="99"/>
    <w:rsid w:val="00241A33"/>
    <w:rPr>
      <w:sz w:val="24"/>
      <w:szCs w:val="24"/>
    </w:rPr>
  </w:style>
  <w:style w:type="character" w:customStyle="1" w:styleId="ZnakZnak6">
    <w:name w:val="Znak Znak6"/>
    <w:uiPriority w:val="99"/>
    <w:semiHidden/>
    <w:rsid w:val="00241A33"/>
    <w:rPr>
      <w:sz w:val="24"/>
      <w:szCs w:val="18"/>
    </w:rPr>
  </w:style>
  <w:style w:type="character" w:customStyle="1" w:styleId="ZnakZnak5">
    <w:name w:val="Znak Znak5"/>
    <w:uiPriority w:val="99"/>
    <w:semiHidden/>
    <w:rsid w:val="00241A33"/>
    <w:rPr>
      <w:sz w:val="24"/>
      <w:szCs w:val="24"/>
    </w:rPr>
  </w:style>
  <w:style w:type="character" w:customStyle="1" w:styleId="ZnakZnak4">
    <w:name w:val="Znak Znak4"/>
    <w:uiPriority w:val="99"/>
    <w:semiHidden/>
    <w:rsid w:val="00241A33"/>
    <w:rPr>
      <w:b/>
      <w:iCs/>
      <w:sz w:val="24"/>
      <w:szCs w:val="24"/>
    </w:rPr>
  </w:style>
  <w:style w:type="character" w:customStyle="1" w:styleId="ZnakZnak2">
    <w:name w:val="Znak Znak2"/>
    <w:uiPriority w:val="99"/>
    <w:semiHidden/>
    <w:rsid w:val="00241A33"/>
    <w:rPr>
      <w:rFonts w:ascii="Tahoma" w:hAnsi="Tahoma" w:cs="Tahoma"/>
      <w:sz w:val="16"/>
      <w:szCs w:val="16"/>
    </w:rPr>
  </w:style>
  <w:style w:type="character" w:customStyle="1" w:styleId="BezodstpwZnak">
    <w:name w:val="Bez odstępów Znak"/>
    <w:uiPriority w:val="1"/>
    <w:rsid w:val="00241A33"/>
    <w:rPr>
      <w:rFonts w:ascii="Calibri" w:eastAsia="Calibri" w:hAnsi="Calibri"/>
      <w:sz w:val="22"/>
      <w:szCs w:val="22"/>
      <w:lang w:val="pl-PL" w:eastAsia="en-US" w:bidi="ar-SA"/>
    </w:rPr>
  </w:style>
  <w:style w:type="character" w:styleId="UyteHipercze">
    <w:name w:val="FollowedHyperlink"/>
    <w:uiPriority w:val="99"/>
    <w:rsid w:val="00241A33"/>
    <w:rPr>
      <w:color w:val="800080"/>
      <w:u w:val="single"/>
    </w:rPr>
  </w:style>
  <w:style w:type="paragraph" w:styleId="Listapunktowana2">
    <w:name w:val="List Bullet 2"/>
    <w:basedOn w:val="Normalny"/>
    <w:uiPriority w:val="99"/>
    <w:unhideWhenUsed/>
    <w:rsid w:val="00241A33"/>
    <w:pPr>
      <w:numPr>
        <w:numId w:val="91"/>
      </w:numPr>
      <w:spacing w:after="200" w:line="276" w:lineRule="auto"/>
      <w:contextualSpacing/>
    </w:pPr>
    <w:rPr>
      <w:rFonts w:ascii="Calibri" w:eastAsia="Times New Roman" w:hAnsi="Calibri" w:cs="Times New Roman"/>
      <w:lang w:eastAsia="pl-PL"/>
    </w:rPr>
  </w:style>
  <w:style w:type="numbering" w:customStyle="1" w:styleId="Bezlisty11">
    <w:name w:val="Bez listy11"/>
    <w:next w:val="Bezlisty"/>
    <w:uiPriority w:val="99"/>
    <w:semiHidden/>
    <w:unhideWhenUsed/>
    <w:rsid w:val="00241A33"/>
  </w:style>
  <w:style w:type="paragraph" w:styleId="Tekstblokowy">
    <w:name w:val="Block Text"/>
    <w:basedOn w:val="Normalny"/>
    <w:uiPriority w:val="99"/>
    <w:semiHidden/>
    <w:rsid w:val="00241A33"/>
    <w:pPr>
      <w:tabs>
        <w:tab w:val="left" w:pos="45"/>
        <w:tab w:val="left" w:pos="60"/>
      </w:tabs>
      <w:suppressAutoHyphens/>
      <w:snapToGrid w:val="0"/>
      <w:spacing w:after="0" w:line="240" w:lineRule="auto"/>
      <w:ind w:left="-3" w:right="-3" w:hanging="30"/>
    </w:pPr>
    <w:rPr>
      <w:rFonts w:ascii="Times New Roman" w:eastAsia="Trebuchet MS" w:hAnsi="Times New Roman" w:cs="Calibri"/>
      <w:sz w:val="24"/>
      <w:szCs w:val="24"/>
      <w:lang w:eastAsia="ar-SA"/>
    </w:rPr>
  </w:style>
  <w:style w:type="paragraph" w:customStyle="1" w:styleId="Akapitzlist1">
    <w:name w:val="Akapit z listą1"/>
    <w:basedOn w:val="Normalny"/>
    <w:uiPriority w:val="99"/>
    <w:rsid w:val="00241A33"/>
    <w:pPr>
      <w:spacing w:after="200" w:line="276" w:lineRule="auto"/>
      <w:ind w:left="720"/>
    </w:pPr>
    <w:rPr>
      <w:rFonts w:ascii="Calibri" w:eastAsia="Times New Roman" w:hAnsi="Calibri" w:cs="Times New Roman"/>
    </w:rPr>
  </w:style>
  <w:style w:type="character" w:customStyle="1" w:styleId="WW8Num3z0">
    <w:name w:val="WW8Num3z0"/>
    <w:uiPriority w:val="99"/>
    <w:rsid w:val="00241A33"/>
    <w:rPr>
      <w:b/>
    </w:rPr>
  </w:style>
  <w:style w:type="character" w:customStyle="1" w:styleId="Heading2Char">
    <w:name w:val="Heading 2 Char"/>
    <w:uiPriority w:val="99"/>
    <w:semiHidden/>
    <w:locked/>
    <w:rsid w:val="00241A33"/>
    <w:rPr>
      <w:rFonts w:ascii="Cambria" w:hAnsi="Cambria" w:cs="Cambria"/>
      <w:b/>
      <w:bCs/>
      <w:i/>
      <w:iCs/>
      <w:sz w:val="28"/>
      <w:szCs w:val="28"/>
    </w:rPr>
  </w:style>
  <w:style w:type="character" w:customStyle="1" w:styleId="TekstpodstawowyZnak1">
    <w:name w:val="Tekst podstawowy Znak1"/>
    <w:uiPriority w:val="99"/>
    <w:locked/>
    <w:rsid w:val="00241A33"/>
    <w:rPr>
      <w:rFonts w:ascii="Times New Roman" w:eastAsia="Times New Roman" w:hAnsi="Times New Roman" w:cs="Times New Roman"/>
      <w:b/>
      <w:bCs/>
      <w:sz w:val="28"/>
      <w:szCs w:val="24"/>
      <w:lang w:val="x-none" w:eastAsia="x-none"/>
    </w:rPr>
  </w:style>
  <w:style w:type="character" w:customStyle="1" w:styleId="NagwekZnak1">
    <w:name w:val="Nagłówek Znak1"/>
    <w:uiPriority w:val="99"/>
    <w:locked/>
    <w:rsid w:val="00241A33"/>
    <w:rPr>
      <w:rFonts w:ascii="Times New Roman" w:eastAsia="Times New Roman" w:hAnsi="Times New Roman" w:cs="Times New Roman"/>
      <w:sz w:val="24"/>
      <w:szCs w:val="24"/>
      <w:lang w:val="x-none" w:eastAsia="x-none"/>
    </w:rPr>
  </w:style>
  <w:style w:type="character" w:customStyle="1" w:styleId="StopkaZnak1">
    <w:name w:val="Stopka Znak1"/>
    <w:uiPriority w:val="99"/>
    <w:locked/>
    <w:rsid w:val="00241A33"/>
    <w:rPr>
      <w:rFonts w:ascii="Times New Roman" w:eastAsia="Times New Roman" w:hAnsi="Times New Roman" w:cs="Times New Roman"/>
      <w:sz w:val="24"/>
      <w:szCs w:val="24"/>
      <w:lang w:val="x-none" w:eastAsia="x-none"/>
    </w:rPr>
  </w:style>
  <w:style w:type="character" w:customStyle="1" w:styleId="TekstpodstawowywcityZnak1">
    <w:name w:val="Tekst podstawowy wcięty Znak1"/>
    <w:uiPriority w:val="99"/>
    <w:semiHidden/>
    <w:locked/>
    <w:rsid w:val="00241A33"/>
    <w:rPr>
      <w:rFonts w:ascii="Times New Roman" w:eastAsia="Times New Roman" w:hAnsi="Times New Roman" w:cs="Times New Roman"/>
      <w:b/>
      <w:bCs/>
      <w:sz w:val="28"/>
      <w:szCs w:val="24"/>
      <w:lang w:val="x-none" w:eastAsia="x-none"/>
    </w:rPr>
  </w:style>
  <w:style w:type="paragraph" w:customStyle="1" w:styleId="Bezodstpw1">
    <w:name w:val="Bez odstępów1"/>
    <w:uiPriority w:val="99"/>
    <w:rsid w:val="00241A33"/>
    <w:pPr>
      <w:spacing w:after="0" w:line="240" w:lineRule="auto"/>
      <w:jc w:val="center"/>
    </w:pPr>
    <w:rPr>
      <w:rFonts w:ascii="Calibri" w:eastAsia="Times New Roman" w:hAnsi="Calibri" w:cs="Calibri"/>
    </w:rPr>
  </w:style>
  <w:style w:type="character" w:customStyle="1" w:styleId="TitleChar">
    <w:name w:val="Title Char"/>
    <w:uiPriority w:val="99"/>
    <w:locked/>
    <w:rsid w:val="00241A33"/>
    <w:rPr>
      <w:rFonts w:ascii="Cambria" w:hAnsi="Cambria" w:cs="Cambria"/>
      <w:b/>
      <w:bCs/>
      <w:kern w:val="28"/>
      <w:sz w:val="32"/>
      <w:szCs w:val="32"/>
    </w:rPr>
  </w:style>
  <w:style w:type="character" w:customStyle="1" w:styleId="TekstdymkaZnak1">
    <w:name w:val="Tekst dymka Znak1"/>
    <w:uiPriority w:val="99"/>
    <w:semiHidden/>
    <w:locked/>
    <w:rsid w:val="00241A33"/>
    <w:rPr>
      <w:rFonts w:ascii="Tahoma" w:eastAsia="Times New Roman" w:hAnsi="Tahoma" w:cs="Times New Roman"/>
      <w:sz w:val="16"/>
      <w:szCs w:val="16"/>
      <w:lang w:val="x-none" w:eastAsia="x-none"/>
    </w:rPr>
  </w:style>
  <w:style w:type="character" w:customStyle="1" w:styleId="ZnakZnak13">
    <w:name w:val="Znak Znak13"/>
    <w:uiPriority w:val="99"/>
    <w:locked/>
    <w:rsid w:val="00241A33"/>
    <w:rPr>
      <w:b/>
      <w:bCs/>
      <w:sz w:val="24"/>
      <w:szCs w:val="24"/>
    </w:rPr>
  </w:style>
  <w:style w:type="character" w:customStyle="1" w:styleId="ZnakZnak12">
    <w:name w:val="Znak Znak12"/>
    <w:uiPriority w:val="99"/>
    <w:locked/>
    <w:rsid w:val="00241A33"/>
    <w:rPr>
      <w:b/>
      <w:bCs/>
      <w:sz w:val="24"/>
      <w:szCs w:val="24"/>
      <w:lang w:val="pl-PL" w:eastAsia="pl-PL"/>
    </w:rPr>
  </w:style>
  <w:style w:type="paragraph" w:customStyle="1" w:styleId="Nagwek10">
    <w:name w:val="Nagłówek1"/>
    <w:basedOn w:val="Normalny"/>
    <w:next w:val="Tekstpodstawowy"/>
    <w:rsid w:val="00241A33"/>
    <w:pPr>
      <w:keepNext/>
      <w:widowControl w:val="0"/>
      <w:suppressAutoHyphens/>
      <w:spacing w:before="240" w:after="120" w:line="240" w:lineRule="auto"/>
    </w:pPr>
    <w:rPr>
      <w:rFonts w:ascii="Arial" w:eastAsia="MS Mincho" w:hAnsi="Arial" w:cs="Tahoma"/>
      <w:kern w:val="1"/>
      <w:sz w:val="28"/>
      <w:szCs w:val="28"/>
    </w:rPr>
  </w:style>
  <w:style w:type="paragraph" w:customStyle="1" w:styleId="Tabela">
    <w:name w:val="Tabela"/>
    <w:next w:val="Normalny"/>
    <w:rsid w:val="00241A33"/>
    <w:pPr>
      <w:autoSpaceDE w:val="0"/>
      <w:autoSpaceDN w:val="0"/>
      <w:adjustRightInd w:val="0"/>
      <w:spacing w:after="0" w:line="240" w:lineRule="auto"/>
    </w:pPr>
    <w:rPr>
      <w:rFonts w:eastAsia="Times New Roman" w:cs="Times New Roman"/>
      <w:sz w:val="20"/>
      <w:szCs w:val="20"/>
      <w:lang w:eastAsia="pl-PL"/>
    </w:rPr>
  </w:style>
  <w:style w:type="character" w:customStyle="1" w:styleId="bold">
    <w:name w:val="bold"/>
    <w:basedOn w:val="Domylnaczcionkaakapitu"/>
    <w:rsid w:val="00241A33"/>
  </w:style>
  <w:style w:type="character" w:customStyle="1" w:styleId="wikisummarized">
    <w:name w:val="wiki_summarized"/>
    <w:rsid w:val="00241A33"/>
  </w:style>
  <w:style w:type="numbering" w:customStyle="1" w:styleId="WW8Num10">
    <w:name w:val="WW8Num10"/>
    <w:basedOn w:val="Bezlisty"/>
    <w:rsid w:val="00241A33"/>
    <w:pPr>
      <w:numPr>
        <w:numId w:val="92"/>
      </w:numPr>
    </w:pPr>
  </w:style>
  <w:style w:type="numbering" w:customStyle="1" w:styleId="WW8Num11">
    <w:name w:val="WW8Num11"/>
    <w:basedOn w:val="Bezlisty"/>
    <w:rsid w:val="00241A33"/>
    <w:pPr>
      <w:numPr>
        <w:numId w:val="93"/>
      </w:numPr>
    </w:pPr>
  </w:style>
  <w:style w:type="character" w:customStyle="1" w:styleId="Absatz-Standardschriftart">
    <w:name w:val="Absatz-Standardschriftart"/>
    <w:rsid w:val="00241A33"/>
  </w:style>
  <w:style w:type="character" w:customStyle="1" w:styleId="fonttimes">
    <w:name w:val="fonttimes"/>
    <w:basedOn w:val="Domylnaczcionkaakapitu"/>
    <w:rsid w:val="00241A33"/>
  </w:style>
  <w:style w:type="character" w:customStyle="1" w:styleId="WW-Absatz-Standardschriftart111">
    <w:name w:val="WW-Absatz-Standardschriftart111"/>
    <w:rsid w:val="00241A33"/>
  </w:style>
  <w:style w:type="table" w:customStyle="1" w:styleId="Tabela-Siatka1">
    <w:name w:val="Tabela - Siatka1"/>
    <w:basedOn w:val="Standardowy"/>
    <w:next w:val="Tabela-Siatka"/>
    <w:uiPriority w:val="59"/>
    <w:rsid w:val="00241A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241A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241A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241A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241A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241A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rsid w:val="00241A3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rsid w:val="00241A3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241A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241A3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basedOn w:val="Domylnaczcionkaakapitu"/>
    <w:rsid w:val="00241A33"/>
  </w:style>
  <w:style w:type="paragraph" w:customStyle="1" w:styleId="Default">
    <w:name w:val="Default"/>
    <w:rsid w:val="00241A33"/>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Bezformatowania">
    <w:name w:val="Bez formatowania"/>
    <w:rsid w:val="00A01B7B"/>
    <w:pPr>
      <w:spacing w:after="200" w:line="276" w:lineRule="auto"/>
    </w:pPr>
    <w:rPr>
      <w:rFonts w:ascii="Calibri" w:eastAsia="Arial Unicode MS" w:hAnsi="Calibri" w:cs="Arial Unicode MS"/>
      <w:color w:val="000000"/>
      <w:lang w:eastAsia="pl-PL"/>
    </w:rPr>
  </w:style>
  <w:style w:type="numbering" w:customStyle="1" w:styleId="WW8Num8">
    <w:name w:val="WW8Num8"/>
    <w:basedOn w:val="Bezlisty"/>
    <w:rsid w:val="00C919FB"/>
    <w:pPr>
      <w:numPr>
        <w:numId w:val="137"/>
      </w:numPr>
    </w:pPr>
  </w:style>
  <w:style w:type="numbering" w:customStyle="1" w:styleId="WW8Num9">
    <w:name w:val="WW8Num9"/>
    <w:basedOn w:val="Bezlisty"/>
    <w:rsid w:val="00A11969"/>
    <w:pPr>
      <w:numPr>
        <w:numId w:val="138"/>
      </w:numPr>
    </w:pPr>
  </w:style>
  <w:style w:type="numbering" w:customStyle="1" w:styleId="WW8Num111">
    <w:name w:val="WW8Num111"/>
    <w:basedOn w:val="Bezlisty"/>
    <w:rsid w:val="00AE2F18"/>
    <w:pPr>
      <w:numPr>
        <w:numId w:val="141"/>
      </w:numPr>
    </w:pPr>
  </w:style>
  <w:style w:type="numbering" w:customStyle="1" w:styleId="WW8Num13">
    <w:name w:val="WW8Num13"/>
    <w:basedOn w:val="Bezlisty"/>
    <w:rsid w:val="003A394E"/>
    <w:pPr>
      <w:numPr>
        <w:numId w:val="143"/>
      </w:numPr>
    </w:pPr>
  </w:style>
  <w:style w:type="numbering" w:customStyle="1" w:styleId="WW8Num14">
    <w:name w:val="WW8Num14"/>
    <w:basedOn w:val="Bezlisty"/>
    <w:rsid w:val="00F918E4"/>
    <w:pPr>
      <w:numPr>
        <w:numId w:val="145"/>
      </w:numPr>
    </w:pPr>
  </w:style>
  <w:style w:type="character" w:customStyle="1" w:styleId="WW8Num6z2">
    <w:name w:val="WW8Num6z2"/>
    <w:rsid w:val="0048762F"/>
    <w:rPr>
      <w:rFonts w:ascii="Wingdings" w:hAnsi="Wingdings" w:cs="Wingdings"/>
    </w:rPr>
  </w:style>
  <w:style w:type="numbering" w:customStyle="1" w:styleId="WW8Num21">
    <w:name w:val="WW8Num21"/>
    <w:basedOn w:val="Bezlisty"/>
    <w:rsid w:val="00245663"/>
    <w:pPr>
      <w:numPr>
        <w:numId w:val="149"/>
      </w:numPr>
    </w:pPr>
  </w:style>
  <w:style w:type="numbering" w:customStyle="1" w:styleId="WW8Num19">
    <w:name w:val="WW8Num19"/>
    <w:basedOn w:val="Bezlisty"/>
    <w:rsid w:val="00245663"/>
    <w:pPr>
      <w:numPr>
        <w:numId w:val="1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4222">
      <w:bodyDiv w:val="1"/>
      <w:marLeft w:val="0"/>
      <w:marRight w:val="0"/>
      <w:marTop w:val="0"/>
      <w:marBottom w:val="0"/>
      <w:divBdr>
        <w:top w:val="none" w:sz="0" w:space="0" w:color="auto"/>
        <w:left w:val="none" w:sz="0" w:space="0" w:color="auto"/>
        <w:bottom w:val="none" w:sz="0" w:space="0" w:color="auto"/>
        <w:right w:val="none" w:sz="0" w:space="0" w:color="auto"/>
      </w:divBdr>
    </w:div>
    <w:div w:id="62719522">
      <w:bodyDiv w:val="1"/>
      <w:marLeft w:val="0"/>
      <w:marRight w:val="0"/>
      <w:marTop w:val="0"/>
      <w:marBottom w:val="0"/>
      <w:divBdr>
        <w:top w:val="none" w:sz="0" w:space="0" w:color="auto"/>
        <w:left w:val="none" w:sz="0" w:space="0" w:color="auto"/>
        <w:bottom w:val="none" w:sz="0" w:space="0" w:color="auto"/>
        <w:right w:val="none" w:sz="0" w:space="0" w:color="auto"/>
      </w:divBdr>
    </w:div>
    <w:div w:id="66467062">
      <w:bodyDiv w:val="1"/>
      <w:marLeft w:val="0"/>
      <w:marRight w:val="0"/>
      <w:marTop w:val="0"/>
      <w:marBottom w:val="0"/>
      <w:divBdr>
        <w:top w:val="none" w:sz="0" w:space="0" w:color="auto"/>
        <w:left w:val="none" w:sz="0" w:space="0" w:color="auto"/>
        <w:bottom w:val="none" w:sz="0" w:space="0" w:color="auto"/>
        <w:right w:val="none" w:sz="0" w:space="0" w:color="auto"/>
      </w:divBdr>
    </w:div>
    <w:div w:id="71632191">
      <w:bodyDiv w:val="1"/>
      <w:marLeft w:val="0"/>
      <w:marRight w:val="0"/>
      <w:marTop w:val="0"/>
      <w:marBottom w:val="0"/>
      <w:divBdr>
        <w:top w:val="none" w:sz="0" w:space="0" w:color="auto"/>
        <w:left w:val="none" w:sz="0" w:space="0" w:color="auto"/>
        <w:bottom w:val="none" w:sz="0" w:space="0" w:color="auto"/>
        <w:right w:val="none" w:sz="0" w:space="0" w:color="auto"/>
      </w:divBdr>
    </w:div>
    <w:div w:id="209264904">
      <w:bodyDiv w:val="1"/>
      <w:marLeft w:val="0"/>
      <w:marRight w:val="0"/>
      <w:marTop w:val="0"/>
      <w:marBottom w:val="0"/>
      <w:divBdr>
        <w:top w:val="none" w:sz="0" w:space="0" w:color="auto"/>
        <w:left w:val="none" w:sz="0" w:space="0" w:color="auto"/>
        <w:bottom w:val="none" w:sz="0" w:space="0" w:color="auto"/>
        <w:right w:val="none" w:sz="0" w:space="0" w:color="auto"/>
      </w:divBdr>
    </w:div>
    <w:div w:id="220212797">
      <w:bodyDiv w:val="1"/>
      <w:marLeft w:val="0"/>
      <w:marRight w:val="0"/>
      <w:marTop w:val="0"/>
      <w:marBottom w:val="0"/>
      <w:divBdr>
        <w:top w:val="none" w:sz="0" w:space="0" w:color="auto"/>
        <w:left w:val="none" w:sz="0" w:space="0" w:color="auto"/>
        <w:bottom w:val="none" w:sz="0" w:space="0" w:color="auto"/>
        <w:right w:val="none" w:sz="0" w:space="0" w:color="auto"/>
      </w:divBdr>
    </w:div>
    <w:div w:id="257181340">
      <w:bodyDiv w:val="1"/>
      <w:marLeft w:val="0"/>
      <w:marRight w:val="0"/>
      <w:marTop w:val="0"/>
      <w:marBottom w:val="0"/>
      <w:divBdr>
        <w:top w:val="none" w:sz="0" w:space="0" w:color="auto"/>
        <w:left w:val="none" w:sz="0" w:space="0" w:color="auto"/>
        <w:bottom w:val="none" w:sz="0" w:space="0" w:color="auto"/>
        <w:right w:val="none" w:sz="0" w:space="0" w:color="auto"/>
      </w:divBdr>
    </w:div>
    <w:div w:id="287047878">
      <w:bodyDiv w:val="1"/>
      <w:marLeft w:val="0"/>
      <w:marRight w:val="0"/>
      <w:marTop w:val="0"/>
      <w:marBottom w:val="0"/>
      <w:divBdr>
        <w:top w:val="none" w:sz="0" w:space="0" w:color="auto"/>
        <w:left w:val="none" w:sz="0" w:space="0" w:color="auto"/>
        <w:bottom w:val="none" w:sz="0" w:space="0" w:color="auto"/>
        <w:right w:val="none" w:sz="0" w:space="0" w:color="auto"/>
      </w:divBdr>
    </w:div>
    <w:div w:id="423965827">
      <w:bodyDiv w:val="1"/>
      <w:marLeft w:val="0"/>
      <w:marRight w:val="0"/>
      <w:marTop w:val="0"/>
      <w:marBottom w:val="0"/>
      <w:divBdr>
        <w:top w:val="none" w:sz="0" w:space="0" w:color="auto"/>
        <w:left w:val="none" w:sz="0" w:space="0" w:color="auto"/>
        <w:bottom w:val="none" w:sz="0" w:space="0" w:color="auto"/>
        <w:right w:val="none" w:sz="0" w:space="0" w:color="auto"/>
      </w:divBdr>
    </w:div>
    <w:div w:id="601644427">
      <w:bodyDiv w:val="1"/>
      <w:marLeft w:val="0"/>
      <w:marRight w:val="0"/>
      <w:marTop w:val="0"/>
      <w:marBottom w:val="0"/>
      <w:divBdr>
        <w:top w:val="none" w:sz="0" w:space="0" w:color="auto"/>
        <w:left w:val="none" w:sz="0" w:space="0" w:color="auto"/>
        <w:bottom w:val="none" w:sz="0" w:space="0" w:color="auto"/>
        <w:right w:val="none" w:sz="0" w:space="0" w:color="auto"/>
      </w:divBdr>
    </w:div>
    <w:div w:id="607397267">
      <w:bodyDiv w:val="1"/>
      <w:marLeft w:val="0"/>
      <w:marRight w:val="0"/>
      <w:marTop w:val="0"/>
      <w:marBottom w:val="0"/>
      <w:divBdr>
        <w:top w:val="none" w:sz="0" w:space="0" w:color="auto"/>
        <w:left w:val="none" w:sz="0" w:space="0" w:color="auto"/>
        <w:bottom w:val="none" w:sz="0" w:space="0" w:color="auto"/>
        <w:right w:val="none" w:sz="0" w:space="0" w:color="auto"/>
      </w:divBdr>
    </w:div>
    <w:div w:id="621805689">
      <w:bodyDiv w:val="1"/>
      <w:marLeft w:val="0"/>
      <w:marRight w:val="0"/>
      <w:marTop w:val="0"/>
      <w:marBottom w:val="0"/>
      <w:divBdr>
        <w:top w:val="none" w:sz="0" w:space="0" w:color="auto"/>
        <w:left w:val="none" w:sz="0" w:space="0" w:color="auto"/>
        <w:bottom w:val="none" w:sz="0" w:space="0" w:color="auto"/>
        <w:right w:val="none" w:sz="0" w:space="0" w:color="auto"/>
      </w:divBdr>
    </w:div>
    <w:div w:id="724988756">
      <w:bodyDiv w:val="1"/>
      <w:marLeft w:val="0"/>
      <w:marRight w:val="0"/>
      <w:marTop w:val="0"/>
      <w:marBottom w:val="0"/>
      <w:divBdr>
        <w:top w:val="none" w:sz="0" w:space="0" w:color="auto"/>
        <w:left w:val="none" w:sz="0" w:space="0" w:color="auto"/>
        <w:bottom w:val="none" w:sz="0" w:space="0" w:color="auto"/>
        <w:right w:val="none" w:sz="0" w:space="0" w:color="auto"/>
      </w:divBdr>
    </w:div>
    <w:div w:id="744227877">
      <w:bodyDiv w:val="1"/>
      <w:marLeft w:val="0"/>
      <w:marRight w:val="0"/>
      <w:marTop w:val="0"/>
      <w:marBottom w:val="0"/>
      <w:divBdr>
        <w:top w:val="none" w:sz="0" w:space="0" w:color="auto"/>
        <w:left w:val="none" w:sz="0" w:space="0" w:color="auto"/>
        <w:bottom w:val="none" w:sz="0" w:space="0" w:color="auto"/>
        <w:right w:val="none" w:sz="0" w:space="0" w:color="auto"/>
      </w:divBdr>
      <w:divsChild>
        <w:div w:id="1967154628">
          <w:marLeft w:val="0"/>
          <w:marRight w:val="0"/>
          <w:marTop w:val="0"/>
          <w:marBottom w:val="0"/>
          <w:divBdr>
            <w:top w:val="none" w:sz="0" w:space="0" w:color="auto"/>
            <w:left w:val="none" w:sz="0" w:space="0" w:color="auto"/>
            <w:bottom w:val="none" w:sz="0" w:space="0" w:color="auto"/>
            <w:right w:val="none" w:sz="0" w:space="0" w:color="auto"/>
          </w:divBdr>
        </w:div>
      </w:divsChild>
    </w:div>
    <w:div w:id="758598470">
      <w:bodyDiv w:val="1"/>
      <w:marLeft w:val="0"/>
      <w:marRight w:val="0"/>
      <w:marTop w:val="0"/>
      <w:marBottom w:val="0"/>
      <w:divBdr>
        <w:top w:val="none" w:sz="0" w:space="0" w:color="auto"/>
        <w:left w:val="none" w:sz="0" w:space="0" w:color="auto"/>
        <w:bottom w:val="none" w:sz="0" w:space="0" w:color="auto"/>
        <w:right w:val="none" w:sz="0" w:space="0" w:color="auto"/>
      </w:divBdr>
    </w:div>
    <w:div w:id="797993666">
      <w:bodyDiv w:val="1"/>
      <w:marLeft w:val="0"/>
      <w:marRight w:val="0"/>
      <w:marTop w:val="0"/>
      <w:marBottom w:val="0"/>
      <w:divBdr>
        <w:top w:val="none" w:sz="0" w:space="0" w:color="auto"/>
        <w:left w:val="none" w:sz="0" w:space="0" w:color="auto"/>
        <w:bottom w:val="none" w:sz="0" w:space="0" w:color="auto"/>
        <w:right w:val="none" w:sz="0" w:space="0" w:color="auto"/>
      </w:divBdr>
    </w:div>
    <w:div w:id="854735065">
      <w:bodyDiv w:val="1"/>
      <w:marLeft w:val="0"/>
      <w:marRight w:val="0"/>
      <w:marTop w:val="0"/>
      <w:marBottom w:val="0"/>
      <w:divBdr>
        <w:top w:val="none" w:sz="0" w:space="0" w:color="auto"/>
        <w:left w:val="none" w:sz="0" w:space="0" w:color="auto"/>
        <w:bottom w:val="none" w:sz="0" w:space="0" w:color="auto"/>
        <w:right w:val="none" w:sz="0" w:space="0" w:color="auto"/>
      </w:divBdr>
    </w:div>
    <w:div w:id="876426197">
      <w:bodyDiv w:val="1"/>
      <w:marLeft w:val="0"/>
      <w:marRight w:val="0"/>
      <w:marTop w:val="0"/>
      <w:marBottom w:val="0"/>
      <w:divBdr>
        <w:top w:val="none" w:sz="0" w:space="0" w:color="auto"/>
        <w:left w:val="none" w:sz="0" w:space="0" w:color="auto"/>
        <w:bottom w:val="none" w:sz="0" w:space="0" w:color="auto"/>
        <w:right w:val="none" w:sz="0" w:space="0" w:color="auto"/>
      </w:divBdr>
    </w:div>
    <w:div w:id="908543170">
      <w:bodyDiv w:val="1"/>
      <w:marLeft w:val="0"/>
      <w:marRight w:val="0"/>
      <w:marTop w:val="0"/>
      <w:marBottom w:val="0"/>
      <w:divBdr>
        <w:top w:val="none" w:sz="0" w:space="0" w:color="auto"/>
        <w:left w:val="none" w:sz="0" w:space="0" w:color="auto"/>
        <w:bottom w:val="none" w:sz="0" w:space="0" w:color="auto"/>
        <w:right w:val="none" w:sz="0" w:space="0" w:color="auto"/>
      </w:divBdr>
    </w:div>
    <w:div w:id="952785262">
      <w:bodyDiv w:val="1"/>
      <w:marLeft w:val="0"/>
      <w:marRight w:val="0"/>
      <w:marTop w:val="0"/>
      <w:marBottom w:val="0"/>
      <w:divBdr>
        <w:top w:val="none" w:sz="0" w:space="0" w:color="auto"/>
        <w:left w:val="none" w:sz="0" w:space="0" w:color="auto"/>
        <w:bottom w:val="none" w:sz="0" w:space="0" w:color="auto"/>
        <w:right w:val="none" w:sz="0" w:space="0" w:color="auto"/>
      </w:divBdr>
    </w:div>
    <w:div w:id="1050618780">
      <w:bodyDiv w:val="1"/>
      <w:marLeft w:val="0"/>
      <w:marRight w:val="0"/>
      <w:marTop w:val="0"/>
      <w:marBottom w:val="0"/>
      <w:divBdr>
        <w:top w:val="none" w:sz="0" w:space="0" w:color="auto"/>
        <w:left w:val="none" w:sz="0" w:space="0" w:color="auto"/>
        <w:bottom w:val="none" w:sz="0" w:space="0" w:color="auto"/>
        <w:right w:val="none" w:sz="0" w:space="0" w:color="auto"/>
      </w:divBdr>
    </w:div>
    <w:div w:id="1084454345">
      <w:bodyDiv w:val="1"/>
      <w:marLeft w:val="0"/>
      <w:marRight w:val="0"/>
      <w:marTop w:val="0"/>
      <w:marBottom w:val="0"/>
      <w:divBdr>
        <w:top w:val="none" w:sz="0" w:space="0" w:color="auto"/>
        <w:left w:val="none" w:sz="0" w:space="0" w:color="auto"/>
        <w:bottom w:val="none" w:sz="0" w:space="0" w:color="auto"/>
        <w:right w:val="none" w:sz="0" w:space="0" w:color="auto"/>
      </w:divBdr>
    </w:div>
    <w:div w:id="1107459403">
      <w:bodyDiv w:val="1"/>
      <w:marLeft w:val="0"/>
      <w:marRight w:val="0"/>
      <w:marTop w:val="0"/>
      <w:marBottom w:val="0"/>
      <w:divBdr>
        <w:top w:val="none" w:sz="0" w:space="0" w:color="auto"/>
        <w:left w:val="none" w:sz="0" w:space="0" w:color="auto"/>
        <w:bottom w:val="none" w:sz="0" w:space="0" w:color="auto"/>
        <w:right w:val="none" w:sz="0" w:space="0" w:color="auto"/>
      </w:divBdr>
    </w:div>
    <w:div w:id="1132747668">
      <w:bodyDiv w:val="1"/>
      <w:marLeft w:val="0"/>
      <w:marRight w:val="0"/>
      <w:marTop w:val="0"/>
      <w:marBottom w:val="0"/>
      <w:divBdr>
        <w:top w:val="none" w:sz="0" w:space="0" w:color="auto"/>
        <w:left w:val="none" w:sz="0" w:space="0" w:color="auto"/>
        <w:bottom w:val="none" w:sz="0" w:space="0" w:color="auto"/>
        <w:right w:val="none" w:sz="0" w:space="0" w:color="auto"/>
      </w:divBdr>
    </w:div>
    <w:div w:id="1171602913">
      <w:bodyDiv w:val="1"/>
      <w:marLeft w:val="0"/>
      <w:marRight w:val="0"/>
      <w:marTop w:val="0"/>
      <w:marBottom w:val="0"/>
      <w:divBdr>
        <w:top w:val="none" w:sz="0" w:space="0" w:color="auto"/>
        <w:left w:val="none" w:sz="0" w:space="0" w:color="auto"/>
        <w:bottom w:val="none" w:sz="0" w:space="0" w:color="auto"/>
        <w:right w:val="none" w:sz="0" w:space="0" w:color="auto"/>
      </w:divBdr>
    </w:div>
    <w:div w:id="1307465327">
      <w:bodyDiv w:val="1"/>
      <w:marLeft w:val="0"/>
      <w:marRight w:val="0"/>
      <w:marTop w:val="0"/>
      <w:marBottom w:val="0"/>
      <w:divBdr>
        <w:top w:val="none" w:sz="0" w:space="0" w:color="auto"/>
        <w:left w:val="none" w:sz="0" w:space="0" w:color="auto"/>
        <w:bottom w:val="none" w:sz="0" w:space="0" w:color="auto"/>
        <w:right w:val="none" w:sz="0" w:space="0" w:color="auto"/>
      </w:divBdr>
    </w:div>
    <w:div w:id="1311136792">
      <w:bodyDiv w:val="1"/>
      <w:marLeft w:val="0"/>
      <w:marRight w:val="0"/>
      <w:marTop w:val="0"/>
      <w:marBottom w:val="0"/>
      <w:divBdr>
        <w:top w:val="none" w:sz="0" w:space="0" w:color="auto"/>
        <w:left w:val="none" w:sz="0" w:space="0" w:color="auto"/>
        <w:bottom w:val="none" w:sz="0" w:space="0" w:color="auto"/>
        <w:right w:val="none" w:sz="0" w:space="0" w:color="auto"/>
      </w:divBdr>
    </w:div>
    <w:div w:id="1466696821">
      <w:bodyDiv w:val="1"/>
      <w:marLeft w:val="0"/>
      <w:marRight w:val="0"/>
      <w:marTop w:val="0"/>
      <w:marBottom w:val="0"/>
      <w:divBdr>
        <w:top w:val="none" w:sz="0" w:space="0" w:color="auto"/>
        <w:left w:val="none" w:sz="0" w:space="0" w:color="auto"/>
        <w:bottom w:val="none" w:sz="0" w:space="0" w:color="auto"/>
        <w:right w:val="none" w:sz="0" w:space="0" w:color="auto"/>
      </w:divBdr>
    </w:div>
    <w:div w:id="1510102879">
      <w:bodyDiv w:val="1"/>
      <w:marLeft w:val="0"/>
      <w:marRight w:val="0"/>
      <w:marTop w:val="0"/>
      <w:marBottom w:val="0"/>
      <w:divBdr>
        <w:top w:val="none" w:sz="0" w:space="0" w:color="auto"/>
        <w:left w:val="none" w:sz="0" w:space="0" w:color="auto"/>
        <w:bottom w:val="none" w:sz="0" w:space="0" w:color="auto"/>
        <w:right w:val="none" w:sz="0" w:space="0" w:color="auto"/>
      </w:divBdr>
    </w:div>
    <w:div w:id="1516073855">
      <w:bodyDiv w:val="1"/>
      <w:marLeft w:val="0"/>
      <w:marRight w:val="0"/>
      <w:marTop w:val="0"/>
      <w:marBottom w:val="0"/>
      <w:divBdr>
        <w:top w:val="none" w:sz="0" w:space="0" w:color="auto"/>
        <w:left w:val="none" w:sz="0" w:space="0" w:color="auto"/>
        <w:bottom w:val="none" w:sz="0" w:space="0" w:color="auto"/>
        <w:right w:val="none" w:sz="0" w:space="0" w:color="auto"/>
      </w:divBdr>
    </w:div>
    <w:div w:id="1551721263">
      <w:bodyDiv w:val="1"/>
      <w:marLeft w:val="0"/>
      <w:marRight w:val="0"/>
      <w:marTop w:val="0"/>
      <w:marBottom w:val="0"/>
      <w:divBdr>
        <w:top w:val="none" w:sz="0" w:space="0" w:color="auto"/>
        <w:left w:val="none" w:sz="0" w:space="0" w:color="auto"/>
        <w:bottom w:val="none" w:sz="0" w:space="0" w:color="auto"/>
        <w:right w:val="none" w:sz="0" w:space="0" w:color="auto"/>
      </w:divBdr>
    </w:div>
    <w:div w:id="1587886356">
      <w:bodyDiv w:val="1"/>
      <w:marLeft w:val="0"/>
      <w:marRight w:val="0"/>
      <w:marTop w:val="0"/>
      <w:marBottom w:val="0"/>
      <w:divBdr>
        <w:top w:val="none" w:sz="0" w:space="0" w:color="auto"/>
        <w:left w:val="none" w:sz="0" w:space="0" w:color="auto"/>
        <w:bottom w:val="none" w:sz="0" w:space="0" w:color="auto"/>
        <w:right w:val="none" w:sz="0" w:space="0" w:color="auto"/>
      </w:divBdr>
    </w:div>
    <w:div w:id="1613171525">
      <w:bodyDiv w:val="1"/>
      <w:marLeft w:val="0"/>
      <w:marRight w:val="0"/>
      <w:marTop w:val="0"/>
      <w:marBottom w:val="0"/>
      <w:divBdr>
        <w:top w:val="none" w:sz="0" w:space="0" w:color="auto"/>
        <w:left w:val="none" w:sz="0" w:space="0" w:color="auto"/>
        <w:bottom w:val="none" w:sz="0" w:space="0" w:color="auto"/>
        <w:right w:val="none" w:sz="0" w:space="0" w:color="auto"/>
      </w:divBdr>
    </w:div>
    <w:div w:id="1640988365">
      <w:bodyDiv w:val="1"/>
      <w:marLeft w:val="0"/>
      <w:marRight w:val="0"/>
      <w:marTop w:val="0"/>
      <w:marBottom w:val="0"/>
      <w:divBdr>
        <w:top w:val="none" w:sz="0" w:space="0" w:color="auto"/>
        <w:left w:val="none" w:sz="0" w:space="0" w:color="auto"/>
        <w:bottom w:val="none" w:sz="0" w:space="0" w:color="auto"/>
        <w:right w:val="none" w:sz="0" w:space="0" w:color="auto"/>
      </w:divBdr>
    </w:div>
    <w:div w:id="1691251086">
      <w:bodyDiv w:val="1"/>
      <w:marLeft w:val="0"/>
      <w:marRight w:val="0"/>
      <w:marTop w:val="0"/>
      <w:marBottom w:val="0"/>
      <w:divBdr>
        <w:top w:val="none" w:sz="0" w:space="0" w:color="auto"/>
        <w:left w:val="none" w:sz="0" w:space="0" w:color="auto"/>
        <w:bottom w:val="none" w:sz="0" w:space="0" w:color="auto"/>
        <w:right w:val="none" w:sz="0" w:space="0" w:color="auto"/>
      </w:divBdr>
    </w:div>
    <w:div w:id="1785613072">
      <w:bodyDiv w:val="1"/>
      <w:marLeft w:val="0"/>
      <w:marRight w:val="0"/>
      <w:marTop w:val="0"/>
      <w:marBottom w:val="0"/>
      <w:divBdr>
        <w:top w:val="none" w:sz="0" w:space="0" w:color="auto"/>
        <w:left w:val="none" w:sz="0" w:space="0" w:color="auto"/>
        <w:bottom w:val="none" w:sz="0" w:space="0" w:color="auto"/>
        <w:right w:val="none" w:sz="0" w:space="0" w:color="auto"/>
      </w:divBdr>
    </w:div>
    <w:div w:id="1794712539">
      <w:bodyDiv w:val="1"/>
      <w:marLeft w:val="0"/>
      <w:marRight w:val="0"/>
      <w:marTop w:val="0"/>
      <w:marBottom w:val="0"/>
      <w:divBdr>
        <w:top w:val="none" w:sz="0" w:space="0" w:color="auto"/>
        <w:left w:val="none" w:sz="0" w:space="0" w:color="auto"/>
        <w:bottom w:val="none" w:sz="0" w:space="0" w:color="auto"/>
        <w:right w:val="none" w:sz="0" w:space="0" w:color="auto"/>
      </w:divBdr>
    </w:div>
    <w:div w:id="1822229622">
      <w:bodyDiv w:val="1"/>
      <w:marLeft w:val="0"/>
      <w:marRight w:val="0"/>
      <w:marTop w:val="0"/>
      <w:marBottom w:val="0"/>
      <w:divBdr>
        <w:top w:val="none" w:sz="0" w:space="0" w:color="auto"/>
        <w:left w:val="none" w:sz="0" w:space="0" w:color="auto"/>
        <w:bottom w:val="none" w:sz="0" w:space="0" w:color="auto"/>
        <w:right w:val="none" w:sz="0" w:space="0" w:color="auto"/>
      </w:divBdr>
    </w:div>
    <w:div w:id="1896969882">
      <w:bodyDiv w:val="1"/>
      <w:marLeft w:val="0"/>
      <w:marRight w:val="0"/>
      <w:marTop w:val="0"/>
      <w:marBottom w:val="0"/>
      <w:divBdr>
        <w:top w:val="none" w:sz="0" w:space="0" w:color="auto"/>
        <w:left w:val="none" w:sz="0" w:space="0" w:color="auto"/>
        <w:bottom w:val="none" w:sz="0" w:space="0" w:color="auto"/>
        <w:right w:val="none" w:sz="0" w:space="0" w:color="auto"/>
      </w:divBdr>
    </w:div>
    <w:div w:id="1926766440">
      <w:bodyDiv w:val="1"/>
      <w:marLeft w:val="0"/>
      <w:marRight w:val="0"/>
      <w:marTop w:val="0"/>
      <w:marBottom w:val="0"/>
      <w:divBdr>
        <w:top w:val="none" w:sz="0" w:space="0" w:color="auto"/>
        <w:left w:val="none" w:sz="0" w:space="0" w:color="auto"/>
        <w:bottom w:val="none" w:sz="0" w:space="0" w:color="auto"/>
        <w:right w:val="none" w:sz="0" w:space="0" w:color="auto"/>
      </w:divBdr>
    </w:div>
    <w:div w:id="1987934918">
      <w:bodyDiv w:val="1"/>
      <w:marLeft w:val="0"/>
      <w:marRight w:val="0"/>
      <w:marTop w:val="0"/>
      <w:marBottom w:val="0"/>
      <w:divBdr>
        <w:top w:val="none" w:sz="0" w:space="0" w:color="auto"/>
        <w:left w:val="none" w:sz="0" w:space="0" w:color="auto"/>
        <w:bottom w:val="none" w:sz="0" w:space="0" w:color="auto"/>
        <w:right w:val="none" w:sz="0" w:space="0" w:color="auto"/>
      </w:divBdr>
    </w:div>
    <w:div w:id="206617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1">
                <a:latin typeface="Times New Roman" panose="02020603050405020304" pitchFamily="18" charset="0"/>
                <a:cs typeface="Times New Roman" panose="02020603050405020304" pitchFamily="18" charset="0"/>
              </a:rPr>
              <a:t>Wyniki matur w powiatach województwa kujawsko-pomorskiego </a:t>
            </a:r>
            <a:br>
              <a:rPr lang="pl-PL" sz="1100" b="1">
                <a:latin typeface="Times New Roman" panose="02020603050405020304" pitchFamily="18" charset="0"/>
                <a:cs typeface="Times New Roman" panose="02020603050405020304" pitchFamily="18" charset="0"/>
              </a:rPr>
            </a:br>
            <a:r>
              <a:rPr lang="pl-PL" sz="1100" b="1">
                <a:latin typeface="Times New Roman" panose="02020603050405020304" pitchFamily="18" charset="0"/>
                <a:cs typeface="Times New Roman" panose="02020603050405020304" pitchFamily="18" charset="0"/>
              </a:rPr>
              <a:t>w roku szkolnym 2017/2018</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Pt>
            <c:idx val="13"/>
            <c:invertIfNegative val="0"/>
            <c:bubble3D val="0"/>
            <c:spPr>
              <a:solidFill>
                <a:schemeClr val="accent2"/>
              </a:solidFill>
              <a:ln>
                <a:noFill/>
              </a:ln>
              <a:effectLst/>
            </c:spPr>
            <c:extLst>
              <c:ext xmlns:c16="http://schemas.microsoft.com/office/drawing/2014/chart" uri="{C3380CC4-5D6E-409C-BE32-E72D297353CC}">
                <c16:uniqueId val="{00000001-45B5-4207-9301-F8EE987E6E16}"/>
              </c:ext>
            </c:extLst>
          </c:dPt>
          <c:cat>
            <c:strRef>
              <c:f>Arkusz1!$A$2:$A$24</c:f>
              <c:strCache>
                <c:ptCount val="23"/>
                <c:pt idx="0">
                  <c:v>aleksandrowski</c:v>
                </c:pt>
                <c:pt idx="1">
                  <c:v>brodnicki </c:v>
                </c:pt>
                <c:pt idx="2">
                  <c:v>bydgoski</c:v>
                </c:pt>
                <c:pt idx="3">
                  <c:v>chełmiński</c:v>
                </c:pt>
                <c:pt idx="4">
                  <c:v>golubsko-dobrzycki</c:v>
                </c:pt>
                <c:pt idx="5">
                  <c:v>grudziądzki</c:v>
                </c:pt>
                <c:pt idx="6">
                  <c:v>inowrocławski</c:v>
                </c:pt>
                <c:pt idx="7">
                  <c:v>lipnowski</c:v>
                </c:pt>
                <c:pt idx="8">
                  <c:v>m. Bydgoszcz</c:v>
                </c:pt>
                <c:pt idx="9">
                  <c:v>m. Grudziądz</c:v>
                </c:pt>
                <c:pt idx="10">
                  <c:v>m. Toruń</c:v>
                </c:pt>
                <c:pt idx="11">
                  <c:v>m. Włocławek</c:v>
                </c:pt>
                <c:pt idx="12">
                  <c:v>mogileński</c:v>
                </c:pt>
                <c:pt idx="13">
                  <c:v>nakielski</c:v>
                </c:pt>
                <c:pt idx="14">
                  <c:v>radziejowski</c:v>
                </c:pt>
                <c:pt idx="15">
                  <c:v>rypiński</c:v>
                </c:pt>
                <c:pt idx="16">
                  <c:v>sępoleński</c:v>
                </c:pt>
                <c:pt idx="17">
                  <c:v>świecki</c:v>
                </c:pt>
                <c:pt idx="18">
                  <c:v>toruński</c:v>
                </c:pt>
                <c:pt idx="19">
                  <c:v>tucholski</c:v>
                </c:pt>
                <c:pt idx="20">
                  <c:v>wąbrzeski</c:v>
                </c:pt>
                <c:pt idx="21">
                  <c:v>włocławski</c:v>
                </c:pt>
                <c:pt idx="22">
                  <c:v>żniński</c:v>
                </c:pt>
              </c:strCache>
            </c:strRef>
          </c:cat>
          <c:val>
            <c:numRef>
              <c:f>Arkusz1!$B$2:$B$24</c:f>
              <c:numCache>
                <c:formatCode>General</c:formatCode>
                <c:ptCount val="23"/>
                <c:pt idx="0">
                  <c:v>71</c:v>
                </c:pt>
                <c:pt idx="1">
                  <c:v>86</c:v>
                </c:pt>
                <c:pt idx="2">
                  <c:v>58</c:v>
                </c:pt>
                <c:pt idx="3">
                  <c:v>85</c:v>
                </c:pt>
                <c:pt idx="4">
                  <c:v>74</c:v>
                </c:pt>
                <c:pt idx="5">
                  <c:v>65</c:v>
                </c:pt>
                <c:pt idx="6">
                  <c:v>80</c:v>
                </c:pt>
                <c:pt idx="7">
                  <c:v>74</c:v>
                </c:pt>
                <c:pt idx="8">
                  <c:v>80</c:v>
                </c:pt>
                <c:pt idx="9">
                  <c:v>73</c:v>
                </c:pt>
                <c:pt idx="10">
                  <c:v>83</c:v>
                </c:pt>
                <c:pt idx="11">
                  <c:v>78</c:v>
                </c:pt>
                <c:pt idx="12">
                  <c:v>87</c:v>
                </c:pt>
                <c:pt idx="13">
                  <c:v>66</c:v>
                </c:pt>
                <c:pt idx="14">
                  <c:v>75</c:v>
                </c:pt>
                <c:pt idx="15">
                  <c:v>79</c:v>
                </c:pt>
                <c:pt idx="16">
                  <c:v>67</c:v>
                </c:pt>
                <c:pt idx="17">
                  <c:v>70</c:v>
                </c:pt>
                <c:pt idx="18">
                  <c:v>53</c:v>
                </c:pt>
                <c:pt idx="19">
                  <c:v>70</c:v>
                </c:pt>
                <c:pt idx="20">
                  <c:v>82</c:v>
                </c:pt>
                <c:pt idx="21">
                  <c:v>63</c:v>
                </c:pt>
                <c:pt idx="22">
                  <c:v>72</c:v>
                </c:pt>
              </c:numCache>
            </c:numRef>
          </c:val>
          <c:extLst>
            <c:ext xmlns:c16="http://schemas.microsoft.com/office/drawing/2014/chart" uri="{C3380CC4-5D6E-409C-BE32-E72D297353CC}">
              <c16:uniqueId val="{00000002-45B5-4207-9301-F8EE987E6E16}"/>
            </c:ext>
          </c:extLst>
        </c:ser>
        <c:dLbls>
          <c:showLegendKey val="0"/>
          <c:showVal val="0"/>
          <c:showCatName val="0"/>
          <c:showSerName val="0"/>
          <c:showPercent val="0"/>
          <c:showBubbleSize val="0"/>
        </c:dLbls>
        <c:gapWidth val="219"/>
        <c:overlap val="-27"/>
        <c:axId val="313751096"/>
        <c:axId val="313751480"/>
      </c:barChart>
      <c:catAx>
        <c:axId val="313751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3751480"/>
        <c:crosses val="autoZero"/>
        <c:auto val="1"/>
        <c:lblAlgn val="ctr"/>
        <c:lblOffset val="100"/>
        <c:noMultiLvlLbl val="0"/>
      </c:catAx>
      <c:valAx>
        <c:axId val="313751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3751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b="1">
                <a:latin typeface="Times New Roman" panose="02020603050405020304" pitchFamily="18" charset="0"/>
                <a:cs typeface="Times New Roman" panose="02020603050405020304" pitchFamily="18" charset="0"/>
              </a:rPr>
              <a:t>Wyniki matur w powiatach województwa kujawsko-pomorskiego </a:t>
            </a:r>
            <a:br>
              <a:rPr lang="pl-PL" sz="1100" b="1">
                <a:latin typeface="Times New Roman" panose="02020603050405020304" pitchFamily="18" charset="0"/>
                <a:cs typeface="Times New Roman" panose="02020603050405020304" pitchFamily="18" charset="0"/>
              </a:rPr>
            </a:br>
            <a:r>
              <a:rPr lang="pl-PL" sz="1100" b="1">
                <a:latin typeface="Times New Roman" panose="02020603050405020304" pitchFamily="18" charset="0"/>
                <a:cs typeface="Times New Roman" panose="02020603050405020304" pitchFamily="18" charset="0"/>
              </a:rPr>
              <a:t>w roku szkolnym 2016/2017</a:t>
            </a:r>
            <a:endParaRPr lang="en-US" sz="11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Arkusz1!$B$1</c:f>
              <c:strCache>
                <c:ptCount val="1"/>
                <c:pt idx="0">
                  <c:v>Seria 1</c:v>
                </c:pt>
              </c:strCache>
            </c:strRef>
          </c:tx>
          <c:spPr>
            <a:solidFill>
              <a:schemeClr val="accent1"/>
            </a:solidFill>
            <a:ln>
              <a:noFill/>
            </a:ln>
            <a:effectLst/>
          </c:spPr>
          <c:invertIfNegative val="0"/>
          <c:dPt>
            <c:idx val="13"/>
            <c:invertIfNegative val="0"/>
            <c:bubble3D val="0"/>
            <c:spPr>
              <a:solidFill>
                <a:schemeClr val="accent2"/>
              </a:solidFill>
              <a:ln>
                <a:noFill/>
              </a:ln>
              <a:effectLst/>
            </c:spPr>
            <c:extLst>
              <c:ext xmlns:c16="http://schemas.microsoft.com/office/drawing/2014/chart" uri="{C3380CC4-5D6E-409C-BE32-E72D297353CC}">
                <c16:uniqueId val="{00000001-1B74-459C-90EE-660DCD7E87E6}"/>
              </c:ext>
            </c:extLst>
          </c:dPt>
          <c:cat>
            <c:strRef>
              <c:f>Arkusz1!$A$2:$A$24</c:f>
              <c:strCache>
                <c:ptCount val="23"/>
                <c:pt idx="0">
                  <c:v>aleksandrowski</c:v>
                </c:pt>
                <c:pt idx="1">
                  <c:v>brodnicki </c:v>
                </c:pt>
                <c:pt idx="2">
                  <c:v>bydgoski</c:v>
                </c:pt>
                <c:pt idx="3">
                  <c:v>chełmiński</c:v>
                </c:pt>
                <c:pt idx="4">
                  <c:v>golubsko-dobrzycki</c:v>
                </c:pt>
                <c:pt idx="5">
                  <c:v>grudziądzki</c:v>
                </c:pt>
                <c:pt idx="6">
                  <c:v>inowrocławski</c:v>
                </c:pt>
                <c:pt idx="7">
                  <c:v>lipnowski</c:v>
                </c:pt>
                <c:pt idx="8">
                  <c:v>m. Bydgoszcz</c:v>
                </c:pt>
                <c:pt idx="9">
                  <c:v>m. Grudziądz</c:v>
                </c:pt>
                <c:pt idx="10">
                  <c:v>m. Toruń</c:v>
                </c:pt>
                <c:pt idx="11">
                  <c:v>m. Włocławek</c:v>
                </c:pt>
                <c:pt idx="12">
                  <c:v>mogileński</c:v>
                </c:pt>
                <c:pt idx="13">
                  <c:v>nakielski</c:v>
                </c:pt>
                <c:pt idx="14">
                  <c:v>radziejowski</c:v>
                </c:pt>
                <c:pt idx="15">
                  <c:v>rypiński</c:v>
                </c:pt>
                <c:pt idx="16">
                  <c:v>sępoleński</c:v>
                </c:pt>
                <c:pt idx="17">
                  <c:v>świecki</c:v>
                </c:pt>
                <c:pt idx="18">
                  <c:v>toruński</c:v>
                </c:pt>
                <c:pt idx="19">
                  <c:v>tucholski</c:v>
                </c:pt>
                <c:pt idx="20">
                  <c:v>wąbrzeski</c:v>
                </c:pt>
                <c:pt idx="21">
                  <c:v>włocławski</c:v>
                </c:pt>
                <c:pt idx="22">
                  <c:v>żniński</c:v>
                </c:pt>
              </c:strCache>
            </c:strRef>
          </c:cat>
          <c:val>
            <c:numRef>
              <c:f>Arkusz1!$B$2:$B$24</c:f>
              <c:numCache>
                <c:formatCode>General</c:formatCode>
                <c:ptCount val="23"/>
                <c:pt idx="0">
                  <c:v>68</c:v>
                </c:pt>
                <c:pt idx="1">
                  <c:v>81</c:v>
                </c:pt>
                <c:pt idx="2">
                  <c:v>60</c:v>
                </c:pt>
                <c:pt idx="3">
                  <c:v>87</c:v>
                </c:pt>
                <c:pt idx="4">
                  <c:v>69</c:v>
                </c:pt>
                <c:pt idx="5">
                  <c:v>79</c:v>
                </c:pt>
                <c:pt idx="6">
                  <c:v>76</c:v>
                </c:pt>
                <c:pt idx="7">
                  <c:v>71</c:v>
                </c:pt>
                <c:pt idx="8">
                  <c:v>80</c:v>
                </c:pt>
                <c:pt idx="9">
                  <c:v>76</c:v>
                </c:pt>
                <c:pt idx="10">
                  <c:v>84</c:v>
                </c:pt>
                <c:pt idx="11">
                  <c:v>79</c:v>
                </c:pt>
                <c:pt idx="12">
                  <c:v>86</c:v>
                </c:pt>
                <c:pt idx="13">
                  <c:v>73</c:v>
                </c:pt>
                <c:pt idx="14">
                  <c:v>67</c:v>
                </c:pt>
                <c:pt idx="15">
                  <c:v>71</c:v>
                </c:pt>
                <c:pt idx="16">
                  <c:v>69</c:v>
                </c:pt>
                <c:pt idx="17">
                  <c:v>71</c:v>
                </c:pt>
                <c:pt idx="18">
                  <c:v>58</c:v>
                </c:pt>
                <c:pt idx="19">
                  <c:v>73</c:v>
                </c:pt>
                <c:pt idx="20">
                  <c:v>86</c:v>
                </c:pt>
                <c:pt idx="21">
                  <c:v>61</c:v>
                </c:pt>
                <c:pt idx="22">
                  <c:v>77</c:v>
                </c:pt>
              </c:numCache>
            </c:numRef>
          </c:val>
          <c:extLst>
            <c:ext xmlns:c16="http://schemas.microsoft.com/office/drawing/2014/chart" uri="{C3380CC4-5D6E-409C-BE32-E72D297353CC}">
              <c16:uniqueId val="{00000002-1B74-459C-90EE-660DCD7E87E6}"/>
            </c:ext>
          </c:extLst>
        </c:ser>
        <c:dLbls>
          <c:showLegendKey val="0"/>
          <c:showVal val="0"/>
          <c:showCatName val="0"/>
          <c:showSerName val="0"/>
          <c:showPercent val="0"/>
          <c:showBubbleSize val="0"/>
        </c:dLbls>
        <c:gapWidth val="219"/>
        <c:overlap val="-27"/>
        <c:axId val="313683640"/>
        <c:axId val="313684024"/>
      </c:barChart>
      <c:catAx>
        <c:axId val="313683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3684024"/>
        <c:crosses val="autoZero"/>
        <c:auto val="1"/>
        <c:lblAlgn val="ctr"/>
        <c:lblOffset val="100"/>
        <c:noMultiLvlLbl val="0"/>
      </c:catAx>
      <c:valAx>
        <c:axId val="313684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3683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pl-PL" sz="1000" b="1">
                <a:solidFill>
                  <a:sysClr val="windowText" lastClr="000000"/>
                </a:solidFill>
                <a:latin typeface="Times New Roman" panose="02020603050405020304" pitchFamily="18" charset="0"/>
                <a:cs typeface="Times New Roman" panose="02020603050405020304" pitchFamily="18" charset="0"/>
              </a:rPr>
              <a:t>Wyniki</a:t>
            </a:r>
            <a:r>
              <a:rPr lang="pl-PL" sz="1000" b="1" baseline="0">
                <a:solidFill>
                  <a:sysClr val="windowText" lastClr="000000"/>
                </a:solidFill>
                <a:latin typeface="Times New Roman" panose="02020603050405020304" pitchFamily="18" charset="0"/>
                <a:cs typeface="Times New Roman" panose="02020603050405020304" pitchFamily="18" charset="0"/>
              </a:rPr>
              <a:t> matur w powiatach województwa kujawsko-pomorskiego </a:t>
            </a:r>
          </a:p>
          <a:p>
            <a:pPr>
              <a:defRPr sz="1400" b="0" i="0" u="none" strike="noStrike" kern="1200" spc="0" baseline="0">
                <a:solidFill>
                  <a:sysClr val="windowText" lastClr="000000"/>
                </a:solidFill>
                <a:latin typeface="+mn-lt"/>
                <a:ea typeface="+mn-ea"/>
                <a:cs typeface="+mn-cs"/>
              </a:defRPr>
            </a:pPr>
            <a:r>
              <a:rPr lang="pl-PL" sz="1000" b="1" baseline="0">
                <a:solidFill>
                  <a:sysClr val="windowText" lastClr="000000"/>
                </a:solidFill>
                <a:latin typeface="Times New Roman" panose="02020603050405020304" pitchFamily="18" charset="0"/>
                <a:cs typeface="Times New Roman" panose="02020603050405020304" pitchFamily="18" charset="0"/>
              </a:rPr>
              <a:t>w roku szkolnym 2015/2016 </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w="25391">
          <a:noFill/>
        </a:ln>
      </c:spPr>
    </c:title>
    <c:autoTitleDeleted val="0"/>
    <c:plotArea>
      <c:layout/>
      <c:barChart>
        <c:barDir val="col"/>
        <c:grouping val="clustered"/>
        <c:varyColors val="0"/>
        <c:ser>
          <c:idx val="0"/>
          <c:order val="0"/>
          <c:tx>
            <c:strRef>
              <c:f>Arkusz2!$B$1:$B$2</c:f>
              <c:strCache>
                <c:ptCount val="2"/>
                <c:pt idx="0">
                  <c:v>Powiat/miasto</c:v>
                </c:pt>
                <c:pt idx="1">
                  <c:v>Odsetek sukcesów</c:v>
                </c:pt>
              </c:strCache>
            </c:strRef>
          </c:tx>
          <c:spPr>
            <a:solidFill>
              <a:srgbClr val="0070C0"/>
            </a:solidFill>
            <a:ln w="25391">
              <a:noFill/>
            </a:ln>
          </c:spPr>
          <c:invertIfNegative val="0"/>
          <c:dPt>
            <c:idx val="13"/>
            <c:invertIfNegative val="0"/>
            <c:bubble3D val="0"/>
            <c:spPr>
              <a:solidFill>
                <a:srgbClr val="FF0000"/>
              </a:solidFill>
              <a:ln w="25391">
                <a:noFill/>
              </a:ln>
            </c:spPr>
            <c:extLst>
              <c:ext xmlns:c16="http://schemas.microsoft.com/office/drawing/2014/chart" uri="{C3380CC4-5D6E-409C-BE32-E72D297353CC}">
                <c16:uniqueId val="{00000001-48F3-47F5-B43C-57B1662B73F7}"/>
              </c:ext>
            </c:extLst>
          </c:dPt>
          <c:cat>
            <c:strRef>
              <c:f>Arkusz2!$A$3:$A$25</c:f>
              <c:strCache>
                <c:ptCount val="23"/>
                <c:pt idx="0">
                  <c:v>aleksandrowski</c:v>
                </c:pt>
                <c:pt idx="1">
                  <c:v>brodnicki</c:v>
                </c:pt>
                <c:pt idx="2">
                  <c:v>bydgoski</c:v>
                </c:pt>
                <c:pt idx="3">
                  <c:v>chełmiński</c:v>
                </c:pt>
                <c:pt idx="4">
                  <c:v>golubsko-dobrzyński</c:v>
                </c:pt>
                <c:pt idx="5">
                  <c:v>grudziądzki</c:v>
                </c:pt>
                <c:pt idx="6">
                  <c:v>inowrocławski</c:v>
                </c:pt>
                <c:pt idx="7">
                  <c:v>lipnowski</c:v>
                </c:pt>
                <c:pt idx="8">
                  <c:v>m. Bydgoszcz</c:v>
                </c:pt>
                <c:pt idx="9">
                  <c:v>m. Grudziądz</c:v>
                </c:pt>
                <c:pt idx="10">
                  <c:v>m.Toruń</c:v>
                </c:pt>
                <c:pt idx="11">
                  <c:v>m. Włocławek</c:v>
                </c:pt>
                <c:pt idx="12">
                  <c:v>mogileński</c:v>
                </c:pt>
                <c:pt idx="13">
                  <c:v>nakielski</c:v>
                </c:pt>
                <c:pt idx="14">
                  <c:v>radziejowski</c:v>
                </c:pt>
                <c:pt idx="15">
                  <c:v>rypiński</c:v>
                </c:pt>
                <c:pt idx="16">
                  <c:v>sępoleński</c:v>
                </c:pt>
                <c:pt idx="17">
                  <c:v>świecki</c:v>
                </c:pt>
                <c:pt idx="18">
                  <c:v>toruński</c:v>
                </c:pt>
                <c:pt idx="19">
                  <c:v>tucholski</c:v>
                </c:pt>
                <c:pt idx="20">
                  <c:v>wąbrzeski</c:v>
                </c:pt>
                <c:pt idx="21">
                  <c:v>włocławski</c:v>
                </c:pt>
                <c:pt idx="22">
                  <c:v>żniński </c:v>
                </c:pt>
              </c:strCache>
            </c:strRef>
          </c:cat>
          <c:val>
            <c:numRef>
              <c:f>Arkusz2!$B$3:$B$25</c:f>
              <c:numCache>
                <c:formatCode>0</c:formatCode>
                <c:ptCount val="23"/>
                <c:pt idx="0">
                  <c:v>73</c:v>
                </c:pt>
                <c:pt idx="1">
                  <c:v>89</c:v>
                </c:pt>
                <c:pt idx="2">
                  <c:v>74</c:v>
                </c:pt>
                <c:pt idx="3">
                  <c:v>90</c:v>
                </c:pt>
                <c:pt idx="4">
                  <c:v>85</c:v>
                </c:pt>
                <c:pt idx="5">
                  <c:v>74</c:v>
                </c:pt>
                <c:pt idx="6">
                  <c:v>79</c:v>
                </c:pt>
                <c:pt idx="7">
                  <c:v>82</c:v>
                </c:pt>
                <c:pt idx="8">
                  <c:v>86</c:v>
                </c:pt>
                <c:pt idx="9">
                  <c:v>83</c:v>
                </c:pt>
                <c:pt idx="10">
                  <c:v>89</c:v>
                </c:pt>
                <c:pt idx="11">
                  <c:v>83</c:v>
                </c:pt>
                <c:pt idx="12">
                  <c:v>88</c:v>
                </c:pt>
                <c:pt idx="13">
                  <c:v>77</c:v>
                </c:pt>
                <c:pt idx="14">
                  <c:v>78</c:v>
                </c:pt>
                <c:pt idx="15">
                  <c:v>86</c:v>
                </c:pt>
                <c:pt idx="16">
                  <c:v>76</c:v>
                </c:pt>
                <c:pt idx="17">
                  <c:v>79</c:v>
                </c:pt>
                <c:pt idx="18">
                  <c:v>76</c:v>
                </c:pt>
                <c:pt idx="19">
                  <c:v>81</c:v>
                </c:pt>
                <c:pt idx="20">
                  <c:v>91</c:v>
                </c:pt>
                <c:pt idx="21">
                  <c:v>70</c:v>
                </c:pt>
                <c:pt idx="22">
                  <c:v>78</c:v>
                </c:pt>
              </c:numCache>
            </c:numRef>
          </c:val>
          <c:extLst>
            <c:ext xmlns:c16="http://schemas.microsoft.com/office/drawing/2014/chart" uri="{C3380CC4-5D6E-409C-BE32-E72D297353CC}">
              <c16:uniqueId val="{00000002-48F3-47F5-B43C-57B1662B73F7}"/>
            </c:ext>
          </c:extLst>
        </c:ser>
        <c:dLbls>
          <c:showLegendKey val="0"/>
          <c:showVal val="0"/>
          <c:showCatName val="0"/>
          <c:showSerName val="0"/>
          <c:showPercent val="0"/>
          <c:showBubbleSize val="0"/>
        </c:dLbls>
        <c:gapWidth val="219"/>
        <c:overlap val="-27"/>
        <c:axId val="314534976"/>
        <c:axId val="314535360"/>
      </c:barChart>
      <c:catAx>
        <c:axId val="314534976"/>
        <c:scaling>
          <c:orientation val="minMax"/>
        </c:scaling>
        <c:delete val="0"/>
        <c:axPos val="b"/>
        <c:numFmt formatCode="General" sourceLinked="1"/>
        <c:majorTickMark val="none"/>
        <c:min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314535360"/>
        <c:crosses val="autoZero"/>
        <c:auto val="1"/>
        <c:lblAlgn val="ctr"/>
        <c:lblOffset val="100"/>
        <c:noMultiLvlLbl val="0"/>
      </c:catAx>
      <c:valAx>
        <c:axId val="314535360"/>
        <c:scaling>
          <c:orientation val="minMax"/>
          <c:min val="0"/>
        </c:scaling>
        <c:delete val="0"/>
        <c:axPos val="l"/>
        <c:majorGridlines>
          <c:spPr>
            <a:ln w="9522" cap="flat" cmpd="sng" algn="ctr">
              <a:solidFill>
                <a:sysClr val="windowText" lastClr="000000"/>
              </a:solidFill>
              <a:round/>
            </a:ln>
            <a:effectLst/>
          </c:spPr>
        </c:majorGridlines>
        <c:numFmt formatCode="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4534976"/>
        <c:crosses val="autoZero"/>
        <c:crossBetween val="between"/>
      </c:valAx>
      <c:spPr>
        <a:noFill/>
        <a:ln w="25391">
          <a:noFill/>
        </a:ln>
      </c:spPr>
    </c:plotArea>
    <c:plotVisOnly val="1"/>
    <c:dispBlanksAs val="gap"/>
    <c:showDLblsOverMax val="0"/>
  </c:chart>
  <c:spPr>
    <a:solidFill>
      <a:schemeClr val="bg1"/>
    </a:solidFill>
    <a:ln w="9522" cap="flat" cmpd="sng" algn="ctr">
      <a:solidFill>
        <a:sysClr val="windowText" lastClr="000000"/>
      </a:solidFill>
      <a:round/>
    </a:ln>
    <a:effectLst/>
  </c:spPr>
  <c:txPr>
    <a:bodyPr/>
    <a:lstStyle/>
    <a:p>
      <a:pPr>
        <a:defRPr/>
      </a:pPr>
      <a:endParaRPr lang="pl-PL"/>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100">
                <a:latin typeface="Times New Roman" panose="02020603050405020304" pitchFamily="18" charset="0"/>
                <a:cs typeface="Times New Roman" panose="02020603050405020304" pitchFamily="18" charset="0"/>
              </a:rPr>
              <a:t>Zdawalność</a:t>
            </a:r>
            <a:r>
              <a:rPr lang="pl-PL" sz="1100" baseline="0">
                <a:latin typeface="Times New Roman" panose="02020603050405020304" pitchFamily="18" charset="0"/>
                <a:cs typeface="Times New Roman" panose="02020603050405020304" pitchFamily="18" charset="0"/>
              </a:rPr>
              <a:t> matur w trzech ostatnich latach szkolnych w powiecie nakielskim, województwie kujawsko-pomorskim i kraju</a:t>
            </a:r>
          </a:p>
        </c:rich>
      </c:tx>
      <c:overlay val="0"/>
      <c:spPr>
        <a:noFill/>
        <a:ln>
          <a:noFill/>
        </a:ln>
        <a:effectLst/>
      </c:spPr>
    </c:title>
    <c:autoTitleDeleted val="0"/>
    <c:plotArea>
      <c:layout/>
      <c:barChart>
        <c:barDir val="col"/>
        <c:grouping val="clustered"/>
        <c:varyColors val="0"/>
        <c:ser>
          <c:idx val="0"/>
          <c:order val="0"/>
          <c:tx>
            <c:strRef>
              <c:f>Arkusz1!$B$1</c:f>
              <c:strCache>
                <c:ptCount val="1"/>
                <c:pt idx="0">
                  <c:v>lata 2015/2016</c:v>
                </c:pt>
              </c:strCache>
            </c:strRef>
          </c:tx>
          <c:spPr>
            <a:solidFill>
              <a:schemeClr val="accent1"/>
            </a:solidFill>
            <a:ln>
              <a:noFill/>
            </a:ln>
            <a:effectLst/>
          </c:spPr>
          <c:invertIfNegative val="0"/>
          <c:cat>
            <c:strRef>
              <c:f>Arkusz1!$A$2:$A$4</c:f>
              <c:strCache>
                <c:ptCount val="3"/>
                <c:pt idx="0">
                  <c:v>powiat nakielski</c:v>
                </c:pt>
                <c:pt idx="1">
                  <c:v>województwo kujawsko-pomorskie</c:v>
                </c:pt>
                <c:pt idx="2">
                  <c:v>kraj</c:v>
                </c:pt>
              </c:strCache>
            </c:strRef>
          </c:cat>
          <c:val>
            <c:numRef>
              <c:f>Arkusz1!$B$2:$B$4</c:f>
              <c:numCache>
                <c:formatCode>General</c:formatCode>
                <c:ptCount val="3"/>
                <c:pt idx="0">
                  <c:v>77</c:v>
                </c:pt>
                <c:pt idx="1">
                  <c:v>89.1</c:v>
                </c:pt>
                <c:pt idx="2">
                  <c:v>85</c:v>
                </c:pt>
              </c:numCache>
            </c:numRef>
          </c:val>
          <c:extLst>
            <c:ext xmlns:c16="http://schemas.microsoft.com/office/drawing/2014/chart" uri="{C3380CC4-5D6E-409C-BE32-E72D297353CC}">
              <c16:uniqueId val="{00000000-5B3D-4602-A1F5-FED35F8A9405}"/>
            </c:ext>
          </c:extLst>
        </c:ser>
        <c:ser>
          <c:idx val="1"/>
          <c:order val="1"/>
          <c:tx>
            <c:strRef>
              <c:f>Arkusz1!$C$1</c:f>
              <c:strCache>
                <c:ptCount val="1"/>
                <c:pt idx="0">
                  <c:v>lata 2016/2017</c:v>
                </c:pt>
              </c:strCache>
            </c:strRef>
          </c:tx>
          <c:spPr>
            <a:solidFill>
              <a:schemeClr val="accent2"/>
            </a:solidFill>
            <a:ln>
              <a:noFill/>
            </a:ln>
            <a:effectLst/>
          </c:spPr>
          <c:invertIfNegative val="0"/>
          <c:cat>
            <c:strRef>
              <c:f>Arkusz1!$A$2:$A$4</c:f>
              <c:strCache>
                <c:ptCount val="3"/>
                <c:pt idx="0">
                  <c:v>powiat nakielski</c:v>
                </c:pt>
                <c:pt idx="1">
                  <c:v>województwo kujawsko-pomorskie</c:v>
                </c:pt>
                <c:pt idx="2">
                  <c:v>kraj</c:v>
                </c:pt>
              </c:strCache>
            </c:strRef>
          </c:cat>
          <c:val>
            <c:numRef>
              <c:f>Arkusz1!$C$2:$C$4</c:f>
              <c:numCache>
                <c:formatCode>General</c:formatCode>
                <c:ptCount val="3"/>
                <c:pt idx="0">
                  <c:v>73</c:v>
                </c:pt>
                <c:pt idx="1">
                  <c:v>84</c:v>
                </c:pt>
                <c:pt idx="2">
                  <c:v>84.5</c:v>
                </c:pt>
              </c:numCache>
            </c:numRef>
          </c:val>
          <c:extLst>
            <c:ext xmlns:c16="http://schemas.microsoft.com/office/drawing/2014/chart" uri="{C3380CC4-5D6E-409C-BE32-E72D297353CC}">
              <c16:uniqueId val="{00000001-5B3D-4602-A1F5-FED35F8A9405}"/>
            </c:ext>
          </c:extLst>
        </c:ser>
        <c:ser>
          <c:idx val="2"/>
          <c:order val="2"/>
          <c:tx>
            <c:strRef>
              <c:f>Arkusz1!$D$1</c:f>
              <c:strCache>
                <c:ptCount val="1"/>
                <c:pt idx="0">
                  <c:v>2017/2018</c:v>
                </c:pt>
              </c:strCache>
            </c:strRef>
          </c:tx>
          <c:spPr>
            <a:solidFill>
              <a:schemeClr val="accent3"/>
            </a:solidFill>
            <a:ln>
              <a:noFill/>
            </a:ln>
            <a:effectLst/>
          </c:spPr>
          <c:invertIfNegative val="0"/>
          <c:cat>
            <c:strRef>
              <c:f>Arkusz1!$A$2:$A$4</c:f>
              <c:strCache>
                <c:ptCount val="3"/>
                <c:pt idx="0">
                  <c:v>powiat nakielski</c:v>
                </c:pt>
                <c:pt idx="1">
                  <c:v>województwo kujawsko-pomorskie</c:v>
                </c:pt>
                <c:pt idx="2">
                  <c:v>kraj</c:v>
                </c:pt>
              </c:strCache>
            </c:strRef>
          </c:cat>
          <c:val>
            <c:numRef>
              <c:f>Arkusz1!$D$2:$D$4</c:f>
              <c:numCache>
                <c:formatCode>General</c:formatCode>
                <c:ptCount val="3"/>
                <c:pt idx="0">
                  <c:v>66</c:v>
                </c:pt>
                <c:pt idx="1">
                  <c:v>78</c:v>
                </c:pt>
                <c:pt idx="2">
                  <c:v>79.7</c:v>
                </c:pt>
              </c:numCache>
            </c:numRef>
          </c:val>
          <c:extLst>
            <c:ext xmlns:c16="http://schemas.microsoft.com/office/drawing/2014/chart" uri="{C3380CC4-5D6E-409C-BE32-E72D297353CC}">
              <c16:uniqueId val="{00000002-5B3D-4602-A1F5-FED35F8A9405}"/>
            </c:ext>
          </c:extLst>
        </c:ser>
        <c:dLbls>
          <c:showLegendKey val="0"/>
          <c:showVal val="0"/>
          <c:showCatName val="0"/>
          <c:showSerName val="0"/>
          <c:showPercent val="0"/>
          <c:showBubbleSize val="0"/>
        </c:dLbls>
        <c:gapWidth val="219"/>
        <c:overlap val="-27"/>
        <c:axId val="315075240"/>
        <c:axId val="315075624"/>
      </c:barChart>
      <c:catAx>
        <c:axId val="315075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075624"/>
        <c:crosses val="autoZero"/>
        <c:auto val="1"/>
        <c:lblAlgn val="ctr"/>
        <c:lblOffset val="100"/>
        <c:noMultiLvlLbl val="0"/>
      </c:catAx>
      <c:valAx>
        <c:axId val="315075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5075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1A21DEDCCF47FA873694F916CC0D0C"/>
        <w:category>
          <w:name w:val="Ogólne"/>
          <w:gallery w:val="placeholder"/>
        </w:category>
        <w:types>
          <w:type w:val="bbPlcHdr"/>
        </w:types>
        <w:behaviors>
          <w:behavior w:val="content"/>
        </w:behaviors>
        <w:guid w:val="{1307494A-445B-4868-B59B-266A11D0E716}"/>
      </w:docPartPr>
      <w:docPartBody>
        <w:p w:rsidR="00AE0914" w:rsidRDefault="00AE0914" w:rsidP="00AE0914">
          <w:pPr>
            <w:pStyle w:val="BC1A21DEDCCF47FA873694F916CC0D0C"/>
          </w:pPr>
          <w:r>
            <w:rPr>
              <w:rStyle w:val="Tekstzastpczy"/>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OpenSymbol, 'Arial Unicode MS'">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abic Typesetting">
    <w:altName w:val="Arabic Typesetting"/>
    <w:charset w:val="B2"/>
    <w:family w:val="script"/>
    <w:pitch w:val="variable"/>
    <w:sig w:usb0="80002007" w:usb1="80000000" w:usb2="00000008" w:usb3="00000000" w:csb0="000000D3"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ootlight MT Light">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mic Sans MS">
    <w:panose1 w:val="030F0702030302020204"/>
    <w:charset w:val="EE"/>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914"/>
    <w:rsid w:val="0008122F"/>
    <w:rsid w:val="00090528"/>
    <w:rsid w:val="00094548"/>
    <w:rsid w:val="000E59AB"/>
    <w:rsid w:val="000E622B"/>
    <w:rsid w:val="00122595"/>
    <w:rsid w:val="00133E5B"/>
    <w:rsid w:val="0016464A"/>
    <w:rsid w:val="00175B3F"/>
    <w:rsid w:val="001F6738"/>
    <w:rsid w:val="00205365"/>
    <w:rsid w:val="00214327"/>
    <w:rsid w:val="00214338"/>
    <w:rsid w:val="00231D85"/>
    <w:rsid w:val="002419F5"/>
    <w:rsid w:val="002813A4"/>
    <w:rsid w:val="00283EE2"/>
    <w:rsid w:val="002A3D58"/>
    <w:rsid w:val="002B1C4E"/>
    <w:rsid w:val="002B28E7"/>
    <w:rsid w:val="002D103F"/>
    <w:rsid w:val="002F293A"/>
    <w:rsid w:val="00310B3E"/>
    <w:rsid w:val="00324828"/>
    <w:rsid w:val="00397DCF"/>
    <w:rsid w:val="003A6677"/>
    <w:rsid w:val="004E6C0F"/>
    <w:rsid w:val="00511A05"/>
    <w:rsid w:val="00534D01"/>
    <w:rsid w:val="0055338D"/>
    <w:rsid w:val="00576087"/>
    <w:rsid w:val="005B3798"/>
    <w:rsid w:val="005B4A2A"/>
    <w:rsid w:val="005B5E25"/>
    <w:rsid w:val="005D38E5"/>
    <w:rsid w:val="005E7565"/>
    <w:rsid w:val="00646583"/>
    <w:rsid w:val="00651F76"/>
    <w:rsid w:val="00654F99"/>
    <w:rsid w:val="006849C2"/>
    <w:rsid w:val="0069529B"/>
    <w:rsid w:val="006A4A83"/>
    <w:rsid w:val="006B103C"/>
    <w:rsid w:val="006C2792"/>
    <w:rsid w:val="006E218D"/>
    <w:rsid w:val="00705E0F"/>
    <w:rsid w:val="00725D88"/>
    <w:rsid w:val="00770361"/>
    <w:rsid w:val="00780614"/>
    <w:rsid w:val="00783A4E"/>
    <w:rsid w:val="007904A5"/>
    <w:rsid w:val="0079093A"/>
    <w:rsid w:val="007C07AA"/>
    <w:rsid w:val="007C14DB"/>
    <w:rsid w:val="007C23E9"/>
    <w:rsid w:val="007D13D6"/>
    <w:rsid w:val="007D5400"/>
    <w:rsid w:val="007E73F3"/>
    <w:rsid w:val="00803700"/>
    <w:rsid w:val="00812F3A"/>
    <w:rsid w:val="00815051"/>
    <w:rsid w:val="00832C37"/>
    <w:rsid w:val="00846A2D"/>
    <w:rsid w:val="008506A1"/>
    <w:rsid w:val="00851724"/>
    <w:rsid w:val="00856596"/>
    <w:rsid w:val="00873925"/>
    <w:rsid w:val="0087415B"/>
    <w:rsid w:val="008A433D"/>
    <w:rsid w:val="008B5155"/>
    <w:rsid w:val="008F5538"/>
    <w:rsid w:val="00904676"/>
    <w:rsid w:val="009325EF"/>
    <w:rsid w:val="0097645F"/>
    <w:rsid w:val="009818CE"/>
    <w:rsid w:val="009854E9"/>
    <w:rsid w:val="00996FDF"/>
    <w:rsid w:val="009A3726"/>
    <w:rsid w:val="009A3E93"/>
    <w:rsid w:val="009B1327"/>
    <w:rsid w:val="009B5A63"/>
    <w:rsid w:val="009C63D6"/>
    <w:rsid w:val="009D3F3F"/>
    <w:rsid w:val="009D5A03"/>
    <w:rsid w:val="009E7EF5"/>
    <w:rsid w:val="009F0598"/>
    <w:rsid w:val="009F6F96"/>
    <w:rsid w:val="00A05E3D"/>
    <w:rsid w:val="00A20C0A"/>
    <w:rsid w:val="00A53A9C"/>
    <w:rsid w:val="00A64924"/>
    <w:rsid w:val="00A70083"/>
    <w:rsid w:val="00A7226F"/>
    <w:rsid w:val="00A77FEE"/>
    <w:rsid w:val="00A807FD"/>
    <w:rsid w:val="00A904AE"/>
    <w:rsid w:val="00A9743E"/>
    <w:rsid w:val="00AA66E1"/>
    <w:rsid w:val="00AD7A0E"/>
    <w:rsid w:val="00AE0914"/>
    <w:rsid w:val="00B92092"/>
    <w:rsid w:val="00BA49F0"/>
    <w:rsid w:val="00BB10CA"/>
    <w:rsid w:val="00BC1C06"/>
    <w:rsid w:val="00BC503A"/>
    <w:rsid w:val="00BD2EC2"/>
    <w:rsid w:val="00BD5D9C"/>
    <w:rsid w:val="00BD7596"/>
    <w:rsid w:val="00C1323E"/>
    <w:rsid w:val="00C9604E"/>
    <w:rsid w:val="00CF16F5"/>
    <w:rsid w:val="00D173DC"/>
    <w:rsid w:val="00D60BA6"/>
    <w:rsid w:val="00D92577"/>
    <w:rsid w:val="00DA6339"/>
    <w:rsid w:val="00DC1B0A"/>
    <w:rsid w:val="00E07D57"/>
    <w:rsid w:val="00E21150"/>
    <w:rsid w:val="00E328FE"/>
    <w:rsid w:val="00E4108F"/>
    <w:rsid w:val="00E46B20"/>
    <w:rsid w:val="00E60B0D"/>
    <w:rsid w:val="00E663BA"/>
    <w:rsid w:val="00E8791D"/>
    <w:rsid w:val="00EA35E1"/>
    <w:rsid w:val="00F06D0B"/>
    <w:rsid w:val="00F668D2"/>
    <w:rsid w:val="00F70374"/>
    <w:rsid w:val="00F72944"/>
    <w:rsid w:val="00F863C6"/>
    <w:rsid w:val="00F94546"/>
    <w:rsid w:val="00F97CD8"/>
    <w:rsid w:val="00FA142D"/>
    <w:rsid w:val="00FA2614"/>
    <w:rsid w:val="00FB2C6F"/>
    <w:rsid w:val="00FC4CEA"/>
    <w:rsid w:val="00FD1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9F0598"/>
    <w:rPr>
      <w:color w:val="808080"/>
    </w:rPr>
  </w:style>
  <w:style w:type="paragraph" w:customStyle="1" w:styleId="A65264F9951C4CD6A9D02E19E3793340">
    <w:name w:val="A65264F9951C4CD6A9D02E19E3793340"/>
    <w:rsid w:val="00AE0914"/>
  </w:style>
  <w:style w:type="paragraph" w:customStyle="1" w:styleId="BC1A21DEDCCF47FA873694F916CC0D0C">
    <w:name w:val="BC1A21DEDCCF47FA873694F916CC0D0C"/>
    <w:rsid w:val="00AE0914"/>
  </w:style>
  <w:style w:type="paragraph" w:customStyle="1" w:styleId="5D96B72674464AA5A64643887D4AA5A7">
    <w:name w:val="5D96B72674464AA5A64643887D4AA5A7"/>
    <w:rsid w:val="009854E9"/>
  </w:style>
  <w:style w:type="paragraph" w:customStyle="1" w:styleId="90C510AD11244A55A51D1B1B8E7362F2">
    <w:name w:val="90C510AD11244A55A51D1B1B8E7362F2"/>
    <w:rsid w:val="009F0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39782-CFC0-48FD-9819-27275775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TotalTime>
  <Pages>127</Pages>
  <Words>35830</Words>
  <Characters>214984</Characters>
  <Application>Microsoft Office Word</Application>
  <DocSecurity>0</DocSecurity>
  <Lines>1791</Lines>
  <Paragraphs>500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WYDZIAŁ EDUKACJI STAROSTWA POWIATOWEGO W NAKLE NAD NOTECIĄ, 2 PAŹDZIERNIKA 2018 ROKU</dc:creator>
  <cp:keywords/>
  <dc:description/>
  <cp:lastModifiedBy>Natalia Kaczmarek</cp:lastModifiedBy>
  <cp:revision>434</cp:revision>
  <cp:lastPrinted>2018-10-02T06:47:00Z</cp:lastPrinted>
  <dcterms:created xsi:type="dcterms:W3CDTF">2018-09-07T05:02:00Z</dcterms:created>
  <dcterms:modified xsi:type="dcterms:W3CDTF">2018-10-02T07:33:00Z</dcterms:modified>
</cp:coreProperties>
</file>