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722FA" w14:textId="62D8D771" w:rsidR="008C04EC" w:rsidRDefault="008C04EC" w:rsidP="008C04EC">
      <w:pPr>
        <w:spacing w:after="0"/>
        <w:ind w:left="720" w:hanging="360"/>
      </w:pPr>
      <w:r>
        <w:t>Odpowiedzi Kupującego na pytania z dn. 27.10.2020</w:t>
      </w:r>
    </w:p>
    <w:p w14:paraId="33CDF799" w14:textId="77777777" w:rsidR="008C04EC" w:rsidRDefault="008C04EC" w:rsidP="008C04EC">
      <w:pPr>
        <w:spacing w:after="0"/>
        <w:ind w:left="720" w:hanging="360"/>
      </w:pPr>
    </w:p>
    <w:p w14:paraId="58DC2738" w14:textId="20B80EB1" w:rsidR="008C04EC" w:rsidRDefault="008C04EC" w:rsidP="008C04EC">
      <w:pPr>
        <w:pStyle w:val="Akapitzlist"/>
        <w:numPr>
          <w:ilvl w:val="0"/>
          <w:numId w:val="1"/>
        </w:numPr>
        <w:spacing w:after="0"/>
      </w:pPr>
      <w:r>
        <w:t>Czy Zamawiający dopuści możliwość dostawy pojazdu bez asystenta parkowania? Proponowany pojazd wyposażony jest w czujniki parkowania zamontowane tylnym zderzaku.</w:t>
      </w:r>
    </w:p>
    <w:p w14:paraId="10D96404" w14:textId="26B599D5" w:rsidR="008C04EC" w:rsidRPr="008C04EC" w:rsidRDefault="008C04EC" w:rsidP="008C04EC">
      <w:pPr>
        <w:spacing w:after="0"/>
        <w:ind w:firstLine="708"/>
        <w:rPr>
          <w:b/>
          <w:bCs/>
        </w:rPr>
      </w:pPr>
      <w:r w:rsidRPr="008C04EC">
        <w:rPr>
          <w:b/>
          <w:bCs/>
        </w:rPr>
        <w:t>ODPOWIEDŹ – TAK</w:t>
      </w:r>
    </w:p>
    <w:p w14:paraId="0F40F410" w14:textId="77777777" w:rsidR="008C04EC" w:rsidRDefault="008C04EC" w:rsidP="008C04EC">
      <w:pPr>
        <w:spacing w:after="0"/>
        <w:ind w:firstLine="708"/>
      </w:pPr>
    </w:p>
    <w:p w14:paraId="7EDEAAAB" w14:textId="4B234CA4" w:rsidR="008C04EC" w:rsidRDefault="008C04EC" w:rsidP="008C04EC">
      <w:pPr>
        <w:pStyle w:val="Akapitzlist"/>
        <w:numPr>
          <w:ilvl w:val="0"/>
          <w:numId w:val="1"/>
        </w:numPr>
        <w:spacing w:after="0"/>
      </w:pPr>
      <w:r>
        <w:t>Czy Zamawiający dopuści możliwość dostawy pojazdu z silnikiem o pojemności poniżej 1995 cm3? Proponowany pojazd wyposażony jest w silnik o pojemności 1968cm3.</w:t>
      </w:r>
    </w:p>
    <w:p w14:paraId="3F464B52" w14:textId="785DDA93" w:rsidR="008C04EC" w:rsidRPr="008C04EC" w:rsidRDefault="008C04EC" w:rsidP="008C04EC">
      <w:pPr>
        <w:tabs>
          <w:tab w:val="left" w:pos="1230"/>
        </w:tabs>
        <w:spacing w:after="0"/>
        <w:rPr>
          <w:b/>
          <w:bCs/>
        </w:rPr>
      </w:pPr>
      <w:r>
        <w:t xml:space="preserve">               </w:t>
      </w:r>
      <w:r w:rsidRPr="008C04EC">
        <w:rPr>
          <w:b/>
          <w:bCs/>
        </w:rPr>
        <w:t>ODPOWIEDŹ – TAK</w:t>
      </w:r>
    </w:p>
    <w:p w14:paraId="2FC94F66" w14:textId="77777777" w:rsidR="008C04EC" w:rsidRDefault="008C04EC" w:rsidP="008C04EC">
      <w:pPr>
        <w:tabs>
          <w:tab w:val="left" w:pos="1230"/>
        </w:tabs>
        <w:spacing w:after="0"/>
      </w:pPr>
    </w:p>
    <w:p w14:paraId="06C46388" w14:textId="1AF39358" w:rsidR="008C04EC" w:rsidRDefault="008C04EC" w:rsidP="008C04EC">
      <w:pPr>
        <w:pStyle w:val="Akapitzlist"/>
        <w:numPr>
          <w:ilvl w:val="0"/>
          <w:numId w:val="1"/>
        </w:numPr>
        <w:spacing w:after="0"/>
      </w:pPr>
      <w:r>
        <w:t>Czy Zamawiający dopuści możliwość dostawy pojazdu bez świateł przeciwmgielnych przednich? Proponowany pojazd wyposażony jest w światła przeciwmgielne tylne.</w:t>
      </w:r>
    </w:p>
    <w:p w14:paraId="0D684A13" w14:textId="3A60F8AA" w:rsidR="008C04EC" w:rsidRPr="008C04EC" w:rsidRDefault="008C04EC" w:rsidP="008C04EC">
      <w:pPr>
        <w:spacing w:after="0"/>
        <w:ind w:firstLine="708"/>
        <w:rPr>
          <w:b/>
          <w:bCs/>
        </w:rPr>
      </w:pPr>
      <w:r w:rsidRPr="008C04EC">
        <w:rPr>
          <w:b/>
          <w:bCs/>
        </w:rPr>
        <w:t>ODPOWIEDŹ - NIE</w:t>
      </w:r>
    </w:p>
    <w:p w14:paraId="372B0A9C" w14:textId="77777777" w:rsidR="008C04EC" w:rsidRDefault="008C04EC" w:rsidP="008C04EC"/>
    <w:p w14:paraId="3DDC6AA5" w14:textId="77777777" w:rsidR="00CB4DB4" w:rsidRDefault="00CB4DB4"/>
    <w:sectPr w:rsidR="00CB4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E5B59"/>
    <w:multiLevelType w:val="hybridMultilevel"/>
    <w:tmpl w:val="79EC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EC"/>
    <w:rsid w:val="00425B05"/>
    <w:rsid w:val="008C04EC"/>
    <w:rsid w:val="00C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7CEA"/>
  <w15:chartTrackingRefBased/>
  <w15:docId w15:val="{ECA46F40-C3E3-4534-8CA6-1D5B07FA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Gwizdała</dc:creator>
  <cp:keywords/>
  <dc:description/>
  <cp:lastModifiedBy>Jolanta Gwizdała</cp:lastModifiedBy>
  <cp:revision>2</cp:revision>
  <dcterms:created xsi:type="dcterms:W3CDTF">2020-10-27T13:48:00Z</dcterms:created>
  <dcterms:modified xsi:type="dcterms:W3CDTF">2020-10-27T13:48:00Z</dcterms:modified>
</cp:coreProperties>
</file>