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755" w:rsidRDefault="00823755" w:rsidP="00834918">
      <w:pPr>
        <w:ind w:firstLine="5103"/>
      </w:pPr>
    </w:p>
    <w:p w:rsidR="00823755" w:rsidRDefault="00823755" w:rsidP="00834918">
      <w:pPr>
        <w:ind w:firstLine="5103"/>
      </w:pPr>
    </w:p>
    <w:p w:rsidR="00823755" w:rsidRDefault="00823755" w:rsidP="00834918">
      <w:pPr>
        <w:ind w:firstLine="5103"/>
      </w:pPr>
    </w:p>
    <w:p w:rsidR="006C3DBF" w:rsidRPr="009D53E8" w:rsidRDefault="006C3DBF" w:rsidP="00834918">
      <w:pPr>
        <w:ind w:firstLine="5103"/>
      </w:pPr>
      <w:r w:rsidRPr="009D53E8">
        <w:t>Załącznik do ogłoszenia o naborze Partnera</w:t>
      </w:r>
    </w:p>
    <w:p w:rsidR="006C3DBF" w:rsidRPr="009D53E8" w:rsidRDefault="006C3DBF" w:rsidP="00834918">
      <w:pPr>
        <w:ind w:firstLine="5103"/>
      </w:pPr>
      <w:r w:rsidRPr="009D53E8">
        <w:t>do wspólnej realizacji Projektu</w:t>
      </w:r>
    </w:p>
    <w:p w:rsidR="006C3DBF" w:rsidRPr="009D53E8" w:rsidRDefault="006C3DBF" w:rsidP="00834918">
      <w:pPr>
        <w:pStyle w:val="Standard"/>
        <w:tabs>
          <w:tab w:val="left" w:pos="709"/>
        </w:tabs>
        <w:rPr>
          <w:rFonts w:ascii="Times New Roman" w:hAnsi="Times New Roman" w:cs="Times New Roman"/>
          <w:b/>
        </w:rPr>
      </w:pPr>
    </w:p>
    <w:p w:rsidR="00823755" w:rsidRDefault="00823755" w:rsidP="00834918">
      <w:pPr>
        <w:pStyle w:val="Standard"/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:rsidR="006C3DBF" w:rsidRPr="009D53E8" w:rsidRDefault="006C3DBF" w:rsidP="00834918">
      <w:pPr>
        <w:pStyle w:val="Standard"/>
        <w:tabs>
          <w:tab w:val="left" w:pos="709"/>
        </w:tabs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D53E8">
        <w:rPr>
          <w:rFonts w:ascii="Times New Roman" w:hAnsi="Times New Roman" w:cs="Times New Roman"/>
          <w:b/>
        </w:rPr>
        <w:t>FORMULARZ OFERTY</w:t>
      </w:r>
    </w:p>
    <w:p w:rsidR="006C3DBF" w:rsidRPr="009D53E8" w:rsidRDefault="006C3DBF" w:rsidP="00834918">
      <w:pPr>
        <w:pStyle w:val="Standard"/>
        <w:tabs>
          <w:tab w:val="left" w:pos="709"/>
        </w:tabs>
        <w:rPr>
          <w:rFonts w:ascii="Times New Roman" w:hAnsi="Times New Roman" w:cs="Times New Roman"/>
          <w:b/>
        </w:rPr>
      </w:pPr>
    </w:p>
    <w:p w:rsidR="00823755" w:rsidRPr="00823755" w:rsidRDefault="006C3DBF" w:rsidP="00823755">
      <w:pPr>
        <w:rPr>
          <w:sz w:val="22"/>
          <w:szCs w:val="22"/>
        </w:rPr>
      </w:pPr>
      <w:r w:rsidRPr="009D53E8">
        <w:tab/>
      </w:r>
      <w:r w:rsidRPr="009D53E8">
        <w:rPr>
          <w:sz w:val="24"/>
          <w:szCs w:val="24"/>
        </w:rPr>
        <w:t xml:space="preserve">Konkurs na partnera do projektu w ramach osi priorytetowej </w:t>
      </w:r>
      <w:r w:rsidR="00823755" w:rsidRPr="00823755">
        <w:rPr>
          <w:sz w:val="22"/>
          <w:szCs w:val="22"/>
        </w:rPr>
        <w:t>Poddziałania 9.2.1 Aktywne włączenie społeczne Działania 9.2 Włączenie społeczne w ramach Osi priorytetowej 9 Solidarne Społeczeństwo</w:t>
      </w:r>
    </w:p>
    <w:p w:rsidR="006C3DBF" w:rsidRDefault="006C3DBF" w:rsidP="00834918">
      <w:pPr>
        <w:pStyle w:val="Standard"/>
        <w:tabs>
          <w:tab w:val="left" w:pos="709"/>
        </w:tabs>
        <w:jc w:val="both"/>
        <w:rPr>
          <w:rFonts w:ascii="Times New Roman" w:hAnsi="Times New Roman"/>
        </w:rPr>
      </w:pPr>
    </w:p>
    <w:tbl>
      <w:tblPr>
        <w:tblW w:w="10002" w:type="dxa"/>
        <w:tblInd w:w="-11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59"/>
        <w:gridCol w:w="3241"/>
        <w:gridCol w:w="5802"/>
      </w:tblGrid>
      <w:tr w:rsidR="006C3DBF" w:rsidTr="00431116">
        <w:tc>
          <w:tcPr>
            <w:tcW w:w="10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ind w:left="1080"/>
              <w:jc w:val="center"/>
              <w:rPr>
                <w:rFonts w:ascii="Times New Roman" w:hAnsi="Times New Roman"/>
                <w:b/>
                <w:shd w:val="clear" w:color="auto" w:fill="DDDDDD"/>
              </w:rPr>
            </w:pPr>
            <w:r>
              <w:rPr>
                <w:rFonts w:ascii="Times New Roman" w:hAnsi="Times New Roman"/>
                <w:b/>
                <w:shd w:val="clear" w:color="auto" w:fill="DDDDDD"/>
              </w:rPr>
              <w:t>INFORMACJA O PODMIOCIE</w:t>
            </w:r>
          </w:p>
        </w:tc>
      </w:tr>
      <w:tr w:rsidR="006C3DBF" w:rsidTr="00431116">
        <w:tc>
          <w:tcPr>
            <w:tcW w:w="10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Dane podmiotu</w:t>
            </w: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7"/>
              </w:numPr>
              <w:tabs>
                <w:tab w:val="left" w:pos="709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podmiotu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709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 organizacyjna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709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709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REGON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709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 siedziby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709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9D53E8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Adres biura na terenie woj. </w:t>
            </w:r>
            <w:r w:rsidR="009D53E8">
              <w:rPr>
                <w:rFonts w:ascii="Times New Roman" w:hAnsi="Times New Roman"/>
              </w:rPr>
              <w:t>kujawsko-pomorskiego</w:t>
            </w:r>
            <w:r>
              <w:rPr>
                <w:rFonts w:ascii="Times New Roman" w:hAnsi="Times New Roman"/>
              </w:rPr>
              <w:t xml:space="preserve"> (jeżeli jest inny niż siedziba)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709"/>
              </w:tabs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 poczty elektronicznej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709"/>
              </w:tabs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 strony internetowej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6C3DBF" w:rsidTr="00431116">
        <w:tc>
          <w:tcPr>
            <w:tcW w:w="10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Osoba uprawniona do reprezentacji</w:t>
            </w: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630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630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Nazwisko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630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telefonu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6C3DBF" w:rsidTr="004311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834918">
            <w:pPr>
              <w:pStyle w:val="Standard"/>
              <w:numPr>
                <w:ilvl w:val="0"/>
                <w:numId w:val="15"/>
              </w:numPr>
              <w:tabs>
                <w:tab w:val="left" w:pos="630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 poczty elektronicznej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6C3DBF" w:rsidRDefault="006C3DBF" w:rsidP="00834918">
      <w:pPr>
        <w:pStyle w:val="Standard"/>
        <w:rPr>
          <w:rFonts w:ascii="Times New Roman" w:hAnsi="Times New Roman"/>
        </w:rPr>
      </w:pPr>
    </w:p>
    <w:p w:rsidR="006C3DBF" w:rsidRDefault="006C3DBF" w:rsidP="00834918">
      <w:pPr>
        <w:pStyle w:val="Standard"/>
        <w:rPr>
          <w:rFonts w:ascii="Times New Roman" w:hAnsi="Times New Roman"/>
        </w:rPr>
      </w:pPr>
    </w:p>
    <w:p w:rsidR="006C3DBF" w:rsidRDefault="006C3DBF" w:rsidP="00834918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ind w:left="340" w:hanging="34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Opis zgodności działania potencjalnego partnera z celami partnerstwa wraz ze wskazaniem okresu prowadzenia działalności</w:t>
      </w:r>
    </w:p>
    <w:p w:rsidR="006C3DBF" w:rsidRDefault="006C3DBF" w:rsidP="00834918">
      <w:pPr>
        <w:pStyle w:val="Akapitzlist"/>
        <w:rPr>
          <w:rFonts w:ascii="Times New Roman" w:hAnsi="Times New Roman"/>
        </w:rPr>
      </w:pPr>
    </w:p>
    <w:p w:rsidR="006C3DBF" w:rsidRDefault="006C3DBF" w:rsidP="00834918">
      <w:pPr>
        <w:pStyle w:val="Standard"/>
        <w:autoSpaceDE w:val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23755">
        <w:rPr>
          <w:rFonts w:ascii="Times New Roman" w:hAnsi="Times New Roman"/>
        </w:rPr>
        <w:t>………………………</w:t>
      </w:r>
    </w:p>
    <w:p w:rsidR="006C3DBF" w:rsidRDefault="006C3DBF" w:rsidP="00834918">
      <w:pPr>
        <w:pStyle w:val="Standard"/>
        <w:autoSpaceDE w:val="0"/>
        <w:rPr>
          <w:rFonts w:ascii="Times New Roman" w:hAnsi="Times New Roman"/>
        </w:rPr>
      </w:pPr>
    </w:p>
    <w:p w:rsidR="006C3DBF" w:rsidRPr="009D53E8" w:rsidRDefault="006C3DBF" w:rsidP="00834918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/>
          <w:lang w:eastAsia="pl-PL"/>
        </w:rPr>
      </w:pPr>
      <w:r w:rsidRPr="009D53E8">
        <w:rPr>
          <w:rFonts w:ascii="Times New Roman" w:hAnsi="Times New Roman"/>
          <w:lang w:eastAsia="pl-PL"/>
        </w:rPr>
        <w:t>Doświadczenie w realizacji (jako lider lub partner) co najmniej 5 projektów o wartości powyżej 500 tys. zł współfinansowanych z EFS w okresie ostatnich 3 lat przed złożeniem oferty współpracy</w:t>
      </w:r>
      <w:r w:rsidR="009D53E8">
        <w:rPr>
          <w:rFonts w:ascii="Times New Roman" w:hAnsi="Times New Roman"/>
          <w:lang w:eastAsia="pl-PL"/>
        </w:rPr>
        <w:t>, w tym 3 na terenie województwa kujawsko-pomorskiego</w:t>
      </w:r>
    </w:p>
    <w:tbl>
      <w:tblPr>
        <w:tblW w:w="10046" w:type="dxa"/>
        <w:tblInd w:w="-17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8"/>
        <w:gridCol w:w="2410"/>
        <w:gridCol w:w="3828"/>
        <w:gridCol w:w="1755"/>
        <w:gridCol w:w="1485"/>
      </w:tblGrid>
      <w:tr w:rsidR="006C3DBF" w:rsidTr="0043111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Tytuł projektu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Krótki opis projektu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Kwota  </w:t>
            </w:r>
            <w:r w:rsidR="009D53E8">
              <w:rPr>
                <w:rFonts w:ascii="Times New Roman" w:hAnsi="Times New Roman"/>
              </w:rPr>
              <w:t>dofinansowania projektu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Rola w projekcie</w:t>
            </w:r>
          </w:p>
        </w:tc>
      </w:tr>
      <w:tr w:rsidR="006C3DBF" w:rsidTr="0043111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</w:tr>
      <w:tr w:rsidR="006C3DBF" w:rsidTr="0043111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</w:tr>
      <w:tr w:rsidR="006C3DBF" w:rsidTr="0043111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</w:tr>
      <w:tr w:rsidR="006C3DBF" w:rsidTr="0043111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</w:tr>
      <w:tr w:rsidR="006C3DBF" w:rsidTr="0043111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</w:tr>
      <w:tr w:rsidR="006C3DBF" w:rsidTr="0043111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Default="006C3DBF" w:rsidP="00431116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</w:tr>
    </w:tbl>
    <w:p w:rsidR="006C3DBF" w:rsidRDefault="006C3DBF" w:rsidP="00834918">
      <w:pPr>
        <w:spacing w:before="100" w:beforeAutospacing="1" w:after="100" w:afterAutospacing="1"/>
        <w:contextualSpacing/>
        <w:jc w:val="both"/>
      </w:pPr>
    </w:p>
    <w:p w:rsidR="006C3DBF" w:rsidRDefault="006C3DBF" w:rsidP="00834918">
      <w:pPr>
        <w:pStyle w:val="Akapitzlist"/>
        <w:ind w:left="0"/>
        <w:rPr>
          <w:rFonts w:ascii="Times New Roman" w:hAnsi="Times New Roman"/>
        </w:rPr>
      </w:pPr>
    </w:p>
    <w:p w:rsidR="006C3DBF" w:rsidRPr="000A36DF" w:rsidRDefault="006C3DBF" w:rsidP="00834918">
      <w:pPr>
        <w:pStyle w:val="Akapitzlist"/>
        <w:numPr>
          <w:ilvl w:val="0"/>
          <w:numId w:val="16"/>
        </w:numPr>
        <w:suppressAutoHyphens/>
        <w:autoSpaceDN w:val="0"/>
        <w:spacing w:after="240" w:line="240" w:lineRule="auto"/>
        <w:ind w:left="397" w:hanging="34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Oferowany potencjał ludzki, organizacyjny i techniczny niezbędny do realizacji projektu</w:t>
      </w:r>
    </w:p>
    <w:tbl>
      <w:tblPr>
        <w:tblW w:w="101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4"/>
        <w:gridCol w:w="6487"/>
      </w:tblGrid>
      <w:tr w:rsidR="006C3DBF" w:rsidRPr="00555DD8" w:rsidTr="00431116">
        <w:tc>
          <w:tcPr>
            <w:tcW w:w="10121" w:type="dxa"/>
            <w:gridSpan w:val="2"/>
          </w:tcPr>
          <w:p w:rsidR="006C3DBF" w:rsidRPr="00555DD8" w:rsidRDefault="006C3DBF" w:rsidP="0083491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Potencjał ludzki, </w:t>
            </w:r>
            <w:r>
              <w:t>organizacyjny i techniczny</w:t>
            </w:r>
          </w:p>
        </w:tc>
      </w:tr>
      <w:tr w:rsidR="006C3DBF" w:rsidRPr="00555DD8" w:rsidTr="00431116">
        <w:tc>
          <w:tcPr>
            <w:tcW w:w="10121" w:type="dxa"/>
            <w:gridSpan w:val="2"/>
          </w:tcPr>
          <w:p w:rsidR="006C3DBF" w:rsidRDefault="006C3DBF" w:rsidP="00431116">
            <w:pPr>
              <w:autoSpaceDE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Opis:</w:t>
            </w:r>
          </w:p>
          <w:p w:rsidR="006C3DBF" w:rsidRDefault="006C3DBF" w:rsidP="00431116">
            <w:pPr>
              <w:autoSpaceDE w:val="0"/>
              <w:adjustRightInd w:val="0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rPr>
                <w:lang w:eastAsia="en-US"/>
              </w:rPr>
            </w:pPr>
          </w:p>
          <w:p w:rsidR="006C3DBF" w:rsidRPr="00555DD8" w:rsidRDefault="006C3DBF" w:rsidP="00431116">
            <w:pPr>
              <w:autoSpaceDE w:val="0"/>
              <w:adjustRightInd w:val="0"/>
              <w:jc w:val="both"/>
              <w:rPr>
                <w:lang w:eastAsia="en-US"/>
              </w:rPr>
            </w:pPr>
          </w:p>
        </w:tc>
      </w:tr>
      <w:tr w:rsidR="006C3DBF" w:rsidRPr="00555DD8" w:rsidTr="00431116">
        <w:tc>
          <w:tcPr>
            <w:tcW w:w="10121" w:type="dxa"/>
            <w:gridSpan w:val="2"/>
          </w:tcPr>
          <w:p w:rsidR="006C3DBF" w:rsidRPr="00555DD8" w:rsidRDefault="006C3DBF" w:rsidP="0083491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55DD8">
              <w:rPr>
                <w:lang w:eastAsia="en-US"/>
              </w:rPr>
              <w:t xml:space="preserve"> Zasoby organizacyjne</w:t>
            </w:r>
          </w:p>
        </w:tc>
      </w:tr>
      <w:tr w:rsidR="006C3DBF" w:rsidRPr="00555DD8" w:rsidTr="00431116">
        <w:tc>
          <w:tcPr>
            <w:tcW w:w="3634" w:type="dxa"/>
          </w:tcPr>
          <w:p w:rsidR="006C3DBF" w:rsidRPr="00555DD8" w:rsidRDefault="006C3DBF" w:rsidP="009D53E8">
            <w:pPr>
              <w:autoSpaceDE w:val="0"/>
              <w:adjustRightInd w:val="0"/>
              <w:rPr>
                <w:lang w:eastAsia="en-US"/>
              </w:rPr>
            </w:pPr>
            <w:r w:rsidRPr="00555DD8">
              <w:rPr>
                <w:lang w:eastAsia="en-US"/>
              </w:rPr>
              <w:t xml:space="preserve">Rodzaj zasobów (np. procedury, pozycja </w:t>
            </w:r>
            <w:r w:rsidRPr="00555DD8">
              <w:rPr>
                <w:lang w:eastAsia="en-US"/>
              </w:rPr>
              <w:br/>
              <w:t>w danym środowisku, możliwość oddziaływania na inne podmioty itp.)</w:t>
            </w:r>
          </w:p>
        </w:tc>
        <w:tc>
          <w:tcPr>
            <w:tcW w:w="6487" w:type="dxa"/>
          </w:tcPr>
          <w:p w:rsidR="006C3DBF" w:rsidRDefault="006C3DBF" w:rsidP="00431116">
            <w:pPr>
              <w:autoSpaceDE w:val="0"/>
              <w:adjustRightInd w:val="0"/>
              <w:jc w:val="both"/>
              <w:rPr>
                <w:lang w:eastAsia="en-US"/>
              </w:rPr>
            </w:pPr>
            <w:r w:rsidRPr="00555DD8">
              <w:rPr>
                <w:lang w:eastAsia="en-US"/>
              </w:rPr>
              <w:t>Sposób zastosowania w Projekcie</w:t>
            </w:r>
            <w:r>
              <w:rPr>
                <w:lang w:eastAsia="en-US"/>
              </w:rPr>
              <w:t>:</w:t>
            </w:r>
          </w:p>
          <w:p w:rsidR="006C3DBF" w:rsidRDefault="006C3DBF" w:rsidP="00431116">
            <w:pPr>
              <w:autoSpaceDE w:val="0"/>
              <w:adjustRightInd w:val="0"/>
              <w:jc w:val="both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jc w:val="both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jc w:val="both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jc w:val="both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jc w:val="both"/>
              <w:rPr>
                <w:lang w:eastAsia="en-US"/>
              </w:rPr>
            </w:pPr>
          </w:p>
          <w:p w:rsidR="006C3DBF" w:rsidRDefault="006C3DBF" w:rsidP="00431116">
            <w:pPr>
              <w:autoSpaceDE w:val="0"/>
              <w:adjustRightInd w:val="0"/>
              <w:jc w:val="both"/>
              <w:rPr>
                <w:lang w:eastAsia="en-US"/>
              </w:rPr>
            </w:pPr>
          </w:p>
          <w:p w:rsidR="006C3DBF" w:rsidRPr="00555DD8" w:rsidRDefault="006C3DBF" w:rsidP="00431116">
            <w:pPr>
              <w:autoSpaceDE w:val="0"/>
              <w:adjustRightInd w:val="0"/>
              <w:jc w:val="both"/>
              <w:rPr>
                <w:lang w:eastAsia="en-US"/>
              </w:rPr>
            </w:pPr>
          </w:p>
        </w:tc>
      </w:tr>
    </w:tbl>
    <w:p w:rsidR="006C3DBF" w:rsidRDefault="006C3DBF" w:rsidP="00834918">
      <w:pPr>
        <w:pStyle w:val="Akapitzlist"/>
        <w:ind w:left="1080"/>
        <w:rPr>
          <w:rFonts w:ascii="Times New Roman" w:hAnsi="Times New Roman"/>
        </w:rPr>
      </w:pPr>
    </w:p>
    <w:p w:rsidR="006C3DBF" w:rsidRDefault="006C3DBF" w:rsidP="00834918">
      <w:pPr>
        <w:pStyle w:val="Akapitzlist"/>
        <w:rPr>
          <w:rFonts w:ascii="Times New Roman" w:hAnsi="Times New Roman"/>
          <w:color w:val="000000"/>
        </w:rPr>
      </w:pPr>
    </w:p>
    <w:p w:rsidR="006C3DBF" w:rsidRPr="000A36DF" w:rsidRDefault="006C3DBF" w:rsidP="00834918">
      <w:pPr>
        <w:pStyle w:val="Akapitzlist"/>
        <w:numPr>
          <w:ilvl w:val="0"/>
          <w:numId w:val="16"/>
        </w:numPr>
        <w:suppressAutoHyphens/>
        <w:autoSpaceDN w:val="0"/>
        <w:spacing w:after="240" w:line="240" w:lineRule="auto"/>
        <w:ind w:left="397" w:hanging="340"/>
        <w:contextualSpacing w:val="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Opis proponowanego zakresu merytorycznego działań wraz z wykorzystaniem narzędzi w projekcie.</w:t>
      </w:r>
    </w:p>
    <w:tbl>
      <w:tblPr>
        <w:tblW w:w="10065" w:type="dxa"/>
        <w:tblInd w:w="-17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10"/>
        <w:gridCol w:w="2268"/>
        <w:gridCol w:w="7087"/>
      </w:tblGrid>
      <w:tr w:rsidR="006C3DBF" w:rsidTr="004311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ind w:left="0"/>
              <w:rPr>
                <w:rFonts w:ascii="Times New Roman" w:hAnsi="Times New Roman"/>
              </w:rPr>
            </w:pPr>
            <w:r w:rsidRPr="004C2CD7">
              <w:rPr>
                <w:rFonts w:ascii="Times New Roman" w:hAnsi="Times New Roman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ind w:left="0"/>
              <w:rPr>
                <w:rFonts w:ascii="Times New Roman" w:hAnsi="Times New Roman"/>
              </w:rPr>
            </w:pPr>
            <w:r w:rsidRPr="004C2CD7">
              <w:rPr>
                <w:rFonts w:ascii="Times New Roman" w:hAnsi="Times New Roman"/>
              </w:rPr>
              <w:t>Nazwa zadania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ind w:left="0"/>
              <w:rPr>
                <w:rFonts w:ascii="Times New Roman" w:hAnsi="Times New Roman"/>
              </w:rPr>
            </w:pPr>
            <w:r w:rsidRPr="004C2CD7">
              <w:rPr>
                <w:rFonts w:ascii="Times New Roman" w:hAnsi="Times New Roman"/>
              </w:rPr>
              <w:t>Opis zadania</w:t>
            </w:r>
          </w:p>
        </w:tc>
      </w:tr>
      <w:tr w:rsidR="006C3DBF" w:rsidTr="004311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</w:tr>
      <w:tr w:rsidR="006C3DBF" w:rsidTr="004311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</w:tr>
      <w:tr w:rsidR="006C3DBF" w:rsidTr="004311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</w:tr>
      <w:tr w:rsidR="006C3DBF" w:rsidTr="004311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</w:tr>
      <w:tr w:rsidR="006C3DBF" w:rsidTr="004311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BF" w:rsidRPr="004C2CD7" w:rsidRDefault="006C3DBF" w:rsidP="00431116">
            <w:pPr>
              <w:pStyle w:val="Akapitzlist"/>
              <w:snapToGrid w:val="0"/>
              <w:ind w:left="0"/>
              <w:rPr>
                <w:rFonts w:ascii="Times New Roman" w:hAnsi="Times New Roman"/>
              </w:rPr>
            </w:pPr>
          </w:p>
        </w:tc>
      </w:tr>
    </w:tbl>
    <w:p w:rsidR="006C3DBF" w:rsidRDefault="006C3DBF" w:rsidP="00834918">
      <w:pPr>
        <w:pStyle w:val="Akapitzlist"/>
        <w:ind w:left="0"/>
        <w:rPr>
          <w:rFonts w:ascii="Times New Roman" w:hAnsi="Times New Roman"/>
        </w:rPr>
      </w:pPr>
    </w:p>
    <w:p w:rsidR="006C3DBF" w:rsidRDefault="006C3DBF" w:rsidP="00834918">
      <w:pPr>
        <w:pStyle w:val="Standard"/>
        <w:widowControl/>
        <w:jc w:val="both"/>
        <w:rPr>
          <w:rFonts w:ascii="Times New Roman" w:hAnsi="Times New Roman"/>
        </w:rPr>
      </w:pPr>
    </w:p>
    <w:p w:rsidR="006C3DBF" w:rsidRDefault="006C3DBF" w:rsidP="00834918">
      <w:pPr>
        <w:pStyle w:val="Standard"/>
        <w:ind w:left="709"/>
        <w:rPr>
          <w:rFonts w:ascii="Times New Roman" w:hAnsi="Times New Roman"/>
        </w:rPr>
      </w:pPr>
    </w:p>
    <w:p w:rsidR="006C3DBF" w:rsidRDefault="006C3DBF" w:rsidP="00834918">
      <w:pPr>
        <w:pStyle w:val="Standard"/>
        <w:jc w:val="both"/>
        <w:rPr>
          <w:rFonts w:ascii="Times New Roman" w:hAnsi="Times New Roman"/>
          <w:bCs/>
          <w:color w:val="000000"/>
        </w:rPr>
      </w:pPr>
    </w:p>
    <w:p w:rsidR="006C3DBF" w:rsidRDefault="006C3DBF" w:rsidP="0083491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…..…………………………………………………</w:t>
      </w:r>
    </w:p>
    <w:p w:rsidR="006C3DBF" w:rsidRDefault="006C3DBF" w:rsidP="00834918">
      <w:pPr>
        <w:pStyle w:val="Standard"/>
        <w:ind w:left="4248" w:hanging="424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0"/>
          <w:szCs w:val="20"/>
        </w:rPr>
        <w:t xml:space="preserve">         miejscowość, data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  <w:sz w:val="20"/>
          <w:szCs w:val="20"/>
        </w:rPr>
        <w:t>pieczęć imienna i czytelny podpis osoby upoważnionej</w:t>
      </w:r>
    </w:p>
    <w:p w:rsidR="006C3DBF" w:rsidRDefault="006C3DBF" w:rsidP="00834918">
      <w:pPr>
        <w:pStyle w:val="Standard"/>
        <w:rPr>
          <w:rFonts w:ascii="Times New Roman" w:hAnsi="Times New Roman" w:cs="Tahoma"/>
          <w:i/>
        </w:rPr>
      </w:pPr>
    </w:p>
    <w:p w:rsidR="006C3DBF" w:rsidRDefault="006C3DBF" w:rsidP="00834918">
      <w:pPr>
        <w:pStyle w:val="Standard"/>
        <w:rPr>
          <w:rFonts w:ascii="Times New Roman" w:hAnsi="Times New Roman" w:cs="Tahoma"/>
        </w:rPr>
      </w:pPr>
    </w:p>
    <w:p w:rsidR="006C3DBF" w:rsidRDefault="006C3DBF" w:rsidP="00834918">
      <w:pPr>
        <w:pStyle w:val="Standard"/>
        <w:ind w:left="709"/>
        <w:rPr>
          <w:rFonts w:ascii="Times New Roman" w:hAnsi="Times New Roman" w:cs="Tahoma"/>
        </w:rPr>
      </w:pPr>
    </w:p>
    <w:p w:rsidR="006C3DBF" w:rsidRDefault="006C3DBF" w:rsidP="00834918">
      <w:pPr>
        <w:pStyle w:val="Standard"/>
        <w:ind w:left="709"/>
        <w:rPr>
          <w:rFonts w:ascii="Times New Roman" w:hAnsi="Times New Roman"/>
        </w:rPr>
      </w:pPr>
    </w:p>
    <w:p w:rsidR="006C3DBF" w:rsidRDefault="006C3DBF" w:rsidP="00834918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Załączniki do Oferty:</w:t>
      </w:r>
    </w:p>
    <w:p w:rsidR="006C3DBF" w:rsidRDefault="006C3DBF" w:rsidP="00834918">
      <w:pPr>
        <w:pStyle w:val="Standard"/>
        <w:ind w:left="709"/>
        <w:rPr>
          <w:rFonts w:ascii="Times New Roman" w:hAnsi="Times New Roman"/>
          <w:b/>
        </w:rPr>
      </w:pPr>
    </w:p>
    <w:p w:rsidR="006C3DBF" w:rsidRDefault="006C3DBF" w:rsidP="0083491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…………………………………………</w:t>
      </w:r>
    </w:p>
    <w:p w:rsidR="006C3DBF" w:rsidRDefault="006C3DBF" w:rsidP="0083491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…………………………………………</w:t>
      </w:r>
    </w:p>
    <w:p w:rsidR="006C3DBF" w:rsidRDefault="006C3DBF" w:rsidP="0083491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3. …………………………………………</w:t>
      </w:r>
    </w:p>
    <w:p w:rsidR="006C3DBF" w:rsidRDefault="006C3DBF" w:rsidP="0083491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4. …………………………………………</w:t>
      </w:r>
    </w:p>
    <w:p w:rsidR="006C3DBF" w:rsidRDefault="006C3DBF" w:rsidP="00834918"/>
    <w:p w:rsidR="006C3DBF" w:rsidRDefault="006C3DBF" w:rsidP="00C62CFF">
      <w:pPr>
        <w:pStyle w:val="Tekstpodstawowy"/>
        <w:spacing w:before="0"/>
        <w:ind w:left="2832" w:firstLine="708"/>
        <w:rPr>
          <w:rFonts w:ascii="Arial" w:hAnsi="Arial" w:cs="Arial"/>
          <w:sz w:val="22"/>
          <w:szCs w:val="22"/>
        </w:rPr>
      </w:pPr>
    </w:p>
    <w:sectPr w:rsidR="006C3DBF" w:rsidSect="00315D0E">
      <w:footerReference w:type="even" r:id="rId7"/>
      <w:footerReference w:type="default" r:id="rId8"/>
      <w:pgSz w:w="11906" w:h="16838"/>
      <w:pgMar w:top="567" w:right="926" w:bottom="567" w:left="90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0AD" w:rsidRDefault="00F850AD" w:rsidP="005E045F">
      <w:r>
        <w:separator/>
      </w:r>
    </w:p>
  </w:endnote>
  <w:endnote w:type="continuationSeparator" w:id="0">
    <w:p w:rsidR="00F850AD" w:rsidRDefault="00F850AD" w:rsidP="005E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DBF" w:rsidRDefault="006C3DBF" w:rsidP="00315D0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3DBF" w:rsidRDefault="006C3DBF" w:rsidP="00315D0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DBF" w:rsidRDefault="006C3DBF" w:rsidP="00315D0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2375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C3DBF" w:rsidRDefault="006C3DBF" w:rsidP="00315D0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0AD" w:rsidRDefault="00F850AD" w:rsidP="005E045F">
      <w:r>
        <w:separator/>
      </w:r>
    </w:p>
  </w:footnote>
  <w:footnote w:type="continuationSeparator" w:id="0">
    <w:p w:rsidR="00F850AD" w:rsidRDefault="00F850AD" w:rsidP="005E0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6E04"/>
    <w:multiLevelType w:val="hybridMultilevel"/>
    <w:tmpl w:val="2CE0ED4A"/>
    <w:lvl w:ilvl="0" w:tplc="0478CDC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31300B"/>
    <w:multiLevelType w:val="hybridMultilevel"/>
    <w:tmpl w:val="56E04E68"/>
    <w:lvl w:ilvl="0" w:tplc="C4F81762">
      <w:start w:val="1"/>
      <w:numFmt w:val="lowerLetter"/>
      <w:lvlText w:val="%1)"/>
      <w:lvlJc w:val="left"/>
      <w:pPr>
        <w:ind w:left="1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2" w15:restartNumberingAfterBreak="0">
    <w:nsid w:val="282258C7"/>
    <w:multiLevelType w:val="multilevel"/>
    <w:tmpl w:val="35A09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CBC5CA2"/>
    <w:multiLevelType w:val="hybridMultilevel"/>
    <w:tmpl w:val="6C66FD3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4335063F"/>
    <w:multiLevelType w:val="hybridMultilevel"/>
    <w:tmpl w:val="2CB6C490"/>
    <w:lvl w:ilvl="0" w:tplc="9934FA9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A6E2EF6"/>
    <w:multiLevelType w:val="hybridMultilevel"/>
    <w:tmpl w:val="17A0D178"/>
    <w:lvl w:ilvl="0" w:tplc="7E4A7DAE">
      <w:start w:val="1"/>
      <w:numFmt w:val="lowerLetter"/>
      <w:lvlText w:val="%1)"/>
      <w:lvlJc w:val="left"/>
      <w:pPr>
        <w:ind w:left="1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7" w15:restartNumberingAfterBreak="0">
    <w:nsid w:val="4D6147C7"/>
    <w:multiLevelType w:val="hybridMultilevel"/>
    <w:tmpl w:val="A4585DC6"/>
    <w:lvl w:ilvl="0" w:tplc="0415000F">
      <w:start w:val="1"/>
      <w:numFmt w:val="decimal"/>
      <w:lvlText w:val="%1."/>
      <w:lvlJc w:val="left"/>
      <w:pPr>
        <w:ind w:left="136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8" w15:restartNumberingAfterBreak="0">
    <w:nsid w:val="52026958"/>
    <w:multiLevelType w:val="multilevel"/>
    <w:tmpl w:val="46465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3DB2ED6"/>
    <w:multiLevelType w:val="hybridMultilevel"/>
    <w:tmpl w:val="976691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8511C"/>
    <w:multiLevelType w:val="hybridMultilevel"/>
    <w:tmpl w:val="C7188AD0"/>
    <w:lvl w:ilvl="0" w:tplc="4CFA9AEC">
      <w:start w:val="1"/>
      <w:numFmt w:val="lowerLetter"/>
      <w:lvlText w:val="%1)"/>
      <w:lvlJc w:val="left"/>
      <w:pPr>
        <w:ind w:left="1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12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9CB6F68"/>
    <w:multiLevelType w:val="hybridMultilevel"/>
    <w:tmpl w:val="85CE8F24"/>
    <w:lvl w:ilvl="0" w:tplc="4962B572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AEB7D12"/>
    <w:multiLevelType w:val="multilevel"/>
    <w:tmpl w:val="C742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845379D"/>
    <w:multiLevelType w:val="hybridMultilevel"/>
    <w:tmpl w:val="AD285328"/>
    <w:lvl w:ilvl="0" w:tplc="0415000F">
      <w:start w:val="1"/>
      <w:numFmt w:val="decimal"/>
      <w:lvlText w:val="%1."/>
      <w:lvlJc w:val="left"/>
      <w:pPr>
        <w:ind w:left="136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6" w15:restartNumberingAfterBreak="0">
    <w:nsid w:val="799E6C57"/>
    <w:multiLevelType w:val="hybridMultilevel"/>
    <w:tmpl w:val="BF4443E8"/>
    <w:lvl w:ilvl="0" w:tplc="805823C6">
      <w:start w:val="1"/>
      <w:numFmt w:val="lowerLetter"/>
      <w:lvlText w:val="%1)"/>
      <w:lvlJc w:val="left"/>
      <w:pPr>
        <w:ind w:left="1724" w:hanging="360"/>
      </w:pPr>
      <w:rPr>
        <w:rFonts w:eastAsia="Arial Unicode MS" w:cs="Arial Unicode MS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14"/>
  </w:num>
  <w:num w:numId="6">
    <w:abstractNumId w:val="2"/>
  </w:num>
  <w:num w:numId="7">
    <w:abstractNumId w:val="8"/>
  </w:num>
  <w:num w:numId="8">
    <w:abstractNumId w:val="15"/>
  </w:num>
  <w:num w:numId="9">
    <w:abstractNumId w:val="6"/>
  </w:num>
  <w:num w:numId="10">
    <w:abstractNumId w:val="7"/>
  </w:num>
  <w:num w:numId="11">
    <w:abstractNumId w:val="11"/>
  </w:num>
  <w:num w:numId="12">
    <w:abstractNumId w:val="1"/>
  </w:num>
  <w:num w:numId="13">
    <w:abstractNumId w:val="16"/>
  </w:num>
  <w:num w:numId="14">
    <w:abstractNumId w:val="13"/>
  </w:num>
  <w:num w:numId="15">
    <w:abstractNumId w:val="12"/>
  </w:num>
  <w:num w:numId="16">
    <w:abstractNumId w:val="10"/>
  </w:num>
  <w:num w:numId="17">
    <w:abstractNumId w:val="12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FF"/>
    <w:rsid w:val="000674B4"/>
    <w:rsid w:val="000A36DF"/>
    <w:rsid w:val="000C0090"/>
    <w:rsid w:val="00112CDB"/>
    <w:rsid w:val="00136A87"/>
    <w:rsid w:val="001425EF"/>
    <w:rsid w:val="001B0B5E"/>
    <w:rsid w:val="001D6738"/>
    <w:rsid w:val="001F6EB9"/>
    <w:rsid w:val="002050D2"/>
    <w:rsid w:val="00281D74"/>
    <w:rsid w:val="002A2CF6"/>
    <w:rsid w:val="00312C07"/>
    <w:rsid w:val="00315D0E"/>
    <w:rsid w:val="0032439A"/>
    <w:rsid w:val="003440F6"/>
    <w:rsid w:val="0036389B"/>
    <w:rsid w:val="003A6D26"/>
    <w:rsid w:val="003C047B"/>
    <w:rsid w:val="003D08FC"/>
    <w:rsid w:val="00431116"/>
    <w:rsid w:val="004B4290"/>
    <w:rsid w:val="004C116C"/>
    <w:rsid w:val="004C2CD7"/>
    <w:rsid w:val="004F6D4B"/>
    <w:rsid w:val="005450D7"/>
    <w:rsid w:val="00555DD8"/>
    <w:rsid w:val="005E045F"/>
    <w:rsid w:val="00670CA0"/>
    <w:rsid w:val="00691791"/>
    <w:rsid w:val="006C3DBF"/>
    <w:rsid w:val="007F135B"/>
    <w:rsid w:val="007F6E6A"/>
    <w:rsid w:val="00812385"/>
    <w:rsid w:val="00823755"/>
    <w:rsid w:val="00834918"/>
    <w:rsid w:val="008C3573"/>
    <w:rsid w:val="008C38AE"/>
    <w:rsid w:val="008D0017"/>
    <w:rsid w:val="008E59AB"/>
    <w:rsid w:val="008E6D0E"/>
    <w:rsid w:val="008F1FA6"/>
    <w:rsid w:val="008F7A03"/>
    <w:rsid w:val="00920C5F"/>
    <w:rsid w:val="009775E7"/>
    <w:rsid w:val="009A22E6"/>
    <w:rsid w:val="009D53E8"/>
    <w:rsid w:val="00A047F6"/>
    <w:rsid w:val="00A50253"/>
    <w:rsid w:val="00A846CD"/>
    <w:rsid w:val="00A8643C"/>
    <w:rsid w:val="00A933E1"/>
    <w:rsid w:val="00AC2CE4"/>
    <w:rsid w:val="00AE3150"/>
    <w:rsid w:val="00AE5726"/>
    <w:rsid w:val="00B60E6E"/>
    <w:rsid w:val="00B71C15"/>
    <w:rsid w:val="00C30FDF"/>
    <w:rsid w:val="00C62CFF"/>
    <w:rsid w:val="00D06ABA"/>
    <w:rsid w:val="00D65272"/>
    <w:rsid w:val="00D76233"/>
    <w:rsid w:val="00D813FB"/>
    <w:rsid w:val="00DE40F1"/>
    <w:rsid w:val="00E05CE3"/>
    <w:rsid w:val="00E32356"/>
    <w:rsid w:val="00E64EB2"/>
    <w:rsid w:val="00EB18E9"/>
    <w:rsid w:val="00EB4DC0"/>
    <w:rsid w:val="00EE58A2"/>
    <w:rsid w:val="00EF66B6"/>
    <w:rsid w:val="00F71C5D"/>
    <w:rsid w:val="00F850AD"/>
    <w:rsid w:val="00F91082"/>
    <w:rsid w:val="00FB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25A150-6A09-4988-BD56-0775FFD2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2CFF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2CFF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62CFF"/>
    <w:pPr>
      <w:keepNext/>
      <w:spacing w:before="240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62CFF"/>
    <w:pPr>
      <w:keepNext/>
      <w:jc w:val="center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62CFF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C62CFF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C62CFF"/>
    <w:rPr>
      <w:rFonts w:ascii="Times New Roman" w:hAnsi="Times New Roman" w:cs="Times New Roman"/>
      <w:b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C62CFF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C62CFF"/>
    <w:pPr>
      <w:spacing w:before="240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62CFF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62C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62CFF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C62CFF"/>
    <w:rPr>
      <w:rFonts w:cs="Times New Roman"/>
    </w:rPr>
  </w:style>
  <w:style w:type="character" w:styleId="Hipercze">
    <w:name w:val="Hyperlink"/>
    <w:basedOn w:val="Domylnaczcionkaakapitu"/>
    <w:uiPriority w:val="99"/>
    <w:rsid w:val="00C62CFF"/>
    <w:rPr>
      <w:rFonts w:cs="Times New Roman"/>
      <w:color w:val="0000FF"/>
      <w:u w:val="single"/>
    </w:rPr>
  </w:style>
  <w:style w:type="paragraph" w:styleId="Bezodstpw">
    <w:name w:val="No Spacing"/>
    <w:uiPriority w:val="99"/>
    <w:qFormat/>
    <w:rsid w:val="00312C07"/>
    <w:rPr>
      <w:rFonts w:ascii="Times New Roman" w:eastAsia="Times New Roman" w:hAnsi="Times New Roman"/>
      <w:sz w:val="20"/>
      <w:szCs w:val="20"/>
    </w:rPr>
  </w:style>
  <w:style w:type="character" w:customStyle="1" w:styleId="h1">
    <w:name w:val="h1"/>
    <w:uiPriority w:val="99"/>
    <w:rsid w:val="008C38AE"/>
  </w:style>
  <w:style w:type="paragraph" w:customStyle="1" w:styleId="Default">
    <w:name w:val="Default"/>
    <w:uiPriority w:val="99"/>
    <w:rsid w:val="001F6E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99"/>
    <w:qFormat/>
    <w:rsid w:val="001F6E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834918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Domylnaczcionkaakapitu"/>
    <w:uiPriority w:val="99"/>
    <w:rsid w:val="002050D2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2050D2"/>
    <w:rPr>
      <w:rFonts w:cs="Times New Roman"/>
      <w:b/>
      <w:bCs/>
    </w:rPr>
  </w:style>
  <w:style w:type="numbering" w:customStyle="1" w:styleId="WW8Num12">
    <w:name w:val="WW8Num12"/>
    <w:rsid w:val="00844F8B"/>
    <w:pPr>
      <w:numPr>
        <w:numId w:val="16"/>
      </w:numPr>
    </w:pPr>
  </w:style>
  <w:style w:type="numbering" w:customStyle="1" w:styleId="WW8Num2">
    <w:name w:val="WW8Num2"/>
    <w:rsid w:val="00844F8B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8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ogłoszenia o naborze Partnera</vt:lpstr>
    </vt:vector>
  </TitlesOfParts>
  <Company>Hewlett-Packard Company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ogłoszenia o naborze Partnera</dc:title>
  <dc:subject/>
  <dc:creator>Suprynowicz</dc:creator>
  <cp:keywords/>
  <dc:description/>
  <cp:lastModifiedBy>Agnieszka Heftowicz</cp:lastModifiedBy>
  <cp:revision>5</cp:revision>
  <cp:lastPrinted>2016-01-04T12:59:00Z</cp:lastPrinted>
  <dcterms:created xsi:type="dcterms:W3CDTF">2016-06-17T07:27:00Z</dcterms:created>
  <dcterms:modified xsi:type="dcterms:W3CDTF">2016-10-04T07:09:00Z</dcterms:modified>
</cp:coreProperties>
</file>