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0ED" w:rsidRPr="003600ED" w:rsidRDefault="003600ED" w:rsidP="000D4E40">
      <w:pPr>
        <w:jc w:val="center"/>
        <w:rPr>
          <w:rFonts w:ascii="Arial Narrow" w:hAnsi="Arial Narrow" w:cs="Arial"/>
        </w:rPr>
      </w:pPr>
    </w:p>
    <w:p w:rsidR="003600ED" w:rsidRPr="003600ED" w:rsidRDefault="003600ED" w:rsidP="000D4E40">
      <w:pPr>
        <w:jc w:val="center"/>
        <w:rPr>
          <w:rFonts w:ascii="Arial Narrow" w:hAnsi="Arial Narrow" w:cs="Arial"/>
        </w:rPr>
      </w:pPr>
    </w:p>
    <w:p w:rsidR="003600ED" w:rsidRPr="003600ED" w:rsidRDefault="003600ED" w:rsidP="000D4E40">
      <w:pPr>
        <w:jc w:val="center"/>
        <w:rPr>
          <w:rFonts w:ascii="Arial Narrow" w:hAnsi="Arial Narrow" w:cs="Arial"/>
        </w:rPr>
      </w:pPr>
    </w:p>
    <w:p w:rsidR="003600ED" w:rsidRPr="003600ED" w:rsidRDefault="003600ED" w:rsidP="000D4E40">
      <w:pPr>
        <w:jc w:val="center"/>
        <w:rPr>
          <w:rFonts w:ascii="Arial Narrow" w:hAnsi="Arial Narrow" w:cs="Arial"/>
        </w:rPr>
      </w:pPr>
    </w:p>
    <w:p w:rsidR="000D4E40" w:rsidRPr="003600ED" w:rsidRDefault="003600ED" w:rsidP="000D4E40">
      <w:pPr>
        <w:jc w:val="center"/>
        <w:rPr>
          <w:rFonts w:ascii="Arial Narrow" w:hAnsi="Arial Narrow" w:cs="Arial"/>
        </w:rPr>
      </w:pPr>
      <w:r w:rsidRPr="003600ED">
        <w:rPr>
          <w:rFonts w:ascii="Arial Narrow" w:hAnsi="Arial Narrow" w:cs="Arial"/>
        </w:rPr>
        <w:t>OGŁOSZENIE O ZAMIARZE UDZIELENIA ZAMÓWIENIA</w:t>
      </w:r>
    </w:p>
    <w:p w:rsidR="000D4E40" w:rsidRPr="003600ED" w:rsidRDefault="000D4E40" w:rsidP="000D4E40">
      <w:pPr>
        <w:jc w:val="center"/>
        <w:rPr>
          <w:rFonts w:ascii="Arial Narrow" w:hAnsi="Arial Narrow"/>
          <w:u w:val="single"/>
        </w:rPr>
      </w:pPr>
    </w:p>
    <w:p w:rsidR="003600ED" w:rsidRPr="003600ED" w:rsidRDefault="003600ED" w:rsidP="000D4E40">
      <w:pPr>
        <w:jc w:val="center"/>
        <w:rPr>
          <w:rFonts w:ascii="Arial Narrow" w:hAnsi="Arial Narrow"/>
        </w:rPr>
      </w:pPr>
    </w:p>
    <w:p w:rsidR="003600ED" w:rsidRPr="003600ED" w:rsidRDefault="003600ED" w:rsidP="000D4E40">
      <w:pPr>
        <w:jc w:val="center"/>
        <w:rPr>
          <w:rFonts w:ascii="Arial Narrow" w:hAnsi="Arial Narrow"/>
        </w:rPr>
      </w:pPr>
    </w:p>
    <w:p w:rsidR="000D4E40" w:rsidRPr="003600ED" w:rsidRDefault="000D4E40" w:rsidP="000D4E40">
      <w:pPr>
        <w:jc w:val="center"/>
        <w:rPr>
          <w:rFonts w:ascii="Arial Narrow" w:hAnsi="Arial Narrow"/>
        </w:rPr>
      </w:pPr>
      <w:r w:rsidRPr="003600ED">
        <w:rPr>
          <w:rFonts w:ascii="Arial Narrow" w:hAnsi="Arial Narrow"/>
        </w:rPr>
        <w:t>Powiat Nakielski</w:t>
      </w:r>
    </w:p>
    <w:p w:rsidR="000D4E40" w:rsidRPr="003600ED" w:rsidRDefault="000D4E40" w:rsidP="000D4E40">
      <w:pPr>
        <w:jc w:val="center"/>
        <w:rPr>
          <w:rFonts w:ascii="Arial Narrow" w:hAnsi="Arial Narrow"/>
        </w:rPr>
      </w:pPr>
      <w:r w:rsidRPr="003600ED">
        <w:rPr>
          <w:rFonts w:ascii="Arial Narrow" w:hAnsi="Arial Narrow"/>
        </w:rPr>
        <w:t>ul. Gen. H. Dąbrowskiego 54</w:t>
      </w:r>
    </w:p>
    <w:p w:rsidR="000D4E40" w:rsidRPr="003600ED" w:rsidRDefault="000D4E40" w:rsidP="000D4E40">
      <w:pPr>
        <w:jc w:val="center"/>
        <w:rPr>
          <w:rFonts w:ascii="Arial Narrow" w:hAnsi="Arial Narrow"/>
        </w:rPr>
      </w:pPr>
      <w:r w:rsidRPr="003600ED">
        <w:rPr>
          <w:rFonts w:ascii="Arial Narrow" w:hAnsi="Arial Narrow"/>
        </w:rPr>
        <w:t>89-100  Nakło nad Notecią</w:t>
      </w:r>
    </w:p>
    <w:p w:rsidR="000D4E40" w:rsidRPr="003600ED" w:rsidRDefault="000D4E40" w:rsidP="000D4E40">
      <w:pPr>
        <w:jc w:val="center"/>
        <w:rPr>
          <w:rFonts w:ascii="Arial Narrow" w:hAnsi="Arial Narrow"/>
        </w:rPr>
      </w:pPr>
    </w:p>
    <w:p w:rsidR="003600ED" w:rsidRPr="003600ED" w:rsidRDefault="003600ED" w:rsidP="000D4E40">
      <w:pPr>
        <w:jc w:val="center"/>
        <w:rPr>
          <w:rFonts w:ascii="Arial Narrow" w:hAnsi="Arial Narrow"/>
        </w:rPr>
      </w:pPr>
    </w:p>
    <w:p w:rsidR="003600ED" w:rsidRPr="003600ED" w:rsidRDefault="003600ED" w:rsidP="000D4E40">
      <w:pPr>
        <w:jc w:val="center"/>
        <w:rPr>
          <w:rFonts w:ascii="Arial Narrow" w:hAnsi="Arial Narrow"/>
        </w:rPr>
      </w:pPr>
    </w:p>
    <w:p w:rsidR="000D4E40" w:rsidRPr="003600ED" w:rsidRDefault="003600ED" w:rsidP="000D4E40">
      <w:pPr>
        <w:jc w:val="center"/>
        <w:rPr>
          <w:rFonts w:ascii="Arial Narrow" w:hAnsi="Arial Narrow"/>
        </w:rPr>
      </w:pPr>
      <w:r>
        <w:rPr>
          <w:rFonts w:ascii="Arial Narrow" w:hAnsi="Arial Narrow"/>
        </w:rPr>
        <w:t>z</w:t>
      </w:r>
      <w:r w:rsidRPr="003600ED">
        <w:rPr>
          <w:rFonts w:ascii="Arial Narrow" w:hAnsi="Arial Narrow"/>
        </w:rPr>
        <w:t>aprasza wszystkich zainteresowanych wykonawców do składania ofert w postępowaniu prowadzonym w trybie do 30.000</w:t>
      </w:r>
      <w:r w:rsidR="00FD55ED">
        <w:rPr>
          <w:rFonts w:ascii="Arial Narrow" w:hAnsi="Arial Narrow"/>
        </w:rPr>
        <w:t>,00</w:t>
      </w:r>
      <w:r w:rsidRPr="003600ED">
        <w:rPr>
          <w:rFonts w:ascii="Arial Narrow" w:hAnsi="Arial Narrow"/>
        </w:rPr>
        <w:t xml:space="preserve"> euro </w:t>
      </w:r>
    </w:p>
    <w:p w:rsidR="0035354C" w:rsidRDefault="0035354C" w:rsidP="00B66779">
      <w:pPr>
        <w:pStyle w:val="Style24"/>
        <w:widowControl/>
        <w:spacing w:before="62" w:line="276" w:lineRule="auto"/>
        <w:ind w:firstLine="0"/>
        <w:jc w:val="center"/>
        <w:rPr>
          <w:rFonts w:ascii="Arial Narrow" w:hAnsi="Arial Narrow"/>
        </w:rPr>
      </w:pPr>
    </w:p>
    <w:p w:rsidR="003600ED" w:rsidRPr="0035354C" w:rsidRDefault="003600ED" w:rsidP="00B66779">
      <w:pPr>
        <w:pStyle w:val="Style24"/>
        <w:widowControl/>
        <w:spacing w:before="62" w:line="276" w:lineRule="auto"/>
        <w:ind w:firstLine="0"/>
        <w:jc w:val="center"/>
        <w:rPr>
          <w:rStyle w:val="FontStyle92"/>
          <w:rFonts w:ascii="Arial Narrow" w:hAnsi="Arial Narrow" w:cs="Times New Roman"/>
          <w:sz w:val="24"/>
          <w:szCs w:val="24"/>
        </w:rPr>
      </w:pPr>
      <w:r w:rsidRPr="0035354C">
        <w:rPr>
          <w:rFonts w:ascii="Arial Narrow" w:hAnsi="Arial Narrow"/>
        </w:rPr>
        <w:t xml:space="preserve">na </w:t>
      </w:r>
      <w:r w:rsidR="00497AC8">
        <w:rPr>
          <w:rStyle w:val="FontStyle92"/>
          <w:rFonts w:ascii="Arial Narrow" w:hAnsi="Arial Narrow" w:cs="Times New Roman"/>
          <w:sz w:val="24"/>
          <w:szCs w:val="24"/>
        </w:rPr>
        <w:t>świadczenie usług pocztowych w obrocie krajowym i zagranicznym na potrzeby Starostwa Powiatowego w Nakle nad Notecią</w:t>
      </w:r>
    </w:p>
    <w:p w:rsidR="003600ED" w:rsidRPr="0035354C" w:rsidRDefault="003600ED" w:rsidP="000D4E40">
      <w:pPr>
        <w:jc w:val="center"/>
        <w:rPr>
          <w:rFonts w:ascii="Arial Narrow" w:hAnsi="Arial Narrow"/>
        </w:rPr>
      </w:pPr>
    </w:p>
    <w:p w:rsidR="000D4E40" w:rsidRDefault="000D4E40" w:rsidP="000D4E40">
      <w:pPr>
        <w:jc w:val="center"/>
        <w:rPr>
          <w:rFonts w:ascii="Arial Narrow" w:hAnsi="Arial Narrow"/>
          <w:u w:val="single"/>
        </w:rPr>
      </w:pPr>
    </w:p>
    <w:p w:rsidR="000D4E40" w:rsidRPr="003600ED" w:rsidRDefault="000D4E40" w:rsidP="003600ED">
      <w:pPr>
        <w:rPr>
          <w:rFonts w:ascii="Arial Narrow" w:hAnsi="Arial Narrow"/>
        </w:rPr>
      </w:pPr>
    </w:p>
    <w:p w:rsidR="000D4E40" w:rsidRPr="003600ED" w:rsidRDefault="000D4E40" w:rsidP="000D4E40">
      <w:pPr>
        <w:jc w:val="center"/>
        <w:rPr>
          <w:rFonts w:ascii="Arial Narrow" w:hAnsi="Arial Narrow"/>
        </w:rPr>
      </w:pPr>
    </w:p>
    <w:p w:rsidR="000D4E40" w:rsidRPr="003600ED" w:rsidRDefault="000D4E40" w:rsidP="000D4E40">
      <w:pPr>
        <w:jc w:val="center"/>
        <w:rPr>
          <w:rFonts w:ascii="Arial Narrow" w:hAnsi="Arial Narrow"/>
        </w:rPr>
      </w:pPr>
    </w:p>
    <w:p w:rsidR="000D4E40" w:rsidRDefault="000D4E40" w:rsidP="000D4E40">
      <w:pPr>
        <w:rPr>
          <w:rFonts w:ascii="Arial Narrow" w:hAnsi="Arial Narrow"/>
        </w:rPr>
      </w:pPr>
    </w:p>
    <w:p w:rsidR="003600ED" w:rsidRDefault="003600ED" w:rsidP="000D4E40">
      <w:pPr>
        <w:rPr>
          <w:rFonts w:ascii="Arial Narrow" w:hAnsi="Arial Narrow"/>
        </w:rPr>
      </w:pPr>
    </w:p>
    <w:p w:rsidR="003600ED" w:rsidRDefault="003600ED" w:rsidP="003600ED">
      <w:pPr>
        <w:jc w:val="both"/>
        <w:rPr>
          <w:rFonts w:ascii="Arial Narrow" w:hAnsi="Arial Narrow"/>
        </w:rPr>
      </w:pPr>
      <w:r>
        <w:rPr>
          <w:rFonts w:ascii="Arial Narrow" w:hAnsi="Arial Narrow"/>
        </w:rPr>
        <w:t xml:space="preserve">(niniejsze postępowanie nie podlega procedurze pokreślonej w ustawie Prawo zamówień publicznych </w:t>
      </w:r>
      <w:r w:rsidR="00F30C4E">
        <w:rPr>
          <w:rFonts w:ascii="Arial Narrow" w:hAnsi="Arial Narrow"/>
        </w:rPr>
        <w:br/>
      </w:r>
      <w:r>
        <w:rPr>
          <w:rFonts w:ascii="Arial Narrow" w:hAnsi="Arial Narrow"/>
        </w:rPr>
        <w:t xml:space="preserve">i prowadzone jest na zasadach </w:t>
      </w:r>
      <w:r w:rsidR="00FD55ED">
        <w:rPr>
          <w:rFonts w:ascii="Arial Narrow" w:hAnsi="Arial Narrow"/>
        </w:rPr>
        <w:t>przyjętych</w:t>
      </w:r>
      <w:r>
        <w:rPr>
          <w:rFonts w:ascii="Arial Narrow" w:hAnsi="Arial Narrow"/>
        </w:rPr>
        <w:t xml:space="preserve"> Zarządzeniem nr 24/14 Starosty Nakielskiego z dnia 15 kwietnia 2014r. w sprawie organizacji systemu udzielania oraz realizacji zamówień publicznych </w:t>
      </w:r>
      <w:r w:rsidR="00F30C4E">
        <w:rPr>
          <w:rFonts w:ascii="Arial Narrow" w:hAnsi="Arial Narrow"/>
        </w:rPr>
        <w:br/>
      </w:r>
      <w:r>
        <w:rPr>
          <w:rFonts w:ascii="Arial Narrow" w:hAnsi="Arial Narrow"/>
        </w:rPr>
        <w:t>o wartości szacunkowej nieprzekraczającej wyrażonej w złotych równowartości kwoty 30.000,00 euro).</w:t>
      </w:r>
    </w:p>
    <w:p w:rsidR="00E82161" w:rsidRDefault="00E82161" w:rsidP="003600ED">
      <w:pPr>
        <w:jc w:val="both"/>
        <w:rPr>
          <w:rFonts w:ascii="Arial Narrow" w:hAnsi="Arial Narrow"/>
        </w:rPr>
      </w:pPr>
    </w:p>
    <w:p w:rsidR="00E82161" w:rsidRDefault="00E82161" w:rsidP="003600ED">
      <w:pPr>
        <w:jc w:val="both"/>
        <w:rPr>
          <w:rFonts w:ascii="Arial Narrow" w:hAnsi="Arial Narrow"/>
        </w:rPr>
      </w:pPr>
    </w:p>
    <w:p w:rsidR="00E82161" w:rsidRDefault="00E82161" w:rsidP="00E82161">
      <w:pPr>
        <w:jc w:val="center"/>
        <w:rPr>
          <w:rFonts w:ascii="Arial Narrow" w:hAnsi="Arial Narrow"/>
        </w:rPr>
      </w:pPr>
    </w:p>
    <w:p w:rsidR="00E82161" w:rsidRDefault="00E82161" w:rsidP="00E82161">
      <w:pPr>
        <w:jc w:val="center"/>
        <w:rPr>
          <w:rFonts w:ascii="Arial Narrow" w:hAnsi="Arial Narrow"/>
        </w:rPr>
      </w:pPr>
    </w:p>
    <w:p w:rsidR="00E82161" w:rsidRDefault="00E82161" w:rsidP="00E82161">
      <w:pPr>
        <w:jc w:val="center"/>
        <w:rPr>
          <w:rFonts w:ascii="Arial Narrow" w:hAnsi="Arial Narrow"/>
        </w:rPr>
      </w:pPr>
    </w:p>
    <w:p w:rsidR="00E82161" w:rsidRDefault="00E82161" w:rsidP="00E82161">
      <w:pPr>
        <w:jc w:val="center"/>
        <w:rPr>
          <w:rFonts w:ascii="Arial Narrow" w:hAnsi="Arial Narrow"/>
        </w:rPr>
      </w:pPr>
    </w:p>
    <w:p w:rsidR="00CF3861" w:rsidRDefault="00CF3861" w:rsidP="00E82161">
      <w:pPr>
        <w:jc w:val="center"/>
        <w:rPr>
          <w:rFonts w:ascii="Arial Narrow" w:hAnsi="Arial Narrow"/>
        </w:rPr>
      </w:pPr>
    </w:p>
    <w:p w:rsidR="00CF3861" w:rsidRDefault="00CF3861" w:rsidP="00E82161">
      <w:pPr>
        <w:jc w:val="center"/>
        <w:rPr>
          <w:rFonts w:ascii="Arial Narrow" w:hAnsi="Arial Narrow"/>
        </w:rPr>
      </w:pPr>
    </w:p>
    <w:p w:rsidR="00E82161" w:rsidRDefault="00E82161" w:rsidP="00E82161">
      <w:pPr>
        <w:jc w:val="center"/>
        <w:rPr>
          <w:rFonts w:ascii="Arial Narrow" w:hAnsi="Arial Narrow"/>
        </w:rPr>
      </w:pPr>
    </w:p>
    <w:p w:rsidR="00E82161" w:rsidRDefault="00E82161" w:rsidP="00E82161">
      <w:pPr>
        <w:jc w:val="center"/>
        <w:rPr>
          <w:rFonts w:ascii="Arial Narrow" w:hAnsi="Arial Narrow"/>
        </w:rPr>
      </w:pPr>
    </w:p>
    <w:p w:rsidR="00E82161" w:rsidRDefault="00E82161" w:rsidP="00E82161">
      <w:pPr>
        <w:jc w:val="center"/>
        <w:rPr>
          <w:rFonts w:ascii="Arial Narrow" w:hAnsi="Arial Narrow"/>
        </w:rPr>
      </w:pPr>
    </w:p>
    <w:p w:rsidR="00F30C4E" w:rsidRDefault="00F30C4E" w:rsidP="00E82161">
      <w:pPr>
        <w:jc w:val="center"/>
        <w:rPr>
          <w:rFonts w:ascii="Arial Narrow" w:hAnsi="Arial Narrow"/>
        </w:rPr>
      </w:pPr>
    </w:p>
    <w:p w:rsidR="00F30C4E" w:rsidRDefault="00F30C4E" w:rsidP="00E82161">
      <w:pPr>
        <w:jc w:val="center"/>
        <w:rPr>
          <w:rFonts w:ascii="Arial Narrow" w:hAnsi="Arial Narrow"/>
        </w:rPr>
      </w:pPr>
    </w:p>
    <w:p w:rsidR="00E82161" w:rsidRPr="003600ED" w:rsidRDefault="00E82161" w:rsidP="00E82161">
      <w:pPr>
        <w:jc w:val="center"/>
        <w:rPr>
          <w:rFonts w:ascii="Arial Narrow" w:hAnsi="Arial Narrow"/>
        </w:rPr>
      </w:pPr>
      <w:r w:rsidRPr="003600ED">
        <w:rPr>
          <w:rFonts w:ascii="Arial Narrow" w:hAnsi="Arial Narrow"/>
        </w:rPr>
        <w:t xml:space="preserve">Nakło nad Notecią, dnia </w:t>
      </w:r>
      <w:r w:rsidR="001F292C">
        <w:rPr>
          <w:rFonts w:ascii="Arial Narrow" w:hAnsi="Arial Narrow"/>
        </w:rPr>
        <w:t>7</w:t>
      </w:r>
      <w:r w:rsidR="00C16CBB">
        <w:rPr>
          <w:rFonts w:ascii="Arial Narrow" w:hAnsi="Arial Narrow"/>
        </w:rPr>
        <w:t xml:space="preserve"> grudnia</w:t>
      </w:r>
      <w:r w:rsidRPr="003600ED">
        <w:rPr>
          <w:rFonts w:ascii="Arial Narrow" w:hAnsi="Arial Narrow"/>
        </w:rPr>
        <w:t xml:space="preserve"> 201</w:t>
      </w:r>
      <w:r w:rsidR="006D1700">
        <w:rPr>
          <w:rFonts w:ascii="Arial Narrow" w:hAnsi="Arial Narrow"/>
        </w:rPr>
        <w:t>6</w:t>
      </w:r>
      <w:r w:rsidRPr="003600ED">
        <w:rPr>
          <w:rFonts w:ascii="Arial Narrow" w:hAnsi="Arial Narrow"/>
        </w:rPr>
        <w:t xml:space="preserve"> r.</w:t>
      </w:r>
    </w:p>
    <w:p w:rsidR="00E82161" w:rsidRPr="003600ED" w:rsidRDefault="00E82161" w:rsidP="003600ED">
      <w:pPr>
        <w:jc w:val="both"/>
        <w:rPr>
          <w:rFonts w:ascii="Arial Narrow" w:hAnsi="Arial Narrow"/>
        </w:rPr>
        <w:sectPr w:rsidR="00E82161" w:rsidRPr="003600ED">
          <w:headerReference w:type="default" r:id="rId9"/>
          <w:footerReference w:type="default" r:id="rId10"/>
          <w:pgSz w:w="11906" w:h="16838"/>
          <w:pgMar w:top="899" w:right="1417" w:bottom="719" w:left="1417" w:header="708" w:footer="708" w:gutter="0"/>
          <w:cols w:space="708"/>
        </w:sectPr>
      </w:pPr>
    </w:p>
    <w:p w:rsidR="003600ED" w:rsidRDefault="003600ED" w:rsidP="003600ED">
      <w:pPr>
        <w:jc w:val="center"/>
        <w:rPr>
          <w:rFonts w:ascii="Arial Narrow" w:hAnsi="Arial Narrow"/>
          <w:b/>
        </w:rPr>
      </w:pPr>
      <w:r>
        <w:rPr>
          <w:rFonts w:ascii="Arial Narrow" w:hAnsi="Arial Narrow"/>
          <w:b/>
        </w:rPr>
        <w:lastRenderedPageBreak/>
        <w:t>INSTRUKCJA DLA WYKONAWCÓW</w:t>
      </w:r>
    </w:p>
    <w:p w:rsidR="003600ED" w:rsidRDefault="003600ED" w:rsidP="000D4E40">
      <w:pPr>
        <w:rPr>
          <w:rFonts w:ascii="Arial Narrow" w:hAnsi="Arial Narrow"/>
          <w:b/>
        </w:rPr>
      </w:pPr>
    </w:p>
    <w:p w:rsidR="000D4E40" w:rsidRPr="003600ED" w:rsidRDefault="000D4E40" w:rsidP="000D4E40">
      <w:pPr>
        <w:rPr>
          <w:rFonts w:ascii="Arial Narrow" w:hAnsi="Arial Narrow"/>
          <w:b/>
        </w:rPr>
      </w:pPr>
    </w:p>
    <w:p w:rsidR="000D4E40" w:rsidRPr="003600ED" w:rsidRDefault="000D4E40" w:rsidP="000D4E40">
      <w:pPr>
        <w:numPr>
          <w:ilvl w:val="0"/>
          <w:numId w:val="3"/>
        </w:numPr>
        <w:tabs>
          <w:tab w:val="num" w:pos="360"/>
        </w:tabs>
        <w:ind w:left="360"/>
        <w:rPr>
          <w:rFonts w:ascii="Arial Narrow" w:hAnsi="Arial Narrow"/>
          <w:b/>
        </w:rPr>
      </w:pPr>
      <w:r w:rsidRPr="003600ED">
        <w:rPr>
          <w:rFonts w:ascii="Arial Narrow" w:hAnsi="Arial Narrow"/>
          <w:b/>
        </w:rPr>
        <w:t xml:space="preserve">Nazwa </w:t>
      </w:r>
      <w:r w:rsidR="003600ED">
        <w:rPr>
          <w:rFonts w:ascii="Arial Narrow" w:hAnsi="Arial Narrow"/>
          <w:b/>
        </w:rPr>
        <w:t>komórki odpowiedzialnej za przygotowanie zamówienia oraz osoby merytorycznie odpowiedzialnej za zamówienie</w:t>
      </w:r>
    </w:p>
    <w:p w:rsidR="000D4E40" w:rsidRPr="003600ED" w:rsidRDefault="000D4E40" w:rsidP="000D4E40">
      <w:pPr>
        <w:ind w:left="360"/>
        <w:rPr>
          <w:rFonts w:ascii="Arial Narrow" w:hAnsi="Arial Narrow"/>
        </w:rPr>
      </w:pPr>
    </w:p>
    <w:p w:rsidR="000D4E40" w:rsidRPr="003600ED" w:rsidRDefault="000D4E40" w:rsidP="000D4E40">
      <w:pPr>
        <w:ind w:left="360"/>
        <w:rPr>
          <w:rFonts w:ascii="Arial Narrow" w:hAnsi="Arial Narrow"/>
        </w:rPr>
      </w:pPr>
      <w:r w:rsidRPr="003600ED">
        <w:rPr>
          <w:rFonts w:ascii="Arial Narrow" w:hAnsi="Arial Narrow"/>
        </w:rPr>
        <w:t>Powiat Nakielski</w:t>
      </w:r>
    </w:p>
    <w:p w:rsidR="000D4E40" w:rsidRPr="003600ED" w:rsidRDefault="000D4E40" w:rsidP="000D4E40">
      <w:pPr>
        <w:ind w:left="360"/>
        <w:rPr>
          <w:rFonts w:ascii="Arial Narrow" w:hAnsi="Arial Narrow"/>
        </w:rPr>
      </w:pPr>
      <w:r w:rsidRPr="003600ED">
        <w:rPr>
          <w:rFonts w:ascii="Arial Narrow" w:hAnsi="Arial Narrow"/>
        </w:rPr>
        <w:t>ul. Gen. Henryka Dąbrowskiego 54</w:t>
      </w:r>
    </w:p>
    <w:p w:rsidR="000D4E40" w:rsidRDefault="000D4E40" w:rsidP="000D4E40">
      <w:pPr>
        <w:ind w:left="360"/>
        <w:rPr>
          <w:rFonts w:ascii="Arial Narrow" w:hAnsi="Arial Narrow"/>
        </w:rPr>
      </w:pPr>
      <w:r w:rsidRPr="003600ED">
        <w:rPr>
          <w:rFonts w:ascii="Arial Narrow" w:hAnsi="Arial Narrow"/>
        </w:rPr>
        <w:t>89-100 Nakło nad Notecią</w:t>
      </w:r>
    </w:p>
    <w:p w:rsidR="003600ED" w:rsidRDefault="003600ED" w:rsidP="000D4E40">
      <w:pPr>
        <w:ind w:left="360"/>
        <w:rPr>
          <w:rFonts w:ascii="Arial Narrow" w:hAnsi="Arial Narrow"/>
        </w:rPr>
      </w:pPr>
    </w:p>
    <w:p w:rsidR="003600ED" w:rsidRDefault="00D104CC" w:rsidP="000D4E40">
      <w:pPr>
        <w:ind w:left="360"/>
        <w:rPr>
          <w:rFonts w:ascii="Arial Narrow" w:hAnsi="Arial Narrow"/>
        </w:rPr>
      </w:pPr>
      <w:r>
        <w:rPr>
          <w:rFonts w:ascii="Arial Narrow" w:hAnsi="Arial Narrow"/>
        </w:rPr>
        <w:t xml:space="preserve">Wydział </w:t>
      </w:r>
      <w:r w:rsidR="00874F6D">
        <w:rPr>
          <w:rFonts w:ascii="Arial Narrow" w:hAnsi="Arial Narrow"/>
        </w:rPr>
        <w:t>Organizacji</w:t>
      </w:r>
      <w:r w:rsidR="00FD55ED">
        <w:rPr>
          <w:rFonts w:ascii="Arial Narrow" w:hAnsi="Arial Narrow"/>
        </w:rPr>
        <w:t>,</w:t>
      </w:r>
      <w:r w:rsidR="00874F6D">
        <w:rPr>
          <w:rFonts w:ascii="Arial Narrow" w:hAnsi="Arial Narrow"/>
        </w:rPr>
        <w:t xml:space="preserve"> Zamówień Publicznych i Kontroli</w:t>
      </w:r>
    </w:p>
    <w:p w:rsidR="003600ED" w:rsidRPr="00F30C4E" w:rsidRDefault="006D1700" w:rsidP="000D4E40">
      <w:pPr>
        <w:ind w:left="360"/>
        <w:rPr>
          <w:rFonts w:ascii="Arial Narrow" w:hAnsi="Arial Narrow"/>
          <w:lang w:val="en-US"/>
        </w:rPr>
      </w:pPr>
      <w:r w:rsidRPr="00F30C4E">
        <w:rPr>
          <w:rFonts w:ascii="Arial Narrow" w:hAnsi="Arial Narrow"/>
          <w:lang w:val="en-US"/>
        </w:rPr>
        <w:t xml:space="preserve">Kamila </w:t>
      </w:r>
      <w:proofErr w:type="spellStart"/>
      <w:r w:rsidRPr="00636762">
        <w:rPr>
          <w:rFonts w:ascii="Arial Narrow" w:hAnsi="Arial Narrow"/>
          <w:lang w:val="en-US"/>
        </w:rPr>
        <w:t>Król</w:t>
      </w:r>
      <w:proofErr w:type="spellEnd"/>
      <w:r w:rsidR="00874F6D" w:rsidRPr="00F30C4E">
        <w:rPr>
          <w:rFonts w:ascii="Arial Narrow" w:hAnsi="Arial Narrow"/>
          <w:lang w:val="en-US"/>
        </w:rPr>
        <w:t xml:space="preserve"> </w:t>
      </w:r>
      <w:r w:rsidRPr="00F30C4E">
        <w:rPr>
          <w:rFonts w:ascii="Arial Narrow" w:hAnsi="Arial Narrow"/>
          <w:lang w:val="en-US"/>
        </w:rPr>
        <w:t>–</w:t>
      </w:r>
      <w:r w:rsidR="00874F6D" w:rsidRPr="00F30C4E">
        <w:rPr>
          <w:rFonts w:ascii="Arial Narrow" w:hAnsi="Arial Narrow"/>
          <w:lang w:val="en-US"/>
        </w:rPr>
        <w:t xml:space="preserve"> </w:t>
      </w:r>
      <w:proofErr w:type="spellStart"/>
      <w:r w:rsidR="00874F6D" w:rsidRPr="00636762">
        <w:rPr>
          <w:rFonts w:ascii="Arial Narrow" w:hAnsi="Arial Narrow"/>
          <w:lang w:val="en-US"/>
        </w:rPr>
        <w:t>inspektor</w:t>
      </w:r>
      <w:proofErr w:type="spellEnd"/>
    </w:p>
    <w:p w:rsidR="003600ED" w:rsidRPr="00F30C4E" w:rsidRDefault="003600ED" w:rsidP="000D4E40">
      <w:pPr>
        <w:ind w:left="360"/>
        <w:rPr>
          <w:rFonts w:ascii="Arial Narrow" w:hAnsi="Arial Narrow"/>
          <w:lang w:val="en-US"/>
        </w:rPr>
      </w:pPr>
    </w:p>
    <w:p w:rsidR="000D4E40" w:rsidRPr="00F30C4E" w:rsidRDefault="00D104CC" w:rsidP="000D4E40">
      <w:pPr>
        <w:ind w:left="360"/>
        <w:rPr>
          <w:rFonts w:ascii="Arial Narrow" w:hAnsi="Arial Narrow"/>
          <w:lang w:val="en-US"/>
        </w:rPr>
      </w:pPr>
      <w:r w:rsidRPr="00F30C4E">
        <w:rPr>
          <w:rFonts w:ascii="Arial Narrow" w:hAnsi="Arial Narrow"/>
          <w:lang w:val="en-US"/>
        </w:rPr>
        <w:t xml:space="preserve">tel. 52 386 66 </w:t>
      </w:r>
      <w:r w:rsidR="00874F6D" w:rsidRPr="00F30C4E">
        <w:rPr>
          <w:rFonts w:ascii="Arial Narrow" w:hAnsi="Arial Narrow"/>
          <w:lang w:val="en-US"/>
        </w:rPr>
        <w:t>28</w:t>
      </w:r>
    </w:p>
    <w:p w:rsidR="000D4E40" w:rsidRPr="00D104CC" w:rsidRDefault="000D4E40" w:rsidP="000D4E40">
      <w:pPr>
        <w:ind w:left="360"/>
        <w:rPr>
          <w:rFonts w:ascii="Arial Narrow" w:hAnsi="Arial Narrow"/>
          <w:lang w:val="en-US"/>
        </w:rPr>
      </w:pPr>
      <w:r w:rsidRPr="00D104CC">
        <w:rPr>
          <w:rFonts w:ascii="Arial Narrow" w:hAnsi="Arial Narrow"/>
          <w:lang w:val="en-US"/>
        </w:rPr>
        <w:t>fax 52 386 66 25</w:t>
      </w:r>
    </w:p>
    <w:p w:rsidR="000D4E40" w:rsidRPr="003600ED" w:rsidRDefault="000D4E40" w:rsidP="000D4E40">
      <w:pPr>
        <w:ind w:left="360"/>
        <w:rPr>
          <w:rFonts w:ascii="Arial Narrow" w:hAnsi="Arial Narrow"/>
          <w:u w:val="single"/>
          <w:lang w:val="en-US"/>
        </w:rPr>
      </w:pPr>
      <w:r w:rsidRPr="003600ED">
        <w:rPr>
          <w:rFonts w:ascii="Arial Narrow" w:hAnsi="Arial Narrow"/>
          <w:lang w:val="en-US"/>
        </w:rPr>
        <w:t xml:space="preserve">e-mail: </w:t>
      </w:r>
      <w:hyperlink r:id="rId11" w:history="1">
        <w:r w:rsidR="00F30C4E" w:rsidRPr="001020F1">
          <w:rPr>
            <w:rStyle w:val="Hipercze"/>
            <w:rFonts w:ascii="Arial Narrow" w:hAnsi="Arial Narrow"/>
            <w:lang w:val="en-US"/>
          </w:rPr>
          <w:t>kamila.krol@powiat-nakielski.pl</w:t>
        </w:r>
      </w:hyperlink>
      <w:r w:rsidR="00F30C4E">
        <w:rPr>
          <w:rFonts w:ascii="Arial Narrow" w:hAnsi="Arial Narrow"/>
          <w:u w:val="single"/>
          <w:lang w:val="en-US"/>
        </w:rPr>
        <w:t xml:space="preserve"> </w:t>
      </w:r>
    </w:p>
    <w:p w:rsidR="000D4E40" w:rsidRPr="003600ED" w:rsidRDefault="000D4E40" w:rsidP="000D4E40">
      <w:pPr>
        <w:ind w:left="360"/>
        <w:rPr>
          <w:rFonts w:ascii="Arial Narrow" w:hAnsi="Arial Narrow"/>
        </w:rPr>
      </w:pPr>
      <w:r w:rsidRPr="003600ED">
        <w:rPr>
          <w:rFonts w:ascii="Arial Narrow" w:hAnsi="Arial Narrow"/>
        </w:rPr>
        <w:t>NIP 5581724333</w:t>
      </w:r>
    </w:p>
    <w:p w:rsidR="000D4E40" w:rsidRPr="003600ED" w:rsidRDefault="000D4E40" w:rsidP="000D4E40">
      <w:pPr>
        <w:ind w:left="360"/>
        <w:rPr>
          <w:rFonts w:ascii="Arial Narrow" w:hAnsi="Arial Narrow"/>
        </w:rPr>
      </w:pPr>
      <w:r w:rsidRPr="003600ED">
        <w:rPr>
          <w:rFonts w:ascii="Arial Narrow" w:hAnsi="Arial Narrow"/>
        </w:rPr>
        <w:t>REGON 092350866</w:t>
      </w:r>
    </w:p>
    <w:p w:rsidR="000D4E40" w:rsidRPr="003600ED" w:rsidRDefault="000D4E40" w:rsidP="000D4E40">
      <w:pPr>
        <w:rPr>
          <w:rFonts w:ascii="Arial Narrow" w:hAnsi="Arial Narrow"/>
        </w:rPr>
      </w:pPr>
    </w:p>
    <w:p w:rsidR="000D4E40" w:rsidRPr="003600ED" w:rsidRDefault="000D4E40" w:rsidP="000D4E40">
      <w:pPr>
        <w:numPr>
          <w:ilvl w:val="0"/>
          <w:numId w:val="3"/>
        </w:numPr>
        <w:tabs>
          <w:tab w:val="num" w:pos="360"/>
        </w:tabs>
        <w:ind w:left="360"/>
        <w:rPr>
          <w:rFonts w:ascii="Arial Narrow" w:hAnsi="Arial Narrow"/>
          <w:b/>
        </w:rPr>
      </w:pPr>
      <w:r w:rsidRPr="003600ED">
        <w:rPr>
          <w:rFonts w:ascii="Arial Narrow" w:hAnsi="Arial Narrow"/>
          <w:b/>
        </w:rPr>
        <w:t>Opis przedmiotu zamówienia</w:t>
      </w:r>
    </w:p>
    <w:p w:rsidR="000D4E40" w:rsidRPr="003600ED" w:rsidRDefault="000D4E40" w:rsidP="000D4E40">
      <w:pPr>
        <w:ind w:left="540"/>
        <w:rPr>
          <w:rFonts w:ascii="Arial Narrow" w:hAnsi="Arial Narrow"/>
          <w:b/>
        </w:rPr>
      </w:pPr>
    </w:p>
    <w:p w:rsidR="009763A5" w:rsidRPr="009763A5" w:rsidRDefault="009763A5" w:rsidP="00BC2795">
      <w:pPr>
        <w:numPr>
          <w:ilvl w:val="2"/>
          <w:numId w:val="8"/>
        </w:numPr>
        <w:tabs>
          <w:tab w:val="clear" w:pos="2160"/>
          <w:tab w:val="num" w:pos="426"/>
          <w:tab w:val="left" w:pos="9072"/>
        </w:tabs>
        <w:suppressAutoHyphens/>
        <w:spacing w:before="120" w:after="120" w:line="276" w:lineRule="auto"/>
        <w:ind w:left="426" w:hanging="284"/>
        <w:jc w:val="both"/>
        <w:rPr>
          <w:rFonts w:ascii="Arial Narrow" w:eastAsia="Calibri" w:hAnsi="Arial Narrow"/>
          <w:lang w:eastAsia="ar-SA"/>
        </w:rPr>
      </w:pPr>
      <w:r w:rsidRPr="009763A5">
        <w:rPr>
          <w:rFonts w:ascii="Arial Narrow" w:eastAsia="Calibri" w:hAnsi="Arial Narrow"/>
          <w:lang w:eastAsia="ar-SA"/>
        </w:rPr>
        <w:t>Przedmiotem zamówienia jest świadczenie usług pocztowych w obrocie krajowym i zagranicznym na potrzeby Starostwa Powiatowego w Nakle nad Notecią.</w:t>
      </w:r>
    </w:p>
    <w:p w:rsidR="009763A5" w:rsidRPr="009763A5" w:rsidRDefault="009763A5" w:rsidP="00BC2795">
      <w:pPr>
        <w:numPr>
          <w:ilvl w:val="2"/>
          <w:numId w:val="8"/>
        </w:numPr>
        <w:tabs>
          <w:tab w:val="clear" w:pos="2160"/>
          <w:tab w:val="num" w:pos="426"/>
          <w:tab w:val="left" w:pos="9072"/>
        </w:tabs>
        <w:suppressAutoHyphens/>
        <w:spacing w:before="120" w:after="120" w:line="276" w:lineRule="auto"/>
        <w:ind w:left="426" w:hanging="284"/>
        <w:jc w:val="both"/>
        <w:rPr>
          <w:rFonts w:ascii="Arial Narrow" w:eastAsia="Calibri" w:hAnsi="Arial Narrow"/>
          <w:lang w:eastAsia="ar-SA"/>
        </w:rPr>
      </w:pPr>
      <w:r w:rsidRPr="009763A5">
        <w:rPr>
          <w:rFonts w:ascii="Arial Narrow" w:eastAsia="Calibri" w:hAnsi="Arial Narrow"/>
          <w:lang w:eastAsia="ar-SA"/>
        </w:rPr>
        <w:t xml:space="preserve">Zakres usług obejmuje przyjmowanie, sortowanie, przemieszczanie i doręczanie przesyłek pocztowych w obrocie krajowym i zagranicznym oraz ich zwrot po wyczerpaniu możliwości ich doręczenia lub wydania odbiorcy i zwrot ZPO (zwrotnego potwierdzenia odbioru) pokwitowane przez adresata. </w:t>
      </w:r>
    </w:p>
    <w:p w:rsidR="009763A5" w:rsidRPr="009763A5" w:rsidRDefault="009763A5" w:rsidP="00BC2795">
      <w:pPr>
        <w:numPr>
          <w:ilvl w:val="2"/>
          <w:numId w:val="8"/>
        </w:numPr>
        <w:tabs>
          <w:tab w:val="clear" w:pos="2160"/>
          <w:tab w:val="num" w:pos="426"/>
          <w:tab w:val="left" w:pos="9072"/>
        </w:tabs>
        <w:suppressAutoHyphens/>
        <w:spacing w:before="120" w:after="120" w:line="276" w:lineRule="auto"/>
        <w:ind w:left="426" w:hanging="284"/>
        <w:jc w:val="both"/>
        <w:rPr>
          <w:rFonts w:ascii="Arial Narrow" w:eastAsia="Calibri" w:hAnsi="Arial Narrow"/>
          <w:lang w:eastAsia="ar-SA"/>
        </w:rPr>
      </w:pPr>
      <w:r w:rsidRPr="009763A5">
        <w:rPr>
          <w:rFonts w:ascii="Arial Narrow" w:eastAsia="Calibri" w:hAnsi="Arial Narrow"/>
          <w:lang w:eastAsia="ar-SA"/>
        </w:rPr>
        <w:t xml:space="preserve">Zakres usług obejmuje również odbiór przesyłek pocztowych ze Starostwa Powiatowego w Nakle nad Notecią ul. Dąbrowskiego 54, 89-100 Nakło nad Notecią. </w:t>
      </w:r>
    </w:p>
    <w:p w:rsidR="009763A5" w:rsidRPr="009763A5" w:rsidRDefault="009763A5" w:rsidP="00BC2795">
      <w:pPr>
        <w:numPr>
          <w:ilvl w:val="2"/>
          <w:numId w:val="8"/>
        </w:numPr>
        <w:tabs>
          <w:tab w:val="clear" w:pos="2160"/>
          <w:tab w:val="num" w:pos="426"/>
          <w:tab w:val="left" w:pos="9072"/>
        </w:tabs>
        <w:suppressAutoHyphens/>
        <w:spacing w:before="120" w:after="120" w:line="276" w:lineRule="auto"/>
        <w:ind w:left="426" w:hanging="284"/>
        <w:jc w:val="both"/>
        <w:rPr>
          <w:rFonts w:ascii="Arial Narrow" w:eastAsia="Calibri" w:hAnsi="Arial Narrow"/>
          <w:lang w:eastAsia="ar-SA"/>
        </w:rPr>
      </w:pPr>
      <w:r w:rsidRPr="009763A5">
        <w:rPr>
          <w:rFonts w:ascii="Arial Narrow" w:eastAsia="Calibri" w:hAnsi="Arial Narrow"/>
          <w:lang w:eastAsia="ar-SA"/>
        </w:rPr>
        <w:t>Przez przesyłki pocztowe będące przedmiotem zamówienia rozumie się:</w:t>
      </w:r>
    </w:p>
    <w:p w:rsidR="009763A5" w:rsidRPr="009763A5" w:rsidRDefault="009763A5" w:rsidP="00BC2795">
      <w:pPr>
        <w:numPr>
          <w:ilvl w:val="0"/>
          <w:numId w:val="9"/>
        </w:numPr>
        <w:tabs>
          <w:tab w:val="left" w:pos="709"/>
        </w:tabs>
        <w:suppressAutoHyphens/>
        <w:spacing w:before="120" w:after="120" w:line="276" w:lineRule="auto"/>
        <w:ind w:left="709" w:hanging="283"/>
        <w:jc w:val="both"/>
        <w:rPr>
          <w:rFonts w:ascii="Arial Narrow" w:eastAsia="Calibri" w:hAnsi="Arial Narrow"/>
          <w:lang w:eastAsia="ar-SA"/>
        </w:rPr>
      </w:pPr>
      <w:r w:rsidRPr="009763A5">
        <w:rPr>
          <w:rFonts w:ascii="Arial Narrow" w:eastAsia="Calibri" w:hAnsi="Arial Narrow"/>
          <w:lang w:eastAsia="ar-SA"/>
        </w:rPr>
        <w:t>przesyłki listowe krajowe i zagraniczne o wadze do 2000g (Gabaryt A i B):</w:t>
      </w:r>
    </w:p>
    <w:p w:rsidR="009763A5" w:rsidRPr="009763A5" w:rsidRDefault="009763A5" w:rsidP="00BC2795">
      <w:pPr>
        <w:numPr>
          <w:ilvl w:val="0"/>
          <w:numId w:val="10"/>
        </w:numPr>
        <w:tabs>
          <w:tab w:val="left" w:pos="993"/>
        </w:tabs>
        <w:suppressAutoHyphens/>
        <w:spacing w:before="120" w:after="120" w:line="276" w:lineRule="auto"/>
        <w:ind w:hanging="11"/>
        <w:jc w:val="both"/>
        <w:rPr>
          <w:rFonts w:ascii="Arial Narrow" w:eastAsia="Calibri" w:hAnsi="Arial Narrow"/>
          <w:lang w:eastAsia="ar-SA"/>
        </w:rPr>
      </w:pPr>
      <w:r w:rsidRPr="009763A5">
        <w:rPr>
          <w:rFonts w:ascii="Arial Narrow" w:eastAsia="Calibri" w:hAnsi="Arial Narrow"/>
          <w:lang w:eastAsia="ar-SA"/>
        </w:rPr>
        <w:t>zwykłe ekonomiczne nierejestrowane – przesyłka nierejestrowana nie będąca przesyłką najszybszej kategorii,</w:t>
      </w:r>
    </w:p>
    <w:p w:rsidR="009763A5" w:rsidRPr="009763A5" w:rsidRDefault="009763A5" w:rsidP="00BC2795">
      <w:pPr>
        <w:numPr>
          <w:ilvl w:val="0"/>
          <w:numId w:val="10"/>
        </w:numPr>
        <w:tabs>
          <w:tab w:val="left" w:pos="993"/>
        </w:tabs>
        <w:suppressAutoHyphens/>
        <w:spacing w:before="120" w:after="120" w:line="276" w:lineRule="auto"/>
        <w:ind w:hanging="11"/>
        <w:jc w:val="both"/>
        <w:rPr>
          <w:rFonts w:ascii="Arial Narrow" w:eastAsia="Calibri" w:hAnsi="Arial Narrow"/>
          <w:lang w:eastAsia="ar-SA"/>
        </w:rPr>
      </w:pPr>
      <w:r w:rsidRPr="009763A5">
        <w:rPr>
          <w:rFonts w:ascii="Arial Narrow" w:eastAsia="Calibri" w:hAnsi="Arial Narrow"/>
          <w:lang w:eastAsia="ar-SA"/>
        </w:rPr>
        <w:t>rejestrowane ekonomiczne – przesyłka rejestrowana nie będąca przesyłką najszybszej kategorii, przemieszczana i doręczana w sposób zabezpieczający ją przed utratą, ubytkiem zawartości lub uszkodzeniem,</w:t>
      </w:r>
    </w:p>
    <w:p w:rsidR="009763A5" w:rsidRPr="009763A5" w:rsidRDefault="009763A5" w:rsidP="00BC2795">
      <w:pPr>
        <w:numPr>
          <w:ilvl w:val="0"/>
          <w:numId w:val="10"/>
        </w:numPr>
        <w:tabs>
          <w:tab w:val="left" w:pos="993"/>
        </w:tabs>
        <w:suppressAutoHyphens/>
        <w:spacing w:before="120" w:after="120" w:line="276" w:lineRule="auto"/>
        <w:ind w:hanging="11"/>
        <w:jc w:val="both"/>
        <w:rPr>
          <w:rFonts w:ascii="Arial Narrow" w:eastAsia="Calibri" w:hAnsi="Arial Narrow"/>
          <w:lang w:eastAsia="ar-SA"/>
        </w:rPr>
      </w:pPr>
      <w:r w:rsidRPr="009763A5">
        <w:rPr>
          <w:rFonts w:ascii="Arial Narrow" w:eastAsia="Calibri" w:hAnsi="Arial Narrow"/>
          <w:lang w:eastAsia="ar-SA"/>
        </w:rPr>
        <w:t>rejestrowane ekonomiczne ze zwrotnym potwierdzeniem odbioru (ZPO) – przesyłka rejestrowana nie będąca przesyłka najszybszej kategorii, przyjęta za potwierdzeniem nadania i doręczana za pokwitowaniem odbioru,</w:t>
      </w:r>
    </w:p>
    <w:p w:rsidR="009763A5" w:rsidRPr="009763A5" w:rsidRDefault="009763A5" w:rsidP="00BC2795">
      <w:pPr>
        <w:numPr>
          <w:ilvl w:val="0"/>
          <w:numId w:val="10"/>
        </w:numPr>
        <w:tabs>
          <w:tab w:val="left" w:pos="993"/>
        </w:tabs>
        <w:suppressAutoHyphens/>
        <w:spacing w:before="120" w:after="120" w:line="276" w:lineRule="auto"/>
        <w:ind w:hanging="11"/>
        <w:jc w:val="both"/>
        <w:rPr>
          <w:rFonts w:ascii="Arial Narrow" w:eastAsia="Calibri" w:hAnsi="Arial Narrow"/>
          <w:lang w:eastAsia="ar-SA"/>
        </w:rPr>
      </w:pPr>
      <w:r w:rsidRPr="009763A5">
        <w:rPr>
          <w:rFonts w:ascii="Arial Narrow" w:eastAsia="Calibri" w:hAnsi="Arial Narrow"/>
          <w:lang w:eastAsia="ar-SA"/>
        </w:rPr>
        <w:lastRenderedPageBreak/>
        <w:t>priorytetowe nierejestrowane ekonomiczne - przesyłka nierejestrowana, będąca przesyłką najszybszej kategorii, w której deklarowany termin doręczenia nie może być dłuższy niż 2 dni licząc od dnia nadania,</w:t>
      </w:r>
    </w:p>
    <w:p w:rsidR="009763A5" w:rsidRPr="009763A5" w:rsidRDefault="009763A5" w:rsidP="00BC2795">
      <w:pPr>
        <w:numPr>
          <w:ilvl w:val="0"/>
          <w:numId w:val="10"/>
        </w:numPr>
        <w:tabs>
          <w:tab w:val="left" w:pos="993"/>
        </w:tabs>
        <w:suppressAutoHyphens/>
        <w:spacing w:before="120" w:after="120" w:line="276" w:lineRule="auto"/>
        <w:ind w:hanging="11"/>
        <w:jc w:val="both"/>
        <w:rPr>
          <w:rFonts w:ascii="Arial Narrow" w:eastAsia="Calibri" w:hAnsi="Arial Narrow"/>
          <w:lang w:eastAsia="ar-SA"/>
        </w:rPr>
      </w:pPr>
      <w:r w:rsidRPr="009763A5">
        <w:rPr>
          <w:rFonts w:ascii="Arial Narrow" w:eastAsia="Calibri" w:hAnsi="Arial Narrow"/>
          <w:lang w:eastAsia="ar-SA"/>
        </w:rPr>
        <w:t>priorytetowe rejestrowane ekonomiczne – przesyłka rejestrowana będąca przesyłka najszybszej kategorii, przemieszczana i doręczana w sposób zabezpieczający ją przed utratą, ubytkiem zawartości lub uszkodzeniem, w której deklarowany termin doręczenia nie może być dłuższy niż 2 dni licząc od dnia nadania.</w:t>
      </w:r>
    </w:p>
    <w:p w:rsidR="009763A5" w:rsidRPr="009763A5" w:rsidRDefault="009763A5" w:rsidP="00E80AFD">
      <w:pPr>
        <w:tabs>
          <w:tab w:val="left" w:pos="426"/>
          <w:tab w:val="left" w:pos="9072"/>
        </w:tabs>
        <w:suppressAutoHyphens/>
        <w:spacing w:before="120" w:after="120" w:line="276" w:lineRule="auto"/>
        <w:jc w:val="both"/>
        <w:rPr>
          <w:rFonts w:ascii="Arial Narrow" w:eastAsia="Calibri" w:hAnsi="Arial Narrow"/>
          <w:lang w:eastAsia="ar-SA"/>
        </w:rPr>
      </w:pPr>
      <w:r w:rsidRPr="009763A5">
        <w:rPr>
          <w:rFonts w:ascii="Arial Narrow" w:eastAsia="Calibri" w:hAnsi="Arial Narrow"/>
          <w:lang w:eastAsia="ar-SA"/>
        </w:rPr>
        <w:t>Wymiary przesyłek listowych:</w:t>
      </w:r>
    </w:p>
    <w:p w:rsidR="009763A5" w:rsidRPr="009763A5" w:rsidRDefault="009763A5" w:rsidP="00E80AFD">
      <w:pPr>
        <w:tabs>
          <w:tab w:val="left" w:pos="709"/>
        </w:tabs>
        <w:suppressAutoHyphens/>
        <w:spacing w:before="120" w:after="120" w:line="276" w:lineRule="auto"/>
        <w:jc w:val="both"/>
        <w:rPr>
          <w:rFonts w:ascii="Arial Narrow" w:eastAsia="Calibri" w:hAnsi="Arial Narrow"/>
          <w:lang w:eastAsia="ar-SA"/>
        </w:rPr>
      </w:pPr>
      <w:r w:rsidRPr="009763A5">
        <w:rPr>
          <w:rFonts w:ascii="Arial Narrow" w:eastAsia="Calibri" w:hAnsi="Arial Narrow"/>
          <w:lang w:eastAsia="ar-SA"/>
        </w:rPr>
        <w:t>Gabaryt A – to przesyłka o wymiarach:</w:t>
      </w:r>
    </w:p>
    <w:p w:rsidR="009763A5" w:rsidRPr="009763A5" w:rsidRDefault="009763A5" w:rsidP="00E80AFD">
      <w:pPr>
        <w:tabs>
          <w:tab w:val="left" w:pos="9072"/>
        </w:tabs>
        <w:suppressAutoHyphens/>
        <w:spacing w:before="120" w:after="120" w:line="276" w:lineRule="auto"/>
        <w:jc w:val="both"/>
        <w:rPr>
          <w:rFonts w:ascii="Arial Narrow" w:eastAsia="Calibri" w:hAnsi="Arial Narrow"/>
          <w:lang w:eastAsia="ar-SA"/>
        </w:rPr>
      </w:pPr>
      <w:r w:rsidRPr="009763A5">
        <w:rPr>
          <w:rFonts w:ascii="Arial Narrow" w:eastAsia="Calibri" w:hAnsi="Arial Narrow"/>
          <w:lang w:eastAsia="ar-SA"/>
        </w:rPr>
        <w:t>Minimum – wymiary strony adresowej nie mogą być mniejsze niż 90 x 140 mm,</w:t>
      </w:r>
    </w:p>
    <w:p w:rsidR="009763A5" w:rsidRPr="009763A5" w:rsidRDefault="009763A5" w:rsidP="00E80AFD">
      <w:pPr>
        <w:tabs>
          <w:tab w:val="left" w:pos="9072"/>
        </w:tabs>
        <w:suppressAutoHyphens/>
        <w:spacing w:before="120" w:after="120" w:line="276" w:lineRule="auto"/>
        <w:jc w:val="both"/>
        <w:rPr>
          <w:rFonts w:ascii="Arial Narrow" w:eastAsia="Calibri" w:hAnsi="Arial Narrow"/>
          <w:lang w:eastAsia="ar-SA"/>
        </w:rPr>
      </w:pPr>
      <w:r w:rsidRPr="009763A5">
        <w:rPr>
          <w:rFonts w:ascii="Arial Narrow" w:eastAsia="Calibri" w:hAnsi="Arial Narrow"/>
          <w:lang w:eastAsia="ar-SA"/>
        </w:rPr>
        <w:t>Maksimum – żaden z wymiarów nie może przekroczyć wysokości (grubości) 20mm, długości 325 mm, szerokości 230 mm.</w:t>
      </w:r>
    </w:p>
    <w:p w:rsidR="009763A5" w:rsidRPr="009763A5" w:rsidRDefault="009763A5" w:rsidP="00E80AFD">
      <w:pPr>
        <w:tabs>
          <w:tab w:val="left" w:pos="709"/>
        </w:tabs>
        <w:suppressAutoHyphens/>
        <w:spacing w:before="120" w:after="120" w:line="276" w:lineRule="auto"/>
        <w:jc w:val="both"/>
        <w:rPr>
          <w:rFonts w:ascii="Arial Narrow" w:eastAsia="Calibri" w:hAnsi="Arial Narrow"/>
          <w:lang w:eastAsia="ar-SA"/>
        </w:rPr>
      </w:pPr>
      <w:r w:rsidRPr="009763A5">
        <w:rPr>
          <w:rFonts w:ascii="Arial Narrow" w:eastAsia="Calibri" w:hAnsi="Arial Narrow"/>
          <w:lang w:eastAsia="ar-SA"/>
        </w:rPr>
        <w:t>Gabaryt B – to przesyłka o wymiarach:</w:t>
      </w:r>
    </w:p>
    <w:p w:rsidR="009763A5" w:rsidRPr="009763A5" w:rsidRDefault="009763A5" w:rsidP="00FA3A09">
      <w:pPr>
        <w:tabs>
          <w:tab w:val="left" w:pos="9072"/>
        </w:tabs>
        <w:suppressAutoHyphens/>
        <w:spacing w:before="120" w:after="120" w:line="276" w:lineRule="auto"/>
        <w:jc w:val="both"/>
        <w:rPr>
          <w:rFonts w:ascii="Arial Narrow" w:eastAsia="Calibri" w:hAnsi="Arial Narrow"/>
          <w:lang w:eastAsia="ar-SA"/>
        </w:rPr>
      </w:pPr>
      <w:r w:rsidRPr="009763A5">
        <w:rPr>
          <w:rFonts w:ascii="Arial Narrow" w:eastAsia="Calibri" w:hAnsi="Arial Narrow"/>
          <w:lang w:eastAsia="ar-SA"/>
        </w:rPr>
        <w:t>Minimum – jeśli choć jeden z wymiarów przekracza wysokość (grubość) 20mm lub długość</w:t>
      </w:r>
      <w:r w:rsidR="00FA3A09">
        <w:rPr>
          <w:rFonts w:ascii="Arial Narrow" w:eastAsia="Calibri" w:hAnsi="Arial Narrow"/>
          <w:lang w:eastAsia="ar-SA"/>
        </w:rPr>
        <w:t xml:space="preserve"> </w:t>
      </w:r>
      <w:r w:rsidRPr="009763A5">
        <w:rPr>
          <w:rFonts w:ascii="Arial Narrow" w:eastAsia="Calibri" w:hAnsi="Arial Narrow"/>
          <w:lang w:eastAsia="ar-SA"/>
        </w:rPr>
        <w:t>325mm lub szerokość 230mm,</w:t>
      </w:r>
    </w:p>
    <w:p w:rsidR="009763A5" w:rsidRPr="009763A5" w:rsidRDefault="009763A5" w:rsidP="00FA3A09">
      <w:pPr>
        <w:tabs>
          <w:tab w:val="left" w:pos="9072"/>
        </w:tabs>
        <w:suppressAutoHyphens/>
        <w:spacing w:before="120" w:after="120" w:line="276" w:lineRule="auto"/>
        <w:jc w:val="both"/>
        <w:rPr>
          <w:rFonts w:ascii="Arial Narrow" w:eastAsia="Calibri" w:hAnsi="Arial Narrow"/>
          <w:lang w:eastAsia="ar-SA"/>
        </w:rPr>
      </w:pPr>
      <w:r w:rsidRPr="009763A5">
        <w:rPr>
          <w:rFonts w:ascii="Arial Narrow" w:eastAsia="Calibri" w:hAnsi="Arial Narrow"/>
          <w:lang w:eastAsia="ar-SA"/>
        </w:rPr>
        <w:t>Maksimum – suma długości, szerokości i wysokości (grubości) 900mm, przy czym największy z tych wymiarów (długość) nie może przekroczyć 600mm.</w:t>
      </w:r>
    </w:p>
    <w:p w:rsidR="009763A5" w:rsidRPr="00FA3A09" w:rsidRDefault="009763A5" w:rsidP="00BC2795">
      <w:pPr>
        <w:pStyle w:val="Akapitzlist"/>
        <w:numPr>
          <w:ilvl w:val="0"/>
          <w:numId w:val="9"/>
        </w:numPr>
        <w:tabs>
          <w:tab w:val="left" w:pos="9072"/>
        </w:tabs>
        <w:suppressAutoHyphens/>
        <w:spacing w:before="120" w:after="120" w:line="276" w:lineRule="auto"/>
        <w:ind w:left="851" w:hanging="284"/>
        <w:jc w:val="both"/>
        <w:rPr>
          <w:rFonts w:ascii="Arial Narrow" w:eastAsia="Calibri" w:hAnsi="Arial Narrow"/>
          <w:lang w:eastAsia="ar-SA"/>
        </w:rPr>
      </w:pPr>
      <w:r w:rsidRPr="00FA3A09">
        <w:rPr>
          <w:rFonts w:ascii="Arial Narrow" w:eastAsia="Calibri" w:hAnsi="Arial Narrow"/>
          <w:lang w:eastAsia="ar-SA"/>
        </w:rPr>
        <w:t>paczki pocztowe krajowe o wadze do 10.000g (Gabaryt A i B):</w:t>
      </w:r>
    </w:p>
    <w:p w:rsidR="009763A5" w:rsidRDefault="009763A5" w:rsidP="00BC2795">
      <w:pPr>
        <w:pStyle w:val="Akapitzlist"/>
        <w:numPr>
          <w:ilvl w:val="0"/>
          <w:numId w:val="11"/>
        </w:numPr>
        <w:tabs>
          <w:tab w:val="left" w:pos="9072"/>
        </w:tabs>
        <w:suppressAutoHyphens/>
        <w:spacing w:before="120" w:after="120" w:line="276" w:lineRule="auto"/>
        <w:ind w:left="993" w:hanging="284"/>
        <w:jc w:val="both"/>
        <w:rPr>
          <w:rFonts w:ascii="Arial Narrow" w:eastAsia="Calibri" w:hAnsi="Arial Narrow"/>
          <w:lang w:eastAsia="ar-SA"/>
        </w:rPr>
      </w:pPr>
      <w:r w:rsidRPr="00FA3A09">
        <w:rPr>
          <w:rFonts w:ascii="Arial Narrow" w:eastAsia="Calibri" w:hAnsi="Arial Narrow"/>
          <w:lang w:eastAsia="ar-SA"/>
        </w:rPr>
        <w:t>ekonomiczne – paczki rejestrowane nie będące paczkami najszybszej kategorii,</w:t>
      </w:r>
    </w:p>
    <w:p w:rsidR="009763A5" w:rsidRPr="00FA3A09" w:rsidRDefault="009763A5" w:rsidP="00BC2795">
      <w:pPr>
        <w:pStyle w:val="Akapitzlist"/>
        <w:numPr>
          <w:ilvl w:val="0"/>
          <w:numId w:val="11"/>
        </w:numPr>
        <w:tabs>
          <w:tab w:val="left" w:pos="9072"/>
        </w:tabs>
        <w:suppressAutoHyphens/>
        <w:spacing w:before="120" w:after="120" w:line="276" w:lineRule="auto"/>
        <w:ind w:left="993" w:hanging="284"/>
        <w:jc w:val="both"/>
        <w:rPr>
          <w:rFonts w:ascii="Arial Narrow" w:eastAsia="Calibri" w:hAnsi="Arial Narrow"/>
          <w:lang w:eastAsia="ar-SA"/>
        </w:rPr>
      </w:pPr>
      <w:r w:rsidRPr="00FA3A09">
        <w:rPr>
          <w:rFonts w:ascii="Arial Narrow" w:eastAsia="Calibri" w:hAnsi="Arial Narrow"/>
          <w:lang w:eastAsia="ar-SA"/>
        </w:rPr>
        <w:t>ekonomiczne ze zwrotnym potwierdzeniem odbioru (ZPO) – paczki rejestrowane ekonomiczne przyjęte za potwierdzeniem nadania i doręczone za pokwitowaniem odbioru.</w:t>
      </w:r>
    </w:p>
    <w:p w:rsidR="009763A5" w:rsidRPr="009763A5" w:rsidRDefault="009763A5" w:rsidP="00551F43">
      <w:pPr>
        <w:tabs>
          <w:tab w:val="left" w:pos="9072"/>
        </w:tabs>
        <w:suppressAutoHyphens/>
        <w:spacing w:before="120" w:after="120" w:line="276" w:lineRule="auto"/>
        <w:jc w:val="both"/>
        <w:rPr>
          <w:rFonts w:ascii="Arial Narrow" w:eastAsia="Calibri" w:hAnsi="Arial Narrow"/>
          <w:lang w:eastAsia="ar-SA"/>
        </w:rPr>
      </w:pPr>
      <w:r w:rsidRPr="009763A5">
        <w:rPr>
          <w:rFonts w:ascii="Arial Narrow" w:eastAsia="Calibri" w:hAnsi="Arial Narrow"/>
          <w:lang w:eastAsia="ar-SA"/>
        </w:rPr>
        <w:t>Wymiary paczek pocztowych:</w:t>
      </w:r>
    </w:p>
    <w:p w:rsidR="009763A5" w:rsidRPr="009763A5" w:rsidRDefault="009763A5" w:rsidP="00551F43">
      <w:pPr>
        <w:tabs>
          <w:tab w:val="left" w:pos="9072"/>
        </w:tabs>
        <w:suppressAutoHyphens/>
        <w:spacing w:before="120" w:after="120" w:line="276" w:lineRule="auto"/>
        <w:jc w:val="both"/>
        <w:rPr>
          <w:rFonts w:ascii="Arial Narrow" w:eastAsia="Calibri" w:hAnsi="Arial Narrow"/>
          <w:lang w:eastAsia="ar-SA"/>
        </w:rPr>
      </w:pPr>
      <w:r w:rsidRPr="009763A5">
        <w:rPr>
          <w:rFonts w:ascii="Arial Narrow" w:eastAsia="Calibri" w:hAnsi="Arial Narrow"/>
          <w:lang w:eastAsia="ar-SA"/>
        </w:rPr>
        <w:t>Gabaryt A – to paczka o wymiarach:</w:t>
      </w:r>
    </w:p>
    <w:p w:rsidR="009763A5" w:rsidRPr="009763A5" w:rsidRDefault="009763A5" w:rsidP="00551F43">
      <w:pPr>
        <w:tabs>
          <w:tab w:val="left" w:pos="9072"/>
        </w:tabs>
        <w:suppressAutoHyphens/>
        <w:spacing w:before="120" w:after="120" w:line="276" w:lineRule="auto"/>
        <w:jc w:val="both"/>
        <w:rPr>
          <w:rFonts w:ascii="Arial Narrow" w:eastAsia="Calibri" w:hAnsi="Arial Narrow"/>
          <w:lang w:eastAsia="ar-SA"/>
        </w:rPr>
      </w:pPr>
      <w:r w:rsidRPr="009763A5">
        <w:rPr>
          <w:rFonts w:ascii="Arial Narrow" w:eastAsia="Calibri" w:hAnsi="Arial Narrow"/>
          <w:lang w:eastAsia="ar-SA"/>
        </w:rPr>
        <w:t>Minimum – wymiary strony adresowej nie mogą być mniejsze niż 90 x 140mm,</w:t>
      </w:r>
    </w:p>
    <w:p w:rsidR="009763A5" w:rsidRPr="009763A5" w:rsidRDefault="009763A5" w:rsidP="00551F43">
      <w:pPr>
        <w:tabs>
          <w:tab w:val="left" w:pos="9072"/>
        </w:tabs>
        <w:suppressAutoHyphens/>
        <w:spacing w:before="120" w:after="120" w:line="276" w:lineRule="auto"/>
        <w:jc w:val="both"/>
        <w:rPr>
          <w:rFonts w:ascii="Arial Narrow" w:eastAsia="Calibri" w:hAnsi="Arial Narrow"/>
          <w:lang w:eastAsia="ar-SA"/>
        </w:rPr>
      </w:pPr>
      <w:r w:rsidRPr="009763A5">
        <w:rPr>
          <w:rFonts w:ascii="Arial Narrow" w:eastAsia="Calibri" w:hAnsi="Arial Narrow"/>
          <w:lang w:eastAsia="ar-SA"/>
        </w:rPr>
        <w:t>Maksimum – żaden z wymiarów nie może przekroczyć: długość 600mm, szerokość 500mm, wysokość 300mm.</w:t>
      </w:r>
    </w:p>
    <w:p w:rsidR="009763A5" w:rsidRPr="009763A5" w:rsidRDefault="009763A5" w:rsidP="00551F43">
      <w:pPr>
        <w:tabs>
          <w:tab w:val="left" w:pos="9072"/>
        </w:tabs>
        <w:suppressAutoHyphens/>
        <w:spacing w:before="120" w:after="120" w:line="276" w:lineRule="auto"/>
        <w:jc w:val="both"/>
        <w:rPr>
          <w:rFonts w:ascii="Arial Narrow" w:eastAsia="Calibri" w:hAnsi="Arial Narrow"/>
          <w:lang w:eastAsia="ar-SA"/>
        </w:rPr>
      </w:pPr>
      <w:r w:rsidRPr="009763A5">
        <w:rPr>
          <w:rFonts w:ascii="Arial Narrow" w:eastAsia="Calibri" w:hAnsi="Arial Narrow"/>
          <w:lang w:eastAsia="ar-SA"/>
        </w:rPr>
        <w:t>Gabaryt B – to paczka o wymiarach:</w:t>
      </w:r>
    </w:p>
    <w:p w:rsidR="009763A5" w:rsidRPr="009763A5" w:rsidRDefault="009763A5" w:rsidP="00551F43">
      <w:pPr>
        <w:tabs>
          <w:tab w:val="left" w:pos="9072"/>
        </w:tabs>
        <w:suppressAutoHyphens/>
        <w:spacing w:before="120" w:after="120" w:line="276" w:lineRule="auto"/>
        <w:jc w:val="both"/>
        <w:rPr>
          <w:rFonts w:ascii="Arial Narrow" w:eastAsia="Calibri" w:hAnsi="Arial Narrow"/>
          <w:lang w:eastAsia="ar-SA"/>
        </w:rPr>
      </w:pPr>
      <w:r w:rsidRPr="009763A5">
        <w:rPr>
          <w:rFonts w:ascii="Arial Narrow" w:eastAsia="Calibri" w:hAnsi="Arial Narrow"/>
          <w:lang w:eastAsia="ar-SA"/>
        </w:rPr>
        <w:t>Minimum – jeśli choć jeden z wymiarów przekracza długość 600mm, szerokość 500mm, wysokość 300mm,</w:t>
      </w:r>
    </w:p>
    <w:p w:rsidR="009763A5" w:rsidRPr="009763A5" w:rsidRDefault="009763A5" w:rsidP="00551F43">
      <w:pPr>
        <w:tabs>
          <w:tab w:val="left" w:pos="9072"/>
        </w:tabs>
        <w:suppressAutoHyphens/>
        <w:spacing w:before="120" w:after="120" w:line="276" w:lineRule="auto"/>
        <w:jc w:val="both"/>
        <w:rPr>
          <w:rFonts w:ascii="Arial Narrow" w:eastAsia="Calibri" w:hAnsi="Arial Narrow"/>
          <w:lang w:eastAsia="ar-SA"/>
        </w:rPr>
      </w:pPr>
      <w:r w:rsidRPr="009763A5">
        <w:rPr>
          <w:rFonts w:ascii="Arial Narrow" w:eastAsia="Calibri" w:hAnsi="Arial Narrow"/>
          <w:lang w:eastAsia="ar-SA"/>
        </w:rPr>
        <w:t>Maksimum – suma długości i największego obwodu mierzonego w innym kierunku niż długość – 3000mm, przy czym największy wymiar nie może przekroczyć 1500mm.</w:t>
      </w:r>
    </w:p>
    <w:p w:rsidR="009763A5" w:rsidRPr="009763A5" w:rsidRDefault="009763A5" w:rsidP="00551F43">
      <w:pPr>
        <w:tabs>
          <w:tab w:val="left" w:pos="9072"/>
        </w:tabs>
        <w:suppressAutoHyphens/>
        <w:spacing w:before="120" w:after="120" w:line="276" w:lineRule="auto"/>
        <w:jc w:val="both"/>
        <w:rPr>
          <w:rFonts w:ascii="Arial Narrow" w:eastAsia="Calibri" w:hAnsi="Arial Narrow"/>
          <w:lang w:eastAsia="ar-SA"/>
        </w:rPr>
      </w:pPr>
      <w:r w:rsidRPr="009763A5">
        <w:rPr>
          <w:rFonts w:ascii="Arial Narrow" w:eastAsia="Calibri" w:hAnsi="Arial Narrow"/>
          <w:lang w:eastAsia="ar-SA"/>
        </w:rPr>
        <w:t>Ustala się tolerancje wszystkich wymiarów +/- 2mm.</w:t>
      </w:r>
    </w:p>
    <w:p w:rsidR="009763A5" w:rsidRDefault="009763A5" w:rsidP="00BC2795">
      <w:pPr>
        <w:numPr>
          <w:ilvl w:val="2"/>
          <w:numId w:val="8"/>
        </w:numPr>
        <w:tabs>
          <w:tab w:val="clear" w:pos="2160"/>
          <w:tab w:val="num" w:pos="284"/>
          <w:tab w:val="left" w:pos="9072"/>
        </w:tabs>
        <w:suppressAutoHyphens/>
        <w:spacing w:before="120" w:after="120" w:line="276" w:lineRule="auto"/>
        <w:ind w:left="426" w:hanging="284"/>
        <w:jc w:val="both"/>
        <w:rPr>
          <w:rFonts w:ascii="Arial Narrow" w:eastAsia="Calibri" w:hAnsi="Arial Narrow"/>
          <w:lang w:eastAsia="ar-SA"/>
        </w:rPr>
      </w:pPr>
      <w:r w:rsidRPr="009763A5">
        <w:rPr>
          <w:rFonts w:ascii="Arial Narrow" w:eastAsia="Calibri" w:hAnsi="Arial Narrow"/>
          <w:lang w:eastAsia="ar-SA"/>
        </w:rPr>
        <w:lastRenderedPageBreak/>
        <w:t>Przez zwroty rozumie się zwroty niedoręczonych przesyłek pocztowych po wyczerpaniu możliwości ich doręczenia lub wydania odbiorcy, z podaniem przyczyny niedoręczenia.</w:t>
      </w:r>
    </w:p>
    <w:p w:rsidR="009763A5" w:rsidRDefault="009763A5" w:rsidP="00911BB9">
      <w:pPr>
        <w:tabs>
          <w:tab w:val="left" w:pos="9072"/>
        </w:tabs>
        <w:suppressAutoHyphens/>
        <w:spacing w:before="120" w:after="120" w:line="276" w:lineRule="auto"/>
        <w:ind w:left="426"/>
        <w:jc w:val="both"/>
        <w:rPr>
          <w:rFonts w:ascii="Arial Narrow" w:eastAsia="Calibri" w:hAnsi="Arial Narrow"/>
          <w:lang w:eastAsia="ar-SA"/>
        </w:rPr>
      </w:pPr>
      <w:r w:rsidRPr="009763A5">
        <w:rPr>
          <w:rFonts w:ascii="Arial Narrow" w:eastAsia="Calibri" w:hAnsi="Arial Narrow"/>
          <w:lang w:eastAsia="ar-SA"/>
        </w:rPr>
        <w:t>Przez ZPO (zwrotne potwierdzenie odbioru) rozumie się zwrot pokwitowanego (podpisanego) przez adresata potwierdzenia odbioru, wraz z datą odbioru.</w:t>
      </w:r>
    </w:p>
    <w:p w:rsidR="009763A5" w:rsidRDefault="009763A5" w:rsidP="00BC2795">
      <w:pPr>
        <w:numPr>
          <w:ilvl w:val="2"/>
          <w:numId w:val="8"/>
        </w:numPr>
        <w:tabs>
          <w:tab w:val="clear" w:pos="2160"/>
          <w:tab w:val="num" w:pos="426"/>
          <w:tab w:val="left" w:pos="9072"/>
        </w:tabs>
        <w:suppressAutoHyphens/>
        <w:spacing w:before="120" w:after="120" w:line="276" w:lineRule="auto"/>
        <w:ind w:left="426" w:hanging="284"/>
        <w:jc w:val="both"/>
        <w:rPr>
          <w:rFonts w:ascii="Arial Narrow" w:eastAsia="Calibri" w:hAnsi="Arial Narrow"/>
          <w:lang w:eastAsia="ar-SA"/>
        </w:rPr>
      </w:pPr>
      <w:r w:rsidRPr="009763A5">
        <w:rPr>
          <w:rFonts w:ascii="Arial Narrow" w:eastAsia="Calibri" w:hAnsi="Arial Narrow"/>
          <w:lang w:eastAsia="ar-SA"/>
        </w:rPr>
        <w:t xml:space="preserve">Przesyłki nadawane przez Zamawiającego dostarczane będą do każdego miejsca w kraju oraz za granicą do wszystkich krajów Unii Europejskiej oraz do krajów spoza Unii Europejskiej, z których operatorami Wykonawca ma podpisane umowy międzynarodowe. </w:t>
      </w:r>
    </w:p>
    <w:p w:rsidR="005E7B60" w:rsidRDefault="005E7B60" w:rsidP="00BC2795">
      <w:pPr>
        <w:numPr>
          <w:ilvl w:val="2"/>
          <w:numId w:val="8"/>
        </w:numPr>
        <w:tabs>
          <w:tab w:val="clear" w:pos="2160"/>
          <w:tab w:val="num" w:pos="426"/>
          <w:tab w:val="left" w:pos="9072"/>
        </w:tabs>
        <w:suppressAutoHyphens/>
        <w:spacing w:before="120" w:after="120" w:line="276" w:lineRule="auto"/>
        <w:ind w:left="426" w:hanging="284"/>
        <w:jc w:val="both"/>
        <w:rPr>
          <w:rFonts w:ascii="Arial Narrow" w:eastAsia="Calibri" w:hAnsi="Arial Narrow"/>
          <w:lang w:eastAsia="ar-SA"/>
        </w:rPr>
      </w:pPr>
      <w:r w:rsidRPr="005E7B60">
        <w:rPr>
          <w:rFonts w:ascii="Arial Narrow" w:eastAsia="Calibri" w:hAnsi="Arial Narrow"/>
          <w:lang w:eastAsia="en-US"/>
        </w:rPr>
        <w:t xml:space="preserve">Przesyłki przeznaczone do wysyłki odbierane będą codziennie od poniedziałku do piątku w godz. od 13.30 do 14.30 w sekretariacie (pokój nr 16) lub w Biurze Obsługi Klienta (pokój nr 4) </w:t>
      </w:r>
      <w:r>
        <w:rPr>
          <w:rFonts w:ascii="Arial Narrow" w:eastAsia="Calibri" w:hAnsi="Arial Narrow"/>
          <w:lang w:eastAsia="en-US"/>
        </w:rPr>
        <w:br/>
      </w:r>
      <w:r w:rsidRPr="005E7B60">
        <w:rPr>
          <w:rFonts w:ascii="Arial Narrow" w:eastAsia="Calibri" w:hAnsi="Arial Narrow"/>
          <w:lang w:eastAsia="en-US"/>
        </w:rPr>
        <w:t>w siedzibie Zamawiającego – nadawcy mieszczącej się: w Nakle nad Notecią, przy ul. Dąbrowskiego 54, 89-100 Nakło nad Notecią.</w:t>
      </w:r>
    </w:p>
    <w:p w:rsidR="005E7B60" w:rsidRDefault="005E7B60" w:rsidP="00BC2795">
      <w:pPr>
        <w:numPr>
          <w:ilvl w:val="2"/>
          <w:numId w:val="8"/>
        </w:numPr>
        <w:tabs>
          <w:tab w:val="clear" w:pos="2160"/>
          <w:tab w:val="num" w:pos="426"/>
          <w:tab w:val="left" w:pos="9072"/>
        </w:tabs>
        <w:suppressAutoHyphens/>
        <w:spacing w:before="120" w:after="120" w:line="276" w:lineRule="auto"/>
        <w:ind w:left="426" w:hanging="284"/>
        <w:jc w:val="both"/>
        <w:rPr>
          <w:rFonts w:ascii="Arial Narrow" w:eastAsia="Calibri" w:hAnsi="Arial Narrow"/>
          <w:lang w:eastAsia="ar-SA"/>
        </w:rPr>
      </w:pPr>
      <w:r w:rsidRPr="005E7B60">
        <w:rPr>
          <w:rFonts w:ascii="Arial Narrow" w:eastAsia="Calibri" w:hAnsi="Arial Narrow"/>
          <w:lang w:eastAsia="en-US"/>
        </w:rPr>
        <w:t xml:space="preserve">Wykonawca przesyłki będzie dowoził do siedziby Zamawiającego pomiędzy godziną 07:30 </w:t>
      </w:r>
      <w:r w:rsidRPr="005E7B60">
        <w:rPr>
          <w:rFonts w:ascii="Arial Narrow" w:eastAsia="Calibri" w:hAnsi="Arial Narrow"/>
          <w:lang w:eastAsia="en-US"/>
        </w:rPr>
        <w:br/>
        <w:t>a godziną 09:30 i zostawiał je w biurze obsługi klienta (pokój nr 4) lub w sekretariacie (pokój nr 16). Przesyłki będzie odbierała osoba tylko do tego upoważniona przez Zamawiającego.</w:t>
      </w:r>
    </w:p>
    <w:p w:rsidR="009763A5" w:rsidRDefault="009763A5" w:rsidP="00BC2795">
      <w:pPr>
        <w:numPr>
          <w:ilvl w:val="2"/>
          <w:numId w:val="8"/>
        </w:numPr>
        <w:tabs>
          <w:tab w:val="clear" w:pos="2160"/>
          <w:tab w:val="num" w:pos="426"/>
          <w:tab w:val="left" w:pos="9072"/>
        </w:tabs>
        <w:suppressAutoHyphens/>
        <w:spacing w:before="120" w:after="120" w:line="276" w:lineRule="auto"/>
        <w:ind w:left="426" w:hanging="284"/>
        <w:jc w:val="both"/>
        <w:rPr>
          <w:rFonts w:ascii="Arial Narrow" w:eastAsia="Calibri" w:hAnsi="Arial Narrow"/>
          <w:lang w:eastAsia="ar-SA"/>
        </w:rPr>
      </w:pPr>
      <w:r w:rsidRPr="009763A5">
        <w:rPr>
          <w:rFonts w:ascii="Arial Narrow" w:eastAsia="Calibri" w:hAnsi="Arial Narrow"/>
          <w:lang w:eastAsia="ar-SA"/>
        </w:rPr>
        <w:t>Nadanie przesyłek pocztowych przez Wykonawcę objętych przedmiotem zamówienia następować będzie w dniu ich odbioru przez Wykonawcę od Zamawiającego za wyjątkiem przesyłek zawierających błędy.</w:t>
      </w:r>
    </w:p>
    <w:p w:rsidR="00EA6734" w:rsidRDefault="009763A5" w:rsidP="00BC2795">
      <w:pPr>
        <w:numPr>
          <w:ilvl w:val="2"/>
          <w:numId w:val="8"/>
        </w:numPr>
        <w:tabs>
          <w:tab w:val="clear" w:pos="2160"/>
          <w:tab w:val="num" w:pos="426"/>
          <w:tab w:val="left" w:pos="9072"/>
        </w:tabs>
        <w:suppressAutoHyphens/>
        <w:spacing w:before="120" w:after="120" w:line="276" w:lineRule="auto"/>
        <w:ind w:left="426" w:hanging="284"/>
        <w:jc w:val="both"/>
        <w:rPr>
          <w:rFonts w:ascii="Arial Narrow" w:eastAsia="Calibri" w:hAnsi="Arial Narrow"/>
          <w:lang w:eastAsia="ar-SA"/>
        </w:rPr>
      </w:pPr>
      <w:r w:rsidRPr="009763A5">
        <w:rPr>
          <w:rFonts w:ascii="Arial Narrow" w:eastAsia="Calibri" w:hAnsi="Arial Narrow"/>
          <w:lang w:eastAsia="ar-SA"/>
        </w:rPr>
        <w:t xml:space="preserve">Odbiór przesyłek pocztowych przygotowanych do wysyłki będzie każdorazowo dokumentowany przez przedstawiciela Wykonawcy pieczęcią, podpisem i datą w pocztowej książce nadawczej lub w innym równoważnym dokumencie (dla przesyłek rejestrowanych) oraz na zestawieniu ilościowo – wartościowym przesyłek wg poszczególnych kategorii wagowych (dla przesyłek zwykłych – nierejestrowanych). </w:t>
      </w:r>
    </w:p>
    <w:p w:rsidR="009763A5" w:rsidRDefault="009763A5" w:rsidP="00BC2795">
      <w:pPr>
        <w:numPr>
          <w:ilvl w:val="2"/>
          <w:numId w:val="8"/>
        </w:numPr>
        <w:tabs>
          <w:tab w:val="clear" w:pos="2160"/>
          <w:tab w:val="num" w:pos="426"/>
          <w:tab w:val="left" w:pos="9072"/>
        </w:tabs>
        <w:suppressAutoHyphens/>
        <w:spacing w:before="120" w:after="120" w:line="276" w:lineRule="auto"/>
        <w:ind w:left="426" w:hanging="284"/>
        <w:jc w:val="both"/>
        <w:rPr>
          <w:rFonts w:ascii="Arial Narrow" w:eastAsia="Calibri" w:hAnsi="Arial Narrow"/>
          <w:lang w:eastAsia="ar-SA"/>
        </w:rPr>
      </w:pPr>
      <w:r w:rsidRPr="009763A5">
        <w:rPr>
          <w:rFonts w:ascii="Arial Narrow" w:eastAsia="Calibri" w:hAnsi="Arial Narrow"/>
          <w:lang w:eastAsia="ar-SA"/>
        </w:rPr>
        <w:t xml:space="preserve">W przypadku zastrzeżeń dotyczących odebranych przesyłek pocztowych (nieprawidłowe opakowanie, brak pełnego adresu, niezgodność wpisów do dokumentów nadawczych z wpisami na przesyłkach, brak znaków opłaty), Wykonawca wyjaśnia je ze wskazanym pracownikiem Zamawiającego telefonicznie. Przy braku możliwości ich wyjaśnienia ze wskazanym pracownikiem Zamawiającego lub ich usunięcia w dniu ich odbioru, nadanie odebranych przesyłek nastąpi </w:t>
      </w:r>
      <w:r w:rsidR="00C16CBB">
        <w:rPr>
          <w:rFonts w:ascii="Arial Narrow" w:eastAsia="Calibri" w:hAnsi="Arial Narrow"/>
          <w:lang w:eastAsia="ar-SA"/>
        </w:rPr>
        <w:br/>
      </w:r>
      <w:r w:rsidRPr="009763A5">
        <w:rPr>
          <w:rFonts w:ascii="Arial Narrow" w:eastAsia="Calibri" w:hAnsi="Arial Narrow"/>
          <w:lang w:eastAsia="ar-SA"/>
        </w:rPr>
        <w:t xml:space="preserve">w następnym dniu roboczym. </w:t>
      </w:r>
    </w:p>
    <w:p w:rsidR="009763A5" w:rsidRDefault="009763A5" w:rsidP="00BC2795">
      <w:pPr>
        <w:numPr>
          <w:ilvl w:val="2"/>
          <w:numId w:val="8"/>
        </w:numPr>
        <w:tabs>
          <w:tab w:val="clear" w:pos="2160"/>
          <w:tab w:val="num" w:pos="426"/>
          <w:tab w:val="left" w:pos="9072"/>
        </w:tabs>
        <w:suppressAutoHyphens/>
        <w:spacing w:before="120" w:after="120" w:line="276" w:lineRule="auto"/>
        <w:ind w:left="426" w:hanging="284"/>
        <w:jc w:val="both"/>
        <w:rPr>
          <w:rFonts w:ascii="Arial Narrow" w:eastAsia="Calibri" w:hAnsi="Arial Narrow"/>
          <w:lang w:eastAsia="ar-SA"/>
        </w:rPr>
      </w:pPr>
      <w:r w:rsidRPr="009763A5">
        <w:rPr>
          <w:rFonts w:ascii="Arial Narrow" w:eastAsia="Calibri" w:hAnsi="Arial Narrow"/>
          <w:lang w:eastAsia="ar-SA"/>
        </w:rPr>
        <w:t>Zwrot niedoręczonych przesyłek pocztowych do Zamawiającego odbywać się będzie niezwłocznie po wyczerpaniu możliwości ich doręczenia, z podaniem przyczyny niedoręczenia, nie później jednak niż w terminie 7 dni od upływu terminu wyznaczonego w dokumencie awizo.</w:t>
      </w:r>
    </w:p>
    <w:p w:rsidR="009763A5" w:rsidRDefault="009763A5" w:rsidP="00BC2795">
      <w:pPr>
        <w:numPr>
          <w:ilvl w:val="2"/>
          <w:numId w:val="8"/>
        </w:numPr>
        <w:tabs>
          <w:tab w:val="clear" w:pos="2160"/>
          <w:tab w:val="num" w:pos="426"/>
          <w:tab w:val="left" w:pos="9072"/>
        </w:tabs>
        <w:suppressAutoHyphens/>
        <w:spacing w:before="120" w:after="120" w:line="276" w:lineRule="auto"/>
        <w:ind w:left="426" w:hanging="284"/>
        <w:jc w:val="both"/>
        <w:rPr>
          <w:rFonts w:ascii="Arial Narrow" w:eastAsia="Calibri" w:hAnsi="Arial Narrow"/>
          <w:lang w:eastAsia="ar-SA"/>
        </w:rPr>
      </w:pPr>
      <w:r w:rsidRPr="009763A5">
        <w:rPr>
          <w:rFonts w:ascii="Arial Narrow" w:eastAsia="Calibri" w:hAnsi="Arial Narrow"/>
          <w:lang w:eastAsia="ar-SA"/>
        </w:rPr>
        <w:t>Wykonawca jest zobowiązany do doręczenia Zamawiającemu pokwitowania przez adresata zwrotnego potwierdzeni</w:t>
      </w:r>
      <w:r w:rsidR="00FE62AE">
        <w:rPr>
          <w:rFonts w:ascii="Arial Narrow" w:eastAsia="Calibri" w:hAnsi="Arial Narrow"/>
          <w:lang w:eastAsia="ar-SA"/>
        </w:rPr>
        <w:t>a</w:t>
      </w:r>
      <w:r w:rsidRPr="009763A5">
        <w:rPr>
          <w:rFonts w:ascii="Arial Narrow" w:eastAsia="Calibri" w:hAnsi="Arial Narrow"/>
          <w:lang w:eastAsia="ar-SA"/>
        </w:rPr>
        <w:t xml:space="preserve"> odbioru, niezwłocznie po dokonaniu doręczenia przesyłki nie później niż w terminie 7 dni roboczych od dnia doręczenia przesyłki adresatowi.</w:t>
      </w:r>
    </w:p>
    <w:p w:rsidR="009763A5" w:rsidRDefault="009763A5" w:rsidP="00BC2795">
      <w:pPr>
        <w:numPr>
          <w:ilvl w:val="2"/>
          <w:numId w:val="8"/>
        </w:numPr>
        <w:tabs>
          <w:tab w:val="clear" w:pos="2160"/>
          <w:tab w:val="num" w:pos="426"/>
          <w:tab w:val="left" w:pos="9072"/>
        </w:tabs>
        <w:suppressAutoHyphens/>
        <w:spacing w:before="120" w:after="120" w:line="276" w:lineRule="auto"/>
        <w:ind w:left="426" w:hanging="284"/>
        <w:jc w:val="both"/>
        <w:rPr>
          <w:rFonts w:ascii="Arial Narrow" w:eastAsia="Calibri" w:hAnsi="Arial Narrow"/>
          <w:lang w:eastAsia="ar-SA"/>
        </w:rPr>
      </w:pPr>
      <w:r w:rsidRPr="009763A5">
        <w:rPr>
          <w:rFonts w:ascii="Arial Narrow" w:eastAsia="Calibri" w:hAnsi="Arial Narrow"/>
          <w:lang w:eastAsia="ar-SA"/>
        </w:rPr>
        <w:lastRenderedPageBreak/>
        <w:t>W przypadku nieobecności adresata przesyłki, Wykonawca pozostawi adresatowi zawiadomienie o próbie doręczenia przesyłki (awizo) ze wskazaniem, gdzie i kiedy adresat może odebrać przesyłkę w terminie 7 kolejnych dni, licząc od dnia następnego po dniu zostawienia zawiadomienia u adresata. Jeżeli adresat nie zgłosi się po odbiór przesyłki w w/w terminie, Wykonawca (Operator) sporządzi powtórne zawiadomienie o możliwości jej odbioru w terminie kolejnych 7 dni, przy czym w przypadku przesyłki nadanej na podstawie Kodeksu postępowania administracyjnego przesyłka ta może być odebrana w terminie nie dłuższym niż 14 dni od daty pierwszego zawiadomienia. Po upływie terminu odbioru przesyłka niezwłocznie zwracana będzie Zamawiającemu, stosownie do wymogów określonych w SIWZ, jednak nie później niż w terminie 7 dni od upływu terminu wyznaczonego na jej odbiór.</w:t>
      </w:r>
    </w:p>
    <w:p w:rsidR="009763A5" w:rsidRDefault="009763A5" w:rsidP="00BC2795">
      <w:pPr>
        <w:numPr>
          <w:ilvl w:val="2"/>
          <w:numId w:val="8"/>
        </w:numPr>
        <w:tabs>
          <w:tab w:val="clear" w:pos="2160"/>
          <w:tab w:val="num" w:pos="426"/>
          <w:tab w:val="left" w:pos="9072"/>
        </w:tabs>
        <w:suppressAutoHyphens/>
        <w:spacing w:before="120" w:after="120" w:line="276" w:lineRule="auto"/>
        <w:ind w:left="426" w:hanging="284"/>
        <w:jc w:val="both"/>
        <w:rPr>
          <w:rFonts w:ascii="Arial Narrow" w:eastAsia="Calibri" w:hAnsi="Arial Narrow"/>
          <w:lang w:eastAsia="ar-SA"/>
        </w:rPr>
      </w:pPr>
      <w:r w:rsidRPr="009763A5">
        <w:rPr>
          <w:rFonts w:ascii="Arial Narrow" w:eastAsia="Calibri" w:hAnsi="Arial Narrow"/>
          <w:lang w:eastAsia="ar-SA"/>
        </w:rPr>
        <w:t>Wykonawca ma obowiązek zapewnić punkt odbioru awizowanych przesyłek pocztowych na terenie każdej z gmin Powiatu Nakielskiego. Punkt odbioru awizo wyznaczony dla adresata nieodebranej przesyłki musi znajdować się na terenie gminy, w której znajduje się adres awizowanej przesyłki.</w:t>
      </w:r>
    </w:p>
    <w:p w:rsidR="009763A5" w:rsidRPr="009763A5" w:rsidRDefault="009763A5" w:rsidP="00BC2795">
      <w:pPr>
        <w:numPr>
          <w:ilvl w:val="2"/>
          <w:numId w:val="8"/>
        </w:numPr>
        <w:tabs>
          <w:tab w:val="clear" w:pos="2160"/>
          <w:tab w:val="num" w:pos="426"/>
          <w:tab w:val="left" w:pos="9072"/>
        </w:tabs>
        <w:suppressAutoHyphens/>
        <w:spacing w:before="120" w:after="120" w:line="276" w:lineRule="auto"/>
        <w:ind w:left="426" w:hanging="284"/>
        <w:jc w:val="both"/>
        <w:rPr>
          <w:rFonts w:ascii="Arial Narrow" w:eastAsia="Calibri" w:hAnsi="Arial Narrow"/>
          <w:lang w:eastAsia="ar-SA"/>
        </w:rPr>
      </w:pPr>
      <w:r w:rsidRPr="009763A5">
        <w:rPr>
          <w:rFonts w:ascii="Arial Narrow" w:eastAsia="Calibri" w:hAnsi="Arial Narrow"/>
          <w:lang w:eastAsia="ar-SA"/>
        </w:rPr>
        <w:t>Każdy punkt odbioru awizo musi spełniać niżej wymienione warunki:</w:t>
      </w:r>
    </w:p>
    <w:p w:rsidR="009763A5" w:rsidRPr="009763A5" w:rsidRDefault="009763A5" w:rsidP="00A45A16">
      <w:pPr>
        <w:tabs>
          <w:tab w:val="left" w:pos="9072"/>
        </w:tabs>
        <w:suppressAutoHyphens/>
        <w:spacing w:before="120" w:after="120" w:line="276" w:lineRule="auto"/>
        <w:ind w:left="426"/>
        <w:jc w:val="both"/>
        <w:rPr>
          <w:rFonts w:ascii="Arial Narrow" w:eastAsia="Calibri" w:hAnsi="Arial Narrow"/>
          <w:lang w:eastAsia="ar-SA"/>
        </w:rPr>
      </w:pPr>
      <w:r w:rsidRPr="009763A5">
        <w:rPr>
          <w:rFonts w:ascii="Arial Narrow" w:eastAsia="Calibri" w:hAnsi="Arial Narrow"/>
          <w:lang w:eastAsia="ar-SA"/>
        </w:rPr>
        <w:t>- musi być czynny co najmniej od poniedziałku do piątku przez 6 godzin dziennie, z wyjątkiem tygodni w których przypad</w:t>
      </w:r>
      <w:r w:rsidR="00A45A16">
        <w:rPr>
          <w:rFonts w:ascii="Arial Narrow" w:eastAsia="Calibri" w:hAnsi="Arial Narrow"/>
          <w:lang w:eastAsia="ar-SA"/>
        </w:rPr>
        <w:t>a dzień ustawowo wolny od pracy;</w:t>
      </w:r>
    </w:p>
    <w:p w:rsidR="009763A5" w:rsidRPr="009763A5" w:rsidRDefault="009763A5" w:rsidP="00A45A16">
      <w:pPr>
        <w:tabs>
          <w:tab w:val="left" w:pos="9072"/>
        </w:tabs>
        <w:suppressAutoHyphens/>
        <w:spacing w:before="120" w:after="120" w:line="276" w:lineRule="auto"/>
        <w:ind w:left="426"/>
        <w:jc w:val="both"/>
        <w:rPr>
          <w:rFonts w:ascii="Arial Narrow" w:eastAsia="Calibri" w:hAnsi="Arial Narrow"/>
          <w:lang w:eastAsia="ar-SA"/>
        </w:rPr>
      </w:pPr>
      <w:r w:rsidRPr="009763A5">
        <w:rPr>
          <w:rFonts w:ascii="Arial Narrow" w:eastAsia="Calibri" w:hAnsi="Arial Narrow"/>
          <w:lang w:eastAsia="ar-SA"/>
        </w:rPr>
        <w:t>- musi być oznakowany w sposób widoczny poprzez logo i nazwę wykonawcy (logo i nazwa nie mogą być na mniejszym szyldzie niż o wymiarach 20 cm x 38 cm). Oznakowanie musi być widoczne na zewnątrz budynku lub na witrynie obiektu, w kt</w:t>
      </w:r>
      <w:r w:rsidR="002850E2">
        <w:rPr>
          <w:rFonts w:ascii="Arial Narrow" w:eastAsia="Calibri" w:hAnsi="Arial Narrow"/>
          <w:lang w:eastAsia="ar-SA"/>
        </w:rPr>
        <w:t>órym mieści się punkt wykonawcy;</w:t>
      </w:r>
    </w:p>
    <w:p w:rsidR="009763A5" w:rsidRPr="009763A5" w:rsidRDefault="009763A5" w:rsidP="002850E2">
      <w:pPr>
        <w:tabs>
          <w:tab w:val="left" w:pos="9072"/>
        </w:tabs>
        <w:suppressAutoHyphens/>
        <w:spacing w:before="120" w:after="120" w:line="276" w:lineRule="auto"/>
        <w:ind w:left="426"/>
        <w:jc w:val="both"/>
        <w:rPr>
          <w:rFonts w:ascii="Arial Narrow" w:eastAsia="Calibri" w:hAnsi="Arial Narrow"/>
          <w:lang w:eastAsia="ar-SA"/>
        </w:rPr>
      </w:pPr>
      <w:r w:rsidRPr="009763A5">
        <w:rPr>
          <w:rFonts w:ascii="Arial Narrow" w:eastAsia="Calibri" w:hAnsi="Arial Narrow"/>
          <w:lang w:eastAsia="ar-SA"/>
        </w:rPr>
        <w:t>- w przypadku gdy punkt odbioru awizo mieści się w lokalu, w którym prowadzona jest inna działalność gospodarcza niż pocztowa, punkt musi posiadać wyodrębnione stanowisko obsługi klientów w zakresie usług pocztowych. Stanowisko to musi być oznakowane nazwą i logo wykonawcy. Na stanowisku musi być prawidłowe zabezpieczenie przesyłek przed dostępem osób trzecich, gwarantujące zachowanie tajemnicy pocztowej oraz ochronę danych osobowych.</w:t>
      </w:r>
    </w:p>
    <w:p w:rsidR="009763A5" w:rsidRDefault="009763A5" w:rsidP="00BC2795">
      <w:pPr>
        <w:numPr>
          <w:ilvl w:val="2"/>
          <w:numId w:val="8"/>
        </w:numPr>
        <w:tabs>
          <w:tab w:val="clear" w:pos="2160"/>
          <w:tab w:val="num" w:pos="426"/>
          <w:tab w:val="left" w:pos="9072"/>
        </w:tabs>
        <w:suppressAutoHyphens/>
        <w:spacing w:before="120" w:after="120" w:line="276" w:lineRule="auto"/>
        <w:ind w:left="426" w:hanging="284"/>
        <w:jc w:val="both"/>
        <w:rPr>
          <w:rFonts w:ascii="Arial Narrow" w:eastAsia="Calibri" w:hAnsi="Arial Narrow"/>
          <w:lang w:eastAsia="ar-SA"/>
        </w:rPr>
      </w:pPr>
      <w:r w:rsidRPr="009763A5">
        <w:rPr>
          <w:rFonts w:ascii="Arial Narrow" w:eastAsia="Calibri" w:hAnsi="Arial Narrow"/>
          <w:lang w:eastAsia="ar-SA"/>
        </w:rPr>
        <w:t>Zamawiający zastrzega sobie prawo sprawdzenia wybranych jednostek Wykonawcy w zakresie spełnienia warunku.</w:t>
      </w:r>
    </w:p>
    <w:p w:rsidR="009763A5" w:rsidRDefault="009763A5" w:rsidP="00BC2795">
      <w:pPr>
        <w:numPr>
          <w:ilvl w:val="2"/>
          <w:numId w:val="8"/>
        </w:numPr>
        <w:tabs>
          <w:tab w:val="clear" w:pos="2160"/>
          <w:tab w:val="num" w:pos="426"/>
          <w:tab w:val="left" w:pos="9072"/>
        </w:tabs>
        <w:suppressAutoHyphens/>
        <w:spacing w:before="120" w:after="120" w:line="276" w:lineRule="auto"/>
        <w:ind w:left="426" w:hanging="284"/>
        <w:jc w:val="both"/>
        <w:rPr>
          <w:rFonts w:ascii="Arial Narrow" w:eastAsia="Calibri" w:hAnsi="Arial Narrow"/>
          <w:lang w:eastAsia="ar-SA"/>
        </w:rPr>
      </w:pPr>
      <w:r w:rsidRPr="009763A5">
        <w:rPr>
          <w:rFonts w:ascii="Arial Narrow" w:eastAsia="Calibri" w:hAnsi="Arial Narrow"/>
          <w:lang w:eastAsia="ar-SA"/>
        </w:rPr>
        <w:t xml:space="preserve">Wykonawca zobowiązany jest do honorowania i obsługiwania zwrotnego potwierdzenia odbioru stanowiącego potwierdzenie doręczenia i odbioru przesyłki na zasadach określonych w ustawie z dnia 14 czerwca 1960 r. Kodeks postepowania administracyjnego (Dz. U. z 2013 r. poz. 267 z póz. zm.). </w:t>
      </w:r>
    </w:p>
    <w:p w:rsidR="009763A5" w:rsidRDefault="009763A5" w:rsidP="00BC2795">
      <w:pPr>
        <w:numPr>
          <w:ilvl w:val="2"/>
          <w:numId w:val="8"/>
        </w:numPr>
        <w:tabs>
          <w:tab w:val="clear" w:pos="2160"/>
          <w:tab w:val="num" w:pos="426"/>
          <w:tab w:val="left" w:pos="9072"/>
        </w:tabs>
        <w:suppressAutoHyphens/>
        <w:spacing w:before="120" w:after="120" w:line="276" w:lineRule="auto"/>
        <w:ind w:left="426" w:hanging="284"/>
        <w:jc w:val="both"/>
        <w:rPr>
          <w:rFonts w:ascii="Arial Narrow" w:eastAsia="Calibri" w:hAnsi="Arial Narrow"/>
          <w:lang w:eastAsia="ar-SA"/>
        </w:rPr>
      </w:pPr>
      <w:r w:rsidRPr="009763A5">
        <w:rPr>
          <w:rFonts w:ascii="Arial Narrow" w:eastAsia="Calibri" w:hAnsi="Arial Narrow"/>
          <w:lang w:eastAsia="ar-SA"/>
        </w:rPr>
        <w:t>Zamawiający będzie korzystał z bezpłatnie dostarczonych przez Wykonawcę druków zwrotnego potwierdzenia odbioru dla przesyłek krajowych (zgodnych z KPA).</w:t>
      </w:r>
      <w:r w:rsidR="0087048F">
        <w:rPr>
          <w:rFonts w:ascii="Arial Narrow" w:eastAsia="Calibri" w:hAnsi="Arial Narrow"/>
          <w:lang w:eastAsia="ar-SA"/>
        </w:rPr>
        <w:t xml:space="preserve"> Wykonawca będzie dostarczał Zamawiającemu</w:t>
      </w:r>
      <w:r w:rsidR="008C3C87">
        <w:rPr>
          <w:rFonts w:ascii="Arial Narrow" w:eastAsia="Calibri" w:hAnsi="Arial Narrow"/>
          <w:lang w:eastAsia="ar-SA"/>
        </w:rPr>
        <w:t xml:space="preserve"> druki zwrotnego potwierdzenia odbioru</w:t>
      </w:r>
      <w:r w:rsidR="00B31FFD">
        <w:rPr>
          <w:rFonts w:ascii="Arial Narrow" w:eastAsia="Calibri" w:hAnsi="Arial Narrow"/>
          <w:lang w:eastAsia="ar-SA"/>
        </w:rPr>
        <w:t xml:space="preserve"> </w:t>
      </w:r>
      <w:r w:rsidR="008C3C87">
        <w:rPr>
          <w:rFonts w:ascii="Arial Narrow" w:eastAsia="Calibri" w:hAnsi="Arial Narrow"/>
          <w:lang w:eastAsia="ar-SA"/>
        </w:rPr>
        <w:t>do 5 dnia każdego miesiąca w ilości 1200 sztuk. W sytuacji, gdy Zamawiając</w:t>
      </w:r>
      <w:r w:rsidR="000E716E">
        <w:rPr>
          <w:rFonts w:ascii="Arial Narrow" w:eastAsia="Calibri" w:hAnsi="Arial Narrow"/>
          <w:lang w:eastAsia="ar-SA"/>
        </w:rPr>
        <w:t>y</w:t>
      </w:r>
      <w:r w:rsidR="008C3C87">
        <w:rPr>
          <w:rFonts w:ascii="Arial Narrow" w:eastAsia="Calibri" w:hAnsi="Arial Narrow"/>
          <w:lang w:eastAsia="ar-SA"/>
        </w:rPr>
        <w:t xml:space="preserve"> będzie potrzebował większej ilości </w:t>
      </w:r>
      <w:r w:rsidR="00B31FFD">
        <w:rPr>
          <w:rFonts w:ascii="Arial Narrow" w:eastAsia="Calibri" w:hAnsi="Arial Narrow"/>
          <w:lang w:eastAsia="ar-SA"/>
        </w:rPr>
        <w:t>zwrotnego potwierdzenia odbioru będzie o tym informował Wykonawcę na piśmie.</w:t>
      </w:r>
    </w:p>
    <w:p w:rsidR="009763A5" w:rsidRDefault="009763A5" w:rsidP="00BC2795">
      <w:pPr>
        <w:numPr>
          <w:ilvl w:val="2"/>
          <w:numId w:val="8"/>
        </w:numPr>
        <w:tabs>
          <w:tab w:val="clear" w:pos="2160"/>
          <w:tab w:val="num" w:pos="426"/>
          <w:tab w:val="left" w:pos="9072"/>
        </w:tabs>
        <w:suppressAutoHyphens/>
        <w:spacing w:before="120" w:after="120" w:line="276" w:lineRule="auto"/>
        <w:ind w:left="426" w:hanging="284"/>
        <w:jc w:val="both"/>
        <w:rPr>
          <w:rFonts w:ascii="Arial Narrow" w:eastAsia="Calibri" w:hAnsi="Arial Narrow"/>
          <w:lang w:eastAsia="ar-SA"/>
        </w:rPr>
      </w:pPr>
      <w:r w:rsidRPr="009763A5">
        <w:rPr>
          <w:rFonts w:ascii="Arial Narrow" w:eastAsia="Calibri" w:hAnsi="Arial Narrow"/>
          <w:lang w:eastAsia="ar-SA"/>
        </w:rPr>
        <w:lastRenderedPageBreak/>
        <w:t>Zamawiający będzie korzystał z należących do Wykonawcy druków zwrotnego potwierdzenia odbioru dla przesyłek zagranicznych.</w:t>
      </w:r>
    </w:p>
    <w:p w:rsidR="009763A5" w:rsidRDefault="009763A5" w:rsidP="00BC2795">
      <w:pPr>
        <w:numPr>
          <w:ilvl w:val="2"/>
          <w:numId w:val="8"/>
        </w:numPr>
        <w:tabs>
          <w:tab w:val="clear" w:pos="2160"/>
          <w:tab w:val="num" w:pos="426"/>
          <w:tab w:val="left" w:pos="9072"/>
        </w:tabs>
        <w:suppressAutoHyphens/>
        <w:spacing w:before="120" w:after="120" w:line="276" w:lineRule="auto"/>
        <w:ind w:left="426" w:hanging="284"/>
        <w:jc w:val="both"/>
        <w:rPr>
          <w:rFonts w:ascii="Arial Narrow" w:eastAsia="Calibri" w:hAnsi="Arial Narrow"/>
          <w:lang w:eastAsia="ar-SA"/>
        </w:rPr>
      </w:pPr>
      <w:r w:rsidRPr="009763A5">
        <w:rPr>
          <w:rFonts w:ascii="Arial Narrow" w:eastAsia="Calibri" w:hAnsi="Arial Narrow"/>
          <w:lang w:eastAsia="ar-SA"/>
        </w:rPr>
        <w:t>Zamawiający będzie korzystał wyłącznie ze swojego opakowania przesyłek pocztowych. Opakowanie przesyłek listowych stanowi koperta Zamawiającego, odpowiednio zabezpieczona. Opakowanie paczki powinno stanowić zabezpieczenie przed dostępem do zawartości oraz uniemożliwiać uszkodzenie przesyłki w czasie przemieszczania. W przypadku uszkodzenia przesyłki pocztowej przez Wykonawcę ma on obowiązek zabezpieczyć przesyłkę, a w przypadku znacznych uszkodzeń przesyłki rejestrowej – sporządzić protokolarny opis jej stanu, bez wglądu w jej zawartość, chyba że w wyniku uszkodzenia przesyłki rejestrowej może wystąpić dalsze uszkodzenie lub ubytek jej zawartości.</w:t>
      </w:r>
    </w:p>
    <w:p w:rsidR="009763A5" w:rsidRPr="009763A5" w:rsidRDefault="009763A5" w:rsidP="00BC2795">
      <w:pPr>
        <w:numPr>
          <w:ilvl w:val="2"/>
          <w:numId w:val="8"/>
        </w:numPr>
        <w:tabs>
          <w:tab w:val="clear" w:pos="2160"/>
          <w:tab w:val="num" w:pos="426"/>
          <w:tab w:val="left" w:pos="9072"/>
        </w:tabs>
        <w:suppressAutoHyphens/>
        <w:spacing w:before="120" w:after="120" w:line="276" w:lineRule="auto"/>
        <w:ind w:left="426" w:hanging="284"/>
        <w:jc w:val="both"/>
        <w:rPr>
          <w:rFonts w:ascii="Arial Narrow" w:eastAsia="Calibri" w:hAnsi="Arial Narrow"/>
          <w:lang w:eastAsia="ar-SA"/>
        </w:rPr>
      </w:pPr>
      <w:r w:rsidRPr="009763A5">
        <w:rPr>
          <w:rFonts w:ascii="Arial Narrow" w:eastAsia="Calibri" w:hAnsi="Arial Narrow"/>
          <w:lang w:eastAsia="ar-SA"/>
        </w:rPr>
        <w:t>Zamawiający zobowiązuje się:</w:t>
      </w:r>
    </w:p>
    <w:p w:rsidR="009763A5" w:rsidRDefault="009763A5" w:rsidP="00BC2795">
      <w:pPr>
        <w:pStyle w:val="Akapitzlist"/>
        <w:numPr>
          <w:ilvl w:val="0"/>
          <w:numId w:val="12"/>
        </w:numPr>
        <w:tabs>
          <w:tab w:val="left" w:pos="9072"/>
        </w:tabs>
        <w:suppressAutoHyphens/>
        <w:spacing w:before="120" w:after="120" w:line="276" w:lineRule="auto"/>
        <w:ind w:left="851" w:hanging="284"/>
        <w:jc w:val="both"/>
        <w:rPr>
          <w:rFonts w:ascii="Arial Narrow" w:eastAsia="Calibri" w:hAnsi="Arial Narrow"/>
          <w:lang w:eastAsia="ar-SA"/>
        </w:rPr>
      </w:pPr>
      <w:r w:rsidRPr="001A289C">
        <w:rPr>
          <w:rFonts w:ascii="Arial Narrow" w:eastAsia="Calibri" w:hAnsi="Arial Narrow"/>
          <w:lang w:eastAsia="ar-SA"/>
        </w:rPr>
        <w:t>do właściwego przygotowania przesyłek pocztowych do nadawania oraz sporządzania zestawień dla przesyłek nierejestrowanych i rejestrowanych,</w:t>
      </w:r>
    </w:p>
    <w:p w:rsidR="009763A5" w:rsidRPr="001A289C" w:rsidRDefault="009763A5" w:rsidP="00BC2795">
      <w:pPr>
        <w:pStyle w:val="Akapitzlist"/>
        <w:numPr>
          <w:ilvl w:val="0"/>
          <w:numId w:val="12"/>
        </w:numPr>
        <w:tabs>
          <w:tab w:val="left" w:pos="9072"/>
        </w:tabs>
        <w:suppressAutoHyphens/>
        <w:spacing w:before="120" w:after="120" w:line="276" w:lineRule="auto"/>
        <w:ind w:left="851" w:hanging="284"/>
        <w:jc w:val="both"/>
        <w:rPr>
          <w:rFonts w:ascii="Arial Narrow" w:eastAsia="Calibri" w:hAnsi="Arial Narrow"/>
          <w:lang w:eastAsia="ar-SA"/>
        </w:rPr>
      </w:pPr>
      <w:r w:rsidRPr="001A289C">
        <w:rPr>
          <w:rFonts w:ascii="Arial Narrow" w:eastAsia="Calibri" w:hAnsi="Arial Narrow"/>
          <w:lang w:eastAsia="ar-SA"/>
        </w:rPr>
        <w:t>do nadawania przesyłek pocztowych w stanie uporządkowanym, przez co należy rozumieć:</w:t>
      </w:r>
    </w:p>
    <w:p w:rsidR="009763A5" w:rsidRDefault="009763A5" w:rsidP="00BC2795">
      <w:pPr>
        <w:pStyle w:val="Akapitzlist"/>
        <w:numPr>
          <w:ilvl w:val="0"/>
          <w:numId w:val="13"/>
        </w:numPr>
        <w:tabs>
          <w:tab w:val="left" w:pos="993"/>
        </w:tabs>
        <w:suppressAutoHyphens/>
        <w:spacing w:before="120" w:after="120" w:line="276" w:lineRule="auto"/>
        <w:ind w:left="993" w:hanging="284"/>
        <w:jc w:val="both"/>
        <w:rPr>
          <w:rFonts w:ascii="Arial Narrow" w:eastAsia="Calibri" w:hAnsi="Arial Narrow"/>
          <w:lang w:eastAsia="ar-SA"/>
        </w:rPr>
      </w:pPr>
      <w:r w:rsidRPr="00B20DFA">
        <w:rPr>
          <w:rFonts w:ascii="Arial Narrow" w:eastAsia="Calibri" w:hAnsi="Arial Narrow"/>
          <w:lang w:eastAsia="ar-SA"/>
        </w:rPr>
        <w:t>dla przesyłek rejestrowanych – wpisanie każdej przesyłki do pocztowej książki nadawczej lub do innego równoważnego dokumentu w dwóch egzemplarzach, z których oryginał będzie przeznaczony dla Wykonawcy w celach rozliczeniowych, a kopia stanowić będzie dla Zamawiającego potwierdzenie nadania danej partii przesyłek,</w:t>
      </w:r>
    </w:p>
    <w:p w:rsidR="009763A5" w:rsidRPr="00B20DFA" w:rsidRDefault="009763A5" w:rsidP="00BC2795">
      <w:pPr>
        <w:pStyle w:val="Akapitzlist"/>
        <w:numPr>
          <w:ilvl w:val="0"/>
          <w:numId w:val="13"/>
        </w:numPr>
        <w:tabs>
          <w:tab w:val="left" w:pos="993"/>
        </w:tabs>
        <w:suppressAutoHyphens/>
        <w:spacing w:before="120" w:after="120" w:line="276" w:lineRule="auto"/>
        <w:ind w:left="993" w:hanging="284"/>
        <w:jc w:val="both"/>
        <w:rPr>
          <w:rFonts w:ascii="Arial Narrow" w:eastAsia="Calibri" w:hAnsi="Arial Narrow"/>
          <w:lang w:eastAsia="ar-SA"/>
        </w:rPr>
      </w:pPr>
      <w:r w:rsidRPr="00B20DFA">
        <w:rPr>
          <w:rFonts w:ascii="Arial Narrow" w:eastAsia="Calibri" w:hAnsi="Arial Narrow"/>
          <w:lang w:eastAsia="ar-SA"/>
        </w:rPr>
        <w:t>dla przesyłek zwykłych – nierejestrowanych – zestawienie ilościowo – wartościowe przesyłek wg poszczególnych kategorii wagowych sporządzone dla celów rozliczeniowych w dwóch egzemplarzach, z których oryginał będzie przeznaczony dla Wykonawcy w celach rozliczeniowych, a kopia stanowić będzie dla Zamawiającego potwierdzenie nadania danej partii przesyłek,</w:t>
      </w:r>
    </w:p>
    <w:p w:rsidR="009763A5" w:rsidRDefault="009763A5" w:rsidP="00BC2795">
      <w:pPr>
        <w:pStyle w:val="Akapitzlist"/>
        <w:numPr>
          <w:ilvl w:val="0"/>
          <w:numId w:val="12"/>
        </w:numPr>
        <w:tabs>
          <w:tab w:val="left" w:pos="9072"/>
        </w:tabs>
        <w:suppressAutoHyphens/>
        <w:spacing w:before="120" w:after="120" w:line="276" w:lineRule="auto"/>
        <w:ind w:left="993" w:hanging="426"/>
        <w:jc w:val="both"/>
        <w:rPr>
          <w:rFonts w:ascii="Arial Narrow" w:eastAsia="Calibri" w:hAnsi="Arial Narrow"/>
          <w:lang w:eastAsia="ar-SA"/>
        </w:rPr>
      </w:pPr>
      <w:r w:rsidRPr="004F0F3A">
        <w:rPr>
          <w:rFonts w:ascii="Arial Narrow" w:eastAsia="Calibri" w:hAnsi="Arial Narrow"/>
          <w:lang w:eastAsia="ar-SA"/>
        </w:rPr>
        <w:t>do umieszczenia na przesyłce pocztowej nazwy odbiorcy wraz z jego adresem (podany jednocześnie w pocztowej książce nadawczej lub w innym równoważnym dokumencie dla przesyłek rejestrowanych) oraz pieczątki (nadruku) określającej pełną nazwę i adres Zamawiającego na stronie adresowej każdej nadawanej przesyłki,</w:t>
      </w:r>
    </w:p>
    <w:p w:rsidR="009763A5" w:rsidRPr="004F0F3A" w:rsidRDefault="009763A5" w:rsidP="00BC2795">
      <w:pPr>
        <w:pStyle w:val="Akapitzlist"/>
        <w:numPr>
          <w:ilvl w:val="0"/>
          <w:numId w:val="12"/>
        </w:numPr>
        <w:tabs>
          <w:tab w:val="left" w:pos="9072"/>
        </w:tabs>
        <w:suppressAutoHyphens/>
        <w:spacing w:before="120" w:after="120" w:line="276" w:lineRule="auto"/>
        <w:ind w:left="993" w:hanging="426"/>
        <w:jc w:val="both"/>
        <w:rPr>
          <w:rFonts w:ascii="Arial Narrow" w:eastAsia="Calibri" w:hAnsi="Arial Narrow"/>
          <w:lang w:eastAsia="ar-SA"/>
        </w:rPr>
      </w:pPr>
      <w:r w:rsidRPr="004F0F3A">
        <w:rPr>
          <w:rFonts w:ascii="Arial Narrow" w:eastAsia="Calibri" w:hAnsi="Arial Narrow"/>
          <w:lang w:eastAsia="ar-SA"/>
        </w:rPr>
        <w:t>do umieszczenia na stronie adresowej przesyłek, w miejscu przeznaczonym na opłatę napisu (nadruku) lub odcisku pieczęci o treści wskazanej przez Wykonawcę. Zamawiający jest odpowiedzialny za nadawanie przesyłek pocztowych w stanie umożliwiającym Wykonawcy doręczenie bez ubytku i uszkodzenia do miejsca zgodnie z adresem przeznaczenia.</w:t>
      </w:r>
    </w:p>
    <w:p w:rsidR="009763A5" w:rsidRDefault="009763A5" w:rsidP="00BC2795">
      <w:pPr>
        <w:numPr>
          <w:ilvl w:val="2"/>
          <w:numId w:val="8"/>
        </w:numPr>
        <w:tabs>
          <w:tab w:val="clear" w:pos="2160"/>
          <w:tab w:val="num" w:pos="709"/>
          <w:tab w:val="left" w:pos="9072"/>
        </w:tabs>
        <w:suppressAutoHyphens/>
        <w:spacing w:before="120" w:after="120" w:line="276" w:lineRule="auto"/>
        <w:ind w:left="709" w:hanging="425"/>
        <w:jc w:val="both"/>
        <w:rPr>
          <w:rFonts w:ascii="Arial Narrow" w:eastAsia="Calibri" w:hAnsi="Arial Narrow"/>
          <w:lang w:eastAsia="ar-SA"/>
        </w:rPr>
      </w:pPr>
      <w:r w:rsidRPr="00832580">
        <w:rPr>
          <w:rFonts w:ascii="Arial Narrow" w:eastAsia="Calibri" w:hAnsi="Arial Narrow"/>
          <w:lang w:eastAsia="ar-SA"/>
        </w:rPr>
        <w:t xml:space="preserve">Zamawiający określił w formularzu ofertowym przewidywane ilości nadawanych przesyłek pocztowych przez okres obowiązywania umowy podpisanej z wybranym Wykonawcą. Rodzaje </w:t>
      </w:r>
      <w:r w:rsidR="00832580">
        <w:rPr>
          <w:rFonts w:ascii="Arial Narrow" w:eastAsia="Calibri" w:hAnsi="Arial Narrow"/>
          <w:lang w:eastAsia="ar-SA"/>
        </w:rPr>
        <w:br/>
      </w:r>
      <w:r w:rsidRPr="00832580">
        <w:rPr>
          <w:rFonts w:ascii="Arial Narrow" w:eastAsia="Calibri" w:hAnsi="Arial Narrow"/>
          <w:lang w:eastAsia="ar-SA"/>
        </w:rPr>
        <w:t xml:space="preserve">i liczba przesyłek są szacunkowe i mogą ulec zmianie w zależności od potrzeb Zamawiającego, </w:t>
      </w:r>
      <w:r w:rsidRPr="00832580">
        <w:rPr>
          <w:rFonts w:ascii="Arial Narrow" w:eastAsia="Calibri" w:hAnsi="Arial Narrow"/>
          <w:lang w:eastAsia="ar-SA"/>
        </w:rPr>
        <w:lastRenderedPageBreak/>
        <w:t xml:space="preserve">na co Wykonawca wyraża zgodę tym samym oświadczając, że nie będzie dochodził roszczeń </w:t>
      </w:r>
      <w:r w:rsidR="00832580">
        <w:rPr>
          <w:rFonts w:ascii="Arial Narrow" w:eastAsia="Calibri" w:hAnsi="Arial Narrow"/>
          <w:lang w:eastAsia="ar-SA"/>
        </w:rPr>
        <w:br/>
      </w:r>
      <w:r w:rsidRPr="00832580">
        <w:rPr>
          <w:rFonts w:ascii="Arial Narrow" w:eastAsia="Calibri" w:hAnsi="Arial Narrow"/>
          <w:lang w:eastAsia="ar-SA"/>
        </w:rPr>
        <w:t>z tytułu zmian rodzajowych i liczbowych w trakcie realizacji umowy. Faktyczne ilości realizowanych przesyłek w okresie obowiązywania umowy będą wynikać z aktualnych potrzeb Zamawiającego, a wiec mogą odbiegać od ilości wskazanych w formularzu ofertowym.</w:t>
      </w:r>
    </w:p>
    <w:p w:rsidR="009763A5" w:rsidRDefault="009763A5" w:rsidP="00BC2795">
      <w:pPr>
        <w:numPr>
          <w:ilvl w:val="2"/>
          <w:numId w:val="8"/>
        </w:numPr>
        <w:tabs>
          <w:tab w:val="clear" w:pos="2160"/>
          <w:tab w:val="num" w:pos="709"/>
          <w:tab w:val="left" w:pos="9072"/>
        </w:tabs>
        <w:suppressAutoHyphens/>
        <w:spacing w:before="120" w:after="120" w:line="276" w:lineRule="auto"/>
        <w:ind w:left="709" w:hanging="425"/>
        <w:jc w:val="both"/>
        <w:rPr>
          <w:rFonts w:ascii="Arial Narrow" w:eastAsia="Calibri" w:hAnsi="Arial Narrow"/>
          <w:lang w:eastAsia="ar-SA"/>
        </w:rPr>
      </w:pPr>
      <w:r w:rsidRPr="00832580">
        <w:rPr>
          <w:rFonts w:ascii="Arial Narrow" w:eastAsia="Calibri" w:hAnsi="Arial Narrow"/>
          <w:lang w:eastAsia="ar-SA"/>
        </w:rPr>
        <w:t>Za okres rozliczeniowy przyjmuje się jeden miesiąc kalendarzowy. Podstawą obliczenia należności będzie suma opłat za przesyłki faktycznie nadane lub zwrócone z powodu braku możliwości ich doręczenia w okresie rozliczeniowym, potwierdzona co do ilości i wagi na podstawie dokumentów nadawczych oraz dokumentów oddawczych dokumentujących zwrot przesyłek, kiedy możliwość dostarczenia została wyczerpana.</w:t>
      </w:r>
    </w:p>
    <w:p w:rsidR="009763A5" w:rsidRDefault="009763A5" w:rsidP="00BC2795">
      <w:pPr>
        <w:numPr>
          <w:ilvl w:val="2"/>
          <w:numId w:val="8"/>
        </w:numPr>
        <w:tabs>
          <w:tab w:val="clear" w:pos="2160"/>
          <w:tab w:val="num" w:pos="709"/>
          <w:tab w:val="left" w:pos="9072"/>
        </w:tabs>
        <w:suppressAutoHyphens/>
        <w:spacing w:before="120" w:after="120" w:line="276" w:lineRule="auto"/>
        <w:ind w:left="709" w:hanging="425"/>
        <w:jc w:val="both"/>
        <w:rPr>
          <w:rFonts w:ascii="Arial Narrow" w:eastAsia="Calibri" w:hAnsi="Arial Narrow"/>
          <w:lang w:eastAsia="ar-SA"/>
        </w:rPr>
      </w:pPr>
      <w:r w:rsidRPr="00832580">
        <w:rPr>
          <w:rFonts w:ascii="Arial Narrow" w:eastAsia="Calibri" w:hAnsi="Arial Narrow"/>
          <w:lang w:eastAsia="ar-SA"/>
        </w:rPr>
        <w:t>Opłata za niewykonane usługi komplementarne (tj. potwierdzenie odbioru przesyłki rejestrowanej) wniesiona przy nadawaniu przesyłek podlega zwrotowi. Zwrot ten dokonywany będzie poprzez pomniejszenie kwoty opłat za zwrócone przesyłki. Różnica kwot za zwrot przesyłek oraz opłat należnych z tytułu niewykonania usług komplementarnych stanowić będzie należność dla Wykonawcy.</w:t>
      </w:r>
    </w:p>
    <w:p w:rsidR="009763A5" w:rsidRDefault="009763A5" w:rsidP="00BC2795">
      <w:pPr>
        <w:numPr>
          <w:ilvl w:val="2"/>
          <w:numId w:val="8"/>
        </w:numPr>
        <w:tabs>
          <w:tab w:val="clear" w:pos="2160"/>
          <w:tab w:val="num" w:pos="709"/>
          <w:tab w:val="left" w:pos="9072"/>
        </w:tabs>
        <w:suppressAutoHyphens/>
        <w:spacing w:before="120" w:after="120" w:line="276" w:lineRule="auto"/>
        <w:ind w:left="709" w:hanging="425"/>
        <w:jc w:val="both"/>
        <w:rPr>
          <w:rFonts w:ascii="Arial Narrow" w:eastAsia="Calibri" w:hAnsi="Arial Narrow"/>
          <w:lang w:eastAsia="ar-SA"/>
        </w:rPr>
      </w:pPr>
      <w:r w:rsidRPr="00BB72D7">
        <w:rPr>
          <w:rFonts w:ascii="Arial Narrow" w:eastAsia="Calibri" w:hAnsi="Arial Narrow"/>
          <w:lang w:eastAsia="ar-SA"/>
        </w:rPr>
        <w:t>W przypadku nadania przez zamawiającego przesyłek nie ujętych w formularzu ofertowym podstawa rozliczeń będą ceny z aktualnego cennika usług pocztowych Wykonawcy.</w:t>
      </w:r>
    </w:p>
    <w:p w:rsidR="009763A5" w:rsidRDefault="009763A5" w:rsidP="00BC2795">
      <w:pPr>
        <w:numPr>
          <w:ilvl w:val="2"/>
          <w:numId w:val="8"/>
        </w:numPr>
        <w:tabs>
          <w:tab w:val="clear" w:pos="2160"/>
          <w:tab w:val="num" w:pos="709"/>
          <w:tab w:val="left" w:pos="9072"/>
        </w:tabs>
        <w:suppressAutoHyphens/>
        <w:spacing w:before="120" w:after="120" w:line="276" w:lineRule="auto"/>
        <w:ind w:left="709" w:hanging="425"/>
        <w:jc w:val="both"/>
        <w:rPr>
          <w:rFonts w:ascii="Arial Narrow" w:eastAsia="Calibri" w:hAnsi="Arial Narrow"/>
          <w:lang w:eastAsia="ar-SA"/>
        </w:rPr>
      </w:pPr>
      <w:r w:rsidRPr="00BB72D7">
        <w:rPr>
          <w:rFonts w:ascii="Arial Narrow" w:eastAsia="Calibri" w:hAnsi="Arial Narrow"/>
          <w:lang w:eastAsia="ar-SA"/>
        </w:rPr>
        <w:t>Reklamacje z tytułu niewykonania usługi zamawiający może zgłosić do Wykonawcy po upływie 14 dni od dnia nadania przesyłki rejestrowanej, nie później jednak niż w terminie 12 miesięcy od dnia ich nadania. Termin udzielenia odpowiedzi na reklamacje nie może przekroczyć 14 dni od dnia otrzymania reklamacji.</w:t>
      </w:r>
    </w:p>
    <w:p w:rsidR="009763A5" w:rsidRDefault="009763A5" w:rsidP="00BC2795">
      <w:pPr>
        <w:numPr>
          <w:ilvl w:val="2"/>
          <w:numId w:val="8"/>
        </w:numPr>
        <w:tabs>
          <w:tab w:val="clear" w:pos="2160"/>
          <w:tab w:val="num" w:pos="709"/>
          <w:tab w:val="left" w:pos="9072"/>
        </w:tabs>
        <w:suppressAutoHyphens/>
        <w:spacing w:before="120" w:after="120" w:line="276" w:lineRule="auto"/>
        <w:ind w:left="709" w:hanging="425"/>
        <w:jc w:val="both"/>
        <w:rPr>
          <w:rFonts w:ascii="Arial Narrow" w:eastAsia="Calibri" w:hAnsi="Arial Narrow"/>
          <w:lang w:eastAsia="ar-SA"/>
        </w:rPr>
      </w:pPr>
      <w:r w:rsidRPr="00BB72D7">
        <w:rPr>
          <w:rFonts w:ascii="Arial Narrow" w:eastAsia="Calibri" w:hAnsi="Arial Narrow"/>
          <w:lang w:eastAsia="ar-SA"/>
        </w:rPr>
        <w:t>Z tytułu niewykonania lub nienależytego wykonania usługi, stanowiącej przedmiot zamówienia Zamawiającemu przysługuje odszkodowanie, zgodnie z zasadami określonymi w ustawie z dnia 23 listopada 2012 r. Prawo pocztowe.</w:t>
      </w:r>
    </w:p>
    <w:p w:rsidR="009763A5" w:rsidRDefault="009763A5" w:rsidP="00BC2795">
      <w:pPr>
        <w:numPr>
          <w:ilvl w:val="2"/>
          <w:numId w:val="8"/>
        </w:numPr>
        <w:tabs>
          <w:tab w:val="clear" w:pos="2160"/>
          <w:tab w:val="num" w:pos="709"/>
          <w:tab w:val="left" w:pos="9072"/>
        </w:tabs>
        <w:suppressAutoHyphens/>
        <w:spacing w:before="120" w:after="120" w:line="276" w:lineRule="auto"/>
        <w:ind w:left="709" w:hanging="425"/>
        <w:jc w:val="both"/>
        <w:rPr>
          <w:rFonts w:ascii="Arial Narrow" w:eastAsia="Calibri" w:hAnsi="Arial Narrow"/>
          <w:lang w:eastAsia="ar-SA"/>
        </w:rPr>
      </w:pPr>
      <w:r w:rsidRPr="00BB72D7">
        <w:rPr>
          <w:rFonts w:ascii="Arial Narrow" w:eastAsia="Calibri" w:hAnsi="Arial Narrow"/>
          <w:lang w:eastAsia="ar-SA"/>
        </w:rPr>
        <w:t xml:space="preserve">Za niewykonanie lub nienależyte wykonanie usługi zamawiający rozumieć będzie </w:t>
      </w:r>
      <w:r w:rsidR="00BB72D7">
        <w:rPr>
          <w:rFonts w:ascii="Arial Narrow" w:eastAsia="Calibri" w:hAnsi="Arial Narrow"/>
          <w:lang w:eastAsia="ar-SA"/>
        </w:rPr>
        <w:br/>
      </w:r>
      <w:r w:rsidRPr="00BB72D7">
        <w:rPr>
          <w:rFonts w:ascii="Arial Narrow" w:eastAsia="Calibri" w:hAnsi="Arial Narrow"/>
          <w:lang w:eastAsia="ar-SA"/>
        </w:rPr>
        <w:t>w szczególności:</w:t>
      </w:r>
    </w:p>
    <w:p w:rsidR="009763A5" w:rsidRDefault="009763A5" w:rsidP="00BC2795">
      <w:pPr>
        <w:pStyle w:val="Akapitzlist"/>
        <w:numPr>
          <w:ilvl w:val="0"/>
          <w:numId w:val="14"/>
        </w:numPr>
        <w:tabs>
          <w:tab w:val="left" w:pos="9072"/>
        </w:tabs>
        <w:suppressAutoHyphens/>
        <w:spacing w:before="120" w:after="120" w:line="276" w:lineRule="auto"/>
        <w:jc w:val="both"/>
        <w:rPr>
          <w:rFonts w:ascii="Arial Narrow" w:eastAsia="Calibri" w:hAnsi="Arial Narrow"/>
          <w:lang w:eastAsia="ar-SA"/>
        </w:rPr>
      </w:pPr>
      <w:r w:rsidRPr="003A3140">
        <w:rPr>
          <w:rFonts w:ascii="Arial Narrow" w:eastAsia="Calibri" w:hAnsi="Arial Narrow"/>
          <w:lang w:eastAsia="ar-SA"/>
        </w:rPr>
        <w:t xml:space="preserve">niedoręczenie przesyłki listowej w gwarantowanym terminie doręczenia, określonym </w:t>
      </w:r>
      <w:r w:rsidR="003A3140">
        <w:rPr>
          <w:rFonts w:ascii="Arial Narrow" w:eastAsia="Calibri" w:hAnsi="Arial Narrow"/>
          <w:lang w:eastAsia="ar-SA"/>
        </w:rPr>
        <w:br/>
      </w:r>
      <w:r w:rsidRPr="003A3140">
        <w:rPr>
          <w:rFonts w:ascii="Arial Narrow" w:eastAsia="Calibri" w:hAnsi="Arial Narrow"/>
          <w:lang w:eastAsia="ar-SA"/>
        </w:rPr>
        <w:t>w ofercie wykonawcy;</w:t>
      </w:r>
    </w:p>
    <w:p w:rsidR="009763A5" w:rsidRDefault="009763A5" w:rsidP="00BC2795">
      <w:pPr>
        <w:pStyle w:val="Akapitzlist"/>
        <w:numPr>
          <w:ilvl w:val="0"/>
          <w:numId w:val="14"/>
        </w:numPr>
        <w:tabs>
          <w:tab w:val="left" w:pos="9072"/>
        </w:tabs>
        <w:suppressAutoHyphens/>
        <w:spacing w:before="120" w:after="120" w:line="276" w:lineRule="auto"/>
        <w:jc w:val="both"/>
        <w:rPr>
          <w:rFonts w:ascii="Arial Narrow" w:eastAsia="Calibri" w:hAnsi="Arial Narrow"/>
          <w:lang w:eastAsia="ar-SA"/>
        </w:rPr>
      </w:pPr>
      <w:r w:rsidRPr="003A3140">
        <w:rPr>
          <w:rFonts w:ascii="Arial Narrow" w:eastAsia="Calibri" w:hAnsi="Arial Narrow"/>
          <w:lang w:eastAsia="ar-SA"/>
        </w:rPr>
        <w:t>niedostarczenie zwrotu niedoręczonej przesyłki listowej w terminie 7 dni, licząc od upływu terminu awizo na odbiór przez adresata przesyłki,</w:t>
      </w:r>
    </w:p>
    <w:p w:rsidR="009763A5" w:rsidRPr="003A3140" w:rsidRDefault="009763A5" w:rsidP="00BC2795">
      <w:pPr>
        <w:pStyle w:val="Akapitzlist"/>
        <w:numPr>
          <w:ilvl w:val="0"/>
          <w:numId w:val="14"/>
        </w:numPr>
        <w:tabs>
          <w:tab w:val="left" w:pos="9072"/>
        </w:tabs>
        <w:suppressAutoHyphens/>
        <w:spacing w:before="120" w:after="120" w:line="276" w:lineRule="auto"/>
        <w:jc w:val="both"/>
        <w:rPr>
          <w:rFonts w:ascii="Arial Narrow" w:eastAsia="Calibri" w:hAnsi="Arial Narrow"/>
          <w:lang w:eastAsia="ar-SA"/>
        </w:rPr>
      </w:pPr>
      <w:r w:rsidRPr="003A3140">
        <w:rPr>
          <w:rFonts w:ascii="Arial Narrow" w:eastAsia="Calibri" w:hAnsi="Arial Narrow"/>
          <w:lang w:eastAsia="ar-SA"/>
        </w:rPr>
        <w:t>niedostarczenie zwrotnego potwierdzenia odbioru w terminie 7 dni od dnia doręczenia przesyłki.</w:t>
      </w:r>
    </w:p>
    <w:p w:rsidR="009763A5" w:rsidRPr="009763A5" w:rsidRDefault="009763A5" w:rsidP="00BC2795">
      <w:pPr>
        <w:numPr>
          <w:ilvl w:val="2"/>
          <w:numId w:val="8"/>
        </w:numPr>
        <w:tabs>
          <w:tab w:val="clear" w:pos="2160"/>
          <w:tab w:val="num" w:pos="426"/>
          <w:tab w:val="left" w:pos="9072"/>
        </w:tabs>
        <w:suppressAutoHyphens/>
        <w:spacing w:before="120" w:after="120" w:line="276" w:lineRule="auto"/>
        <w:ind w:left="426" w:hanging="426"/>
        <w:jc w:val="both"/>
        <w:rPr>
          <w:rFonts w:ascii="Arial Narrow" w:eastAsia="Calibri" w:hAnsi="Arial Narrow"/>
          <w:lang w:eastAsia="ar-SA"/>
        </w:rPr>
      </w:pPr>
      <w:r w:rsidRPr="009763A5">
        <w:rPr>
          <w:rFonts w:ascii="Arial Narrow" w:eastAsia="Calibri" w:hAnsi="Arial Narrow"/>
          <w:lang w:eastAsia="ar-SA"/>
        </w:rPr>
        <w:t>Usługi pocztowe będą świadczone zgodnie z obowiązującymi przepisami prawa, a w szczególności zgodnie z:</w:t>
      </w:r>
    </w:p>
    <w:p w:rsidR="009763A5" w:rsidRDefault="009763A5" w:rsidP="00BC2795">
      <w:pPr>
        <w:pStyle w:val="Akapitzlist"/>
        <w:numPr>
          <w:ilvl w:val="0"/>
          <w:numId w:val="15"/>
        </w:numPr>
        <w:tabs>
          <w:tab w:val="left" w:pos="993"/>
        </w:tabs>
        <w:suppressAutoHyphens/>
        <w:spacing w:before="120" w:after="120" w:line="276" w:lineRule="auto"/>
        <w:ind w:left="993" w:hanging="426"/>
        <w:jc w:val="both"/>
        <w:rPr>
          <w:rFonts w:ascii="Arial Narrow" w:eastAsia="Calibri" w:hAnsi="Arial Narrow"/>
          <w:lang w:eastAsia="ar-SA"/>
        </w:rPr>
      </w:pPr>
      <w:r w:rsidRPr="00CD543B">
        <w:rPr>
          <w:rFonts w:ascii="Arial Narrow" w:eastAsia="Calibri" w:hAnsi="Arial Narrow"/>
          <w:lang w:eastAsia="ar-SA"/>
        </w:rPr>
        <w:t>ustawą z dnia 23 listopada 2012 r. Prawo pocztowe (Dz. U. z 201</w:t>
      </w:r>
      <w:r w:rsidR="005160BD">
        <w:rPr>
          <w:rFonts w:ascii="Arial Narrow" w:eastAsia="Calibri" w:hAnsi="Arial Narrow"/>
          <w:lang w:eastAsia="ar-SA"/>
        </w:rPr>
        <w:t>6</w:t>
      </w:r>
      <w:r w:rsidRPr="00CD543B">
        <w:rPr>
          <w:rFonts w:ascii="Arial Narrow" w:eastAsia="Calibri" w:hAnsi="Arial Narrow"/>
          <w:lang w:eastAsia="ar-SA"/>
        </w:rPr>
        <w:t xml:space="preserve"> r., poz. </w:t>
      </w:r>
      <w:r w:rsidR="005160BD">
        <w:rPr>
          <w:rFonts w:ascii="Arial Narrow" w:eastAsia="Calibri" w:hAnsi="Arial Narrow"/>
          <w:lang w:eastAsia="ar-SA"/>
        </w:rPr>
        <w:t>1113 ze zm.</w:t>
      </w:r>
      <w:r w:rsidRPr="00CD543B">
        <w:rPr>
          <w:rFonts w:ascii="Arial Narrow" w:eastAsia="Calibri" w:hAnsi="Arial Narrow"/>
          <w:lang w:eastAsia="ar-SA"/>
        </w:rPr>
        <w:t xml:space="preserve">) </w:t>
      </w:r>
      <w:r w:rsidR="005160BD">
        <w:rPr>
          <w:rFonts w:ascii="Arial Narrow" w:eastAsia="Calibri" w:hAnsi="Arial Narrow"/>
          <w:lang w:eastAsia="ar-SA"/>
        </w:rPr>
        <w:br/>
      </w:r>
      <w:r w:rsidRPr="00CD543B">
        <w:rPr>
          <w:rFonts w:ascii="Arial Narrow" w:eastAsia="Calibri" w:hAnsi="Arial Narrow"/>
          <w:lang w:eastAsia="ar-SA"/>
        </w:rPr>
        <w:t>i wydanymi na jej podstawie aktami wykonawczymi,</w:t>
      </w:r>
    </w:p>
    <w:p w:rsidR="009763A5" w:rsidRDefault="009763A5" w:rsidP="00BC2795">
      <w:pPr>
        <w:pStyle w:val="Akapitzlist"/>
        <w:numPr>
          <w:ilvl w:val="0"/>
          <w:numId w:val="15"/>
        </w:numPr>
        <w:tabs>
          <w:tab w:val="left" w:pos="993"/>
        </w:tabs>
        <w:suppressAutoHyphens/>
        <w:spacing w:before="120" w:after="120" w:line="276" w:lineRule="auto"/>
        <w:ind w:left="993" w:hanging="426"/>
        <w:jc w:val="both"/>
        <w:rPr>
          <w:rFonts w:ascii="Arial Narrow" w:eastAsia="Calibri" w:hAnsi="Arial Narrow"/>
          <w:lang w:eastAsia="ar-SA"/>
        </w:rPr>
      </w:pPr>
      <w:r w:rsidRPr="00CD543B">
        <w:rPr>
          <w:rFonts w:ascii="Arial Narrow" w:eastAsia="Calibri" w:hAnsi="Arial Narrow"/>
          <w:lang w:eastAsia="ar-SA"/>
        </w:rPr>
        <w:lastRenderedPageBreak/>
        <w:t>regulaminami świadczenia usług pocz</w:t>
      </w:r>
      <w:r w:rsidR="00CD543B">
        <w:rPr>
          <w:rFonts w:ascii="Arial Narrow" w:eastAsia="Calibri" w:hAnsi="Arial Narrow"/>
          <w:lang w:eastAsia="ar-SA"/>
        </w:rPr>
        <w:t>towych wydanymi przez Wykonawcę,</w:t>
      </w:r>
    </w:p>
    <w:p w:rsidR="009763A5" w:rsidRPr="00CD543B" w:rsidRDefault="009763A5" w:rsidP="00BC2795">
      <w:pPr>
        <w:pStyle w:val="Akapitzlist"/>
        <w:numPr>
          <w:ilvl w:val="0"/>
          <w:numId w:val="15"/>
        </w:numPr>
        <w:tabs>
          <w:tab w:val="left" w:pos="993"/>
        </w:tabs>
        <w:suppressAutoHyphens/>
        <w:spacing w:before="120" w:after="120" w:line="276" w:lineRule="auto"/>
        <w:ind w:left="993" w:hanging="426"/>
        <w:jc w:val="both"/>
        <w:rPr>
          <w:rFonts w:ascii="Arial Narrow" w:eastAsia="Calibri" w:hAnsi="Arial Narrow"/>
          <w:lang w:eastAsia="ar-SA"/>
        </w:rPr>
      </w:pPr>
      <w:r w:rsidRPr="00CD543B">
        <w:rPr>
          <w:rFonts w:ascii="Arial Narrow" w:eastAsia="Calibri" w:hAnsi="Arial Narrow"/>
          <w:lang w:eastAsia="ar-SA"/>
        </w:rPr>
        <w:t>Światowa Konwencja Pocztowa wraz z aktami wykonawczymi.</w:t>
      </w:r>
    </w:p>
    <w:p w:rsidR="009763A5" w:rsidRDefault="009763A5" w:rsidP="00BC2795">
      <w:pPr>
        <w:numPr>
          <w:ilvl w:val="2"/>
          <w:numId w:val="8"/>
        </w:numPr>
        <w:tabs>
          <w:tab w:val="clear" w:pos="2160"/>
          <w:tab w:val="num" w:pos="426"/>
          <w:tab w:val="left" w:pos="9072"/>
        </w:tabs>
        <w:suppressAutoHyphens/>
        <w:spacing w:before="120" w:after="120" w:line="276" w:lineRule="auto"/>
        <w:ind w:left="426" w:hanging="426"/>
        <w:jc w:val="both"/>
        <w:rPr>
          <w:rFonts w:ascii="Arial Narrow" w:eastAsia="Calibri" w:hAnsi="Arial Narrow"/>
          <w:lang w:eastAsia="ar-SA"/>
        </w:rPr>
      </w:pPr>
      <w:r w:rsidRPr="00CD543B">
        <w:rPr>
          <w:rFonts w:ascii="Arial Narrow" w:eastAsia="Calibri" w:hAnsi="Arial Narrow"/>
          <w:lang w:eastAsia="ar-SA"/>
        </w:rPr>
        <w:t>Cena jednostkowa podana przez Wykonawcę w formularzu ofertowym nie będzie ulegała zmianom przez cały okres obowiązywania umowy z zastrzeżeniami zmiany lub ustalenia stawki VAT na usługi pocztowe.</w:t>
      </w:r>
    </w:p>
    <w:p w:rsidR="009763A5" w:rsidRPr="00EB4FF7" w:rsidRDefault="009763A5" w:rsidP="00BC2795">
      <w:pPr>
        <w:numPr>
          <w:ilvl w:val="2"/>
          <w:numId w:val="8"/>
        </w:numPr>
        <w:tabs>
          <w:tab w:val="clear" w:pos="2160"/>
          <w:tab w:val="num" w:pos="426"/>
          <w:tab w:val="left" w:pos="9072"/>
        </w:tabs>
        <w:suppressAutoHyphens/>
        <w:spacing w:before="120" w:after="120" w:line="276" w:lineRule="auto"/>
        <w:ind w:left="426" w:hanging="426"/>
        <w:jc w:val="both"/>
        <w:rPr>
          <w:rFonts w:ascii="Arial Narrow" w:eastAsia="Calibri" w:hAnsi="Arial Narrow"/>
          <w:lang w:eastAsia="ar-SA"/>
        </w:rPr>
      </w:pPr>
      <w:r w:rsidRPr="00EB4FF7">
        <w:rPr>
          <w:rFonts w:ascii="Arial Narrow" w:eastAsia="Calibri" w:hAnsi="Arial Narrow"/>
          <w:lang w:eastAsia="ar-SA"/>
        </w:rPr>
        <w:t xml:space="preserve">Zamawiający nie dopuszcza składania ofert częściowych. </w:t>
      </w:r>
    </w:p>
    <w:p w:rsidR="009763A5" w:rsidRPr="009763A5" w:rsidRDefault="009763A5" w:rsidP="00BC2795">
      <w:pPr>
        <w:numPr>
          <w:ilvl w:val="0"/>
          <w:numId w:val="8"/>
        </w:numPr>
        <w:tabs>
          <w:tab w:val="num" w:pos="360"/>
        </w:tabs>
        <w:suppressAutoHyphens/>
        <w:spacing w:after="200" w:line="276" w:lineRule="auto"/>
        <w:ind w:left="360"/>
        <w:jc w:val="both"/>
        <w:rPr>
          <w:rFonts w:ascii="Arial Narrow" w:eastAsia="Calibri" w:hAnsi="Arial Narrow"/>
          <w:b/>
          <w:lang w:eastAsia="ar-SA"/>
        </w:rPr>
      </w:pPr>
      <w:r w:rsidRPr="009763A5">
        <w:rPr>
          <w:rFonts w:ascii="Arial Narrow" w:eastAsia="Calibri" w:hAnsi="Arial Narrow"/>
          <w:b/>
          <w:lang w:eastAsia="ar-SA"/>
        </w:rPr>
        <w:t>Termin realizacji zamówienia</w:t>
      </w:r>
    </w:p>
    <w:p w:rsidR="000D4E40" w:rsidRPr="003F04A2" w:rsidRDefault="002D6F1A" w:rsidP="003F04A2">
      <w:pPr>
        <w:suppressAutoHyphens/>
        <w:spacing w:after="200" w:line="276" w:lineRule="auto"/>
        <w:ind w:left="360"/>
        <w:jc w:val="both"/>
        <w:rPr>
          <w:rFonts w:ascii="Arial Narrow" w:eastAsia="Calibri" w:hAnsi="Arial Narrow"/>
          <w:lang w:eastAsia="ar-SA"/>
        </w:rPr>
      </w:pPr>
      <w:r>
        <w:rPr>
          <w:rFonts w:ascii="Arial Narrow" w:eastAsia="Calibri" w:hAnsi="Arial Narrow"/>
          <w:lang w:eastAsia="ar-SA"/>
        </w:rPr>
        <w:t xml:space="preserve">Termin realizacji zamówienia: </w:t>
      </w:r>
      <w:r w:rsidR="003F04A2">
        <w:rPr>
          <w:rFonts w:ascii="Arial Narrow" w:eastAsia="Calibri" w:hAnsi="Arial Narrow"/>
          <w:lang w:eastAsia="ar-SA"/>
        </w:rPr>
        <w:t>1 stycznia 2017</w:t>
      </w:r>
      <w:r w:rsidR="009763A5" w:rsidRPr="009763A5">
        <w:rPr>
          <w:rFonts w:ascii="Arial Narrow" w:eastAsia="Calibri" w:hAnsi="Arial Narrow"/>
          <w:lang w:eastAsia="ar-SA"/>
        </w:rPr>
        <w:t xml:space="preserve">r. </w:t>
      </w:r>
      <w:r w:rsidR="003F04A2">
        <w:rPr>
          <w:rFonts w:ascii="Arial Narrow" w:eastAsia="Calibri" w:hAnsi="Arial Narrow"/>
          <w:lang w:eastAsia="ar-SA"/>
        </w:rPr>
        <w:t>do 31 grudnia 2017r.</w:t>
      </w:r>
    </w:p>
    <w:p w:rsidR="000D4E40" w:rsidRPr="003600ED" w:rsidRDefault="00874F6D" w:rsidP="000D4E40">
      <w:pPr>
        <w:tabs>
          <w:tab w:val="left" w:pos="360"/>
        </w:tabs>
        <w:rPr>
          <w:rFonts w:ascii="Arial Narrow" w:hAnsi="Arial Narrow"/>
          <w:b/>
        </w:rPr>
      </w:pPr>
      <w:r>
        <w:rPr>
          <w:rFonts w:ascii="Arial Narrow" w:hAnsi="Arial Narrow"/>
          <w:b/>
        </w:rPr>
        <w:t>I</w:t>
      </w:r>
      <w:r w:rsidR="006D2396">
        <w:rPr>
          <w:rFonts w:ascii="Arial Narrow" w:hAnsi="Arial Narrow"/>
          <w:b/>
        </w:rPr>
        <w:t>V</w:t>
      </w:r>
      <w:r>
        <w:rPr>
          <w:rFonts w:ascii="Arial Narrow" w:hAnsi="Arial Narrow"/>
          <w:b/>
        </w:rPr>
        <w:t xml:space="preserve">. </w:t>
      </w:r>
      <w:r>
        <w:rPr>
          <w:rFonts w:ascii="Arial Narrow" w:hAnsi="Arial Narrow"/>
          <w:b/>
        </w:rPr>
        <w:tab/>
        <w:t>D</w:t>
      </w:r>
      <w:r w:rsidR="000D4E40" w:rsidRPr="003600ED">
        <w:rPr>
          <w:rFonts w:ascii="Arial Narrow" w:hAnsi="Arial Narrow"/>
          <w:b/>
        </w:rPr>
        <w:t>okumenty wymagane od wykonawców:</w:t>
      </w:r>
    </w:p>
    <w:p w:rsidR="000D4E40" w:rsidRPr="003600ED" w:rsidRDefault="000D4E40" w:rsidP="0055352E">
      <w:pPr>
        <w:numPr>
          <w:ilvl w:val="3"/>
          <w:numId w:val="4"/>
        </w:numPr>
        <w:tabs>
          <w:tab w:val="left" w:pos="360"/>
        </w:tabs>
        <w:ind w:left="426" w:hanging="328"/>
        <w:rPr>
          <w:rFonts w:ascii="Arial Narrow" w:hAnsi="Arial Narrow"/>
          <w:b/>
        </w:rPr>
      </w:pPr>
      <w:r w:rsidRPr="003600ED">
        <w:rPr>
          <w:rFonts w:ascii="Arial Narrow" w:hAnsi="Arial Narrow"/>
        </w:rPr>
        <w:t xml:space="preserve">formularz oferty – załącznik nr </w:t>
      </w:r>
      <w:r w:rsidR="00603191">
        <w:rPr>
          <w:rFonts w:ascii="Arial Narrow" w:hAnsi="Arial Narrow"/>
        </w:rPr>
        <w:t>1</w:t>
      </w:r>
    </w:p>
    <w:p w:rsidR="000D4E40" w:rsidRDefault="000D4E40" w:rsidP="0055352E">
      <w:pPr>
        <w:numPr>
          <w:ilvl w:val="3"/>
          <w:numId w:val="4"/>
        </w:numPr>
        <w:tabs>
          <w:tab w:val="left" w:pos="360"/>
        </w:tabs>
        <w:ind w:left="426" w:hanging="328"/>
        <w:rPr>
          <w:rFonts w:ascii="Arial Narrow" w:hAnsi="Arial Narrow"/>
        </w:rPr>
      </w:pPr>
      <w:r w:rsidRPr="003600ED">
        <w:rPr>
          <w:rFonts w:ascii="Arial Narrow" w:hAnsi="Arial Narrow"/>
        </w:rPr>
        <w:t>pełnomocnictwo, jeżeli oferta będzie podpisana przez pełnomocnika.</w:t>
      </w:r>
    </w:p>
    <w:p w:rsidR="00874F6D" w:rsidRPr="003600ED" w:rsidRDefault="00874F6D" w:rsidP="0055352E">
      <w:pPr>
        <w:numPr>
          <w:ilvl w:val="3"/>
          <w:numId w:val="4"/>
        </w:numPr>
        <w:tabs>
          <w:tab w:val="left" w:pos="360"/>
        </w:tabs>
        <w:ind w:left="426" w:hanging="328"/>
        <w:rPr>
          <w:rFonts w:ascii="Arial Narrow" w:hAnsi="Arial Narrow"/>
        </w:rPr>
      </w:pPr>
      <w:r>
        <w:rPr>
          <w:rFonts w:ascii="Arial Narrow" w:hAnsi="Arial Narrow"/>
        </w:rPr>
        <w:t>Odpis z KRS lub CEIDG, wystawiony nie wcześniej niż 6 miesięcy od dnia składania ofert.</w:t>
      </w:r>
    </w:p>
    <w:p w:rsidR="000D4E40" w:rsidRPr="003600ED" w:rsidRDefault="000D4E40" w:rsidP="000D4E40">
      <w:pPr>
        <w:ind w:firstLine="708"/>
        <w:rPr>
          <w:rFonts w:ascii="Arial Narrow" w:hAnsi="Arial Narrow"/>
          <w:u w:val="single"/>
        </w:rPr>
      </w:pPr>
    </w:p>
    <w:p w:rsidR="000D4E40" w:rsidRPr="003600ED" w:rsidRDefault="00603191" w:rsidP="000D4E40">
      <w:pPr>
        <w:rPr>
          <w:rFonts w:ascii="Arial Narrow" w:hAnsi="Arial Narrow"/>
          <w:b/>
        </w:rPr>
      </w:pPr>
      <w:r>
        <w:rPr>
          <w:rFonts w:ascii="Arial Narrow" w:hAnsi="Arial Narrow"/>
          <w:b/>
        </w:rPr>
        <w:t>V</w:t>
      </w:r>
      <w:r w:rsidR="000D4E40" w:rsidRPr="003600ED">
        <w:rPr>
          <w:rFonts w:ascii="Arial Narrow" w:hAnsi="Arial Narrow"/>
          <w:b/>
        </w:rPr>
        <w:t>. Miejsce oraz termin składania ofert.</w:t>
      </w:r>
    </w:p>
    <w:p w:rsidR="000D4E40" w:rsidRPr="003600ED" w:rsidRDefault="000D4E40" w:rsidP="00603191">
      <w:pPr>
        <w:jc w:val="both"/>
        <w:rPr>
          <w:rFonts w:ascii="Arial Narrow" w:hAnsi="Arial Narrow"/>
          <w:b/>
        </w:rPr>
      </w:pPr>
      <w:r w:rsidRPr="003600ED">
        <w:rPr>
          <w:rFonts w:ascii="Arial Narrow" w:hAnsi="Arial Narrow"/>
        </w:rPr>
        <w:t xml:space="preserve">Ofertę należy złożyć w </w:t>
      </w:r>
      <w:r w:rsidR="00603191">
        <w:rPr>
          <w:rFonts w:ascii="Arial Narrow" w:hAnsi="Arial Narrow"/>
        </w:rPr>
        <w:t xml:space="preserve">biurze podawczym w Starostwie Powiatowym </w:t>
      </w:r>
      <w:r w:rsidRPr="003600ED">
        <w:rPr>
          <w:rFonts w:ascii="Arial Narrow" w:hAnsi="Arial Narrow"/>
        </w:rPr>
        <w:t>w Nakle nad Notecią przy ul. Dąbrowskiego 54</w:t>
      </w:r>
      <w:r w:rsidR="00D104CC">
        <w:rPr>
          <w:rFonts w:ascii="Arial Narrow" w:hAnsi="Arial Narrow"/>
        </w:rPr>
        <w:t>,</w:t>
      </w:r>
      <w:r w:rsidRPr="003600ED">
        <w:rPr>
          <w:rFonts w:ascii="Arial Narrow" w:hAnsi="Arial Narrow"/>
        </w:rPr>
        <w:t xml:space="preserve"> 89-100  Nakło nad Notecią w terminie najpóźniej do dnia </w:t>
      </w:r>
      <w:r w:rsidR="000E716E" w:rsidRPr="000E716E">
        <w:rPr>
          <w:rFonts w:ascii="Arial Narrow" w:hAnsi="Arial Narrow"/>
          <w:b/>
        </w:rPr>
        <w:t>15</w:t>
      </w:r>
      <w:r w:rsidR="009F0ED4" w:rsidRPr="000E716E">
        <w:rPr>
          <w:rFonts w:ascii="Arial Narrow" w:hAnsi="Arial Narrow"/>
          <w:b/>
        </w:rPr>
        <w:t xml:space="preserve"> </w:t>
      </w:r>
      <w:r w:rsidR="009F0ED4">
        <w:rPr>
          <w:rFonts w:ascii="Arial Narrow" w:hAnsi="Arial Narrow"/>
          <w:b/>
        </w:rPr>
        <w:t>grudnia</w:t>
      </w:r>
      <w:r w:rsidR="00CF3861">
        <w:rPr>
          <w:rFonts w:ascii="Arial Narrow" w:hAnsi="Arial Narrow"/>
        </w:rPr>
        <w:t xml:space="preserve"> </w:t>
      </w:r>
      <w:r w:rsidR="00216FDE" w:rsidRPr="003600ED">
        <w:rPr>
          <w:rFonts w:ascii="Arial Narrow" w:hAnsi="Arial Narrow"/>
          <w:b/>
        </w:rPr>
        <w:t>201</w:t>
      </w:r>
      <w:r w:rsidR="006D1700">
        <w:rPr>
          <w:rFonts w:ascii="Arial Narrow" w:hAnsi="Arial Narrow"/>
          <w:b/>
        </w:rPr>
        <w:t>6</w:t>
      </w:r>
      <w:r w:rsidR="00E82161">
        <w:rPr>
          <w:rFonts w:ascii="Arial Narrow" w:hAnsi="Arial Narrow"/>
          <w:b/>
        </w:rPr>
        <w:t xml:space="preserve">r. </w:t>
      </w:r>
      <w:r w:rsidR="00263F05">
        <w:rPr>
          <w:rFonts w:ascii="Arial Narrow" w:hAnsi="Arial Narrow"/>
          <w:b/>
        </w:rPr>
        <w:br/>
      </w:r>
      <w:r w:rsidR="00E82161">
        <w:rPr>
          <w:rFonts w:ascii="Arial Narrow" w:hAnsi="Arial Narrow"/>
          <w:b/>
        </w:rPr>
        <w:t xml:space="preserve">do godz. </w:t>
      </w:r>
      <w:r w:rsidR="000E716E">
        <w:rPr>
          <w:rFonts w:ascii="Arial Narrow" w:hAnsi="Arial Narrow"/>
          <w:b/>
        </w:rPr>
        <w:t>8</w:t>
      </w:r>
      <w:r w:rsidR="00E82161">
        <w:rPr>
          <w:rFonts w:ascii="Arial Narrow" w:hAnsi="Arial Narrow"/>
          <w:b/>
        </w:rPr>
        <w:t>.</w:t>
      </w:r>
      <w:r w:rsidR="009F0ED4">
        <w:rPr>
          <w:rFonts w:ascii="Arial Narrow" w:hAnsi="Arial Narrow"/>
          <w:b/>
        </w:rPr>
        <w:t>45</w:t>
      </w:r>
      <w:r w:rsidRPr="003600ED">
        <w:rPr>
          <w:rFonts w:ascii="Arial Narrow" w:hAnsi="Arial Narrow"/>
          <w:b/>
        </w:rPr>
        <w:t>.</w:t>
      </w:r>
    </w:p>
    <w:p w:rsidR="000D4E40" w:rsidRPr="003600ED" w:rsidRDefault="000D4E40" w:rsidP="00603191">
      <w:pPr>
        <w:tabs>
          <w:tab w:val="num" w:pos="1440"/>
        </w:tabs>
        <w:jc w:val="both"/>
        <w:rPr>
          <w:rFonts w:ascii="Arial Narrow" w:hAnsi="Arial Narrow"/>
        </w:rPr>
      </w:pPr>
    </w:p>
    <w:p w:rsidR="000D4E40" w:rsidRPr="003600ED" w:rsidRDefault="00603191" w:rsidP="00603191">
      <w:pPr>
        <w:tabs>
          <w:tab w:val="num" w:pos="1440"/>
        </w:tabs>
        <w:jc w:val="both"/>
        <w:rPr>
          <w:rFonts w:ascii="Arial Narrow" w:hAnsi="Arial Narrow"/>
        </w:rPr>
      </w:pPr>
      <w:r w:rsidRPr="00603191">
        <w:rPr>
          <w:rFonts w:ascii="Arial Narrow" w:hAnsi="Arial Narrow"/>
        </w:rPr>
        <w:t>K</w:t>
      </w:r>
      <w:r w:rsidR="000D4E40" w:rsidRPr="00603191">
        <w:rPr>
          <w:rFonts w:ascii="Arial Narrow" w:hAnsi="Arial Narrow"/>
        </w:rPr>
        <w:t xml:space="preserve">operta </w:t>
      </w:r>
      <w:r w:rsidR="000D4E40" w:rsidRPr="003600ED">
        <w:rPr>
          <w:rFonts w:ascii="Arial Narrow" w:hAnsi="Arial Narrow"/>
        </w:rPr>
        <w:t>musi być zaadresowana na Starostwo Powiatowe w Nakle nad Notecią ul. Dąbrowskiego 54</w:t>
      </w:r>
      <w:r w:rsidR="00FD55ED">
        <w:rPr>
          <w:rFonts w:ascii="Arial Narrow" w:hAnsi="Arial Narrow"/>
        </w:rPr>
        <w:t>,</w:t>
      </w:r>
      <w:r w:rsidR="000D4E40" w:rsidRPr="003600ED">
        <w:rPr>
          <w:rFonts w:ascii="Arial Narrow" w:hAnsi="Arial Narrow"/>
        </w:rPr>
        <w:t xml:space="preserve"> 89-100 Nakło nad Notecią oraz dopisek „</w:t>
      </w:r>
      <w:r w:rsidR="000D4E40" w:rsidRPr="003600ED">
        <w:rPr>
          <w:rFonts w:ascii="Arial Narrow" w:hAnsi="Arial Narrow"/>
          <w:b/>
        </w:rPr>
        <w:t xml:space="preserve">Oferta na </w:t>
      </w:r>
      <w:r w:rsidR="009F0ED4">
        <w:rPr>
          <w:rFonts w:ascii="Arial Narrow" w:hAnsi="Arial Narrow"/>
          <w:b/>
        </w:rPr>
        <w:t>świadczenie usług pocztowych</w:t>
      </w:r>
      <w:r w:rsidR="000D4E40" w:rsidRPr="003600ED">
        <w:rPr>
          <w:rFonts w:ascii="Arial Narrow" w:hAnsi="Arial Narrow"/>
          <w:b/>
        </w:rPr>
        <w:t>”</w:t>
      </w:r>
      <w:r w:rsidR="000D4E40" w:rsidRPr="003600ED">
        <w:rPr>
          <w:rFonts w:ascii="Arial Narrow" w:hAnsi="Arial Narrow"/>
        </w:rPr>
        <w:t xml:space="preserve"> oraz</w:t>
      </w:r>
      <w:r w:rsidR="000D4E40" w:rsidRPr="003600ED">
        <w:rPr>
          <w:rFonts w:ascii="Arial Narrow" w:hAnsi="Arial Narrow"/>
          <w:b/>
        </w:rPr>
        <w:t xml:space="preserve"> „nie o</w:t>
      </w:r>
      <w:r>
        <w:rPr>
          <w:rFonts w:ascii="Arial Narrow" w:hAnsi="Arial Narrow"/>
          <w:b/>
        </w:rPr>
        <w:t>twierać</w:t>
      </w:r>
      <w:r w:rsidR="007939C4">
        <w:rPr>
          <w:rFonts w:ascii="Arial Narrow" w:hAnsi="Arial Narrow"/>
          <w:b/>
        </w:rPr>
        <w:t xml:space="preserve"> przed </w:t>
      </w:r>
      <w:r w:rsidR="00263F05">
        <w:rPr>
          <w:rFonts w:ascii="Arial Narrow" w:hAnsi="Arial Narrow"/>
          <w:b/>
        </w:rPr>
        <w:t>15</w:t>
      </w:r>
      <w:r w:rsidR="009F0ED4">
        <w:rPr>
          <w:rFonts w:ascii="Arial Narrow" w:hAnsi="Arial Narrow"/>
          <w:b/>
        </w:rPr>
        <w:t xml:space="preserve"> grudnia</w:t>
      </w:r>
      <w:r w:rsidR="00874F6D">
        <w:rPr>
          <w:rFonts w:ascii="Arial Narrow" w:hAnsi="Arial Narrow"/>
          <w:b/>
        </w:rPr>
        <w:t xml:space="preserve"> </w:t>
      </w:r>
      <w:r w:rsidR="00216FDE" w:rsidRPr="003600ED">
        <w:rPr>
          <w:rFonts w:ascii="Arial Narrow" w:hAnsi="Arial Narrow"/>
          <w:b/>
        </w:rPr>
        <w:t>201</w:t>
      </w:r>
      <w:r w:rsidR="006D1700">
        <w:rPr>
          <w:rFonts w:ascii="Arial Narrow" w:hAnsi="Arial Narrow"/>
          <w:b/>
        </w:rPr>
        <w:t>6</w:t>
      </w:r>
      <w:r w:rsidR="00263F05">
        <w:rPr>
          <w:rFonts w:ascii="Arial Narrow" w:hAnsi="Arial Narrow"/>
          <w:b/>
        </w:rPr>
        <w:t xml:space="preserve"> r. godz. 9</w:t>
      </w:r>
      <w:r w:rsidR="000D4E40" w:rsidRPr="003600ED">
        <w:rPr>
          <w:rFonts w:ascii="Arial Narrow" w:hAnsi="Arial Narrow"/>
          <w:b/>
        </w:rPr>
        <w:t>.00”.</w:t>
      </w:r>
      <w:r w:rsidR="000D4E40" w:rsidRPr="003600ED">
        <w:rPr>
          <w:rFonts w:ascii="Arial Narrow" w:hAnsi="Arial Narrow"/>
        </w:rPr>
        <w:t>,</w:t>
      </w:r>
    </w:p>
    <w:p w:rsidR="000D4E40" w:rsidRPr="003600ED" w:rsidRDefault="000D4E40" w:rsidP="000D4E40">
      <w:pPr>
        <w:tabs>
          <w:tab w:val="num" w:pos="2540"/>
        </w:tabs>
        <w:rPr>
          <w:rFonts w:ascii="Arial Narrow" w:hAnsi="Arial Narrow"/>
          <w:b/>
        </w:rPr>
      </w:pPr>
    </w:p>
    <w:p w:rsidR="000D4E40" w:rsidRPr="003600ED" w:rsidRDefault="00603191" w:rsidP="00603191">
      <w:pPr>
        <w:tabs>
          <w:tab w:val="num" w:pos="2540"/>
        </w:tabs>
        <w:rPr>
          <w:rFonts w:ascii="Arial Narrow" w:hAnsi="Arial Narrow"/>
          <w:b/>
        </w:rPr>
      </w:pPr>
      <w:r>
        <w:rPr>
          <w:rFonts w:ascii="Arial Narrow" w:hAnsi="Arial Narrow"/>
          <w:b/>
        </w:rPr>
        <w:t>V</w:t>
      </w:r>
      <w:r w:rsidR="00874F6D">
        <w:rPr>
          <w:rFonts w:ascii="Arial Narrow" w:hAnsi="Arial Narrow"/>
          <w:b/>
        </w:rPr>
        <w:t>I</w:t>
      </w:r>
      <w:r w:rsidR="000D4E40" w:rsidRPr="003600ED">
        <w:rPr>
          <w:rFonts w:ascii="Arial Narrow" w:hAnsi="Arial Narrow"/>
          <w:b/>
        </w:rPr>
        <w:t>. Opis sposobu obliczenia ceny oferty</w:t>
      </w:r>
    </w:p>
    <w:p w:rsidR="000D4E40" w:rsidRPr="003600ED" w:rsidRDefault="000D4E40" w:rsidP="00603191">
      <w:pPr>
        <w:widowControl w:val="0"/>
        <w:jc w:val="both"/>
        <w:rPr>
          <w:rFonts w:ascii="Arial Narrow" w:hAnsi="Arial Narrow"/>
          <w:snapToGrid w:val="0"/>
        </w:rPr>
      </w:pPr>
      <w:r w:rsidRPr="003600ED">
        <w:rPr>
          <w:rFonts w:ascii="Arial Narrow" w:hAnsi="Arial Narrow"/>
          <w:snapToGrid w:val="0"/>
        </w:rPr>
        <w:t xml:space="preserve">Cena powinna być podana: cyfrowo i słownie w złotych polskich. </w:t>
      </w:r>
      <w:r w:rsidRPr="003600ED">
        <w:rPr>
          <w:rFonts w:ascii="Arial Narrow" w:hAnsi="Arial Narrow"/>
          <w:spacing w:val="-4"/>
        </w:rPr>
        <w:t>Cena oferty zostanie wyliczona przez wykonawcę w formularzu oferty sporządzonym</w:t>
      </w:r>
      <w:r w:rsidRPr="003600ED">
        <w:rPr>
          <w:rFonts w:ascii="Arial Narrow" w:hAnsi="Arial Narrow"/>
        </w:rPr>
        <w:t xml:space="preserve"> na podstawie </w:t>
      </w:r>
      <w:r w:rsidRPr="003600ED">
        <w:rPr>
          <w:rFonts w:ascii="Arial Narrow" w:hAnsi="Arial Narrow"/>
          <w:i/>
        </w:rPr>
        <w:t>wzoru Zamawiającego</w:t>
      </w:r>
      <w:r w:rsidRPr="003600ED">
        <w:rPr>
          <w:rFonts w:ascii="Arial Narrow" w:hAnsi="Arial Narrow"/>
        </w:rPr>
        <w:t>, czyli w układzie podanym w tym formularzu umożliwiającym porównanie ofert.</w:t>
      </w:r>
    </w:p>
    <w:p w:rsidR="00216FDE" w:rsidRPr="003600ED" w:rsidRDefault="00216FDE" w:rsidP="000D4E40">
      <w:pPr>
        <w:rPr>
          <w:rFonts w:ascii="Arial Narrow" w:hAnsi="Arial Narrow"/>
        </w:rPr>
      </w:pPr>
    </w:p>
    <w:p w:rsidR="000D4E40" w:rsidRPr="003600ED" w:rsidRDefault="000D4E40" w:rsidP="00603191">
      <w:pPr>
        <w:jc w:val="both"/>
        <w:rPr>
          <w:rFonts w:ascii="Arial Narrow" w:hAnsi="Arial Narrow"/>
        </w:rPr>
      </w:pPr>
      <w:r w:rsidRPr="003600ED">
        <w:rPr>
          <w:rFonts w:ascii="Arial Narrow" w:hAnsi="Arial Narrow"/>
        </w:rPr>
        <w:t>Cena oferty winna uwzględniać wszelkie koszty towa</w:t>
      </w:r>
      <w:r w:rsidR="00603191">
        <w:rPr>
          <w:rFonts w:ascii="Arial Narrow" w:hAnsi="Arial Narrow"/>
        </w:rPr>
        <w:t xml:space="preserve">rzyszące wykonaniu zamówienia, </w:t>
      </w:r>
      <w:r w:rsidR="00F30C4E">
        <w:rPr>
          <w:rFonts w:ascii="Arial Narrow" w:hAnsi="Arial Narrow"/>
        </w:rPr>
        <w:br/>
      </w:r>
      <w:r w:rsidRPr="003600ED">
        <w:rPr>
          <w:rFonts w:ascii="Arial Narrow" w:hAnsi="Arial Narrow"/>
        </w:rPr>
        <w:t>a w szczególności:</w:t>
      </w:r>
    </w:p>
    <w:p w:rsidR="000D4E40" w:rsidRPr="003600ED" w:rsidRDefault="000D4E40" w:rsidP="00BC2795">
      <w:pPr>
        <w:numPr>
          <w:ilvl w:val="1"/>
          <w:numId w:val="5"/>
        </w:numPr>
        <w:tabs>
          <w:tab w:val="num" w:pos="709"/>
        </w:tabs>
        <w:ind w:left="709"/>
        <w:jc w:val="both"/>
        <w:rPr>
          <w:rFonts w:ascii="Arial Narrow" w:hAnsi="Arial Narrow"/>
        </w:rPr>
      </w:pPr>
      <w:r w:rsidRPr="003600ED">
        <w:rPr>
          <w:rFonts w:ascii="Arial Narrow" w:hAnsi="Arial Narrow"/>
        </w:rPr>
        <w:t>formę wynagrodzenia ustalaną na podstawie niezmiennej ceny jednostkowej,</w:t>
      </w:r>
    </w:p>
    <w:p w:rsidR="000D4E40" w:rsidRPr="003600ED" w:rsidRDefault="000D4E40" w:rsidP="00BC2795">
      <w:pPr>
        <w:numPr>
          <w:ilvl w:val="1"/>
          <w:numId w:val="5"/>
        </w:numPr>
        <w:tabs>
          <w:tab w:val="num" w:pos="709"/>
        </w:tabs>
        <w:ind w:left="709"/>
        <w:jc w:val="both"/>
        <w:rPr>
          <w:rFonts w:ascii="Arial Narrow" w:hAnsi="Arial Narrow"/>
        </w:rPr>
      </w:pPr>
      <w:r w:rsidRPr="003600ED">
        <w:rPr>
          <w:rFonts w:ascii="Arial Narrow" w:hAnsi="Arial Narrow"/>
        </w:rPr>
        <w:t>w</w:t>
      </w:r>
      <w:r w:rsidRPr="003600ED">
        <w:rPr>
          <w:rFonts w:ascii="Arial Narrow" w:hAnsi="Arial Narrow"/>
          <w:spacing w:val="-6"/>
        </w:rPr>
        <w:t>zrost cen towarów i usług konsumpcyjnych do końca realizacji przedmiotu zamówienia,</w:t>
      </w:r>
    </w:p>
    <w:p w:rsidR="000D4E40" w:rsidRPr="003600ED" w:rsidRDefault="000D4E40" w:rsidP="00BC2795">
      <w:pPr>
        <w:numPr>
          <w:ilvl w:val="1"/>
          <w:numId w:val="5"/>
        </w:numPr>
        <w:tabs>
          <w:tab w:val="num" w:pos="709"/>
        </w:tabs>
        <w:ind w:left="709"/>
        <w:jc w:val="both"/>
        <w:rPr>
          <w:rFonts w:ascii="Arial Narrow" w:hAnsi="Arial Narrow"/>
        </w:rPr>
      </w:pPr>
      <w:r w:rsidRPr="003600ED">
        <w:rPr>
          <w:rFonts w:ascii="Arial Narrow" w:hAnsi="Arial Narrow"/>
        </w:rPr>
        <w:t>wykonanie zobowiązań na warunkach określonych we wzorze umowy,</w:t>
      </w:r>
    </w:p>
    <w:p w:rsidR="000D4E40" w:rsidRDefault="000D4E40" w:rsidP="00BC2795">
      <w:pPr>
        <w:numPr>
          <w:ilvl w:val="1"/>
          <w:numId w:val="5"/>
        </w:numPr>
        <w:tabs>
          <w:tab w:val="num" w:pos="709"/>
        </w:tabs>
        <w:ind w:left="709"/>
        <w:jc w:val="both"/>
        <w:rPr>
          <w:rFonts w:ascii="Arial Narrow" w:hAnsi="Arial Narrow"/>
        </w:rPr>
      </w:pPr>
      <w:r w:rsidRPr="003600ED">
        <w:rPr>
          <w:rFonts w:ascii="Arial Narrow" w:hAnsi="Arial Narrow"/>
          <w:spacing w:val="-12"/>
        </w:rPr>
        <w:t>cena oferty musi być ceną brutto, (czyli zawierać podatek VAT oraz inne podatki i daniny publiczne)</w:t>
      </w:r>
      <w:r w:rsidRPr="003600ED">
        <w:rPr>
          <w:rFonts w:ascii="Arial Narrow" w:hAnsi="Arial Narrow"/>
        </w:rPr>
        <w:t xml:space="preserve"> wyrażoną w złotych polskich (PLN) </w:t>
      </w:r>
      <w:r w:rsidR="00603191">
        <w:rPr>
          <w:rFonts w:ascii="Arial Narrow" w:hAnsi="Arial Narrow"/>
        </w:rPr>
        <w:t xml:space="preserve">z dokładnością do dwóch miejsc </w:t>
      </w:r>
      <w:r w:rsidRPr="003600ED">
        <w:rPr>
          <w:rFonts w:ascii="Arial Narrow" w:hAnsi="Arial Narrow"/>
        </w:rPr>
        <w:t>po przecinku,</w:t>
      </w:r>
    </w:p>
    <w:p w:rsidR="00802212" w:rsidRPr="003600ED" w:rsidRDefault="00802212" w:rsidP="00BC2795">
      <w:pPr>
        <w:numPr>
          <w:ilvl w:val="1"/>
          <w:numId w:val="5"/>
        </w:numPr>
        <w:tabs>
          <w:tab w:val="num" w:pos="709"/>
        </w:tabs>
        <w:ind w:left="709"/>
        <w:jc w:val="both"/>
        <w:rPr>
          <w:rFonts w:ascii="Arial Narrow" w:hAnsi="Arial Narrow"/>
        </w:rPr>
      </w:pPr>
      <w:r>
        <w:rPr>
          <w:rFonts w:ascii="Arial Narrow" w:hAnsi="Arial Narrow"/>
        </w:rPr>
        <w:t>dopuszcza się możliwość zmiany ceny w trakcie realizacji umowy, pod warunkiem ustawowej zmiany stawki podatku VAT.</w:t>
      </w:r>
    </w:p>
    <w:p w:rsidR="000D4E40" w:rsidRPr="003600ED" w:rsidRDefault="000D4E40" w:rsidP="000D4E40">
      <w:pPr>
        <w:rPr>
          <w:rFonts w:ascii="Arial Narrow" w:hAnsi="Arial Narrow"/>
        </w:rPr>
      </w:pPr>
    </w:p>
    <w:p w:rsidR="000D4E40" w:rsidRPr="00874F6D" w:rsidRDefault="00603191" w:rsidP="00BC2795">
      <w:pPr>
        <w:pStyle w:val="Akapitzlist"/>
        <w:numPr>
          <w:ilvl w:val="0"/>
          <w:numId w:val="7"/>
        </w:numPr>
        <w:tabs>
          <w:tab w:val="num" w:pos="567"/>
        </w:tabs>
        <w:ind w:left="284" w:hanging="284"/>
        <w:rPr>
          <w:rFonts w:ascii="Arial Narrow" w:hAnsi="Arial Narrow"/>
          <w:b/>
        </w:rPr>
      </w:pPr>
      <w:r w:rsidRPr="00874F6D">
        <w:rPr>
          <w:rFonts w:ascii="Arial Narrow" w:hAnsi="Arial Narrow"/>
          <w:b/>
        </w:rPr>
        <w:t>Kryterium</w:t>
      </w:r>
      <w:r w:rsidR="000D4E40" w:rsidRPr="00874F6D">
        <w:rPr>
          <w:rFonts w:ascii="Arial Narrow" w:hAnsi="Arial Narrow"/>
          <w:b/>
        </w:rPr>
        <w:t xml:space="preserve"> wyboru oferty</w:t>
      </w:r>
    </w:p>
    <w:p w:rsidR="000D4E40" w:rsidRPr="003600ED" w:rsidRDefault="000D4E40" w:rsidP="00603191">
      <w:pPr>
        <w:rPr>
          <w:rFonts w:ascii="Arial Narrow" w:hAnsi="Arial Narrow"/>
        </w:rPr>
      </w:pPr>
      <w:r w:rsidRPr="003600ED">
        <w:rPr>
          <w:rFonts w:ascii="Arial Narrow" w:hAnsi="Arial Narrow"/>
        </w:rPr>
        <w:t xml:space="preserve">Przy wyborze oferty Zamawiający będzie się kierował </w:t>
      </w:r>
      <w:r w:rsidR="00603191">
        <w:rPr>
          <w:rFonts w:ascii="Arial Narrow" w:hAnsi="Arial Narrow"/>
        </w:rPr>
        <w:t>kryterium Cena 100%.</w:t>
      </w:r>
    </w:p>
    <w:p w:rsidR="000D4E40" w:rsidRPr="003600ED" w:rsidRDefault="000D4E40" w:rsidP="000D4E40">
      <w:pPr>
        <w:rPr>
          <w:rFonts w:ascii="Arial Narrow" w:hAnsi="Arial Narrow"/>
        </w:rPr>
      </w:pPr>
    </w:p>
    <w:p w:rsidR="000D4E40" w:rsidRPr="003600ED" w:rsidRDefault="000D4E40" w:rsidP="000D4E40">
      <w:pPr>
        <w:ind w:firstLine="900"/>
        <w:rPr>
          <w:rFonts w:ascii="Arial Narrow" w:hAnsi="Arial Narrow"/>
          <w:b/>
        </w:rPr>
      </w:pPr>
      <w:r w:rsidRPr="003600ED">
        <w:rPr>
          <w:rFonts w:ascii="Arial Narrow" w:hAnsi="Arial Narrow"/>
        </w:rPr>
        <w:lastRenderedPageBreak/>
        <w:t xml:space="preserve">Cena  -  100% </w:t>
      </w:r>
      <w:r w:rsidRPr="003600ED">
        <w:rPr>
          <w:rFonts w:ascii="Arial Narrow" w:hAnsi="Arial Narrow"/>
          <w:b/>
        </w:rPr>
        <w:t>przy zastosowaniu wzoru:</w:t>
      </w:r>
    </w:p>
    <w:p w:rsidR="000D4E40" w:rsidRPr="003600ED" w:rsidRDefault="000D4E40" w:rsidP="000D4E40">
      <w:pPr>
        <w:ind w:firstLine="900"/>
        <w:rPr>
          <w:rFonts w:ascii="Arial Narrow" w:hAnsi="Arial Narrow"/>
          <w:b/>
        </w:rPr>
      </w:pPr>
    </w:p>
    <w:p w:rsidR="000D4E40" w:rsidRPr="003600ED" w:rsidRDefault="000D4E40" w:rsidP="000D4E40">
      <w:pPr>
        <w:ind w:left="900"/>
        <w:rPr>
          <w:rFonts w:ascii="Arial Narrow" w:hAnsi="Arial Narrow"/>
          <w:b/>
        </w:rPr>
      </w:pPr>
      <w:r w:rsidRPr="003600ED">
        <w:rPr>
          <w:rFonts w:ascii="Arial Narrow" w:hAnsi="Arial Narrow"/>
          <w:b/>
        </w:rPr>
        <w:t>najniższa cena spośród nieodrzuconych ofert</w:t>
      </w:r>
    </w:p>
    <w:p w:rsidR="000D4E40" w:rsidRPr="003600ED" w:rsidRDefault="000D4E40" w:rsidP="000D4E40">
      <w:pPr>
        <w:ind w:left="900"/>
        <w:rPr>
          <w:rFonts w:ascii="Arial Narrow" w:hAnsi="Arial Narrow"/>
          <w:b/>
        </w:rPr>
      </w:pPr>
      <w:r w:rsidRPr="003600ED">
        <w:rPr>
          <w:rFonts w:ascii="Arial Narrow" w:hAnsi="Arial Narrow"/>
          <w:b/>
        </w:rPr>
        <w:t>--------------------------------------------------------------------             X    100 pkt</w:t>
      </w:r>
    </w:p>
    <w:p w:rsidR="000D4E40" w:rsidRPr="003600ED" w:rsidRDefault="000D4E40" w:rsidP="000D4E40">
      <w:pPr>
        <w:ind w:left="720" w:firstLine="180"/>
        <w:rPr>
          <w:rFonts w:ascii="Arial Narrow" w:hAnsi="Arial Narrow"/>
          <w:b/>
        </w:rPr>
      </w:pPr>
      <w:r w:rsidRPr="003600ED">
        <w:rPr>
          <w:rFonts w:ascii="Arial Narrow" w:hAnsi="Arial Narrow"/>
          <w:b/>
        </w:rPr>
        <w:t>cenę oferty badanej</w:t>
      </w:r>
    </w:p>
    <w:p w:rsidR="000D4E40" w:rsidRPr="003600ED" w:rsidRDefault="000D4E40" w:rsidP="000D4E40">
      <w:pPr>
        <w:rPr>
          <w:rFonts w:ascii="Arial Narrow" w:hAnsi="Arial Narrow"/>
          <w:b/>
        </w:rPr>
      </w:pPr>
    </w:p>
    <w:p w:rsidR="00216FDE" w:rsidRPr="003600ED" w:rsidRDefault="000D4E40" w:rsidP="00F30C4E">
      <w:pPr>
        <w:rPr>
          <w:rFonts w:ascii="Arial Narrow" w:hAnsi="Arial Narrow"/>
        </w:rPr>
      </w:pPr>
      <w:r w:rsidRPr="003600ED">
        <w:rPr>
          <w:rFonts w:ascii="Arial Narrow" w:hAnsi="Arial Narrow"/>
        </w:rPr>
        <w:t>Ofertą najkorzystniejszą zostanie wybrana ta oferta, która otrzyma najwyższą ilość punktów.</w:t>
      </w:r>
      <w:r w:rsidR="00603191">
        <w:rPr>
          <w:rFonts w:ascii="Arial Narrow" w:hAnsi="Arial Narrow"/>
        </w:rPr>
        <w:t xml:space="preserve"> Wykonawcy zostaną powiadomieni o wyborze oferty pisemnie.</w:t>
      </w:r>
    </w:p>
    <w:p w:rsidR="00603191" w:rsidRDefault="000D4E40" w:rsidP="000D4E40">
      <w:pPr>
        <w:rPr>
          <w:rFonts w:ascii="Arial Narrow" w:hAnsi="Arial Narrow"/>
          <w:b/>
        </w:rPr>
      </w:pPr>
      <w:r w:rsidRPr="003600ED">
        <w:rPr>
          <w:rFonts w:ascii="Arial Narrow" w:hAnsi="Arial Narrow"/>
        </w:rPr>
        <w:t xml:space="preserve">Istotne postanowienia umowy zawiera projekt umowy stanowiący </w:t>
      </w:r>
      <w:r w:rsidRPr="003600ED">
        <w:rPr>
          <w:rFonts w:ascii="Arial Narrow" w:hAnsi="Arial Narrow"/>
          <w:b/>
        </w:rPr>
        <w:t xml:space="preserve">załącznik nr </w:t>
      </w:r>
      <w:r w:rsidR="008105DC">
        <w:rPr>
          <w:rFonts w:ascii="Arial Narrow" w:hAnsi="Arial Narrow"/>
          <w:b/>
        </w:rPr>
        <w:t>3</w:t>
      </w:r>
      <w:r w:rsidR="00603191">
        <w:rPr>
          <w:rFonts w:ascii="Arial Narrow" w:hAnsi="Arial Narrow"/>
          <w:b/>
        </w:rPr>
        <w:t>.</w:t>
      </w:r>
    </w:p>
    <w:p w:rsidR="000D4E40" w:rsidRDefault="000D4E40" w:rsidP="000D4E40">
      <w:pPr>
        <w:ind w:left="6432"/>
        <w:rPr>
          <w:rFonts w:ascii="Arial Narrow" w:hAnsi="Arial Narrow"/>
        </w:rPr>
      </w:pPr>
    </w:p>
    <w:p w:rsidR="000D4E40" w:rsidRPr="003600ED" w:rsidRDefault="00603191" w:rsidP="000D4E40">
      <w:pPr>
        <w:rPr>
          <w:rFonts w:ascii="Arial Narrow" w:hAnsi="Arial Narrow"/>
          <w:b/>
          <w:u w:val="single"/>
        </w:rPr>
      </w:pPr>
      <w:r>
        <w:rPr>
          <w:rFonts w:ascii="Arial Narrow" w:hAnsi="Arial Narrow"/>
          <w:b/>
          <w:u w:val="single"/>
        </w:rPr>
        <w:t>Załączniki:</w:t>
      </w:r>
    </w:p>
    <w:p w:rsidR="000D4E40" w:rsidRDefault="000D4E40" w:rsidP="000D4E40">
      <w:pPr>
        <w:numPr>
          <w:ilvl w:val="2"/>
          <w:numId w:val="2"/>
        </w:numPr>
        <w:tabs>
          <w:tab w:val="num" w:pos="426"/>
        </w:tabs>
        <w:ind w:left="426"/>
        <w:rPr>
          <w:rFonts w:ascii="Arial Narrow" w:hAnsi="Arial Narrow"/>
        </w:rPr>
      </w:pPr>
      <w:r w:rsidRPr="003600ED">
        <w:rPr>
          <w:rFonts w:ascii="Arial Narrow" w:hAnsi="Arial Narrow"/>
        </w:rPr>
        <w:t>Formularz oferty</w:t>
      </w:r>
      <w:r w:rsidR="00874F6D">
        <w:rPr>
          <w:rFonts w:ascii="Arial Narrow" w:hAnsi="Arial Narrow"/>
        </w:rPr>
        <w:t xml:space="preserve"> </w:t>
      </w:r>
    </w:p>
    <w:p w:rsidR="00561100" w:rsidRDefault="00561100" w:rsidP="000D4E40">
      <w:pPr>
        <w:numPr>
          <w:ilvl w:val="2"/>
          <w:numId w:val="2"/>
        </w:numPr>
        <w:tabs>
          <w:tab w:val="num" w:pos="426"/>
        </w:tabs>
        <w:ind w:left="426"/>
        <w:rPr>
          <w:rFonts w:ascii="Arial Narrow" w:hAnsi="Arial Narrow"/>
        </w:rPr>
      </w:pPr>
      <w:r>
        <w:rPr>
          <w:rFonts w:ascii="Arial Narrow" w:hAnsi="Arial Narrow"/>
        </w:rPr>
        <w:t>Szczegółowy formularz oferty</w:t>
      </w:r>
    </w:p>
    <w:p w:rsidR="000D4E40" w:rsidRPr="003600ED" w:rsidRDefault="00F77B30" w:rsidP="000D4E40">
      <w:pPr>
        <w:numPr>
          <w:ilvl w:val="2"/>
          <w:numId w:val="2"/>
        </w:numPr>
        <w:tabs>
          <w:tab w:val="num" w:pos="426"/>
        </w:tabs>
        <w:ind w:left="426"/>
        <w:rPr>
          <w:rFonts w:ascii="Arial Narrow" w:hAnsi="Arial Narrow"/>
        </w:rPr>
      </w:pPr>
      <w:r w:rsidRPr="003600ED">
        <w:rPr>
          <w:rFonts w:ascii="Arial Narrow" w:hAnsi="Arial Narrow"/>
        </w:rPr>
        <w:t xml:space="preserve">Projekt umowy </w:t>
      </w:r>
    </w:p>
    <w:p w:rsidR="000528FD" w:rsidRDefault="000528FD" w:rsidP="006D1700">
      <w:pPr>
        <w:pStyle w:val="Nagwek"/>
        <w:tabs>
          <w:tab w:val="left" w:pos="708"/>
        </w:tabs>
        <w:jc w:val="right"/>
        <w:rPr>
          <w:rFonts w:ascii="Arial Narrow" w:hAnsi="Arial Narrow"/>
        </w:rPr>
      </w:pPr>
    </w:p>
    <w:p w:rsidR="000528FD" w:rsidRDefault="000528FD" w:rsidP="006D1700">
      <w:pPr>
        <w:pStyle w:val="Nagwek"/>
        <w:tabs>
          <w:tab w:val="left" w:pos="708"/>
        </w:tabs>
        <w:jc w:val="right"/>
        <w:rPr>
          <w:rFonts w:ascii="Arial Narrow" w:hAnsi="Arial Narrow"/>
        </w:rPr>
      </w:pPr>
    </w:p>
    <w:p w:rsidR="009F1E21" w:rsidRDefault="009F1E21" w:rsidP="00C554EE">
      <w:pPr>
        <w:autoSpaceDE w:val="0"/>
        <w:autoSpaceDN w:val="0"/>
        <w:adjustRightInd w:val="0"/>
        <w:jc w:val="right"/>
        <w:rPr>
          <w:rFonts w:ascii="Arial Narrow" w:eastAsia="Calibri" w:hAnsi="Arial Narrow"/>
          <w:lang w:eastAsia="ar-SA"/>
        </w:rPr>
      </w:pPr>
    </w:p>
    <w:p w:rsidR="009F1E21" w:rsidRDefault="009F1E21" w:rsidP="00C554EE">
      <w:pPr>
        <w:autoSpaceDE w:val="0"/>
        <w:autoSpaceDN w:val="0"/>
        <w:adjustRightInd w:val="0"/>
        <w:jc w:val="right"/>
        <w:rPr>
          <w:rFonts w:ascii="Arial Narrow" w:eastAsia="Calibri" w:hAnsi="Arial Narrow"/>
          <w:lang w:eastAsia="ar-SA"/>
        </w:rPr>
      </w:pPr>
    </w:p>
    <w:p w:rsidR="009F1E21" w:rsidRDefault="009F1E21" w:rsidP="00C554EE">
      <w:pPr>
        <w:autoSpaceDE w:val="0"/>
        <w:autoSpaceDN w:val="0"/>
        <w:adjustRightInd w:val="0"/>
        <w:jc w:val="right"/>
        <w:rPr>
          <w:rFonts w:ascii="Arial Narrow" w:eastAsia="Calibri" w:hAnsi="Arial Narrow"/>
          <w:lang w:eastAsia="ar-SA"/>
        </w:rPr>
      </w:pPr>
    </w:p>
    <w:p w:rsidR="009F1E21" w:rsidRDefault="009F1E21" w:rsidP="00C554EE">
      <w:pPr>
        <w:autoSpaceDE w:val="0"/>
        <w:autoSpaceDN w:val="0"/>
        <w:adjustRightInd w:val="0"/>
        <w:jc w:val="right"/>
        <w:rPr>
          <w:rFonts w:ascii="Arial Narrow" w:eastAsia="Calibri" w:hAnsi="Arial Narrow"/>
          <w:lang w:eastAsia="ar-SA"/>
        </w:rPr>
      </w:pPr>
    </w:p>
    <w:p w:rsidR="009F1E21" w:rsidRDefault="009F1E21" w:rsidP="00C554EE">
      <w:pPr>
        <w:autoSpaceDE w:val="0"/>
        <w:autoSpaceDN w:val="0"/>
        <w:adjustRightInd w:val="0"/>
        <w:jc w:val="right"/>
        <w:rPr>
          <w:rFonts w:ascii="Arial Narrow" w:eastAsia="Calibri" w:hAnsi="Arial Narrow"/>
          <w:lang w:eastAsia="ar-SA"/>
        </w:rPr>
      </w:pPr>
    </w:p>
    <w:p w:rsidR="009F1E21" w:rsidRDefault="009F1E21" w:rsidP="00C554EE">
      <w:pPr>
        <w:autoSpaceDE w:val="0"/>
        <w:autoSpaceDN w:val="0"/>
        <w:adjustRightInd w:val="0"/>
        <w:jc w:val="right"/>
        <w:rPr>
          <w:rFonts w:ascii="Arial Narrow" w:eastAsia="Calibri" w:hAnsi="Arial Narrow"/>
          <w:lang w:eastAsia="ar-SA"/>
        </w:rPr>
      </w:pPr>
    </w:p>
    <w:p w:rsidR="009F1E21" w:rsidRDefault="009F1E21" w:rsidP="00C554EE">
      <w:pPr>
        <w:autoSpaceDE w:val="0"/>
        <w:autoSpaceDN w:val="0"/>
        <w:adjustRightInd w:val="0"/>
        <w:jc w:val="right"/>
        <w:rPr>
          <w:rFonts w:ascii="Arial Narrow" w:eastAsia="Calibri" w:hAnsi="Arial Narrow"/>
          <w:lang w:eastAsia="ar-SA"/>
        </w:rPr>
      </w:pPr>
    </w:p>
    <w:p w:rsidR="009F1E21" w:rsidRDefault="009F1E21" w:rsidP="00C554EE">
      <w:pPr>
        <w:autoSpaceDE w:val="0"/>
        <w:autoSpaceDN w:val="0"/>
        <w:adjustRightInd w:val="0"/>
        <w:jc w:val="right"/>
        <w:rPr>
          <w:rFonts w:ascii="Arial Narrow" w:eastAsia="Calibri" w:hAnsi="Arial Narrow"/>
          <w:lang w:eastAsia="ar-SA"/>
        </w:rPr>
      </w:pPr>
    </w:p>
    <w:p w:rsidR="009F1E21" w:rsidRDefault="009F1E21" w:rsidP="00C554EE">
      <w:pPr>
        <w:autoSpaceDE w:val="0"/>
        <w:autoSpaceDN w:val="0"/>
        <w:adjustRightInd w:val="0"/>
        <w:jc w:val="right"/>
        <w:rPr>
          <w:rFonts w:ascii="Arial Narrow" w:eastAsia="Calibri" w:hAnsi="Arial Narrow"/>
          <w:lang w:eastAsia="ar-SA"/>
        </w:rPr>
      </w:pPr>
    </w:p>
    <w:p w:rsidR="009F1E21" w:rsidRDefault="009F1E21" w:rsidP="00C554EE">
      <w:pPr>
        <w:autoSpaceDE w:val="0"/>
        <w:autoSpaceDN w:val="0"/>
        <w:adjustRightInd w:val="0"/>
        <w:jc w:val="right"/>
        <w:rPr>
          <w:rFonts w:ascii="Arial Narrow" w:eastAsia="Calibri" w:hAnsi="Arial Narrow"/>
          <w:lang w:eastAsia="ar-SA"/>
        </w:rPr>
      </w:pPr>
    </w:p>
    <w:p w:rsidR="009F1E21" w:rsidRDefault="009F1E21" w:rsidP="00C554EE">
      <w:pPr>
        <w:autoSpaceDE w:val="0"/>
        <w:autoSpaceDN w:val="0"/>
        <w:adjustRightInd w:val="0"/>
        <w:jc w:val="right"/>
        <w:rPr>
          <w:rFonts w:ascii="Arial Narrow" w:eastAsia="Calibri" w:hAnsi="Arial Narrow"/>
          <w:lang w:eastAsia="ar-SA"/>
        </w:rPr>
      </w:pPr>
    </w:p>
    <w:p w:rsidR="009F1E21" w:rsidRDefault="009F1E21" w:rsidP="00C554EE">
      <w:pPr>
        <w:autoSpaceDE w:val="0"/>
        <w:autoSpaceDN w:val="0"/>
        <w:adjustRightInd w:val="0"/>
        <w:jc w:val="right"/>
        <w:rPr>
          <w:rFonts w:ascii="Arial Narrow" w:eastAsia="Calibri" w:hAnsi="Arial Narrow"/>
          <w:lang w:eastAsia="ar-SA"/>
        </w:rPr>
      </w:pPr>
    </w:p>
    <w:p w:rsidR="009F1E21" w:rsidRDefault="009F1E21" w:rsidP="00C554EE">
      <w:pPr>
        <w:autoSpaceDE w:val="0"/>
        <w:autoSpaceDN w:val="0"/>
        <w:adjustRightInd w:val="0"/>
        <w:jc w:val="right"/>
        <w:rPr>
          <w:rFonts w:ascii="Arial Narrow" w:eastAsia="Calibri" w:hAnsi="Arial Narrow"/>
          <w:lang w:eastAsia="ar-SA"/>
        </w:rPr>
      </w:pPr>
    </w:p>
    <w:p w:rsidR="009F1E21" w:rsidRDefault="009F1E21" w:rsidP="00C554EE">
      <w:pPr>
        <w:autoSpaceDE w:val="0"/>
        <w:autoSpaceDN w:val="0"/>
        <w:adjustRightInd w:val="0"/>
        <w:jc w:val="right"/>
        <w:rPr>
          <w:rFonts w:ascii="Arial Narrow" w:eastAsia="Calibri" w:hAnsi="Arial Narrow"/>
          <w:lang w:eastAsia="ar-SA"/>
        </w:rPr>
      </w:pPr>
    </w:p>
    <w:p w:rsidR="009F1E21" w:rsidRDefault="009F1E21" w:rsidP="00C554EE">
      <w:pPr>
        <w:autoSpaceDE w:val="0"/>
        <w:autoSpaceDN w:val="0"/>
        <w:adjustRightInd w:val="0"/>
        <w:jc w:val="right"/>
        <w:rPr>
          <w:rFonts w:ascii="Arial Narrow" w:eastAsia="Calibri" w:hAnsi="Arial Narrow"/>
          <w:lang w:eastAsia="ar-SA"/>
        </w:rPr>
      </w:pPr>
    </w:p>
    <w:p w:rsidR="009F1E21" w:rsidRDefault="009F1E21" w:rsidP="00C554EE">
      <w:pPr>
        <w:autoSpaceDE w:val="0"/>
        <w:autoSpaceDN w:val="0"/>
        <w:adjustRightInd w:val="0"/>
        <w:jc w:val="right"/>
        <w:rPr>
          <w:rFonts w:ascii="Arial Narrow" w:eastAsia="Calibri" w:hAnsi="Arial Narrow"/>
          <w:lang w:eastAsia="ar-SA"/>
        </w:rPr>
      </w:pPr>
    </w:p>
    <w:p w:rsidR="009F1E21" w:rsidRDefault="009F1E21" w:rsidP="00C554EE">
      <w:pPr>
        <w:autoSpaceDE w:val="0"/>
        <w:autoSpaceDN w:val="0"/>
        <w:adjustRightInd w:val="0"/>
        <w:jc w:val="right"/>
        <w:rPr>
          <w:rFonts w:ascii="Arial Narrow" w:eastAsia="Calibri" w:hAnsi="Arial Narrow"/>
          <w:lang w:eastAsia="ar-SA"/>
        </w:rPr>
      </w:pPr>
    </w:p>
    <w:p w:rsidR="009F1E21" w:rsidRDefault="009F1E21" w:rsidP="00C554EE">
      <w:pPr>
        <w:autoSpaceDE w:val="0"/>
        <w:autoSpaceDN w:val="0"/>
        <w:adjustRightInd w:val="0"/>
        <w:jc w:val="right"/>
        <w:rPr>
          <w:rFonts w:ascii="Arial Narrow" w:eastAsia="Calibri" w:hAnsi="Arial Narrow"/>
          <w:lang w:eastAsia="ar-SA"/>
        </w:rPr>
      </w:pPr>
    </w:p>
    <w:p w:rsidR="009F1E21" w:rsidRDefault="009F1E21" w:rsidP="00C554EE">
      <w:pPr>
        <w:autoSpaceDE w:val="0"/>
        <w:autoSpaceDN w:val="0"/>
        <w:adjustRightInd w:val="0"/>
        <w:jc w:val="right"/>
        <w:rPr>
          <w:rFonts w:ascii="Arial Narrow" w:eastAsia="Calibri" w:hAnsi="Arial Narrow"/>
          <w:lang w:eastAsia="ar-SA"/>
        </w:rPr>
      </w:pPr>
    </w:p>
    <w:p w:rsidR="009F1E21" w:rsidRDefault="009F1E21" w:rsidP="00C554EE">
      <w:pPr>
        <w:autoSpaceDE w:val="0"/>
        <w:autoSpaceDN w:val="0"/>
        <w:adjustRightInd w:val="0"/>
        <w:jc w:val="right"/>
        <w:rPr>
          <w:rFonts w:ascii="Arial Narrow" w:eastAsia="Calibri" w:hAnsi="Arial Narrow"/>
          <w:lang w:eastAsia="ar-SA"/>
        </w:rPr>
      </w:pPr>
    </w:p>
    <w:p w:rsidR="009F1E21" w:rsidRDefault="009F1E21" w:rsidP="00C554EE">
      <w:pPr>
        <w:autoSpaceDE w:val="0"/>
        <w:autoSpaceDN w:val="0"/>
        <w:adjustRightInd w:val="0"/>
        <w:jc w:val="right"/>
        <w:rPr>
          <w:rFonts w:ascii="Arial Narrow" w:eastAsia="Calibri" w:hAnsi="Arial Narrow"/>
          <w:lang w:eastAsia="ar-SA"/>
        </w:rPr>
      </w:pPr>
    </w:p>
    <w:p w:rsidR="009F1E21" w:rsidRDefault="009F1E21" w:rsidP="00C554EE">
      <w:pPr>
        <w:autoSpaceDE w:val="0"/>
        <w:autoSpaceDN w:val="0"/>
        <w:adjustRightInd w:val="0"/>
        <w:jc w:val="right"/>
        <w:rPr>
          <w:rFonts w:ascii="Arial Narrow" w:eastAsia="Calibri" w:hAnsi="Arial Narrow"/>
          <w:lang w:eastAsia="ar-SA"/>
        </w:rPr>
      </w:pPr>
    </w:p>
    <w:p w:rsidR="009F1E21" w:rsidRDefault="009F1E21" w:rsidP="00C554EE">
      <w:pPr>
        <w:autoSpaceDE w:val="0"/>
        <w:autoSpaceDN w:val="0"/>
        <w:adjustRightInd w:val="0"/>
        <w:jc w:val="right"/>
        <w:rPr>
          <w:rFonts w:ascii="Arial Narrow" w:eastAsia="Calibri" w:hAnsi="Arial Narrow"/>
          <w:lang w:eastAsia="ar-SA"/>
        </w:rPr>
      </w:pPr>
    </w:p>
    <w:p w:rsidR="009F1E21" w:rsidRDefault="009F1E21" w:rsidP="00C554EE">
      <w:pPr>
        <w:autoSpaceDE w:val="0"/>
        <w:autoSpaceDN w:val="0"/>
        <w:adjustRightInd w:val="0"/>
        <w:jc w:val="right"/>
        <w:rPr>
          <w:rFonts w:ascii="Arial Narrow" w:eastAsia="Calibri" w:hAnsi="Arial Narrow"/>
          <w:lang w:eastAsia="ar-SA"/>
        </w:rPr>
      </w:pPr>
    </w:p>
    <w:p w:rsidR="009F1E21" w:rsidRDefault="009F1E21" w:rsidP="00C554EE">
      <w:pPr>
        <w:autoSpaceDE w:val="0"/>
        <w:autoSpaceDN w:val="0"/>
        <w:adjustRightInd w:val="0"/>
        <w:jc w:val="right"/>
        <w:rPr>
          <w:rFonts w:ascii="Arial Narrow" w:eastAsia="Calibri" w:hAnsi="Arial Narrow"/>
          <w:lang w:eastAsia="ar-SA"/>
        </w:rPr>
      </w:pPr>
    </w:p>
    <w:p w:rsidR="009F1E21" w:rsidRDefault="009F1E21" w:rsidP="00C554EE">
      <w:pPr>
        <w:autoSpaceDE w:val="0"/>
        <w:autoSpaceDN w:val="0"/>
        <w:adjustRightInd w:val="0"/>
        <w:jc w:val="right"/>
        <w:rPr>
          <w:rFonts w:ascii="Arial Narrow" w:eastAsia="Calibri" w:hAnsi="Arial Narrow"/>
          <w:lang w:eastAsia="ar-SA"/>
        </w:rPr>
      </w:pPr>
    </w:p>
    <w:p w:rsidR="009F1E21" w:rsidRDefault="009F1E21" w:rsidP="00C554EE">
      <w:pPr>
        <w:autoSpaceDE w:val="0"/>
        <w:autoSpaceDN w:val="0"/>
        <w:adjustRightInd w:val="0"/>
        <w:jc w:val="right"/>
        <w:rPr>
          <w:rFonts w:ascii="Arial Narrow" w:eastAsia="Calibri" w:hAnsi="Arial Narrow"/>
          <w:lang w:eastAsia="ar-SA"/>
        </w:rPr>
      </w:pPr>
    </w:p>
    <w:p w:rsidR="009F1E21" w:rsidRDefault="009F1E21" w:rsidP="00C554EE">
      <w:pPr>
        <w:autoSpaceDE w:val="0"/>
        <w:autoSpaceDN w:val="0"/>
        <w:adjustRightInd w:val="0"/>
        <w:jc w:val="right"/>
        <w:rPr>
          <w:rFonts w:ascii="Arial Narrow" w:eastAsia="Calibri" w:hAnsi="Arial Narrow"/>
          <w:lang w:eastAsia="ar-SA"/>
        </w:rPr>
      </w:pPr>
    </w:p>
    <w:p w:rsidR="009F1E21" w:rsidRDefault="009F1E21" w:rsidP="00C554EE">
      <w:pPr>
        <w:autoSpaceDE w:val="0"/>
        <w:autoSpaceDN w:val="0"/>
        <w:adjustRightInd w:val="0"/>
        <w:jc w:val="right"/>
        <w:rPr>
          <w:rFonts w:ascii="Arial Narrow" w:eastAsia="Calibri" w:hAnsi="Arial Narrow"/>
          <w:lang w:eastAsia="ar-SA"/>
        </w:rPr>
      </w:pPr>
    </w:p>
    <w:p w:rsidR="00C554EE" w:rsidRPr="00C554EE" w:rsidRDefault="00C554EE" w:rsidP="00C554EE">
      <w:pPr>
        <w:autoSpaceDE w:val="0"/>
        <w:autoSpaceDN w:val="0"/>
        <w:adjustRightInd w:val="0"/>
        <w:jc w:val="right"/>
        <w:rPr>
          <w:rFonts w:ascii="Arial Narrow" w:eastAsia="Calibri" w:hAnsi="Arial Narrow"/>
          <w:lang w:eastAsia="ar-SA"/>
        </w:rPr>
      </w:pPr>
      <w:r w:rsidRPr="00C554EE">
        <w:rPr>
          <w:rFonts w:ascii="Arial Narrow" w:eastAsia="Calibri" w:hAnsi="Arial Narrow"/>
          <w:lang w:eastAsia="ar-SA"/>
        </w:rPr>
        <w:lastRenderedPageBreak/>
        <w:t>Załącznik nr 1</w:t>
      </w:r>
    </w:p>
    <w:p w:rsidR="00C554EE" w:rsidRPr="00C554EE" w:rsidRDefault="00C554EE" w:rsidP="005F5E2A">
      <w:pPr>
        <w:suppressAutoHyphens/>
        <w:spacing w:after="200" w:line="276" w:lineRule="auto"/>
        <w:rPr>
          <w:rFonts w:ascii="Arial Narrow" w:eastAsia="Calibri" w:hAnsi="Arial Narrow"/>
          <w:lang w:eastAsia="ar-SA"/>
        </w:rPr>
      </w:pPr>
      <w:r w:rsidRPr="00C554EE">
        <w:rPr>
          <w:rFonts w:ascii="Arial Narrow" w:eastAsia="Calibri" w:hAnsi="Arial Narrow"/>
          <w:lang w:eastAsia="ar-SA"/>
        </w:rPr>
        <w:t>……………………, dnia ………….. 201</w:t>
      </w:r>
      <w:r w:rsidR="009F1E21">
        <w:rPr>
          <w:rFonts w:ascii="Arial Narrow" w:eastAsia="Calibri" w:hAnsi="Arial Narrow"/>
          <w:lang w:eastAsia="ar-SA"/>
        </w:rPr>
        <w:t>6</w:t>
      </w:r>
      <w:r w:rsidRPr="00C554EE">
        <w:rPr>
          <w:rFonts w:ascii="Arial Narrow" w:eastAsia="Calibri" w:hAnsi="Arial Narrow"/>
          <w:lang w:eastAsia="ar-SA"/>
        </w:rPr>
        <w:t xml:space="preserve"> r.</w:t>
      </w:r>
    </w:p>
    <w:p w:rsidR="00C554EE" w:rsidRDefault="00C554EE" w:rsidP="00C554EE">
      <w:pPr>
        <w:suppressAutoHyphens/>
        <w:spacing w:after="200" w:line="276" w:lineRule="auto"/>
        <w:rPr>
          <w:rFonts w:ascii="Arial Narrow" w:eastAsia="Calibri" w:hAnsi="Arial Narrow"/>
          <w:lang w:eastAsia="ar-SA"/>
        </w:rPr>
      </w:pPr>
      <w:r w:rsidRPr="00C554EE">
        <w:rPr>
          <w:rFonts w:ascii="Arial Narrow" w:eastAsia="Calibri" w:hAnsi="Arial Narrow"/>
          <w:lang w:eastAsia="ar-SA"/>
        </w:rPr>
        <w:t>Dane Wykonawcy: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087"/>
      </w:tblGrid>
      <w:tr w:rsidR="002436AC" w:rsidRPr="003600ED" w:rsidTr="000D5B78">
        <w:tc>
          <w:tcPr>
            <w:tcW w:w="2093" w:type="dxa"/>
            <w:tcBorders>
              <w:top w:val="single" w:sz="4" w:space="0" w:color="auto"/>
              <w:left w:val="single" w:sz="4" w:space="0" w:color="auto"/>
              <w:bottom w:val="single" w:sz="4" w:space="0" w:color="auto"/>
              <w:right w:val="single" w:sz="4" w:space="0" w:color="auto"/>
            </w:tcBorders>
            <w:hideMark/>
          </w:tcPr>
          <w:p w:rsidR="002436AC" w:rsidRPr="003600ED" w:rsidRDefault="002436AC" w:rsidP="00154382">
            <w:pPr>
              <w:spacing w:line="276" w:lineRule="auto"/>
              <w:rPr>
                <w:rFonts w:ascii="Arial Narrow" w:hAnsi="Arial Narrow"/>
                <w:lang w:eastAsia="en-US"/>
              </w:rPr>
            </w:pPr>
            <w:r w:rsidRPr="003600ED">
              <w:rPr>
                <w:rFonts w:ascii="Arial Narrow" w:hAnsi="Arial Narrow"/>
                <w:lang w:eastAsia="en-US"/>
              </w:rPr>
              <w:t>Nazwa Wykonawcy:</w:t>
            </w:r>
          </w:p>
        </w:tc>
        <w:tc>
          <w:tcPr>
            <w:tcW w:w="7087" w:type="dxa"/>
            <w:tcBorders>
              <w:top w:val="single" w:sz="4" w:space="0" w:color="auto"/>
              <w:left w:val="single" w:sz="4" w:space="0" w:color="auto"/>
              <w:bottom w:val="single" w:sz="4" w:space="0" w:color="auto"/>
              <w:right w:val="single" w:sz="4" w:space="0" w:color="auto"/>
            </w:tcBorders>
          </w:tcPr>
          <w:p w:rsidR="002436AC" w:rsidRPr="003600ED" w:rsidRDefault="002436AC" w:rsidP="00154382">
            <w:pPr>
              <w:spacing w:line="276" w:lineRule="auto"/>
              <w:rPr>
                <w:rFonts w:ascii="Arial Narrow" w:hAnsi="Arial Narrow"/>
                <w:lang w:eastAsia="en-US"/>
              </w:rPr>
            </w:pPr>
          </w:p>
        </w:tc>
      </w:tr>
      <w:tr w:rsidR="002436AC" w:rsidRPr="003600ED" w:rsidTr="000D5B78">
        <w:tc>
          <w:tcPr>
            <w:tcW w:w="2093" w:type="dxa"/>
            <w:tcBorders>
              <w:top w:val="single" w:sz="4" w:space="0" w:color="auto"/>
              <w:left w:val="single" w:sz="4" w:space="0" w:color="auto"/>
              <w:bottom w:val="single" w:sz="4" w:space="0" w:color="auto"/>
              <w:right w:val="single" w:sz="4" w:space="0" w:color="auto"/>
            </w:tcBorders>
            <w:hideMark/>
          </w:tcPr>
          <w:p w:rsidR="002436AC" w:rsidRPr="003600ED" w:rsidRDefault="002436AC" w:rsidP="00154382">
            <w:pPr>
              <w:spacing w:line="276" w:lineRule="auto"/>
              <w:rPr>
                <w:rFonts w:ascii="Arial Narrow" w:hAnsi="Arial Narrow"/>
                <w:lang w:eastAsia="en-US"/>
              </w:rPr>
            </w:pPr>
            <w:r w:rsidRPr="003600ED">
              <w:rPr>
                <w:rFonts w:ascii="Arial Narrow" w:hAnsi="Arial Narrow"/>
                <w:lang w:eastAsia="en-US"/>
              </w:rPr>
              <w:t>Adres:</w:t>
            </w:r>
          </w:p>
        </w:tc>
        <w:tc>
          <w:tcPr>
            <w:tcW w:w="7087" w:type="dxa"/>
            <w:tcBorders>
              <w:top w:val="single" w:sz="4" w:space="0" w:color="auto"/>
              <w:left w:val="single" w:sz="4" w:space="0" w:color="auto"/>
              <w:bottom w:val="single" w:sz="4" w:space="0" w:color="auto"/>
              <w:right w:val="single" w:sz="4" w:space="0" w:color="auto"/>
            </w:tcBorders>
          </w:tcPr>
          <w:p w:rsidR="002436AC" w:rsidRPr="003600ED" w:rsidRDefault="002436AC" w:rsidP="00154382">
            <w:pPr>
              <w:spacing w:line="276" w:lineRule="auto"/>
              <w:rPr>
                <w:rFonts w:ascii="Arial Narrow" w:hAnsi="Arial Narrow"/>
                <w:lang w:eastAsia="en-US"/>
              </w:rPr>
            </w:pPr>
          </w:p>
        </w:tc>
      </w:tr>
      <w:tr w:rsidR="002436AC" w:rsidRPr="003600ED" w:rsidTr="000D5B78">
        <w:tc>
          <w:tcPr>
            <w:tcW w:w="2093" w:type="dxa"/>
            <w:tcBorders>
              <w:top w:val="single" w:sz="4" w:space="0" w:color="auto"/>
              <w:left w:val="single" w:sz="4" w:space="0" w:color="auto"/>
              <w:bottom w:val="single" w:sz="4" w:space="0" w:color="auto"/>
              <w:right w:val="single" w:sz="4" w:space="0" w:color="auto"/>
            </w:tcBorders>
            <w:hideMark/>
          </w:tcPr>
          <w:p w:rsidR="002436AC" w:rsidRPr="003600ED" w:rsidRDefault="002436AC" w:rsidP="00154382">
            <w:pPr>
              <w:spacing w:line="276" w:lineRule="auto"/>
              <w:rPr>
                <w:rFonts w:ascii="Arial Narrow" w:hAnsi="Arial Narrow"/>
                <w:lang w:eastAsia="en-US"/>
              </w:rPr>
            </w:pPr>
            <w:r w:rsidRPr="003600ED">
              <w:rPr>
                <w:rFonts w:ascii="Arial Narrow" w:hAnsi="Arial Narrow"/>
                <w:lang w:eastAsia="en-US"/>
              </w:rPr>
              <w:t>Nr telefonu:</w:t>
            </w:r>
          </w:p>
        </w:tc>
        <w:tc>
          <w:tcPr>
            <w:tcW w:w="7087" w:type="dxa"/>
            <w:tcBorders>
              <w:top w:val="single" w:sz="4" w:space="0" w:color="auto"/>
              <w:left w:val="single" w:sz="4" w:space="0" w:color="auto"/>
              <w:bottom w:val="single" w:sz="4" w:space="0" w:color="auto"/>
              <w:right w:val="single" w:sz="4" w:space="0" w:color="auto"/>
            </w:tcBorders>
          </w:tcPr>
          <w:p w:rsidR="002436AC" w:rsidRPr="003600ED" w:rsidRDefault="002436AC" w:rsidP="00154382">
            <w:pPr>
              <w:spacing w:line="276" w:lineRule="auto"/>
              <w:rPr>
                <w:rFonts w:ascii="Arial Narrow" w:hAnsi="Arial Narrow"/>
                <w:lang w:eastAsia="en-US"/>
              </w:rPr>
            </w:pPr>
          </w:p>
        </w:tc>
      </w:tr>
      <w:tr w:rsidR="002436AC" w:rsidRPr="003600ED" w:rsidTr="000D5B78">
        <w:tc>
          <w:tcPr>
            <w:tcW w:w="2093" w:type="dxa"/>
            <w:tcBorders>
              <w:top w:val="single" w:sz="4" w:space="0" w:color="auto"/>
              <w:left w:val="single" w:sz="4" w:space="0" w:color="auto"/>
              <w:bottom w:val="single" w:sz="4" w:space="0" w:color="auto"/>
              <w:right w:val="single" w:sz="4" w:space="0" w:color="auto"/>
            </w:tcBorders>
            <w:hideMark/>
          </w:tcPr>
          <w:p w:rsidR="002436AC" w:rsidRPr="003600ED" w:rsidRDefault="002436AC" w:rsidP="00154382">
            <w:pPr>
              <w:spacing w:line="276" w:lineRule="auto"/>
              <w:rPr>
                <w:rFonts w:ascii="Arial Narrow" w:hAnsi="Arial Narrow"/>
                <w:lang w:eastAsia="en-US"/>
              </w:rPr>
            </w:pPr>
            <w:r w:rsidRPr="003600ED">
              <w:rPr>
                <w:rFonts w:ascii="Arial Narrow" w:hAnsi="Arial Narrow"/>
                <w:lang w:eastAsia="en-US"/>
              </w:rPr>
              <w:t>Nr faxu:</w:t>
            </w:r>
          </w:p>
        </w:tc>
        <w:tc>
          <w:tcPr>
            <w:tcW w:w="7087" w:type="dxa"/>
            <w:tcBorders>
              <w:top w:val="single" w:sz="4" w:space="0" w:color="auto"/>
              <w:left w:val="single" w:sz="4" w:space="0" w:color="auto"/>
              <w:bottom w:val="single" w:sz="4" w:space="0" w:color="auto"/>
              <w:right w:val="single" w:sz="4" w:space="0" w:color="auto"/>
            </w:tcBorders>
          </w:tcPr>
          <w:p w:rsidR="002436AC" w:rsidRPr="003600ED" w:rsidRDefault="002436AC" w:rsidP="00154382">
            <w:pPr>
              <w:spacing w:line="276" w:lineRule="auto"/>
              <w:rPr>
                <w:rFonts w:ascii="Arial Narrow" w:hAnsi="Arial Narrow"/>
                <w:lang w:eastAsia="en-US"/>
              </w:rPr>
            </w:pPr>
          </w:p>
        </w:tc>
      </w:tr>
      <w:tr w:rsidR="002436AC" w:rsidRPr="003600ED" w:rsidTr="000D5B78">
        <w:tc>
          <w:tcPr>
            <w:tcW w:w="2093" w:type="dxa"/>
            <w:tcBorders>
              <w:top w:val="single" w:sz="4" w:space="0" w:color="auto"/>
              <w:left w:val="single" w:sz="4" w:space="0" w:color="auto"/>
              <w:bottom w:val="single" w:sz="4" w:space="0" w:color="auto"/>
              <w:right w:val="single" w:sz="4" w:space="0" w:color="auto"/>
            </w:tcBorders>
            <w:hideMark/>
          </w:tcPr>
          <w:p w:rsidR="002436AC" w:rsidRPr="003600ED" w:rsidRDefault="002436AC" w:rsidP="00154382">
            <w:pPr>
              <w:spacing w:line="276" w:lineRule="auto"/>
              <w:rPr>
                <w:rFonts w:ascii="Arial Narrow" w:hAnsi="Arial Narrow"/>
                <w:lang w:eastAsia="en-US"/>
              </w:rPr>
            </w:pPr>
            <w:r w:rsidRPr="003600ED">
              <w:rPr>
                <w:rFonts w:ascii="Arial Narrow" w:hAnsi="Arial Narrow"/>
                <w:lang w:eastAsia="en-US"/>
              </w:rPr>
              <w:t>Adres e-mail:</w:t>
            </w:r>
          </w:p>
        </w:tc>
        <w:tc>
          <w:tcPr>
            <w:tcW w:w="7087" w:type="dxa"/>
            <w:tcBorders>
              <w:top w:val="single" w:sz="4" w:space="0" w:color="auto"/>
              <w:left w:val="single" w:sz="4" w:space="0" w:color="auto"/>
              <w:bottom w:val="single" w:sz="4" w:space="0" w:color="auto"/>
              <w:right w:val="single" w:sz="4" w:space="0" w:color="auto"/>
            </w:tcBorders>
          </w:tcPr>
          <w:p w:rsidR="002436AC" w:rsidRPr="003600ED" w:rsidRDefault="002436AC" w:rsidP="00154382">
            <w:pPr>
              <w:spacing w:line="276" w:lineRule="auto"/>
              <w:rPr>
                <w:rFonts w:ascii="Arial Narrow" w:hAnsi="Arial Narrow"/>
                <w:lang w:eastAsia="en-US"/>
              </w:rPr>
            </w:pPr>
          </w:p>
        </w:tc>
      </w:tr>
      <w:tr w:rsidR="002436AC" w:rsidRPr="003600ED" w:rsidTr="000D5B78">
        <w:tc>
          <w:tcPr>
            <w:tcW w:w="2093" w:type="dxa"/>
            <w:tcBorders>
              <w:top w:val="single" w:sz="4" w:space="0" w:color="auto"/>
              <w:left w:val="single" w:sz="4" w:space="0" w:color="auto"/>
              <w:bottom w:val="single" w:sz="4" w:space="0" w:color="auto"/>
              <w:right w:val="single" w:sz="4" w:space="0" w:color="auto"/>
            </w:tcBorders>
            <w:hideMark/>
          </w:tcPr>
          <w:p w:rsidR="002436AC" w:rsidRPr="003600ED" w:rsidRDefault="002436AC" w:rsidP="00154382">
            <w:pPr>
              <w:spacing w:line="276" w:lineRule="auto"/>
              <w:rPr>
                <w:rFonts w:ascii="Arial Narrow" w:hAnsi="Arial Narrow"/>
                <w:lang w:eastAsia="en-US"/>
              </w:rPr>
            </w:pPr>
            <w:r w:rsidRPr="003600ED">
              <w:rPr>
                <w:rFonts w:ascii="Arial Narrow" w:hAnsi="Arial Narrow"/>
                <w:lang w:eastAsia="en-US"/>
              </w:rPr>
              <w:t>NIP:</w:t>
            </w:r>
          </w:p>
        </w:tc>
        <w:tc>
          <w:tcPr>
            <w:tcW w:w="7087" w:type="dxa"/>
            <w:tcBorders>
              <w:top w:val="single" w:sz="4" w:space="0" w:color="auto"/>
              <w:left w:val="single" w:sz="4" w:space="0" w:color="auto"/>
              <w:bottom w:val="single" w:sz="4" w:space="0" w:color="auto"/>
              <w:right w:val="single" w:sz="4" w:space="0" w:color="auto"/>
            </w:tcBorders>
          </w:tcPr>
          <w:p w:rsidR="002436AC" w:rsidRPr="003600ED" w:rsidRDefault="002436AC" w:rsidP="00154382">
            <w:pPr>
              <w:spacing w:line="276" w:lineRule="auto"/>
              <w:rPr>
                <w:rFonts w:ascii="Arial Narrow" w:hAnsi="Arial Narrow"/>
                <w:lang w:eastAsia="en-US"/>
              </w:rPr>
            </w:pPr>
          </w:p>
        </w:tc>
      </w:tr>
      <w:tr w:rsidR="002436AC" w:rsidRPr="003600ED" w:rsidTr="000D5B78">
        <w:tc>
          <w:tcPr>
            <w:tcW w:w="2093" w:type="dxa"/>
            <w:tcBorders>
              <w:top w:val="single" w:sz="4" w:space="0" w:color="auto"/>
              <w:left w:val="single" w:sz="4" w:space="0" w:color="auto"/>
              <w:bottom w:val="single" w:sz="4" w:space="0" w:color="auto"/>
              <w:right w:val="single" w:sz="4" w:space="0" w:color="auto"/>
            </w:tcBorders>
            <w:hideMark/>
          </w:tcPr>
          <w:p w:rsidR="002436AC" w:rsidRPr="003600ED" w:rsidRDefault="002436AC" w:rsidP="00154382">
            <w:pPr>
              <w:spacing w:line="276" w:lineRule="auto"/>
              <w:rPr>
                <w:rFonts w:ascii="Arial Narrow" w:hAnsi="Arial Narrow"/>
                <w:lang w:eastAsia="en-US"/>
              </w:rPr>
            </w:pPr>
            <w:r w:rsidRPr="003600ED">
              <w:rPr>
                <w:rFonts w:ascii="Arial Narrow" w:hAnsi="Arial Narrow"/>
                <w:lang w:eastAsia="en-US"/>
              </w:rPr>
              <w:t>REGON:</w:t>
            </w:r>
          </w:p>
        </w:tc>
        <w:tc>
          <w:tcPr>
            <w:tcW w:w="7087" w:type="dxa"/>
            <w:tcBorders>
              <w:top w:val="single" w:sz="4" w:space="0" w:color="auto"/>
              <w:left w:val="single" w:sz="4" w:space="0" w:color="auto"/>
              <w:bottom w:val="single" w:sz="4" w:space="0" w:color="auto"/>
              <w:right w:val="single" w:sz="4" w:space="0" w:color="auto"/>
            </w:tcBorders>
          </w:tcPr>
          <w:p w:rsidR="002436AC" w:rsidRPr="003600ED" w:rsidRDefault="002436AC" w:rsidP="00154382">
            <w:pPr>
              <w:spacing w:line="276" w:lineRule="auto"/>
              <w:rPr>
                <w:rFonts w:ascii="Arial Narrow" w:hAnsi="Arial Narrow"/>
                <w:lang w:eastAsia="en-US"/>
              </w:rPr>
            </w:pPr>
          </w:p>
        </w:tc>
      </w:tr>
    </w:tbl>
    <w:p w:rsidR="00C554EE" w:rsidRPr="00C554EE" w:rsidRDefault="00C554EE" w:rsidP="00C554EE">
      <w:pPr>
        <w:suppressAutoHyphens/>
        <w:spacing w:line="276" w:lineRule="auto"/>
        <w:ind w:left="5670"/>
        <w:rPr>
          <w:rFonts w:ascii="Arial Narrow" w:eastAsia="Calibri" w:hAnsi="Arial Narrow"/>
          <w:b/>
          <w:lang w:eastAsia="ar-SA"/>
        </w:rPr>
      </w:pPr>
    </w:p>
    <w:p w:rsidR="00C554EE" w:rsidRPr="00C554EE" w:rsidRDefault="00C554EE" w:rsidP="00C554EE">
      <w:pPr>
        <w:suppressAutoHyphens/>
        <w:spacing w:line="276" w:lineRule="auto"/>
        <w:ind w:left="5670"/>
        <w:rPr>
          <w:rFonts w:ascii="Arial Narrow" w:eastAsia="Calibri" w:hAnsi="Arial Narrow"/>
          <w:b/>
          <w:lang w:eastAsia="ar-SA"/>
        </w:rPr>
      </w:pPr>
      <w:r w:rsidRPr="00C554EE">
        <w:rPr>
          <w:rFonts w:ascii="Arial Narrow" w:eastAsia="Calibri" w:hAnsi="Arial Narrow"/>
          <w:b/>
          <w:lang w:eastAsia="ar-SA"/>
        </w:rPr>
        <w:t>Powiat Nakielski</w:t>
      </w:r>
    </w:p>
    <w:p w:rsidR="00C554EE" w:rsidRPr="00C554EE" w:rsidRDefault="00C554EE" w:rsidP="00C554EE">
      <w:pPr>
        <w:suppressAutoHyphens/>
        <w:spacing w:line="276" w:lineRule="auto"/>
        <w:ind w:left="5670"/>
        <w:rPr>
          <w:rFonts w:ascii="Arial Narrow" w:eastAsia="Calibri" w:hAnsi="Arial Narrow"/>
          <w:b/>
          <w:lang w:eastAsia="ar-SA"/>
        </w:rPr>
      </w:pPr>
      <w:r w:rsidRPr="00C554EE">
        <w:rPr>
          <w:rFonts w:ascii="Arial Narrow" w:eastAsia="Calibri" w:hAnsi="Arial Narrow"/>
          <w:b/>
          <w:lang w:eastAsia="ar-SA"/>
        </w:rPr>
        <w:t>ul. Dąbrowskiego 54</w:t>
      </w:r>
    </w:p>
    <w:p w:rsidR="00C554EE" w:rsidRPr="00C554EE" w:rsidRDefault="00C554EE" w:rsidP="00C554EE">
      <w:pPr>
        <w:suppressAutoHyphens/>
        <w:spacing w:line="276" w:lineRule="auto"/>
        <w:ind w:left="5670"/>
        <w:rPr>
          <w:rFonts w:ascii="Arial Narrow" w:eastAsia="Calibri" w:hAnsi="Arial Narrow"/>
          <w:b/>
          <w:lang w:eastAsia="ar-SA"/>
        </w:rPr>
      </w:pPr>
      <w:r w:rsidRPr="00C554EE">
        <w:rPr>
          <w:rFonts w:ascii="Arial Narrow" w:eastAsia="Calibri" w:hAnsi="Arial Narrow"/>
          <w:b/>
          <w:u w:val="single"/>
          <w:lang w:eastAsia="ar-SA"/>
        </w:rPr>
        <w:t>89-100 Nakło nad Notecią</w:t>
      </w:r>
    </w:p>
    <w:p w:rsidR="00C554EE" w:rsidRPr="00C554EE" w:rsidRDefault="00C554EE" w:rsidP="00C554EE">
      <w:pPr>
        <w:suppressAutoHyphens/>
        <w:spacing w:after="200" w:line="276" w:lineRule="auto"/>
        <w:jc w:val="center"/>
        <w:rPr>
          <w:rFonts w:ascii="Arial Narrow" w:eastAsia="Calibri" w:hAnsi="Arial Narrow"/>
          <w:b/>
          <w:u w:val="single"/>
          <w:lang w:eastAsia="ar-SA"/>
        </w:rPr>
      </w:pPr>
      <w:r w:rsidRPr="00C554EE">
        <w:rPr>
          <w:rFonts w:ascii="Arial Narrow" w:eastAsia="Calibri" w:hAnsi="Arial Narrow"/>
          <w:b/>
          <w:u w:val="single"/>
          <w:lang w:eastAsia="ar-SA"/>
        </w:rPr>
        <w:t>OFERTA</w:t>
      </w:r>
    </w:p>
    <w:p w:rsidR="00C554EE" w:rsidRPr="00C554EE" w:rsidRDefault="00C554EE" w:rsidP="00C554EE">
      <w:pPr>
        <w:suppressAutoHyphens/>
        <w:spacing w:after="200" w:line="276" w:lineRule="auto"/>
        <w:jc w:val="both"/>
        <w:rPr>
          <w:rFonts w:ascii="Arial Narrow" w:eastAsia="Calibri" w:hAnsi="Arial Narrow"/>
          <w:lang w:eastAsia="ar-SA"/>
        </w:rPr>
      </w:pPr>
      <w:r w:rsidRPr="00C554EE">
        <w:rPr>
          <w:rFonts w:ascii="Arial Narrow" w:eastAsia="Calibri" w:hAnsi="Arial Narrow"/>
          <w:lang w:eastAsia="ar-SA"/>
        </w:rPr>
        <w:tab/>
        <w:t xml:space="preserve">Niniejszym zgłaszam przystąpienie </w:t>
      </w:r>
      <w:r w:rsidR="00805047" w:rsidRPr="00805047">
        <w:rPr>
          <w:rFonts w:ascii="Arial Narrow" w:eastAsia="Calibri" w:hAnsi="Arial Narrow"/>
          <w:lang w:eastAsia="ar-SA"/>
        </w:rPr>
        <w:t xml:space="preserve">w postępowaniu </w:t>
      </w:r>
      <w:r w:rsidRPr="00C554EE">
        <w:rPr>
          <w:rFonts w:ascii="Arial Narrow" w:eastAsia="Calibri" w:hAnsi="Arial Narrow"/>
          <w:lang w:eastAsia="ar-SA"/>
        </w:rPr>
        <w:t xml:space="preserve">na świadczenie usług pocztowych </w:t>
      </w:r>
      <w:r w:rsidR="000D5B78">
        <w:rPr>
          <w:rFonts w:ascii="Arial Narrow" w:eastAsia="Calibri" w:hAnsi="Arial Narrow"/>
          <w:lang w:eastAsia="ar-SA"/>
        </w:rPr>
        <w:br/>
      </w:r>
      <w:r w:rsidRPr="00C554EE">
        <w:rPr>
          <w:rFonts w:ascii="Arial Narrow" w:eastAsia="Calibri" w:hAnsi="Arial Narrow"/>
          <w:lang w:eastAsia="ar-SA"/>
        </w:rPr>
        <w:t>w obrocie krajowym i zagranicznym na potrzeby Starostwa Powiatowego w Nakle nad Notecią.</w:t>
      </w:r>
    </w:p>
    <w:p w:rsidR="002436AC" w:rsidRPr="003600ED" w:rsidRDefault="002436AC" w:rsidP="002436AC">
      <w:pPr>
        <w:rPr>
          <w:rFonts w:ascii="Arial Narrow" w:hAnsi="Arial Narrow"/>
          <w:b/>
          <w:u w:val="single"/>
        </w:rPr>
      </w:pPr>
      <w:r w:rsidRPr="003600ED">
        <w:rPr>
          <w:rFonts w:ascii="Arial Narrow" w:hAnsi="Arial Narrow"/>
          <w:b/>
          <w:u w:val="single"/>
        </w:rPr>
        <w:t>Oświadczam, że:</w:t>
      </w:r>
    </w:p>
    <w:p w:rsidR="002436AC" w:rsidRDefault="002436AC" w:rsidP="00BC2795">
      <w:pPr>
        <w:numPr>
          <w:ilvl w:val="0"/>
          <w:numId w:val="6"/>
        </w:numPr>
        <w:tabs>
          <w:tab w:val="num" w:pos="0"/>
        </w:tabs>
        <w:ind w:left="284" w:hanging="284"/>
        <w:jc w:val="both"/>
        <w:rPr>
          <w:rFonts w:ascii="Arial Narrow" w:hAnsi="Arial Narrow"/>
        </w:rPr>
      </w:pPr>
      <w:r w:rsidRPr="003600ED">
        <w:rPr>
          <w:rFonts w:ascii="Arial Narrow" w:hAnsi="Arial Narrow"/>
        </w:rPr>
        <w:t>w przypadku wybrania mojej oferty zobowiązuję s</w:t>
      </w:r>
      <w:r w:rsidR="000D5B78">
        <w:rPr>
          <w:rFonts w:ascii="Arial Narrow" w:hAnsi="Arial Narrow"/>
        </w:rPr>
        <w:t xml:space="preserve">ię do zawarcia umowy w miejscu </w:t>
      </w:r>
      <w:r w:rsidRPr="003600ED">
        <w:rPr>
          <w:rFonts w:ascii="Arial Narrow" w:hAnsi="Arial Narrow"/>
        </w:rPr>
        <w:t xml:space="preserve">i terminie określonym przez Zamawiającego, wg wzoru określonego w treści </w:t>
      </w:r>
      <w:r w:rsidR="005F5E2A">
        <w:rPr>
          <w:rFonts w:ascii="Arial Narrow" w:hAnsi="Arial Narrow"/>
        </w:rPr>
        <w:t>Instrukcji dla Wykonawców</w:t>
      </w:r>
      <w:r w:rsidRPr="003600ED">
        <w:rPr>
          <w:rFonts w:ascii="Arial Narrow" w:hAnsi="Arial Narrow"/>
        </w:rPr>
        <w:t>,</w:t>
      </w:r>
    </w:p>
    <w:p w:rsidR="002436AC" w:rsidRDefault="002436AC" w:rsidP="00BC2795">
      <w:pPr>
        <w:numPr>
          <w:ilvl w:val="0"/>
          <w:numId w:val="6"/>
        </w:numPr>
        <w:tabs>
          <w:tab w:val="num" w:pos="0"/>
        </w:tabs>
        <w:ind w:left="284" w:hanging="284"/>
        <w:jc w:val="both"/>
        <w:rPr>
          <w:rFonts w:ascii="Arial Narrow" w:hAnsi="Arial Narrow"/>
        </w:rPr>
      </w:pPr>
      <w:r w:rsidRPr="000D5B78">
        <w:rPr>
          <w:rFonts w:ascii="Arial Narrow" w:hAnsi="Arial Narrow"/>
        </w:rPr>
        <w:t>Jako osobę upoważnioną do kontaktów z Zamawiającym wyznaczam p. …………….. nr tel. ……………………… .</w:t>
      </w:r>
    </w:p>
    <w:p w:rsidR="002436AC" w:rsidRPr="000D5B78" w:rsidRDefault="002436AC" w:rsidP="00BC2795">
      <w:pPr>
        <w:numPr>
          <w:ilvl w:val="0"/>
          <w:numId w:val="6"/>
        </w:numPr>
        <w:tabs>
          <w:tab w:val="num" w:pos="0"/>
        </w:tabs>
        <w:ind w:left="284" w:hanging="284"/>
        <w:jc w:val="both"/>
        <w:rPr>
          <w:rFonts w:ascii="Arial Narrow" w:hAnsi="Arial Narrow"/>
        </w:rPr>
      </w:pPr>
      <w:r w:rsidRPr="000D5B78">
        <w:rPr>
          <w:rFonts w:ascii="Arial Narrow" w:hAnsi="Arial Narrow"/>
        </w:rPr>
        <w:t>Zamówienie zamierzam powierzyć Podwykonawcom w następującym zakresie: ….… .</w:t>
      </w:r>
    </w:p>
    <w:p w:rsidR="002436AC" w:rsidRPr="003600ED" w:rsidRDefault="002436AC" w:rsidP="002436AC">
      <w:pPr>
        <w:jc w:val="both"/>
        <w:rPr>
          <w:rFonts w:ascii="Arial Narrow" w:hAnsi="Arial Narrow"/>
        </w:rPr>
      </w:pPr>
    </w:p>
    <w:p w:rsidR="002436AC" w:rsidRPr="003600ED" w:rsidRDefault="002436AC" w:rsidP="002436AC">
      <w:pPr>
        <w:rPr>
          <w:rFonts w:ascii="Arial Narrow" w:hAnsi="Arial Narrow"/>
          <w:u w:val="single"/>
        </w:rPr>
      </w:pPr>
      <w:r w:rsidRPr="003600ED">
        <w:rPr>
          <w:rFonts w:ascii="Arial Narrow" w:hAnsi="Arial Narrow"/>
          <w:u w:val="single"/>
        </w:rPr>
        <w:t>Oferuję wykonać niniejsze zamówienie za cenę:</w:t>
      </w:r>
    </w:p>
    <w:p w:rsidR="002436AC" w:rsidRDefault="002436AC" w:rsidP="002436AC">
      <w:pPr>
        <w:rPr>
          <w:rFonts w:ascii="Arial Narrow" w:hAnsi="Arial Narrow"/>
          <w:b/>
          <w:u w:val="single"/>
        </w:rPr>
      </w:pPr>
    </w:p>
    <w:p w:rsidR="002436AC" w:rsidRPr="00802212" w:rsidRDefault="002436AC" w:rsidP="002436AC">
      <w:pPr>
        <w:spacing w:line="360" w:lineRule="auto"/>
        <w:rPr>
          <w:rFonts w:ascii="Arial Narrow" w:hAnsi="Arial Narrow"/>
        </w:rPr>
      </w:pPr>
      <w:r w:rsidRPr="00802212">
        <w:rPr>
          <w:rFonts w:ascii="Arial Narrow" w:hAnsi="Arial Narrow"/>
        </w:rPr>
        <w:t>netto …………………………………… zł</w:t>
      </w:r>
    </w:p>
    <w:p w:rsidR="002436AC" w:rsidRPr="00802212" w:rsidRDefault="002436AC" w:rsidP="002436AC">
      <w:pPr>
        <w:spacing w:line="360" w:lineRule="auto"/>
        <w:rPr>
          <w:rFonts w:ascii="Arial Narrow" w:hAnsi="Arial Narrow"/>
        </w:rPr>
      </w:pPr>
      <w:r w:rsidRPr="00802212">
        <w:rPr>
          <w:rFonts w:ascii="Arial Narrow" w:hAnsi="Arial Narrow"/>
        </w:rPr>
        <w:t>Słownie ……………………………………………………………………………………</w:t>
      </w:r>
    </w:p>
    <w:p w:rsidR="002436AC" w:rsidRPr="00802212" w:rsidRDefault="002436AC" w:rsidP="002436AC">
      <w:pPr>
        <w:spacing w:line="360" w:lineRule="auto"/>
        <w:rPr>
          <w:rFonts w:ascii="Arial Narrow" w:hAnsi="Arial Narrow"/>
        </w:rPr>
      </w:pPr>
      <w:r w:rsidRPr="00802212">
        <w:rPr>
          <w:rFonts w:ascii="Arial Narrow" w:hAnsi="Arial Narrow"/>
        </w:rPr>
        <w:t>Podatek VAT 23% - ………………………… zł</w:t>
      </w:r>
    </w:p>
    <w:p w:rsidR="002436AC" w:rsidRPr="00802212" w:rsidRDefault="002436AC" w:rsidP="002436AC">
      <w:pPr>
        <w:spacing w:line="360" w:lineRule="auto"/>
        <w:rPr>
          <w:rFonts w:ascii="Arial Narrow" w:hAnsi="Arial Narrow"/>
        </w:rPr>
      </w:pPr>
      <w:r w:rsidRPr="00802212">
        <w:rPr>
          <w:rFonts w:ascii="Arial Narrow" w:hAnsi="Arial Narrow"/>
        </w:rPr>
        <w:t>Słownie ……………………………………………………………………………………</w:t>
      </w:r>
    </w:p>
    <w:p w:rsidR="002436AC" w:rsidRPr="00802212" w:rsidRDefault="002436AC" w:rsidP="002436AC">
      <w:pPr>
        <w:spacing w:line="360" w:lineRule="auto"/>
        <w:rPr>
          <w:rFonts w:ascii="Arial Narrow" w:hAnsi="Arial Narrow"/>
        </w:rPr>
      </w:pPr>
      <w:r w:rsidRPr="00802212">
        <w:rPr>
          <w:rFonts w:ascii="Arial Narrow" w:hAnsi="Arial Narrow"/>
        </w:rPr>
        <w:t>brutto …………………………………… zł</w:t>
      </w:r>
    </w:p>
    <w:p w:rsidR="002436AC" w:rsidRPr="00802212" w:rsidRDefault="00F25FEB" w:rsidP="002436AC">
      <w:pPr>
        <w:spacing w:line="360" w:lineRule="auto"/>
        <w:rPr>
          <w:rFonts w:ascii="Arial Narrow" w:hAnsi="Arial Narrow"/>
        </w:rPr>
      </w:pPr>
      <w:r>
        <w:rPr>
          <w:rFonts w:ascii="Arial Narrow" w:hAnsi="Arial Narrow"/>
        </w:rPr>
        <w:t>Słownie ……………………………………………………</w:t>
      </w:r>
    </w:p>
    <w:p w:rsidR="002436AC" w:rsidRDefault="002436AC" w:rsidP="002436AC">
      <w:pPr>
        <w:rPr>
          <w:rFonts w:ascii="Arial Narrow" w:hAnsi="Arial Narrow"/>
        </w:rPr>
      </w:pPr>
    </w:p>
    <w:p w:rsidR="002436AC" w:rsidRPr="003600ED" w:rsidRDefault="002436AC" w:rsidP="002436AC">
      <w:pPr>
        <w:jc w:val="right"/>
        <w:rPr>
          <w:rFonts w:ascii="Arial Narrow" w:hAnsi="Arial Narrow"/>
        </w:rPr>
      </w:pPr>
      <w:r w:rsidRPr="003600ED">
        <w:rPr>
          <w:rFonts w:ascii="Arial Narrow" w:hAnsi="Arial Narrow"/>
        </w:rPr>
        <w:t>……………......................................................</w:t>
      </w:r>
    </w:p>
    <w:p w:rsidR="002436AC" w:rsidRPr="003600ED" w:rsidRDefault="002436AC" w:rsidP="002436AC">
      <w:pPr>
        <w:jc w:val="right"/>
        <w:rPr>
          <w:rFonts w:ascii="Arial Narrow" w:hAnsi="Arial Narrow"/>
          <w:i/>
        </w:rPr>
      </w:pPr>
      <w:r w:rsidRPr="003600ED">
        <w:rPr>
          <w:rFonts w:ascii="Arial Narrow" w:hAnsi="Arial Narrow"/>
          <w:i/>
        </w:rPr>
        <w:t>Podpis(y) osób upoważnionych do składania</w:t>
      </w:r>
    </w:p>
    <w:p w:rsidR="002436AC" w:rsidRPr="003600ED" w:rsidRDefault="002436AC" w:rsidP="002436AC">
      <w:pPr>
        <w:jc w:val="right"/>
        <w:rPr>
          <w:rFonts w:ascii="Arial Narrow" w:hAnsi="Arial Narrow"/>
        </w:rPr>
      </w:pPr>
      <w:r w:rsidRPr="003600ED">
        <w:rPr>
          <w:rFonts w:ascii="Arial Narrow" w:hAnsi="Arial Narrow"/>
          <w:i/>
        </w:rPr>
        <w:t>oświadczeń woli w imieniu wykonawcy</w:t>
      </w:r>
    </w:p>
    <w:p w:rsidR="00802212" w:rsidRPr="00367C70" w:rsidRDefault="00367C70" w:rsidP="006D1700">
      <w:pPr>
        <w:pStyle w:val="Nagwek"/>
        <w:tabs>
          <w:tab w:val="left" w:pos="708"/>
        </w:tabs>
        <w:jc w:val="right"/>
        <w:rPr>
          <w:rFonts w:ascii="Arial Narrow" w:hAnsi="Arial Narrow" w:cs="Arial"/>
        </w:rPr>
      </w:pPr>
      <w:r w:rsidRPr="00367C70">
        <w:rPr>
          <w:rFonts w:ascii="Arial Narrow" w:hAnsi="Arial Narrow"/>
        </w:rPr>
        <w:lastRenderedPageBreak/>
        <w:t>Z</w:t>
      </w:r>
      <w:r w:rsidR="00F25FEB">
        <w:rPr>
          <w:rFonts w:ascii="Arial Narrow" w:hAnsi="Arial Narrow" w:cs="Arial"/>
        </w:rPr>
        <w:t>ałącznik nr 3</w:t>
      </w:r>
    </w:p>
    <w:p w:rsidR="000528FD" w:rsidRPr="000528FD" w:rsidRDefault="00F25FEB" w:rsidP="000528FD">
      <w:pPr>
        <w:suppressAutoHyphens/>
        <w:spacing w:line="100" w:lineRule="atLeast"/>
        <w:jc w:val="center"/>
        <w:rPr>
          <w:rFonts w:ascii="Arial Narrow" w:eastAsia="Calibri" w:hAnsi="Arial Narrow" w:cs="Arial"/>
          <w:lang w:eastAsia="ar-SA"/>
        </w:rPr>
      </w:pPr>
      <w:r>
        <w:rPr>
          <w:rFonts w:ascii="Arial Narrow" w:eastAsia="Calibri" w:hAnsi="Arial Narrow" w:cs="Arial"/>
          <w:lang w:eastAsia="ar-SA"/>
        </w:rPr>
        <w:t>WZÓR UMOWY NR …../2016</w:t>
      </w:r>
    </w:p>
    <w:p w:rsidR="000528FD" w:rsidRPr="000528FD" w:rsidRDefault="000528FD" w:rsidP="000528FD">
      <w:pPr>
        <w:suppressAutoHyphens/>
        <w:spacing w:line="100" w:lineRule="atLeast"/>
        <w:jc w:val="center"/>
        <w:rPr>
          <w:rFonts w:ascii="Arial Narrow" w:eastAsia="Calibri" w:hAnsi="Arial Narrow" w:cs="Arial"/>
          <w:lang w:eastAsia="ar-SA"/>
        </w:rPr>
      </w:pPr>
    </w:p>
    <w:p w:rsidR="000528FD" w:rsidRPr="000528FD" w:rsidRDefault="000528FD" w:rsidP="00F25FEB">
      <w:pPr>
        <w:autoSpaceDE w:val="0"/>
        <w:autoSpaceDN w:val="0"/>
        <w:adjustRightInd w:val="0"/>
        <w:jc w:val="both"/>
        <w:rPr>
          <w:rFonts w:ascii="Arial Narrow" w:hAnsi="Arial Narrow" w:cs="Times-Roman"/>
          <w:color w:val="000000"/>
          <w:lang w:eastAsia="en-US"/>
        </w:rPr>
      </w:pPr>
      <w:r w:rsidRPr="000528FD">
        <w:rPr>
          <w:rFonts w:ascii="Arial Narrow" w:hAnsi="Arial Narrow" w:cs="Times-Roman"/>
          <w:color w:val="000000"/>
          <w:lang w:eastAsia="en-US"/>
        </w:rPr>
        <w:t>zawarta w dniu ………………………….. pomi</w:t>
      </w:r>
      <w:r w:rsidRPr="000528FD">
        <w:rPr>
          <w:rFonts w:ascii="Arial Narrow" w:hAnsi="Arial Narrow" w:cs="TTE2t00"/>
          <w:color w:val="000000"/>
          <w:lang w:eastAsia="en-US"/>
        </w:rPr>
        <w:t>ę</w:t>
      </w:r>
      <w:r w:rsidRPr="000528FD">
        <w:rPr>
          <w:rFonts w:ascii="Arial Narrow" w:hAnsi="Arial Narrow" w:cs="Times-Roman"/>
          <w:color w:val="000000"/>
          <w:lang w:eastAsia="en-US"/>
        </w:rPr>
        <w:t>dzy Powiatem Nakielskim mając</w:t>
      </w:r>
      <w:r w:rsidRPr="000528FD">
        <w:rPr>
          <w:rFonts w:ascii="Arial Narrow" w:hAnsi="Arial Narrow" w:cs="TTE2t00"/>
          <w:color w:val="000000"/>
          <w:lang w:eastAsia="en-US"/>
        </w:rPr>
        <w:t xml:space="preserve">ym siedzibę </w:t>
      </w:r>
      <w:r w:rsidRPr="000528FD">
        <w:rPr>
          <w:rFonts w:ascii="Arial Narrow" w:hAnsi="Arial Narrow" w:cs="Times-Roman"/>
          <w:color w:val="000000"/>
          <w:lang w:eastAsia="en-US"/>
        </w:rPr>
        <w:t>przy ulicy Dąbrowskiego 54, 89-100 Nakło nad Notecią zwanym</w:t>
      </w:r>
      <w:r w:rsidRPr="000528FD">
        <w:rPr>
          <w:rFonts w:ascii="Arial Narrow" w:hAnsi="Arial Narrow" w:cs="TTE2t00"/>
          <w:color w:val="000000"/>
          <w:lang w:eastAsia="en-US"/>
        </w:rPr>
        <w:t xml:space="preserve"> </w:t>
      </w:r>
      <w:r w:rsidRPr="000528FD">
        <w:rPr>
          <w:rFonts w:ascii="Arial Narrow" w:hAnsi="Arial Narrow" w:cs="Times-Roman"/>
          <w:color w:val="000000"/>
          <w:lang w:eastAsia="en-US"/>
        </w:rPr>
        <w:t xml:space="preserve">dalej </w:t>
      </w:r>
      <w:r w:rsidRPr="000528FD">
        <w:rPr>
          <w:rFonts w:ascii="Arial Narrow" w:hAnsi="Arial Narrow" w:cs="Times-Bold"/>
          <w:b/>
          <w:bCs/>
          <w:color w:val="000000"/>
          <w:lang w:eastAsia="en-US"/>
        </w:rPr>
        <w:t>„Zamawiaj</w:t>
      </w:r>
      <w:r w:rsidRPr="000528FD">
        <w:rPr>
          <w:rFonts w:ascii="Arial Narrow" w:hAnsi="Arial Narrow" w:cs="TTE4t00"/>
          <w:color w:val="000000"/>
          <w:lang w:eastAsia="en-US"/>
        </w:rPr>
        <w:t>ą</w:t>
      </w:r>
      <w:r w:rsidRPr="000528FD">
        <w:rPr>
          <w:rFonts w:ascii="Arial Narrow" w:hAnsi="Arial Narrow" w:cs="Times-Bold"/>
          <w:b/>
          <w:bCs/>
          <w:color w:val="000000"/>
          <w:lang w:eastAsia="en-US"/>
        </w:rPr>
        <w:t>cym”</w:t>
      </w:r>
      <w:r w:rsidRPr="000528FD">
        <w:rPr>
          <w:rFonts w:ascii="Arial Narrow" w:hAnsi="Arial Narrow" w:cs="Times-Roman"/>
          <w:color w:val="000000"/>
          <w:lang w:eastAsia="en-US"/>
        </w:rPr>
        <w:t>,</w:t>
      </w:r>
    </w:p>
    <w:p w:rsidR="000528FD" w:rsidRPr="000528FD" w:rsidRDefault="000528FD" w:rsidP="000528FD">
      <w:pPr>
        <w:autoSpaceDE w:val="0"/>
        <w:autoSpaceDN w:val="0"/>
        <w:adjustRightInd w:val="0"/>
        <w:rPr>
          <w:rFonts w:ascii="Arial Narrow" w:hAnsi="Arial Narrow" w:cs="Times-Roman"/>
          <w:color w:val="000000"/>
          <w:lang w:eastAsia="en-US"/>
        </w:rPr>
      </w:pPr>
      <w:r w:rsidRPr="000528FD">
        <w:rPr>
          <w:rFonts w:ascii="Arial Narrow" w:hAnsi="Arial Narrow" w:cs="Times-Roman"/>
          <w:color w:val="000000"/>
          <w:lang w:eastAsia="en-US"/>
        </w:rPr>
        <w:t>reprezentowan</w:t>
      </w:r>
      <w:r w:rsidRPr="000528FD">
        <w:rPr>
          <w:rFonts w:ascii="Arial Narrow" w:hAnsi="Arial Narrow" w:cs="TTE2t00"/>
          <w:color w:val="000000"/>
          <w:lang w:eastAsia="en-US"/>
        </w:rPr>
        <w:t xml:space="preserve">a </w:t>
      </w:r>
      <w:r w:rsidRPr="000528FD">
        <w:rPr>
          <w:rFonts w:ascii="Arial Narrow" w:hAnsi="Arial Narrow" w:cs="Times-Roman"/>
          <w:color w:val="000000"/>
          <w:lang w:eastAsia="en-US"/>
        </w:rPr>
        <w:t>przez:</w:t>
      </w:r>
    </w:p>
    <w:p w:rsidR="000528FD" w:rsidRPr="000528FD" w:rsidRDefault="000528FD" w:rsidP="00BC2795">
      <w:pPr>
        <w:numPr>
          <w:ilvl w:val="0"/>
          <w:numId w:val="16"/>
        </w:numPr>
        <w:autoSpaceDE w:val="0"/>
        <w:autoSpaceDN w:val="0"/>
        <w:adjustRightInd w:val="0"/>
        <w:spacing w:after="200" w:line="276" w:lineRule="auto"/>
        <w:contextualSpacing/>
        <w:rPr>
          <w:rFonts w:ascii="Arial Narrow" w:hAnsi="Arial Narrow" w:cs="Times-Roman"/>
          <w:color w:val="000000"/>
          <w:lang w:eastAsia="en-US"/>
        </w:rPr>
      </w:pPr>
      <w:r w:rsidRPr="000528FD">
        <w:rPr>
          <w:rFonts w:ascii="Arial Narrow" w:hAnsi="Arial Narrow" w:cs="Times-Roman"/>
          <w:color w:val="000000"/>
          <w:lang w:eastAsia="en-US"/>
        </w:rPr>
        <w:t>………………….. – Starostę Nakielskiego;</w:t>
      </w:r>
    </w:p>
    <w:p w:rsidR="000528FD" w:rsidRPr="000528FD" w:rsidRDefault="000528FD" w:rsidP="00BC2795">
      <w:pPr>
        <w:numPr>
          <w:ilvl w:val="0"/>
          <w:numId w:val="16"/>
        </w:numPr>
        <w:autoSpaceDE w:val="0"/>
        <w:autoSpaceDN w:val="0"/>
        <w:adjustRightInd w:val="0"/>
        <w:spacing w:after="200" w:line="276" w:lineRule="auto"/>
        <w:contextualSpacing/>
        <w:rPr>
          <w:rFonts w:ascii="Arial Narrow" w:hAnsi="Arial Narrow" w:cs="TTE2t00"/>
          <w:color w:val="000000"/>
          <w:lang w:eastAsia="en-US"/>
        </w:rPr>
      </w:pPr>
      <w:r w:rsidRPr="000528FD">
        <w:rPr>
          <w:rFonts w:ascii="Arial Narrow" w:hAnsi="Arial Narrow" w:cs="Times-Bold"/>
          <w:bCs/>
          <w:color w:val="000000"/>
          <w:lang w:eastAsia="en-US"/>
        </w:rPr>
        <w:t>………………….. – Wicestarostę Nakielskiego;</w:t>
      </w:r>
    </w:p>
    <w:p w:rsidR="000528FD" w:rsidRPr="000528FD" w:rsidRDefault="000528FD" w:rsidP="000528FD">
      <w:pPr>
        <w:autoSpaceDE w:val="0"/>
        <w:autoSpaceDN w:val="0"/>
        <w:adjustRightInd w:val="0"/>
        <w:rPr>
          <w:rFonts w:ascii="Arial Narrow" w:hAnsi="Arial Narrow" w:cs="TTE2t00"/>
          <w:color w:val="000000"/>
          <w:lang w:eastAsia="en-US"/>
        </w:rPr>
      </w:pPr>
      <w:r w:rsidRPr="000528FD">
        <w:rPr>
          <w:rFonts w:ascii="Arial Narrow" w:hAnsi="Arial Narrow" w:cs="Times-Bold"/>
          <w:bCs/>
          <w:color w:val="000000"/>
          <w:lang w:eastAsia="en-US"/>
        </w:rPr>
        <w:t xml:space="preserve">przy kontrasygnacie ……………… </w:t>
      </w:r>
      <w:r w:rsidRPr="000528FD">
        <w:rPr>
          <w:rFonts w:ascii="Arial Narrow" w:hAnsi="Arial Narrow" w:cs="Times-Roman"/>
          <w:color w:val="000000"/>
          <w:lang w:eastAsia="en-US"/>
        </w:rPr>
        <w:t>– Skarbnika Powiatu;</w:t>
      </w:r>
    </w:p>
    <w:p w:rsidR="000528FD" w:rsidRPr="000528FD" w:rsidRDefault="000528FD" w:rsidP="000528FD">
      <w:pPr>
        <w:autoSpaceDE w:val="0"/>
        <w:autoSpaceDN w:val="0"/>
        <w:adjustRightInd w:val="0"/>
        <w:rPr>
          <w:rFonts w:ascii="Arial Narrow" w:hAnsi="Arial Narrow" w:cs="Times-Roman"/>
          <w:color w:val="000000"/>
          <w:lang w:eastAsia="en-US"/>
        </w:rPr>
      </w:pPr>
    </w:p>
    <w:p w:rsidR="000528FD" w:rsidRPr="000528FD" w:rsidRDefault="000528FD" w:rsidP="000528FD">
      <w:pPr>
        <w:autoSpaceDE w:val="0"/>
        <w:autoSpaceDN w:val="0"/>
        <w:adjustRightInd w:val="0"/>
        <w:rPr>
          <w:rFonts w:ascii="Arial Narrow" w:hAnsi="Arial Narrow" w:cs="Times-Roman"/>
          <w:color w:val="000000"/>
          <w:lang w:eastAsia="en-US"/>
        </w:rPr>
      </w:pPr>
      <w:r w:rsidRPr="000528FD">
        <w:rPr>
          <w:rFonts w:ascii="Arial Narrow" w:hAnsi="Arial Narrow" w:cs="Times-Roman"/>
          <w:color w:val="000000"/>
          <w:lang w:eastAsia="en-US"/>
        </w:rPr>
        <w:t xml:space="preserve">a </w:t>
      </w:r>
      <w:r w:rsidRPr="000528FD">
        <w:rPr>
          <w:rFonts w:ascii="Arial Narrow" w:hAnsi="Arial Narrow" w:cs="TTE4t00"/>
          <w:color w:val="000000"/>
          <w:lang w:eastAsia="en-US"/>
        </w:rPr>
        <w:t xml:space="preserve"> </w:t>
      </w:r>
      <w:r w:rsidRPr="000528FD">
        <w:rPr>
          <w:rFonts w:ascii="Arial Narrow" w:hAnsi="Arial Narrow" w:cs="Times-Roman"/>
          <w:color w:val="000000"/>
          <w:lang w:eastAsia="en-US"/>
        </w:rPr>
        <w:t>………………………………………………………………………………………….</w:t>
      </w:r>
    </w:p>
    <w:p w:rsidR="000528FD" w:rsidRPr="000528FD" w:rsidRDefault="000528FD" w:rsidP="000528FD">
      <w:pPr>
        <w:autoSpaceDE w:val="0"/>
        <w:autoSpaceDN w:val="0"/>
        <w:adjustRightInd w:val="0"/>
        <w:rPr>
          <w:rFonts w:ascii="Arial Narrow" w:hAnsi="Arial Narrow" w:cs="Times-Roman"/>
          <w:color w:val="000000"/>
          <w:lang w:eastAsia="en-US"/>
        </w:rPr>
      </w:pPr>
      <w:r w:rsidRPr="000528FD">
        <w:rPr>
          <w:rFonts w:ascii="Arial Narrow" w:hAnsi="Arial Narrow" w:cs="Times-Roman"/>
          <w:color w:val="000000"/>
          <w:lang w:eastAsia="en-US"/>
        </w:rPr>
        <w:t>maj</w:t>
      </w:r>
      <w:r w:rsidRPr="000528FD">
        <w:rPr>
          <w:rFonts w:ascii="Arial Narrow" w:hAnsi="Arial Narrow" w:cs="TTE2t00"/>
          <w:color w:val="000000"/>
          <w:lang w:eastAsia="en-US"/>
        </w:rPr>
        <w:t>ą</w:t>
      </w:r>
      <w:r w:rsidRPr="000528FD">
        <w:rPr>
          <w:rFonts w:ascii="Arial Narrow" w:hAnsi="Arial Narrow" w:cs="Times-Roman"/>
          <w:color w:val="000000"/>
          <w:lang w:eastAsia="en-US"/>
        </w:rPr>
        <w:t>cym</w:t>
      </w:r>
      <w:r w:rsidRPr="000528FD">
        <w:rPr>
          <w:rFonts w:ascii="Arial Narrow" w:hAnsi="Arial Narrow" w:cs="TTE2t00"/>
          <w:color w:val="000000"/>
          <w:lang w:eastAsia="en-US"/>
        </w:rPr>
        <w:t xml:space="preserve"> </w:t>
      </w:r>
      <w:r w:rsidRPr="000528FD">
        <w:rPr>
          <w:rFonts w:ascii="Arial Narrow" w:hAnsi="Arial Narrow" w:cs="Times-Roman"/>
          <w:color w:val="000000"/>
          <w:lang w:eastAsia="en-US"/>
        </w:rPr>
        <w:t>siedzib</w:t>
      </w:r>
      <w:r w:rsidRPr="000528FD">
        <w:rPr>
          <w:rFonts w:ascii="Arial Narrow" w:hAnsi="Arial Narrow" w:cs="TTE2t00"/>
          <w:color w:val="000000"/>
          <w:lang w:eastAsia="en-US"/>
        </w:rPr>
        <w:t xml:space="preserve">ę </w:t>
      </w:r>
      <w:r w:rsidRPr="000528FD">
        <w:rPr>
          <w:rFonts w:ascii="Arial Narrow" w:hAnsi="Arial Narrow" w:cs="Times-Roman"/>
          <w:color w:val="000000"/>
          <w:lang w:eastAsia="en-US"/>
        </w:rPr>
        <w:t>w ………………………………………………………………………….</w:t>
      </w:r>
    </w:p>
    <w:p w:rsidR="000528FD" w:rsidRPr="000528FD" w:rsidRDefault="000528FD" w:rsidP="000528FD">
      <w:pPr>
        <w:autoSpaceDE w:val="0"/>
        <w:autoSpaceDN w:val="0"/>
        <w:adjustRightInd w:val="0"/>
        <w:rPr>
          <w:rFonts w:ascii="Arial Narrow" w:hAnsi="Arial Narrow" w:cs="Times-Roman"/>
          <w:color w:val="000000"/>
          <w:lang w:eastAsia="en-US"/>
        </w:rPr>
      </w:pPr>
      <w:r w:rsidRPr="000528FD">
        <w:rPr>
          <w:rFonts w:ascii="Arial Narrow" w:hAnsi="Arial Narrow" w:cs="Times-Bold"/>
          <w:b/>
          <w:bCs/>
          <w:color w:val="000000"/>
          <w:lang w:eastAsia="en-US"/>
        </w:rPr>
        <w:t>NIP</w:t>
      </w:r>
      <w:r w:rsidRPr="000528FD">
        <w:rPr>
          <w:rFonts w:ascii="Arial Narrow" w:hAnsi="Arial Narrow" w:cs="Times-Roman"/>
          <w:color w:val="000000"/>
          <w:lang w:eastAsia="en-US"/>
        </w:rPr>
        <w:t xml:space="preserve">: ……………………….……………. ; </w:t>
      </w:r>
      <w:r w:rsidRPr="000528FD">
        <w:rPr>
          <w:rFonts w:ascii="Arial Narrow" w:hAnsi="Arial Narrow" w:cs="Times-Bold"/>
          <w:b/>
          <w:bCs/>
          <w:color w:val="000000"/>
          <w:lang w:eastAsia="en-US"/>
        </w:rPr>
        <w:t>REGON</w:t>
      </w:r>
      <w:r w:rsidRPr="000528FD">
        <w:rPr>
          <w:rFonts w:ascii="Arial Narrow" w:hAnsi="Arial Narrow" w:cs="Times-Roman"/>
          <w:color w:val="000000"/>
          <w:lang w:eastAsia="en-US"/>
        </w:rPr>
        <w:t>: …………………………………………</w:t>
      </w:r>
    </w:p>
    <w:p w:rsidR="000528FD" w:rsidRPr="000528FD" w:rsidRDefault="000528FD" w:rsidP="000528FD">
      <w:pPr>
        <w:autoSpaceDE w:val="0"/>
        <w:autoSpaceDN w:val="0"/>
        <w:adjustRightInd w:val="0"/>
        <w:rPr>
          <w:rFonts w:ascii="Arial Narrow" w:hAnsi="Arial Narrow" w:cs="Times-Roman"/>
          <w:color w:val="000000"/>
          <w:lang w:eastAsia="en-US"/>
        </w:rPr>
      </w:pPr>
      <w:r w:rsidRPr="000528FD">
        <w:rPr>
          <w:rFonts w:ascii="Arial Narrow" w:hAnsi="Arial Narrow" w:cs="Times-Roman"/>
          <w:color w:val="000000"/>
          <w:lang w:eastAsia="en-US"/>
        </w:rPr>
        <w:t>zwanym w dalszej cz</w:t>
      </w:r>
      <w:r w:rsidRPr="000528FD">
        <w:rPr>
          <w:rFonts w:ascii="Arial Narrow" w:hAnsi="Arial Narrow" w:cs="TTE2t00"/>
          <w:color w:val="000000"/>
          <w:lang w:eastAsia="en-US"/>
        </w:rPr>
        <w:t>ęś</w:t>
      </w:r>
      <w:r w:rsidRPr="000528FD">
        <w:rPr>
          <w:rFonts w:ascii="Arial Narrow" w:hAnsi="Arial Narrow" w:cs="Times-Roman"/>
          <w:color w:val="000000"/>
          <w:lang w:eastAsia="en-US"/>
        </w:rPr>
        <w:t xml:space="preserve">ci umowy </w:t>
      </w:r>
      <w:r w:rsidRPr="000528FD">
        <w:rPr>
          <w:rFonts w:ascii="Arial Narrow" w:hAnsi="Arial Narrow" w:cs="Times-Bold"/>
          <w:b/>
          <w:bCs/>
          <w:color w:val="000000"/>
          <w:lang w:eastAsia="en-US"/>
        </w:rPr>
        <w:t>„Wykonawcą”</w:t>
      </w:r>
      <w:r w:rsidRPr="000528FD">
        <w:rPr>
          <w:rFonts w:ascii="Arial Narrow" w:hAnsi="Arial Narrow" w:cs="Times-Roman"/>
          <w:color w:val="000000"/>
          <w:lang w:eastAsia="en-US"/>
        </w:rPr>
        <w:t>, reprezentowanym przez:</w:t>
      </w:r>
    </w:p>
    <w:p w:rsidR="000528FD" w:rsidRPr="000528FD" w:rsidRDefault="000528FD" w:rsidP="000528FD">
      <w:pPr>
        <w:autoSpaceDE w:val="0"/>
        <w:autoSpaceDN w:val="0"/>
        <w:adjustRightInd w:val="0"/>
        <w:rPr>
          <w:rFonts w:ascii="Arial Narrow" w:hAnsi="Arial Narrow" w:cs="Times-Roman"/>
          <w:color w:val="000000"/>
          <w:lang w:eastAsia="en-US"/>
        </w:rPr>
      </w:pPr>
      <w:r w:rsidRPr="000528FD">
        <w:rPr>
          <w:rFonts w:ascii="Arial Narrow" w:hAnsi="Arial Narrow" w:cs="Times-Roman"/>
          <w:color w:val="000000"/>
          <w:lang w:eastAsia="en-US"/>
        </w:rPr>
        <w:t>1. ………………………………………….</w:t>
      </w:r>
    </w:p>
    <w:p w:rsidR="000528FD" w:rsidRPr="000528FD" w:rsidRDefault="000528FD" w:rsidP="000528FD">
      <w:pPr>
        <w:autoSpaceDE w:val="0"/>
        <w:autoSpaceDN w:val="0"/>
        <w:adjustRightInd w:val="0"/>
        <w:rPr>
          <w:rFonts w:ascii="Arial Narrow" w:hAnsi="Arial Narrow" w:cs="Times-Roman"/>
          <w:color w:val="000000"/>
          <w:lang w:eastAsia="en-US"/>
        </w:rPr>
      </w:pPr>
      <w:r w:rsidRPr="000528FD">
        <w:rPr>
          <w:rFonts w:ascii="Arial Narrow" w:hAnsi="Arial Narrow" w:cs="Times-Roman"/>
          <w:color w:val="000000"/>
          <w:lang w:eastAsia="en-US"/>
        </w:rPr>
        <w:t>2. ………………………………………….</w:t>
      </w:r>
    </w:p>
    <w:p w:rsidR="000528FD" w:rsidRPr="000528FD" w:rsidRDefault="000528FD" w:rsidP="000528FD">
      <w:pPr>
        <w:autoSpaceDE w:val="0"/>
        <w:autoSpaceDN w:val="0"/>
        <w:adjustRightInd w:val="0"/>
        <w:rPr>
          <w:rFonts w:ascii="Arial Narrow" w:hAnsi="Arial Narrow" w:cs="Times-Roman"/>
          <w:color w:val="000000"/>
          <w:lang w:eastAsia="en-US"/>
        </w:rPr>
      </w:pPr>
      <w:bookmarkStart w:id="0" w:name="_GoBack"/>
      <w:bookmarkEnd w:id="0"/>
    </w:p>
    <w:p w:rsidR="000528FD" w:rsidRPr="000528FD" w:rsidRDefault="000528FD" w:rsidP="000528FD">
      <w:pPr>
        <w:autoSpaceDE w:val="0"/>
        <w:autoSpaceDN w:val="0"/>
        <w:adjustRightInd w:val="0"/>
        <w:rPr>
          <w:rFonts w:ascii="Arial Narrow" w:hAnsi="Arial Narrow" w:cs="Times-Roman"/>
          <w:color w:val="000000"/>
          <w:lang w:eastAsia="en-US"/>
        </w:rPr>
      </w:pPr>
    </w:p>
    <w:p w:rsidR="000528FD" w:rsidRPr="000528FD" w:rsidRDefault="000528FD" w:rsidP="000528FD">
      <w:pPr>
        <w:autoSpaceDE w:val="0"/>
        <w:autoSpaceDN w:val="0"/>
        <w:adjustRightInd w:val="0"/>
        <w:jc w:val="both"/>
        <w:rPr>
          <w:rFonts w:ascii="Arial Narrow" w:hAnsi="Arial Narrow" w:cs="Times-Roman"/>
          <w:color w:val="000000"/>
          <w:lang w:eastAsia="en-US"/>
        </w:rPr>
      </w:pPr>
      <w:r w:rsidRPr="000528FD">
        <w:rPr>
          <w:rFonts w:ascii="Arial Narrow" w:hAnsi="Arial Narrow" w:cs="Times-Roman"/>
          <w:color w:val="000000"/>
          <w:lang w:eastAsia="en-US"/>
        </w:rPr>
        <w:t xml:space="preserve">W wyniku przeprowadzonego </w:t>
      </w:r>
      <w:r w:rsidR="002D2F3C">
        <w:rPr>
          <w:rFonts w:ascii="Arial Narrow" w:hAnsi="Arial Narrow" w:cs="Times-Roman"/>
          <w:color w:val="000000"/>
          <w:lang w:eastAsia="en-US"/>
        </w:rPr>
        <w:t xml:space="preserve">zapytania ofertowego, </w:t>
      </w:r>
      <w:r w:rsidR="00DE3B3C" w:rsidRPr="00DE3B3C">
        <w:rPr>
          <w:rFonts w:ascii="Arial Narrow" w:hAnsi="Arial Narrow" w:cs="Times-Roman"/>
          <w:color w:val="000000"/>
          <w:lang w:eastAsia="en-US"/>
        </w:rPr>
        <w:t xml:space="preserve">przeprowadzonego w dniu …………... </w:t>
      </w:r>
      <w:r w:rsidRPr="000528FD">
        <w:rPr>
          <w:rFonts w:ascii="Arial Narrow" w:hAnsi="Arial Narrow" w:cs="Times-Roman"/>
          <w:color w:val="000000"/>
          <w:lang w:eastAsia="en-US"/>
        </w:rPr>
        <w:t>została wybrana oferta Wykonawcy, który o</w:t>
      </w:r>
      <w:r w:rsidRPr="000528FD">
        <w:rPr>
          <w:rFonts w:ascii="Arial Narrow" w:hAnsi="Arial Narrow" w:cs="TTE2t00"/>
          <w:color w:val="000000"/>
          <w:lang w:eastAsia="en-US"/>
        </w:rPr>
        <w:t>ś</w:t>
      </w:r>
      <w:r w:rsidRPr="000528FD">
        <w:rPr>
          <w:rFonts w:ascii="Arial Narrow" w:hAnsi="Arial Narrow" w:cs="Times-Roman"/>
          <w:color w:val="000000"/>
          <w:lang w:eastAsia="en-US"/>
        </w:rPr>
        <w:t xml:space="preserve">wiadcza, że zakres </w:t>
      </w:r>
      <w:r w:rsidRPr="000528FD">
        <w:rPr>
          <w:rFonts w:ascii="Arial Narrow" w:hAnsi="Arial Narrow" w:cs="TTE2t00"/>
          <w:color w:val="000000"/>
          <w:lang w:eastAsia="en-US"/>
        </w:rPr>
        <w:t>ś</w:t>
      </w:r>
      <w:r w:rsidRPr="000528FD">
        <w:rPr>
          <w:rFonts w:ascii="Arial Narrow" w:hAnsi="Arial Narrow" w:cs="Times-Roman"/>
          <w:color w:val="000000"/>
          <w:lang w:eastAsia="en-US"/>
        </w:rPr>
        <w:t>wiadczenia wynikaj</w:t>
      </w:r>
      <w:r w:rsidRPr="000528FD">
        <w:rPr>
          <w:rFonts w:ascii="Arial Narrow" w:hAnsi="Arial Narrow" w:cs="TTE2t00"/>
          <w:color w:val="000000"/>
          <w:lang w:eastAsia="en-US"/>
        </w:rPr>
        <w:t>ą</w:t>
      </w:r>
      <w:r w:rsidRPr="000528FD">
        <w:rPr>
          <w:rFonts w:ascii="Arial Narrow" w:hAnsi="Arial Narrow" w:cs="Times-Roman"/>
          <w:color w:val="000000"/>
          <w:lang w:eastAsia="en-US"/>
        </w:rPr>
        <w:t>cy z postanowie</w:t>
      </w:r>
      <w:r w:rsidRPr="000528FD">
        <w:rPr>
          <w:rFonts w:ascii="Arial Narrow" w:hAnsi="Arial Narrow" w:cs="TTE2t00"/>
          <w:color w:val="000000"/>
          <w:lang w:eastAsia="en-US"/>
        </w:rPr>
        <w:t xml:space="preserve">ń </w:t>
      </w:r>
      <w:r w:rsidRPr="000528FD">
        <w:rPr>
          <w:rFonts w:ascii="Arial Narrow" w:hAnsi="Arial Narrow" w:cs="Times-Roman"/>
          <w:color w:val="000000"/>
          <w:lang w:eastAsia="en-US"/>
        </w:rPr>
        <w:t>niniejszej umowy jest to</w:t>
      </w:r>
      <w:r w:rsidRPr="000528FD">
        <w:rPr>
          <w:rFonts w:ascii="Arial Narrow" w:hAnsi="Arial Narrow" w:cs="TTE2t00"/>
          <w:color w:val="000000"/>
          <w:lang w:eastAsia="en-US"/>
        </w:rPr>
        <w:t>ż</w:t>
      </w:r>
      <w:r w:rsidRPr="000528FD">
        <w:rPr>
          <w:rFonts w:ascii="Arial Narrow" w:hAnsi="Arial Narrow" w:cs="Times-Roman"/>
          <w:color w:val="000000"/>
          <w:lang w:eastAsia="en-US"/>
        </w:rPr>
        <w:t>samy z jego zobowi</w:t>
      </w:r>
      <w:r w:rsidRPr="000528FD">
        <w:rPr>
          <w:rFonts w:ascii="Arial Narrow" w:hAnsi="Arial Narrow" w:cs="TTE2t00"/>
          <w:color w:val="000000"/>
          <w:lang w:eastAsia="en-US"/>
        </w:rPr>
        <w:t>ą</w:t>
      </w:r>
      <w:r w:rsidRPr="000528FD">
        <w:rPr>
          <w:rFonts w:ascii="Arial Narrow" w:hAnsi="Arial Narrow" w:cs="Times-Roman"/>
          <w:color w:val="000000"/>
          <w:lang w:eastAsia="en-US"/>
        </w:rPr>
        <w:t>zaniem zawartym w ofercie.</w:t>
      </w:r>
    </w:p>
    <w:p w:rsidR="000528FD" w:rsidRPr="000528FD" w:rsidRDefault="000528FD" w:rsidP="000528FD">
      <w:pPr>
        <w:autoSpaceDE w:val="0"/>
        <w:autoSpaceDN w:val="0"/>
        <w:adjustRightInd w:val="0"/>
        <w:jc w:val="both"/>
        <w:rPr>
          <w:rFonts w:ascii="Arial Narrow" w:hAnsi="Arial Narrow" w:cs="Times-Bold"/>
          <w:b/>
          <w:bCs/>
          <w:color w:val="000000"/>
          <w:lang w:eastAsia="en-US"/>
        </w:rPr>
      </w:pPr>
    </w:p>
    <w:p w:rsidR="000528FD" w:rsidRPr="000528FD" w:rsidRDefault="000528FD" w:rsidP="000528FD">
      <w:pPr>
        <w:autoSpaceDE w:val="0"/>
        <w:autoSpaceDN w:val="0"/>
        <w:adjustRightInd w:val="0"/>
        <w:jc w:val="center"/>
        <w:rPr>
          <w:rFonts w:ascii="Arial Narrow" w:hAnsi="Arial Narrow" w:cs="Times-Bold"/>
          <w:b/>
          <w:bCs/>
          <w:color w:val="000000"/>
          <w:lang w:eastAsia="en-US"/>
        </w:rPr>
      </w:pPr>
      <w:r w:rsidRPr="000528FD">
        <w:rPr>
          <w:rFonts w:ascii="Arial Narrow" w:hAnsi="Arial Narrow" w:cs="Times-Bold"/>
          <w:b/>
          <w:bCs/>
          <w:color w:val="000000"/>
          <w:lang w:eastAsia="en-US"/>
        </w:rPr>
        <w:t>§ 1</w:t>
      </w:r>
    </w:p>
    <w:p w:rsidR="000528FD" w:rsidRPr="006B0702" w:rsidRDefault="000528FD" w:rsidP="00BC2795">
      <w:pPr>
        <w:pStyle w:val="Akapitzlist"/>
        <w:numPr>
          <w:ilvl w:val="0"/>
          <w:numId w:val="18"/>
        </w:numPr>
        <w:tabs>
          <w:tab w:val="left" w:pos="284"/>
        </w:tabs>
        <w:autoSpaceDE w:val="0"/>
        <w:autoSpaceDN w:val="0"/>
        <w:adjustRightInd w:val="0"/>
        <w:ind w:left="0" w:firstLine="0"/>
        <w:jc w:val="both"/>
        <w:rPr>
          <w:rFonts w:ascii="Arial Narrow" w:hAnsi="Arial Narrow" w:cs="Times-Roman"/>
          <w:color w:val="000000"/>
          <w:lang w:eastAsia="en-US"/>
        </w:rPr>
      </w:pPr>
      <w:r w:rsidRPr="006B0702">
        <w:rPr>
          <w:rFonts w:ascii="Arial Narrow" w:hAnsi="Arial Narrow" w:cs="Times-Roman"/>
          <w:color w:val="000000"/>
          <w:lang w:eastAsia="en-US"/>
        </w:rPr>
        <w:t>Zamawiaj</w:t>
      </w:r>
      <w:r w:rsidRPr="006B0702">
        <w:rPr>
          <w:rFonts w:ascii="Arial Narrow" w:hAnsi="Arial Narrow" w:cs="TTE2t00"/>
          <w:color w:val="000000"/>
          <w:lang w:eastAsia="en-US"/>
        </w:rPr>
        <w:t>ą</w:t>
      </w:r>
      <w:r w:rsidRPr="006B0702">
        <w:rPr>
          <w:rFonts w:ascii="Arial Narrow" w:hAnsi="Arial Narrow" w:cs="Times-Roman"/>
          <w:color w:val="000000"/>
          <w:lang w:eastAsia="en-US"/>
        </w:rPr>
        <w:t xml:space="preserve">cy powierza, a Wykonawca przyjmuje do wykonania </w:t>
      </w:r>
      <w:r w:rsidRPr="006B0702">
        <w:rPr>
          <w:rFonts w:ascii="Arial Narrow" w:hAnsi="Arial Narrow" w:cs="TTE2t00"/>
          <w:color w:val="000000"/>
          <w:lang w:eastAsia="en-US"/>
        </w:rPr>
        <w:t>ś</w:t>
      </w:r>
      <w:r w:rsidRPr="006B0702">
        <w:rPr>
          <w:rFonts w:ascii="Arial Narrow" w:hAnsi="Arial Narrow" w:cs="Times-Roman"/>
          <w:color w:val="000000"/>
          <w:lang w:eastAsia="en-US"/>
        </w:rPr>
        <w:t xml:space="preserve">wiadczenie usług pocztowych </w:t>
      </w:r>
      <w:r w:rsidR="00DE3B3C" w:rsidRPr="006B0702">
        <w:rPr>
          <w:rFonts w:ascii="Arial Narrow" w:hAnsi="Arial Narrow" w:cs="Times-Roman"/>
          <w:color w:val="000000"/>
          <w:lang w:eastAsia="en-US"/>
        </w:rPr>
        <w:br/>
      </w:r>
      <w:r w:rsidRPr="006B0702">
        <w:rPr>
          <w:rFonts w:ascii="Arial Narrow" w:hAnsi="Arial Narrow" w:cs="Times-Roman"/>
          <w:color w:val="000000"/>
          <w:lang w:eastAsia="en-US"/>
        </w:rPr>
        <w:t>w obrocie krajowym i zagranicznym n</w:t>
      </w:r>
      <w:r w:rsidR="00DE3B3C" w:rsidRPr="006B0702">
        <w:rPr>
          <w:rFonts w:ascii="Arial Narrow" w:hAnsi="Arial Narrow" w:cs="Times-Roman"/>
          <w:color w:val="000000"/>
          <w:lang w:eastAsia="en-US"/>
        </w:rPr>
        <w:t>a potrzeby Powiatu Nakielskiego.</w:t>
      </w:r>
    </w:p>
    <w:p w:rsidR="000528FD" w:rsidRPr="000528FD" w:rsidRDefault="000528FD" w:rsidP="000528FD">
      <w:pPr>
        <w:autoSpaceDE w:val="0"/>
        <w:autoSpaceDN w:val="0"/>
        <w:adjustRightInd w:val="0"/>
        <w:jc w:val="both"/>
        <w:rPr>
          <w:rFonts w:ascii="Arial Narrow" w:hAnsi="Arial Narrow" w:cs="Times-Bold"/>
          <w:b/>
          <w:bCs/>
          <w:color w:val="000000"/>
          <w:lang w:eastAsia="en-US"/>
        </w:rPr>
      </w:pPr>
    </w:p>
    <w:p w:rsidR="000528FD" w:rsidRPr="000528FD" w:rsidRDefault="000528FD" w:rsidP="000528FD">
      <w:pPr>
        <w:autoSpaceDE w:val="0"/>
        <w:autoSpaceDN w:val="0"/>
        <w:adjustRightInd w:val="0"/>
        <w:jc w:val="both"/>
        <w:rPr>
          <w:rFonts w:ascii="Arial Narrow" w:hAnsi="Arial Narrow" w:cs="Times-Roman"/>
          <w:color w:val="000000"/>
          <w:lang w:eastAsia="en-US"/>
        </w:rPr>
      </w:pPr>
      <w:r w:rsidRPr="000528FD">
        <w:rPr>
          <w:rFonts w:ascii="Arial Narrow" w:hAnsi="Arial Narrow" w:cs="Times-Roman"/>
          <w:color w:val="000000"/>
          <w:lang w:eastAsia="en-US"/>
        </w:rPr>
        <w:t>Zakres usług obejmuje przyjmowanie, sortowanie, przemieszczanie i dor</w:t>
      </w:r>
      <w:r w:rsidRPr="000528FD">
        <w:rPr>
          <w:rFonts w:ascii="Arial Narrow" w:hAnsi="Arial Narrow" w:cs="TTE2t00"/>
          <w:color w:val="000000"/>
          <w:lang w:eastAsia="en-US"/>
        </w:rPr>
        <w:t>ę</w:t>
      </w:r>
      <w:r w:rsidRPr="000528FD">
        <w:rPr>
          <w:rFonts w:ascii="Arial Narrow" w:hAnsi="Arial Narrow" w:cs="Times-Roman"/>
          <w:color w:val="000000"/>
          <w:lang w:eastAsia="en-US"/>
        </w:rPr>
        <w:t>czanie przesyłek pocztowych w obrocie krajowym i zagranicznym oraz ich zwrot po wyczerpaniu możliwo</w:t>
      </w:r>
      <w:r w:rsidRPr="000528FD">
        <w:rPr>
          <w:rFonts w:ascii="Arial Narrow" w:hAnsi="Arial Narrow" w:cs="TTE2t00"/>
          <w:color w:val="000000"/>
          <w:lang w:eastAsia="en-US"/>
        </w:rPr>
        <w:t>ś</w:t>
      </w:r>
      <w:r w:rsidRPr="000528FD">
        <w:rPr>
          <w:rFonts w:ascii="Arial Narrow" w:hAnsi="Arial Narrow" w:cs="Times-Roman"/>
          <w:color w:val="000000"/>
          <w:lang w:eastAsia="en-US"/>
        </w:rPr>
        <w:t>ci ich dor</w:t>
      </w:r>
      <w:r w:rsidRPr="000528FD">
        <w:rPr>
          <w:rFonts w:ascii="Arial Narrow" w:hAnsi="Arial Narrow" w:cs="TTE2t00"/>
          <w:color w:val="000000"/>
          <w:lang w:eastAsia="en-US"/>
        </w:rPr>
        <w:t>ę</w:t>
      </w:r>
      <w:r w:rsidRPr="000528FD">
        <w:rPr>
          <w:rFonts w:ascii="Arial Narrow" w:hAnsi="Arial Narrow" w:cs="Times-Roman"/>
          <w:color w:val="000000"/>
          <w:lang w:eastAsia="en-US"/>
        </w:rPr>
        <w:t xml:space="preserve">czenia lub wydania odbiorcy i zwrot ZPO (zwrotnego potwierdzenia odbioru) pokwitowane przez adresata. </w:t>
      </w:r>
    </w:p>
    <w:p w:rsidR="000528FD" w:rsidRPr="000528FD" w:rsidRDefault="000528FD" w:rsidP="000528FD">
      <w:pPr>
        <w:autoSpaceDE w:val="0"/>
        <w:autoSpaceDN w:val="0"/>
        <w:adjustRightInd w:val="0"/>
        <w:jc w:val="both"/>
        <w:rPr>
          <w:rFonts w:ascii="Arial Narrow" w:hAnsi="Arial Narrow" w:cs="Times-Roman"/>
          <w:color w:val="000000"/>
          <w:lang w:eastAsia="en-US"/>
        </w:rPr>
      </w:pPr>
      <w:r w:rsidRPr="000528FD">
        <w:rPr>
          <w:rFonts w:ascii="Arial Narrow" w:hAnsi="Arial Narrow" w:cs="Times-Roman"/>
          <w:color w:val="000000"/>
          <w:lang w:eastAsia="en-US"/>
        </w:rPr>
        <w:t>Zakres usług obejmuje również odbiór przesyłek</w:t>
      </w:r>
      <w:r w:rsidRPr="000528FD">
        <w:rPr>
          <w:rFonts w:ascii="Arial Narrow" w:hAnsi="Arial Narrow" w:cs="TTE2t00"/>
          <w:color w:val="000000"/>
          <w:lang w:eastAsia="en-US"/>
        </w:rPr>
        <w:t xml:space="preserve"> </w:t>
      </w:r>
      <w:r w:rsidRPr="000528FD">
        <w:rPr>
          <w:rFonts w:ascii="Arial Narrow" w:hAnsi="Arial Narrow" w:cs="Times-Roman"/>
          <w:color w:val="000000"/>
          <w:lang w:eastAsia="en-US"/>
        </w:rPr>
        <w:t xml:space="preserve">pocztowych ze Starostwa Powiatowego w Nakle nad Notecią ul. Dąbrowskiego 54, 89-100 Nakło nad Notecią. </w:t>
      </w:r>
    </w:p>
    <w:p w:rsidR="000528FD" w:rsidRPr="000528FD" w:rsidRDefault="000528FD" w:rsidP="000528FD">
      <w:pPr>
        <w:autoSpaceDE w:val="0"/>
        <w:autoSpaceDN w:val="0"/>
        <w:adjustRightInd w:val="0"/>
        <w:jc w:val="both"/>
        <w:rPr>
          <w:rFonts w:ascii="Arial Narrow" w:hAnsi="Arial Narrow" w:cs="Times-Roman"/>
          <w:color w:val="000000"/>
          <w:lang w:eastAsia="en-US"/>
        </w:rPr>
      </w:pPr>
    </w:p>
    <w:p w:rsidR="000528FD" w:rsidRPr="007C76BB" w:rsidRDefault="000528FD" w:rsidP="00BC2795">
      <w:pPr>
        <w:pStyle w:val="Akapitzlist"/>
        <w:numPr>
          <w:ilvl w:val="0"/>
          <w:numId w:val="18"/>
        </w:numPr>
        <w:autoSpaceDE w:val="0"/>
        <w:autoSpaceDN w:val="0"/>
        <w:adjustRightInd w:val="0"/>
        <w:ind w:left="284" w:hanging="284"/>
        <w:jc w:val="both"/>
        <w:rPr>
          <w:rFonts w:ascii="Arial Narrow" w:hAnsi="Arial Narrow" w:cs="Times-Roman"/>
          <w:color w:val="000000"/>
          <w:lang w:eastAsia="en-US"/>
        </w:rPr>
      </w:pPr>
      <w:r w:rsidRPr="007C76BB">
        <w:rPr>
          <w:rFonts w:ascii="Arial Narrow" w:hAnsi="Arial Narrow" w:cs="Times-Roman"/>
          <w:color w:val="000000"/>
          <w:lang w:eastAsia="en-US"/>
        </w:rPr>
        <w:t>Przez przesyłki pocztowe będące przedmiotem zamówienia rozumie si</w:t>
      </w:r>
      <w:r w:rsidRPr="007C76BB">
        <w:rPr>
          <w:rFonts w:ascii="Arial Narrow" w:hAnsi="Arial Narrow" w:cs="TTE2t00"/>
          <w:color w:val="000000"/>
          <w:lang w:eastAsia="en-US"/>
        </w:rPr>
        <w:t>ę</w:t>
      </w:r>
      <w:r w:rsidRPr="007C76BB">
        <w:rPr>
          <w:rFonts w:ascii="Arial Narrow" w:hAnsi="Arial Narrow" w:cs="Times-Roman"/>
          <w:color w:val="000000"/>
          <w:lang w:eastAsia="en-US"/>
        </w:rPr>
        <w:t>:</w:t>
      </w:r>
    </w:p>
    <w:p w:rsidR="000528FD" w:rsidRPr="000528FD" w:rsidRDefault="000528FD" w:rsidP="000528FD">
      <w:pPr>
        <w:autoSpaceDE w:val="0"/>
        <w:autoSpaceDN w:val="0"/>
        <w:adjustRightInd w:val="0"/>
        <w:jc w:val="both"/>
        <w:rPr>
          <w:rFonts w:ascii="Arial Narrow" w:hAnsi="Arial Narrow" w:cs="Times-Roman"/>
          <w:color w:val="000000"/>
          <w:lang w:eastAsia="en-US"/>
        </w:rPr>
      </w:pPr>
      <w:r w:rsidRPr="000528FD">
        <w:rPr>
          <w:rFonts w:ascii="Arial Narrow" w:hAnsi="Arial Narrow" w:cs="Times-Roman"/>
          <w:color w:val="000000"/>
          <w:lang w:eastAsia="en-US"/>
        </w:rPr>
        <w:t>1) przesyłki listowe krajowe i zagraniczne o wadze do 2000g (Gabaryt A i B):</w:t>
      </w:r>
    </w:p>
    <w:p w:rsidR="000528FD" w:rsidRPr="000528FD" w:rsidRDefault="000528FD" w:rsidP="000528FD">
      <w:pPr>
        <w:autoSpaceDE w:val="0"/>
        <w:autoSpaceDN w:val="0"/>
        <w:adjustRightInd w:val="0"/>
        <w:jc w:val="both"/>
        <w:rPr>
          <w:rFonts w:ascii="Arial Narrow" w:hAnsi="Arial Narrow" w:cs="Times-Roman"/>
          <w:color w:val="000000"/>
          <w:lang w:eastAsia="en-US"/>
        </w:rPr>
      </w:pPr>
      <w:r w:rsidRPr="000528FD">
        <w:rPr>
          <w:rFonts w:ascii="Arial Narrow" w:hAnsi="Arial Narrow" w:cs="Times-Roman"/>
          <w:color w:val="000000"/>
          <w:lang w:eastAsia="en-US"/>
        </w:rPr>
        <w:t>a) zwykłe ekonomiczne nierejestrowane – przesyłka nierejestrowana nie b</w:t>
      </w:r>
      <w:r w:rsidRPr="000528FD">
        <w:rPr>
          <w:rFonts w:ascii="Arial Narrow" w:hAnsi="Arial Narrow" w:cs="TTE2t00"/>
          <w:color w:val="000000"/>
          <w:lang w:eastAsia="en-US"/>
        </w:rPr>
        <w:t>ę</w:t>
      </w:r>
      <w:r w:rsidRPr="000528FD">
        <w:rPr>
          <w:rFonts w:ascii="Arial Narrow" w:hAnsi="Arial Narrow" w:cs="Times-Roman"/>
          <w:color w:val="000000"/>
          <w:lang w:eastAsia="en-US"/>
        </w:rPr>
        <w:t>d</w:t>
      </w:r>
      <w:r w:rsidRPr="000528FD">
        <w:rPr>
          <w:rFonts w:ascii="Arial Narrow" w:hAnsi="Arial Narrow" w:cs="TTE2t00"/>
          <w:color w:val="000000"/>
          <w:lang w:eastAsia="en-US"/>
        </w:rPr>
        <w:t>ą</w:t>
      </w:r>
      <w:r w:rsidRPr="000528FD">
        <w:rPr>
          <w:rFonts w:ascii="Arial Narrow" w:hAnsi="Arial Narrow" w:cs="Times-Roman"/>
          <w:color w:val="000000"/>
          <w:lang w:eastAsia="en-US"/>
        </w:rPr>
        <w:t>ca przesyłką</w:t>
      </w:r>
      <w:r w:rsidRPr="000528FD">
        <w:rPr>
          <w:rFonts w:ascii="Arial Narrow" w:hAnsi="Arial Narrow" w:cs="TTE2t00"/>
          <w:color w:val="000000"/>
          <w:lang w:eastAsia="en-US"/>
        </w:rPr>
        <w:t xml:space="preserve"> </w:t>
      </w:r>
      <w:r w:rsidRPr="000528FD">
        <w:rPr>
          <w:rFonts w:ascii="Arial Narrow" w:hAnsi="Arial Narrow" w:cs="Times-Roman"/>
          <w:color w:val="000000"/>
          <w:lang w:eastAsia="en-US"/>
        </w:rPr>
        <w:t>najszybszej kategorii,</w:t>
      </w:r>
    </w:p>
    <w:p w:rsidR="000528FD" w:rsidRPr="000528FD" w:rsidRDefault="000528FD" w:rsidP="000528FD">
      <w:pPr>
        <w:autoSpaceDE w:val="0"/>
        <w:autoSpaceDN w:val="0"/>
        <w:adjustRightInd w:val="0"/>
        <w:jc w:val="both"/>
        <w:rPr>
          <w:rFonts w:ascii="Arial Narrow" w:hAnsi="Arial Narrow" w:cs="TTE2t00"/>
          <w:color w:val="000000"/>
          <w:lang w:eastAsia="en-US"/>
        </w:rPr>
      </w:pPr>
      <w:r w:rsidRPr="000528FD">
        <w:rPr>
          <w:rFonts w:ascii="Arial Narrow" w:hAnsi="Arial Narrow" w:cs="Times-Roman"/>
          <w:color w:val="000000"/>
          <w:lang w:eastAsia="en-US"/>
        </w:rPr>
        <w:t>b) rejestrowane ekonomiczne – przesyłka rejestrowana nie b</w:t>
      </w:r>
      <w:r w:rsidRPr="000528FD">
        <w:rPr>
          <w:rFonts w:ascii="Arial Narrow" w:hAnsi="Arial Narrow" w:cs="TTE2t00"/>
          <w:color w:val="000000"/>
          <w:lang w:eastAsia="en-US"/>
        </w:rPr>
        <w:t>ę</w:t>
      </w:r>
      <w:r w:rsidRPr="000528FD">
        <w:rPr>
          <w:rFonts w:ascii="Arial Narrow" w:hAnsi="Arial Narrow" w:cs="Times-Roman"/>
          <w:color w:val="000000"/>
          <w:lang w:eastAsia="en-US"/>
        </w:rPr>
        <w:t>d</w:t>
      </w:r>
      <w:r w:rsidRPr="000528FD">
        <w:rPr>
          <w:rFonts w:ascii="Arial Narrow" w:hAnsi="Arial Narrow" w:cs="TTE2t00"/>
          <w:color w:val="000000"/>
          <w:lang w:eastAsia="en-US"/>
        </w:rPr>
        <w:t>ą</w:t>
      </w:r>
      <w:r w:rsidRPr="000528FD">
        <w:rPr>
          <w:rFonts w:ascii="Arial Narrow" w:hAnsi="Arial Narrow" w:cs="Times-Roman"/>
          <w:color w:val="000000"/>
          <w:lang w:eastAsia="en-US"/>
        </w:rPr>
        <w:t>ca przesyłk</w:t>
      </w:r>
      <w:r w:rsidRPr="000528FD">
        <w:rPr>
          <w:rFonts w:ascii="Arial Narrow" w:hAnsi="Arial Narrow" w:cs="TTE2t00"/>
          <w:color w:val="000000"/>
          <w:lang w:eastAsia="en-US"/>
        </w:rPr>
        <w:t xml:space="preserve">a </w:t>
      </w:r>
      <w:r w:rsidRPr="000528FD">
        <w:rPr>
          <w:rFonts w:ascii="Arial Narrow" w:hAnsi="Arial Narrow" w:cs="Times-Roman"/>
          <w:color w:val="000000"/>
          <w:lang w:eastAsia="en-US"/>
        </w:rPr>
        <w:t>najszybszej kategorii, przemieszczan</w:t>
      </w:r>
      <w:r w:rsidRPr="000528FD">
        <w:rPr>
          <w:rFonts w:ascii="Arial Narrow" w:hAnsi="Arial Narrow" w:cs="TTE2t00"/>
          <w:color w:val="000000"/>
          <w:lang w:eastAsia="en-US"/>
        </w:rPr>
        <w:t xml:space="preserve">a </w:t>
      </w:r>
      <w:r w:rsidRPr="000528FD">
        <w:rPr>
          <w:rFonts w:ascii="Arial Narrow" w:hAnsi="Arial Narrow" w:cs="Times-Roman"/>
          <w:color w:val="000000"/>
          <w:lang w:eastAsia="en-US"/>
        </w:rPr>
        <w:t>i dor</w:t>
      </w:r>
      <w:r w:rsidRPr="000528FD">
        <w:rPr>
          <w:rFonts w:ascii="Arial Narrow" w:hAnsi="Arial Narrow" w:cs="TTE2t00"/>
          <w:color w:val="000000"/>
          <w:lang w:eastAsia="en-US"/>
        </w:rPr>
        <w:t>ę</w:t>
      </w:r>
      <w:r w:rsidRPr="000528FD">
        <w:rPr>
          <w:rFonts w:ascii="Arial Narrow" w:hAnsi="Arial Narrow" w:cs="Times-Roman"/>
          <w:color w:val="000000"/>
          <w:lang w:eastAsia="en-US"/>
        </w:rPr>
        <w:t>czan</w:t>
      </w:r>
      <w:r w:rsidRPr="000528FD">
        <w:rPr>
          <w:rFonts w:ascii="Arial Narrow" w:hAnsi="Arial Narrow" w:cs="TTE2t00"/>
          <w:color w:val="000000"/>
          <w:lang w:eastAsia="en-US"/>
        </w:rPr>
        <w:t xml:space="preserve">a </w:t>
      </w:r>
      <w:r w:rsidRPr="000528FD">
        <w:rPr>
          <w:rFonts w:ascii="Arial Narrow" w:hAnsi="Arial Narrow" w:cs="Times-Roman"/>
          <w:color w:val="000000"/>
          <w:lang w:eastAsia="en-US"/>
        </w:rPr>
        <w:t>w sposób zabezpieczaj</w:t>
      </w:r>
      <w:r w:rsidRPr="000528FD">
        <w:rPr>
          <w:rFonts w:ascii="Arial Narrow" w:hAnsi="Arial Narrow" w:cs="TTE2t00"/>
          <w:color w:val="000000"/>
          <w:lang w:eastAsia="en-US"/>
        </w:rPr>
        <w:t>ą</w:t>
      </w:r>
      <w:r w:rsidRPr="000528FD">
        <w:rPr>
          <w:rFonts w:ascii="Arial Narrow" w:hAnsi="Arial Narrow" w:cs="Times-Roman"/>
          <w:color w:val="000000"/>
          <w:lang w:eastAsia="en-US"/>
        </w:rPr>
        <w:t>cy j</w:t>
      </w:r>
      <w:r w:rsidRPr="000528FD">
        <w:rPr>
          <w:rFonts w:ascii="Arial Narrow" w:hAnsi="Arial Narrow" w:cs="TTE2t00"/>
          <w:color w:val="000000"/>
          <w:lang w:eastAsia="en-US"/>
        </w:rPr>
        <w:t xml:space="preserve">ą </w:t>
      </w:r>
      <w:r w:rsidRPr="000528FD">
        <w:rPr>
          <w:rFonts w:ascii="Arial Narrow" w:hAnsi="Arial Narrow" w:cs="Times-Roman"/>
          <w:color w:val="000000"/>
          <w:lang w:eastAsia="en-US"/>
        </w:rPr>
        <w:t>przed utratą, ubytkiem zawarto</w:t>
      </w:r>
      <w:r w:rsidRPr="000528FD">
        <w:rPr>
          <w:rFonts w:ascii="Arial Narrow" w:hAnsi="Arial Narrow" w:cs="TTE2t00"/>
          <w:color w:val="000000"/>
          <w:lang w:eastAsia="en-US"/>
        </w:rPr>
        <w:t>ś</w:t>
      </w:r>
      <w:r w:rsidRPr="000528FD">
        <w:rPr>
          <w:rFonts w:ascii="Arial Narrow" w:hAnsi="Arial Narrow" w:cs="Times-Roman"/>
          <w:color w:val="000000"/>
          <w:lang w:eastAsia="en-US"/>
        </w:rPr>
        <w:t>ci lub uszkodzeniem,</w:t>
      </w:r>
    </w:p>
    <w:p w:rsidR="000528FD" w:rsidRPr="000528FD" w:rsidRDefault="000528FD" w:rsidP="000528FD">
      <w:pPr>
        <w:autoSpaceDE w:val="0"/>
        <w:autoSpaceDN w:val="0"/>
        <w:adjustRightInd w:val="0"/>
        <w:jc w:val="both"/>
        <w:rPr>
          <w:rFonts w:ascii="Arial Narrow" w:hAnsi="Arial Narrow" w:cs="Times-Roman"/>
          <w:color w:val="000000"/>
          <w:lang w:eastAsia="en-US"/>
        </w:rPr>
      </w:pPr>
      <w:r w:rsidRPr="000528FD">
        <w:rPr>
          <w:rFonts w:ascii="Arial Narrow" w:hAnsi="Arial Narrow" w:cs="Times-Roman"/>
          <w:color w:val="000000"/>
          <w:lang w:eastAsia="en-US"/>
        </w:rPr>
        <w:t>c) rejestrowane ekonomiczne ze zwrotnym potwierdzeniem odbioru (ZPO) – przesyłka rejestrowana nie b</w:t>
      </w:r>
      <w:r w:rsidRPr="000528FD">
        <w:rPr>
          <w:rFonts w:ascii="Arial Narrow" w:hAnsi="Arial Narrow" w:cs="TTE2t00"/>
          <w:color w:val="000000"/>
          <w:lang w:eastAsia="en-US"/>
        </w:rPr>
        <w:t>ę</w:t>
      </w:r>
      <w:r w:rsidRPr="000528FD">
        <w:rPr>
          <w:rFonts w:ascii="Arial Narrow" w:hAnsi="Arial Narrow" w:cs="Times-Roman"/>
          <w:color w:val="000000"/>
          <w:lang w:eastAsia="en-US"/>
        </w:rPr>
        <w:t>d</w:t>
      </w:r>
      <w:r w:rsidRPr="000528FD">
        <w:rPr>
          <w:rFonts w:ascii="Arial Narrow" w:hAnsi="Arial Narrow" w:cs="TTE2t00"/>
          <w:color w:val="000000"/>
          <w:lang w:eastAsia="en-US"/>
        </w:rPr>
        <w:t>ą</w:t>
      </w:r>
      <w:r w:rsidRPr="000528FD">
        <w:rPr>
          <w:rFonts w:ascii="Arial Narrow" w:hAnsi="Arial Narrow" w:cs="Times-Roman"/>
          <w:color w:val="000000"/>
          <w:lang w:eastAsia="en-US"/>
        </w:rPr>
        <w:t>ca przesyłk</w:t>
      </w:r>
      <w:r w:rsidRPr="000528FD">
        <w:rPr>
          <w:rFonts w:ascii="Arial Narrow" w:hAnsi="Arial Narrow" w:cs="TTE2t00"/>
          <w:color w:val="000000"/>
          <w:lang w:eastAsia="en-US"/>
        </w:rPr>
        <w:t xml:space="preserve">a </w:t>
      </w:r>
      <w:r w:rsidRPr="000528FD">
        <w:rPr>
          <w:rFonts w:ascii="Arial Narrow" w:hAnsi="Arial Narrow" w:cs="Times-Roman"/>
          <w:color w:val="000000"/>
          <w:lang w:eastAsia="en-US"/>
        </w:rPr>
        <w:t>najszybszej kategorii, przyj</w:t>
      </w:r>
      <w:r w:rsidRPr="000528FD">
        <w:rPr>
          <w:rFonts w:ascii="Arial Narrow" w:hAnsi="Arial Narrow" w:cs="TTE2t00"/>
          <w:color w:val="000000"/>
          <w:lang w:eastAsia="en-US"/>
        </w:rPr>
        <w:t>ę</w:t>
      </w:r>
      <w:r w:rsidRPr="000528FD">
        <w:rPr>
          <w:rFonts w:ascii="Arial Narrow" w:hAnsi="Arial Narrow" w:cs="Times-Roman"/>
          <w:color w:val="000000"/>
          <w:lang w:eastAsia="en-US"/>
        </w:rPr>
        <w:t>ta za potwierdzeniem nadania i dor</w:t>
      </w:r>
      <w:r w:rsidRPr="000528FD">
        <w:rPr>
          <w:rFonts w:ascii="Arial Narrow" w:hAnsi="Arial Narrow" w:cs="TTE2t00"/>
          <w:color w:val="000000"/>
          <w:lang w:eastAsia="en-US"/>
        </w:rPr>
        <w:t>ę</w:t>
      </w:r>
      <w:r w:rsidRPr="000528FD">
        <w:rPr>
          <w:rFonts w:ascii="Arial Narrow" w:hAnsi="Arial Narrow" w:cs="Times-Roman"/>
          <w:color w:val="000000"/>
          <w:lang w:eastAsia="en-US"/>
        </w:rPr>
        <w:t>czana za pokwitowaniem odbioru,</w:t>
      </w:r>
    </w:p>
    <w:p w:rsidR="000528FD" w:rsidRPr="000528FD" w:rsidRDefault="000528FD" w:rsidP="000528FD">
      <w:pPr>
        <w:autoSpaceDE w:val="0"/>
        <w:autoSpaceDN w:val="0"/>
        <w:adjustRightInd w:val="0"/>
        <w:jc w:val="both"/>
        <w:rPr>
          <w:rFonts w:ascii="Arial Narrow" w:hAnsi="Arial Narrow" w:cs="Times-Roman"/>
          <w:color w:val="000000"/>
          <w:lang w:eastAsia="en-US"/>
        </w:rPr>
      </w:pPr>
      <w:r w:rsidRPr="000528FD">
        <w:rPr>
          <w:rFonts w:ascii="Arial Narrow" w:hAnsi="Arial Narrow" w:cs="Times-Roman"/>
          <w:color w:val="000000"/>
          <w:lang w:eastAsia="en-US"/>
        </w:rPr>
        <w:lastRenderedPageBreak/>
        <w:t>d) priorytetowe nierejestrowane ekonomiczne - przesyłka nierejestrowana, będąca przesyłką najszybszej kategorii, w której deklarowany termin doręczenia nie może być dłuższy niż 2 dni licząc od dnia nadania,</w:t>
      </w:r>
    </w:p>
    <w:p w:rsidR="000528FD" w:rsidRPr="000528FD" w:rsidRDefault="000528FD" w:rsidP="000528FD">
      <w:pPr>
        <w:autoSpaceDE w:val="0"/>
        <w:autoSpaceDN w:val="0"/>
        <w:adjustRightInd w:val="0"/>
        <w:jc w:val="both"/>
        <w:rPr>
          <w:rFonts w:ascii="Arial Narrow" w:hAnsi="Arial Narrow" w:cs="Times-Roman"/>
          <w:color w:val="000000"/>
          <w:lang w:eastAsia="en-US"/>
        </w:rPr>
      </w:pPr>
      <w:r w:rsidRPr="000528FD">
        <w:rPr>
          <w:rFonts w:ascii="Arial Narrow" w:hAnsi="Arial Narrow" w:cs="Times-Roman"/>
          <w:color w:val="000000"/>
          <w:lang w:eastAsia="en-US"/>
        </w:rPr>
        <w:t>e) priorytetowe rejestrowane ekonomic</w:t>
      </w:r>
      <w:r w:rsidR="0089239C">
        <w:rPr>
          <w:rFonts w:ascii="Arial Narrow" w:hAnsi="Arial Narrow" w:cs="Times-Roman"/>
          <w:color w:val="000000"/>
          <w:lang w:eastAsia="en-US"/>
        </w:rPr>
        <w:t>zne – przesyłka rejestrowana</w:t>
      </w:r>
      <w:r w:rsidRPr="000528FD">
        <w:rPr>
          <w:rFonts w:ascii="Arial Narrow" w:hAnsi="Arial Narrow" w:cs="Times-Roman"/>
          <w:color w:val="000000"/>
          <w:lang w:eastAsia="en-US"/>
        </w:rPr>
        <w:t xml:space="preserve"> b</w:t>
      </w:r>
      <w:r w:rsidRPr="000528FD">
        <w:rPr>
          <w:rFonts w:ascii="Arial Narrow" w:hAnsi="Arial Narrow" w:cs="TTE2t00"/>
          <w:color w:val="000000"/>
          <w:lang w:eastAsia="en-US"/>
        </w:rPr>
        <w:t>ę</w:t>
      </w:r>
      <w:r w:rsidRPr="000528FD">
        <w:rPr>
          <w:rFonts w:ascii="Arial Narrow" w:hAnsi="Arial Narrow" w:cs="Times-Roman"/>
          <w:color w:val="000000"/>
          <w:lang w:eastAsia="en-US"/>
        </w:rPr>
        <w:t>d</w:t>
      </w:r>
      <w:r w:rsidRPr="000528FD">
        <w:rPr>
          <w:rFonts w:ascii="Arial Narrow" w:hAnsi="Arial Narrow" w:cs="TTE2t00"/>
          <w:color w:val="000000"/>
          <w:lang w:eastAsia="en-US"/>
        </w:rPr>
        <w:t>ą</w:t>
      </w:r>
      <w:r w:rsidRPr="000528FD">
        <w:rPr>
          <w:rFonts w:ascii="Arial Narrow" w:hAnsi="Arial Narrow" w:cs="Times-Roman"/>
          <w:color w:val="000000"/>
          <w:lang w:eastAsia="en-US"/>
        </w:rPr>
        <w:t>ca przesyłk</w:t>
      </w:r>
      <w:r w:rsidRPr="000528FD">
        <w:rPr>
          <w:rFonts w:ascii="Arial Narrow" w:hAnsi="Arial Narrow" w:cs="TTE2t00"/>
          <w:color w:val="000000"/>
          <w:lang w:eastAsia="en-US"/>
        </w:rPr>
        <w:t xml:space="preserve">a </w:t>
      </w:r>
      <w:r w:rsidRPr="000528FD">
        <w:rPr>
          <w:rFonts w:ascii="Arial Narrow" w:hAnsi="Arial Narrow" w:cs="Times-Roman"/>
          <w:color w:val="000000"/>
          <w:lang w:eastAsia="en-US"/>
        </w:rPr>
        <w:t>najszybszej kategorii, przemieszczan</w:t>
      </w:r>
      <w:r w:rsidRPr="000528FD">
        <w:rPr>
          <w:rFonts w:ascii="Arial Narrow" w:hAnsi="Arial Narrow" w:cs="TTE2t00"/>
          <w:color w:val="000000"/>
          <w:lang w:eastAsia="en-US"/>
        </w:rPr>
        <w:t xml:space="preserve">a </w:t>
      </w:r>
      <w:r w:rsidRPr="000528FD">
        <w:rPr>
          <w:rFonts w:ascii="Arial Narrow" w:hAnsi="Arial Narrow" w:cs="Times-Roman"/>
          <w:color w:val="000000"/>
          <w:lang w:eastAsia="en-US"/>
        </w:rPr>
        <w:t>i dor</w:t>
      </w:r>
      <w:r w:rsidRPr="000528FD">
        <w:rPr>
          <w:rFonts w:ascii="Arial Narrow" w:hAnsi="Arial Narrow" w:cs="TTE2t00"/>
          <w:color w:val="000000"/>
          <w:lang w:eastAsia="en-US"/>
        </w:rPr>
        <w:t>ę</w:t>
      </w:r>
      <w:r w:rsidRPr="000528FD">
        <w:rPr>
          <w:rFonts w:ascii="Arial Narrow" w:hAnsi="Arial Narrow" w:cs="Times-Roman"/>
          <w:color w:val="000000"/>
          <w:lang w:eastAsia="en-US"/>
        </w:rPr>
        <w:t>czan</w:t>
      </w:r>
      <w:r w:rsidRPr="000528FD">
        <w:rPr>
          <w:rFonts w:ascii="Arial Narrow" w:hAnsi="Arial Narrow" w:cs="TTE2t00"/>
          <w:color w:val="000000"/>
          <w:lang w:eastAsia="en-US"/>
        </w:rPr>
        <w:t xml:space="preserve">a </w:t>
      </w:r>
      <w:r w:rsidRPr="000528FD">
        <w:rPr>
          <w:rFonts w:ascii="Arial Narrow" w:hAnsi="Arial Narrow" w:cs="Times-Roman"/>
          <w:color w:val="000000"/>
          <w:lang w:eastAsia="en-US"/>
        </w:rPr>
        <w:t>w sposób zabezpieczaj</w:t>
      </w:r>
      <w:r w:rsidRPr="000528FD">
        <w:rPr>
          <w:rFonts w:ascii="Arial Narrow" w:hAnsi="Arial Narrow" w:cs="TTE2t00"/>
          <w:color w:val="000000"/>
          <w:lang w:eastAsia="en-US"/>
        </w:rPr>
        <w:t>ą</w:t>
      </w:r>
      <w:r w:rsidRPr="000528FD">
        <w:rPr>
          <w:rFonts w:ascii="Arial Narrow" w:hAnsi="Arial Narrow" w:cs="Times-Roman"/>
          <w:color w:val="000000"/>
          <w:lang w:eastAsia="en-US"/>
        </w:rPr>
        <w:t>cy j</w:t>
      </w:r>
      <w:r w:rsidRPr="000528FD">
        <w:rPr>
          <w:rFonts w:ascii="Arial Narrow" w:hAnsi="Arial Narrow" w:cs="TTE2t00"/>
          <w:color w:val="000000"/>
          <w:lang w:eastAsia="en-US"/>
        </w:rPr>
        <w:t xml:space="preserve">ą </w:t>
      </w:r>
      <w:r w:rsidRPr="000528FD">
        <w:rPr>
          <w:rFonts w:ascii="Arial Narrow" w:hAnsi="Arial Narrow" w:cs="Times-Roman"/>
          <w:color w:val="000000"/>
          <w:lang w:eastAsia="en-US"/>
        </w:rPr>
        <w:t>przed utratą, ubytkiem zawarto</w:t>
      </w:r>
      <w:r w:rsidRPr="000528FD">
        <w:rPr>
          <w:rFonts w:ascii="Arial Narrow" w:hAnsi="Arial Narrow" w:cs="TTE2t00"/>
          <w:color w:val="000000"/>
          <w:lang w:eastAsia="en-US"/>
        </w:rPr>
        <w:t>ś</w:t>
      </w:r>
      <w:r w:rsidRPr="000528FD">
        <w:rPr>
          <w:rFonts w:ascii="Arial Narrow" w:hAnsi="Arial Narrow" w:cs="Times-Roman"/>
          <w:color w:val="000000"/>
          <w:lang w:eastAsia="en-US"/>
        </w:rPr>
        <w:t>ci lub uszkodzeniem, w której deklarowany termin doręczenia nie może być dłuższy niż 2 dni licząc od dnia nadania.</w:t>
      </w:r>
    </w:p>
    <w:p w:rsidR="000528FD" w:rsidRPr="000528FD" w:rsidRDefault="000528FD" w:rsidP="000528FD">
      <w:pPr>
        <w:autoSpaceDE w:val="0"/>
        <w:autoSpaceDN w:val="0"/>
        <w:adjustRightInd w:val="0"/>
        <w:jc w:val="both"/>
        <w:rPr>
          <w:rFonts w:ascii="Arial Narrow" w:hAnsi="Arial Narrow" w:cs="Times-Roman"/>
          <w:color w:val="000000"/>
          <w:lang w:eastAsia="en-US"/>
        </w:rPr>
      </w:pPr>
    </w:p>
    <w:p w:rsidR="000528FD" w:rsidRPr="000528FD" w:rsidRDefault="000528FD" w:rsidP="000528FD">
      <w:pPr>
        <w:autoSpaceDE w:val="0"/>
        <w:autoSpaceDN w:val="0"/>
        <w:adjustRightInd w:val="0"/>
        <w:jc w:val="both"/>
        <w:rPr>
          <w:rFonts w:ascii="Arial Narrow" w:hAnsi="Arial Narrow" w:cs="Times-Roman"/>
          <w:color w:val="000000"/>
          <w:lang w:eastAsia="en-US"/>
        </w:rPr>
      </w:pPr>
      <w:r w:rsidRPr="000528FD">
        <w:rPr>
          <w:rFonts w:ascii="Arial Narrow" w:hAnsi="Arial Narrow" w:cs="Times-Roman"/>
          <w:color w:val="000000"/>
          <w:lang w:eastAsia="en-US"/>
        </w:rPr>
        <w:t>Wymiary przesyłek listowych:</w:t>
      </w:r>
    </w:p>
    <w:p w:rsidR="000528FD" w:rsidRPr="000528FD" w:rsidRDefault="000528FD" w:rsidP="000528FD">
      <w:pPr>
        <w:autoSpaceDE w:val="0"/>
        <w:autoSpaceDN w:val="0"/>
        <w:adjustRightInd w:val="0"/>
        <w:jc w:val="both"/>
        <w:rPr>
          <w:rFonts w:ascii="Arial Narrow" w:hAnsi="Arial Narrow" w:cs="Times-Roman"/>
          <w:color w:val="000000"/>
          <w:lang w:eastAsia="en-US"/>
        </w:rPr>
      </w:pPr>
      <w:r w:rsidRPr="000528FD">
        <w:rPr>
          <w:rFonts w:ascii="Arial Narrow" w:hAnsi="Arial Narrow" w:cs="Times-Roman"/>
          <w:color w:val="000000"/>
          <w:lang w:eastAsia="en-US"/>
        </w:rPr>
        <w:t>Gabaryt A – to przesyłka o wymiarach:</w:t>
      </w:r>
    </w:p>
    <w:p w:rsidR="000528FD" w:rsidRPr="000528FD" w:rsidRDefault="000528FD" w:rsidP="000528FD">
      <w:pPr>
        <w:autoSpaceDE w:val="0"/>
        <w:autoSpaceDN w:val="0"/>
        <w:adjustRightInd w:val="0"/>
        <w:jc w:val="both"/>
        <w:rPr>
          <w:rFonts w:ascii="Arial Narrow" w:hAnsi="Arial Narrow" w:cs="Times-Roman"/>
          <w:color w:val="000000"/>
          <w:lang w:eastAsia="en-US"/>
        </w:rPr>
      </w:pPr>
      <w:r w:rsidRPr="000528FD">
        <w:rPr>
          <w:rFonts w:ascii="Arial Narrow" w:hAnsi="Arial Narrow" w:cs="Times-Roman"/>
          <w:color w:val="000000"/>
          <w:lang w:eastAsia="en-US"/>
        </w:rPr>
        <w:t>Minimum – wymiary strony adresowej nie mog</w:t>
      </w:r>
      <w:r w:rsidRPr="000528FD">
        <w:rPr>
          <w:rFonts w:ascii="Arial Narrow" w:hAnsi="Arial Narrow" w:cs="TTE2t00"/>
          <w:color w:val="000000"/>
          <w:lang w:eastAsia="en-US"/>
        </w:rPr>
        <w:t xml:space="preserve">ą </w:t>
      </w:r>
      <w:r w:rsidRPr="000528FD">
        <w:rPr>
          <w:rFonts w:ascii="Arial Narrow" w:hAnsi="Arial Narrow" w:cs="Times-Roman"/>
          <w:color w:val="000000"/>
          <w:lang w:eastAsia="en-US"/>
        </w:rPr>
        <w:t>by</w:t>
      </w:r>
      <w:r w:rsidRPr="000528FD">
        <w:rPr>
          <w:rFonts w:ascii="Arial Narrow" w:hAnsi="Arial Narrow" w:cs="TTE2t00"/>
          <w:color w:val="000000"/>
          <w:lang w:eastAsia="en-US"/>
        </w:rPr>
        <w:t xml:space="preserve">ć </w:t>
      </w:r>
      <w:r w:rsidRPr="000528FD">
        <w:rPr>
          <w:rFonts w:ascii="Arial Narrow" w:hAnsi="Arial Narrow" w:cs="Times-Roman"/>
          <w:color w:val="000000"/>
          <w:lang w:eastAsia="en-US"/>
        </w:rPr>
        <w:t>mniejsze niż</w:t>
      </w:r>
      <w:r w:rsidRPr="000528FD">
        <w:rPr>
          <w:rFonts w:ascii="Arial Narrow" w:hAnsi="Arial Narrow" w:cs="TTE2t00"/>
          <w:color w:val="000000"/>
          <w:lang w:eastAsia="en-US"/>
        </w:rPr>
        <w:t xml:space="preserve"> </w:t>
      </w:r>
      <w:r w:rsidRPr="000528FD">
        <w:rPr>
          <w:rFonts w:ascii="Arial Narrow" w:hAnsi="Arial Narrow" w:cs="Times-Roman"/>
          <w:color w:val="000000"/>
          <w:lang w:eastAsia="en-US"/>
        </w:rPr>
        <w:t>90 x 140 mm,</w:t>
      </w:r>
    </w:p>
    <w:p w:rsidR="000528FD" w:rsidRPr="000528FD" w:rsidRDefault="000528FD" w:rsidP="000528FD">
      <w:pPr>
        <w:autoSpaceDE w:val="0"/>
        <w:autoSpaceDN w:val="0"/>
        <w:adjustRightInd w:val="0"/>
        <w:jc w:val="both"/>
        <w:rPr>
          <w:rFonts w:ascii="Arial Narrow" w:hAnsi="Arial Narrow" w:cs="Times-Roman"/>
          <w:color w:val="000000"/>
          <w:lang w:eastAsia="en-US"/>
        </w:rPr>
      </w:pPr>
      <w:r w:rsidRPr="000528FD">
        <w:rPr>
          <w:rFonts w:ascii="Arial Narrow" w:hAnsi="Arial Narrow" w:cs="Times-Roman"/>
          <w:color w:val="000000"/>
          <w:lang w:eastAsia="en-US"/>
        </w:rPr>
        <w:t>Maksimum – żaden z wymiarów nie może przekroczy</w:t>
      </w:r>
      <w:r w:rsidRPr="000528FD">
        <w:rPr>
          <w:rFonts w:ascii="Arial Narrow" w:hAnsi="Arial Narrow" w:cs="TTE2t00"/>
          <w:color w:val="000000"/>
          <w:lang w:eastAsia="en-US"/>
        </w:rPr>
        <w:t xml:space="preserve">ć </w:t>
      </w:r>
      <w:r w:rsidRPr="000528FD">
        <w:rPr>
          <w:rFonts w:ascii="Arial Narrow" w:hAnsi="Arial Narrow" w:cs="Times-Roman"/>
          <w:color w:val="000000"/>
          <w:lang w:eastAsia="en-US"/>
        </w:rPr>
        <w:t>wysoko</w:t>
      </w:r>
      <w:r w:rsidRPr="000528FD">
        <w:rPr>
          <w:rFonts w:ascii="Arial Narrow" w:hAnsi="Arial Narrow" w:cs="TTE2t00"/>
          <w:color w:val="000000"/>
          <w:lang w:eastAsia="en-US"/>
        </w:rPr>
        <w:t>ś</w:t>
      </w:r>
      <w:r w:rsidRPr="000528FD">
        <w:rPr>
          <w:rFonts w:ascii="Arial Narrow" w:hAnsi="Arial Narrow" w:cs="Times-Roman"/>
          <w:color w:val="000000"/>
          <w:lang w:eastAsia="en-US"/>
        </w:rPr>
        <w:t>ci (grubo</w:t>
      </w:r>
      <w:r w:rsidRPr="000528FD">
        <w:rPr>
          <w:rFonts w:ascii="Arial Narrow" w:hAnsi="Arial Narrow" w:cs="TTE2t00"/>
          <w:color w:val="000000"/>
          <w:lang w:eastAsia="en-US"/>
        </w:rPr>
        <w:t>ś</w:t>
      </w:r>
      <w:r w:rsidRPr="000528FD">
        <w:rPr>
          <w:rFonts w:ascii="Arial Narrow" w:hAnsi="Arial Narrow" w:cs="Times-Roman"/>
          <w:color w:val="000000"/>
          <w:lang w:eastAsia="en-US"/>
        </w:rPr>
        <w:t>ci) 20mm, długo</w:t>
      </w:r>
      <w:r w:rsidRPr="000528FD">
        <w:rPr>
          <w:rFonts w:ascii="Arial Narrow" w:hAnsi="Arial Narrow" w:cs="TTE2t00"/>
          <w:color w:val="000000"/>
          <w:lang w:eastAsia="en-US"/>
        </w:rPr>
        <w:t>ś</w:t>
      </w:r>
      <w:r w:rsidRPr="000528FD">
        <w:rPr>
          <w:rFonts w:ascii="Arial Narrow" w:hAnsi="Arial Narrow" w:cs="Times-Roman"/>
          <w:color w:val="000000"/>
          <w:lang w:eastAsia="en-US"/>
        </w:rPr>
        <w:t>ci</w:t>
      </w:r>
    </w:p>
    <w:p w:rsidR="000528FD" w:rsidRPr="000528FD" w:rsidRDefault="000528FD" w:rsidP="000528FD">
      <w:pPr>
        <w:autoSpaceDE w:val="0"/>
        <w:autoSpaceDN w:val="0"/>
        <w:adjustRightInd w:val="0"/>
        <w:jc w:val="both"/>
        <w:rPr>
          <w:rFonts w:ascii="Arial Narrow" w:hAnsi="Arial Narrow" w:cs="Times-Roman"/>
          <w:color w:val="000000"/>
          <w:lang w:eastAsia="en-US"/>
        </w:rPr>
      </w:pPr>
      <w:r w:rsidRPr="000528FD">
        <w:rPr>
          <w:rFonts w:ascii="Arial Narrow" w:hAnsi="Arial Narrow" w:cs="Times-Roman"/>
          <w:color w:val="000000"/>
          <w:lang w:eastAsia="en-US"/>
        </w:rPr>
        <w:t>325 mm, szeroko</w:t>
      </w:r>
      <w:r w:rsidRPr="000528FD">
        <w:rPr>
          <w:rFonts w:ascii="Arial Narrow" w:hAnsi="Arial Narrow" w:cs="TTE2t00"/>
          <w:color w:val="000000"/>
          <w:lang w:eastAsia="en-US"/>
        </w:rPr>
        <w:t>ś</w:t>
      </w:r>
      <w:r w:rsidRPr="000528FD">
        <w:rPr>
          <w:rFonts w:ascii="Arial Narrow" w:hAnsi="Arial Narrow" w:cs="Times-Roman"/>
          <w:color w:val="000000"/>
          <w:lang w:eastAsia="en-US"/>
        </w:rPr>
        <w:t>ci 230 mm.</w:t>
      </w:r>
    </w:p>
    <w:p w:rsidR="000528FD" w:rsidRPr="000528FD" w:rsidRDefault="000528FD" w:rsidP="000528FD">
      <w:pPr>
        <w:autoSpaceDE w:val="0"/>
        <w:autoSpaceDN w:val="0"/>
        <w:adjustRightInd w:val="0"/>
        <w:jc w:val="both"/>
        <w:rPr>
          <w:rFonts w:ascii="Arial Narrow" w:hAnsi="Arial Narrow" w:cs="Times-Roman"/>
          <w:color w:val="000000"/>
          <w:lang w:eastAsia="en-US"/>
        </w:rPr>
      </w:pPr>
      <w:r w:rsidRPr="000528FD">
        <w:rPr>
          <w:rFonts w:ascii="Arial Narrow" w:hAnsi="Arial Narrow" w:cs="Times-Roman"/>
          <w:color w:val="000000"/>
          <w:lang w:eastAsia="en-US"/>
        </w:rPr>
        <w:t>Gabaryt B – to przesyłka o wymiarach:</w:t>
      </w:r>
    </w:p>
    <w:p w:rsidR="000528FD" w:rsidRPr="000528FD" w:rsidRDefault="000528FD" w:rsidP="000528FD">
      <w:pPr>
        <w:autoSpaceDE w:val="0"/>
        <w:autoSpaceDN w:val="0"/>
        <w:adjustRightInd w:val="0"/>
        <w:jc w:val="both"/>
        <w:rPr>
          <w:rFonts w:ascii="Arial Narrow" w:hAnsi="Arial Narrow" w:cs="TTE2t00"/>
          <w:color w:val="000000"/>
          <w:lang w:eastAsia="en-US"/>
        </w:rPr>
      </w:pPr>
      <w:r w:rsidRPr="000528FD">
        <w:rPr>
          <w:rFonts w:ascii="Arial Narrow" w:hAnsi="Arial Narrow" w:cs="Times-Roman"/>
          <w:color w:val="000000"/>
          <w:lang w:eastAsia="en-US"/>
        </w:rPr>
        <w:t>Minimum – je</w:t>
      </w:r>
      <w:r w:rsidRPr="000528FD">
        <w:rPr>
          <w:rFonts w:ascii="Arial Narrow" w:hAnsi="Arial Narrow" w:cs="TTE2t00"/>
          <w:color w:val="000000"/>
          <w:lang w:eastAsia="en-US"/>
        </w:rPr>
        <w:t>ś</w:t>
      </w:r>
      <w:r w:rsidRPr="000528FD">
        <w:rPr>
          <w:rFonts w:ascii="Arial Narrow" w:hAnsi="Arial Narrow" w:cs="Times-Roman"/>
          <w:color w:val="000000"/>
          <w:lang w:eastAsia="en-US"/>
        </w:rPr>
        <w:t>li cho</w:t>
      </w:r>
      <w:r w:rsidRPr="000528FD">
        <w:rPr>
          <w:rFonts w:ascii="Arial Narrow" w:hAnsi="Arial Narrow" w:cs="TTE2t00"/>
          <w:color w:val="000000"/>
          <w:lang w:eastAsia="en-US"/>
        </w:rPr>
        <w:t xml:space="preserve">ć </w:t>
      </w:r>
      <w:r w:rsidRPr="000528FD">
        <w:rPr>
          <w:rFonts w:ascii="Arial Narrow" w:hAnsi="Arial Narrow" w:cs="Times-Roman"/>
          <w:color w:val="000000"/>
          <w:lang w:eastAsia="en-US"/>
        </w:rPr>
        <w:t>jeden z wymiarów przekracza wysoko</w:t>
      </w:r>
      <w:r w:rsidRPr="000528FD">
        <w:rPr>
          <w:rFonts w:ascii="Arial Narrow" w:hAnsi="Arial Narrow" w:cs="TTE2t00"/>
          <w:color w:val="000000"/>
          <w:lang w:eastAsia="en-US"/>
        </w:rPr>
        <w:t xml:space="preserve">ść </w:t>
      </w:r>
      <w:r w:rsidRPr="000528FD">
        <w:rPr>
          <w:rFonts w:ascii="Arial Narrow" w:hAnsi="Arial Narrow" w:cs="Times-Roman"/>
          <w:color w:val="000000"/>
          <w:lang w:eastAsia="en-US"/>
        </w:rPr>
        <w:t>(grubo</w:t>
      </w:r>
      <w:r w:rsidRPr="000528FD">
        <w:rPr>
          <w:rFonts w:ascii="Arial Narrow" w:hAnsi="Arial Narrow" w:cs="TTE2t00"/>
          <w:color w:val="000000"/>
          <w:lang w:eastAsia="en-US"/>
        </w:rPr>
        <w:t>ść</w:t>
      </w:r>
      <w:r w:rsidRPr="000528FD">
        <w:rPr>
          <w:rFonts w:ascii="Arial Narrow" w:hAnsi="Arial Narrow" w:cs="Times-Roman"/>
          <w:color w:val="000000"/>
          <w:lang w:eastAsia="en-US"/>
        </w:rPr>
        <w:t>) 20mm lub długo</w:t>
      </w:r>
      <w:r w:rsidRPr="000528FD">
        <w:rPr>
          <w:rFonts w:ascii="Arial Narrow" w:hAnsi="Arial Narrow" w:cs="TTE2t00"/>
          <w:color w:val="000000"/>
          <w:lang w:eastAsia="en-US"/>
        </w:rPr>
        <w:t>ść</w:t>
      </w:r>
    </w:p>
    <w:p w:rsidR="000528FD" w:rsidRPr="000528FD" w:rsidRDefault="000528FD" w:rsidP="000528FD">
      <w:pPr>
        <w:autoSpaceDE w:val="0"/>
        <w:autoSpaceDN w:val="0"/>
        <w:adjustRightInd w:val="0"/>
        <w:jc w:val="both"/>
        <w:rPr>
          <w:rFonts w:ascii="Arial Narrow" w:hAnsi="Arial Narrow" w:cs="Times-Roman"/>
          <w:color w:val="000000"/>
          <w:lang w:eastAsia="en-US"/>
        </w:rPr>
      </w:pPr>
      <w:r w:rsidRPr="000528FD">
        <w:rPr>
          <w:rFonts w:ascii="Arial Narrow" w:hAnsi="Arial Narrow" w:cs="Times-Roman"/>
          <w:color w:val="000000"/>
          <w:lang w:eastAsia="en-US"/>
        </w:rPr>
        <w:t>325mm lub szeroko</w:t>
      </w:r>
      <w:r w:rsidRPr="000528FD">
        <w:rPr>
          <w:rFonts w:ascii="Arial Narrow" w:hAnsi="Arial Narrow" w:cs="TTE2t00"/>
          <w:color w:val="000000"/>
          <w:lang w:eastAsia="en-US"/>
        </w:rPr>
        <w:t xml:space="preserve">ść </w:t>
      </w:r>
      <w:r w:rsidRPr="000528FD">
        <w:rPr>
          <w:rFonts w:ascii="Arial Narrow" w:hAnsi="Arial Narrow" w:cs="Times-Roman"/>
          <w:color w:val="000000"/>
          <w:lang w:eastAsia="en-US"/>
        </w:rPr>
        <w:t>230 mm,</w:t>
      </w:r>
    </w:p>
    <w:p w:rsidR="000528FD" w:rsidRPr="000528FD" w:rsidRDefault="000528FD" w:rsidP="000528FD">
      <w:pPr>
        <w:autoSpaceDE w:val="0"/>
        <w:autoSpaceDN w:val="0"/>
        <w:adjustRightInd w:val="0"/>
        <w:jc w:val="both"/>
        <w:rPr>
          <w:rFonts w:ascii="Arial Narrow" w:hAnsi="Arial Narrow" w:cs="Times-Roman"/>
          <w:color w:val="000000"/>
          <w:lang w:eastAsia="en-US"/>
        </w:rPr>
      </w:pPr>
      <w:r w:rsidRPr="000528FD">
        <w:rPr>
          <w:rFonts w:ascii="Arial Narrow" w:hAnsi="Arial Narrow" w:cs="Times-Roman"/>
          <w:color w:val="000000"/>
          <w:lang w:eastAsia="en-US"/>
        </w:rPr>
        <w:t>Maksimum – suma długo</w:t>
      </w:r>
      <w:r w:rsidRPr="000528FD">
        <w:rPr>
          <w:rFonts w:ascii="Arial Narrow" w:hAnsi="Arial Narrow" w:cs="TTE2t00"/>
          <w:color w:val="000000"/>
          <w:lang w:eastAsia="en-US"/>
        </w:rPr>
        <w:t>ś</w:t>
      </w:r>
      <w:r w:rsidRPr="000528FD">
        <w:rPr>
          <w:rFonts w:ascii="Arial Narrow" w:hAnsi="Arial Narrow" w:cs="Times-Roman"/>
          <w:color w:val="000000"/>
          <w:lang w:eastAsia="en-US"/>
        </w:rPr>
        <w:t>ci, szeroko</w:t>
      </w:r>
      <w:r w:rsidRPr="000528FD">
        <w:rPr>
          <w:rFonts w:ascii="Arial Narrow" w:hAnsi="Arial Narrow" w:cs="TTE2t00"/>
          <w:color w:val="000000"/>
          <w:lang w:eastAsia="en-US"/>
        </w:rPr>
        <w:t>ś</w:t>
      </w:r>
      <w:r w:rsidRPr="000528FD">
        <w:rPr>
          <w:rFonts w:ascii="Arial Narrow" w:hAnsi="Arial Narrow" w:cs="Times-Roman"/>
          <w:color w:val="000000"/>
          <w:lang w:eastAsia="en-US"/>
        </w:rPr>
        <w:t>ci i wysoko</w:t>
      </w:r>
      <w:r w:rsidRPr="000528FD">
        <w:rPr>
          <w:rFonts w:ascii="Arial Narrow" w:hAnsi="Arial Narrow" w:cs="TTE2t00"/>
          <w:color w:val="000000"/>
          <w:lang w:eastAsia="en-US"/>
        </w:rPr>
        <w:t>ś</w:t>
      </w:r>
      <w:r w:rsidRPr="000528FD">
        <w:rPr>
          <w:rFonts w:ascii="Arial Narrow" w:hAnsi="Arial Narrow" w:cs="Times-Roman"/>
          <w:color w:val="000000"/>
          <w:lang w:eastAsia="en-US"/>
        </w:rPr>
        <w:t>ci (grubo</w:t>
      </w:r>
      <w:r w:rsidRPr="000528FD">
        <w:rPr>
          <w:rFonts w:ascii="Arial Narrow" w:hAnsi="Arial Narrow" w:cs="TTE2t00"/>
          <w:color w:val="000000"/>
          <w:lang w:eastAsia="en-US"/>
        </w:rPr>
        <w:t>ś</w:t>
      </w:r>
      <w:r w:rsidRPr="000528FD">
        <w:rPr>
          <w:rFonts w:ascii="Arial Narrow" w:hAnsi="Arial Narrow" w:cs="Times-Roman"/>
          <w:color w:val="000000"/>
          <w:lang w:eastAsia="en-US"/>
        </w:rPr>
        <w:t>ci) 900mm, przy czym najwi</w:t>
      </w:r>
      <w:r w:rsidRPr="000528FD">
        <w:rPr>
          <w:rFonts w:ascii="Arial Narrow" w:hAnsi="Arial Narrow" w:cs="TTE2t00"/>
          <w:color w:val="000000"/>
          <w:lang w:eastAsia="en-US"/>
        </w:rPr>
        <w:t>ę</w:t>
      </w:r>
      <w:r w:rsidRPr="000528FD">
        <w:rPr>
          <w:rFonts w:ascii="Arial Narrow" w:hAnsi="Arial Narrow" w:cs="Times-Roman"/>
          <w:color w:val="000000"/>
          <w:lang w:eastAsia="en-US"/>
        </w:rPr>
        <w:t>kszy z tych wymiarów (długo</w:t>
      </w:r>
      <w:r w:rsidRPr="000528FD">
        <w:rPr>
          <w:rFonts w:ascii="Arial Narrow" w:hAnsi="Arial Narrow" w:cs="TTE2t00"/>
          <w:color w:val="000000"/>
          <w:lang w:eastAsia="en-US"/>
        </w:rPr>
        <w:t>ść</w:t>
      </w:r>
      <w:r w:rsidRPr="000528FD">
        <w:rPr>
          <w:rFonts w:ascii="Arial Narrow" w:hAnsi="Arial Narrow" w:cs="Times-Roman"/>
          <w:color w:val="000000"/>
          <w:lang w:eastAsia="en-US"/>
        </w:rPr>
        <w:t>) nie mo</w:t>
      </w:r>
      <w:r w:rsidRPr="000528FD">
        <w:rPr>
          <w:rFonts w:ascii="Arial Narrow" w:hAnsi="Arial Narrow" w:cs="TTE2t00"/>
          <w:color w:val="000000"/>
          <w:lang w:eastAsia="en-US"/>
        </w:rPr>
        <w:t>ż</w:t>
      </w:r>
      <w:r w:rsidRPr="000528FD">
        <w:rPr>
          <w:rFonts w:ascii="Arial Narrow" w:hAnsi="Arial Narrow" w:cs="Times-Roman"/>
          <w:color w:val="000000"/>
          <w:lang w:eastAsia="en-US"/>
        </w:rPr>
        <w:t>e przekroczy</w:t>
      </w:r>
      <w:r w:rsidRPr="000528FD">
        <w:rPr>
          <w:rFonts w:ascii="Arial Narrow" w:hAnsi="Arial Narrow" w:cs="TTE2t00"/>
          <w:color w:val="000000"/>
          <w:lang w:eastAsia="en-US"/>
        </w:rPr>
        <w:t xml:space="preserve">ć </w:t>
      </w:r>
      <w:r w:rsidRPr="000528FD">
        <w:rPr>
          <w:rFonts w:ascii="Arial Narrow" w:hAnsi="Arial Narrow" w:cs="Times-Roman"/>
          <w:color w:val="000000"/>
          <w:lang w:eastAsia="en-US"/>
        </w:rPr>
        <w:t>600 mm.</w:t>
      </w:r>
    </w:p>
    <w:p w:rsidR="000528FD" w:rsidRPr="000528FD" w:rsidRDefault="000528FD" w:rsidP="000528FD">
      <w:pPr>
        <w:autoSpaceDE w:val="0"/>
        <w:autoSpaceDN w:val="0"/>
        <w:adjustRightInd w:val="0"/>
        <w:jc w:val="both"/>
        <w:rPr>
          <w:rFonts w:ascii="Arial Narrow" w:hAnsi="Arial Narrow" w:cs="Times-Roman"/>
          <w:color w:val="000000"/>
          <w:lang w:eastAsia="en-US"/>
        </w:rPr>
      </w:pPr>
    </w:p>
    <w:p w:rsidR="000528FD" w:rsidRPr="000528FD" w:rsidRDefault="000528FD" w:rsidP="000528FD">
      <w:pPr>
        <w:autoSpaceDE w:val="0"/>
        <w:autoSpaceDN w:val="0"/>
        <w:adjustRightInd w:val="0"/>
        <w:jc w:val="both"/>
        <w:rPr>
          <w:rFonts w:ascii="Arial Narrow" w:hAnsi="Arial Narrow" w:cs="Times-Roman"/>
          <w:color w:val="000000"/>
          <w:lang w:eastAsia="en-US"/>
        </w:rPr>
      </w:pPr>
      <w:r w:rsidRPr="000528FD">
        <w:rPr>
          <w:rFonts w:ascii="Arial Narrow" w:hAnsi="Arial Narrow" w:cs="Times-Roman"/>
          <w:color w:val="000000"/>
          <w:lang w:eastAsia="en-US"/>
        </w:rPr>
        <w:t>2) paczki pocztowe krajowe o wadze do 10.000 g (Gabaryt A i B):</w:t>
      </w:r>
    </w:p>
    <w:p w:rsidR="000528FD" w:rsidRPr="000528FD" w:rsidRDefault="000528FD" w:rsidP="000528FD">
      <w:pPr>
        <w:autoSpaceDE w:val="0"/>
        <w:autoSpaceDN w:val="0"/>
        <w:adjustRightInd w:val="0"/>
        <w:jc w:val="both"/>
        <w:rPr>
          <w:rFonts w:ascii="Arial Narrow" w:hAnsi="Arial Narrow" w:cs="Times-Roman"/>
          <w:color w:val="000000"/>
          <w:lang w:eastAsia="en-US"/>
        </w:rPr>
      </w:pPr>
      <w:r w:rsidRPr="000528FD">
        <w:rPr>
          <w:rFonts w:ascii="Arial Narrow" w:hAnsi="Arial Narrow" w:cs="Times-Roman"/>
          <w:color w:val="000000"/>
          <w:lang w:eastAsia="en-US"/>
        </w:rPr>
        <w:t>a) ekonomiczne – paczki rejestrowane nie b</w:t>
      </w:r>
      <w:r w:rsidRPr="000528FD">
        <w:rPr>
          <w:rFonts w:ascii="Arial Narrow" w:hAnsi="Arial Narrow" w:cs="TTE2t00"/>
          <w:color w:val="000000"/>
          <w:lang w:eastAsia="en-US"/>
        </w:rPr>
        <w:t>ę</w:t>
      </w:r>
      <w:r w:rsidRPr="000528FD">
        <w:rPr>
          <w:rFonts w:ascii="Arial Narrow" w:hAnsi="Arial Narrow" w:cs="Times-Roman"/>
          <w:color w:val="000000"/>
          <w:lang w:eastAsia="en-US"/>
        </w:rPr>
        <w:t>d</w:t>
      </w:r>
      <w:r w:rsidRPr="000528FD">
        <w:rPr>
          <w:rFonts w:ascii="Arial Narrow" w:hAnsi="Arial Narrow" w:cs="TTE2t00"/>
          <w:color w:val="000000"/>
          <w:lang w:eastAsia="en-US"/>
        </w:rPr>
        <w:t>ą</w:t>
      </w:r>
      <w:r w:rsidRPr="000528FD">
        <w:rPr>
          <w:rFonts w:ascii="Arial Narrow" w:hAnsi="Arial Narrow" w:cs="Times-Roman"/>
          <w:color w:val="000000"/>
          <w:lang w:eastAsia="en-US"/>
        </w:rPr>
        <w:t>ce paczkami najszybszej kategorii,</w:t>
      </w:r>
    </w:p>
    <w:p w:rsidR="000528FD" w:rsidRPr="000528FD" w:rsidRDefault="000528FD" w:rsidP="000528FD">
      <w:pPr>
        <w:autoSpaceDE w:val="0"/>
        <w:autoSpaceDN w:val="0"/>
        <w:adjustRightInd w:val="0"/>
        <w:jc w:val="both"/>
        <w:rPr>
          <w:rFonts w:ascii="Arial Narrow" w:hAnsi="Arial Narrow" w:cs="Times-Roman"/>
          <w:color w:val="000000"/>
          <w:lang w:eastAsia="en-US"/>
        </w:rPr>
      </w:pPr>
      <w:r w:rsidRPr="000528FD">
        <w:rPr>
          <w:rFonts w:ascii="Arial Narrow" w:hAnsi="Arial Narrow" w:cs="Times-Roman"/>
          <w:color w:val="000000"/>
          <w:lang w:eastAsia="en-US"/>
        </w:rPr>
        <w:t>b) ekonomiczne ze zwrotnym potwierdzeniem odbioru (ZPO) – paczki rejestrowane ekonomiczne przyj</w:t>
      </w:r>
      <w:r w:rsidRPr="000528FD">
        <w:rPr>
          <w:rFonts w:ascii="Arial Narrow" w:hAnsi="Arial Narrow" w:cs="TTE2t00"/>
          <w:color w:val="000000"/>
          <w:lang w:eastAsia="en-US"/>
        </w:rPr>
        <w:t>ę</w:t>
      </w:r>
      <w:r w:rsidRPr="000528FD">
        <w:rPr>
          <w:rFonts w:ascii="Arial Narrow" w:hAnsi="Arial Narrow" w:cs="Times-Roman"/>
          <w:color w:val="000000"/>
          <w:lang w:eastAsia="en-US"/>
        </w:rPr>
        <w:t>te za potwierdzeniem nadania i dor</w:t>
      </w:r>
      <w:r w:rsidRPr="000528FD">
        <w:rPr>
          <w:rFonts w:ascii="Arial Narrow" w:hAnsi="Arial Narrow" w:cs="TTE2t00"/>
          <w:color w:val="000000"/>
          <w:lang w:eastAsia="en-US"/>
        </w:rPr>
        <w:t>ę</w:t>
      </w:r>
      <w:r w:rsidRPr="000528FD">
        <w:rPr>
          <w:rFonts w:ascii="Arial Narrow" w:hAnsi="Arial Narrow" w:cs="Times-Roman"/>
          <w:color w:val="000000"/>
          <w:lang w:eastAsia="en-US"/>
        </w:rPr>
        <w:t>czone za pokwitowaniem odbioru.</w:t>
      </w:r>
    </w:p>
    <w:p w:rsidR="000528FD" w:rsidRPr="000528FD" w:rsidRDefault="000528FD" w:rsidP="000528FD">
      <w:pPr>
        <w:autoSpaceDE w:val="0"/>
        <w:autoSpaceDN w:val="0"/>
        <w:adjustRightInd w:val="0"/>
        <w:jc w:val="both"/>
        <w:rPr>
          <w:rFonts w:ascii="Arial Narrow" w:hAnsi="Arial Narrow" w:cs="Times-Roman"/>
          <w:color w:val="000000"/>
          <w:lang w:eastAsia="en-US"/>
        </w:rPr>
      </w:pPr>
      <w:r w:rsidRPr="000528FD">
        <w:rPr>
          <w:rFonts w:ascii="Arial Narrow" w:hAnsi="Arial Narrow" w:cs="Times-Roman"/>
          <w:color w:val="000000"/>
          <w:lang w:eastAsia="en-US"/>
        </w:rPr>
        <w:t>Wymiary paczek pocztowych:</w:t>
      </w:r>
    </w:p>
    <w:p w:rsidR="000528FD" w:rsidRPr="000528FD" w:rsidRDefault="000528FD" w:rsidP="000528FD">
      <w:pPr>
        <w:autoSpaceDE w:val="0"/>
        <w:autoSpaceDN w:val="0"/>
        <w:adjustRightInd w:val="0"/>
        <w:jc w:val="both"/>
        <w:rPr>
          <w:rFonts w:ascii="Arial Narrow" w:hAnsi="Arial Narrow" w:cs="Times-Roman"/>
          <w:color w:val="000000"/>
          <w:lang w:eastAsia="en-US"/>
        </w:rPr>
      </w:pPr>
      <w:r w:rsidRPr="000528FD">
        <w:rPr>
          <w:rFonts w:ascii="Arial Narrow" w:hAnsi="Arial Narrow" w:cs="Times-Roman"/>
          <w:color w:val="000000"/>
          <w:lang w:eastAsia="en-US"/>
        </w:rPr>
        <w:t>Gabaryt A – to paczka o wymiarach:</w:t>
      </w:r>
    </w:p>
    <w:p w:rsidR="000528FD" w:rsidRPr="000528FD" w:rsidRDefault="000528FD" w:rsidP="000528FD">
      <w:pPr>
        <w:autoSpaceDE w:val="0"/>
        <w:autoSpaceDN w:val="0"/>
        <w:adjustRightInd w:val="0"/>
        <w:jc w:val="both"/>
        <w:rPr>
          <w:rFonts w:ascii="Arial Narrow" w:hAnsi="Arial Narrow" w:cs="Times-Roman"/>
          <w:color w:val="000000"/>
          <w:lang w:eastAsia="en-US"/>
        </w:rPr>
      </w:pPr>
      <w:r w:rsidRPr="000528FD">
        <w:rPr>
          <w:rFonts w:ascii="Arial Narrow" w:hAnsi="Arial Narrow" w:cs="Times-Roman"/>
          <w:color w:val="000000"/>
          <w:lang w:eastAsia="en-US"/>
        </w:rPr>
        <w:t>Minimum – wymiary strony adresowej nie mog</w:t>
      </w:r>
      <w:r w:rsidRPr="000528FD">
        <w:rPr>
          <w:rFonts w:ascii="Arial Narrow" w:hAnsi="Arial Narrow" w:cs="TTE2t00"/>
          <w:color w:val="000000"/>
          <w:lang w:eastAsia="en-US"/>
        </w:rPr>
        <w:t xml:space="preserve">ą </w:t>
      </w:r>
      <w:r w:rsidRPr="000528FD">
        <w:rPr>
          <w:rFonts w:ascii="Arial Narrow" w:hAnsi="Arial Narrow" w:cs="Times-Roman"/>
          <w:color w:val="000000"/>
          <w:lang w:eastAsia="en-US"/>
        </w:rPr>
        <w:t>by</w:t>
      </w:r>
      <w:r w:rsidRPr="000528FD">
        <w:rPr>
          <w:rFonts w:ascii="Arial Narrow" w:hAnsi="Arial Narrow" w:cs="TTE2t00"/>
          <w:color w:val="000000"/>
          <w:lang w:eastAsia="en-US"/>
        </w:rPr>
        <w:t xml:space="preserve">ć </w:t>
      </w:r>
      <w:r w:rsidRPr="000528FD">
        <w:rPr>
          <w:rFonts w:ascii="Arial Narrow" w:hAnsi="Arial Narrow" w:cs="Times-Roman"/>
          <w:color w:val="000000"/>
          <w:lang w:eastAsia="en-US"/>
        </w:rPr>
        <w:t>mniejsze ni</w:t>
      </w:r>
      <w:r w:rsidRPr="000528FD">
        <w:rPr>
          <w:rFonts w:ascii="Arial Narrow" w:hAnsi="Arial Narrow" w:cs="TTE2t00"/>
          <w:color w:val="000000"/>
          <w:lang w:eastAsia="en-US"/>
        </w:rPr>
        <w:t xml:space="preserve">ż </w:t>
      </w:r>
      <w:r w:rsidRPr="000528FD">
        <w:rPr>
          <w:rFonts w:ascii="Arial Narrow" w:hAnsi="Arial Narrow" w:cs="Times-Roman"/>
          <w:color w:val="000000"/>
          <w:lang w:eastAsia="en-US"/>
        </w:rPr>
        <w:t>90 x 140mm,</w:t>
      </w:r>
    </w:p>
    <w:p w:rsidR="000528FD" w:rsidRPr="000528FD" w:rsidRDefault="000528FD" w:rsidP="000528FD">
      <w:pPr>
        <w:autoSpaceDE w:val="0"/>
        <w:autoSpaceDN w:val="0"/>
        <w:adjustRightInd w:val="0"/>
        <w:jc w:val="both"/>
        <w:rPr>
          <w:rFonts w:ascii="Arial Narrow" w:hAnsi="Arial Narrow" w:cs="Times-Roman"/>
          <w:color w:val="000000"/>
          <w:lang w:eastAsia="en-US"/>
        </w:rPr>
      </w:pPr>
      <w:r w:rsidRPr="000528FD">
        <w:rPr>
          <w:rFonts w:ascii="Arial Narrow" w:hAnsi="Arial Narrow" w:cs="Times-Roman"/>
          <w:color w:val="000000"/>
          <w:lang w:eastAsia="en-US"/>
        </w:rPr>
        <w:t>Maksimum – żaden z wymiarów nie może przekroczy</w:t>
      </w:r>
      <w:r w:rsidRPr="000528FD">
        <w:rPr>
          <w:rFonts w:ascii="Arial Narrow" w:hAnsi="Arial Narrow" w:cs="TTE2t00"/>
          <w:color w:val="000000"/>
          <w:lang w:eastAsia="en-US"/>
        </w:rPr>
        <w:t>ć</w:t>
      </w:r>
      <w:r w:rsidRPr="000528FD">
        <w:rPr>
          <w:rFonts w:ascii="Arial Narrow" w:hAnsi="Arial Narrow" w:cs="Times-Roman"/>
          <w:color w:val="000000"/>
          <w:lang w:eastAsia="en-US"/>
        </w:rPr>
        <w:t>: długo</w:t>
      </w:r>
      <w:r w:rsidRPr="000528FD">
        <w:rPr>
          <w:rFonts w:ascii="Arial Narrow" w:hAnsi="Arial Narrow" w:cs="TTE2t00"/>
          <w:color w:val="000000"/>
          <w:lang w:eastAsia="en-US"/>
        </w:rPr>
        <w:t xml:space="preserve">ść </w:t>
      </w:r>
      <w:r w:rsidRPr="000528FD">
        <w:rPr>
          <w:rFonts w:ascii="Arial Narrow" w:hAnsi="Arial Narrow" w:cs="Times-Roman"/>
          <w:color w:val="000000"/>
          <w:lang w:eastAsia="en-US"/>
        </w:rPr>
        <w:t>600mm, szeroko</w:t>
      </w:r>
      <w:r w:rsidRPr="000528FD">
        <w:rPr>
          <w:rFonts w:ascii="Arial Narrow" w:hAnsi="Arial Narrow" w:cs="TTE2t00"/>
          <w:color w:val="000000"/>
          <w:lang w:eastAsia="en-US"/>
        </w:rPr>
        <w:t xml:space="preserve">ść </w:t>
      </w:r>
      <w:r w:rsidRPr="000528FD">
        <w:rPr>
          <w:rFonts w:ascii="Arial Narrow" w:hAnsi="Arial Narrow" w:cs="Times-Roman"/>
          <w:color w:val="000000"/>
          <w:lang w:eastAsia="en-US"/>
        </w:rPr>
        <w:t>500mm, wysoko</w:t>
      </w:r>
      <w:r w:rsidRPr="000528FD">
        <w:rPr>
          <w:rFonts w:ascii="Arial Narrow" w:hAnsi="Arial Narrow" w:cs="TTE2t00"/>
          <w:color w:val="000000"/>
          <w:lang w:eastAsia="en-US"/>
        </w:rPr>
        <w:t xml:space="preserve">ść </w:t>
      </w:r>
      <w:r w:rsidRPr="000528FD">
        <w:rPr>
          <w:rFonts w:ascii="Arial Narrow" w:hAnsi="Arial Narrow" w:cs="Times-Roman"/>
          <w:color w:val="000000"/>
          <w:lang w:eastAsia="en-US"/>
        </w:rPr>
        <w:t>300mm.</w:t>
      </w:r>
    </w:p>
    <w:p w:rsidR="000528FD" w:rsidRPr="000528FD" w:rsidRDefault="000528FD" w:rsidP="000528FD">
      <w:pPr>
        <w:autoSpaceDE w:val="0"/>
        <w:autoSpaceDN w:val="0"/>
        <w:adjustRightInd w:val="0"/>
        <w:jc w:val="both"/>
        <w:rPr>
          <w:rFonts w:ascii="Arial Narrow" w:hAnsi="Arial Narrow" w:cs="Times-Roman"/>
          <w:color w:val="000000"/>
          <w:lang w:eastAsia="en-US"/>
        </w:rPr>
      </w:pPr>
    </w:p>
    <w:p w:rsidR="000528FD" w:rsidRPr="000528FD" w:rsidRDefault="000528FD" w:rsidP="000528FD">
      <w:pPr>
        <w:autoSpaceDE w:val="0"/>
        <w:autoSpaceDN w:val="0"/>
        <w:adjustRightInd w:val="0"/>
        <w:jc w:val="both"/>
        <w:rPr>
          <w:rFonts w:ascii="Arial Narrow" w:hAnsi="Arial Narrow" w:cs="Times-Roman"/>
          <w:color w:val="000000"/>
          <w:lang w:eastAsia="en-US"/>
        </w:rPr>
      </w:pPr>
      <w:r w:rsidRPr="000528FD">
        <w:rPr>
          <w:rFonts w:ascii="Arial Narrow" w:hAnsi="Arial Narrow" w:cs="Times-Roman"/>
          <w:color w:val="000000"/>
          <w:lang w:eastAsia="en-US"/>
        </w:rPr>
        <w:t>Gabaryt B – to paczka o wymiarach:</w:t>
      </w:r>
    </w:p>
    <w:p w:rsidR="000528FD" w:rsidRPr="000528FD" w:rsidRDefault="000528FD" w:rsidP="000528FD">
      <w:pPr>
        <w:autoSpaceDE w:val="0"/>
        <w:autoSpaceDN w:val="0"/>
        <w:adjustRightInd w:val="0"/>
        <w:jc w:val="both"/>
        <w:rPr>
          <w:rFonts w:ascii="Arial Narrow" w:hAnsi="Arial Narrow" w:cs="Times-Roman"/>
          <w:color w:val="000000"/>
          <w:lang w:eastAsia="en-US"/>
        </w:rPr>
      </w:pPr>
      <w:r w:rsidRPr="000528FD">
        <w:rPr>
          <w:rFonts w:ascii="Arial Narrow" w:hAnsi="Arial Narrow" w:cs="Times-Roman"/>
          <w:color w:val="000000"/>
          <w:lang w:eastAsia="en-US"/>
        </w:rPr>
        <w:t>Minimum – je</w:t>
      </w:r>
      <w:r w:rsidRPr="000528FD">
        <w:rPr>
          <w:rFonts w:ascii="Arial Narrow" w:hAnsi="Arial Narrow" w:cs="TTE2t00"/>
          <w:color w:val="000000"/>
          <w:lang w:eastAsia="en-US"/>
        </w:rPr>
        <w:t>ś</w:t>
      </w:r>
      <w:r w:rsidRPr="000528FD">
        <w:rPr>
          <w:rFonts w:ascii="Arial Narrow" w:hAnsi="Arial Narrow" w:cs="Times-Roman"/>
          <w:color w:val="000000"/>
          <w:lang w:eastAsia="en-US"/>
        </w:rPr>
        <w:t>li cho</w:t>
      </w:r>
      <w:r w:rsidRPr="000528FD">
        <w:rPr>
          <w:rFonts w:ascii="Arial Narrow" w:hAnsi="Arial Narrow" w:cs="TTE2t00"/>
          <w:color w:val="000000"/>
          <w:lang w:eastAsia="en-US"/>
        </w:rPr>
        <w:t xml:space="preserve">ć </w:t>
      </w:r>
      <w:r w:rsidRPr="000528FD">
        <w:rPr>
          <w:rFonts w:ascii="Arial Narrow" w:hAnsi="Arial Narrow" w:cs="Times-Roman"/>
          <w:color w:val="000000"/>
          <w:lang w:eastAsia="en-US"/>
        </w:rPr>
        <w:t>jeden z wymiarów przekracza długo</w:t>
      </w:r>
      <w:r w:rsidRPr="000528FD">
        <w:rPr>
          <w:rFonts w:ascii="Arial Narrow" w:hAnsi="Arial Narrow" w:cs="TTE2t00"/>
          <w:color w:val="000000"/>
          <w:lang w:eastAsia="en-US"/>
        </w:rPr>
        <w:t xml:space="preserve">ść </w:t>
      </w:r>
      <w:r w:rsidRPr="000528FD">
        <w:rPr>
          <w:rFonts w:ascii="Arial Narrow" w:hAnsi="Arial Narrow" w:cs="Times-Roman"/>
          <w:color w:val="000000"/>
          <w:lang w:eastAsia="en-US"/>
        </w:rPr>
        <w:t>600mm, szeroko</w:t>
      </w:r>
      <w:r w:rsidRPr="000528FD">
        <w:rPr>
          <w:rFonts w:ascii="Arial Narrow" w:hAnsi="Arial Narrow" w:cs="TTE2t00"/>
          <w:color w:val="000000"/>
          <w:lang w:eastAsia="en-US"/>
        </w:rPr>
        <w:t xml:space="preserve">ść </w:t>
      </w:r>
      <w:r w:rsidRPr="000528FD">
        <w:rPr>
          <w:rFonts w:ascii="Arial Narrow" w:hAnsi="Arial Narrow" w:cs="Times-Roman"/>
          <w:color w:val="000000"/>
          <w:lang w:eastAsia="en-US"/>
        </w:rPr>
        <w:t>500mm, wysoko</w:t>
      </w:r>
      <w:r w:rsidRPr="000528FD">
        <w:rPr>
          <w:rFonts w:ascii="Arial Narrow" w:hAnsi="Arial Narrow" w:cs="TTE2t00"/>
          <w:color w:val="000000"/>
          <w:lang w:eastAsia="en-US"/>
        </w:rPr>
        <w:t xml:space="preserve">ść </w:t>
      </w:r>
      <w:r w:rsidRPr="000528FD">
        <w:rPr>
          <w:rFonts w:ascii="Arial Narrow" w:hAnsi="Arial Narrow" w:cs="Times-Roman"/>
          <w:color w:val="000000"/>
          <w:lang w:eastAsia="en-US"/>
        </w:rPr>
        <w:t>300 mm,</w:t>
      </w:r>
    </w:p>
    <w:p w:rsidR="000528FD" w:rsidRPr="000528FD" w:rsidRDefault="000528FD" w:rsidP="000528FD">
      <w:pPr>
        <w:autoSpaceDE w:val="0"/>
        <w:autoSpaceDN w:val="0"/>
        <w:adjustRightInd w:val="0"/>
        <w:jc w:val="both"/>
        <w:rPr>
          <w:rFonts w:ascii="Arial Narrow" w:hAnsi="Arial Narrow" w:cs="TTE2t00"/>
          <w:color w:val="000000"/>
          <w:lang w:eastAsia="en-US"/>
        </w:rPr>
      </w:pPr>
      <w:r w:rsidRPr="000528FD">
        <w:rPr>
          <w:rFonts w:ascii="Arial Narrow" w:hAnsi="Arial Narrow" w:cs="Times-Roman"/>
          <w:color w:val="000000"/>
          <w:lang w:eastAsia="en-US"/>
        </w:rPr>
        <w:t>Maksimum – suma długo</w:t>
      </w:r>
      <w:r w:rsidRPr="000528FD">
        <w:rPr>
          <w:rFonts w:ascii="Arial Narrow" w:hAnsi="Arial Narrow" w:cs="TTE2t00"/>
          <w:color w:val="000000"/>
          <w:lang w:eastAsia="en-US"/>
        </w:rPr>
        <w:t>ś</w:t>
      </w:r>
      <w:r w:rsidRPr="000528FD">
        <w:rPr>
          <w:rFonts w:ascii="Arial Narrow" w:hAnsi="Arial Narrow" w:cs="Times-Roman"/>
          <w:color w:val="000000"/>
          <w:lang w:eastAsia="en-US"/>
        </w:rPr>
        <w:t>ci i najwi</w:t>
      </w:r>
      <w:r w:rsidRPr="000528FD">
        <w:rPr>
          <w:rFonts w:ascii="Arial Narrow" w:hAnsi="Arial Narrow" w:cs="TTE2t00"/>
          <w:color w:val="000000"/>
          <w:lang w:eastAsia="en-US"/>
        </w:rPr>
        <w:t>ę</w:t>
      </w:r>
      <w:r w:rsidRPr="000528FD">
        <w:rPr>
          <w:rFonts w:ascii="Arial Narrow" w:hAnsi="Arial Narrow" w:cs="Times-Roman"/>
          <w:color w:val="000000"/>
          <w:lang w:eastAsia="en-US"/>
        </w:rPr>
        <w:t>kszego obwodu mierzonego w innym kierunku ni</w:t>
      </w:r>
      <w:r w:rsidRPr="000528FD">
        <w:rPr>
          <w:rFonts w:ascii="Arial Narrow" w:hAnsi="Arial Narrow" w:cs="TTE2t00"/>
          <w:color w:val="000000"/>
          <w:lang w:eastAsia="en-US"/>
        </w:rPr>
        <w:t xml:space="preserve">ż </w:t>
      </w:r>
      <w:r w:rsidRPr="000528FD">
        <w:rPr>
          <w:rFonts w:ascii="Arial Narrow" w:hAnsi="Arial Narrow" w:cs="Times-Roman"/>
          <w:color w:val="000000"/>
          <w:lang w:eastAsia="en-US"/>
        </w:rPr>
        <w:t>długo</w:t>
      </w:r>
      <w:r w:rsidRPr="000528FD">
        <w:rPr>
          <w:rFonts w:ascii="Arial Narrow" w:hAnsi="Arial Narrow" w:cs="TTE2t00"/>
          <w:color w:val="000000"/>
          <w:lang w:eastAsia="en-US"/>
        </w:rPr>
        <w:t xml:space="preserve">ść </w:t>
      </w:r>
      <w:r w:rsidRPr="000528FD">
        <w:rPr>
          <w:rFonts w:ascii="Arial Narrow" w:hAnsi="Arial Narrow" w:cs="Times-Roman"/>
          <w:color w:val="000000"/>
          <w:lang w:eastAsia="en-US"/>
        </w:rPr>
        <w:t>– 3000 mm, przy czym najwi</w:t>
      </w:r>
      <w:r w:rsidRPr="000528FD">
        <w:rPr>
          <w:rFonts w:ascii="Arial Narrow" w:hAnsi="Arial Narrow" w:cs="TTE2t00"/>
          <w:color w:val="000000"/>
          <w:lang w:eastAsia="en-US"/>
        </w:rPr>
        <w:t>ę</w:t>
      </w:r>
      <w:r w:rsidRPr="000528FD">
        <w:rPr>
          <w:rFonts w:ascii="Arial Narrow" w:hAnsi="Arial Narrow" w:cs="Times-Roman"/>
          <w:color w:val="000000"/>
          <w:lang w:eastAsia="en-US"/>
        </w:rPr>
        <w:t>kszy wymiar nie mo</w:t>
      </w:r>
      <w:r w:rsidRPr="000528FD">
        <w:rPr>
          <w:rFonts w:ascii="Arial Narrow" w:hAnsi="Arial Narrow" w:cs="TTE2t00"/>
          <w:color w:val="000000"/>
          <w:lang w:eastAsia="en-US"/>
        </w:rPr>
        <w:t>ż</w:t>
      </w:r>
      <w:r w:rsidRPr="000528FD">
        <w:rPr>
          <w:rFonts w:ascii="Arial Narrow" w:hAnsi="Arial Narrow" w:cs="Times-Roman"/>
          <w:color w:val="000000"/>
          <w:lang w:eastAsia="en-US"/>
        </w:rPr>
        <w:t>e przekroczy</w:t>
      </w:r>
      <w:r w:rsidRPr="000528FD">
        <w:rPr>
          <w:rFonts w:ascii="Arial Narrow" w:hAnsi="Arial Narrow" w:cs="TTE2t00"/>
          <w:color w:val="000000"/>
          <w:lang w:eastAsia="en-US"/>
        </w:rPr>
        <w:t xml:space="preserve">ć </w:t>
      </w:r>
      <w:r w:rsidRPr="000528FD">
        <w:rPr>
          <w:rFonts w:ascii="Arial Narrow" w:hAnsi="Arial Narrow" w:cs="Times-Roman"/>
          <w:color w:val="000000"/>
          <w:lang w:eastAsia="en-US"/>
        </w:rPr>
        <w:t>1500mm.</w:t>
      </w:r>
    </w:p>
    <w:p w:rsidR="000528FD" w:rsidRPr="000528FD" w:rsidRDefault="000528FD" w:rsidP="000528FD">
      <w:pPr>
        <w:autoSpaceDE w:val="0"/>
        <w:autoSpaceDN w:val="0"/>
        <w:adjustRightInd w:val="0"/>
        <w:jc w:val="both"/>
        <w:rPr>
          <w:rFonts w:ascii="Arial Narrow" w:hAnsi="Arial Narrow" w:cs="Times-Roman"/>
          <w:color w:val="000000"/>
          <w:lang w:eastAsia="en-US"/>
        </w:rPr>
      </w:pPr>
      <w:r w:rsidRPr="000528FD">
        <w:rPr>
          <w:rFonts w:ascii="Arial Narrow" w:hAnsi="Arial Narrow" w:cs="Times-Roman"/>
          <w:color w:val="000000"/>
          <w:lang w:eastAsia="en-US"/>
        </w:rPr>
        <w:t>Ustala si</w:t>
      </w:r>
      <w:r w:rsidRPr="000528FD">
        <w:rPr>
          <w:rFonts w:ascii="Arial Narrow" w:hAnsi="Arial Narrow" w:cs="TTE2t00"/>
          <w:color w:val="000000"/>
          <w:lang w:eastAsia="en-US"/>
        </w:rPr>
        <w:t xml:space="preserve">ę </w:t>
      </w:r>
      <w:r w:rsidRPr="000528FD">
        <w:rPr>
          <w:rFonts w:ascii="Arial Narrow" w:hAnsi="Arial Narrow" w:cs="Times-Roman"/>
          <w:color w:val="000000"/>
          <w:lang w:eastAsia="en-US"/>
        </w:rPr>
        <w:t>tolerancj</w:t>
      </w:r>
      <w:r w:rsidRPr="000528FD">
        <w:rPr>
          <w:rFonts w:ascii="Arial Narrow" w:hAnsi="Arial Narrow" w:cs="TTE2t00"/>
          <w:color w:val="000000"/>
          <w:lang w:eastAsia="en-US"/>
        </w:rPr>
        <w:t xml:space="preserve">e </w:t>
      </w:r>
      <w:r w:rsidRPr="000528FD">
        <w:rPr>
          <w:rFonts w:ascii="Arial Narrow" w:hAnsi="Arial Narrow" w:cs="Times-Roman"/>
          <w:color w:val="000000"/>
          <w:lang w:eastAsia="en-US"/>
        </w:rPr>
        <w:t>wszystkich wymiarów +/- 2mm.</w:t>
      </w:r>
    </w:p>
    <w:p w:rsidR="000528FD" w:rsidRPr="000528FD" w:rsidRDefault="000528FD" w:rsidP="000528FD">
      <w:pPr>
        <w:autoSpaceDE w:val="0"/>
        <w:autoSpaceDN w:val="0"/>
        <w:adjustRightInd w:val="0"/>
        <w:jc w:val="both"/>
        <w:rPr>
          <w:rFonts w:ascii="Arial Narrow" w:hAnsi="Arial Narrow" w:cs="Times-Roman"/>
          <w:color w:val="000000"/>
          <w:lang w:eastAsia="en-US"/>
        </w:rPr>
      </w:pPr>
    </w:p>
    <w:p w:rsidR="008C13D0" w:rsidRDefault="000528FD" w:rsidP="00BC2795">
      <w:pPr>
        <w:pStyle w:val="Akapitzlist"/>
        <w:numPr>
          <w:ilvl w:val="0"/>
          <w:numId w:val="18"/>
        </w:numPr>
        <w:tabs>
          <w:tab w:val="left" w:pos="284"/>
        </w:tabs>
        <w:autoSpaceDE w:val="0"/>
        <w:autoSpaceDN w:val="0"/>
        <w:adjustRightInd w:val="0"/>
        <w:ind w:left="0" w:firstLine="0"/>
        <w:jc w:val="both"/>
        <w:rPr>
          <w:rFonts w:ascii="Arial Narrow" w:hAnsi="Arial Narrow" w:cs="Times-Roman"/>
          <w:color w:val="000000"/>
          <w:lang w:eastAsia="en-US"/>
        </w:rPr>
      </w:pPr>
      <w:r w:rsidRPr="007C76BB">
        <w:rPr>
          <w:rFonts w:ascii="Arial Narrow" w:hAnsi="Arial Narrow" w:cs="Times-Roman"/>
          <w:color w:val="000000"/>
          <w:lang w:eastAsia="en-US"/>
        </w:rPr>
        <w:t>Przez zwroty rozumie si</w:t>
      </w:r>
      <w:r w:rsidRPr="007C76BB">
        <w:rPr>
          <w:rFonts w:ascii="Arial Narrow" w:hAnsi="Arial Narrow" w:cs="TTE2t00"/>
          <w:color w:val="000000"/>
          <w:lang w:eastAsia="en-US"/>
        </w:rPr>
        <w:t xml:space="preserve">ę </w:t>
      </w:r>
      <w:r w:rsidRPr="007C76BB">
        <w:rPr>
          <w:rFonts w:ascii="Arial Narrow" w:hAnsi="Arial Narrow" w:cs="Times-Roman"/>
          <w:color w:val="000000"/>
          <w:lang w:eastAsia="en-US"/>
        </w:rPr>
        <w:t>zwroty niedor</w:t>
      </w:r>
      <w:r w:rsidRPr="007C76BB">
        <w:rPr>
          <w:rFonts w:ascii="Arial Narrow" w:hAnsi="Arial Narrow" w:cs="TTE2t00"/>
          <w:color w:val="000000"/>
          <w:lang w:eastAsia="en-US"/>
        </w:rPr>
        <w:t>ę</w:t>
      </w:r>
      <w:r w:rsidRPr="007C76BB">
        <w:rPr>
          <w:rFonts w:ascii="Arial Narrow" w:hAnsi="Arial Narrow" w:cs="Times-Roman"/>
          <w:color w:val="000000"/>
          <w:lang w:eastAsia="en-US"/>
        </w:rPr>
        <w:t>czonych przesyłek pocztowych po wyczerpaniu możliwo</w:t>
      </w:r>
      <w:r w:rsidRPr="007C76BB">
        <w:rPr>
          <w:rFonts w:ascii="Arial Narrow" w:hAnsi="Arial Narrow" w:cs="TTE2t00"/>
          <w:color w:val="000000"/>
          <w:lang w:eastAsia="en-US"/>
        </w:rPr>
        <w:t>ś</w:t>
      </w:r>
      <w:r w:rsidRPr="007C76BB">
        <w:rPr>
          <w:rFonts w:ascii="Arial Narrow" w:hAnsi="Arial Narrow" w:cs="Times-Roman"/>
          <w:color w:val="000000"/>
          <w:lang w:eastAsia="en-US"/>
        </w:rPr>
        <w:t>ci ich dor</w:t>
      </w:r>
      <w:r w:rsidRPr="007C76BB">
        <w:rPr>
          <w:rFonts w:ascii="Arial Narrow" w:hAnsi="Arial Narrow" w:cs="TTE2t00"/>
          <w:color w:val="000000"/>
          <w:lang w:eastAsia="en-US"/>
        </w:rPr>
        <w:t>ę</w:t>
      </w:r>
      <w:r w:rsidRPr="007C76BB">
        <w:rPr>
          <w:rFonts w:ascii="Arial Narrow" w:hAnsi="Arial Narrow" w:cs="Times-Roman"/>
          <w:color w:val="000000"/>
          <w:lang w:eastAsia="en-US"/>
        </w:rPr>
        <w:t>czenia lub wydania odbiorcy, z podaniem przyczyny niedor</w:t>
      </w:r>
      <w:r w:rsidRPr="007C76BB">
        <w:rPr>
          <w:rFonts w:ascii="Arial Narrow" w:hAnsi="Arial Narrow" w:cs="TTE2t00"/>
          <w:color w:val="000000"/>
          <w:lang w:eastAsia="en-US"/>
        </w:rPr>
        <w:t>ę</w:t>
      </w:r>
      <w:r w:rsidRPr="007C76BB">
        <w:rPr>
          <w:rFonts w:ascii="Arial Narrow" w:hAnsi="Arial Narrow" w:cs="Times-Roman"/>
          <w:color w:val="000000"/>
          <w:lang w:eastAsia="en-US"/>
        </w:rPr>
        <w:t>czenia.</w:t>
      </w:r>
      <w:r w:rsidR="007C76BB">
        <w:rPr>
          <w:rFonts w:ascii="Arial Narrow" w:hAnsi="Arial Narrow" w:cs="Times-Roman"/>
          <w:color w:val="000000"/>
          <w:lang w:eastAsia="en-US"/>
        </w:rPr>
        <w:t xml:space="preserve"> </w:t>
      </w:r>
    </w:p>
    <w:p w:rsidR="000528FD" w:rsidRDefault="000528FD" w:rsidP="008C13D0">
      <w:pPr>
        <w:pStyle w:val="Akapitzlist"/>
        <w:tabs>
          <w:tab w:val="left" w:pos="284"/>
        </w:tabs>
        <w:autoSpaceDE w:val="0"/>
        <w:autoSpaceDN w:val="0"/>
        <w:adjustRightInd w:val="0"/>
        <w:ind w:left="0"/>
        <w:jc w:val="both"/>
        <w:rPr>
          <w:rFonts w:ascii="Arial Narrow" w:hAnsi="Arial Narrow" w:cs="Times-Roman"/>
          <w:color w:val="000000"/>
          <w:lang w:eastAsia="en-US"/>
        </w:rPr>
      </w:pPr>
      <w:r w:rsidRPr="007C76BB">
        <w:rPr>
          <w:rFonts w:ascii="Arial Narrow" w:hAnsi="Arial Narrow" w:cs="Times-Roman"/>
          <w:color w:val="000000"/>
          <w:lang w:eastAsia="en-US"/>
        </w:rPr>
        <w:t>Przez ZPO (zwrotne potwierdzenie odbioru) rozumie si</w:t>
      </w:r>
      <w:r w:rsidRPr="007C76BB">
        <w:rPr>
          <w:rFonts w:ascii="Arial Narrow" w:hAnsi="Arial Narrow" w:cs="TTE2t00"/>
          <w:color w:val="000000"/>
          <w:lang w:eastAsia="en-US"/>
        </w:rPr>
        <w:t xml:space="preserve">ę </w:t>
      </w:r>
      <w:r w:rsidRPr="007C76BB">
        <w:rPr>
          <w:rFonts w:ascii="Arial Narrow" w:hAnsi="Arial Narrow" w:cs="Times-Roman"/>
          <w:color w:val="000000"/>
          <w:lang w:eastAsia="en-US"/>
        </w:rPr>
        <w:t>zwrot pokwitowanego (podpisanego) przez adresata potwierdzenia odbioru, wraz z datą odbioru.</w:t>
      </w:r>
    </w:p>
    <w:p w:rsidR="000528FD" w:rsidRPr="008C13D0" w:rsidRDefault="000528FD" w:rsidP="00BC2795">
      <w:pPr>
        <w:pStyle w:val="Akapitzlist"/>
        <w:numPr>
          <w:ilvl w:val="0"/>
          <w:numId w:val="18"/>
        </w:numPr>
        <w:tabs>
          <w:tab w:val="left" w:pos="284"/>
        </w:tabs>
        <w:autoSpaceDE w:val="0"/>
        <w:autoSpaceDN w:val="0"/>
        <w:adjustRightInd w:val="0"/>
        <w:ind w:left="0" w:firstLine="0"/>
        <w:jc w:val="both"/>
        <w:rPr>
          <w:rFonts w:ascii="Arial Narrow" w:hAnsi="Arial Narrow" w:cs="Times-Roman"/>
          <w:color w:val="000000"/>
          <w:lang w:eastAsia="en-US"/>
        </w:rPr>
      </w:pPr>
      <w:r w:rsidRPr="007C76BB">
        <w:rPr>
          <w:rFonts w:ascii="Arial Narrow" w:hAnsi="Arial Narrow" w:cs="Times-Bold"/>
          <w:bCs/>
          <w:color w:val="000000"/>
          <w:lang w:eastAsia="en-US"/>
        </w:rPr>
        <w:t xml:space="preserve">Przesyłki nadawane przez Zamawiającego dostarczane będą do każdego miejsca w kraju oraz za granicą do wszystkich krajów Unii Europejskiej oraz do krajów spoza Unii Europejskiej, z których operatorami Wykonawca ma </w:t>
      </w:r>
      <w:r w:rsidR="008C13D0">
        <w:rPr>
          <w:rFonts w:ascii="Arial Narrow" w:hAnsi="Arial Narrow" w:cs="Times-Bold"/>
          <w:bCs/>
          <w:color w:val="000000"/>
          <w:lang w:eastAsia="en-US"/>
        </w:rPr>
        <w:t>podpisane umowy międzynarodowe.</w:t>
      </w:r>
    </w:p>
    <w:p w:rsidR="006B0702" w:rsidRPr="00C64EAA" w:rsidRDefault="006B0702" w:rsidP="00BC2795">
      <w:pPr>
        <w:pStyle w:val="Akapitzlist"/>
        <w:numPr>
          <w:ilvl w:val="0"/>
          <w:numId w:val="18"/>
        </w:numPr>
        <w:tabs>
          <w:tab w:val="left" w:pos="284"/>
        </w:tabs>
        <w:autoSpaceDE w:val="0"/>
        <w:autoSpaceDN w:val="0"/>
        <w:adjustRightInd w:val="0"/>
        <w:ind w:left="0" w:firstLine="0"/>
        <w:jc w:val="both"/>
        <w:rPr>
          <w:rFonts w:ascii="Arial Narrow" w:hAnsi="Arial Narrow" w:cs="Times-Roman"/>
          <w:color w:val="000000"/>
          <w:lang w:eastAsia="en-US"/>
        </w:rPr>
      </w:pPr>
      <w:r w:rsidRPr="008C13D0">
        <w:rPr>
          <w:rFonts w:ascii="Arial Narrow" w:eastAsia="Calibri" w:hAnsi="Arial Narrow"/>
          <w:lang w:eastAsia="ar-SA"/>
        </w:rPr>
        <w:lastRenderedPageBreak/>
        <w:t xml:space="preserve">Przesyłki nadawane przez Zamawiającego dostarczane będą do każdego miejsca w kraju oraz za granicą do wszystkich krajów Unii Europejskiej oraz do krajów spoza Unii Europejskiej, z których operatorami Wykonawca ma podpisane umowy międzynarodowe. </w:t>
      </w:r>
    </w:p>
    <w:p w:rsidR="006B0702" w:rsidRPr="00C64EAA" w:rsidRDefault="006B0702" w:rsidP="00BC2795">
      <w:pPr>
        <w:pStyle w:val="Akapitzlist"/>
        <w:numPr>
          <w:ilvl w:val="0"/>
          <w:numId w:val="18"/>
        </w:numPr>
        <w:tabs>
          <w:tab w:val="left" w:pos="284"/>
        </w:tabs>
        <w:autoSpaceDE w:val="0"/>
        <w:autoSpaceDN w:val="0"/>
        <w:adjustRightInd w:val="0"/>
        <w:ind w:left="0" w:firstLine="0"/>
        <w:jc w:val="both"/>
        <w:rPr>
          <w:rFonts w:ascii="Arial Narrow" w:hAnsi="Arial Narrow" w:cs="Times-Roman"/>
          <w:color w:val="000000"/>
          <w:lang w:eastAsia="en-US"/>
        </w:rPr>
      </w:pPr>
      <w:r w:rsidRPr="00C64EAA">
        <w:rPr>
          <w:rFonts w:ascii="Arial Narrow" w:eastAsia="Calibri" w:hAnsi="Arial Narrow"/>
          <w:lang w:eastAsia="en-US"/>
        </w:rPr>
        <w:t xml:space="preserve">Przesyłki przeznaczone do wysyłki odbierane będą codziennie od poniedziałku do piątku w godz. od 13.30 do 14.30 w sekretariacie (pokój nr 16) lub w Biurze Obsługi Klienta (pokój nr 4) </w:t>
      </w:r>
      <w:r w:rsidRPr="00C64EAA">
        <w:rPr>
          <w:rFonts w:ascii="Arial Narrow" w:eastAsia="Calibri" w:hAnsi="Arial Narrow"/>
          <w:lang w:eastAsia="en-US"/>
        </w:rPr>
        <w:br/>
        <w:t>w siedzibie Zamawiającego – nadawcy mieszczącej się: w Nakle nad Notecią, przy ul. Dąbrowskiego 54, 89-100 Nakło nad Notecią.</w:t>
      </w:r>
    </w:p>
    <w:p w:rsidR="006B0702" w:rsidRPr="00C64EAA" w:rsidRDefault="006B0702" w:rsidP="00BC2795">
      <w:pPr>
        <w:pStyle w:val="Akapitzlist"/>
        <w:numPr>
          <w:ilvl w:val="0"/>
          <w:numId w:val="18"/>
        </w:numPr>
        <w:tabs>
          <w:tab w:val="left" w:pos="284"/>
        </w:tabs>
        <w:autoSpaceDE w:val="0"/>
        <w:autoSpaceDN w:val="0"/>
        <w:adjustRightInd w:val="0"/>
        <w:ind w:left="0" w:firstLine="0"/>
        <w:jc w:val="both"/>
        <w:rPr>
          <w:rFonts w:ascii="Arial Narrow" w:hAnsi="Arial Narrow" w:cs="Times-Roman"/>
          <w:color w:val="000000"/>
          <w:lang w:eastAsia="en-US"/>
        </w:rPr>
      </w:pPr>
      <w:r w:rsidRPr="00C64EAA">
        <w:rPr>
          <w:rFonts w:ascii="Arial Narrow" w:eastAsia="Calibri" w:hAnsi="Arial Narrow"/>
          <w:lang w:eastAsia="en-US"/>
        </w:rPr>
        <w:t xml:space="preserve">Wykonawca przesyłki będzie dowoził do siedziby Zamawiającego pomiędzy godziną 07:30 </w:t>
      </w:r>
      <w:r w:rsidRPr="00C64EAA">
        <w:rPr>
          <w:rFonts w:ascii="Arial Narrow" w:eastAsia="Calibri" w:hAnsi="Arial Narrow"/>
          <w:lang w:eastAsia="en-US"/>
        </w:rPr>
        <w:br/>
        <w:t>a godziną 09:30 i zostawiał je w biurze obsługi klienta (pokój nr 4) lub w sekretariacie (pokój nr 16). Przesyłki będzie odbierała osoba tylko do tego upoważniona przez Zamawiającego.</w:t>
      </w:r>
    </w:p>
    <w:p w:rsidR="006B0702" w:rsidRPr="00C64EAA" w:rsidRDefault="006B0702" w:rsidP="00BC2795">
      <w:pPr>
        <w:pStyle w:val="Akapitzlist"/>
        <w:numPr>
          <w:ilvl w:val="0"/>
          <w:numId w:val="18"/>
        </w:numPr>
        <w:tabs>
          <w:tab w:val="left" w:pos="284"/>
        </w:tabs>
        <w:autoSpaceDE w:val="0"/>
        <w:autoSpaceDN w:val="0"/>
        <w:adjustRightInd w:val="0"/>
        <w:ind w:left="0" w:firstLine="0"/>
        <w:jc w:val="both"/>
        <w:rPr>
          <w:rFonts w:ascii="Arial Narrow" w:hAnsi="Arial Narrow" w:cs="Times-Roman"/>
          <w:color w:val="000000"/>
          <w:lang w:eastAsia="en-US"/>
        </w:rPr>
      </w:pPr>
      <w:r w:rsidRPr="00C64EAA">
        <w:rPr>
          <w:rFonts w:ascii="Arial Narrow" w:eastAsia="Calibri" w:hAnsi="Arial Narrow"/>
          <w:lang w:eastAsia="ar-SA"/>
        </w:rPr>
        <w:t>Nadanie przesyłek pocztowych przez Wykonawcę objętych przedmiotem zamówienia następować będzie w dniu ich odbioru przez Wykonawcę od Zamawiającego za wyjątkiem przesyłek zawierających błędy.</w:t>
      </w:r>
    </w:p>
    <w:p w:rsidR="006B0702" w:rsidRPr="00C64EAA" w:rsidRDefault="006B0702" w:rsidP="00BC2795">
      <w:pPr>
        <w:pStyle w:val="Akapitzlist"/>
        <w:numPr>
          <w:ilvl w:val="0"/>
          <w:numId w:val="18"/>
        </w:numPr>
        <w:tabs>
          <w:tab w:val="left" w:pos="284"/>
        </w:tabs>
        <w:autoSpaceDE w:val="0"/>
        <w:autoSpaceDN w:val="0"/>
        <w:adjustRightInd w:val="0"/>
        <w:ind w:left="0" w:firstLine="0"/>
        <w:jc w:val="both"/>
        <w:rPr>
          <w:rFonts w:ascii="Arial Narrow" w:hAnsi="Arial Narrow" w:cs="Times-Roman"/>
          <w:color w:val="000000"/>
          <w:lang w:eastAsia="en-US"/>
        </w:rPr>
      </w:pPr>
      <w:r w:rsidRPr="00C64EAA">
        <w:rPr>
          <w:rFonts w:ascii="Arial Narrow" w:eastAsia="Calibri" w:hAnsi="Arial Narrow"/>
          <w:lang w:eastAsia="ar-SA"/>
        </w:rPr>
        <w:t xml:space="preserve">Odbiór przesyłek pocztowych przygotowanych do wysyłki będzie każdorazowo dokumentowany przez przedstawiciela Wykonawcy pieczęcią, podpisem i datą w pocztowej książce nadawczej lub w innym równoważnym dokumencie (dla przesyłek rejestrowanych) oraz na zestawieniu ilościowo – wartościowym przesyłek wg poszczególnych kategorii wagowych (dla przesyłek zwykłych – nierejestrowanych). </w:t>
      </w:r>
    </w:p>
    <w:p w:rsidR="006B0702" w:rsidRPr="002C3029" w:rsidRDefault="006B0702" w:rsidP="00BC2795">
      <w:pPr>
        <w:pStyle w:val="Akapitzlist"/>
        <w:numPr>
          <w:ilvl w:val="0"/>
          <w:numId w:val="18"/>
        </w:numPr>
        <w:tabs>
          <w:tab w:val="left" w:pos="284"/>
        </w:tabs>
        <w:autoSpaceDE w:val="0"/>
        <w:autoSpaceDN w:val="0"/>
        <w:adjustRightInd w:val="0"/>
        <w:ind w:left="0" w:firstLine="0"/>
        <w:jc w:val="both"/>
        <w:rPr>
          <w:rFonts w:ascii="Arial Narrow" w:hAnsi="Arial Narrow" w:cs="Times-Roman"/>
          <w:color w:val="000000"/>
          <w:lang w:eastAsia="en-US"/>
        </w:rPr>
      </w:pPr>
      <w:r w:rsidRPr="00C64EAA">
        <w:rPr>
          <w:rFonts w:ascii="Arial Narrow" w:eastAsia="Calibri" w:hAnsi="Arial Narrow"/>
          <w:lang w:eastAsia="ar-SA"/>
        </w:rPr>
        <w:t xml:space="preserve">W przypadku zastrzeżeń dotyczących odebranych przesyłek pocztowych (nieprawidłowe opakowanie, brak pełnego adresu, niezgodność wpisów do dokumentów nadawczych z wpisami na przesyłkach, brak znaków opłaty), Wykonawca wyjaśnia je ze wskazanym pracownikiem Zamawiającego telefonicznie. Przy braku możliwości ich wyjaśnienia ze wskazanym pracownikiem Zamawiającego lub ich usunięcia w dniu ich odbioru, nadanie odebranych przesyłek nastąpi </w:t>
      </w:r>
      <w:r w:rsidRPr="00C64EAA">
        <w:rPr>
          <w:rFonts w:ascii="Arial Narrow" w:eastAsia="Calibri" w:hAnsi="Arial Narrow"/>
          <w:lang w:eastAsia="ar-SA"/>
        </w:rPr>
        <w:br/>
        <w:t xml:space="preserve">w następnym dniu roboczym. </w:t>
      </w:r>
    </w:p>
    <w:p w:rsidR="006B0702" w:rsidRPr="002C3029" w:rsidRDefault="006B0702" w:rsidP="00BC2795">
      <w:pPr>
        <w:pStyle w:val="Akapitzlist"/>
        <w:numPr>
          <w:ilvl w:val="0"/>
          <w:numId w:val="18"/>
        </w:numPr>
        <w:tabs>
          <w:tab w:val="left" w:pos="284"/>
        </w:tabs>
        <w:autoSpaceDE w:val="0"/>
        <w:autoSpaceDN w:val="0"/>
        <w:adjustRightInd w:val="0"/>
        <w:ind w:left="0" w:firstLine="0"/>
        <w:jc w:val="both"/>
        <w:rPr>
          <w:rFonts w:ascii="Arial Narrow" w:hAnsi="Arial Narrow" w:cs="Times-Roman"/>
          <w:color w:val="000000"/>
          <w:lang w:eastAsia="en-US"/>
        </w:rPr>
      </w:pPr>
      <w:r w:rsidRPr="002C3029">
        <w:rPr>
          <w:rFonts w:ascii="Arial Narrow" w:eastAsia="Calibri" w:hAnsi="Arial Narrow"/>
          <w:lang w:eastAsia="ar-SA"/>
        </w:rPr>
        <w:t>Zwrot niedoręczonych przesyłek pocztowych do Zamawiającego odbywać się będzie niezwłocznie po wyczerpaniu możliwości ich doręczenia, z podaniem przyczyny niedoręczenia, nie później jednak niż w terminie 7 dni od upływu terminu wyznaczonego w dokumencie awizo.</w:t>
      </w:r>
    </w:p>
    <w:p w:rsidR="006B0702" w:rsidRPr="002C3029" w:rsidRDefault="006B0702" w:rsidP="00BC2795">
      <w:pPr>
        <w:pStyle w:val="Akapitzlist"/>
        <w:numPr>
          <w:ilvl w:val="0"/>
          <w:numId w:val="18"/>
        </w:numPr>
        <w:tabs>
          <w:tab w:val="left" w:pos="284"/>
        </w:tabs>
        <w:autoSpaceDE w:val="0"/>
        <w:autoSpaceDN w:val="0"/>
        <w:adjustRightInd w:val="0"/>
        <w:ind w:left="0" w:firstLine="0"/>
        <w:jc w:val="both"/>
        <w:rPr>
          <w:rFonts w:ascii="Arial Narrow" w:hAnsi="Arial Narrow" w:cs="Times-Roman"/>
          <w:color w:val="000000"/>
          <w:lang w:eastAsia="en-US"/>
        </w:rPr>
      </w:pPr>
      <w:r w:rsidRPr="002C3029">
        <w:rPr>
          <w:rFonts w:ascii="Arial Narrow" w:eastAsia="Calibri" w:hAnsi="Arial Narrow"/>
          <w:lang w:eastAsia="ar-SA"/>
        </w:rPr>
        <w:t>Wykonawca jest zobowiązany do doręczenia Zamawiającemu pokwitowania przez adresata zwrotnego potwierdzenia odbioru, niezwłocznie po dokonaniu doręczenia przesyłki nie później niż w terminie 7 dni roboczych od dnia doręczenia przesyłki adresatowi.</w:t>
      </w:r>
    </w:p>
    <w:p w:rsidR="006B0702" w:rsidRPr="002C3029" w:rsidRDefault="006B0702" w:rsidP="00BC2795">
      <w:pPr>
        <w:pStyle w:val="Akapitzlist"/>
        <w:numPr>
          <w:ilvl w:val="0"/>
          <w:numId w:val="18"/>
        </w:numPr>
        <w:tabs>
          <w:tab w:val="left" w:pos="284"/>
        </w:tabs>
        <w:autoSpaceDE w:val="0"/>
        <w:autoSpaceDN w:val="0"/>
        <w:adjustRightInd w:val="0"/>
        <w:ind w:left="0" w:firstLine="0"/>
        <w:jc w:val="both"/>
        <w:rPr>
          <w:rFonts w:ascii="Arial Narrow" w:hAnsi="Arial Narrow" w:cs="Times-Roman"/>
          <w:color w:val="000000"/>
          <w:lang w:eastAsia="en-US"/>
        </w:rPr>
      </w:pPr>
      <w:r w:rsidRPr="002C3029">
        <w:rPr>
          <w:rFonts w:ascii="Arial Narrow" w:eastAsia="Calibri" w:hAnsi="Arial Narrow"/>
          <w:lang w:eastAsia="ar-SA"/>
        </w:rPr>
        <w:t>W przypadku nieobecności adresata przesyłki, Wykonawca pozostawi adresatowi zawiadomienie o próbie doręczenia przesyłki (awizo) ze wskazaniem, gdzie i kiedy adresat może odebrać przesyłkę w terminie 7 kolejnych dni, licząc od dnia następnego po dniu zostawienia zawiadomienia u adresata. Jeżeli adresat nie zgłosi się po odbiór przesyłki w w/w terminie, Wykonawca (Operator) sporządzi powtórne zawiadomienie o możliwości jej odbioru w terminie kolejnych 7 dni, przy czym w przypadku przesyłki nadanej na podstawie Kodeksu postępowania administracyjnego przesyłka ta może być odebrana w terminie nie dłuższym niż 14 dni od daty pierwszego zawiadomienia. Po upływie terminu odbioru przesyłka niezwłocznie zwracana będzie Zamawiającemu, stosownie do wymogów określonych w SIWZ, jednak nie później niż w terminie 7 dni od upływu terminu wyznaczonego na jej odbiór.</w:t>
      </w:r>
    </w:p>
    <w:p w:rsidR="006B0702" w:rsidRPr="002C3029" w:rsidRDefault="006B0702" w:rsidP="00BC2795">
      <w:pPr>
        <w:pStyle w:val="Akapitzlist"/>
        <w:numPr>
          <w:ilvl w:val="0"/>
          <w:numId w:val="18"/>
        </w:numPr>
        <w:tabs>
          <w:tab w:val="left" w:pos="284"/>
        </w:tabs>
        <w:autoSpaceDE w:val="0"/>
        <w:autoSpaceDN w:val="0"/>
        <w:adjustRightInd w:val="0"/>
        <w:ind w:left="0" w:firstLine="0"/>
        <w:jc w:val="both"/>
        <w:rPr>
          <w:rFonts w:ascii="Arial Narrow" w:hAnsi="Arial Narrow" w:cs="Times-Roman"/>
          <w:color w:val="000000"/>
          <w:lang w:eastAsia="en-US"/>
        </w:rPr>
      </w:pPr>
      <w:r w:rsidRPr="002C3029">
        <w:rPr>
          <w:rFonts w:ascii="Arial Narrow" w:eastAsia="Calibri" w:hAnsi="Arial Narrow"/>
          <w:lang w:eastAsia="ar-SA"/>
        </w:rPr>
        <w:t>Wykonawca ma obowiązek zapewnić punkt odbioru awizowanych przesyłek pocztowych na terenie każdej z gmin Powiatu Nakielskiego. Punkt odbioru awizo wyznaczony dla adresata nieodebranej przesyłki musi znajdować się na terenie gminy, w której znajduje się adres awizowanej przesyłki.</w:t>
      </w:r>
    </w:p>
    <w:p w:rsidR="006B0702" w:rsidRPr="002C3029" w:rsidRDefault="006B0702" w:rsidP="00BC2795">
      <w:pPr>
        <w:pStyle w:val="Akapitzlist"/>
        <w:numPr>
          <w:ilvl w:val="0"/>
          <w:numId w:val="18"/>
        </w:numPr>
        <w:tabs>
          <w:tab w:val="left" w:pos="284"/>
        </w:tabs>
        <w:autoSpaceDE w:val="0"/>
        <w:autoSpaceDN w:val="0"/>
        <w:adjustRightInd w:val="0"/>
        <w:ind w:left="0" w:firstLine="0"/>
        <w:jc w:val="both"/>
        <w:rPr>
          <w:rFonts w:ascii="Arial Narrow" w:hAnsi="Arial Narrow" w:cs="Times-Roman"/>
          <w:color w:val="000000"/>
          <w:lang w:eastAsia="en-US"/>
        </w:rPr>
      </w:pPr>
      <w:r w:rsidRPr="002C3029">
        <w:rPr>
          <w:rFonts w:ascii="Arial Narrow" w:eastAsia="Calibri" w:hAnsi="Arial Narrow"/>
          <w:lang w:eastAsia="ar-SA"/>
        </w:rPr>
        <w:t>Każdy punkt odbioru awizo musi spełniać niżej wymienione warunki:</w:t>
      </w:r>
    </w:p>
    <w:p w:rsidR="006B0702" w:rsidRPr="009763A5" w:rsidRDefault="006B0702" w:rsidP="006B0702">
      <w:pPr>
        <w:tabs>
          <w:tab w:val="left" w:pos="9072"/>
        </w:tabs>
        <w:suppressAutoHyphens/>
        <w:spacing w:before="120" w:after="120" w:line="276" w:lineRule="auto"/>
        <w:ind w:left="426"/>
        <w:jc w:val="both"/>
        <w:rPr>
          <w:rFonts w:ascii="Arial Narrow" w:eastAsia="Calibri" w:hAnsi="Arial Narrow"/>
          <w:lang w:eastAsia="ar-SA"/>
        </w:rPr>
      </w:pPr>
      <w:r w:rsidRPr="009763A5">
        <w:rPr>
          <w:rFonts w:ascii="Arial Narrow" w:eastAsia="Calibri" w:hAnsi="Arial Narrow"/>
          <w:lang w:eastAsia="ar-SA"/>
        </w:rPr>
        <w:lastRenderedPageBreak/>
        <w:t>- musi być czynny co najmniej od poniedziałku do piątku przez 6 godzin dziennie, z wyjątkiem tygodni w których przypad</w:t>
      </w:r>
      <w:r>
        <w:rPr>
          <w:rFonts w:ascii="Arial Narrow" w:eastAsia="Calibri" w:hAnsi="Arial Narrow"/>
          <w:lang w:eastAsia="ar-SA"/>
        </w:rPr>
        <w:t>a dzień ustawowo wolny od pracy;</w:t>
      </w:r>
    </w:p>
    <w:p w:rsidR="006B0702" w:rsidRPr="009763A5" w:rsidRDefault="006B0702" w:rsidP="006B0702">
      <w:pPr>
        <w:tabs>
          <w:tab w:val="left" w:pos="9072"/>
        </w:tabs>
        <w:suppressAutoHyphens/>
        <w:spacing w:before="120" w:after="120" w:line="276" w:lineRule="auto"/>
        <w:ind w:left="426"/>
        <w:jc w:val="both"/>
        <w:rPr>
          <w:rFonts w:ascii="Arial Narrow" w:eastAsia="Calibri" w:hAnsi="Arial Narrow"/>
          <w:lang w:eastAsia="ar-SA"/>
        </w:rPr>
      </w:pPr>
      <w:r w:rsidRPr="009763A5">
        <w:rPr>
          <w:rFonts w:ascii="Arial Narrow" w:eastAsia="Calibri" w:hAnsi="Arial Narrow"/>
          <w:lang w:eastAsia="ar-SA"/>
        </w:rPr>
        <w:t>- musi być oznakowany w sposób widoczny poprzez logo i nazwę wykonawcy (logo i nazwa nie mogą być na mniejszym szyldzie niż o wymiarach 20 cm x 38 cm). Oznakowanie musi być widoczne na zewnątrz budynku lub na witrynie obiektu, w kt</w:t>
      </w:r>
      <w:r>
        <w:rPr>
          <w:rFonts w:ascii="Arial Narrow" w:eastAsia="Calibri" w:hAnsi="Arial Narrow"/>
          <w:lang w:eastAsia="ar-SA"/>
        </w:rPr>
        <w:t>órym mieści się punkt wykonawcy;</w:t>
      </w:r>
    </w:p>
    <w:p w:rsidR="006B0702" w:rsidRPr="009763A5" w:rsidRDefault="006B0702" w:rsidP="006B0702">
      <w:pPr>
        <w:tabs>
          <w:tab w:val="left" w:pos="9072"/>
        </w:tabs>
        <w:suppressAutoHyphens/>
        <w:spacing w:before="120" w:after="120" w:line="276" w:lineRule="auto"/>
        <w:ind w:left="426"/>
        <w:jc w:val="both"/>
        <w:rPr>
          <w:rFonts w:ascii="Arial Narrow" w:eastAsia="Calibri" w:hAnsi="Arial Narrow"/>
          <w:lang w:eastAsia="ar-SA"/>
        </w:rPr>
      </w:pPr>
      <w:r w:rsidRPr="009763A5">
        <w:rPr>
          <w:rFonts w:ascii="Arial Narrow" w:eastAsia="Calibri" w:hAnsi="Arial Narrow"/>
          <w:lang w:eastAsia="ar-SA"/>
        </w:rPr>
        <w:t>- w przypadku gdy punkt odbioru awizo mieści się w lokalu, w którym prowadzona jest inna działalność gospodarcza niż pocztowa, punkt musi posiadać wyodrębnione stanowisko obsługi klientów w zakresie usług pocztowych. Stanowisko to musi być oznakowane nazwą i logo wykonawcy. Na stanowisku musi być prawidłowe zabezpieczenie przesyłek przed dostępem osób trzecich, gwarantujące zachowanie tajemnicy pocztowej oraz ochronę danych osobowych.</w:t>
      </w:r>
    </w:p>
    <w:p w:rsidR="006B0702" w:rsidRDefault="006B0702" w:rsidP="00BC2795">
      <w:pPr>
        <w:pStyle w:val="Akapitzlist"/>
        <w:numPr>
          <w:ilvl w:val="0"/>
          <w:numId w:val="18"/>
        </w:numPr>
        <w:tabs>
          <w:tab w:val="left" w:pos="426"/>
          <w:tab w:val="left" w:pos="9072"/>
        </w:tabs>
        <w:suppressAutoHyphens/>
        <w:spacing w:before="120" w:after="120" w:line="276" w:lineRule="auto"/>
        <w:ind w:left="0" w:firstLine="0"/>
        <w:jc w:val="both"/>
        <w:rPr>
          <w:rFonts w:ascii="Arial Narrow" w:eastAsia="Calibri" w:hAnsi="Arial Narrow"/>
          <w:lang w:eastAsia="ar-SA"/>
        </w:rPr>
      </w:pPr>
      <w:r w:rsidRPr="002C3029">
        <w:rPr>
          <w:rFonts w:ascii="Arial Narrow" w:eastAsia="Calibri" w:hAnsi="Arial Narrow"/>
          <w:lang w:eastAsia="ar-SA"/>
        </w:rPr>
        <w:t>Zamawiający zastrzega sobie prawo sprawdzenia wybranych jednostek Wykonawcy w zakresie spełnienia warunku.</w:t>
      </w:r>
    </w:p>
    <w:p w:rsidR="006B0702" w:rsidRDefault="006B0702" w:rsidP="009D554A">
      <w:pPr>
        <w:pStyle w:val="Akapitzlist"/>
        <w:numPr>
          <w:ilvl w:val="0"/>
          <w:numId w:val="18"/>
        </w:numPr>
        <w:tabs>
          <w:tab w:val="left" w:pos="426"/>
          <w:tab w:val="left" w:pos="9072"/>
        </w:tabs>
        <w:suppressAutoHyphens/>
        <w:spacing w:before="120" w:after="120" w:line="276" w:lineRule="auto"/>
        <w:ind w:left="0" w:firstLine="0"/>
        <w:jc w:val="both"/>
        <w:rPr>
          <w:rFonts w:ascii="Arial Narrow" w:eastAsia="Calibri" w:hAnsi="Arial Narrow"/>
          <w:lang w:eastAsia="ar-SA"/>
        </w:rPr>
      </w:pPr>
      <w:r w:rsidRPr="002C3029">
        <w:rPr>
          <w:rFonts w:ascii="Arial Narrow" w:eastAsia="Calibri" w:hAnsi="Arial Narrow"/>
          <w:lang w:eastAsia="ar-SA"/>
        </w:rPr>
        <w:t>Wykonawca zobowiązany jest do honorowania i obsługiwania zwrotnego potwierdzenia odbioru stanowiącego potwierdzenie doręczenia i odbioru przesyłki na zasadach określonych w ustawie z dnia 14 czerwca 1960 r. Kodeks postepowania administracyjnego (Dz. U. z 201</w:t>
      </w:r>
      <w:r w:rsidR="009739C4">
        <w:rPr>
          <w:rFonts w:ascii="Arial Narrow" w:eastAsia="Calibri" w:hAnsi="Arial Narrow"/>
          <w:lang w:eastAsia="ar-SA"/>
        </w:rPr>
        <w:t>6</w:t>
      </w:r>
      <w:r w:rsidRPr="002C3029">
        <w:rPr>
          <w:rFonts w:ascii="Arial Narrow" w:eastAsia="Calibri" w:hAnsi="Arial Narrow"/>
          <w:lang w:eastAsia="ar-SA"/>
        </w:rPr>
        <w:t xml:space="preserve"> r. poz. </w:t>
      </w:r>
      <w:r w:rsidR="009739C4">
        <w:rPr>
          <w:rFonts w:ascii="Arial Narrow" w:eastAsia="Calibri" w:hAnsi="Arial Narrow"/>
          <w:lang w:eastAsia="ar-SA"/>
        </w:rPr>
        <w:t>23 ze</w:t>
      </w:r>
      <w:r w:rsidRPr="002C3029">
        <w:rPr>
          <w:rFonts w:ascii="Arial Narrow" w:eastAsia="Calibri" w:hAnsi="Arial Narrow"/>
          <w:lang w:eastAsia="ar-SA"/>
        </w:rPr>
        <w:t xml:space="preserve"> zm.). </w:t>
      </w:r>
    </w:p>
    <w:p w:rsidR="006B0702" w:rsidRPr="0089239C" w:rsidRDefault="006B0702" w:rsidP="009D554A">
      <w:pPr>
        <w:pStyle w:val="Akapitzlist"/>
        <w:numPr>
          <w:ilvl w:val="0"/>
          <w:numId w:val="18"/>
        </w:numPr>
        <w:tabs>
          <w:tab w:val="left" w:pos="426"/>
        </w:tabs>
        <w:spacing w:line="276" w:lineRule="auto"/>
        <w:ind w:left="0" w:firstLine="0"/>
        <w:jc w:val="both"/>
        <w:rPr>
          <w:rFonts w:ascii="Arial Narrow" w:eastAsia="Calibri" w:hAnsi="Arial Narrow"/>
          <w:lang w:eastAsia="ar-SA"/>
        </w:rPr>
      </w:pPr>
      <w:r w:rsidRPr="002C3029">
        <w:rPr>
          <w:rFonts w:ascii="Arial Narrow" w:eastAsia="Calibri" w:hAnsi="Arial Narrow"/>
          <w:lang w:eastAsia="ar-SA"/>
        </w:rPr>
        <w:t>Zamawiający będzie korzystał z bezpłatnie dostarczonych przez Wykonawcę druków zwrotnego potwierdzenia odbioru dla przesyłek krajowych (zgodnych z KPA).</w:t>
      </w:r>
      <w:r w:rsidR="0089239C">
        <w:rPr>
          <w:rFonts w:ascii="Arial Narrow" w:eastAsia="Calibri" w:hAnsi="Arial Narrow"/>
          <w:lang w:eastAsia="ar-SA"/>
        </w:rPr>
        <w:t xml:space="preserve"> </w:t>
      </w:r>
      <w:r w:rsidR="0089239C" w:rsidRPr="0089239C">
        <w:rPr>
          <w:rFonts w:ascii="Arial Narrow" w:eastAsia="Calibri" w:hAnsi="Arial Narrow"/>
          <w:lang w:eastAsia="ar-SA"/>
        </w:rPr>
        <w:t>Wykonawca będzie dostarczał Zamawiającemu druki zwrotnego potwierdzenia odbioru do 5 dnia każdego miesiąca w ilości 1200 sztuk. W sytuacji, gdy Zamawiający będzie potrzebował większej ilości zwrotnego potwierdzenia odbioru będzie o tym informował Wykonawcę na piśmie.</w:t>
      </w:r>
    </w:p>
    <w:p w:rsidR="006B0702" w:rsidRDefault="006B0702" w:rsidP="009D554A">
      <w:pPr>
        <w:pStyle w:val="Akapitzlist"/>
        <w:numPr>
          <w:ilvl w:val="0"/>
          <w:numId w:val="18"/>
        </w:numPr>
        <w:tabs>
          <w:tab w:val="left" w:pos="426"/>
          <w:tab w:val="left" w:pos="9072"/>
        </w:tabs>
        <w:suppressAutoHyphens/>
        <w:spacing w:before="120" w:after="120" w:line="276" w:lineRule="auto"/>
        <w:ind w:left="0" w:firstLine="0"/>
        <w:jc w:val="both"/>
        <w:rPr>
          <w:rFonts w:ascii="Arial Narrow" w:eastAsia="Calibri" w:hAnsi="Arial Narrow"/>
          <w:lang w:eastAsia="ar-SA"/>
        </w:rPr>
      </w:pPr>
      <w:r w:rsidRPr="002C3029">
        <w:rPr>
          <w:rFonts w:ascii="Arial Narrow" w:eastAsia="Calibri" w:hAnsi="Arial Narrow"/>
          <w:lang w:eastAsia="ar-SA"/>
        </w:rPr>
        <w:t>Zamawiający będzie korzystał z należących do Wykonawcy druków zwrotnego potwierdzenia odbioru dla przesyłek zagranicznych.</w:t>
      </w:r>
    </w:p>
    <w:p w:rsidR="006B0702" w:rsidRDefault="006B0702" w:rsidP="00BC2795">
      <w:pPr>
        <w:pStyle w:val="Akapitzlist"/>
        <w:numPr>
          <w:ilvl w:val="0"/>
          <w:numId w:val="18"/>
        </w:numPr>
        <w:tabs>
          <w:tab w:val="left" w:pos="426"/>
          <w:tab w:val="left" w:pos="9072"/>
        </w:tabs>
        <w:suppressAutoHyphens/>
        <w:spacing w:before="120" w:after="120" w:line="276" w:lineRule="auto"/>
        <w:ind w:left="0" w:firstLine="0"/>
        <w:jc w:val="both"/>
        <w:rPr>
          <w:rFonts w:ascii="Arial Narrow" w:eastAsia="Calibri" w:hAnsi="Arial Narrow"/>
          <w:lang w:eastAsia="ar-SA"/>
        </w:rPr>
      </w:pPr>
      <w:r w:rsidRPr="002C3029">
        <w:rPr>
          <w:rFonts w:ascii="Arial Narrow" w:eastAsia="Calibri" w:hAnsi="Arial Narrow"/>
          <w:lang w:eastAsia="ar-SA"/>
        </w:rPr>
        <w:t>Zamawiający będzie korzystał wyłącznie ze swojego opakowania przesyłek pocztowych. Opakowanie przesyłek listowych stanowi koperta Zamawiającego, odpowiednio zabezpieczona. Opakowanie paczki powinno stanowić zabezpieczenie przed dostępem do zawartości oraz uniemożliwiać uszkodzenie przesyłki w czasie przemieszczania. W przypadku uszkodzenia przesyłki pocztowej przez Wykonawcę ma on obowiązek zabezpieczyć przesyłkę, a w przypadku znacznych uszkodzeń przesyłki rejestrowej – sporządzić protokolarny opis jej stanu, bez wglądu w jej zawartość, chyba że w wyniku uszkodzenia przesyłki rejestrowej może wystąpić dalsze uszkodzenie lub ubytek jej zawartości.</w:t>
      </w:r>
    </w:p>
    <w:p w:rsidR="006B0702" w:rsidRDefault="006B0702" w:rsidP="00BC2795">
      <w:pPr>
        <w:pStyle w:val="Akapitzlist"/>
        <w:numPr>
          <w:ilvl w:val="0"/>
          <w:numId w:val="18"/>
        </w:numPr>
        <w:tabs>
          <w:tab w:val="left" w:pos="426"/>
        </w:tabs>
        <w:suppressAutoHyphens/>
        <w:spacing w:before="120" w:after="120" w:line="276" w:lineRule="auto"/>
        <w:ind w:left="0" w:firstLine="0"/>
        <w:jc w:val="both"/>
        <w:rPr>
          <w:rFonts w:ascii="Arial Narrow" w:eastAsia="Calibri" w:hAnsi="Arial Narrow"/>
          <w:lang w:eastAsia="ar-SA"/>
        </w:rPr>
      </w:pPr>
      <w:r w:rsidRPr="002C3029">
        <w:rPr>
          <w:rFonts w:ascii="Arial Narrow" w:eastAsia="Calibri" w:hAnsi="Arial Narrow"/>
          <w:lang w:eastAsia="ar-SA"/>
        </w:rPr>
        <w:t>Reklamacje z tytułu niewykonania usługi zamawiający może zgłosić do Wykonawcy po upływie 14 dni od dnia nadania przesyłki rejestrowanej, nie później jednak niż w terminie 12 miesięcy od dnia ich nadania. Termin udzielenia odpowiedzi na reklamacje nie może przekroczyć 14 dni od dnia otrzymania reklamacji.</w:t>
      </w:r>
    </w:p>
    <w:p w:rsidR="006B0702" w:rsidRDefault="006B0702" w:rsidP="00BC2795">
      <w:pPr>
        <w:pStyle w:val="Akapitzlist"/>
        <w:numPr>
          <w:ilvl w:val="0"/>
          <w:numId w:val="18"/>
        </w:numPr>
        <w:tabs>
          <w:tab w:val="left" w:pos="426"/>
        </w:tabs>
        <w:suppressAutoHyphens/>
        <w:spacing w:before="120" w:after="120" w:line="276" w:lineRule="auto"/>
        <w:ind w:left="0" w:firstLine="0"/>
        <w:jc w:val="both"/>
        <w:rPr>
          <w:rFonts w:ascii="Arial Narrow" w:eastAsia="Calibri" w:hAnsi="Arial Narrow"/>
          <w:lang w:eastAsia="ar-SA"/>
        </w:rPr>
      </w:pPr>
      <w:r w:rsidRPr="002C3029">
        <w:rPr>
          <w:rFonts w:ascii="Arial Narrow" w:eastAsia="Calibri" w:hAnsi="Arial Narrow"/>
          <w:lang w:eastAsia="ar-SA"/>
        </w:rPr>
        <w:lastRenderedPageBreak/>
        <w:t>Z tytułu niewykonania lub nienależytego wykonania usługi, stanowiącej przedmiot zamówienia Zamawiającemu przysługuje odszkodowanie, zgodnie z zasadami określonymi w ustawie Prawo pocztowe.</w:t>
      </w:r>
    </w:p>
    <w:p w:rsidR="006B0702" w:rsidRPr="002C3029" w:rsidRDefault="006B0702" w:rsidP="00BC2795">
      <w:pPr>
        <w:pStyle w:val="Akapitzlist"/>
        <w:numPr>
          <w:ilvl w:val="0"/>
          <w:numId w:val="18"/>
        </w:numPr>
        <w:tabs>
          <w:tab w:val="left" w:pos="426"/>
        </w:tabs>
        <w:suppressAutoHyphens/>
        <w:spacing w:before="120" w:after="120" w:line="276" w:lineRule="auto"/>
        <w:ind w:left="0" w:firstLine="0"/>
        <w:jc w:val="both"/>
        <w:rPr>
          <w:rFonts w:ascii="Arial Narrow" w:eastAsia="Calibri" w:hAnsi="Arial Narrow"/>
          <w:lang w:eastAsia="ar-SA"/>
        </w:rPr>
      </w:pPr>
      <w:r w:rsidRPr="002C3029">
        <w:rPr>
          <w:rFonts w:ascii="Arial Narrow" w:eastAsia="Calibri" w:hAnsi="Arial Narrow"/>
          <w:lang w:eastAsia="ar-SA"/>
        </w:rPr>
        <w:t xml:space="preserve">Za niewykonanie lub nienależyte wykonanie usługi zamawiający rozumieć będzie </w:t>
      </w:r>
      <w:r w:rsidRPr="002C3029">
        <w:rPr>
          <w:rFonts w:ascii="Arial Narrow" w:eastAsia="Calibri" w:hAnsi="Arial Narrow"/>
          <w:lang w:eastAsia="ar-SA"/>
        </w:rPr>
        <w:br/>
        <w:t>w szczególności:</w:t>
      </w:r>
    </w:p>
    <w:p w:rsidR="006B0702" w:rsidRDefault="006B0702" w:rsidP="00BC2795">
      <w:pPr>
        <w:pStyle w:val="Akapitzlist"/>
        <w:numPr>
          <w:ilvl w:val="0"/>
          <w:numId w:val="19"/>
        </w:numPr>
        <w:tabs>
          <w:tab w:val="left" w:pos="9072"/>
        </w:tabs>
        <w:suppressAutoHyphens/>
        <w:spacing w:before="120" w:after="120" w:line="276" w:lineRule="auto"/>
        <w:jc w:val="both"/>
        <w:rPr>
          <w:rFonts w:ascii="Arial Narrow" w:eastAsia="Calibri" w:hAnsi="Arial Narrow"/>
          <w:lang w:eastAsia="ar-SA"/>
        </w:rPr>
      </w:pPr>
      <w:r w:rsidRPr="003A3140">
        <w:rPr>
          <w:rFonts w:ascii="Arial Narrow" w:eastAsia="Calibri" w:hAnsi="Arial Narrow"/>
          <w:lang w:eastAsia="ar-SA"/>
        </w:rPr>
        <w:t xml:space="preserve">niedoręczenie przesyłki listowej w gwarantowanym terminie doręczenia, określonym </w:t>
      </w:r>
      <w:r>
        <w:rPr>
          <w:rFonts w:ascii="Arial Narrow" w:eastAsia="Calibri" w:hAnsi="Arial Narrow"/>
          <w:lang w:eastAsia="ar-SA"/>
        </w:rPr>
        <w:br/>
      </w:r>
      <w:r w:rsidRPr="003A3140">
        <w:rPr>
          <w:rFonts w:ascii="Arial Narrow" w:eastAsia="Calibri" w:hAnsi="Arial Narrow"/>
          <w:lang w:eastAsia="ar-SA"/>
        </w:rPr>
        <w:t>w ofercie wykonawcy;</w:t>
      </w:r>
    </w:p>
    <w:p w:rsidR="006B0702" w:rsidRDefault="006B0702" w:rsidP="00BC2795">
      <w:pPr>
        <w:pStyle w:val="Akapitzlist"/>
        <w:numPr>
          <w:ilvl w:val="0"/>
          <w:numId w:val="19"/>
        </w:numPr>
        <w:tabs>
          <w:tab w:val="left" w:pos="9072"/>
        </w:tabs>
        <w:suppressAutoHyphens/>
        <w:spacing w:before="120" w:after="120" w:line="276" w:lineRule="auto"/>
        <w:jc w:val="both"/>
        <w:rPr>
          <w:rFonts w:ascii="Arial Narrow" w:eastAsia="Calibri" w:hAnsi="Arial Narrow"/>
          <w:lang w:eastAsia="ar-SA"/>
        </w:rPr>
      </w:pPr>
      <w:r w:rsidRPr="003A3140">
        <w:rPr>
          <w:rFonts w:ascii="Arial Narrow" w:eastAsia="Calibri" w:hAnsi="Arial Narrow"/>
          <w:lang w:eastAsia="ar-SA"/>
        </w:rPr>
        <w:t>niedostarczenie zwrotu niedoręczonej przesyłki listowej w terminie 7 dni, licząc od upływu terminu awizo na odbiór przez adresata przesyłki,</w:t>
      </w:r>
    </w:p>
    <w:p w:rsidR="006B0702" w:rsidRPr="003A3140" w:rsidRDefault="006B0702" w:rsidP="00BC2795">
      <w:pPr>
        <w:pStyle w:val="Akapitzlist"/>
        <w:numPr>
          <w:ilvl w:val="0"/>
          <w:numId w:val="19"/>
        </w:numPr>
        <w:tabs>
          <w:tab w:val="left" w:pos="9072"/>
        </w:tabs>
        <w:suppressAutoHyphens/>
        <w:spacing w:before="120" w:after="120" w:line="276" w:lineRule="auto"/>
        <w:jc w:val="both"/>
        <w:rPr>
          <w:rFonts w:ascii="Arial Narrow" w:eastAsia="Calibri" w:hAnsi="Arial Narrow"/>
          <w:lang w:eastAsia="ar-SA"/>
        </w:rPr>
      </w:pPr>
      <w:r w:rsidRPr="003A3140">
        <w:rPr>
          <w:rFonts w:ascii="Arial Narrow" w:eastAsia="Calibri" w:hAnsi="Arial Narrow"/>
          <w:lang w:eastAsia="ar-SA"/>
        </w:rPr>
        <w:t>niedostarczenie zwrotnego potwierdzenia odbioru w terminie 7 dni od dnia doręczenia przesyłki.</w:t>
      </w:r>
    </w:p>
    <w:p w:rsidR="006B0702" w:rsidRPr="000F4737" w:rsidRDefault="006B0702" w:rsidP="00BC2795">
      <w:pPr>
        <w:pStyle w:val="Akapitzlist"/>
        <w:numPr>
          <w:ilvl w:val="0"/>
          <w:numId w:val="18"/>
        </w:numPr>
        <w:tabs>
          <w:tab w:val="left" w:pos="0"/>
          <w:tab w:val="left" w:pos="426"/>
        </w:tabs>
        <w:suppressAutoHyphens/>
        <w:spacing w:before="120" w:after="120" w:line="276" w:lineRule="auto"/>
        <w:ind w:left="0" w:firstLine="0"/>
        <w:jc w:val="both"/>
        <w:rPr>
          <w:rFonts w:ascii="Arial Narrow" w:eastAsia="Calibri" w:hAnsi="Arial Narrow"/>
          <w:lang w:eastAsia="ar-SA"/>
        </w:rPr>
      </w:pPr>
      <w:r w:rsidRPr="000F4737">
        <w:rPr>
          <w:rFonts w:ascii="Arial Narrow" w:eastAsia="Calibri" w:hAnsi="Arial Narrow"/>
          <w:lang w:eastAsia="ar-SA"/>
        </w:rPr>
        <w:t>Usługi pocztowe będą świadczone zgodnie z obowiązującymi przepisami prawa, a w szczególności zgodnie z:</w:t>
      </w:r>
    </w:p>
    <w:p w:rsidR="006B0702" w:rsidRDefault="006B0702" w:rsidP="00BC2795">
      <w:pPr>
        <w:pStyle w:val="Akapitzlist"/>
        <w:numPr>
          <w:ilvl w:val="0"/>
          <w:numId w:val="20"/>
        </w:numPr>
        <w:tabs>
          <w:tab w:val="left" w:pos="993"/>
        </w:tabs>
        <w:suppressAutoHyphens/>
        <w:spacing w:before="120" w:after="120" w:line="276" w:lineRule="auto"/>
        <w:ind w:hanging="153"/>
        <w:jc w:val="both"/>
        <w:rPr>
          <w:rFonts w:ascii="Arial Narrow" w:eastAsia="Calibri" w:hAnsi="Arial Narrow"/>
          <w:lang w:eastAsia="ar-SA"/>
        </w:rPr>
      </w:pPr>
      <w:r w:rsidRPr="00CD543B">
        <w:rPr>
          <w:rFonts w:ascii="Arial Narrow" w:eastAsia="Calibri" w:hAnsi="Arial Narrow"/>
          <w:lang w:eastAsia="ar-SA"/>
        </w:rPr>
        <w:t>ustawą z dnia 23 listopada 2012 r. Prawo pocztowe (Dz. U. z 201</w:t>
      </w:r>
      <w:r w:rsidR="009739C4">
        <w:rPr>
          <w:rFonts w:ascii="Arial Narrow" w:eastAsia="Calibri" w:hAnsi="Arial Narrow"/>
          <w:lang w:eastAsia="ar-SA"/>
        </w:rPr>
        <w:t>6</w:t>
      </w:r>
      <w:r w:rsidRPr="00CD543B">
        <w:rPr>
          <w:rFonts w:ascii="Arial Narrow" w:eastAsia="Calibri" w:hAnsi="Arial Narrow"/>
          <w:lang w:eastAsia="ar-SA"/>
        </w:rPr>
        <w:t xml:space="preserve"> r., poz. </w:t>
      </w:r>
      <w:r w:rsidR="009739C4">
        <w:rPr>
          <w:rFonts w:ascii="Arial Narrow" w:eastAsia="Calibri" w:hAnsi="Arial Narrow"/>
          <w:lang w:eastAsia="ar-SA"/>
        </w:rPr>
        <w:t>1113 ze zm.</w:t>
      </w:r>
      <w:r w:rsidRPr="00CD543B">
        <w:rPr>
          <w:rFonts w:ascii="Arial Narrow" w:eastAsia="Calibri" w:hAnsi="Arial Narrow"/>
          <w:lang w:eastAsia="ar-SA"/>
        </w:rPr>
        <w:t xml:space="preserve">) </w:t>
      </w:r>
      <w:r w:rsidR="009739C4">
        <w:rPr>
          <w:rFonts w:ascii="Arial Narrow" w:eastAsia="Calibri" w:hAnsi="Arial Narrow"/>
          <w:lang w:eastAsia="ar-SA"/>
        </w:rPr>
        <w:br/>
      </w:r>
      <w:r w:rsidRPr="00CD543B">
        <w:rPr>
          <w:rFonts w:ascii="Arial Narrow" w:eastAsia="Calibri" w:hAnsi="Arial Narrow"/>
          <w:lang w:eastAsia="ar-SA"/>
        </w:rPr>
        <w:t>i wydanymi na jej podstawie aktami wykonawczymi,</w:t>
      </w:r>
    </w:p>
    <w:p w:rsidR="006B0702" w:rsidRDefault="006B0702" w:rsidP="00BC2795">
      <w:pPr>
        <w:pStyle w:val="Akapitzlist"/>
        <w:numPr>
          <w:ilvl w:val="0"/>
          <w:numId w:val="20"/>
        </w:numPr>
        <w:tabs>
          <w:tab w:val="left" w:pos="993"/>
        </w:tabs>
        <w:suppressAutoHyphens/>
        <w:spacing w:before="120" w:after="120" w:line="276" w:lineRule="auto"/>
        <w:ind w:left="993" w:hanging="426"/>
        <w:jc w:val="both"/>
        <w:rPr>
          <w:rFonts w:ascii="Arial Narrow" w:eastAsia="Calibri" w:hAnsi="Arial Narrow"/>
          <w:lang w:eastAsia="ar-SA"/>
        </w:rPr>
      </w:pPr>
      <w:r w:rsidRPr="00CD543B">
        <w:rPr>
          <w:rFonts w:ascii="Arial Narrow" w:eastAsia="Calibri" w:hAnsi="Arial Narrow"/>
          <w:lang w:eastAsia="ar-SA"/>
        </w:rPr>
        <w:t>regulaminami świadczenia usług pocz</w:t>
      </w:r>
      <w:r>
        <w:rPr>
          <w:rFonts w:ascii="Arial Narrow" w:eastAsia="Calibri" w:hAnsi="Arial Narrow"/>
          <w:lang w:eastAsia="ar-SA"/>
        </w:rPr>
        <w:t>towych wydanymi przez Wykonawcę,</w:t>
      </w:r>
    </w:p>
    <w:p w:rsidR="000528FD" w:rsidRPr="006E7018" w:rsidRDefault="006B0702" w:rsidP="00BC2795">
      <w:pPr>
        <w:pStyle w:val="Akapitzlist"/>
        <w:numPr>
          <w:ilvl w:val="0"/>
          <w:numId w:val="20"/>
        </w:numPr>
        <w:tabs>
          <w:tab w:val="left" w:pos="993"/>
        </w:tabs>
        <w:suppressAutoHyphens/>
        <w:spacing w:before="120" w:after="120" w:line="276" w:lineRule="auto"/>
        <w:ind w:left="993" w:hanging="426"/>
        <w:jc w:val="both"/>
        <w:rPr>
          <w:rFonts w:ascii="Arial Narrow" w:eastAsia="Calibri" w:hAnsi="Arial Narrow"/>
          <w:lang w:eastAsia="ar-SA"/>
        </w:rPr>
      </w:pPr>
      <w:r w:rsidRPr="00CD543B">
        <w:rPr>
          <w:rFonts w:ascii="Arial Narrow" w:eastAsia="Calibri" w:hAnsi="Arial Narrow"/>
          <w:lang w:eastAsia="ar-SA"/>
        </w:rPr>
        <w:t>Światowa Konwencja Pocztowa wraz z aktami wykonawczymi.</w:t>
      </w:r>
    </w:p>
    <w:p w:rsidR="000528FD" w:rsidRPr="000528FD" w:rsidRDefault="000528FD" w:rsidP="000528FD">
      <w:pPr>
        <w:autoSpaceDE w:val="0"/>
        <w:autoSpaceDN w:val="0"/>
        <w:adjustRightInd w:val="0"/>
        <w:jc w:val="both"/>
        <w:rPr>
          <w:rFonts w:ascii="Arial Narrow" w:hAnsi="Arial Narrow" w:cs="Times-Bold"/>
          <w:b/>
          <w:bCs/>
          <w:color w:val="000000"/>
          <w:lang w:eastAsia="en-US"/>
        </w:rPr>
      </w:pPr>
    </w:p>
    <w:p w:rsidR="000528FD" w:rsidRPr="000528FD" w:rsidRDefault="000528FD" w:rsidP="000528FD">
      <w:pPr>
        <w:autoSpaceDE w:val="0"/>
        <w:autoSpaceDN w:val="0"/>
        <w:adjustRightInd w:val="0"/>
        <w:jc w:val="center"/>
        <w:rPr>
          <w:rFonts w:ascii="Arial Narrow" w:hAnsi="Arial Narrow" w:cs="Times-Bold"/>
          <w:b/>
          <w:bCs/>
          <w:color w:val="000000"/>
          <w:lang w:eastAsia="en-US"/>
        </w:rPr>
      </w:pPr>
      <w:r w:rsidRPr="000528FD">
        <w:rPr>
          <w:rFonts w:ascii="Arial Narrow" w:hAnsi="Arial Narrow" w:cs="Times-Bold"/>
          <w:b/>
          <w:bCs/>
          <w:color w:val="000000"/>
          <w:lang w:eastAsia="en-US"/>
        </w:rPr>
        <w:t>§ 2</w:t>
      </w:r>
    </w:p>
    <w:p w:rsidR="000528FD" w:rsidRPr="00464618" w:rsidRDefault="000528FD" w:rsidP="00BC2795">
      <w:pPr>
        <w:pStyle w:val="Akapitzlist"/>
        <w:numPr>
          <w:ilvl w:val="0"/>
          <w:numId w:val="21"/>
        </w:numPr>
        <w:autoSpaceDE w:val="0"/>
        <w:autoSpaceDN w:val="0"/>
        <w:adjustRightInd w:val="0"/>
        <w:ind w:left="426" w:hanging="426"/>
        <w:jc w:val="both"/>
        <w:rPr>
          <w:rFonts w:ascii="Arial Narrow" w:hAnsi="Arial Narrow" w:cs="Times-Roman"/>
          <w:color w:val="000000"/>
          <w:lang w:eastAsia="en-US"/>
        </w:rPr>
      </w:pPr>
      <w:r w:rsidRPr="00464618">
        <w:rPr>
          <w:rFonts w:ascii="Arial Narrow" w:hAnsi="Arial Narrow" w:cs="Times-Roman"/>
          <w:color w:val="000000"/>
          <w:lang w:eastAsia="en-US"/>
        </w:rPr>
        <w:t>Zamawiaj</w:t>
      </w:r>
      <w:r w:rsidRPr="00464618">
        <w:rPr>
          <w:rFonts w:ascii="Arial Narrow" w:hAnsi="Arial Narrow" w:cs="TTE2t00"/>
          <w:color w:val="000000"/>
          <w:lang w:eastAsia="en-US"/>
        </w:rPr>
        <w:t>ą</w:t>
      </w:r>
      <w:r w:rsidRPr="00464618">
        <w:rPr>
          <w:rFonts w:ascii="Arial Narrow" w:hAnsi="Arial Narrow" w:cs="Times-Roman"/>
          <w:color w:val="000000"/>
          <w:lang w:eastAsia="en-US"/>
        </w:rPr>
        <w:t>cy zobowi</w:t>
      </w:r>
      <w:r w:rsidRPr="00464618">
        <w:rPr>
          <w:rFonts w:ascii="Arial Narrow" w:hAnsi="Arial Narrow" w:cs="TTE2t00"/>
          <w:color w:val="000000"/>
          <w:lang w:eastAsia="en-US"/>
        </w:rPr>
        <w:t>ą</w:t>
      </w:r>
      <w:r w:rsidRPr="00464618">
        <w:rPr>
          <w:rFonts w:ascii="Arial Narrow" w:hAnsi="Arial Narrow" w:cs="Times-Roman"/>
          <w:color w:val="000000"/>
          <w:lang w:eastAsia="en-US"/>
        </w:rPr>
        <w:t>zuje si</w:t>
      </w:r>
      <w:r w:rsidRPr="00464618">
        <w:rPr>
          <w:rFonts w:ascii="Arial Narrow" w:hAnsi="Arial Narrow" w:cs="TTE2t00"/>
          <w:color w:val="000000"/>
          <w:lang w:eastAsia="en-US"/>
        </w:rPr>
        <w:t>ę</w:t>
      </w:r>
      <w:r w:rsidRPr="00464618">
        <w:rPr>
          <w:rFonts w:ascii="Arial Narrow" w:hAnsi="Arial Narrow" w:cs="Times-Roman"/>
          <w:color w:val="000000"/>
          <w:lang w:eastAsia="en-US"/>
        </w:rPr>
        <w:t>:</w:t>
      </w:r>
    </w:p>
    <w:p w:rsidR="000528FD" w:rsidRDefault="000528FD" w:rsidP="00BC2795">
      <w:pPr>
        <w:pStyle w:val="Akapitzlist"/>
        <w:numPr>
          <w:ilvl w:val="0"/>
          <w:numId w:val="22"/>
        </w:numPr>
        <w:autoSpaceDE w:val="0"/>
        <w:autoSpaceDN w:val="0"/>
        <w:adjustRightInd w:val="0"/>
        <w:jc w:val="both"/>
        <w:rPr>
          <w:rFonts w:ascii="Arial Narrow" w:hAnsi="Arial Narrow" w:cs="Times-Roman"/>
          <w:color w:val="000000"/>
          <w:lang w:eastAsia="en-US"/>
        </w:rPr>
      </w:pPr>
      <w:r w:rsidRPr="00EA53DD">
        <w:rPr>
          <w:rFonts w:ascii="Arial Narrow" w:hAnsi="Arial Narrow" w:cs="Times-Roman"/>
          <w:color w:val="000000"/>
          <w:lang w:eastAsia="en-US"/>
        </w:rPr>
        <w:t>do wła</w:t>
      </w:r>
      <w:r w:rsidRPr="00EA53DD">
        <w:rPr>
          <w:rFonts w:ascii="Arial Narrow" w:hAnsi="Arial Narrow" w:cs="TTE2t00"/>
          <w:color w:val="000000"/>
          <w:lang w:eastAsia="en-US"/>
        </w:rPr>
        <w:t>ś</w:t>
      </w:r>
      <w:r w:rsidRPr="00EA53DD">
        <w:rPr>
          <w:rFonts w:ascii="Arial Narrow" w:hAnsi="Arial Narrow" w:cs="Times-Roman"/>
          <w:color w:val="000000"/>
          <w:lang w:eastAsia="en-US"/>
        </w:rPr>
        <w:t>ciwego przygotowania przesyłek pocztowych do nadawania oraz sporz</w:t>
      </w:r>
      <w:r w:rsidRPr="00EA53DD">
        <w:rPr>
          <w:rFonts w:ascii="Arial Narrow" w:hAnsi="Arial Narrow" w:cs="TTE2t00"/>
          <w:color w:val="000000"/>
          <w:lang w:eastAsia="en-US"/>
        </w:rPr>
        <w:t>ą</w:t>
      </w:r>
      <w:r w:rsidRPr="00EA53DD">
        <w:rPr>
          <w:rFonts w:ascii="Arial Narrow" w:hAnsi="Arial Narrow" w:cs="Times-Roman"/>
          <w:color w:val="000000"/>
          <w:lang w:eastAsia="en-US"/>
        </w:rPr>
        <w:t>dzania zestawie</w:t>
      </w:r>
      <w:r w:rsidRPr="00EA53DD">
        <w:rPr>
          <w:rFonts w:ascii="Arial Narrow" w:hAnsi="Arial Narrow" w:cs="TTE2t00"/>
          <w:color w:val="000000"/>
          <w:lang w:eastAsia="en-US"/>
        </w:rPr>
        <w:t xml:space="preserve">ń </w:t>
      </w:r>
      <w:r w:rsidRPr="00EA53DD">
        <w:rPr>
          <w:rFonts w:ascii="Arial Narrow" w:hAnsi="Arial Narrow" w:cs="Times-Roman"/>
          <w:color w:val="000000"/>
          <w:lang w:eastAsia="en-US"/>
        </w:rPr>
        <w:t>dla przesyłek nierejestrowanych i rejestrowanych,</w:t>
      </w:r>
    </w:p>
    <w:p w:rsidR="000528FD" w:rsidRPr="00EA53DD" w:rsidRDefault="000528FD" w:rsidP="00BC2795">
      <w:pPr>
        <w:pStyle w:val="Akapitzlist"/>
        <w:numPr>
          <w:ilvl w:val="0"/>
          <w:numId w:val="22"/>
        </w:numPr>
        <w:autoSpaceDE w:val="0"/>
        <w:autoSpaceDN w:val="0"/>
        <w:adjustRightInd w:val="0"/>
        <w:jc w:val="both"/>
        <w:rPr>
          <w:rFonts w:ascii="Arial Narrow" w:hAnsi="Arial Narrow" w:cs="Times-Roman"/>
          <w:color w:val="000000"/>
          <w:lang w:eastAsia="en-US"/>
        </w:rPr>
      </w:pPr>
      <w:r w:rsidRPr="00EA53DD">
        <w:rPr>
          <w:rFonts w:ascii="Arial Narrow" w:hAnsi="Arial Narrow" w:cs="Times-Roman"/>
          <w:color w:val="000000"/>
          <w:lang w:eastAsia="en-US"/>
        </w:rPr>
        <w:t>do nadawania przesyłek pocztowych w stanie uporz</w:t>
      </w:r>
      <w:r w:rsidRPr="00EA53DD">
        <w:rPr>
          <w:rFonts w:ascii="Arial Narrow" w:hAnsi="Arial Narrow" w:cs="TTE2t00"/>
          <w:color w:val="000000"/>
          <w:lang w:eastAsia="en-US"/>
        </w:rPr>
        <w:t>ą</w:t>
      </w:r>
      <w:r w:rsidRPr="00EA53DD">
        <w:rPr>
          <w:rFonts w:ascii="Arial Narrow" w:hAnsi="Arial Narrow" w:cs="Times-Roman"/>
          <w:color w:val="000000"/>
          <w:lang w:eastAsia="en-US"/>
        </w:rPr>
        <w:t>dkowanym, przez co należy rozumie</w:t>
      </w:r>
      <w:r w:rsidRPr="00EA53DD">
        <w:rPr>
          <w:rFonts w:ascii="Arial Narrow" w:hAnsi="Arial Narrow" w:cs="TTE2t00"/>
          <w:color w:val="000000"/>
          <w:lang w:eastAsia="en-US"/>
        </w:rPr>
        <w:t>ć</w:t>
      </w:r>
      <w:r w:rsidRPr="00EA53DD">
        <w:rPr>
          <w:rFonts w:ascii="Arial Narrow" w:hAnsi="Arial Narrow" w:cs="Times-Roman"/>
          <w:color w:val="000000"/>
          <w:lang w:eastAsia="en-US"/>
        </w:rPr>
        <w:t>:</w:t>
      </w:r>
    </w:p>
    <w:p w:rsidR="000528FD" w:rsidRDefault="000528FD" w:rsidP="00BC2795">
      <w:pPr>
        <w:pStyle w:val="Akapitzlist"/>
        <w:numPr>
          <w:ilvl w:val="0"/>
          <w:numId w:val="23"/>
        </w:numPr>
        <w:autoSpaceDE w:val="0"/>
        <w:autoSpaceDN w:val="0"/>
        <w:adjustRightInd w:val="0"/>
        <w:jc w:val="both"/>
        <w:rPr>
          <w:rFonts w:ascii="Arial Narrow" w:hAnsi="Arial Narrow" w:cs="Times-Roman"/>
          <w:color w:val="000000"/>
          <w:lang w:eastAsia="en-US"/>
        </w:rPr>
      </w:pPr>
      <w:r w:rsidRPr="00EA53DD">
        <w:rPr>
          <w:rFonts w:ascii="Arial Narrow" w:hAnsi="Arial Narrow" w:cs="Times-Roman"/>
          <w:color w:val="000000"/>
          <w:lang w:eastAsia="en-US"/>
        </w:rPr>
        <w:t>dla przesyłek rejestrowanych – wpisanie każdej przesyłki do pocztowej książki nadawczej lub do innego równowa</w:t>
      </w:r>
      <w:r w:rsidRPr="00EA53DD">
        <w:rPr>
          <w:rFonts w:ascii="Arial Narrow" w:hAnsi="Arial Narrow" w:cs="TTE2t00"/>
          <w:color w:val="000000"/>
          <w:lang w:eastAsia="en-US"/>
        </w:rPr>
        <w:t>ż</w:t>
      </w:r>
      <w:r w:rsidRPr="00EA53DD">
        <w:rPr>
          <w:rFonts w:ascii="Arial Narrow" w:hAnsi="Arial Narrow" w:cs="Times-Roman"/>
          <w:color w:val="000000"/>
          <w:lang w:eastAsia="en-US"/>
        </w:rPr>
        <w:t>nego dokumentu w dwóch egzemplarzach, z których oryginał b</w:t>
      </w:r>
      <w:r w:rsidRPr="00EA53DD">
        <w:rPr>
          <w:rFonts w:ascii="Arial Narrow" w:hAnsi="Arial Narrow" w:cs="TTE2t00"/>
          <w:color w:val="000000"/>
          <w:lang w:eastAsia="en-US"/>
        </w:rPr>
        <w:t>ę</w:t>
      </w:r>
      <w:r w:rsidRPr="00EA53DD">
        <w:rPr>
          <w:rFonts w:ascii="Arial Narrow" w:hAnsi="Arial Narrow" w:cs="Times-Roman"/>
          <w:color w:val="000000"/>
          <w:lang w:eastAsia="en-US"/>
        </w:rPr>
        <w:t>dzie przeznaczony dla Wykonawcy w celach rozliczeniowych, a kopia stanowi</w:t>
      </w:r>
      <w:r w:rsidRPr="00EA53DD">
        <w:rPr>
          <w:rFonts w:ascii="Arial Narrow" w:hAnsi="Arial Narrow" w:cs="TTE2t00"/>
          <w:color w:val="000000"/>
          <w:lang w:eastAsia="en-US"/>
        </w:rPr>
        <w:t xml:space="preserve">ć </w:t>
      </w:r>
      <w:r w:rsidRPr="00EA53DD">
        <w:rPr>
          <w:rFonts w:ascii="Arial Narrow" w:hAnsi="Arial Narrow" w:cs="Times-Roman"/>
          <w:color w:val="000000"/>
          <w:lang w:eastAsia="en-US"/>
        </w:rPr>
        <w:t>b</w:t>
      </w:r>
      <w:r w:rsidRPr="00EA53DD">
        <w:rPr>
          <w:rFonts w:ascii="Arial Narrow" w:hAnsi="Arial Narrow" w:cs="TTE2t00"/>
          <w:color w:val="000000"/>
          <w:lang w:eastAsia="en-US"/>
        </w:rPr>
        <w:t>ę</w:t>
      </w:r>
      <w:r w:rsidRPr="00EA53DD">
        <w:rPr>
          <w:rFonts w:ascii="Arial Narrow" w:hAnsi="Arial Narrow" w:cs="Times-Roman"/>
          <w:color w:val="000000"/>
          <w:lang w:eastAsia="en-US"/>
        </w:rPr>
        <w:t>dzie dla Zamawiaj</w:t>
      </w:r>
      <w:r w:rsidRPr="00EA53DD">
        <w:rPr>
          <w:rFonts w:ascii="Arial Narrow" w:hAnsi="Arial Narrow" w:cs="TTE2t00"/>
          <w:color w:val="000000"/>
          <w:lang w:eastAsia="en-US"/>
        </w:rPr>
        <w:t>ą</w:t>
      </w:r>
      <w:r w:rsidRPr="00EA53DD">
        <w:rPr>
          <w:rFonts w:ascii="Arial Narrow" w:hAnsi="Arial Narrow" w:cs="Times-Roman"/>
          <w:color w:val="000000"/>
          <w:lang w:eastAsia="en-US"/>
        </w:rPr>
        <w:t>cego potwierdzenie nadania danej partii przesyłek,</w:t>
      </w:r>
    </w:p>
    <w:p w:rsidR="000528FD" w:rsidRPr="00EA53DD" w:rsidRDefault="000528FD" w:rsidP="00BC2795">
      <w:pPr>
        <w:pStyle w:val="Akapitzlist"/>
        <w:numPr>
          <w:ilvl w:val="0"/>
          <w:numId w:val="23"/>
        </w:numPr>
        <w:autoSpaceDE w:val="0"/>
        <w:autoSpaceDN w:val="0"/>
        <w:adjustRightInd w:val="0"/>
        <w:jc w:val="both"/>
        <w:rPr>
          <w:rFonts w:ascii="Arial Narrow" w:hAnsi="Arial Narrow" w:cs="Times-Roman"/>
          <w:color w:val="000000"/>
          <w:lang w:eastAsia="en-US"/>
        </w:rPr>
      </w:pPr>
      <w:r w:rsidRPr="00EA53DD">
        <w:rPr>
          <w:rFonts w:ascii="Arial Narrow" w:hAnsi="Arial Narrow" w:cs="Times-Roman"/>
          <w:color w:val="000000"/>
          <w:lang w:eastAsia="en-US"/>
        </w:rPr>
        <w:t>dla przesyłek zwykłych – nierejestrowanych – zestawienie ilo</w:t>
      </w:r>
      <w:r w:rsidRPr="00EA53DD">
        <w:rPr>
          <w:rFonts w:ascii="Arial Narrow" w:hAnsi="Arial Narrow" w:cs="TTE2t00"/>
          <w:color w:val="000000"/>
          <w:lang w:eastAsia="en-US"/>
        </w:rPr>
        <w:t>ś</w:t>
      </w:r>
      <w:r w:rsidRPr="00EA53DD">
        <w:rPr>
          <w:rFonts w:ascii="Arial Narrow" w:hAnsi="Arial Narrow" w:cs="Times-Roman"/>
          <w:color w:val="000000"/>
          <w:lang w:eastAsia="en-US"/>
        </w:rPr>
        <w:t>ciowo – warto</w:t>
      </w:r>
      <w:r w:rsidRPr="00EA53DD">
        <w:rPr>
          <w:rFonts w:ascii="Arial Narrow" w:hAnsi="Arial Narrow" w:cs="TTE2t00"/>
          <w:color w:val="000000"/>
          <w:lang w:eastAsia="en-US"/>
        </w:rPr>
        <w:t>ś</w:t>
      </w:r>
      <w:r w:rsidRPr="00EA53DD">
        <w:rPr>
          <w:rFonts w:ascii="Arial Narrow" w:hAnsi="Arial Narrow" w:cs="Times-Roman"/>
          <w:color w:val="000000"/>
          <w:lang w:eastAsia="en-US"/>
        </w:rPr>
        <w:t>ciowe przesyłek wg poszczególnych kategorii wagowych sporz</w:t>
      </w:r>
      <w:r w:rsidRPr="00EA53DD">
        <w:rPr>
          <w:rFonts w:ascii="Arial Narrow" w:hAnsi="Arial Narrow" w:cs="TTE2t00"/>
          <w:color w:val="000000"/>
          <w:lang w:eastAsia="en-US"/>
        </w:rPr>
        <w:t>ą</w:t>
      </w:r>
      <w:r w:rsidRPr="00EA53DD">
        <w:rPr>
          <w:rFonts w:ascii="Arial Narrow" w:hAnsi="Arial Narrow" w:cs="Times-Roman"/>
          <w:color w:val="000000"/>
          <w:lang w:eastAsia="en-US"/>
        </w:rPr>
        <w:t>dzone dla celów rozliczeniowych w dwóch egzemplarzach, z których oryginał b</w:t>
      </w:r>
      <w:r w:rsidRPr="00EA53DD">
        <w:rPr>
          <w:rFonts w:ascii="Arial Narrow" w:hAnsi="Arial Narrow" w:cs="TTE2t00"/>
          <w:color w:val="000000"/>
          <w:lang w:eastAsia="en-US"/>
        </w:rPr>
        <w:t>ę</w:t>
      </w:r>
      <w:r w:rsidRPr="00EA53DD">
        <w:rPr>
          <w:rFonts w:ascii="Arial Narrow" w:hAnsi="Arial Narrow" w:cs="Times-Roman"/>
          <w:color w:val="000000"/>
          <w:lang w:eastAsia="en-US"/>
        </w:rPr>
        <w:t>dzie przeznaczony dla Wykonawcy w celach rozliczeniowych, a kopia stanowi</w:t>
      </w:r>
      <w:r w:rsidRPr="00EA53DD">
        <w:rPr>
          <w:rFonts w:ascii="Arial Narrow" w:hAnsi="Arial Narrow" w:cs="TTE2t00"/>
          <w:color w:val="000000"/>
          <w:lang w:eastAsia="en-US"/>
        </w:rPr>
        <w:t xml:space="preserve">ć </w:t>
      </w:r>
      <w:r w:rsidRPr="00EA53DD">
        <w:rPr>
          <w:rFonts w:ascii="Arial Narrow" w:hAnsi="Arial Narrow" w:cs="Times-Roman"/>
          <w:color w:val="000000"/>
          <w:lang w:eastAsia="en-US"/>
        </w:rPr>
        <w:t>b</w:t>
      </w:r>
      <w:r w:rsidRPr="00EA53DD">
        <w:rPr>
          <w:rFonts w:ascii="Arial Narrow" w:hAnsi="Arial Narrow" w:cs="TTE2t00"/>
          <w:color w:val="000000"/>
          <w:lang w:eastAsia="en-US"/>
        </w:rPr>
        <w:t>ę</w:t>
      </w:r>
      <w:r w:rsidRPr="00EA53DD">
        <w:rPr>
          <w:rFonts w:ascii="Arial Narrow" w:hAnsi="Arial Narrow" w:cs="Times-Roman"/>
          <w:color w:val="000000"/>
          <w:lang w:eastAsia="en-US"/>
        </w:rPr>
        <w:t>dzie dla Zamawiaj</w:t>
      </w:r>
      <w:r w:rsidRPr="00EA53DD">
        <w:rPr>
          <w:rFonts w:ascii="Arial Narrow" w:hAnsi="Arial Narrow" w:cs="TTE2t00"/>
          <w:color w:val="000000"/>
          <w:lang w:eastAsia="en-US"/>
        </w:rPr>
        <w:t>ą</w:t>
      </w:r>
      <w:r w:rsidRPr="00EA53DD">
        <w:rPr>
          <w:rFonts w:ascii="Arial Narrow" w:hAnsi="Arial Narrow" w:cs="Times-Roman"/>
          <w:color w:val="000000"/>
          <w:lang w:eastAsia="en-US"/>
        </w:rPr>
        <w:t>cego potwierdzenie nadania danej partii przesyłek,</w:t>
      </w:r>
    </w:p>
    <w:p w:rsidR="000528FD" w:rsidRDefault="000528FD" w:rsidP="00BC2795">
      <w:pPr>
        <w:pStyle w:val="Akapitzlist"/>
        <w:numPr>
          <w:ilvl w:val="0"/>
          <w:numId w:val="22"/>
        </w:numPr>
        <w:autoSpaceDE w:val="0"/>
        <w:autoSpaceDN w:val="0"/>
        <w:adjustRightInd w:val="0"/>
        <w:jc w:val="both"/>
        <w:rPr>
          <w:rFonts w:ascii="Arial Narrow" w:hAnsi="Arial Narrow" w:cs="Times-Roman"/>
          <w:color w:val="000000"/>
          <w:lang w:eastAsia="en-US"/>
        </w:rPr>
      </w:pPr>
      <w:r w:rsidRPr="00EA53DD">
        <w:rPr>
          <w:rFonts w:ascii="Arial Narrow" w:hAnsi="Arial Narrow" w:cs="Times-Roman"/>
          <w:color w:val="000000"/>
          <w:lang w:eastAsia="en-US"/>
        </w:rPr>
        <w:t>do umieszczenia na przesyłce pocztowej nazwy odbiorcy wraz z jego adresem (podany jednocze</w:t>
      </w:r>
      <w:r w:rsidRPr="00EA53DD">
        <w:rPr>
          <w:rFonts w:ascii="Arial Narrow" w:hAnsi="Arial Narrow" w:cs="TTE2t00"/>
          <w:color w:val="000000"/>
          <w:lang w:eastAsia="en-US"/>
        </w:rPr>
        <w:t>ś</w:t>
      </w:r>
      <w:r w:rsidRPr="00EA53DD">
        <w:rPr>
          <w:rFonts w:ascii="Arial Narrow" w:hAnsi="Arial Narrow" w:cs="Times-Roman"/>
          <w:color w:val="000000"/>
          <w:lang w:eastAsia="en-US"/>
        </w:rPr>
        <w:t>nie w pocztowej ksi</w:t>
      </w:r>
      <w:r w:rsidRPr="00EA53DD">
        <w:rPr>
          <w:rFonts w:ascii="Arial Narrow" w:hAnsi="Arial Narrow" w:cs="TTE2t00"/>
          <w:color w:val="000000"/>
          <w:lang w:eastAsia="en-US"/>
        </w:rPr>
        <w:t>ąż</w:t>
      </w:r>
      <w:r w:rsidRPr="00EA53DD">
        <w:rPr>
          <w:rFonts w:ascii="Arial Narrow" w:hAnsi="Arial Narrow" w:cs="Times-Roman"/>
          <w:color w:val="000000"/>
          <w:lang w:eastAsia="en-US"/>
        </w:rPr>
        <w:t>ce nadawczej lub w innym równowa</w:t>
      </w:r>
      <w:r w:rsidRPr="00EA53DD">
        <w:rPr>
          <w:rFonts w:ascii="Arial Narrow" w:hAnsi="Arial Narrow" w:cs="TTE2t00"/>
          <w:color w:val="000000"/>
          <w:lang w:eastAsia="en-US"/>
        </w:rPr>
        <w:t>ż</w:t>
      </w:r>
      <w:r w:rsidRPr="00EA53DD">
        <w:rPr>
          <w:rFonts w:ascii="Arial Narrow" w:hAnsi="Arial Narrow" w:cs="Times-Roman"/>
          <w:color w:val="000000"/>
          <w:lang w:eastAsia="en-US"/>
        </w:rPr>
        <w:t>nym dokumencie dla przesyłek rejestrowanych) oraz piecz</w:t>
      </w:r>
      <w:r w:rsidRPr="00EA53DD">
        <w:rPr>
          <w:rFonts w:ascii="Arial Narrow" w:hAnsi="Arial Narrow" w:cs="TTE2t00"/>
          <w:color w:val="000000"/>
          <w:lang w:eastAsia="en-US"/>
        </w:rPr>
        <w:t>ą</w:t>
      </w:r>
      <w:r w:rsidRPr="00EA53DD">
        <w:rPr>
          <w:rFonts w:ascii="Arial Narrow" w:hAnsi="Arial Narrow" w:cs="Times-Roman"/>
          <w:color w:val="000000"/>
          <w:lang w:eastAsia="en-US"/>
        </w:rPr>
        <w:t>tki (nadruku) okre</w:t>
      </w:r>
      <w:r w:rsidRPr="00EA53DD">
        <w:rPr>
          <w:rFonts w:ascii="Arial Narrow" w:hAnsi="Arial Narrow" w:cs="TTE2t00"/>
          <w:color w:val="000000"/>
          <w:lang w:eastAsia="en-US"/>
        </w:rPr>
        <w:t>ś</w:t>
      </w:r>
      <w:r w:rsidRPr="00EA53DD">
        <w:rPr>
          <w:rFonts w:ascii="Arial Narrow" w:hAnsi="Arial Narrow" w:cs="Times-Roman"/>
          <w:color w:val="000000"/>
          <w:lang w:eastAsia="en-US"/>
        </w:rPr>
        <w:t>laj</w:t>
      </w:r>
      <w:r w:rsidRPr="00EA53DD">
        <w:rPr>
          <w:rFonts w:ascii="Arial Narrow" w:hAnsi="Arial Narrow" w:cs="TTE2t00"/>
          <w:color w:val="000000"/>
          <w:lang w:eastAsia="en-US"/>
        </w:rPr>
        <w:t>ą</w:t>
      </w:r>
      <w:r w:rsidRPr="00EA53DD">
        <w:rPr>
          <w:rFonts w:ascii="Arial Narrow" w:hAnsi="Arial Narrow" w:cs="Times-Roman"/>
          <w:color w:val="000000"/>
          <w:lang w:eastAsia="en-US"/>
        </w:rPr>
        <w:t>cej pełną</w:t>
      </w:r>
      <w:r w:rsidRPr="00EA53DD">
        <w:rPr>
          <w:rFonts w:ascii="Arial Narrow" w:hAnsi="Arial Narrow" w:cs="TTE2t00"/>
          <w:color w:val="000000"/>
          <w:lang w:eastAsia="en-US"/>
        </w:rPr>
        <w:t xml:space="preserve"> </w:t>
      </w:r>
      <w:r w:rsidRPr="00EA53DD">
        <w:rPr>
          <w:rFonts w:ascii="Arial Narrow" w:hAnsi="Arial Narrow" w:cs="Times-Roman"/>
          <w:color w:val="000000"/>
          <w:lang w:eastAsia="en-US"/>
        </w:rPr>
        <w:t>nazw</w:t>
      </w:r>
      <w:r w:rsidRPr="00EA53DD">
        <w:rPr>
          <w:rFonts w:ascii="Arial Narrow" w:hAnsi="Arial Narrow" w:cs="TTE2t00"/>
          <w:color w:val="000000"/>
          <w:lang w:eastAsia="en-US"/>
        </w:rPr>
        <w:t xml:space="preserve">ę </w:t>
      </w:r>
      <w:r w:rsidRPr="00EA53DD">
        <w:rPr>
          <w:rFonts w:ascii="Arial Narrow" w:hAnsi="Arial Narrow" w:cs="Times-Roman"/>
          <w:color w:val="000000"/>
          <w:lang w:eastAsia="en-US"/>
        </w:rPr>
        <w:t>i adres Zamawiaj</w:t>
      </w:r>
      <w:r w:rsidRPr="00EA53DD">
        <w:rPr>
          <w:rFonts w:ascii="Arial Narrow" w:hAnsi="Arial Narrow" w:cs="TTE2t00"/>
          <w:color w:val="000000"/>
          <w:lang w:eastAsia="en-US"/>
        </w:rPr>
        <w:t>ą</w:t>
      </w:r>
      <w:r w:rsidRPr="00EA53DD">
        <w:rPr>
          <w:rFonts w:ascii="Arial Narrow" w:hAnsi="Arial Narrow" w:cs="Times-Roman"/>
          <w:color w:val="000000"/>
          <w:lang w:eastAsia="en-US"/>
        </w:rPr>
        <w:t>cego na stronie adresowej każdej nadawanej przesyłki,</w:t>
      </w:r>
    </w:p>
    <w:p w:rsidR="000528FD" w:rsidRPr="008C464D" w:rsidRDefault="000528FD" w:rsidP="00BC2795">
      <w:pPr>
        <w:pStyle w:val="Akapitzlist"/>
        <w:numPr>
          <w:ilvl w:val="0"/>
          <w:numId w:val="22"/>
        </w:numPr>
        <w:autoSpaceDE w:val="0"/>
        <w:autoSpaceDN w:val="0"/>
        <w:adjustRightInd w:val="0"/>
        <w:jc w:val="both"/>
        <w:rPr>
          <w:rFonts w:ascii="Arial Narrow" w:hAnsi="Arial Narrow" w:cs="Times-Roman"/>
          <w:color w:val="000000"/>
          <w:lang w:eastAsia="en-US"/>
        </w:rPr>
      </w:pPr>
      <w:r w:rsidRPr="008C464D">
        <w:rPr>
          <w:rFonts w:ascii="Arial Narrow" w:hAnsi="Arial Narrow" w:cs="Times-Roman"/>
          <w:color w:val="000000"/>
          <w:lang w:eastAsia="en-US"/>
        </w:rPr>
        <w:t>do umieszczenia na stronie adresowej przesyłek, w miejscu przeznaczonym na opłat</w:t>
      </w:r>
      <w:r w:rsidRPr="008C464D">
        <w:rPr>
          <w:rFonts w:ascii="Arial Narrow" w:hAnsi="Arial Narrow" w:cs="TTE2t00"/>
          <w:color w:val="000000"/>
          <w:lang w:eastAsia="en-US"/>
        </w:rPr>
        <w:t xml:space="preserve">ę </w:t>
      </w:r>
      <w:r w:rsidRPr="008C464D">
        <w:rPr>
          <w:rFonts w:ascii="Arial Narrow" w:hAnsi="Arial Narrow" w:cs="Times-Roman"/>
          <w:color w:val="000000"/>
          <w:lang w:eastAsia="en-US"/>
        </w:rPr>
        <w:t>napisu (nadruku) lub odcisku piecz</w:t>
      </w:r>
      <w:r w:rsidRPr="008C464D">
        <w:rPr>
          <w:rFonts w:ascii="Arial Narrow" w:hAnsi="Arial Narrow" w:cs="TTE2t00"/>
          <w:color w:val="000000"/>
          <w:lang w:eastAsia="en-US"/>
        </w:rPr>
        <w:t>ę</w:t>
      </w:r>
      <w:r w:rsidRPr="008C464D">
        <w:rPr>
          <w:rFonts w:ascii="Arial Narrow" w:hAnsi="Arial Narrow" w:cs="Times-Roman"/>
          <w:color w:val="000000"/>
          <w:lang w:eastAsia="en-US"/>
        </w:rPr>
        <w:t>ci o tre</w:t>
      </w:r>
      <w:r w:rsidRPr="008C464D">
        <w:rPr>
          <w:rFonts w:ascii="Arial Narrow" w:hAnsi="Arial Narrow" w:cs="TTE2t00"/>
          <w:color w:val="000000"/>
          <w:lang w:eastAsia="en-US"/>
        </w:rPr>
        <w:t>ś</w:t>
      </w:r>
      <w:r w:rsidRPr="008C464D">
        <w:rPr>
          <w:rFonts w:ascii="Arial Narrow" w:hAnsi="Arial Narrow" w:cs="Times-Roman"/>
          <w:color w:val="000000"/>
          <w:lang w:eastAsia="en-US"/>
        </w:rPr>
        <w:t>ci wskazanej przez Wykonawc</w:t>
      </w:r>
      <w:r w:rsidRPr="008C464D">
        <w:rPr>
          <w:rFonts w:ascii="Arial Narrow" w:hAnsi="Arial Narrow" w:cs="TTE2t00"/>
          <w:color w:val="000000"/>
          <w:lang w:eastAsia="en-US"/>
        </w:rPr>
        <w:t>ę</w:t>
      </w:r>
      <w:r w:rsidRPr="008C464D">
        <w:rPr>
          <w:rFonts w:ascii="Arial Narrow" w:hAnsi="Arial Narrow" w:cs="Times-Roman"/>
          <w:color w:val="000000"/>
          <w:lang w:eastAsia="en-US"/>
        </w:rPr>
        <w:t>.</w:t>
      </w:r>
      <w:r w:rsidRPr="008C464D">
        <w:rPr>
          <w:rFonts w:ascii="Arial Narrow" w:hAnsi="Arial Narrow" w:cs="TTE2t00"/>
          <w:color w:val="000000"/>
          <w:lang w:eastAsia="en-US"/>
        </w:rPr>
        <w:t xml:space="preserve"> </w:t>
      </w:r>
      <w:r w:rsidRPr="008C464D">
        <w:rPr>
          <w:rFonts w:ascii="Arial Narrow" w:hAnsi="Arial Narrow" w:cs="Times-Roman"/>
          <w:color w:val="000000"/>
          <w:lang w:eastAsia="en-US"/>
        </w:rPr>
        <w:t>Zamawiaj</w:t>
      </w:r>
      <w:r w:rsidRPr="008C464D">
        <w:rPr>
          <w:rFonts w:ascii="Arial Narrow" w:hAnsi="Arial Narrow" w:cs="TTE2t00"/>
          <w:color w:val="000000"/>
          <w:lang w:eastAsia="en-US"/>
        </w:rPr>
        <w:t>ą</w:t>
      </w:r>
      <w:r w:rsidRPr="008C464D">
        <w:rPr>
          <w:rFonts w:ascii="Arial Narrow" w:hAnsi="Arial Narrow" w:cs="Times-Roman"/>
          <w:color w:val="000000"/>
          <w:lang w:eastAsia="en-US"/>
        </w:rPr>
        <w:t xml:space="preserve">cy jest </w:t>
      </w:r>
      <w:r w:rsidRPr="008C464D">
        <w:rPr>
          <w:rFonts w:ascii="Arial Narrow" w:hAnsi="Arial Narrow" w:cs="Times-Roman"/>
          <w:color w:val="000000"/>
          <w:lang w:eastAsia="en-US"/>
        </w:rPr>
        <w:lastRenderedPageBreak/>
        <w:t>odpowiedzialny za nadawanie przesyłek pocztowych w stanie</w:t>
      </w:r>
      <w:r w:rsidRPr="008C464D">
        <w:rPr>
          <w:rFonts w:ascii="Arial Narrow" w:hAnsi="Arial Narrow" w:cs="TTE2t00"/>
          <w:color w:val="000000"/>
          <w:lang w:eastAsia="en-US"/>
        </w:rPr>
        <w:t xml:space="preserve"> </w:t>
      </w:r>
      <w:r w:rsidRPr="008C464D">
        <w:rPr>
          <w:rFonts w:ascii="Arial Narrow" w:hAnsi="Arial Narrow" w:cs="Times-Roman"/>
          <w:color w:val="000000"/>
          <w:lang w:eastAsia="en-US"/>
        </w:rPr>
        <w:t>umo</w:t>
      </w:r>
      <w:r w:rsidRPr="008C464D">
        <w:rPr>
          <w:rFonts w:ascii="Arial Narrow" w:hAnsi="Arial Narrow" w:cs="TTE2t00"/>
          <w:color w:val="000000"/>
          <w:lang w:eastAsia="en-US"/>
        </w:rPr>
        <w:t>ż</w:t>
      </w:r>
      <w:r w:rsidRPr="008C464D">
        <w:rPr>
          <w:rFonts w:ascii="Arial Narrow" w:hAnsi="Arial Narrow" w:cs="Times-Roman"/>
          <w:color w:val="000000"/>
          <w:lang w:eastAsia="en-US"/>
        </w:rPr>
        <w:t>liwiaj</w:t>
      </w:r>
      <w:r w:rsidRPr="008C464D">
        <w:rPr>
          <w:rFonts w:ascii="Arial Narrow" w:hAnsi="Arial Narrow" w:cs="TTE2t00"/>
          <w:color w:val="000000"/>
          <w:lang w:eastAsia="en-US"/>
        </w:rPr>
        <w:t>ą</w:t>
      </w:r>
      <w:r w:rsidRPr="008C464D">
        <w:rPr>
          <w:rFonts w:ascii="Arial Narrow" w:hAnsi="Arial Narrow" w:cs="Times-Roman"/>
          <w:color w:val="000000"/>
          <w:lang w:eastAsia="en-US"/>
        </w:rPr>
        <w:t>cym Wykonawcy dor</w:t>
      </w:r>
      <w:r w:rsidRPr="008C464D">
        <w:rPr>
          <w:rFonts w:ascii="Arial Narrow" w:hAnsi="Arial Narrow" w:cs="TTE2t00"/>
          <w:color w:val="000000"/>
          <w:lang w:eastAsia="en-US"/>
        </w:rPr>
        <w:t>ę</w:t>
      </w:r>
      <w:r w:rsidRPr="008C464D">
        <w:rPr>
          <w:rFonts w:ascii="Arial Narrow" w:hAnsi="Arial Narrow" w:cs="Times-Roman"/>
          <w:color w:val="000000"/>
          <w:lang w:eastAsia="en-US"/>
        </w:rPr>
        <w:t>czenie bez ubytku i uszkodzenia do miejsca zgodnie</w:t>
      </w:r>
      <w:r w:rsidRPr="008C464D">
        <w:rPr>
          <w:rFonts w:ascii="Arial Narrow" w:hAnsi="Arial Narrow" w:cs="TTE2t00"/>
          <w:color w:val="000000"/>
          <w:lang w:eastAsia="en-US"/>
        </w:rPr>
        <w:t xml:space="preserve"> </w:t>
      </w:r>
      <w:r w:rsidRPr="008C464D">
        <w:rPr>
          <w:rFonts w:ascii="Arial Narrow" w:hAnsi="Arial Narrow" w:cs="Times-Roman"/>
          <w:color w:val="000000"/>
          <w:lang w:eastAsia="en-US"/>
        </w:rPr>
        <w:t>z adresem przeznaczenia.</w:t>
      </w:r>
    </w:p>
    <w:p w:rsidR="000528FD" w:rsidRPr="000410BC" w:rsidRDefault="000528FD" w:rsidP="00BC2795">
      <w:pPr>
        <w:pStyle w:val="Akapitzlist"/>
        <w:numPr>
          <w:ilvl w:val="0"/>
          <w:numId w:val="21"/>
        </w:numPr>
        <w:tabs>
          <w:tab w:val="left" w:pos="284"/>
        </w:tabs>
        <w:autoSpaceDE w:val="0"/>
        <w:autoSpaceDN w:val="0"/>
        <w:adjustRightInd w:val="0"/>
        <w:ind w:left="0" w:firstLine="0"/>
        <w:jc w:val="both"/>
        <w:rPr>
          <w:rFonts w:ascii="Arial Narrow" w:hAnsi="Arial Narrow" w:cs="TTE2t00"/>
          <w:color w:val="000000"/>
          <w:lang w:eastAsia="en-US"/>
        </w:rPr>
      </w:pPr>
      <w:r w:rsidRPr="008C464D">
        <w:rPr>
          <w:rFonts w:ascii="Arial Narrow" w:hAnsi="Arial Narrow" w:cs="Times-Roman"/>
          <w:color w:val="000000"/>
          <w:lang w:eastAsia="en-US"/>
        </w:rPr>
        <w:t>Zamawiaj</w:t>
      </w:r>
      <w:r w:rsidRPr="008C464D">
        <w:rPr>
          <w:rFonts w:ascii="Arial Narrow" w:hAnsi="Arial Narrow" w:cs="TTE2t00"/>
          <w:color w:val="000000"/>
          <w:lang w:eastAsia="en-US"/>
        </w:rPr>
        <w:t>ą</w:t>
      </w:r>
      <w:r w:rsidRPr="008C464D">
        <w:rPr>
          <w:rFonts w:ascii="Arial Narrow" w:hAnsi="Arial Narrow" w:cs="Times-Roman"/>
          <w:color w:val="000000"/>
          <w:lang w:eastAsia="en-US"/>
        </w:rPr>
        <w:t>cy okre</w:t>
      </w:r>
      <w:r w:rsidRPr="008C464D">
        <w:rPr>
          <w:rFonts w:ascii="Arial Narrow" w:hAnsi="Arial Narrow" w:cs="TTE2t00"/>
          <w:color w:val="000000"/>
          <w:lang w:eastAsia="en-US"/>
        </w:rPr>
        <w:t>ś</w:t>
      </w:r>
      <w:r w:rsidRPr="008C464D">
        <w:rPr>
          <w:rFonts w:ascii="Arial Narrow" w:hAnsi="Arial Narrow" w:cs="Times-Roman"/>
          <w:color w:val="000000"/>
          <w:lang w:eastAsia="en-US"/>
        </w:rPr>
        <w:t>lił w formularzu ofertowym przewidywane ilo</w:t>
      </w:r>
      <w:r w:rsidRPr="008C464D">
        <w:rPr>
          <w:rFonts w:ascii="Arial Narrow" w:hAnsi="Arial Narrow" w:cs="TTE2t00"/>
          <w:color w:val="000000"/>
          <w:lang w:eastAsia="en-US"/>
        </w:rPr>
        <w:t>ś</w:t>
      </w:r>
      <w:r w:rsidRPr="008C464D">
        <w:rPr>
          <w:rFonts w:ascii="Arial Narrow" w:hAnsi="Arial Narrow" w:cs="Times-Roman"/>
          <w:color w:val="000000"/>
          <w:lang w:eastAsia="en-US"/>
        </w:rPr>
        <w:t>ci nadawanych przesyłek pocztowych przez okres obowi</w:t>
      </w:r>
      <w:r w:rsidRPr="008C464D">
        <w:rPr>
          <w:rFonts w:ascii="Arial Narrow" w:hAnsi="Arial Narrow" w:cs="TTE2t00"/>
          <w:color w:val="000000"/>
          <w:lang w:eastAsia="en-US"/>
        </w:rPr>
        <w:t>ą</w:t>
      </w:r>
      <w:r w:rsidRPr="008C464D">
        <w:rPr>
          <w:rFonts w:ascii="Arial Narrow" w:hAnsi="Arial Narrow" w:cs="Times-Roman"/>
          <w:color w:val="000000"/>
          <w:lang w:eastAsia="en-US"/>
        </w:rPr>
        <w:t>zywania umowy podpisanej z wybranym Wykonawc</w:t>
      </w:r>
      <w:r w:rsidRPr="008C464D">
        <w:rPr>
          <w:rFonts w:ascii="Arial Narrow" w:hAnsi="Arial Narrow" w:cs="TTE2t00"/>
          <w:color w:val="000000"/>
          <w:lang w:eastAsia="en-US"/>
        </w:rPr>
        <w:t>ą</w:t>
      </w:r>
      <w:r w:rsidRPr="008C464D">
        <w:rPr>
          <w:rFonts w:ascii="Arial Narrow" w:hAnsi="Arial Narrow" w:cs="Times-Roman"/>
          <w:color w:val="000000"/>
          <w:lang w:eastAsia="en-US"/>
        </w:rPr>
        <w:t>. Rodzaje i liczba przesyłek s</w:t>
      </w:r>
      <w:r w:rsidRPr="008C464D">
        <w:rPr>
          <w:rFonts w:ascii="Arial Narrow" w:hAnsi="Arial Narrow" w:cs="TTE2t00"/>
          <w:color w:val="000000"/>
          <w:lang w:eastAsia="en-US"/>
        </w:rPr>
        <w:t xml:space="preserve">ą </w:t>
      </w:r>
      <w:r w:rsidRPr="008C464D">
        <w:rPr>
          <w:rFonts w:ascii="Arial Narrow" w:hAnsi="Arial Narrow" w:cs="Times-Roman"/>
          <w:color w:val="000000"/>
          <w:lang w:eastAsia="en-US"/>
        </w:rPr>
        <w:t>szacunkowe i mog</w:t>
      </w:r>
      <w:r w:rsidRPr="008C464D">
        <w:rPr>
          <w:rFonts w:ascii="Arial Narrow" w:hAnsi="Arial Narrow" w:cs="TTE2t00"/>
          <w:color w:val="000000"/>
          <w:lang w:eastAsia="en-US"/>
        </w:rPr>
        <w:t xml:space="preserve">ą </w:t>
      </w:r>
      <w:r w:rsidRPr="008C464D">
        <w:rPr>
          <w:rFonts w:ascii="Arial Narrow" w:hAnsi="Arial Narrow" w:cs="Times-Roman"/>
          <w:color w:val="000000"/>
          <w:lang w:eastAsia="en-US"/>
        </w:rPr>
        <w:t>ulec zmianie w zale</w:t>
      </w:r>
      <w:r w:rsidRPr="008C464D">
        <w:rPr>
          <w:rFonts w:ascii="Arial Narrow" w:hAnsi="Arial Narrow" w:cs="TTE2t00"/>
          <w:color w:val="000000"/>
          <w:lang w:eastAsia="en-US"/>
        </w:rPr>
        <w:t>ż</w:t>
      </w:r>
      <w:r w:rsidRPr="008C464D">
        <w:rPr>
          <w:rFonts w:ascii="Arial Narrow" w:hAnsi="Arial Narrow" w:cs="Times-Roman"/>
          <w:color w:val="000000"/>
          <w:lang w:eastAsia="en-US"/>
        </w:rPr>
        <w:t>no</w:t>
      </w:r>
      <w:r w:rsidRPr="008C464D">
        <w:rPr>
          <w:rFonts w:ascii="Arial Narrow" w:hAnsi="Arial Narrow" w:cs="TTE2t00"/>
          <w:color w:val="000000"/>
          <w:lang w:eastAsia="en-US"/>
        </w:rPr>
        <w:t>ś</w:t>
      </w:r>
      <w:r w:rsidRPr="008C464D">
        <w:rPr>
          <w:rFonts w:ascii="Arial Narrow" w:hAnsi="Arial Narrow" w:cs="Times-Roman"/>
          <w:color w:val="000000"/>
          <w:lang w:eastAsia="en-US"/>
        </w:rPr>
        <w:t>ci od potrzeb Zamawiaj</w:t>
      </w:r>
      <w:r w:rsidRPr="008C464D">
        <w:rPr>
          <w:rFonts w:ascii="Arial Narrow" w:hAnsi="Arial Narrow" w:cs="TTE2t00"/>
          <w:color w:val="000000"/>
          <w:lang w:eastAsia="en-US"/>
        </w:rPr>
        <w:t>ą</w:t>
      </w:r>
      <w:r w:rsidRPr="008C464D">
        <w:rPr>
          <w:rFonts w:ascii="Arial Narrow" w:hAnsi="Arial Narrow" w:cs="Times-Roman"/>
          <w:color w:val="000000"/>
          <w:lang w:eastAsia="en-US"/>
        </w:rPr>
        <w:t>cego, na co Wykonawca wyraża zgod</w:t>
      </w:r>
      <w:r w:rsidRPr="008C464D">
        <w:rPr>
          <w:rFonts w:ascii="Arial Narrow" w:hAnsi="Arial Narrow" w:cs="TTE2t00"/>
          <w:color w:val="000000"/>
          <w:lang w:eastAsia="en-US"/>
        </w:rPr>
        <w:t xml:space="preserve">ę </w:t>
      </w:r>
      <w:r w:rsidRPr="008C464D">
        <w:rPr>
          <w:rFonts w:ascii="Arial Narrow" w:hAnsi="Arial Narrow" w:cs="Times-Roman"/>
          <w:color w:val="000000"/>
          <w:lang w:eastAsia="en-US"/>
        </w:rPr>
        <w:t>tym samym o</w:t>
      </w:r>
      <w:r w:rsidRPr="008C464D">
        <w:rPr>
          <w:rFonts w:ascii="Arial Narrow" w:hAnsi="Arial Narrow" w:cs="TTE2t00"/>
          <w:color w:val="000000"/>
          <w:lang w:eastAsia="en-US"/>
        </w:rPr>
        <w:t>ś</w:t>
      </w:r>
      <w:r w:rsidRPr="008C464D">
        <w:rPr>
          <w:rFonts w:ascii="Arial Narrow" w:hAnsi="Arial Narrow" w:cs="Times-Roman"/>
          <w:color w:val="000000"/>
          <w:lang w:eastAsia="en-US"/>
        </w:rPr>
        <w:t>wiadczaj</w:t>
      </w:r>
      <w:r w:rsidRPr="008C464D">
        <w:rPr>
          <w:rFonts w:ascii="Arial Narrow" w:hAnsi="Arial Narrow" w:cs="TTE2t00"/>
          <w:color w:val="000000"/>
          <w:lang w:eastAsia="en-US"/>
        </w:rPr>
        <w:t>ą</w:t>
      </w:r>
      <w:r w:rsidRPr="008C464D">
        <w:rPr>
          <w:rFonts w:ascii="Arial Narrow" w:hAnsi="Arial Narrow" w:cs="Times-Roman"/>
          <w:color w:val="000000"/>
          <w:lang w:eastAsia="en-US"/>
        </w:rPr>
        <w:t>c, że nie b</w:t>
      </w:r>
      <w:r w:rsidRPr="008C464D">
        <w:rPr>
          <w:rFonts w:ascii="Arial Narrow" w:hAnsi="Arial Narrow" w:cs="TTE2t00"/>
          <w:color w:val="000000"/>
          <w:lang w:eastAsia="en-US"/>
        </w:rPr>
        <w:t>ę</w:t>
      </w:r>
      <w:r w:rsidRPr="008C464D">
        <w:rPr>
          <w:rFonts w:ascii="Arial Narrow" w:hAnsi="Arial Narrow" w:cs="Times-Roman"/>
          <w:color w:val="000000"/>
          <w:lang w:eastAsia="en-US"/>
        </w:rPr>
        <w:t>dzie dochodził roszcze</w:t>
      </w:r>
      <w:r w:rsidRPr="008C464D">
        <w:rPr>
          <w:rFonts w:ascii="Arial Narrow" w:hAnsi="Arial Narrow" w:cs="TTE2t00"/>
          <w:color w:val="000000"/>
          <w:lang w:eastAsia="en-US"/>
        </w:rPr>
        <w:t xml:space="preserve">ń </w:t>
      </w:r>
      <w:r w:rsidRPr="008C464D">
        <w:rPr>
          <w:rFonts w:ascii="Arial Narrow" w:hAnsi="Arial Narrow" w:cs="Times-Roman"/>
          <w:color w:val="000000"/>
          <w:lang w:eastAsia="en-US"/>
        </w:rPr>
        <w:t>z tytułu zmian rodzajowych i liczbowych w trakcie realizacji umowy. Faktyczne ilo</w:t>
      </w:r>
      <w:r w:rsidRPr="008C464D">
        <w:rPr>
          <w:rFonts w:ascii="Arial Narrow" w:hAnsi="Arial Narrow" w:cs="TTE2t00"/>
          <w:color w:val="000000"/>
          <w:lang w:eastAsia="en-US"/>
        </w:rPr>
        <w:t>ś</w:t>
      </w:r>
      <w:r w:rsidRPr="008C464D">
        <w:rPr>
          <w:rFonts w:ascii="Arial Narrow" w:hAnsi="Arial Narrow" w:cs="Times-Roman"/>
          <w:color w:val="000000"/>
          <w:lang w:eastAsia="en-US"/>
        </w:rPr>
        <w:t>ci realizowanych przesyłek w okresie obowi</w:t>
      </w:r>
      <w:r w:rsidRPr="008C464D">
        <w:rPr>
          <w:rFonts w:ascii="Arial Narrow" w:hAnsi="Arial Narrow" w:cs="TTE2t00"/>
          <w:color w:val="000000"/>
          <w:lang w:eastAsia="en-US"/>
        </w:rPr>
        <w:t>ą</w:t>
      </w:r>
      <w:r w:rsidRPr="008C464D">
        <w:rPr>
          <w:rFonts w:ascii="Arial Narrow" w:hAnsi="Arial Narrow" w:cs="Times-Roman"/>
          <w:color w:val="000000"/>
          <w:lang w:eastAsia="en-US"/>
        </w:rPr>
        <w:t>zywania umowy będą</w:t>
      </w:r>
      <w:r w:rsidRPr="008C464D">
        <w:rPr>
          <w:rFonts w:ascii="Arial Narrow" w:hAnsi="Arial Narrow" w:cs="TTE2t00"/>
          <w:color w:val="000000"/>
          <w:lang w:eastAsia="en-US"/>
        </w:rPr>
        <w:t xml:space="preserve"> </w:t>
      </w:r>
      <w:r w:rsidRPr="008C464D">
        <w:rPr>
          <w:rFonts w:ascii="Arial Narrow" w:hAnsi="Arial Narrow" w:cs="Times-Roman"/>
          <w:color w:val="000000"/>
          <w:lang w:eastAsia="en-US"/>
        </w:rPr>
        <w:t>wynika</w:t>
      </w:r>
      <w:r w:rsidRPr="008C464D">
        <w:rPr>
          <w:rFonts w:ascii="Arial Narrow" w:hAnsi="Arial Narrow" w:cs="TTE2t00"/>
          <w:color w:val="000000"/>
          <w:lang w:eastAsia="en-US"/>
        </w:rPr>
        <w:t xml:space="preserve">ć </w:t>
      </w:r>
      <w:r w:rsidRPr="008C464D">
        <w:rPr>
          <w:rFonts w:ascii="Arial Narrow" w:hAnsi="Arial Narrow" w:cs="Times-Roman"/>
          <w:color w:val="000000"/>
          <w:lang w:eastAsia="en-US"/>
        </w:rPr>
        <w:t>z aktualnych potrzeb Zamawiaj</w:t>
      </w:r>
      <w:r w:rsidRPr="008C464D">
        <w:rPr>
          <w:rFonts w:ascii="Arial Narrow" w:hAnsi="Arial Narrow" w:cs="TTE2t00"/>
          <w:color w:val="000000"/>
          <w:lang w:eastAsia="en-US"/>
        </w:rPr>
        <w:t>ą</w:t>
      </w:r>
      <w:r w:rsidRPr="008C464D">
        <w:rPr>
          <w:rFonts w:ascii="Arial Narrow" w:hAnsi="Arial Narrow" w:cs="Times-Roman"/>
          <w:color w:val="000000"/>
          <w:lang w:eastAsia="en-US"/>
        </w:rPr>
        <w:t>cego, a wi</w:t>
      </w:r>
      <w:r w:rsidRPr="008C464D">
        <w:rPr>
          <w:rFonts w:ascii="Arial Narrow" w:hAnsi="Arial Narrow" w:cs="TTE2t00"/>
          <w:color w:val="000000"/>
          <w:lang w:eastAsia="en-US"/>
        </w:rPr>
        <w:t>e</w:t>
      </w:r>
      <w:r w:rsidRPr="008C464D">
        <w:rPr>
          <w:rFonts w:ascii="Arial Narrow" w:hAnsi="Arial Narrow" w:cs="Times-Roman"/>
          <w:color w:val="000000"/>
          <w:lang w:eastAsia="en-US"/>
        </w:rPr>
        <w:t>c mog</w:t>
      </w:r>
      <w:r w:rsidRPr="008C464D">
        <w:rPr>
          <w:rFonts w:ascii="Arial Narrow" w:hAnsi="Arial Narrow" w:cs="TTE2t00"/>
          <w:color w:val="000000"/>
          <w:lang w:eastAsia="en-US"/>
        </w:rPr>
        <w:t xml:space="preserve">ą </w:t>
      </w:r>
      <w:r w:rsidRPr="008C464D">
        <w:rPr>
          <w:rFonts w:ascii="Arial Narrow" w:hAnsi="Arial Narrow" w:cs="Times-Roman"/>
          <w:color w:val="000000"/>
          <w:lang w:eastAsia="en-US"/>
        </w:rPr>
        <w:t>odbiega</w:t>
      </w:r>
      <w:r w:rsidRPr="008C464D">
        <w:rPr>
          <w:rFonts w:ascii="Arial Narrow" w:hAnsi="Arial Narrow" w:cs="TTE2t00"/>
          <w:color w:val="000000"/>
          <w:lang w:eastAsia="en-US"/>
        </w:rPr>
        <w:t xml:space="preserve">ć </w:t>
      </w:r>
      <w:r w:rsidRPr="008C464D">
        <w:rPr>
          <w:rFonts w:ascii="Arial Narrow" w:hAnsi="Arial Narrow" w:cs="Times-Roman"/>
          <w:color w:val="000000"/>
          <w:lang w:eastAsia="en-US"/>
        </w:rPr>
        <w:t>od ilo</w:t>
      </w:r>
      <w:r w:rsidRPr="008C464D">
        <w:rPr>
          <w:rFonts w:ascii="Arial Narrow" w:hAnsi="Arial Narrow" w:cs="TTE2t00"/>
          <w:color w:val="000000"/>
          <w:lang w:eastAsia="en-US"/>
        </w:rPr>
        <w:t>ś</w:t>
      </w:r>
      <w:r w:rsidRPr="008C464D">
        <w:rPr>
          <w:rFonts w:ascii="Arial Narrow" w:hAnsi="Arial Narrow" w:cs="Times-Roman"/>
          <w:color w:val="000000"/>
          <w:lang w:eastAsia="en-US"/>
        </w:rPr>
        <w:t>ci wskazanych w formularzu ofertowym.</w:t>
      </w:r>
    </w:p>
    <w:p w:rsidR="000528FD" w:rsidRPr="000410BC" w:rsidRDefault="000528FD" w:rsidP="00BC2795">
      <w:pPr>
        <w:pStyle w:val="Akapitzlist"/>
        <w:numPr>
          <w:ilvl w:val="0"/>
          <w:numId w:val="21"/>
        </w:numPr>
        <w:tabs>
          <w:tab w:val="left" w:pos="284"/>
        </w:tabs>
        <w:autoSpaceDE w:val="0"/>
        <w:autoSpaceDN w:val="0"/>
        <w:adjustRightInd w:val="0"/>
        <w:ind w:left="0" w:firstLine="0"/>
        <w:jc w:val="both"/>
        <w:rPr>
          <w:rFonts w:ascii="Arial Narrow" w:hAnsi="Arial Narrow" w:cs="TTE2t00"/>
          <w:color w:val="000000"/>
          <w:lang w:eastAsia="en-US"/>
        </w:rPr>
      </w:pPr>
      <w:r w:rsidRPr="000410BC">
        <w:rPr>
          <w:rFonts w:ascii="Arial Narrow" w:hAnsi="Arial Narrow" w:cs="Times-Roman"/>
          <w:color w:val="000000"/>
          <w:lang w:eastAsia="en-US"/>
        </w:rPr>
        <w:t>Za okres rozliczeniowy przyjmuje si</w:t>
      </w:r>
      <w:r w:rsidRPr="000410BC">
        <w:rPr>
          <w:rFonts w:ascii="Arial Narrow" w:hAnsi="Arial Narrow" w:cs="TTE2t00"/>
          <w:color w:val="000000"/>
          <w:lang w:eastAsia="en-US"/>
        </w:rPr>
        <w:t xml:space="preserve">ę </w:t>
      </w:r>
      <w:r w:rsidRPr="000410BC">
        <w:rPr>
          <w:rFonts w:ascii="Arial Narrow" w:hAnsi="Arial Narrow" w:cs="Times-Roman"/>
          <w:color w:val="000000"/>
          <w:lang w:eastAsia="en-US"/>
        </w:rPr>
        <w:t>jeden miesi</w:t>
      </w:r>
      <w:r w:rsidRPr="000410BC">
        <w:rPr>
          <w:rFonts w:ascii="Arial Narrow" w:hAnsi="Arial Narrow" w:cs="TTE2t00"/>
          <w:color w:val="000000"/>
          <w:lang w:eastAsia="en-US"/>
        </w:rPr>
        <w:t>ą</w:t>
      </w:r>
      <w:r w:rsidRPr="000410BC">
        <w:rPr>
          <w:rFonts w:ascii="Arial Narrow" w:hAnsi="Arial Narrow" w:cs="Times-Roman"/>
          <w:color w:val="000000"/>
          <w:lang w:eastAsia="en-US"/>
        </w:rPr>
        <w:t>c kalendarzowy. Podstaw</w:t>
      </w:r>
      <w:r w:rsidRPr="000410BC">
        <w:rPr>
          <w:rFonts w:ascii="Arial Narrow" w:hAnsi="Arial Narrow" w:cs="TTE2t00"/>
          <w:color w:val="000000"/>
          <w:lang w:eastAsia="en-US"/>
        </w:rPr>
        <w:t xml:space="preserve">ą </w:t>
      </w:r>
      <w:r w:rsidRPr="000410BC">
        <w:rPr>
          <w:rFonts w:ascii="Arial Narrow" w:hAnsi="Arial Narrow" w:cs="Times-Roman"/>
          <w:color w:val="000000"/>
          <w:lang w:eastAsia="en-US"/>
        </w:rPr>
        <w:t>obliczenia nale</w:t>
      </w:r>
      <w:r w:rsidRPr="000410BC">
        <w:rPr>
          <w:rFonts w:ascii="Arial Narrow" w:hAnsi="Arial Narrow" w:cs="TTE2t00"/>
          <w:color w:val="000000"/>
          <w:lang w:eastAsia="en-US"/>
        </w:rPr>
        <w:t>ż</w:t>
      </w:r>
      <w:r w:rsidRPr="000410BC">
        <w:rPr>
          <w:rFonts w:ascii="Arial Narrow" w:hAnsi="Arial Narrow" w:cs="Times-Roman"/>
          <w:color w:val="000000"/>
          <w:lang w:eastAsia="en-US"/>
        </w:rPr>
        <w:t>no</w:t>
      </w:r>
      <w:r w:rsidRPr="000410BC">
        <w:rPr>
          <w:rFonts w:ascii="Arial Narrow" w:hAnsi="Arial Narrow" w:cs="TTE2t00"/>
          <w:color w:val="000000"/>
          <w:lang w:eastAsia="en-US"/>
        </w:rPr>
        <w:t>ś</w:t>
      </w:r>
      <w:r w:rsidRPr="000410BC">
        <w:rPr>
          <w:rFonts w:ascii="Arial Narrow" w:hAnsi="Arial Narrow" w:cs="Times-Roman"/>
          <w:color w:val="000000"/>
          <w:lang w:eastAsia="en-US"/>
        </w:rPr>
        <w:t>ci b</w:t>
      </w:r>
      <w:r w:rsidRPr="000410BC">
        <w:rPr>
          <w:rFonts w:ascii="Arial Narrow" w:hAnsi="Arial Narrow" w:cs="TTE2t00"/>
          <w:color w:val="000000"/>
          <w:lang w:eastAsia="en-US"/>
        </w:rPr>
        <w:t>ę</w:t>
      </w:r>
      <w:r w:rsidRPr="000410BC">
        <w:rPr>
          <w:rFonts w:ascii="Arial Narrow" w:hAnsi="Arial Narrow" w:cs="Times-Roman"/>
          <w:color w:val="000000"/>
          <w:lang w:eastAsia="en-US"/>
        </w:rPr>
        <w:t>dzie suma opłat za przesyłki faktycznie nadane lub zwrócone z powodu braku mo</w:t>
      </w:r>
      <w:r w:rsidRPr="000410BC">
        <w:rPr>
          <w:rFonts w:ascii="Arial Narrow" w:hAnsi="Arial Narrow" w:cs="TTE2t00"/>
          <w:color w:val="000000"/>
          <w:lang w:eastAsia="en-US"/>
        </w:rPr>
        <w:t>ż</w:t>
      </w:r>
      <w:r w:rsidRPr="000410BC">
        <w:rPr>
          <w:rFonts w:ascii="Arial Narrow" w:hAnsi="Arial Narrow" w:cs="Times-Roman"/>
          <w:color w:val="000000"/>
          <w:lang w:eastAsia="en-US"/>
        </w:rPr>
        <w:t>liwo</w:t>
      </w:r>
      <w:r w:rsidRPr="000410BC">
        <w:rPr>
          <w:rFonts w:ascii="Arial Narrow" w:hAnsi="Arial Narrow" w:cs="TTE2t00"/>
          <w:color w:val="000000"/>
          <w:lang w:eastAsia="en-US"/>
        </w:rPr>
        <w:t>ś</w:t>
      </w:r>
      <w:r w:rsidRPr="000410BC">
        <w:rPr>
          <w:rFonts w:ascii="Arial Narrow" w:hAnsi="Arial Narrow" w:cs="Times-Roman"/>
          <w:color w:val="000000"/>
          <w:lang w:eastAsia="en-US"/>
        </w:rPr>
        <w:t>ci ich dor</w:t>
      </w:r>
      <w:r w:rsidRPr="000410BC">
        <w:rPr>
          <w:rFonts w:ascii="Arial Narrow" w:hAnsi="Arial Narrow" w:cs="TTE2t00"/>
          <w:color w:val="000000"/>
          <w:lang w:eastAsia="en-US"/>
        </w:rPr>
        <w:t>ę</w:t>
      </w:r>
      <w:r w:rsidRPr="000410BC">
        <w:rPr>
          <w:rFonts w:ascii="Arial Narrow" w:hAnsi="Arial Narrow" w:cs="Times-Roman"/>
          <w:color w:val="000000"/>
          <w:lang w:eastAsia="en-US"/>
        </w:rPr>
        <w:t>czenia w okresie rozliczeniowym, potwierdzona co do ilo</w:t>
      </w:r>
      <w:r w:rsidRPr="000410BC">
        <w:rPr>
          <w:rFonts w:ascii="Arial Narrow" w:hAnsi="Arial Narrow" w:cs="TTE2t00"/>
          <w:color w:val="000000"/>
          <w:lang w:eastAsia="en-US"/>
        </w:rPr>
        <w:t>ś</w:t>
      </w:r>
      <w:r w:rsidRPr="000410BC">
        <w:rPr>
          <w:rFonts w:ascii="Arial Narrow" w:hAnsi="Arial Narrow" w:cs="Times-Roman"/>
          <w:color w:val="000000"/>
          <w:lang w:eastAsia="en-US"/>
        </w:rPr>
        <w:t>ci i wagi na podstawie dokumentów nadawczych oraz dokumentów oddawczych dokumentuj</w:t>
      </w:r>
      <w:r w:rsidRPr="000410BC">
        <w:rPr>
          <w:rFonts w:ascii="Arial Narrow" w:hAnsi="Arial Narrow" w:cs="TTE2t00"/>
          <w:color w:val="000000"/>
          <w:lang w:eastAsia="en-US"/>
        </w:rPr>
        <w:t>ą</w:t>
      </w:r>
      <w:r w:rsidRPr="000410BC">
        <w:rPr>
          <w:rFonts w:ascii="Arial Narrow" w:hAnsi="Arial Narrow" w:cs="Times-Roman"/>
          <w:color w:val="000000"/>
          <w:lang w:eastAsia="en-US"/>
        </w:rPr>
        <w:t>cych zwrot przesyłek, kiedy mo</w:t>
      </w:r>
      <w:r w:rsidRPr="000410BC">
        <w:rPr>
          <w:rFonts w:ascii="Arial Narrow" w:hAnsi="Arial Narrow" w:cs="TTE2t00"/>
          <w:color w:val="000000"/>
          <w:lang w:eastAsia="en-US"/>
        </w:rPr>
        <w:t>ż</w:t>
      </w:r>
      <w:r w:rsidRPr="000410BC">
        <w:rPr>
          <w:rFonts w:ascii="Arial Narrow" w:hAnsi="Arial Narrow" w:cs="Times-Roman"/>
          <w:color w:val="000000"/>
          <w:lang w:eastAsia="en-US"/>
        </w:rPr>
        <w:t>liwo</w:t>
      </w:r>
      <w:r w:rsidRPr="000410BC">
        <w:rPr>
          <w:rFonts w:ascii="Arial Narrow" w:hAnsi="Arial Narrow" w:cs="TTE2t00"/>
          <w:color w:val="000000"/>
          <w:lang w:eastAsia="en-US"/>
        </w:rPr>
        <w:t xml:space="preserve">ść </w:t>
      </w:r>
      <w:r w:rsidRPr="000410BC">
        <w:rPr>
          <w:rFonts w:ascii="Arial Narrow" w:hAnsi="Arial Narrow" w:cs="Times-Roman"/>
          <w:color w:val="000000"/>
          <w:lang w:eastAsia="en-US"/>
        </w:rPr>
        <w:t>dostarczenia została wyczerpana.</w:t>
      </w:r>
    </w:p>
    <w:p w:rsidR="000528FD" w:rsidRPr="000410BC" w:rsidRDefault="000528FD" w:rsidP="00BC2795">
      <w:pPr>
        <w:pStyle w:val="Akapitzlist"/>
        <w:numPr>
          <w:ilvl w:val="0"/>
          <w:numId w:val="21"/>
        </w:numPr>
        <w:tabs>
          <w:tab w:val="left" w:pos="284"/>
        </w:tabs>
        <w:autoSpaceDE w:val="0"/>
        <w:autoSpaceDN w:val="0"/>
        <w:adjustRightInd w:val="0"/>
        <w:ind w:left="0" w:firstLine="0"/>
        <w:jc w:val="both"/>
        <w:rPr>
          <w:rFonts w:ascii="Arial Narrow" w:hAnsi="Arial Narrow" w:cs="TTE2t00"/>
          <w:color w:val="000000"/>
          <w:lang w:eastAsia="en-US"/>
        </w:rPr>
      </w:pPr>
      <w:r w:rsidRPr="000410BC">
        <w:rPr>
          <w:rFonts w:ascii="Arial Narrow" w:hAnsi="Arial Narrow" w:cs="Times-Roman"/>
          <w:color w:val="000000"/>
          <w:lang w:eastAsia="en-US"/>
        </w:rPr>
        <w:t>Opłata za niewykonane usługi komplementarne (tj. potwierdzenie odbioru przesyłki rejestrowanej) wniesiona przy nadawaniu przesyłek podlega zwrotowi. Zwrot ten dokonywany b</w:t>
      </w:r>
      <w:r w:rsidRPr="000410BC">
        <w:rPr>
          <w:rFonts w:ascii="Arial Narrow" w:hAnsi="Arial Narrow" w:cs="TTE2t00"/>
          <w:color w:val="000000"/>
          <w:lang w:eastAsia="en-US"/>
        </w:rPr>
        <w:t>ę</w:t>
      </w:r>
      <w:r w:rsidRPr="000410BC">
        <w:rPr>
          <w:rFonts w:ascii="Arial Narrow" w:hAnsi="Arial Narrow" w:cs="Times-Roman"/>
          <w:color w:val="000000"/>
          <w:lang w:eastAsia="en-US"/>
        </w:rPr>
        <w:t>dzie poprzez pomniejszenie kwoty opłat za zwrócone przesyłki. Ró</w:t>
      </w:r>
      <w:r w:rsidRPr="000410BC">
        <w:rPr>
          <w:rFonts w:ascii="Arial Narrow" w:hAnsi="Arial Narrow" w:cs="TTE2t00"/>
          <w:color w:val="000000"/>
          <w:lang w:eastAsia="en-US"/>
        </w:rPr>
        <w:t>ż</w:t>
      </w:r>
      <w:r w:rsidRPr="000410BC">
        <w:rPr>
          <w:rFonts w:ascii="Arial Narrow" w:hAnsi="Arial Narrow" w:cs="Times-Roman"/>
          <w:color w:val="000000"/>
          <w:lang w:eastAsia="en-US"/>
        </w:rPr>
        <w:t>nica kwot za zwrot przesyłek oraz opłat nale</w:t>
      </w:r>
      <w:r w:rsidRPr="000410BC">
        <w:rPr>
          <w:rFonts w:ascii="Arial Narrow" w:hAnsi="Arial Narrow" w:cs="TTE2t00"/>
          <w:color w:val="000000"/>
          <w:lang w:eastAsia="en-US"/>
        </w:rPr>
        <w:t>ż</w:t>
      </w:r>
      <w:r w:rsidRPr="000410BC">
        <w:rPr>
          <w:rFonts w:ascii="Arial Narrow" w:hAnsi="Arial Narrow" w:cs="Times-Roman"/>
          <w:color w:val="000000"/>
          <w:lang w:eastAsia="en-US"/>
        </w:rPr>
        <w:t>nych z tytułu niewykonania usług komplementarnych stanowi</w:t>
      </w:r>
      <w:r w:rsidRPr="000410BC">
        <w:rPr>
          <w:rFonts w:ascii="Arial Narrow" w:hAnsi="Arial Narrow" w:cs="TTE2t00"/>
          <w:color w:val="000000"/>
          <w:lang w:eastAsia="en-US"/>
        </w:rPr>
        <w:t xml:space="preserve">ć </w:t>
      </w:r>
      <w:r w:rsidRPr="000410BC">
        <w:rPr>
          <w:rFonts w:ascii="Arial Narrow" w:hAnsi="Arial Narrow" w:cs="Times-Roman"/>
          <w:color w:val="000000"/>
          <w:lang w:eastAsia="en-US"/>
        </w:rPr>
        <w:t>b</w:t>
      </w:r>
      <w:r w:rsidRPr="000410BC">
        <w:rPr>
          <w:rFonts w:ascii="Arial Narrow" w:hAnsi="Arial Narrow" w:cs="TTE2t00"/>
          <w:color w:val="000000"/>
          <w:lang w:eastAsia="en-US"/>
        </w:rPr>
        <w:t>ę</w:t>
      </w:r>
      <w:r w:rsidRPr="000410BC">
        <w:rPr>
          <w:rFonts w:ascii="Arial Narrow" w:hAnsi="Arial Narrow" w:cs="Times-Roman"/>
          <w:color w:val="000000"/>
          <w:lang w:eastAsia="en-US"/>
        </w:rPr>
        <w:t>dzie nale</w:t>
      </w:r>
      <w:r w:rsidRPr="000410BC">
        <w:rPr>
          <w:rFonts w:ascii="Arial Narrow" w:hAnsi="Arial Narrow" w:cs="TTE2t00"/>
          <w:color w:val="000000"/>
          <w:lang w:eastAsia="en-US"/>
        </w:rPr>
        <w:t>ż</w:t>
      </w:r>
      <w:r w:rsidRPr="000410BC">
        <w:rPr>
          <w:rFonts w:ascii="Arial Narrow" w:hAnsi="Arial Narrow" w:cs="Times-Roman"/>
          <w:color w:val="000000"/>
          <w:lang w:eastAsia="en-US"/>
        </w:rPr>
        <w:t>no</w:t>
      </w:r>
      <w:r w:rsidRPr="000410BC">
        <w:rPr>
          <w:rFonts w:ascii="Arial Narrow" w:hAnsi="Arial Narrow" w:cs="TTE2t00"/>
          <w:color w:val="000000"/>
          <w:lang w:eastAsia="en-US"/>
        </w:rPr>
        <w:t xml:space="preserve">ść </w:t>
      </w:r>
      <w:r w:rsidRPr="000410BC">
        <w:rPr>
          <w:rFonts w:ascii="Arial Narrow" w:hAnsi="Arial Narrow" w:cs="Times-Roman"/>
          <w:color w:val="000000"/>
          <w:lang w:eastAsia="en-US"/>
        </w:rPr>
        <w:t>dla Wykonawcy.</w:t>
      </w:r>
    </w:p>
    <w:p w:rsidR="000528FD" w:rsidRPr="000410BC" w:rsidRDefault="000528FD" w:rsidP="00BC2795">
      <w:pPr>
        <w:pStyle w:val="Akapitzlist"/>
        <w:numPr>
          <w:ilvl w:val="0"/>
          <w:numId w:val="21"/>
        </w:numPr>
        <w:tabs>
          <w:tab w:val="left" w:pos="284"/>
        </w:tabs>
        <w:autoSpaceDE w:val="0"/>
        <w:autoSpaceDN w:val="0"/>
        <w:adjustRightInd w:val="0"/>
        <w:ind w:left="0" w:firstLine="0"/>
        <w:jc w:val="both"/>
        <w:rPr>
          <w:rFonts w:ascii="Arial Narrow" w:hAnsi="Arial Narrow" w:cs="TTE2t00"/>
          <w:color w:val="000000"/>
          <w:lang w:eastAsia="en-US"/>
        </w:rPr>
      </w:pPr>
      <w:r w:rsidRPr="000410BC">
        <w:rPr>
          <w:rFonts w:ascii="Arial Narrow" w:hAnsi="Arial Narrow" w:cs="Times-Roman"/>
          <w:color w:val="000000"/>
          <w:lang w:eastAsia="en-US"/>
        </w:rPr>
        <w:t>W przypadku nadania przez zamawiaj</w:t>
      </w:r>
      <w:r w:rsidRPr="000410BC">
        <w:rPr>
          <w:rFonts w:ascii="Arial Narrow" w:hAnsi="Arial Narrow" w:cs="TTE2t00"/>
          <w:color w:val="000000"/>
          <w:lang w:eastAsia="en-US"/>
        </w:rPr>
        <w:t>ą</w:t>
      </w:r>
      <w:r w:rsidRPr="000410BC">
        <w:rPr>
          <w:rFonts w:ascii="Arial Narrow" w:hAnsi="Arial Narrow" w:cs="Times-Roman"/>
          <w:color w:val="000000"/>
          <w:lang w:eastAsia="en-US"/>
        </w:rPr>
        <w:t>cego przesyłek nie uj</w:t>
      </w:r>
      <w:r w:rsidRPr="000410BC">
        <w:rPr>
          <w:rFonts w:ascii="Arial Narrow" w:hAnsi="Arial Narrow" w:cs="TTE2t00"/>
          <w:color w:val="000000"/>
          <w:lang w:eastAsia="en-US"/>
        </w:rPr>
        <w:t>ę</w:t>
      </w:r>
      <w:r w:rsidRPr="000410BC">
        <w:rPr>
          <w:rFonts w:ascii="Arial Narrow" w:hAnsi="Arial Narrow" w:cs="Times-Roman"/>
          <w:color w:val="000000"/>
          <w:lang w:eastAsia="en-US"/>
        </w:rPr>
        <w:t>tych w formularzu ofertowym podstawą</w:t>
      </w:r>
      <w:r w:rsidRPr="000410BC">
        <w:rPr>
          <w:rFonts w:ascii="Arial Narrow" w:hAnsi="Arial Narrow" w:cs="TTE2t00"/>
          <w:color w:val="000000"/>
          <w:lang w:eastAsia="en-US"/>
        </w:rPr>
        <w:t xml:space="preserve"> </w:t>
      </w:r>
      <w:r w:rsidRPr="000410BC">
        <w:rPr>
          <w:rFonts w:ascii="Arial Narrow" w:hAnsi="Arial Narrow" w:cs="Times-Roman"/>
          <w:color w:val="000000"/>
          <w:lang w:eastAsia="en-US"/>
        </w:rPr>
        <w:t>rozlicze</w:t>
      </w:r>
      <w:r w:rsidRPr="000410BC">
        <w:rPr>
          <w:rFonts w:ascii="Arial Narrow" w:hAnsi="Arial Narrow" w:cs="TTE2t00"/>
          <w:color w:val="000000"/>
          <w:lang w:eastAsia="en-US"/>
        </w:rPr>
        <w:t xml:space="preserve">ń </w:t>
      </w:r>
      <w:r w:rsidRPr="000410BC">
        <w:rPr>
          <w:rFonts w:ascii="Arial Narrow" w:hAnsi="Arial Narrow" w:cs="Times-Roman"/>
          <w:color w:val="000000"/>
          <w:lang w:eastAsia="en-US"/>
        </w:rPr>
        <w:t>b</w:t>
      </w:r>
      <w:r w:rsidRPr="000410BC">
        <w:rPr>
          <w:rFonts w:ascii="Arial Narrow" w:hAnsi="Arial Narrow" w:cs="TTE2t00"/>
          <w:color w:val="000000"/>
          <w:lang w:eastAsia="en-US"/>
        </w:rPr>
        <w:t>ę</w:t>
      </w:r>
      <w:r w:rsidRPr="000410BC">
        <w:rPr>
          <w:rFonts w:ascii="Arial Narrow" w:hAnsi="Arial Narrow" w:cs="Times-Roman"/>
          <w:color w:val="000000"/>
          <w:lang w:eastAsia="en-US"/>
        </w:rPr>
        <w:t>d</w:t>
      </w:r>
      <w:r w:rsidRPr="000410BC">
        <w:rPr>
          <w:rFonts w:ascii="Arial Narrow" w:hAnsi="Arial Narrow" w:cs="TTE2t00"/>
          <w:color w:val="000000"/>
          <w:lang w:eastAsia="en-US"/>
        </w:rPr>
        <w:t xml:space="preserve">ą </w:t>
      </w:r>
      <w:r w:rsidRPr="000410BC">
        <w:rPr>
          <w:rFonts w:ascii="Arial Narrow" w:hAnsi="Arial Narrow" w:cs="Times-Roman"/>
          <w:color w:val="000000"/>
          <w:lang w:eastAsia="en-US"/>
        </w:rPr>
        <w:t>ceny z aktualnego cennika usług pocztowych Wykonawcy.</w:t>
      </w:r>
    </w:p>
    <w:p w:rsidR="000528FD" w:rsidRPr="000528FD" w:rsidRDefault="000528FD" w:rsidP="000528FD">
      <w:pPr>
        <w:autoSpaceDE w:val="0"/>
        <w:autoSpaceDN w:val="0"/>
        <w:adjustRightInd w:val="0"/>
        <w:jc w:val="both"/>
        <w:rPr>
          <w:rFonts w:ascii="Arial Narrow" w:hAnsi="Arial Narrow" w:cs="Times-Roman"/>
          <w:color w:val="000000"/>
          <w:lang w:eastAsia="en-US"/>
        </w:rPr>
      </w:pPr>
    </w:p>
    <w:p w:rsidR="000528FD" w:rsidRPr="000528FD" w:rsidRDefault="000528FD" w:rsidP="000528FD">
      <w:pPr>
        <w:autoSpaceDE w:val="0"/>
        <w:autoSpaceDN w:val="0"/>
        <w:adjustRightInd w:val="0"/>
        <w:jc w:val="center"/>
        <w:rPr>
          <w:rFonts w:ascii="Arial Narrow" w:hAnsi="Arial Narrow" w:cs="Times-Bold"/>
          <w:b/>
          <w:bCs/>
          <w:color w:val="000000"/>
          <w:lang w:eastAsia="en-US"/>
        </w:rPr>
      </w:pPr>
      <w:r w:rsidRPr="000528FD">
        <w:rPr>
          <w:rFonts w:ascii="Arial Narrow" w:hAnsi="Arial Narrow" w:cs="Times-Bold"/>
          <w:b/>
          <w:bCs/>
          <w:color w:val="000000"/>
          <w:lang w:eastAsia="en-US"/>
        </w:rPr>
        <w:t xml:space="preserve">§ </w:t>
      </w:r>
      <w:r w:rsidR="002A508D">
        <w:rPr>
          <w:rFonts w:ascii="Arial Narrow" w:hAnsi="Arial Narrow" w:cs="Times-Bold"/>
          <w:b/>
          <w:bCs/>
          <w:color w:val="000000"/>
          <w:lang w:eastAsia="en-US"/>
        </w:rPr>
        <w:t>3</w:t>
      </w:r>
    </w:p>
    <w:p w:rsidR="000528FD" w:rsidRPr="000528FD" w:rsidRDefault="000528FD" w:rsidP="000528FD">
      <w:pPr>
        <w:autoSpaceDE w:val="0"/>
        <w:autoSpaceDN w:val="0"/>
        <w:adjustRightInd w:val="0"/>
        <w:jc w:val="both"/>
        <w:rPr>
          <w:rFonts w:ascii="Arial Narrow" w:hAnsi="Arial Narrow" w:cs="Times-Bold"/>
          <w:b/>
          <w:bCs/>
          <w:color w:val="000000"/>
          <w:lang w:eastAsia="en-US"/>
        </w:rPr>
      </w:pPr>
      <w:r w:rsidRPr="000528FD">
        <w:rPr>
          <w:rFonts w:ascii="Arial Narrow" w:hAnsi="Arial Narrow" w:cs="Times-Roman"/>
          <w:color w:val="000000"/>
          <w:lang w:eastAsia="en-US"/>
        </w:rPr>
        <w:t xml:space="preserve">Umowa zostaje zawarta na </w:t>
      </w:r>
      <w:r w:rsidRPr="000528FD">
        <w:rPr>
          <w:rFonts w:ascii="Arial Narrow" w:hAnsi="Arial Narrow" w:cs="Times-Roman"/>
          <w:lang w:eastAsia="en-US"/>
        </w:rPr>
        <w:t xml:space="preserve">okres: </w:t>
      </w:r>
      <w:r w:rsidRPr="000528FD">
        <w:rPr>
          <w:rFonts w:ascii="Arial Narrow" w:hAnsi="Arial Narrow" w:cs="Times-Bold"/>
          <w:b/>
          <w:bCs/>
          <w:lang w:eastAsia="en-US"/>
        </w:rPr>
        <w:t>od dnia 1 stycznia 201</w:t>
      </w:r>
      <w:r w:rsidR="00AC3F59">
        <w:rPr>
          <w:rFonts w:ascii="Arial Narrow" w:hAnsi="Arial Narrow" w:cs="Times-Bold"/>
          <w:b/>
          <w:bCs/>
          <w:lang w:eastAsia="en-US"/>
        </w:rPr>
        <w:t>7r. do 31 grudnia 2017</w:t>
      </w:r>
      <w:r w:rsidRPr="000528FD">
        <w:rPr>
          <w:rFonts w:ascii="Arial Narrow" w:hAnsi="Arial Narrow" w:cs="Times-Bold"/>
          <w:b/>
          <w:bCs/>
          <w:lang w:eastAsia="en-US"/>
        </w:rPr>
        <w:t xml:space="preserve"> r.</w:t>
      </w:r>
    </w:p>
    <w:p w:rsidR="000528FD" w:rsidRPr="000528FD" w:rsidRDefault="000528FD" w:rsidP="000528FD">
      <w:pPr>
        <w:autoSpaceDE w:val="0"/>
        <w:autoSpaceDN w:val="0"/>
        <w:adjustRightInd w:val="0"/>
        <w:jc w:val="both"/>
        <w:rPr>
          <w:rFonts w:ascii="Arial Narrow" w:hAnsi="Arial Narrow" w:cs="Times-Bold"/>
          <w:b/>
          <w:bCs/>
          <w:color w:val="000000"/>
          <w:lang w:eastAsia="en-US"/>
        </w:rPr>
      </w:pPr>
    </w:p>
    <w:p w:rsidR="000528FD" w:rsidRPr="000528FD" w:rsidRDefault="002A508D" w:rsidP="000528FD">
      <w:pPr>
        <w:autoSpaceDE w:val="0"/>
        <w:autoSpaceDN w:val="0"/>
        <w:adjustRightInd w:val="0"/>
        <w:jc w:val="center"/>
        <w:rPr>
          <w:rFonts w:ascii="Arial Narrow" w:hAnsi="Arial Narrow" w:cs="Times-Bold"/>
          <w:b/>
          <w:bCs/>
          <w:color w:val="000000"/>
          <w:lang w:eastAsia="en-US"/>
        </w:rPr>
      </w:pPr>
      <w:r>
        <w:rPr>
          <w:rFonts w:ascii="Arial Narrow" w:hAnsi="Arial Narrow" w:cs="Times-Bold"/>
          <w:b/>
          <w:bCs/>
          <w:color w:val="000000"/>
          <w:lang w:eastAsia="en-US"/>
        </w:rPr>
        <w:t>§ 4</w:t>
      </w:r>
    </w:p>
    <w:p w:rsidR="000528FD" w:rsidRDefault="000528FD" w:rsidP="00BC2795">
      <w:pPr>
        <w:pStyle w:val="Akapitzlist"/>
        <w:numPr>
          <w:ilvl w:val="0"/>
          <w:numId w:val="24"/>
        </w:numPr>
        <w:autoSpaceDE w:val="0"/>
        <w:autoSpaceDN w:val="0"/>
        <w:adjustRightInd w:val="0"/>
        <w:ind w:left="284" w:hanging="284"/>
        <w:jc w:val="both"/>
        <w:rPr>
          <w:rFonts w:ascii="Arial Narrow" w:hAnsi="Arial Narrow" w:cs="Times-Roman"/>
          <w:color w:val="000000"/>
          <w:lang w:eastAsia="en-US"/>
        </w:rPr>
      </w:pPr>
      <w:r w:rsidRPr="006E586F">
        <w:rPr>
          <w:rFonts w:ascii="Arial Narrow" w:hAnsi="Arial Narrow" w:cs="Times-Roman"/>
          <w:color w:val="000000"/>
          <w:lang w:eastAsia="en-US"/>
        </w:rPr>
        <w:t>Wykonawca zobowi</w:t>
      </w:r>
      <w:r w:rsidRPr="006E586F">
        <w:rPr>
          <w:rFonts w:ascii="Arial Narrow" w:hAnsi="Arial Narrow" w:cs="TTE2t00"/>
          <w:color w:val="000000"/>
          <w:lang w:eastAsia="en-US"/>
        </w:rPr>
        <w:t>ą</w:t>
      </w:r>
      <w:r w:rsidRPr="006E586F">
        <w:rPr>
          <w:rFonts w:ascii="Arial Narrow" w:hAnsi="Arial Narrow" w:cs="Times-Roman"/>
          <w:color w:val="000000"/>
          <w:lang w:eastAsia="en-US"/>
        </w:rPr>
        <w:t>zuje si</w:t>
      </w:r>
      <w:r w:rsidRPr="006E586F">
        <w:rPr>
          <w:rFonts w:ascii="Arial Narrow" w:hAnsi="Arial Narrow" w:cs="TTE2t00"/>
          <w:color w:val="000000"/>
          <w:lang w:eastAsia="en-US"/>
        </w:rPr>
        <w:t xml:space="preserve">ę </w:t>
      </w:r>
      <w:r w:rsidRPr="006E586F">
        <w:rPr>
          <w:rFonts w:ascii="Arial Narrow" w:hAnsi="Arial Narrow" w:cs="Times-Roman"/>
          <w:color w:val="000000"/>
          <w:lang w:eastAsia="en-US"/>
        </w:rPr>
        <w:t>wykona</w:t>
      </w:r>
      <w:r w:rsidRPr="006E586F">
        <w:rPr>
          <w:rFonts w:ascii="Arial Narrow" w:hAnsi="Arial Narrow" w:cs="TTE2t00"/>
          <w:color w:val="000000"/>
          <w:lang w:eastAsia="en-US"/>
        </w:rPr>
        <w:t xml:space="preserve">ć </w:t>
      </w:r>
      <w:r w:rsidRPr="006E586F">
        <w:rPr>
          <w:rFonts w:ascii="Arial Narrow" w:hAnsi="Arial Narrow" w:cs="Times-Roman"/>
          <w:color w:val="000000"/>
          <w:lang w:eastAsia="en-US"/>
        </w:rPr>
        <w:t>siłami własnymi pełny zakres rzeczowy usługi.</w:t>
      </w:r>
    </w:p>
    <w:p w:rsidR="000528FD" w:rsidRDefault="000528FD" w:rsidP="00BC2795">
      <w:pPr>
        <w:pStyle w:val="Akapitzlist"/>
        <w:numPr>
          <w:ilvl w:val="0"/>
          <w:numId w:val="24"/>
        </w:numPr>
        <w:tabs>
          <w:tab w:val="left" w:pos="284"/>
        </w:tabs>
        <w:autoSpaceDE w:val="0"/>
        <w:autoSpaceDN w:val="0"/>
        <w:adjustRightInd w:val="0"/>
        <w:ind w:left="0" w:firstLine="0"/>
        <w:jc w:val="both"/>
        <w:rPr>
          <w:rFonts w:ascii="Arial Narrow" w:hAnsi="Arial Narrow" w:cs="Times-Roman"/>
          <w:color w:val="000000"/>
          <w:lang w:eastAsia="en-US"/>
        </w:rPr>
      </w:pPr>
      <w:r w:rsidRPr="006E586F">
        <w:rPr>
          <w:rFonts w:ascii="Arial Narrow" w:hAnsi="Arial Narrow" w:cs="Times-Roman"/>
          <w:color w:val="000000"/>
          <w:lang w:eastAsia="en-US"/>
        </w:rPr>
        <w:t>Wykonawca ponosi wobec Zamawiaj</w:t>
      </w:r>
      <w:r w:rsidRPr="006E586F">
        <w:rPr>
          <w:rFonts w:ascii="Arial Narrow" w:hAnsi="Arial Narrow" w:cs="TTE2t00"/>
          <w:color w:val="000000"/>
          <w:lang w:eastAsia="en-US"/>
        </w:rPr>
        <w:t>ą</w:t>
      </w:r>
      <w:r w:rsidRPr="006E586F">
        <w:rPr>
          <w:rFonts w:ascii="Arial Narrow" w:hAnsi="Arial Narrow" w:cs="Times-Roman"/>
          <w:color w:val="000000"/>
          <w:lang w:eastAsia="en-US"/>
        </w:rPr>
        <w:t>cego pełną</w:t>
      </w:r>
      <w:r w:rsidRPr="006E586F">
        <w:rPr>
          <w:rFonts w:ascii="Arial Narrow" w:hAnsi="Arial Narrow" w:cs="TTE2t00"/>
          <w:color w:val="000000"/>
          <w:lang w:eastAsia="en-US"/>
        </w:rPr>
        <w:t xml:space="preserve"> </w:t>
      </w:r>
      <w:r w:rsidRPr="006E586F">
        <w:rPr>
          <w:rFonts w:ascii="Arial Narrow" w:hAnsi="Arial Narrow" w:cs="Times-Roman"/>
          <w:color w:val="000000"/>
          <w:lang w:eastAsia="en-US"/>
        </w:rPr>
        <w:t>odpowiedzialno</w:t>
      </w:r>
      <w:r w:rsidRPr="006E586F">
        <w:rPr>
          <w:rFonts w:ascii="Arial Narrow" w:hAnsi="Arial Narrow" w:cs="TTE2t00"/>
          <w:color w:val="000000"/>
          <w:lang w:eastAsia="en-US"/>
        </w:rPr>
        <w:t xml:space="preserve">ść </w:t>
      </w:r>
      <w:r w:rsidRPr="006E586F">
        <w:rPr>
          <w:rFonts w:ascii="Arial Narrow" w:hAnsi="Arial Narrow" w:cs="Times-Roman"/>
          <w:color w:val="000000"/>
          <w:lang w:eastAsia="en-US"/>
        </w:rPr>
        <w:t>za prace, które wykonuje przy pomocy podwykonawców i przyjmuje wobec nich funkcj</w:t>
      </w:r>
      <w:r w:rsidRPr="006E586F">
        <w:rPr>
          <w:rFonts w:ascii="Arial Narrow" w:hAnsi="Arial Narrow" w:cs="TTE2t00"/>
          <w:color w:val="000000"/>
          <w:lang w:eastAsia="en-US"/>
        </w:rPr>
        <w:t xml:space="preserve">e </w:t>
      </w:r>
      <w:r w:rsidRPr="006E586F">
        <w:rPr>
          <w:rFonts w:ascii="Arial Narrow" w:hAnsi="Arial Narrow" w:cs="Times-Roman"/>
          <w:color w:val="000000"/>
          <w:lang w:eastAsia="en-US"/>
        </w:rPr>
        <w:t>koordynacyjn</w:t>
      </w:r>
      <w:r w:rsidRPr="006E586F">
        <w:rPr>
          <w:rFonts w:ascii="Arial Narrow" w:hAnsi="Arial Narrow" w:cs="TTE2t00"/>
          <w:color w:val="000000"/>
          <w:lang w:eastAsia="en-US"/>
        </w:rPr>
        <w:t>a</w:t>
      </w:r>
      <w:r w:rsidRPr="006E586F">
        <w:rPr>
          <w:rFonts w:ascii="Arial Narrow" w:hAnsi="Arial Narrow" w:cs="Times-Roman"/>
          <w:color w:val="000000"/>
          <w:lang w:eastAsia="en-US"/>
        </w:rPr>
        <w:t>.</w:t>
      </w:r>
    </w:p>
    <w:p w:rsidR="000528FD" w:rsidRPr="00F264BB" w:rsidRDefault="000528FD" w:rsidP="00BC2795">
      <w:pPr>
        <w:pStyle w:val="Akapitzlist"/>
        <w:numPr>
          <w:ilvl w:val="0"/>
          <w:numId w:val="24"/>
        </w:numPr>
        <w:tabs>
          <w:tab w:val="left" w:pos="284"/>
        </w:tabs>
        <w:autoSpaceDE w:val="0"/>
        <w:autoSpaceDN w:val="0"/>
        <w:adjustRightInd w:val="0"/>
        <w:ind w:left="0" w:firstLine="0"/>
        <w:jc w:val="both"/>
        <w:rPr>
          <w:rFonts w:ascii="Arial Narrow" w:hAnsi="Arial Narrow" w:cs="Times-Roman"/>
          <w:color w:val="000000"/>
          <w:lang w:eastAsia="en-US"/>
        </w:rPr>
      </w:pPr>
      <w:r w:rsidRPr="00F264BB">
        <w:rPr>
          <w:rFonts w:ascii="Arial Narrow" w:hAnsi="Arial Narrow" w:cs="Times-Roman"/>
          <w:color w:val="000000"/>
          <w:lang w:eastAsia="en-US"/>
        </w:rPr>
        <w:t>W przypadku gdy wykonawca zamierza wykona</w:t>
      </w:r>
      <w:r w:rsidRPr="00F264BB">
        <w:rPr>
          <w:rFonts w:ascii="Arial Narrow" w:hAnsi="Arial Narrow" w:cs="TTE2t00"/>
          <w:color w:val="000000"/>
          <w:lang w:eastAsia="en-US"/>
        </w:rPr>
        <w:t xml:space="preserve">ć </w:t>
      </w:r>
      <w:r w:rsidRPr="00F264BB">
        <w:rPr>
          <w:rFonts w:ascii="Arial Narrow" w:hAnsi="Arial Narrow" w:cs="Times-Roman"/>
          <w:color w:val="000000"/>
          <w:lang w:eastAsia="en-US"/>
        </w:rPr>
        <w:t>cz</w:t>
      </w:r>
      <w:r w:rsidRPr="00F264BB">
        <w:rPr>
          <w:rFonts w:ascii="Arial Narrow" w:hAnsi="Arial Narrow" w:cs="TTE2t00"/>
          <w:color w:val="000000"/>
          <w:lang w:eastAsia="en-US"/>
        </w:rPr>
        <w:t xml:space="preserve">eść </w:t>
      </w:r>
      <w:r w:rsidRPr="00F264BB">
        <w:rPr>
          <w:rFonts w:ascii="Arial Narrow" w:hAnsi="Arial Narrow" w:cs="Times-Roman"/>
          <w:color w:val="000000"/>
          <w:lang w:eastAsia="en-US"/>
        </w:rPr>
        <w:t>zamówienia siłami podwykonawcy lub dalszych podwykonawców szczegółowe uprawnienia i obowiązki strony umowy okre</w:t>
      </w:r>
      <w:r w:rsidRPr="00F264BB">
        <w:rPr>
          <w:rFonts w:ascii="Arial Narrow" w:hAnsi="Arial Narrow" w:cs="TTE2t00"/>
          <w:color w:val="000000"/>
          <w:lang w:eastAsia="en-US"/>
        </w:rPr>
        <w:t>ś</w:t>
      </w:r>
      <w:r w:rsidRPr="00F264BB">
        <w:rPr>
          <w:rFonts w:ascii="Arial Narrow" w:hAnsi="Arial Narrow" w:cs="Times-Roman"/>
          <w:color w:val="000000"/>
          <w:lang w:eastAsia="en-US"/>
        </w:rPr>
        <w:t>lone zostan</w:t>
      </w:r>
      <w:r w:rsidRPr="00F264BB">
        <w:rPr>
          <w:rFonts w:ascii="Arial Narrow" w:hAnsi="Arial Narrow" w:cs="TTE2t00"/>
          <w:color w:val="000000"/>
          <w:lang w:eastAsia="en-US"/>
        </w:rPr>
        <w:t xml:space="preserve">ą </w:t>
      </w:r>
      <w:r w:rsidRPr="00F264BB">
        <w:rPr>
          <w:rFonts w:ascii="Arial Narrow" w:hAnsi="Arial Narrow" w:cs="Times-Roman"/>
          <w:color w:val="000000"/>
          <w:lang w:eastAsia="en-US"/>
        </w:rPr>
        <w:t>w postanowieniu §6.</w:t>
      </w:r>
    </w:p>
    <w:p w:rsidR="000528FD" w:rsidRPr="000528FD" w:rsidRDefault="000528FD" w:rsidP="000528FD">
      <w:pPr>
        <w:autoSpaceDE w:val="0"/>
        <w:autoSpaceDN w:val="0"/>
        <w:adjustRightInd w:val="0"/>
        <w:jc w:val="center"/>
        <w:rPr>
          <w:rFonts w:ascii="Arial Narrow" w:hAnsi="Arial Narrow" w:cs="Times-Bold"/>
          <w:b/>
          <w:bCs/>
          <w:color w:val="000000"/>
          <w:lang w:eastAsia="en-US"/>
        </w:rPr>
      </w:pPr>
      <w:r w:rsidRPr="000528FD">
        <w:rPr>
          <w:rFonts w:ascii="Arial Narrow" w:hAnsi="Arial Narrow" w:cs="Times-Bold"/>
          <w:b/>
          <w:bCs/>
          <w:color w:val="000000"/>
          <w:lang w:eastAsia="en-US"/>
        </w:rPr>
        <w:t xml:space="preserve">§ </w:t>
      </w:r>
      <w:r w:rsidR="002A508D">
        <w:rPr>
          <w:rFonts w:ascii="Arial Narrow" w:hAnsi="Arial Narrow" w:cs="Times-Bold"/>
          <w:b/>
          <w:bCs/>
          <w:color w:val="000000"/>
          <w:lang w:eastAsia="en-US"/>
        </w:rPr>
        <w:t>5</w:t>
      </w:r>
    </w:p>
    <w:p w:rsidR="000528FD" w:rsidRDefault="000528FD" w:rsidP="00BC2795">
      <w:pPr>
        <w:pStyle w:val="Akapitzlist"/>
        <w:numPr>
          <w:ilvl w:val="0"/>
          <w:numId w:val="25"/>
        </w:numPr>
        <w:tabs>
          <w:tab w:val="left" w:pos="284"/>
        </w:tabs>
        <w:autoSpaceDE w:val="0"/>
        <w:autoSpaceDN w:val="0"/>
        <w:adjustRightInd w:val="0"/>
        <w:ind w:left="0" w:firstLine="0"/>
        <w:jc w:val="both"/>
        <w:rPr>
          <w:rFonts w:ascii="Arial Narrow" w:hAnsi="Arial Narrow" w:cs="Times-Roman"/>
          <w:color w:val="000000"/>
          <w:lang w:eastAsia="en-US"/>
        </w:rPr>
      </w:pPr>
      <w:r w:rsidRPr="00F264BB">
        <w:rPr>
          <w:rFonts w:ascii="Arial Narrow" w:hAnsi="Arial Narrow" w:cs="Times-Roman"/>
          <w:color w:val="000000"/>
          <w:lang w:eastAsia="en-US"/>
        </w:rPr>
        <w:t>Zamawiaj</w:t>
      </w:r>
      <w:r w:rsidRPr="00F264BB">
        <w:rPr>
          <w:rFonts w:ascii="Arial Narrow" w:hAnsi="Arial Narrow" w:cs="TTE2t00"/>
          <w:color w:val="000000"/>
          <w:lang w:eastAsia="en-US"/>
        </w:rPr>
        <w:t>ą</w:t>
      </w:r>
      <w:r w:rsidRPr="00F264BB">
        <w:rPr>
          <w:rFonts w:ascii="Arial Narrow" w:hAnsi="Arial Narrow" w:cs="Times-Roman"/>
          <w:color w:val="000000"/>
          <w:lang w:eastAsia="en-US"/>
        </w:rPr>
        <w:t>cy dopuszcza realizacj</w:t>
      </w:r>
      <w:r w:rsidRPr="00F264BB">
        <w:rPr>
          <w:rFonts w:ascii="Arial Narrow" w:hAnsi="Arial Narrow" w:cs="TTE2t00"/>
          <w:color w:val="000000"/>
          <w:lang w:eastAsia="en-US"/>
        </w:rPr>
        <w:t xml:space="preserve">ę </w:t>
      </w:r>
      <w:r w:rsidRPr="00F264BB">
        <w:rPr>
          <w:rFonts w:ascii="Arial Narrow" w:hAnsi="Arial Narrow" w:cs="Times-Roman"/>
          <w:color w:val="000000"/>
          <w:lang w:eastAsia="en-US"/>
        </w:rPr>
        <w:t>usługi składaj</w:t>
      </w:r>
      <w:r w:rsidRPr="00F264BB">
        <w:rPr>
          <w:rFonts w:ascii="Arial Narrow" w:hAnsi="Arial Narrow" w:cs="TTE2t00"/>
          <w:color w:val="000000"/>
          <w:lang w:eastAsia="en-US"/>
        </w:rPr>
        <w:t>ą</w:t>
      </w:r>
      <w:r w:rsidRPr="00F264BB">
        <w:rPr>
          <w:rFonts w:ascii="Arial Narrow" w:hAnsi="Arial Narrow" w:cs="Times-Roman"/>
          <w:color w:val="000000"/>
          <w:lang w:eastAsia="en-US"/>
        </w:rPr>
        <w:t>cej si</w:t>
      </w:r>
      <w:r w:rsidRPr="00F264BB">
        <w:rPr>
          <w:rFonts w:ascii="Arial Narrow" w:hAnsi="Arial Narrow" w:cs="TTE2t00"/>
          <w:color w:val="000000"/>
          <w:lang w:eastAsia="en-US"/>
        </w:rPr>
        <w:t xml:space="preserve">ę </w:t>
      </w:r>
      <w:r w:rsidRPr="00F264BB">
        <w:rPr>
          <w:rFonts w:ascii="Arial Narrow" w:hAnsi="Arial Narrow" w:cs="Times-Roman"/>
          <w:color w:val="000000"/>
          <w:lang w:eastAsia="en-US"/>
        </w:rPr>
        <w:t>na przedmiot niniejszej umowy przy pomocy podwykonawców oraz dalszych podwykonawców. Realizacja cz</w:t>
      </w:r>
      <w:r w:rsidRPr="00F264BB">
        <w:rPr>
          <w:rFonts w:ascii="Arial Narrow" w:hAnsi="Arial Narrow" w:cs="TTE2t00"/>
          <w:color w:val="000000"/>
          <w:lang w:eastAsia="en-US"/>
        </w:rPr>
        <w:t>ęś</w:t>
      </w:r>
      <w:r w:rsidRPr="00F264BB">
        <w:rPr>
          <w:rFonts w:ascii="Arial Narrow" w:hAnsi="Arial Narrow" w:cs="Times-Roman"/>
          <w:color w:val="000000"/>
          <w:lang w:eastAsia="en-US"/>
        </w:rPr>
        <w:t>ci zamówienia przez wykonawc</w:t>
      </w:r>
      <w:r w:rsidRPr="00F264BB">
        <w:rPr>
          <w:rFonts w:ascii="Arial Narrow" w:hAnsi="Arial Narrow" w:cs="TTE2t00"/>
          <w:color w:val="000000"/>
          <w:lang w:eastAsia="en-US"/>
        </w:rPr>
        <w:t xml:space="preserve">ę </w:t>
      </w:r>
      <w:r w:rsidRPr="00F264BB">
        <w:rPr>
          <w:rFonts w:ascii="Arial Narrow" w:hAnsi="Arial Narrow" w:cs="Times-Roman"/>
          <w:color w:val="000000"/>
          <w:lang w:eastAsia="en-US"/>
        </w:rPr>
        <w:t>mo</w:t>
      </w:r>
      <w:r w:rsidRPr="00F264BB">
        <w:rPr>
          <w:rFonts w:ascii="Arial Narrow" w:hAnsi="Arial Narrow" w:cs="TTE2t00"/>
          <w:color w:val="000000"/>
          <w:lang w:eastAsia="en-US"/>
        </w:rPr>
        <w:t>ż</w:t>
      </w:r>
      <w:r w:rsidRPr="00F264BB">
        <w:rPr>
          <w:rFonts w:ascii="Arial Narrow" w:hAnsi="Arial Narrow" w:cs="Times-Roman"/>
          <w:color w:val="000000"/>
          <w:lang w:eastAsia="en-US"/>
        </w:rPr>
        <w:t>e nast</w:t>
      </w:r>
      <w:r w:rsidRPr="00F264BB">
        <w:rPr>
          <w:rFonts w:ascii="Arial Narrow" w:hAnsi="Arial Narrow" w:cs="TTE2t00"/>
          <w:color w:val="000000"/>
          <w:lang w:eastAsia="en-US"/>
        </w:rPr>
        <w:t>ą</w:t>
      </w:r>
      <w:r w:rsidRPr="00F264BB">
        <w:rPr>
          <w:rFonts w:ascii="Arial Narrow" w:hAnsi="Arial Narrow" w:cs="Times-Roman"/>
          <w:color w:val="000000"/>
          <w:lang w:eastAsia="en-US"/>
        </w:rPr>
        <w:t>pi</w:t>
      </w:r>
      <w:r w:rsidRPr="00F264BB">
        <w:rPr>
          <w:rFonts w:ascii="Arial Narrow" w:hAnsi="Arial Narrow" w:cs="TTE2t00"/>
          <w:color w:val="000000"/>
          <w:lang w:eastAsia="en-US"/>
        </w:rPr>
        <w:t xml:space="preserve">ć </w:t>
      </w:r>
      <w:r w:rsidRPr="00F264BB">
        <w:rPr>
          <w:rFonts w:ascii="Arial Narrow" w:hAnsi="Arial Narrow" w:cs="Times-Roman"/>
          <w:color w:val="000000"/>
          <w:lang w:eastAsia="en-US"/>
        </w:rPr>
        <w:t>jedynie na podstawie pisemnej odpłatnej umowy zawartej pomi</w:t>
      </w:r>
      <w:r w:rsidRPr="00F264BB">
        <w:rPr>
          <w:rFonts w:ascii="Arial Narrow" w:hAnsi="Arial Narrow" w:cs="TTE2t00"/>
          <w:color w:val="000000"/>
          <w:lang w:eastAsia="en-US"/>
        </w:rPr>
        <w:t>ę</w:t>
      </w:r>
      <w:r w:rsidRPr="00F264BB">
        <w:rPr>
          <w:rFonts w:ascii="Arial Narrow" w:hAnsi="Arial Narrow" w:cs="Times-Roman"/>
          <w:color w:val="000000"/>
          <w:lang w:eastAsia="en-US"/>
        </w:rPr>
        <w:t>dzy Wykonawcą</w:t>
      </w:r>
      <w:r w:rsidRPr="00F264BB">
        <w:rPr>
          <w:rFonts w:ascii="Arial Narrow" w:hAnsi="Arial Narrow" w:cs="TTE2t00"/>
          <w:color w:val="000000"/>
          <w:lang w:eastAsia="en-US"/>
        </w:rPr>
        <w:t xml:space="preserve"> </w:t>
      </w:r>
      <w:r w:rsidRPr="00F264BB">
        <w:rPr>
          <w:rFonts w:ascii="Arial Narrow" w:hAnsi="Arial Narrow" w:cs="Times-Roman"/>
          <w:color w:val="000000"/>
          <w:lang w:eastAsia="en-US"/>
        </w:rPr>
        <w:t>a Podwykonawcą</w:t>
      </w:r>
      <w:r w:rsidRPr="00F264BB">
        <w:rPr>
          <w:rFonts w:ascii="Arial Narrow" w:hAnsi="Arial Narrow" w:cs="TTE2t00"/>
          <w:color w:val="000000"/>
          <w:lang w:eastAsia="en-US"/>
        </w:rPr>
        <w:t xml:space="preserve"> </w:t>
      </w:r>
      <w:r w:rsidRPr="00F264BB">
        <w:rPr>
          <w:rFonts w:ascii="Arial Narrow" w:hAnsi="Arial Narrow" w:cs="Times-Roman"/>
          <w:color w:val="000000"/>
          <w:lang w:eastAsia="en-US"/>
        </w:rPr>
        <w:t>lub dalszymi podwykonawcami.</w:t>
      </w:r>
    </w:p>
    <w:p w:rsidR="000528FD" w:rsidRPr="00D04BD5" w:rsidRDefault="000528FD" w:rsidP="00BC2795">
      <w:pPr>
        <w:pStyle w:val="Akapitzlist"/>
        <w:numPr>
          <w:ilvl w:val="0"/>
          <w:numId w:val="25"/>
        </w:numPr>
        <w:tabs>
          <w:tab w:val="left" w:pos="284"/>
        </w:tabs>
        <w:autoSpaceDE w:val="0"/>
        <w:autoSpaceDN w:val="0"/>
        <w:adjustRightInd w:val="0"/>
        <w:ind w:left="0" w:firstLine="0"/>
        <w:jc w:val="both"/>
        <w:rPr>
          <w:rFonts w:ascii="Arial Narrow" w:hAnsi="Arial Narrow" w:cs="Times-Roman"/>
          <w:color w:val="000000"/>
          <w:lang w:eastAsia="en-US"/>
        </w:rPr>
      </w:pPr>
      <w:r w:rsidRPr="00D04BD5">
        <w:rPr>
          <w:rFonts w:ascii="Arial Narrow" w:hAnsi="Arial Narrow" w:cs="Times-Roman"/>
          <w:color w:val="000000"/>
          <w:lang w:eastAsia="en-US"/>
        </w:rPr>
        <w:t>Wykonawca odpowiada za działania i zaniechania podwykonawców i/lub dalszych podwykonawców jak za swoje własne.</w:t>
      </w:r>
    </w:p>
    <w:p w:rsidR="000528FD" w:rsidRPr="000528FD" w:rsidRDefault="000528FD" w:rsidP="000528FD">
      <w:pPr>
        <w:autoSpaceDE w:val="0"/>
        <w:autoSpaceDN w:val="0"/>
        <w:adjustRightInd w:val="0"/>
        <w:jc w:val="both"/>
        <w:rPr>
          <w:rFonts w:ascii="Arial Narrow" w:hAnsi="Arial Narrow" w:cs="Times-Bold"/>
          <w:b/>
          <w:bCs/>
          <w:color w:val="000000"/>
          <w:lang w:eastAsia="en-US"/>
        </w:rPr>
      </w:pPr>
    </w:p>
    <w:p w:rsidR="000528FD" w:rsidRPr="000528FD" w:rsidRDefault="002A508D" w:rsidP="000528FD">
      <w:pPr>
        <w:autoSpaceDE w:val="0"/>
        <w:autoSpaceDN w:val="0"/>
        <w:adjustRightInd w:val="0"/>
        <w:jc w:val="center"/>
        <w:rPr>
          <w:rFonts w:ascii="Arial Narrow" w:hAnsi="Arial Narrow" w:cs="Times-Bold"/>
          <w:b/>
          <w:bCs/>
          <w:color w:val="000000"/>
          <w:lang w:eastAsia="en-US"/>
        </w:rPr>
      </w:pPr>
      <w:r>
        <w:rPr>
          <w:rFonts w:ascii="Arial Narrow" w:hAnsi="Arial Narrow" w:cs="Times-Bold"/>
          <w:b/>
          <w:bCs/>
          <w:color w:val="000000"/>
          <w:lang w:eastAsia="en-US"/>
        </w:rPr>
        <w:t>§ 6</w:t>
      </w:r>
    </w:p>
    <w:p w:rsidR="000528FD" w:rsidRDefault="007F413E" w:rsidP="00BC2795">
      <w:pPr>
        <w:pStyle w:val="Akapitzlist"/>
        <w:numPr>
          <w:ilvl w:val="0"/>
          <w:numId w:val="26"/>
        </w:numPr>
        <w:tabs>
          <w:tab w:val="left" w:pos="284"/>
        </w:tabs>
        <w:autoSpaceDE w:val="0"/>
        <w:autoSpaceDN w:val="0"/>
        <w:adjustRightInd w:val="0"/>
        <w:ind w:left="0" w:firstLine="0"/>
        <w:jc w:val="both"/>
        <w:rPr>
          <w:rFonts w:ascii="Arial Narrow" w:hAnsi="Arial Narrow" w:cs="Times-Roman"/>
          <w:color w:val="000000"/>
          <w:lang w:eastAsia="en-US"/>
        </w:rPr>
      </w:pPr>
      <w:r w:rsidRPr="00D04BD5">
        <w:rPr>
          <w:rFonts w:ascii="Arial Narrow" w:hAnsi="Arial Narrow" w:cs="Times-Roman"/>
          <w:color w:val="000000"/>
          <w:lang w:eastAsia="en-US"/>
        </w:rPr>
        <w:t>W</w:t>
      </w:r>
      <w:r w:rsidR="000528FD" w:rsidRPr="00D04BD5">
        <w:rPr>
          <w:rFonts w:ascii="Arial Narrow" w:hAnsi="Arial Narrow" w:cs="Times-Roman"/>
          <w:color w:val="000000"/>
          <w:lang w:eastAsia="en-US"/>
        </w:rPr>
        <w:t>ynagrodzenie brutto za wykonanie przedmiotu umowy, zgodnie ze zło</w:t>
      </w:r>
      <w:r w:rsidR="000528FD" w:rsidRPr="00D04BD5">
        <w:rPr>
          <w:rFonts w:ascii="Arial Narrow" w:hAnsi="Arial Narrow" w:cs="TTE2t00"/>
          <w:color w:val="000000"/>
          <w:lang w:eastAsia="en-US"/>
        </w:rPr>
        <w:t>ż</w:t>
      </w:r>
      <w:r w:rsidR="000528FD" w:rsidRPr="00D04BD5">
        <w:rPr>
          <w:rFonts w:ascii="Arial Narrow" w:hAnsi="Arial Narrow" w:cs="Times-Roman"/>
          <w:color w:val="000000"/>
          <w:lang w:eastAsia="en-US"/>
        </w:rPr>
        <w:t>on</w:t>
      </w:r>
      <w:r w:rsidR="000528FD" w:rsidRPr="00D04BD5">
        <w:rPr>
          <w:rFonts w:ascii="Arial Narrow" w:hAnsi="Arial Narrow" w:cs="TTE2t00"/>
          <w:color w:val="000000"/>
          <w:lang w:eastAsia="en-US"/>
        </w:rPr>
        <w:t xml:space="preserve">ą </w:t>
      </w:r>
      <w:r w:rsidR="000528FD" w:rsidRPr="00D04BD5">
        <w:rPr>
          <w:rFonts w:ascii="Arial Narrow" w:hAnsi="Arial Narrow" w:cs="Times-Roman"/>
          <w:color w:val="000000"/>
          <w:lang w:eastAsia="en-US"/>
        </w:rPr>
        <w:t>ofertą</w:t>
      </w:r>
      <w:r w:rsidR="000528FD" w:rsidRPr="00D04BD5">
        <w:rPr>
          <w:rFonts w:ascii="Arial Narrow" w:hAnsi="Arial Narrow" w:cs="TTE2t00"/>
          <w:color w:val="000000"/>
          <w:lang w:eastAsia="en-US"/>
        </w:rPr>
        <w:t xml:space="preserve"> </w:t>
      </w:r>
      <w:r w:rsidR="000528FD" w:rsidRPr="00D04BD5">
        <w:rPr>
          <w:rFonts w:ascii="Arial Narrow" w:hAnsi="Arial Narrow" w:cs="Times-Roman"/>
          <w:color w:val="000000"/>
          <w:lang w:eastAsia="en-US"/>
        </w:rPr>
        <w:t>wynosi ………………………. zł. (słownie: ……………………………………….).</w:t>
      </w:r>
    </w:p>
    <w:p w:rsidR="000528FD" w:rsidRDefault="000528FD" w:rsidP="00BC2795">
      <w:pPr>
        <w:pStyle w:val="Akapitzlist"/>
        <w:numPr>
          <w:ilvl w:val="0"/>
          <w:numId w:val="26"/>
        </w:numPr>
        <w:tabs>
          <w:tab w:val="left" w:pos="284"/>
        </w:tabs>
        <w:autoSpaceDE w:val="0"/>
        <w:autoSpaceDN w:val="0"/>
        <w:adjustRightInd w:val="0"/>
        <w:ind w:left="0" w:firstLine="0"/>
        <w:jc w:val="both"/>
        <w:rPr>
          <w:rFonts w:ascii="Arial Narrow" w:hAnsi="Arial Narrow" w:cs="Times-Roman"/>
          <w:color w:val="000000"/>
          <w:lang w:eastAsia="en-US"/>
        </w:rPr>
      </w:pPr>
      <w:r w:rsidRPr="00D04BD5">
        <w:rPr>
          <w:rFonts w:ascii="Arial Narrow" w:hAnsi="Arial Narrow" w:cs="Times-Roman"/>
          <w:color w:val="000000"/>
          <w:lang w:eastAsia="en-US"/>
        </w:rPr>
        <w:t>Podstaw</w:t>
      </w:r>
      <w:r w:rsidRPr="00D04BD5">
        <w:rPr>
          <w:rFonts w:ascii="Arial Narrow" w:hAnsi="Arial Narrow" w:cs="TTE2t00"/>
          <w:color w:val="000000"/>
          <w:lang w:eastAsia="en-US"/>
        </w:rPr>
        <w:t xml:space="preserve">ą </w:t>
      </w:r>
      <w:r w:rsidRPr="00D04BD5">
        <w:rPr>
          <w:rFonts w:ascii="Arial Narrow" w:hAnsi="Arial Narrow" w:cs="Times-Roman"/>
          <w:color w:val="000000"/>
          <w:lang w:eastAsia="en-US"/>
        </w:rPr>
        <w:t>obliczania nale</w:t>
      </w:r>
      <w:r w:rsidRPr="00D04BD5">
        <w:rPr>
          <w:rFonts w:ascii="Arial Narrow" w:hAnsi="Arial Narrow" w:cs="TTE2t00"/>
          <w:color w:val="000000"/>
          <w:lang w:eastAsia="en-US"/>
        </w:rPr>
        <w:t>ż</w:t>
      </w:r>
      <w:r w:rsidRPr="00D04BD5">
        <w:rPr>
          <w:rFonts w:ascii="Arial Narrow" w:hAnsi="Arial Narrow" w:cs="Times-Roman"/>
          <w:color w:val="000000"/>
          <w:lang w:eastAsia="en-US"/>
        </w:rPr>
        <w:t>no</w:t>
      </w:r>
      <w:r w:rsidRPr="00D04BD5">
        <w:rPr>
          <w:rFonts w:ascii="Arial Narrow" w:hAnsi="Arial Narrow" w:cs="TTE2t00"/>
          <w:color w:val="000000"/>
          <w:lang w:eastAsia="en-US"/>
        </w:rPr>
        <w:t>ś</w:t>
      </w:r>
      <w:r w:rsidRPr="00D04BD5">
        <w:rPr>
          <w:rFonts w:ascii="Arial Narrow" w:hAnsi="Arial Narrow" w:cs="Times-Roman"/>
          <w:color w:val="000000"/>
          <w:lang w:eastAsia="en-US"/>
        </w:rPr>
        <w:t>ci jest suma opłat za przesyłki faktycznie nadane przez Zamawiaj</w:t>
      </w:r>
      <w:r w:rsidRPr="00D04BD5">
        <w:rPr>
          <w:rFonts w:ascii="Arial Narrow" w:hAnsi="Arial Narrow" w:cs="TTE2t00"/>
          <w:color w:val="000000"/>
          <w:lang w:eastAsia="en-US"/>
        </w:rPr>
        <w:t>ą</w:t>
      </w:r>
      <w:r w:rsidRPr="00D04BD5">
        <w:rPr>
          <w:rFonts w:ascii="Arial Narrow" w:hAnsi="Arial Narrow" w:cs="Times-Roman"/>
          <w:color w:val="000000"/>
          <w:lang w:eastAsia="en-US"/>
        </w:rPr>
        <w:t>cego lub zwrócone do Zamawiaj</w:t>
      </w:r>
      <w:r w:rsidRPr="00D04BD5">
        <w:rPr>
          <w:rFonts w:ascii="Arial Narrow" w:hAnsi="Arial Narrow" w:cs="TTE2t00"/>
          <w:color w:val="000000"/>
          <w:lang w:eastAsia="en-US"/>
        </w:rPr>
        <w:t>ą</w:t>
      </w:r>
      <w:r w:rsidRPr="00D04BD5">
        <w:rPr>
          <w:rFonts w:ascii="Arial Narrow" w:hAnsi="Arial Narrow" w:cs="Times-Roman"/>
          <w:color w:val="000000"/>
          <w:lang w:eastAsia="en-US"/>
        </w:rPr>
        <w:t>cego z powodu braku mo</w:t>
      </w:r>
      <w:r w:rsidRPr="00D04BD5">
        <w:rPr>
          <w:rFonts w:ascii="Arial Narrow" w:hAnsi="Arial Narrow" w:cs="TTE2t00"/>
          <w:color w:val="000000"/>
          <w:lang w:eastAsia="en-US"/>
        </w:rPr>
        <w:t>ż</w:t>
      </w:r>
      <w:r w:rsidRPr="00D04BD5">
        <w:rPr>
          <w:rFonts w:ascii="Arial Narrow" w:hAnsi="Arial Narrow" w:cs="Times-Roman"/>
          <w:color w:val="000000"/>
          <w:lang w:eastAsia="en-US"/>
        </w:rPr>
        <w:t>liwo</w:t>
      </w:r>
      <w:r w:rsidRPr="00D04BD5">
        <w:rPr>
          <w:rFonts w:ascii="Arial Narrow" w:hAnsi="Arial Narrow" w:cs="TTE2t00"/>
          <w:color w:val="000000"/>
          <w:lang w:eastAsia="en-US"/>
        </w:rPr>
        <w:t>ś</w:t>
      </w:r>
      <w:r w:rsidRPr="00D04BD5">
        <w:rPr>
          <w:rFonts w:ascii="Arial Narrow" w:hAnsi="Arial Narrow" w:cs="Times-Roman"/>
          <w:color w:val="000000"/>
          <w:lang w:eastAsia="en-US"/>
        </w:rPr>
        <w:t>ci ich dor</w:t>
      </w:r>
      <w:r w:rsidRPr="00D04BD5">
        <w:rPr>
          <w:rFonts w:ascii="Arial Narrow" w:hAnsi="Arial Narrow" w:cs="TTE2t00"/>
          <w:color w:val="000000"/>
          <w:lang w:eastAsia="en-US"/>
        </w:rPr>
        <w:t>ę</w:t>
      </w:r>
      <w:r w:rsidRPr="00D04BD5">
        <w:rPr>
          <w:rFonts w:ascii="Arial Narrow" w:hAnsi="Arial Narrow" w:cs="Times-Roman"/>
          <w:color w:val="000000"/>
          <w:lang w:eastAsia="en-US"/>
        </w:rPr>
        <w:t xml:space="preserve">czenia – w </w:t>
      </w:r>
      <w:r w:rsidRPr="00D04BD5">
        <w:rPr>
          <w:rFonts w:ascii="Arial Narrow" w:hAnsi="Arial Narrow" w:cs="Times-Roman"/>
          <w:color w:val="000000"/>
          <w:lang w:eastAsia="en-US"/>
        </w:rPr>
        <w:lastRenderedPageBreak/>
        <w:t>miesi</w:t>
      </w:r>
      <w:r w:rsidRPr="00D04BD5">
        <w:rPr>
          <w:rFonts w:ascii="Arial Narrow" w:hAnsi="Arial Narrow" w:cs="TTE2t00"/>
          <w:color w:val="000000"/>
          <w:lang w:eastAsia="en-US"/>
        </w:rPr>
        <w:t>ę</w:t>
      </w:r>
      <w:r w:rsidRPr="00D04BD5">
        <w:rPr>
          <w:rFonts w:ascii="Arial Narrow" w:hAnsi="Arial Narrow" w:cs="Times-Roman"/>
          <w:color w:val="000000"/>
          <w:lang w:eastAsia="en-US"/>
        </w:rPr>
        <w:t>cznym okresie rozliczeniowym i potwierdzona na podstawie dokumentów nadawczych oraz oddawczych.</w:t>
      </w:r>
    </w:p>
    <w:p w:rsidR="000528FD" w:rsidRDefault="000528FD" w:rsidP="00BC2795">
      <w:pPr>
        <w:pStyle w:val="Akapitzlist"/>
        <w:numPr>
          <w:ilvl w:val="0"/>
          <w:numId w:val="26"/>
        </w:numPr>
        <w:tabs>
          <w:tab w:val="left" w:pos="284"/>
        </w:tabs>
        <w:autoSpaceDE w:val="0"/>
        <w:autoSpaceDN w:val="0"/>
        <w:adjustRightInd w:val="0"/>
        <w:ind w:left="0" w:firstLine="0"/>
        <w:jc w:val="both"/>
        <w:rPr>
          <w:rFonts w:ascii="Arial Narrow" w:hAnsi="Arial Narrow" w:cs="Times-Roman"/>
          <w:color w:val="000000"/>
          <w:lang w:eastAsia="en-US"/>
        </w:rPr>
      </w:pPr>
      <w:r w:rsidRPr="00D04BD5">
        <w:rPr>
          <w:rFonts w:ascii="Arial Narrow" w:hAnsi="Arial Narrow" w:cs="Times-Roman"/>
          <w:color w:val="000000"/>
          <w:lang w:eastAsia="en-US"/>
        </w:rPr>
        <w:t>Wykonawca otrzyma wynagrodzenie za rzeczywist</w:t>
      </w:r>
      <w:r w:rsidRPr="00D04BD5">
        <w:rPr>
          <w:rFonts w:ascii="Arial Narrow" w:hAnsi="Arial Narrow" w:cs="TTE2t00"/>
          <w:color w:val="000000"/>
          <w:lang w:eastAsia="en-US"/>
        </w:rPr>
        <w:t xml:space="preserve">ą </w:t>
      </w:r>
      <w:r w:rsidRPr="00D04BD5">
        <w:rPr>
          <w:rFonts w:ascii="Arial Narrow" w:hAnsi="Arial Narrow" w:cs="Times-Roman"/>
          <w:color w:val="000000"/>
          <w:lang w:eastAsia="en-US"/>
        </w:rPr>
        <w:t>ilo</w:t>
      </w:r>
      <w:r w:rsidRPr="00D04BD5">
        <w:rPr>
          <w:rFonts w:ascii="Arial Narrow" w:hAnsi="Arial Narrow" w:cs="TTE2t00"/>
          <w:color w:val="000000"/>
          <w:lang w:eastAsia="en-US"/>
        </w:rPr>
        <w:t xml:space="preserve">ść </w:t>
      </w:r>
      <w:r w:rsidRPr="00D04BD5">
        <w:rPr>
          <w:rFonts w:ascii="Arial Narrow" w:hAnsi="Arial Narrow" w:cs="Times-Roman"/>
          <w:color w:val="000000"/>
          <w:lang w:eastAsia="en-US"/>
        </w:rPr>
        <w:t>zrealizowanej usługi, okre</w:t>
      </w:r>
      <w:r w:rsidRPr="00D04BD5">
        <w:rPr>
          <w:rFonts w:ascii="Arial Narrow" w:hAnsi="Arial Narrow" w:cs="TTE2t00"/>
          <w:color w:val="000000"/>
          <w:lang w:eastAsia="en-US"/>
        </w:rPr>
        <w:t>ś</w:t>
      </w:r>
      <w:r w:rsidRPr="00D04BD5">
        <w:rPr>
          <w:rFonts w:ascii="Arial Narrow" w:hAnsi="Arial Narrow" w:cs="Times-Roman"/>
          <w:color w:val="000000"/>
          <w:lang w:eastAsia="en-US"/>
        </w:rPr>
        <w:t>lon</w:t>
      </w:r>
      <w:r w:rsidRPr="00D04BD5">
        <w:rPr>
          <w:rFonts w:ascii="Arial Narrow" w:hAnsi="Arial Narrow" w:cs="TTE2t00"/>
          <w:color w:val="000000"/>
          <w:lang w:eastAsia="en-US"/>
        </w:rPr>
        <w:t xml:space="preserve">ą </w:t>
      </w:r>
      <w:r w:rsidRPr="00D04BD5">
        <w:rPr>
          <w:rFonts w:ascii="Arial Narrow" w:hAnsi="Arial Narrow" w:cs="Times-Roman"/>
          <w:color w:val="000000"/>
          <w:lang w:eastAsia="en-US"/>
        </w:rPr>
        <w:t>na podstawie ceny jednostkowej zawartej w formularzu ofertowym i rzeczywistej ilo</w:t>
      </w:r>
      <w:r w:rsidRPr="00D04BD5">
        <w:rPr>
          <w:rFonts w:ascii="Arial Narrow" w:hAnsi="Arial Narrow" w:cs="TTE2t00"/>
          <w:color w:val="000000"/>
          <w:lang w:eastAsia="en-US"/>
        </w:rPr>
        <w:t>ś</w:t>
      </w:r>
      <w:r w:rsidRPr="00D04BD5">
        <w:rPr>
          <w:rFonts w:ascii="Arial Narrow" w:hAnsi="Arial Narrow" w:cs="Times-Roman"/>
          <w:color w:val="000000"/>
          <w:lang w:eastAsia="en-US"/>
        </w:rPr>
        <w:t>ci</w:t>
      </w:r>
      <w:r w:rsidRPr="00D04BD5">
        <w:rPr>
          <w:rFonts w:ascii="Arial Narrow" w:hAnsi="Arial Narrow" w:cs="TTE2t00"/>
          <w:color w:val="000000"/>
          <w:lang w:eastAsia="en-US"/>
        </w:rPr>
        <w:t xml:space="preserve"> </w:t>
      </w:r>
      <w:r w:rsidRPr="00D04BD5">
        <w:rPr>
          <w:rFonts w:ascii="Arial Narrow" w:hAnsi="Arial Narrow" w:cs="Times-Roman"/>
          <w:color w:val="000000"/>
          <w:lang w:eastAsia="en-US"/>
        </w:rPr>
        <w:t>wykonanych usług. Podane w formularzu ofertowym przewidywane ilo</w:t>
      </w:r>
      <w:r w:rsidRPr="00D04BD5">
        <w:rPr>
          <w:rFonts w:ascii="Arial Narrow" w:hAnsi="Arial Narrow" w:cs="TTE2t00"/>
          <w:color w:val="000000"/>
          <w:lang w:eastAsia="en-US"/>
        </w:rPr>
        <w:t>ś</w:t>
      </w:r>
      <w:r w:rsidRPr="00D04BD5">
        <w:rPr>
          <w:rFonts w:ascii="Arial Narrow" w:hAnsi="Arial Narrow" w:cs="Times-Roman"/>
          <w:color w:val="000000"/>
          <w:lang w:eastAsia="en-US"/>
        </w:rPr>
        <w:t>ci nadawanych</w:t>
      </w:r>
      <w:r w:rsidRPr="00D04BD5">
        <w:rPr>
          <w:rFonts w:ascii="Arial Narrow" w:hAnsi="Arial Narrow" w:cs="TTE2t00"/>
          <w:color w:val="000000"/>
          <w:lang w:eastAsia="en-US"/>
        </w:rPr>
        <w:t xml:space="preserve"> </w:t>
      </w:r>
      <w:r w:rsidRPr="00D04BD5">
        <w:rPr>
          <w:rFonts w:ascii="Arial Narrow" w:hAnsi="Arial Narrow" w:cs="Times-Roman"/>
          <w:color w:val="000000"/>
          <w:lang w:eastAsia="en-US"/>
        </w:rPr>
        <w:t>przesyłek przez okres obowi</w:t>
      </w:r>
      <w:r w:rsidRPr="00D04BD5">
        <w:rPr>
          <w:rFonts w:ascii="Arial Narrow" w:hAnsi="Arial Narrow" w:cs="TTE2t00"/>
          <w:color w:val="000000"/>
          <w:lang w:eastAsia="en-US"/>
        </w:rPr>
        <w:t>ą</w:t>
      </w:r>
      <w:r w:rsidRPr="00D04BD5">
        <w:rPr>
          <w:rFonts w:ascii="Arial Narrow" w:hAnsi="Arial Narrow" w:cs="Times-Roman"/>
          <w:color w:val="000000"/>
          <w:lang w:eastAsia="en-US"/>
        </w:rPr>
        <w:t>zywania umowy s</w:t>
      </w:r>
      <w:r w:rsidRPr="00D04BD5">
        <w:rPr>
          <w:rFonts w:ascii="Arial Narrow" w:hAnsi="Arial Narrow" w:cs="TTE2t00"/>
          <w:color w:val="000000"/>
          <w:lang w:eastAsia="en-US"/>
        </w:rPr>
        <w:t xml:space="preserve">ą </w:t>
      </w:r>
      <w:r w:rsidRPr="00D04BD5">
        <w:rPr>
          <w:rFonts w:ascii="Arial Narrow" w:hAnsi="Arial Narrow" w:cs="Times-Roman"/>
          <w:color w:val="000000"/>
          <w:lang w:eastAsia="en-US"/>
        </w:rPr>
        <w:t>szacunkowe i mog</w:t>
      </w:r>
      <w:r w:rsidRPr="00D04BD5">
        <w:rPr>
          <w:rFonts w:ascii="Arial Narrow" w:hAnsi="Arial Narrow" w:cs="TTE2t00"/>
          <w:color w:val="000000"/>
          <w:lang w:eastAsia="en-US"/>
        </w:rPr>
        <w:t xml:space="preserve">ą </w:t>
      </w:r>
      <w:r w:rsidRPr="00D04BD5">
        <w:rPr>
          <w:rFonts w:ascii="Arial Narrow" w:hAnsi="Arial Narrow" w:cs="Times-Roman"/>
          <w:color w:val="000000"/>
          <w:lang w:eastAsia="en-US"/>
        </w:rPr>
        <w:t>ulec zmianie w</w:t>
      </w:r>
      <w:r w:rsidRPr="00D04BD5">
        <w:rPr>
          <w:rFonts w:ascii="Arial Narrow" w:hAnsi="Arial Narrow" w:cs="TTE2t00"/>
          <w:color w:val="000000"/>
          <w:lang w:eastAsia="en-US"/>
        </w:rPr>
        <w:t xml:space="preserve"> </w:t>
      </w:r>
      <w:r w:rsidRPr="00D04BD5">
        <w:rPr>
          <w:rFonts w:ascii="Arial Narrow" w:hAnsi="Arial Narrow" w:cs="Times-Roman"/>
          <w:color w:val="000000"/>
          <w:lang w:eastAsia="en-US"/>
        </w:rPr>
        <w:t>zale</w:t>
      </w:r>
      <w:r w:rsidRPr="00D04BD5">
        <w:rPr>
          <w:rFonts w:ascii="Arial Narrow" w:hAnsi="Arial Narrow" w:cs="TTE2t00"/>
          <w:color w:val="000000"/>
          <w:lang w:eastAsia="en-US"/>
        </w:rPr>
        <w:t>ż</w:t>
      </w:r>
      <w:r w:rsidRPr="00D04BD5">
        <w:rPr>
          <w:rFonts w:ascii="Arial Narrow" w:hAnsi="Arial Narrow" w:cs="Times-Roman"/>
          <w:color w:val="000000"/>
          <w:lang w:eastAsia="en-US"/>
        </w:rPr>
        <w:t>no</w:t>
      </w:r>
      <w:r w:rsidRPr="00D04BD5">
        <w:rPr>
          <w:rFonts w:ascii="Arial Narrow" w:hAnsi="Arial Narrow" w:cs="TTE2t00"/>
          <w:color w:val="000000"/>
          <w:lang w:eastAsia="en-US"/>
        </w:rPr>
        <w:t>ś</w:t>
      </w:r>
      <w:r w:rsidRPr="00D04BD5">
        <w:rPr>
          <w:rFonts w:ascii="Arial Narrow" w:hAnsi="Arial Narrow" w:cs="Times-Roman"/>
          <w:color w:val="000000"/>
          <w:lang w:eastAsia="en-US"/>
        </w:rPr>
        <w:t>ci od potrzeb Zamawiaj</w:t>
      </w:r>
      <w:r w:rsidRPr="00D04BD5">
        <w:rPr>
          <w:rFonts w:ascii="Arial Narrow" w:hAnsi="Arial Narrow" w:cs="TTE2t00"/>
          <w:color w:val="000000"/>
          <w:lang w:eastAsia="en-US"/>
        </w:rPr>
        <w:t>ą</w:t>
      </w:r>
      <w:r w:rsidRPr="00D04BD5">
        <w:rPr>
          <w:rFonts w:ascii="Arial Narrow" w:hAnsi="Arial Narrow" w:cs="Times-Roman"/>
          <w:color w:val="000000"/>
          <w:lang w:eastAsia="en-US"/>
        </w:rPr>
        <w:t>cego, na co Wykonawca wyra</w:t>
      </w:r>
      <w:r w:rsidRPr="00D04BD5">
        <w:rPr>
          <w:rFonts w:ascii="Arial Narrow" w:hAnsi="Arial Narrow" w:cs="TTE2t00"/>
          <w:color w:val="000000"/>
          <w:lang w:eastAsia="en-US"/>
        </w:rPr>
        <w:t>ż</w:t>
      </w:r>
      <w:r w:rsidRPr="00D04BD5">
        <w:rPr>
          <w:rFonts w:ascii="Arial Narrow" w:hAnsi="Arial Narrow" w:cs="Times-Roman"/>
          <w:color w:val="000000"/>
          <w:lang w:eastAsia="en-US"/>
        </w:rPr>
        <w:t>a zgod</w:t>
      </w:r>
      <w:r w:rsidRPr="00D04BD5">
        <w:rPr>
          <w:rFonts w:ascii="Arial Narrow" w:hAnsi="Arial Narrow" w:cs="TTE2t00"/>
          <w:color w:val="000000"/>
          <w:lang w:eastAsia="en-US"/>
        </w:rPr>
        <w:t xml:space="preserve">ę </w:t>
      </w:r>
      <w:r w:rsidRPr="00D04BD5">
        <w:rPr>
          <w:rFonts w:ascii="Arial Narrow" w:hAnsi="Arial Narrow" w:cs="Times-Roman"/>
          <w:color w:val="000000"/>
          <w:lang w:eastAsia="en-US"/>
        </w:rPr>
        <w:t>tym samym</w:t>
      </w:r>
      <w:r w:rsidRPr="00D04BD5">
        <w:rPr>
          <w:rFonts w:ascii="Arial Narrow" w:hAnsi="Arial Narrow" w:cs="TTE2t00"/>
          <w:color w:val="000000"/>
          <w:lang w:eastAsia="en-US"/>
        </w:rPr>
        <w:t xml:space="preserve"> </w:t>
      </w:r>
      <w:r w:rsidRPr="00D04BD5">
        <w:rPr>
          <w:rFonts w:ascii="Arial Narrow" w:hAnsi="Arial Narrow" w:cs="Times-Roman"/>
          <w:color w:val="000000"/>
          <w:lang w:eastAsia="en-US"/>
        </w:rPr>
        <w:t>o</w:t>
      </w:r>
      <w:r w:rsidRPr="00D04BD5">
        <w:rPr>
          <w:rFonts w:ascii="Arial Narrow" w:hAnsi="Arial Narrow" w:cs="TTE2t00"/>
          <w:color w:val="000000"/>
          <w:lang w:eastAsia="en-US"/>
        </w:rPr>
        <w:t>ś</w:t>
      </w:r>
      <w:r w:rsidRPr="00D04BD5">
        <w:rPr>
          <w:rFonts w:ascii="Arial Narrow" w:hAnsi="Arial Narrow" w:cs="Times-Roman"/>
          <w:color w:val="000000"/>
          <w:lang w:eastAsia="en-US"/>
        </w:rPr>
        <w:t>wiadczaj</w:t>
      </w:r>
      <w:r w:rsidRPr="00D04BD5">
        <w:rPr>
          <w:rFonts w:ascii="Arial Narrow" w:hAnsi="Arial Narrow" w:cs="TTE2t00"/>
          <w:color w:val="000000"/>
          <w:lang w:eastAsia="en-US"/>
        </w:rPr>
        <w:t>ą</w:t>
      </w:r>
      <w:r w:rsidRPr="00D04BD5">
        <w:rPr>
          <w:rFonts w:ascii="Arial Narrow" w:hAnsi="Arial Narrow" w:cs="Times-Roman"/>
          <w:color w:val="000000"/>
          <w:lang w:eastAsia="en-US"/>
        </w:rPr>
        <w:t>c, ze nie b</w:t>
      </w:r>
      <w:r w:rsidRPr="00D04BD5">
        <w:rPr>
          <w:rFonts w:ascii="Arial Narrow" w:hAnsi="Arial Narrow" w:cs="TTE2t00"/>
          <w:color w:val="000000"/>
          <w:lang w:eastAsia="en-US"/>
        </w:rPr>
        <w:t>ę</w:t>
      </w:r>
      <w:r w:rsidRPr="00D04BD5">
        <w:rPr>
          <w:rFonts w:ascii="Arial Narrow" w:hAnsi="Arial Narrow" w:cs="Times-Roman"/>
          <w:color w:val="000000"/>
          <w:lang w:eastAsia="en-US"/>
        </w:rPr>
        <w:t>dzie dochodził roszcze</w:t>
      </w:r>
      <w:r w:rsidRPr="00D04BD5">
        <w:rPr>
          <w:rFonts w:ascii="Arial Narrow" w:hAnsi="Arial Narrow" w:cs="TTE2t00"/>
          <w:color w:val="000000"/>
          <w:lang w:eastAsia="en-US"/>
        </w:rPr>
        <w:t xml:space="preserve">ń </w:t>
      </w:r>
      <w:r w:rsidRPr="00D04BD5">
        <w:rPr>
          <w:rFonts w:ascii="Arial Narrow" w:hAnsi="Arial Narrow" w:cs="Times-Roman"/>
          <w:color w:val="000000"/>
          <w:lang w:eastAsia="en-US"/>
        </w:rPr>
        <w:t>z tytułu zmian rodzajowych i liczbowych</w:t>
      </w:r>
      <w:r w:rsidRPr="00D04BD5">
        <w:rPr>
          <w:rFonts w:ascii="Arial Narrow" w:hAnsi="Arial Narrow" w:cs="TTE2t00"/>
          <w:color w:val="000000"/>
          <w:lang w:eastAsia="en-US"/>
        </w:rPr>
        <w:t xml:space="preserve"> </w:t>
      </w:r>
      <w:r w:rsidRPr="00D04BD5">
        <w:rPr>
          <w:rFonts w:ascii="Arial Narrow" w:hAnsi="Arial Narrow" w:cs="Times-Roman"/>
          <w:color w:val="000000"/>
          <w:lang w:eastAsia="en-US"/>
        </w:rPr>
        <w:t>w trakcie realizacji umowy.</w:t>
      </w:r>
    </w:p>
    <w:p w:rsidR="000528FD" w:rsidRDefault="000528FD" w:rsidP="00BC2795">
      <w:pPr>
        <w:pStyle w:val="Akapitzlist"/>
        <w:numPr>
          <w:ilvl w:val="0"/>
          <w:numId w:val="26"/>
        </w:numPr>
        <w:tabs>
          <w:tab w:val="left" w:pos="284"/>
        </w:tabs>
        <w:autoSpaceDE w:val="0"/>
        <w:autoSpaceDN w:val="0"/>
        <w:adjustRightInd w:val="0"/>
        <w:ind w:left="0" w:firstLine="0"/>
        <w:jc w:val="both"/>
        <w:rPr>
          <w:rFonts w:ascii="Arial Narrow" w:hAnsi="Arial Narrow" w:cs="Times-Roman"/>
          <w:color w:val="000000"/>
          <w:lang w:eastAsia="en-US"/>
        </w:rPr>
      </w:pPr>
      <w:r w:rsidRPr="007E0CBD">
        <w:rPr>
          <w:rFonts w:ascii="Arial Narrow" w:hAnsi="Arial Narrow" w:cs="Times-Roman"/>
          <w:color w:val="000000"/>
          <w:lang w:eastAsia="en-US"/>
        </w:rPr>
        <w:t>Ceny jednostkowe podane w formularzu ofertowym uwzgl</w:t>
      </w:r>
      <w:r w:rsidRPr="007E0CBD">
        <w:rPr>
          <w:rFonts w:ascii="Arial Narrow" w:hAnsi="Arial Narrow" w:cs="TTE2t00"/>
          <w:color w:val="000000"/>
          <w:lang w:eastAsia="en-US"/>
        </w:rPr>
        <w:t>ę</w:t>
      </w:r>
      <w:r w:rsidRPr="007E0CBD">
        <w:rPr>
          <w:rFonts w:ascii="Arial Narrow" w:hAnsi="Arial Narrow" w:cs="Times-Roman"/>
          <w:color w:val="000000"/>
          <w:lang w:eastAsia="en-US"/>
        </w:rPr>
        <w:t>dniaj</w:t>
      </w:r>
      <w:r w:rsidRPr="007E0CBD">
        <w:rPr>
          <w:rFonts w:ascii="Arial Narrow" w:hAnsi="Arial Narrow" w:cs="TTE2t00"/>
          <w:color w:val="000000"/>
          <w:lang w:eastAsia="en-US"/>
        </w:rPr>
        <w:t xml:space="preserve">ą </w:t>
      </w:r>
      <w:r w:rsidRPr="007E0CBD">
        <w:rPr>
          <w:rFonts w:ascii="Arial Narrow" w:hAnsi="Arial Narrow" w:cs="Times-Roman"/>
          <w:color w:val="000000"/>
          <w:lang w:eastAsia="en-US"/>
        </w:rPr>
        <w:t>wszystkie koszty zwi</w:t>
      </w:r>
      <w:r w:rsidRPr="007E0CBD">
        <w:rPr>
          <w:rFonts w:ascii="Arial Narrow" w:hAnsi="Arial Narrow" w:cs="TTE2t00"/>
          <w:color w:val="000000"/>
          <w:lang w:eastAsia="en-US"/>
        </w:rPr>
        <w:t>ą</w:t>
      </w:r>
      <w:r w:rsidRPr="007E0CBD">
        <w:rPr>
          <w:rFonts w:ascii="Arial Narrow" w:hAnsi="Arial Narrow" w:cs="Times-Roman"/>
          <w:color w:val="000000"/>
          <w:lang w:eastAsia="en-US"/>
        </w:rPr>
        <w:t xml:space="preserve">zane </w:t>
      </w:r>
      <w:r w:rsidR="007F413E" w:rsidRPr="007E0CBD">
        <w:rPr>
          <w:rFonts w:ascii="Arial Narrow" w:hAnsi="Arial Narrow" w:cs="Times-Roman"/>
          <w:color w:val="000000"/>
          <w:lang w:eastAsia="en-US"/>
        </w:rPr>
        <w:br/>
      </w:r>
      <w:r w:rsidRPr="007E0CBD">
        <w:rPr>
          <w:rFonts w:ascii="Arial Narrow" w:hAnsi="Arial Narrow" w:cs="Times-Roman"/>
          <w:color w:val="000000"/>
          <w:lang w:eastAsia="en-US"/>
        </w:rPr>
        <w:t>z realizacj</w:t>
      </w:r>
      <w:r w:rsidRPr="007E0CBD">
        <w:rPr>
          <w:rFonts w:ascii="Arial Narrow" w:hAnsi="Arial Narrow" w:cs="TTE2t00"/>
          <w:color w:val="000000"/>
          <w:lang w:eastAsia="en-US"/>
        </w:rPr>
        <w:t xml:space="preserve">ą </w:t>
      </w:r>
      <w:r w:rsidRPr="007E0CBD">
        <w:rPr>
          <w:rFonts w:ascii="Arial Narrow" w:hAnsi="Arial Narrow" w:cs="Times-Roman"/>
          <w:color w:val="000000"/>
          <w:lang w:eastAsia="en-US"/>
        </w:rPr>
        <w:t>przedmiotu umowy.</w:t>
      </w:r>
    </w:p>
    <w:p w:rsidR="000528FD" w:rsidRDefault="000528FD" w:rsidP="00BC2795">
      <w:pPr>
        <w:pStyle w:val="Akapitzlist"/>
        <w:numPr>
          <w:ilvl w:val="0"/>
          <w:numId w:val="26"/>
        </w:numPr>
        <w:tabs>
          <w:tab w:val="left" w:pos="284"/>
        </w:tabs>
        <w:autoSpaceDE w:val="0"/>
        <w:autoSpaceDN w:val="0"/>
        <w:adjustRightInd w:val="0"/>
        <w:ind w:left="0" w:firstLine="0"/>
        <w:jc w:val="both"/>
        <w:rPr>
          <w:rFonts w:ascii="Arial Narrow" w:hAnsi="Arial Narrow" w:cs="Times-Roman"/>
          <w:color w:val="000000"/>
          <w:lang w:eastAsia="en-US"/>
        </w:rPr>
      </w:pPr>
      <w:r w:rsidRPr="007E0CBD">
        <w:rPr>
          <w:rFonts w:ascii="Arial Narrow" w:hAnsi="Arial Narrow" w:cs="Times-Roman"/>
          <w:color w:val="000000"/>
          <w:lang w:eastAsia="en-US"/>
        </w:rPr>
        <w:t>Cena jednostkowa podana przez Wykonawc</w:t>
      </w:r>
      <w:r w:rsidRPr="007E0CBD">
        <w:rPr>
          <w:rFonts w:ascii="Arial Narrow" w:hAnsi="Arial Narrow" w:cs="TTE2t00"/>
          <w:color w:val="000000"/>
          <w:lang w:eastAsia="en-US"/>
        </w:rPr>
        <w:t xml:space="preserve">ę </w:t>
      </w:r>
      <w:r w:rsidRPr="007E0CBD">
        <w:rPr>
          <w:rFonts w:ascii="Arial Narrow" w:hAnsi="Arial Narrow" w:cs="Times-Roman"/>
          <w:color w:val="000000"/>
          <w:lang w:eastAsia="en-US"/>
        </w:rPr>
        <w:t>w formularzu ofertowym nie b</w:t>
      </w:r>
      <w:r w:rsidRPr="007E0CBD">
        <w:rPr>
          <w:rFonts w:ascii="Arial Narrow" w:hAnsi="Arial Narrow" w:cs="TTE2t00"/>
          <w:color w:val="000000"/>
          <w:lang w:eastAsia="en-US"/>
        </w:rPr>
        <w:t>ę</w:t>
      </w:r>
      <w:r w:rsidRPr="007E0CBD">
        <w:rPr>
          <w:rFonts w:ascii="Arial Narrow" w:hAnsi="Arial Narrow" w:cs="Times-Roman"/>
          <w:color w:val="000000"/>
          <w:lang w:eastAsia="en-US"/>
        </w:rPr>
        <w:t>dzie ulegała zmianom przez cały okres obowi</w:t>
      </w:r>
      <w:r w:rsidRPr="007E0CBD">
        <w:rPr>
          <w:rFonts w:ascii="Arial Narrow" w:hAnsi="Arial Narrow" w:cs="TTE2t00"/>
          <w:color w:val="000000"/>
          <w:lang w:eastAsia="en-US"/>
        </w:rPr>
        <w:t>ą</w:t>
      </w:r>
      <w:r w:rsidRPr="007E0CBD">
        <w:rPr>
          <w:rFonts w:ascii="Arial Narrow" w:hAnsi="Arial Narrow" w:cs="Times-Roman"/>
          <w:color w:val="000000"/>
          <w:lang w:eastAsia="en-US"/>
        </w:rPr>
        <w:t>zywania umowy z zastrzeżeniem zmiany lub ustalenia stawki VAT na usługi pocztowe.</w:t>
      </w:r>
    </w:p>
    <w:p w:rsidR="000528FD" w:rsidRDefault="000528FD" w:rsidP="00BC2795">
      <w:pPr>
        <w:pStyle w:val="Akapitzlist"/>
        <w:numPr>
          <w:ilvl w:val="0"/>
          <w:numId w:val="26"/>
        </w:numPr>
        <w:tabs>
          <w:tab w:val="left" w:pos="284"/>
        </w:tabs>
        <w:autoSpaceDE w:val="0"/>
        <w:autoSpaceDN w:val="0"/>
        <w:adjustRightInd w:val="0"/>
        <w:ind w:left="0" w:firstLine="0"/>
        <w:jc w:val="both"/>
        <w:rPr>
          <w:rFonts w:ascii="Arial Narrow" w:hAnsi="Arial Narrow" w:cs="Times-Roman"/>
          <w:color w:val="000000"/>
          <w:lang w:eastAsia="en-US"/>
        </w:rPr>
      </w:pPr>
      <w:r w:rsidRPr="007E0CBD">
        <w:rPr>
          <w:rFonts w:ascii="Arial Narrow" w:hAnsi="Arial Narrow" w:cs="Times-Roman"/>
          <w:color w:val="000000"/>
          <w:lang w:eastAsia="en-US"/>
        </w:rPr>
        <w:t>Opłata za niewykonane usługi komplementarne (tj. potwierdzenie odbioru przesyłki rejestrowanej) wniesiona przy nadawaniu przesyłek podlega zwrotowi. Zwrot dokonywany b</w:t>
      </w:r>
      <w:r w:rsidRPr="007E0CBD">
        <w:rPr>
          <w:rFonts w:ascii="Arial Narrow" w:hAnsi="Arial Narrow" w:cs="TTE2t00"/>
          <w:color w:val="000000"/>
          <w:lang w:eastAsia="en-US"/>
        </w:rPr>
        <w:t>ę</w:t>
      </w:r>
      <w:r w:rsidRPr="007E0CBD">
        <w:rPr>
          <w:rFonts w:ascii="Arial Narrow" w:hAnsi="Arial Narrow" w:cs="Times-Roman"/>
          <w:color w:val="000000"/>
          <w:lang w:eastAsia="en-US"/>
        </w:rPr>
        <w:t>dzie poprzez pomniejszenie kwoty opłat za zwrócone przesyłki. Ró</w:t>
      </w:r>
      <w:r w:rsidRPr="007E0CBD">
        <w:rPr>
          <w:rFonts w:ascii="Arial Narrow" w:hAnsi="Arial Narrow" w:cs="TTE2t00"/>
          <w:color w:val="000000"/>
          <w:lang w:eastAsia="en-US"/>
        </w:rPr>
        <w:t>ż</w:t>
      </w:r>
      <w:r w:rsidRPr="007E0CBD">
        <w:rPr>
          <w:rFonts w:ascii="Arial Narrow" w:hAnsi="Arial Narrow" w:cs="Times-Roman"/>
          <w:color w:val="000000"/>
          <w:lang w:eastAsia="en-US"/>
        </w:rPr>
        <w:t>nica kwot za zwrot przesyłek oraz opłat nale</w:t>
      </w:r>
      <w:r w:rsidRPr="007E0CBD">
        <w:rPr>
          <w:rFonts w:ascii="Arial Narrow" w:hAnsi="Arial Narrow" w:cs="TTE2t00"/>
          <w:color w:val="000000"/>
          <w:lang w:eastAsia="en-US"/>
        </w:rPr>
        <w:t>ż</w:t>
      </w:r>
      <w:r w:rsidRPr="007E0CBD">
        <w:rPr>
          <w:rFonts w:ascii="Arial Narrow" w:hAnsi="Arial Narrow" w:cs="Times-Roman"/>
          <w:color w:val="000000"/>
          <w:lang w:eastAsia="en-US"/>
        </w:rPr>
        <w:t>nych z tytułu niewykonania usług komplementarnych stanowi</w:t>
      </w:r>
      <w:r w:rsidRPr="007E0CBD">
        <w:rPr>
          <w:rFonts w:ascii="Arial Narrow" w:hAnsi="Arial Narrow" w:cs="TTE2t00"/>
          <w:color w:val="000000"/>
          <w:lang w:eastAsia="en-US"/>
        </w:rPr>
        <w:t xml:space="preserve">ć </w:t>
      </w:r>
      <w:r w:rsidRPr="007E0CBD">
        <w:rPr>
          <w:rFonts w:ascii="Arial Narrow" w:hAnsi="Arial Narrow" w:cs="Times-Roman"/>
          <w:color w:val="000000"/>
          <w:lang w:eastAsia="en-US"/>
        </w:rPr>
        <w:t>b</w:t>
      </w:r>
      <w:r w:rsidRPr="007E0CBD">
        <w:rPr>
          <w:rFonts w:ascii="Arial Narrow" w:hAnsi="Arial Narrow" w:cs="TTE2t00"/>
          <w:color w:val="000000"/>
          <w:lang w:eastAsia="en-US"/>
        </w:rPr>
        <w:t>ę</w:t>
      </w:r>
      <w:r w:rsidRPr="007E0CBD">
        <w:rPr>
          <w:rFonts w:ascii="Arial Narrow" w:hAnsi="Arial Narrow" w:cs="Times-Roman"/>
          <w:color w:val="000000"/>
          <w:lang w:eastAsia="en-US"/>
        </w:rPr>
        <w:t>dzie nale</w:t>
      </w:r>
      <w:r w:rsidRPr="007E0CBD">
        <w:rPr>
          <w:rFonts w:ascii="Arial Narrow" w:hAnsi="Arial Narrow" w:cs="TTE2t00"/>
          <w:color w:val="000000"/>
          <w:lang w:eastAsia="en-US"/>
        </w:rPr>
        <w:t>ż</w:t>
      </w:r>
      <w:r w:rsidRPr="007E0CBD">
        <w:rPr>
          <w:rFonts w:ascii="Arial Narrow" w:hAnsi="Arial Narrow" w:cs="Times-Roman"/>
          <w:color w:val="000000"/>
          <w:lang w:eastAsia="en-US"/>
        </w:rPr>
        <w:t>no</w:t>
      </w:r>
      <w:r w:rsidRPr="007E0CBD">
        <w:rPr>
          <w:rFonts w:ascii="Arial Narrow" w:hAnsi="Arial Narrow" w:cs="TTE2t00"/>
          <w:color w:val="000000"/>
          <w:lang w:eastAsia="en-US"/>
        </w:rPr>
        <w:t xml:space="preserve">ść </w:t>
      </w:r>
      <w:r w:rsidRPr="007E0CBD">
        <w:rPr>
          <w:rFonts w:ascii="Arial Narrow" w:hAnsi="Arial Narrow" w:cs="Times-Roman"/>
          <w:color w:val="000000"/>
          <w:lang w:eastAsia="en-US"/>
        </w:rPr>
        <w:t>dla Wykonawcy.</w:t>
      </w:r>
    </w:p>
    <w:p w:rsidR="000528FD" w:rsidRPr="007E0CBD" w:rsidRDefault="000528FD" w:rsidP="00BC2795">
      <w:pPr>
        <w:pStyle w:val="Akapitzlist"/>
        <w:numPr>
          <w:ilvl w:val="0"/>
          <w:numId w:val="26"/>
        </w:numPr>
        <w:tabs>
          <w:tab w:val="left" w:pos="284"/>
        </w:tabs>
        <w:autoSpaceDE w:val="0"/>
        <w:autoSpaceDN w:val="0"/>
        <w:adjustRightInd w:val="0"/>
        <w:ind w:left="0" w:firstLine="0"/>
        <w:jc w:val="both"/>
        <w:rPr>
          <w:rFonts w:ascii="Arial Narrow" w:hAnsi="Arial Narrow" w:cs="Times-Roman"/>
          <w:color w:val="000000"/>
          <w:lang w:eastAsia="en-US"/>
        </w:rPr>
      </w:pPr>
      <w:r w:rsidRPr="007E0CBD">
        <w:rPr>
          <w:rFonts w:ascii="Arial Narrow" w:hAnsi="Arial Narrow" w:cs="Times-Roman"/>
          <w:color w:val="000000"/>
          <w:lang w:eastAsia="en-US"/>
        </w:rPr>
        <w:t>W przypadku nadania przez Zamawiaj</w:t>
      </w:r>
      <w:r w:rsidRPr="007E0CBD">
        <w:rPr>
          <w:rFonts w:ascii="Arial Narrow" w:hAnsi="Arial Narrow" w:cs="TTE2t00"/>
          <w:color w:val="000000"/>
          <w:lang w:eastAsia="en-US"/>
        </w:rPr>
        <w:t>ą</w:t>
      </w:r>
      <w:r w:rsidRPr="007E0CBD">
        <w:rPr>
          <w:rFonts w:ascii="Arial Narrow" w:hAnsi="Arial Narrow" w:cs="Times-Roman"/>
          <w:color w:val="000000"/>
          <w:lang w:eastAsia="en-US"/>
        </w:rPr>
        <w:t>cego przesyłek nieuj</w:t>
      </w:r>
      <w:r w:rsidRPr="007E0CBD">
        <w:rPr>
          <w:rFonts w:ascii="Arial Narrow" w:hAnsi="Arial Narrow" w:cs="TTE2t00"/>
          <w:color w:val="000000"/>
          <w:lang w:eastAsia="en-US"/>
        </w:rPr>
        <w:t>ę</w:t>
      </w:r>
      <w:r w:rsidRPr="007E0CBD">
        <w:rPr>
          <w:rFonts w:ascii="Arial Narrow" w:hAnsi="Arial Narrow" w:cs="Times-Roman"/>
          <w:color w:val="000000"/>
          <w:lang w:eastAsia="en-US"/>
        </w:rPr>
        <w:t>tych w formularzu ofertowym podstawą</w:t>
      </w:r>
      <w:r w:rsidRPr="007E0CBD">
        <w:rPr>
          <w:rFonts w:ascii="Arial Narrow" w:hAnsi="Arial Narrow" w:cs="TTE2t00"/>
          <w:color w:val="000000"/>
          <w:lang w:eastAsia="en-US"/>
        </w:rPr>
        <w:t xml:space="preserve"> </w:t>
      </w:r>
      <w:r w:rsidRPr="007E0CBD">
        <w:rPr>
          <w:rFonts w:ascii="Arial Narrow" w:hAnsi="Arial Narrow" w:cs="Times-Roman"/>
          <w:color w:val="000000"/>
          <w:lang w:eastAsia="en-US"/>
        </w:rPr>
        <w:t>rozlicze</w:t>
      </w:r>
      <w:r w:rsidRPr="007E0CBD">
        <w:rPr>
          <w:rFonts w:ascii="Arial Narrow" w:hAnsi="Arial Narrow" w:cs="TTE2t00"/>
          <w:color w:val="000000"/>
          <w:lang w:eastAsia="en-US"/>
        </w:rPr>
        <w:t xml:space="preserve">ń </w:t>
      </w:r>
      <w:r w:rsidRPr="007E0CBD">
        <w:rPr>
          <w:rFonts w:ascii="Arial Narrow" w:hAnsi="Arial Narrow" w:cs="Times-Roman"/>
          <w:color w:val="000000"/>
          <w:lang w:eastAsia="en-US"/>
        </w:rPr>
        <w:t>b</w:t>
      </w:r>
      <w:r w:rsidRPr="007E0CBD">
        <w:rPr>
          <w:rFonts w:ascii="Arial Narrow" w:hAnsi="Arial Narrow" w:cs="TTE2t00"/>
          <w:color w:val="000000"/>
          <w:lang w:eastAsia="en-US"/>
        </w:rPr>
        <w:t>ę</w:t>
      </w:r>
      <w:r w:rsidRPr="007E0CBD">
        <w:rPr>
          <w:rFonts w:ascii="Arial Narrow" w:hAnsi="Arial Narrow" w:cs="Times-Roman"/>
          <w:color w:val="000000"/>
          <w:lang w:eastAsia="en-US"/>
        </w:rPr>
        <w:t>d</w:t>
      </w:r>
      <w:r w:rsidRPr="007E0CBD">
        <w:rPr>
          <w:rFonts w:ascii="Arial Narrow" w:hAnsi="Arial Narrow" w:cs="TTE2t00"/>
          <w:color w:val="000000"/>
          <w:lang w:eastAsia="en-US"/>
        </w:rPr>
        <w:t xml:space="preserve">ą </w:t>
      </w:r>
      <w:r w:rsidRPr="007E0CBD">
        <w:rPr>
          <w:rFonts w:ascii="Arial Narrow" w:hAnsi="Arial Narrow" w:cs="Times-Roman"/>
          <w:color w:val="000000"/>
          <w:lang w:eastAsia="en-US"/>
        </w:rPr>
        <w:t>ceny z aktualnego cennika usług pocztowych Wykonawcy.</w:t>
      </w:r>
    </w:p>
    <w:p w:rsidR="000528FD" w:rsidRPr="000528FD" w:rsidRDefault="000528FD" w:rsidP="000528FD">
      <w:pPr>
        <w:autoSpaceDE w:val="0"/>
        <w:autoSpaceDN w:val="0"/>
        <w:adjustRightInd w:val="0"/>
        <w:jc w:val="both"/>
        <w:rPr>
          <w:rFonts w:ascii="Arial Narrow" w:hAnsi="Arial Narrow" w:cs="Times-Bold"/>
          <w:b/>
          <w:bCs/>
          <w:color w:val="000000"/>
          <w:lang w:eastAsia="en-US"/>
        </w:rPr>
      </w:pPr>
    </w:p>
    <w:p w:rsidR="000528FD" w:rsidRPr="000528FD" w:rsidRDefault="002A508D" w:rsidP="000528FD">
      <w:pPr>
        <w:autoSpaceDE w:val="0"/>
        <w:autoSpaceDN w:val="0"/>
        <w:adjustRightInd w:val="0"/>
        <w:jc w:val="center"/>
        <w:rPr>
          <w:rFonts w:ascii="Arial Narrow" w:hAnsi="Arial Narrow" w:cs="Times-Bold"/>
          <w:b/>
          <w:bCs/>
          <w:color w:val="000000"/>
          <w:lang w:eastAsia="en-US"/>
        </w:rPr>
      </w:pPr>
      <w:r>
        <w:rPr>
          <w:rFonts w:ascii="Arial Narrow" w:hAnsi="Arial Narrow" w:cs="Times-Bold"/>
          <w:b/>
          <w:bCs/>
          <w:color w:val="000000"/>
          <w:lang w:eastAsia="en-US"/>
        </w:rPr>
        <w:t>§ 7</w:t>
      </w:r>
    </w:p>
    <w:p w:rsidR="000528FD" w:rsidRDefault="000528FD" w:rsidP="00BC2795">
      <w:pPr>
        <w:pStyle w:val="Akapitzlist"/>
        <w:numPr>
          <w:ilvl w:val="0"/>
          <w:numId w:val="27"/>
        </w:numPr>
        <w:tabs>
          <w:tab w:val="left" w:pos="284"/>
        </w:tabs>
        <w:autoSpaceDE w:val="0"/>
        <w:autoSpaceDN w:val="0"/>
        <w:adjustRightInd w:val="0"/>
        <w:ind w:left="0" w:firstLine="0"/>
        <w:jc w:val="both"/>
        <w:rPr>
          <w:rFonts w:ascii="Arial Narrow" w:hAnsi="Arial Narrow" w:cs="Times-Roman"/>
          <w:color w:val="000000"/>
          <w:lang w:eastAsia="en-US"/>
        </w:rPr>
      </w:pPr>
      <w:r w:rsidRPr="007E0CBD">
        <w:rPr>
          <w:rFonts w:ascii="Arial Narrow" w:hAnsi="Arial Narrow" w:cs="Times-Roman"/>
          <w:color w:val="000000"/>
          <w:lang w:eastAsia="en-US"/>
        </w:rPr>
        <w:t>Rozliczenia finansowe b</w:t>
      </w:r>
      <w:r w:rsidRPr="007E0CBD">
        <w:rPr>
          <w:rFonts w:ascii="Arial Narrow" w:hAnsi="Arial Narrow" w:cs="TTE2t00"/>
          <w:color w:val="000000"/>
          <w:lang w:eastAsia="en-US"/>
        </w:rPr>
        <w:t>ę</w:t>
      </w:r>
      <w:r w:rsidRPr="007E0CBD">
        <w:rPr>
          <w:rFonts w:ascii="Arial Narrow" w:hAnsi="Arial Narrow" w:cs="Times-Roman"/>
          <w:color w:val="000000"/>
          <w:lang w:eastAsia="en-US"/>
        </w:rPr>
        <w:t>d</w:t>
      </w:r>
      <w:r w:rsidRPr="007E0CBD">
        <w:rPr>
          <w:rFonts w:ascii="Arial Narrow" w:hAnsi="Arial Narrow" w:cs="TTE2t00"/>
          <w:color w:val="000000"/>
          <w:lang w:eastAsia="en-US"/>
        </w:rPr>
        <w:t xml:space="preserve">ą </w:t>
      </w:r>
      <w:r w:rsidRPr="007E0CBD">
        <w:rPr>
          <w:rFonts w:ascii="Arial Narrow" w:hAnsi="Arial Narrow" w:cs="Times-Roman"/>
          <w:color w:val="000000"/>
          <w:lang w:eastAsia="en-US"/>
        </w:rPr>
        <w:t>dokonywane w okresach miesi</w:t>
      </w:r>
      <w:r w:rsidRPr="007E0CBD">
        <w:rPr>
          <w:rFonts w:ascii="Arial Narrow" w:hAnsi="Arial Narrow" w:cs="TTE2t00"/>
          <w:color w:val="000000"/>
          <w:lang w:eastAsia="en-US"/>
        </w:rPr>
        <w:t>ę</w:t>
      </w:r>
      <w:r w:rsidRPr="007E0CBD">
        <w:rPr>
          <w:rFonts w:ascii="Arial Narrow" w:hAnsi="Arial Narrow" w:cs="Times-Roman"/>
          <w:color w:val="000000"/>
          <w:lang w:eastAsia="en-US"/>
        </w:rPr>
        <w:t>cznych od pierwszego do ostatniego dnia miesi</w:t>
      </w:r>
      <w:r w:rsidRPr="007E0CBD">
        <w:rPr>
          <w:rFonts w:ascii="Arial Narrow" w:hAnsi="Arial Narrow" w:cs="TTE2t00"/>
          <w:color w:val="000000"/>
          <w:lang w:eastAsia="en-US"/>
        </w:rPr>
        <w:t>ą</w:t>
      </w:r>
      <w:r w:rsidRPr="007E0CBD">
        <w:rPr>
          <w:rFonts w:ascii="Arial Narrow" w:hAnsi="Arial Narrow" w:cs="Times-Roman"/>
          <w:color w:val="000000"/>
          <w:lang w:eastAsia="en-US"/>
        </w:rPr>
        <w:t>ca na podstawie specyfikacji wykonanych usług pocztowych sporz</w:t>
      </w:r>
      <w:r w:rsidRPr="007E0CBD">
        <w:rPr>
          <w:rFonts w:ascii="Arial Narrow" w:hAnsi="Arial Narrow" w:cs="TTE2t00"/>
          <w:color w:val="000000"/>
          <w:lang w:eastAsia="en-US"/>
        </w:rPr>
        <w:t>ą</w:t>
      </w:r>
      <w:r w:rsidRPr="007E0CBD">
        <w:rPr>
          <w:rFonts w:ascii="Arial Narrow" w:hAnsi="Arial Narrow" w:cs="Times-Roman"/>
          <w:color w:val="000000"/>
          <w:lang w:eastAsia="en-US"/>
        </w:rPr>
        <w:t>dzonej przez Wykonawc</w:t>
      </w:r>
      <w:r w:rsidRPr="007E0CBD">
        <w:rPr>
          <w:rFonts w:ascii="Arial Narrow" w:hAnsi="Arial Narrow" w:cs="TTE2t00"/>
          <w:color w:val="000000"/>
          <w:lang w:eastAsia="en-US"/>
        </w:rPr>
        <w:t>ę</w:t>
      </w:r>
      <w:r w:rsidRPr="007E0CBD">
        <w:rPr>
          <w:rFonts w:ascii="Arial Narrow" w:hAnsi="Arial Narrow" w:cs="Times-Roman"/>
          <w:color w:val="000000"/>
          <w:lang w:eastAsia="en-US"/>
        </w:rPr>
        <w:t>.</w:t>
      </w:r>
    </w:p>
    <w:p w:rsidR="000528FD" w:rsidRDefault="000528FD" w:rsidP="00BC2795">
      <w:pPr>
        <w:pStyle w:val="Akapitzlist"/>
        <w:numPr>
          <w:ilvl w:val="0"/>
          <w:numId w:val="27"/>
        </w:numPr>
        <w:tabs>
          <w:tab w:val="left" w:pos="284"/>
        </w:tabs>
        <w:autoSpaceDE w:val="0"/>
        <w:autoSpaceDN w:val="0"/>
        <w:adjustRightInd w:val="0"/>
        <w:ind w:left="0" w:firstLine="0"/>
        <w:jc w:val="both"/>
        <w:rPr>
          <w:rFonts w:ascii="Arial Narrow" w:hAnsi="Arial Narrow" w:cs="Times-Roman"/>
          <w:color w:val="000000"/>
          <w:lang w:eastAsia="en-US"/>
        </w:rPr>
      </w:pPr>
      <w:r w:rsidRPr="007E0CBD">
        <w:rPr>
          <w:rFonts w:ascii="Arial Narrow" w:hAnsi="Arial Narrow" w:cs="Times-Roman"/>
          <w:color w:val="000000"/>
          <w:lang w:eastAsia="en-US"/>
        </w:rPr>
        <w:t>Uiszczanie opłat za nadawanie przesyłek b</w:t>
      </w:r>
      <w:r w:rsidRPr="007E0CBD">
        <w:rPr>
          <w:rFonts w:ascii="Arial Narrow" w:hAnsi="Arial Narrow" w:cs="TTE2t00"/>
          <w:color w:val="000000"/>
          <w:lang w:eastAsia="en-US"/>
        </w:rPr>
        <w:t>ę</w:t>
      </w:r>
      <w:r w:rsidRPr="007E0CBD">
        <w:rPr>
          <w:rFonts w:ascii="Arial Narrow" w:hAnsi="Arial Narrow" w:cs="Times-Roman"/>
          <w:color w:val="000000"/>
          <w:lang w:eastAsia="en-US"/>
        </w:rPr>
        <w:t>dzie dokonywane w formie opłaty „z dołu” na podstawie faktury VAT wystawionej w terminie 7 dni po okresie rozliczeniowym za przesyłki faktycznie nadane lub zwrócone.</w:t>
      </w:r>
    </w:p>
    <w:p w:rsidR="000528FD" w:rsidRDefault="000528FD" w:rsidP="00BC2795">
      <w:pPr>
        <w:pStyle w:val="Akapitzlist"/>
        <w:numPr>
          <w:ilvl w:val="0"/>
          <w:numId w:val="27"/>
        </w:numPr>
        <w:tabs>
          <w:tab w:val="left" w:pos="284"/>
        </w:tabs>
        <w:autoSpaceDE w:val="0"/>
        <w:autoSpaceDN w:val="0"/>
        <w:adjustRightInd w:val="0"/>
        <w:ind w:left="0" w:firstLine="0"/>
        <w:jc w:val="both"/>
        <w:rPr>
          <w:rFonts w:ascii="Arial Narrow" w:hAnsi="Arial Narrow" w:cs="Times-Roman"/>
          <w:color w:val="000000"/>
          <w:lang w:eastAsia="en-US"/>
        </w:rPr>
      </w:pPr>
      <w:r w:rsidRPr="007E0CBD">
        <w:rPr>
          <w:rFonts w:ascii="Arial Narrow" w:hAnsi="Arial Narrow" w:cs="Times-Roman"/>
          <w:color w:val="000000"/>
          <w:lang w:eastAsia="en-US"/>
        </w:rPr>
        <w:t>Nale</w:t>
      </w:r>
      <w:r w:rsidRPr="007E0CBD">
        <w:rPr>
          <w:rFonts w:ascii="Arial Narrow" w:hAnsi="Arial Narrow" w:cs="TTE2t00"/>
          <w:color w:val="000000"/>
          <w:lang w:eastAsia="en-US"/>
        </w:rPr>
        <w:t>ż</w:t>
      </w:r>
      <w:r w:rsidRPr="007E0CBD">
        <w:rPr>
          <w:rFonts w:ascii="Arial Narrow" w:hAnsi="Arial Narrow" w:cs="Times-Roman"/>
          <w:color w:val="000000"/>
          <w:lang w:eastAsia="en-US"/>
        </w:rPr>
        <w:t>no</w:t>
      </w:r>
      <w:r w:rsidRPr="007E0CBD">
        <w:rPr>
          <w:rFonts w:ascii="Arial Narrow" w:hAnsi="Arial Narrow" w:cs="TTE2t00"/>
          <w:color w:val="000000"/>
          <w:lang w:eastAsia="en-US"/>
        </w:rPr>
        <w:t>ś</w:t>
      </w:r>
      <w:r w:rsidRPr="007E0CBD">
        <w:rPr>
          <w:rFonts w:ascii="Arial Narrow" w:hAnsi="Arial Narrow" w:cs="Times-Roman"/>
          <w:color w:val="000000"/>
          <w:lang w:eastAsia="en-US"/>
        </w:rPr>
        <w:t>ci b</w:t>
      </w:r>
      <w:r w:rsidRPr="007E0CBD">
        <w:rPr>
          <w:rFonts w:ascii="Arial Narrow" w:hAnsi="Arial Narrow" w:cs="TTE2t00"/>
          <w:color w:val="000000"/>
          <w:lang w:eastAsia="en-US"/>
        </w:rPr>
        <w:t>ę</w:t>
      </w:r>
      <w:r w:rsidRPr="007E0CBD">
        <w:rPr>
          <w:rFonts w:ascii="Arial Narrow" w:hAnsi="Arial Narrow" w:cs="Times-Roman"/>
          <w:color w:val="000000"/>
          <w:lang w:eastAsia="en-US"/>
        </w:rPr>
        <w:t>d</w:t>
      </w:r>
      <w:r w:rsidRPr="007E0CBD">
        <w:rPr>
          <w:rFonts w:ascii="Arial Narrow" w:hAnsi="Arial Narrow" w:cs="TTE2t00"/>
          <w:color w:val="000000"/>
          <w:lang w:eastAsia="en-US"/>
        </w:rPr>
        <w:t xml:space="preserve">ą </w:t>
      </w:r>
      <w:r w:rsidRPr="007E0CBD">
        <w:rPr>
          <w:rFonts w:ascii="Arial Narrow" w:hAnsi="Arial Narrow" w:cs="Times-Roman"/>
          <w:color w:val="000000"/>
          <w:lang w:eastAsia="en-US"/>
        </w:rPr>
        <w:t>regulowane przelewem na konto Wykonawcy.</w:t>
      </w:r>
    </w:p>
    <w:p w:rsidR="000528FD" w:rsidRDefault="000528FD" w:rsidP="00BC2795">
      <w:pPr>
        <w:pStyle w:val="Akapitzlist"/>
        <w:numPr>
          <w:ilvl w:val="0"/>
          <w:numId w:val="27"/>
        </w:numPr>
        <w:tabs>
          <w:tab w:val="left" w:pos="284"/>
        </w:tabs>
        <w:autoSpaceDE w:val="0"/>
        <w:autoSpaceDN w:val="0"/>
        <w:adjustRightInd w:val="0"/>
        <w:ind w:left="0" w:firstLine="0"/>
        <w:jc w:val="both"/>
        <w:rPr>
          <w:rFonts w:ascii="Arial Narrow" w:hAnsi="Arial Narrow" w:cs="Times-Roman"/>
          <w:color w:val="000000"/>
          <w:lang w:eastAsia="en-US"/>
        </w:rPr>
      </w:pPr>
      <w:r w:rsidRPr="007E0CBD">
        <w:rPr>
          <w:rFonts w:ascii="Arial Narrow" w:hAnsi="Arial Narrow" w:cs="Times-Roman"/>
          <w:color w:val="000000"/>
          <w:lang w:eastAsia="en-US"/>
        </w:rPr>
        <w:t>Termin płatno</w:t>
      </w:r>
      <w:r w:rsidRPr="007E0CBD">
        <w:rPr>
          <w:rFonts w:ascii="Arial Narrow" w:hAnsi="Arial Narrow" w:cs="TTE2t00"/>
          <w:color w:val="000000"/>
          <w:lang w:eastAsia="en-US"/>
        </w:rPr>
        <w:t>ś</w:t>
      </w:r>
      <w:r w:rsidRPr="007E0CBD">
        <w:rPr>
          <w:rFonts w:ascii="Arial Narrow" w:hAnsi="Arial Narrow" w:cs="Times-Roman"/>
          <w:color w:val="000000"/>
          <w:lang w:eastAsia="en-US"/>
        </w:rPr>
        <w:t>ci faktur wynosi 14 dni od daty otrzymania (potwierdzonego wpływu) faktury przez Zamawiaj</w:t>
      </w:r>
      <w:r w:rsidRPr="007E0CBD">
        <w:rPr>
          <w:rFonts w:ascii="Arial Narrow" w:hAnsi="Arial Narrow" w:cs="TTE2t00"/>
          <w:color w:val="000000"/>
          <w:lang w:eastAsia="en-US"/>
        </w:rPr>
        <w:t>ą</w:t>
      </w:r>
      <w:r w:rsidRPr="007E0CBD">
        <w:rPr>
          <w:rFonts w:ascii="Arial Narrow" w:hAnsi="Arial Narrow" w:cs="Times-Roman"/>
          <w:color w:val="000000"/>
          <w:lang w:eastAsia="en-US"/>
        </w:rPr>
        <w:t>cego przelewem na rachunek bankowy Wykonawcy</w:t>
      </w:r>
      <w:r w:rsidR="007E0CBD">
        <w:rPr>
          <w:rFonts w:ascii="Arial Narrow" w:hAnsi="Arial Narrow" w:cs="Times-Roman"/>
          <w:color w:val="000000"/>
          <w:lang w:eastAsia="en-US"/>
        </w:rPr>
        <w:t>.</w:t>
      </w:r>
    </w:p>
    <w:p w:rsidR="000528FD" w:rsidRPr="007E0CBD" w:rsidRDefault="000528FD" w:rsidP="00BC2795">
      <w:pPr>
        <w:pStyle w:val="Akapitzlist"/>
        <w:numPr>
          <w:ilvl w:val="0"/>
          <w:numId w:val="27"/>
        </w:numPr>
        <w:tabs>
          <w:tab w:val="left" w:pos="284"/>
        </w:tabs>
        <w:autoSpaceDE w:val="0"/>
        <w:autoSpaceDN w:val="0"/>
        <w:adjustRightInd w:val="0"/>
        <w:ind w:left="0" w:firstLine="0"/>
        <w:jc w:val="both"/>
        <w:rPr>
          <w:rFonts w:ascii="Arial Narrow" w:hAnsi="Arial Narrow" w:cs="Times-Roman"/>
          <w:color w:val="000000"/>
          <w:lang w:eastAsia="en-US"/>
        </w:rPr>
      </w:pPr>
      <w:r w:rsidRPr="007E0CBD">
        <w:rPr>
          <w:rFonts w:ascii="Arial Narrow" w:hAnsi="Arial Narrow" w:cs="Times-Roman"/>
          <w:color w:val="000000"/>
          <w:lang w:eastAsia="en-US"/>
        </w:rPr>
        <w:t>Wykonawca wystawi faktur</w:t>
      </w:r>
      <w:r w:rsidRPr="007E0CBD">
        <w:rPr>
          <w:rFonts w:ascii="Arial Narrow" w:hAnsi="Arial Narrow" w:cs="TTE2t00"/>
          <w:color w:val="000000"/>
          <w:lang w:eastAsia="en-US"/>
        </w:rPr>
        <w:t xml:space="preserve">ę </w:t>
      </w:r>
      <w:r w:rsidRPr="007E0CBD">
        <w:rPr>
          <w:rFonts w:ascii="Arial Narrow" w:hAnsi="Arial Narrow" w:cs="Times-Roman"/>
          <w:color w:val="000000"/>
          <w:lang w:eastAsia="en-US"/>
        </w:rPr>
        <w:t>na płatnika, którym jest:</w:t>
      </w:r>
    </w:p>
    <w:p w:rsidR="000528FD" w:rsidRPr="000528FD" w:rsidRDefault="000528FD" w:rsidP="000528FD">
      <w:pPr>
        <w:autoSpaceDE w:val="0"/>
        <w:autoSpaceDN w:val="0"/>
        <w:adjustRightInd w:val="0"/>
        <w:jc w:val="both"/>
        <w:rPr>
          <w:rFonts w:ascii="Arial Narrow" w:hAnsi="Arial Narrow" w:cs="Times-Roman"/>
          <w:color w:val="000000"/>
          <w:lang w:eastAsia="en-US"/>
        </w:rPr>
      </w:pPr>
      <w:r w:rsidRPr="000528FD">
        <w:rPr>
          <w:rFonts w:ascii="Arial Narrow" w:hAnsi="Arial Narrow" w:cs="Times-Bold"/>
          <w:b/>
          <w:bCs/>
          <w:color w:val="000000"/>
          <w:lang w:eastAsia="en-US"/>
        </w:rPr>
        <w:t>Powiat Nakielski, ul. Gen. H. Dąbrowskiego 54, 89-100 Nakło nad Notecią</w:t>
      </w:r>
      <w:r w:rsidRPr="000528FD">
        <w:rPr>
          <w:rFonts w:ascii="Arial Narrow" w:hAnsi="Arial Narrow" w:cs="Times-Roman"/>
          <w:color w:val="000000"/>
          <w:lang w:eastAsia="en-US"/>
        </w:rPr>
        <w:t xml:space="preserve">, </w:t>
      </w:r>
    </w:p>
    <w:p w:rsidR="000528FD" w:rsidRPr="000528FD" w:rsidRDefault="000528FD" w:rsidP="000528FD">
      <w:pPr>
        <w:autoSpaceDE w:val="0"/>
        <w:autoSpaceDN w:val="0"/>
        <w:adjustRightInd w:val="0"/>
        <w:jc w:val="both"/>
        <w:rPr>
          <w:rFonts w:ascii="Arial Narrow" w:hAnsi="Arial Narrow" w:cs="Times-Roman"/>
          <w:color w:val="000000"/>
          <w:lang w:eastAsia="en-US"/>
        </w:rPr>
      </w:pPr>
      <w:r w:rsidRPr="000528FD">
        <w:rPr>
          <w:rFonts w:ascii="Arial Narrow" w:hAnsi="Arial Narrow" w:cs="Times-Roman"/>
          <w:color w:val="000000"/>
          <w:lang w:eastAsia="en-US"/>
        </w:rPr>
        <w:t>NIP 5581724333.</w:t>
      </w:r>
    </w:p>
    <w:p w:rsidR="000528FD" w:rsidRPr="000528FD" w:rsidRDefault="000528FD" w:rsidP="000528FD">
      <w:pPr>
        <w:autoSpaceDE w:val="0"/>
        <w:autoSpaceDN w:val="0"/>
        <w:adjustRightInd w:val="0"/>
        <w:jc w:val="both"/>
        <w:rPr>
          <w:rFonts w:ascii="Arial Narrow" w:hAnsi="Arial Narrow" w:cs="Times-Bold"/>
          <w:b/>
          <w:bCs/>
          <w:color w:val="000000"/>
          <w:lang w:eastAsia="en-US"/>
        </w:rPr>
      </w:pPr>
    </w:p>
    <w:p w:rsidR="000528FD" w:rsidRPr="000528FD" w:rsidRDefault="002A508D" w:rsidP="000528FD">
      <w:pPr>
        <w:autoSpaceDE w:val="0"/>
        <w:autoSpaceDN w:val="0"/>
        <w:adjustRightInd w:val="0"/>
        <w:jc w:val="center"/>
        <w:rPr>
          <w:rFonts w:ascii="Arial Narrow" w:hAnsi="Arial Narrow" w:cs="Times-Bold"/>
          <w:b/>
          <w:bCs/>
          <w:color w:val="000000"/>
          <w:lang w:eastAsia="en-US"/>
        </w:rPr>
      </w:pPr>
      <w:r>
        <w:rPr>
          <w:rFonts w:ascii="Arial Narrow" w:hAnsi="Arial Narrow" w:cs="Times-Bold"/>
          <w:b/>
          <w:bCs/>
          <w:color w:val="000000"/>
          <w:lang w:eastAsia="en-US"/>
        </w:rPr>
        <w:t>§ 8</w:t>
      </w:r>
    </w:p>
    <w:p w:rsidR="000528FD" w:rsidRDefault="000528FD" w:rsidP="00BC2795">
      <w:pPr>
        <w:pStyle w:val="Akapitzlist"/>
        <w:numPr>
          <w:ilvl w:val="0"/>
          <w:numId w:val="28"/>
        </w:numPr>
        <w:tabs>
          <w:tab w:val="left" w:pos="284"/>
        </w:tabs>
        <w:autoSpaceDE w:val="0"/>
        <w:autoSpaceDN w:val="0"/>
        <w:adjustRightInd w:val="0"/>
        <w:ind w:left="0" w:firstLine="0"/>
        <w:jc w:val="both"/>
        <w:rPr>
          <w:rFonts w:ascii="Arial Narrow" w:hAnsi="Arial Narrow" w:cs="Times-Roman"/>
          <w:lang w:eastAsia="en-US"/>
        </w:rPr>
      </w:pPr>
      <w:r w:rsidRPr="008A2B54">
        <w:rPr>
          <w:rFonts w:ascii="Arial Narrow" w:hAnsi="Arial Narrow" w:cs="Times-Roman"/>
          <w:lang w:eastAsia="en-US"/>
        </w:rPr>
        <w:t>Zamawiaj</w:t>
      </w:r>
      <w:r w:rsidRPr="008A2B54">
        <w:rPr>
          <w:rFonts w:ascii="Arial Narrow" w:hAnsi="Arial Narrow" w:cs="TTE2t00"/>
          <w:lang w:eastAsia="en-US"/>
        </w:rPr>
        <w:t>ą</w:t>
      </w:r>
      <w:r w:rsidRPr="008A2B54">
        <w:rPr>
          <w:rFonts w:ascii="Arial Narrow" w:hAnsi="Arial Narrow" w:cs="Times-Roman"/>
          <w:lang w:eastAsia="en-US"/>
        </w:rPr>
        <w:t>cy obci</w:t>
      </w:r>
      <w:r w:rsidRPr="008A2B54">
        <w:rPr>
          <w:rFonts w:ascii="Arial Narrow" w:hAnsi="Arial Narrow" w:cs="TTE2t00"/>
          <w:lang w:eastAsia="en-US"/>
        </w:rPr>
        <w:t>ąż</w:t>
      </w:r>
      <w:r w:rsidRPr="008A2B54">
        <w:rPr>
          <w:rFonts w:ascii="Arial Narrow" w:hAnsi="Arial Narrow" w:cs="Times-Roman"/>
          <w:lang w:eastAsia="en-US"/>
        </w:rPr>
        <w:t>y Wykonawc</w:t>
      </w:r>
      <w:r w:rsidRPr="008A2B54">
        <w:rPr>
          <w:rFonts w:ascii="Arial Narrow" w:hAnsi="Arial Narrow" w:cs="TTE2t00"/>
          <w:lang w:eastAsia="en-US"/>
        </w:rPr>
        <w:t xml:space="preserve">ę </w:t>
      </w:r>
      <w:r w:rsidRPr="008A2B54">
        <w:rPr>
          <w:rFonts w:ascii="Arial Narrow" w:hAnsi="Arial Narrow" w:cs="Times-Roman"/>
          <w:lang w:eastAsia="en-US"/>
        </w:rPr>
        <w:t>karą</w:t>
      </w:r>
      <w:r w:rsidRPr="008A2B54">
        <w:rPr>
          <w:rFonts w:ascii="Arial Narrow" w:hAnsi="Arial Narrow" w:cs="TTE2t00"/>
          <w:lang w:eastAsia="en-US"/>
        </w:rPr>
        <w:t xml:space="preserve"> </w:t>
      </w:r>
      <w:r w:rsidRPr="008A2B54">
        <w:rPr>
          <w:rFonts w:ascii="Arial Narrow" w:hAnsi="Arial Narrow" w:cs="Times-Roman"/>
          <w:lang w:eastAsia="en-US"/>
        </w:rPr>
        <w:t>umowną</w:t>
      </w:r>
      <w:r w:rsidRPr="008A2B54">
        <w:rPr>
          <w:rFonts w:ascii="Arial Narrow" w:hAnsi="Arial Narrow" w:cs="TTE2t00"/>
          <w:lang w:eastAsia="en-US"/>
        </w:rPr>
        <w:t xml:space="preserve"> </w:t>
      </w:r>
      <w:r w:rsidRPr="008A2B54">
        <w:rPr>
          <w:rFonts w:ascii="Arial Narrow" w:hAnsi="Arial Narrow" w:cs="Times-Roman"/>
          <w:lang w:eastAsia="en-US"/>
        </w:rPr>
        <w:t>w wysoko</w:t>
      </w:r>
      <w:r w:rsidRPr="008A2B54">
        <w:rPr>
          <w:rFonts w:ascii="Arial Narrow" w:hAnsi="Arial Narrow" w:cs="TTE2t00"/>
          <w:lang w:eastAsia="en-US"/>
        </w:rPr>
        <w:t>ś</w:t>
      </w:r>
      <w:r w:rsidRPr="008A2B54">
        <w:rPr>
          <w:rFonts w:ascii="Arial Narrow" w:hAnsi="Arial Narrow" w:cs="Times-Roman"/>
          <w:lang w:eastAsia="en-US"/>
        </w:rPr>
        <w:t>ci 10% wynagrodzenia maksymalnego, okre</w:t>
      </w:r>
      <w:r w:rsidRPr="008A2B54">
        <w:rPr>
          <w:rFonts w:ascii="Arial Narrow" w:hAnsi="Arial Narrow" w:cs="TTE2t00"/>
          <w:lang w:eastAsia="en-US"/>
        </w:rPr>
        <w:t>ś</w:t>
      </w:r>
      <w:r w:rsidRPr="008A2B54">
        <w:rPr>
          <w:rFonts w:ascii="Arial Narrow" w:hAnsi="Arial Narrow" w:cs="Times-Roman"/>
          <w:lang w:eastAsia="en-US"/>
        </w:rPr>
        <w:t>lonego w § 7 ust. 1, w przypadku rozwi</w:t>
      </w:r>
      <w:r w:rsidRPr="008A2B54">
        <w:rPr>
          <w:rFonts w:ascii="Arial Narrow" w:hAnsi="Arial Narrow" w:cs="TTE2t00"/>
          <w:lang w:eastAsia="en-US"/>
        </w:rPr>
        <w:t>ą</w:t>
      </w:r>
      <w:r w:rsidRPr="008A2B54">
        <w:rPr>
          <w:rFonts w:ascii="Arial Narrow" w:hAnsi="Arial Narrow" w:cs="Times-Roman"/>
          <w:lang w:eastAsia="en-US"/>
        </w:rPr>
        <w:t>zania umowy z przyczyn le</w:t>
      </w:r>
      <w:r w:rsidRPr="008A2B54">
        <w:rPr>
          <w:rFonts w:ascii="Arial Narrow" w:hAnsi="Arial Narrow" w:cs="TTE2t00"/>
          <w:lang w:eastAsia="en-US"/>
        </w:rPr>
        <w:t>żą</w:t>
      </w:r>
      <w:r w:rsidRPr="008A2B54">
        <w:rPr>
          <w:rFonts w:ascii="Arial Narrow" w:hAnsi="Arial Narrow" w:cs="Times-Roman"/>
          <w:lang w:eastAsia="en-US"/>
        </w:rPr>
        <w:t>cych po stronie Wykonawcy.</w:t>
      </w:r>
    </w:p>
    <w:p w:rsidR="000528FD" w:rsidRDefault="000528FD" w:rsidP="00BC2795">
      <w:pPr>
        <w:pStyle w:val="Akapitzlist"/>
        <w:numPr>
          <w:ilvl w:val="0"/>
          <w:numId w:val="28"/>
        </w:numPr>
        <w:tabs>
          <w:tab w:val="left" w:pos="284"/>
        </w:tabs>
        <w:autoSpaceDE w:val="0"/>
        <w:autoSpaceDN w:val="0"/>
        <w:adjustRightInd w:val="0"/>
        <w:ind w:left="0" w:firstLine="0"/>
        <w:jc w:val="both"/>
        <w:rPr>
          <w:rFonts w:ascii="Arial Narrow" w:hAnsi="Arial Narrow" w:cs="Times-Roman"/>
          <w:lang w:eastAsia="en-US"/>
        </w:rPr>
      </w:pPr>
      <w:r w:rsidRPr="008A2B54">
        <w:rPr>
          <w:rFonts w:ascii="Arial Narrow" w:hAnsi="Arial Narrow" w:cs="Times-Roman"/>
          <w:lang w:eastAsia="en-US"/>
        </w:rPr>
        <w:t>Reklamacj</w:t>
      </w:r>
      <w:r w:rsidRPr="008A2B54">
        <w:rPr>
          <w:rFonts w:ascii="Arial Narrow" w:hAnsi="Arial Narrow" w:cs="TTE2t00"/>
          <w:lang w:eastAsia="en-US"/>
        </w:rPr>
        <w:t xml:space="preserve">e </w:t>
      </w:r>
      <w:r w:rsidRPr="008A2B54">
        <w:rPr>
          <w:rFonts w:ascii="Arial Narrow" w:hAnsi="Arial Narrow" w:cs="Times-Roman"/>
          <w:lang w:eastAsia="en-US"/>
        </w:rPr>
        <w:t>z tytułu niewykonania usługi zamawiaj</w:t>
      </w:r>
      <w:r w:rsidRPr="008A2B54">
        <w:rPr>
          <w:rFonts w:ascii="Arial Narrow" w:hAnsi="Arial Narrow" w:cs="TTE2t00"/>
          <w:lang w:eastAsia="en-US"/>
        </w:rPr>
        <w:t>ą</w:t>
      </w:r>
      <w:r w:rsidRPr="008A2B54">
        <w:rPr>
          <w:rFonts w:ascii="Arial Narrow" w:hAnsi="Arial Narrow" w:cs="Times-Roman"/>
          <w:lang w:eastAsia="en-US"/>
        </w:rPr>
        <w:t>cy mo</w:t>
      </w:r>
      <w:r w:rsidRPr="008A2B54">
        <w:rPr>
          <w:rFonts w:ascii="Arial Narrow" w:hAnsi="Arial Narrow" w:cs="TTE2t00"/>
          <w:lang w:eastAsia="en-US"/>
        </w:rPr>
        <w:t>ż</w:t>
      </w:r>
      <w:r w:rsidRPr="008A2B54">
        <w:rPr>
          <w:rFonts w:ascii="Arial Narrow" w:hAnsi="Arial Narrow" w:cs="Times-Roman"/>
          <w:lang w:eastAsia="en-US"/>
        </w:rPr>
        <w:t>e zgłosi</w:t>
      </w:r>
      <w:r w:rsidRPr="008A2B54">
        <w:rPr>
          <w:rFonts w:ascii="Arial Narrow" w:hAnsi="Arial Narrow" w:cs="TTE2t00"/>
          <w:lang w:eastAsia="en-US"/>
        </w:rPr>
        <w:t xml:space="preserve">ć </w:t>
      </w:r>
      <w:r w:rsidRPr="008A2B54">
        <w:rPr>
          <w:rFonts w:ascii="Arial Narrow" w:hAnsi="Arial Narrow" w:cs="Times-Roman"/>
          <w:lang w:eastAsia="en-US"/>
        </w:rPr>
        <w:t>do Wykonawcy po upływie 14 dni od dnia nadania przesyłki rejestrowanej, nie pó</w:t>
      </w:r>
      <w:r w:rsidRPr="008A2B54">
        <w:rPr>
          <w:rFonts w:ascii="Arial Narrow" w:hAnsi="Arial Narrow" w:cs="TTE2t00"/>
          <w:lang w:eastAsia="en-US"/>
        </w:rPr>
        <w:t>ź</w:t>
      </w:r>
      <w:r w:rsidRPr="008A2B54">
        <w:rPr>
          <w:rFonts w:ascii="Arial Narrow" w:hAnsi="Arial Narrow" w:cs="Times-Roman"/>
          <w:lang w:eastAsia="en-US"/>
        </w:rPr>
        <w:t>niej jednak niż</w:t>
      </w:r>
      <w:r w:rsidRPr="008A2B54">
        <w:rPr>
          <w:rFonts w:ascii="Arial Narrow" w:hAnsi="Arial Narrow" w:cs="TTE2t00"/>
          <w:lang w:eastAsia="en-US"/>
        </w:rPr>
        <w:t xml:space="preserve"> </w:t>
      </w:r>
      <w:r w:rsidRPr="008A2B54">
        <w:rPr>
          <w:rFonts w:ascii="Arial Narrow" w:hAnsi="Arial Narrow" w:cs="Times-Roman"/>
          <w:lang w:eastAsia="en-US"/>
        </w:rPr>
        <w:t>w terminie 12 miesi</w:t>
      </w:r>
      <w:r w:rsidRPr="008A2B54">
        <w:rPr>
          <w:rFonts w:ascii="Arial Narrow" w:hAnsi="Arial Narrow" w:cs="TTE2t00"/>
          <w:lang w:eastAsia="en-US"/>
        </w:rPr>
        <w:t>ę</w:t>
      </w:r>
      <w:r w:rsidRPr="008A2B54">
        <w:rPr>
          <w:rFonts w:ascii="Arial Narrow" w:hAnsi="Arial Narrow" w:cs="Times-Roman"/>
          <w:lang w:eastAsia="en-US"/>
        </w:rPr>
        <w:t>cy od dnia ich nadania. Termin udzielenia odpowiedzi na reklamacj</w:t>
      </w:r>
      <w:r w:rsidRPr="008A2B54">
        <w:rPr>
          <w:rFonts w:ascii="Arial Narrow" w:hAnsi="Arial Narrow" w:cs="TTE2t00"/>
          <w:lang w:eastAsia="en-US"/>
        </w:rPr>
        <w:t xml:space="preserve">e </w:t>
      </w:r>
      <w:r w:rsidRPr="008A2B54">
        <w:rPr>
          <w:rFonts w:ascii="Arial Narrow" w:hAnsi="Arial Narrow" w:cs="Times-Roman"/>
          <w:lang w:eastAsia="en-US"/>
        </w:rPr>
        <w:t>nie może przekroczy</w:t>
      </w:r>
      <w:r w:rsidRPr="008A2B54">
        <w:rPr>
          <w:rFonts w:ascii="Arial Narrow" w:hAnsi="Arial Narrow" w:cs="TTE2t00"/>
          <w:lang w:eastAsia="en-US"/>
        </w:rPr>
        <w:t>ć 14</w:t>
      </w:r>
      <w:r w:rsidRPr="008A2B54">
        <w:rPr>
          <w:rFonts w:ascii="Arial Narrow" w:hAnsi="Arial Narrow" w:cs="Times-Roman"/>
          <w:lang w:eastAsia="en-US"/>
        </w:rPr>
        <w:t xml:space="preserve"> dni od dnia otrzymania reklamacji.</w:t>
      </w:r>
    </w:p>
    <w:p w:rsidR="000528FD" w:rsidRDefault="000528FD" w:rsidP="00BC2795">
      <w:pPr>
        <w:pStyle w:val="Akapitzlist"/>
        <w:numPr>
          <w:ilvl w:val="0"/>
          <w:numId w:val="28"/>
        </w:numPr>
        <w:tabs>
          <w:tab w:val="left" w:pos="284"/>
        </w:tabs>
        <w:autoSpaceDE w:val="0"/>
        <w:autoSpaceDN w:val="0"/>
        <w:adjustRightInd w:val="0"/>
        <w:ind w:left="0" w:firstLine="0"/>
        <w:jc w:val="both"/>
        <w:rPr>
          <w:rFonts w:ascii="Arial Narrow" w:hAnsi="Arial Narrow" w:cs="Times-Roman"/>
          <w:lang w:eastAsia="en-US"/>
        </w:rPr>
      </w:pPr>
      <w:r w:rsidRPr="006B0C6F">
        <w:rPr>
          <w:rFonts w:ascii="Arial Narrow" w:hAnsi="Arial Narrow" w:cs="Times-Roman"/>
          <w:lang w:eastAsia="en-US"/>
        </w:rPr>
        <w:t>W przypadku utraty, ubytku, uszkodzenia przesyłki b</w:t>
      </w:r>
      <w:r w:rsidRPr="006B0C6F">
        <w:rPr>
          <w:rFonts w:ascii="Arial Narrow" w:hAnsi="Arial Narrow" w:cs="TTE2t00"/>
          <w:lang w:eastAsia="en-US"/>
        </w:rPr>
        <w:t>ą</w:t>
      </w:r>
      <w:r w:rsidRPr="006B0C6F">
        <w:rPr>
          <w:rFonts w:ascii="Arial Narrow" w:hAnsi="Arial Narrow" w:cs="Times-Roman"/>
          <w:lang w:eastAsia="en-US"/>
        </w:rPr>
        <w:t>d</w:t>
      </w:r>
      <w:r w:rsidRPr="006B0C6F">
        <w:rPr>
          <w:rFonts w:ascii="Arial Narrow" w:hAnsi="Arial Narrow" w:cs="TTE2t00"/>
          <w:lang w:eastAsia="en-US"/>
        </w:rPr>
        <w:t xml:space="preserve">ź </w:t>
      </w:r>
      <w:r w:rsidRPr="006B0C6F">
        <w:rPr>
          <w:rFonts w:ascii="Arial Narrow" w:hAnsi="Arial Narrow" w:cs="Times-Roman"/>
          <w:lang w:eastAsia="en-US"/>
        </w:rPr>
        <w:t>niewykonania lub nienale</w:t>
      </w:r>
      <w:r w:rsidRPr="006B0C6F">
        <w:rPr>
          <w:rFonts w:ascii="Arial Narrow" w:hAnsi="Arial Narrow" w:cs="TTE2t00"/>
          <w:lang w:eastAsia="en-US"/>
        </w:rPr>
        <w:t>ż</w:t>
      </w:r>
      <w:r w:rsidRPr="006B0C6F">
        <w:rPr>
          <w:rFonts w:ascii="Arial Narrow" w:hAnsi="Arial Narrow" w:cs="Times-Roman"/>
          <w:lang w:eastAsia="en-US"/>
        </w:rPr>
        <w:t>ytego wykonania usług stanowi</w:t>
      </w:r>
      <w:r w:rsidRPr="006B0C6F">
        <w:rPr>
          <w:rFonts w:ascii="Arial Narrow" w:hAnsi="Arial Narrow" w:cs="TTE2t00"/>
          <w:lang w:eastAsia="en-US"/>
        </w:rPr>
        <w:t>ą</w:t>
      </w:r>
      <w:r w:rsidRPr="006B0C6F">
        <w:rPr>
          <w:rFonts w:ascii="Arial Narrow" w:hAnsi="Arial Narrow" w:cs="Times-Roman"/>
          <w:lang w:eastAsia="en-US"/>
        </w:rPr>
        <w:t>cych przedmiot zamówienia, Wykonawca zapłaci Zamawiaj</w:t>
      </w:r>
      <w:r w:rsidRPr="006B0C6F">
        <w:rPr>
          <w:rFonts w:ascii="Arial Narrow" w:hAnsi="Arial Narrow" w:cs="TTE2t00"/>
          <w:lang w:eastAsia="en-US"/>
        </w:rPr>
        <w:t>ą</w:t>
      </w:r>
      <w:r w:rsidRPr="006B0C6F">
        <w:rPr>
          <w:rFonts w:ascii="Arial Narrow" w:hAnsi="Arial Narrow" w:cs="Times-Roman"/>
          <w:lang w:eastAsia="en-US"/>
        </w:rPr>
        <w:t>cemu nale</w:t>
      </w:r>
      <w:r w:rsidRPr="006B0C6F">
        <w:rPr>
          <w:rFonts w:ascii="Arial Narrow" w:hAnsi="Arial Narrow" w:cs="TTE2t00"/>
          <w:lang w:eastAsia="en-US"/>
        </w:rPr>
        <w:t>ż</w:t>
      </w:r>
      <w:r w:rsidRPr="006B0C6F">
        <w:rPr>
          <w:rFonts w:ascii="Arial Narrow" w:hAnsi="Arial Narrow" w:cs="Times-Roman"/>
          <w:lang w:eastAsia="en-US"/>
        </w:rPr>
        <w:t>ne odszkodowania, naliczone zgodnie z przepisami rozdziału 8 (art. 87 – 96) ustawy z dnia 23 listopada 2012 r. Prawo pocztowe.</w:t>
      </w:r>
    </w:p>
    <w:p w:rsidR="000528FD" w:rsidRPr="006B0C6F" w:rsidRDefault="000528FD" w:rsidP="00BC2795">
      <w:pPr>
        <w:pStyle w:val="Akapitzlist"/>
        <w:numPr>
          <w:ilvl w:val="0"/>
          <w:numId w:val="28"/>
        </w:numPr>
        <w:tabs>
          <w:tab w:val="left" w:pos="284"/>
        </w:tabs>
        <w:autoSpaceDE w:val="0"/>
        <w:autoSpaceDN w:val="0"/>
        <w:adjustRightInd w:val="0"/>
        <w:ind w:left="0" w:firstLine="0"/>
        <w:jc w:val="both"/>
        <w:rPr>
          <w:rFonts w:ascii="Arial Narrow" w:hAnsi="Arial Narrow" w:cs="Times-Roman"/>
          <w:lang w:eastAsia="en-US"/>
        </w:rPr>
      </w:pPr>
      <w:r w:rsidRPr="006B0C6F">
        <w:rPr>
          <w:rFonts w:ascii="Arial Narrow" w:hAnsi="Arial Narrow" w:cs="Times-Roman"/>
          <w:lang w:eastAsia="en-US"/>
        </w:rPr>
        <w:lastRenderedPageBreak/>
        <w:t>Za niewykonanie lub nienależyte wykonanie usługi zamawiający rozumieć będzie w szczególności:</w:t>
      </w:r>
    </w:p>
    <w:p w:rsidR="000528FD" w:rsidRDefault="000528FD" w:rsidP="00BC2795">
      <w:pPr>
        <w:pStyle w:val="Akapitzlist"/>
        <w:numPr>
          <w:ilvl w:val="0"/>
          <w:numId w:val="29"/>
        </w:numPr>
        <w:autoSpaceDE w:val="0"/>
        <w:autoSpaceDN w:val="0"/>
        <w:adjustRightInd w:val="0"/>
        <w:contextualSpacing/>
        <w:jc w:val="both"/>
        <w:rPr>
          <w:rFonts w:ascii="Arial Narrow" w:hAnsi="Arial Narrow" w:cs="Times-Roman"/>
          <w:lang w:eastAsia="en-US"/>
        </w:rPr>
      </w:pPr>
      <w:r w:rsidRPr="0043406B">
        <w:rPr>
          <w:rFonts w:ascii="Arial Narrow" w:hAnsi="Arial Narrow" w:cs="Times-Roman"/>
          <w:lang w:eastAsia="en-US"/>
        </w:rPr>
        <w:t xml:space="preserve">niedoręczenie przesyłki listowej w </w:t>
      </w:r>
      <w:r w:rsidRPr="0043406B">
        <w:rPr>
          <w:rFonts w:ascii="Arial Narrow" w:hAnsi="Arial Narrow" w:cs="Times-Roman"/>
          <w:b/>
          <w:lang w:eastAsia="en-US"/>
        </w:rPr>
        <w:t>gwarantowanym terminie doręczenia</w:t>
      </w:r>
      <w:r w:rsidRPr="0043406B">
        <w:rPr>
          <w:rFonts w:ascii="Arial Narrow" w:hAnsi="Arial Narrow" w:cs="Times-Roman"/>
          <w:lang w:eastAsia="en-US"/>
        </w:rPr>
        <w:t xml:space="preserve">, określonym </w:t>
      </w:r>
      <w:r w:rsidR="009A066F">
        <w:rPr>
          <w:rFonts w:ascii="Arial Narrow" w:hAnsi="Arial Narrow" w:cs="Times-Roman"/>
          <w:lang w:eastAsia="en-US"/>
        </w:rPr>
        <w:br/>
      </w:r>
      <w:r w:rsidRPr="0043406B">
        <w:rPr>
          <w:rFonts w:ascii="Arial Narrow" w:hAnsi="Arial Narrow" w:cs="Times-Roman"/>
          <w:lang w:eastAsia="en-US"/>
        </w:rPr>
        <w:t>w ofercie wykonawcy;</w:t>
      </w:r>
    </w:p>
    <w:p w:rsidR="000528FD" w:rsidRDefault="000528FD" w:rsidP="00BC2795">
      <w:pPr>
        <w:pStyle w:val="Akapitzlist"/>
        <w:numPr>
          <w:ilvl w:val="0"/>
          <w:numId w:val="29"/>
        </w:numPr>
        <w:autoSpaceDE w:val="0"/>
        <w:autoSpaceDN w:val="0"/>
        <w:adjustRightInd w:val="0"/>
        <w:contextualSpacing/>
        <w:jc w:val="both"/>
        <w:rPr>
          <w:rFonts w:ascii="Arial Narrow" w:hAnsi="Arial Narrow" w:cs="Times-Roman"/>
          <w:lang w:eastAsia="en-US"/>
        </w:rPr>
      </w:pPr>
      <w:r w:rsidRPr="0043406B">
        <w:rPr>
          <w:rFonts w:ascii="Arial Narrow" w:hAnsi="Arial Narrow" w:cs="Times-Roman"/>
          <w:lang w:eastAsia="en-US"/>
        </w:rPr>
        <w:t>niedostarczenie zwrotu niedoręczonej przesyłki listowej w terminie 7 dni, licząc od upływu terminu awizo na odbiór przez adresata przesyłki,</w:t>
      </w:r>
    </w:p>
    <w:p w:rsidR="000528FD" w:rsidRPr="0043406B" w:rsidRDefault="000528FD" w:rsidP="00BC2795">
      <w:pPr>
        <w:pStyle w:val="Akapitzlist"/>
        <w:numPr>
          <w:ilvl w:val="0"/>
          <w:numId w:val="29"/>
        </w:numPr>
        <w:autoSpaceDE w:val="0"/>
        <w:autoSpaceDN w:val="0"/>
        <w:adjustRightInd w:val="0"/>
        <w:contextualSpacing/>
        <w:jc w:val="both"/>
        <w:rPr>
          <w:rFonts w:ascii="Arial Narrow" w:hAnsi="Arial Narrow" w:cs="Times-Roman"/>
          <w:lang w:eastAsia="en-US"/>
        </w:rPr>
      </w:pPr>
      <w:r w:rsidRPr="0043406B">
        <w:rPr>
          <w:rFonts w:ascii="Arial Narrow" w:hAnsi="Arial Narrow" w:cs="Times-Roman"/>
          <w:lang w:eastAsia="en-US"/>
        </w:rPr>
        <w:t>niedostarczenie zwrotnego potwierdzenia odbioru w terminie 7 dni od dnia doręczenia przesyłki.</w:t>
      </w:r>
    </w:p>
    <w:p w:rsidR="000528FD" w:rsidRDefault="000528FD" w:rsidP="00BC2795">
      <w:pPr>
        <w:pStyle w:val="Akapitzlist"/>
        <w:numPr>
          <w:ilvl w:val="0"/>
          <w:numId w:val="28"/>
        </w:numPr>
        <w:tabs>
          <w:tab w:val="left" w:pos="284"/>
        </w:tabs>
        <w:autoSpaceDE w:val="0"/>
        <w:autoSpaceDN w:val="0"/>
        <w:adjustRightInd w:val="0"/>
        <w:ind w:left="0" w:firstLine="0"/>
        <w:jc w:val="both"/>
        <w:rPr>
          <w:rFonts w:ascii="Arial Narrow" w:hAnsi="Arial Narrow" w:cs="Times-Roman"/>
          <w:color w:val="000000"/>
          <w:lang w:eastAsia="en-US"/>
        </w:rPr>
      </w:pPr>
      <w:r w:rsidRPr="00056951">
        <w:rPr>
          <w:rFonts w:ascii="Arial Narrow" w:hAnsi="Arial Narrow" w:cs="Times-Roman"/>
          <w:color w:val="000000"/>
          <w:lang w:eastAsia="en-US"/>
        </w:rPr>
        <w:t>Zamawiaj</w:t>
      </w:r>
      <w:r w:rsidRPr="00056951">
        <w:rPr>
          <w:rFonts w:ascii="Arial Narrow" w:hAnsi="Arial Narrow" w:cs="TTE2t00"/>
          <w:color w:val="000000"/>
          <w:lang w:eastAsia="en-US"/>
        </w:rPr>
        <w:t>ą</w:t>
      </w:r>
      <w:r w:rsidRPr="00056951">
        <w:rPr>
          <w:rFonts w:ascii="Arial Narrow" w:hAnsi="Arial Narrow" w:cs="Times-Roman"/>
          <w:color w:val="000000"/>
          <w:lang w:eastAsia="en-US"/>
        </w:rPr>
        <w:t>cy jest uprawniony do dokonania potrącenia kwot nale</w:t>
      </w:r>
      <w:r w:rsidRPr="00056951">
        <w:rPr>
          <w:rFonts w:ascii="Arial Narrow" w:hAnsi="Arial Narrow" w:cs="TTE2t00"/>
          <w:color w:val="000000"/>
          <w:lang w:eastAsia="en-US"/>
        </w:rPr>
        <w:t>ż</w:t>
      </w:r>
      <w:r w:rsidRPr="00056951">
        <w:rPr>
          <w:rFonts w:ascii="Arial Narrow" w:hAnsi="Arial Narrow" w:cs="Times-Roman"/>
          <w:color w:val="000000"/>
          <w:lang w:eastAsia="en-US"/>
        </w:rPr>
        <w:t xml:space="preserve">nych z tytułu kar umownych </w:t>
      </w:r>
      <w:r w:rsidR="009A066F">
        <w:rPr>
          <w:rFonts w:ascii="Arial Narrow" w:hAnsi="Arial Narrow" w:cs="Times-Roman"/>
          <w:color w:val="000000"/>
          <w:lang w:eastAsia="en-US"/>
        </w:rPr>
        <w:br/>
      </w:r>
      <w:r w:rsidRPr="00056951">
        <w:rPr>
          <w:rFonts w:ascii="Arial Narrow" w:hAnsi="Arial Narrow" w:cs="Times-Roman"/>
          <w:color w:val="000000"/>
          <w:lang w:eastAsia="en-US"/>
        </w:rPr>
        <w:t>z kwoty wynagrodzenia Wykonawcy, poprzez zło</w:t>
      </w:r>
      <w:r w:rsidRPr="00056951">
        <w:rPr>
          <w:rFonts w:ascii="Arial Narrow" w:hAnsi="Arial Narrow" w:cs="TTE2t00"/>
          <w:color w:val="000000"/>
          <w:lang w:eastAsia="en-US"/>
        </w:rPr>
        <w:t>ż</w:t>
      </w:r>
      <w:r w:rsidRPr="00056951">
        <w:rPr>
          <w:rFonts w:ascii="Arial Narrow" w:hAnsi="Arial Narrow" w:cs="Times-Roman"/>
          <w:color w:val="000000"/>
          <w:lang w:eastAsia="en-US"/>
        </w:rPr>
        <w:t>enie Wykonawcy o</w:t>
      </w:r>
      <w:r w:rsidRPr="00056951">
        <w:rPr>
          <w:rFonts w:ascii="Arial Narrow" w:hAnsi="Arial Narrow" w:cs="TTE2t00"/>
          <w:color w:val="000000"/>
          <w:lang w:eastAsia="en-US"/>
        </w:rPr>
        <w:t>ś</w:t>
      </w:r>
      <w:r w:rsidRPr="00056951">
        <w:rPr>
          <w:rFonts w:ascii="Arial Narrow" w:hAnsi="Arial Narrow" w:cs="Times-Roman"/>
          <w:color w:val="000000"/>
          <w:lang w:eastAsia="en-US"/>
        </w:rPr>
        <w:t>wiadczenia woli w tym zakresie.</w:t>
      </w:r>
    </w:p>
    <w:p w:rsidR="000528FD" w:rsidRDefault="000528FD" w:rsidP="00BC2795">
      <w:pPr>
        <w:pStyle w:val="Akapitzlist"/>
        <w:numPr>
          <w:ilvl w:val="0"/>
          <w:numId w:val="28"/>
        </w:numPr>
        <w:tabs>
          <w:tab w:val="left" w:pos="284"/>
        </w:tabs>
        <w:autoSpaceDE w:val="0"/>
        <w:autoSpaceDN w:val="0"/>
        <w:adjustRightInd w:val="0"/>
        <w:ind w:left="0" w:firstLine="0"/>
        <w:jc w:val="both"/>
        <w:rPr>
          <w:rFonts w:ascii="Arial Narrow" w:hAnsi="Arial Narrow" w:cs="Times-Roman"/>
          <w:color w:val="000000"/>
          <w:lang w:eastAsia="en-US"/>
        </w:rPr>
      </w:pPr>
      <w:r w:rsidRPr="00056951">
        <w:rPr>
          <w:rFonts w:ascii="Arial Narrow" w:hAnsi="Arial Narrow" w:cs="Times-Roman"/>
          <w:color w:val="000000"/>
          <w:lang w:eastAsia="en-US"/>
        </w:rPr>
        <w:t>Zapłata kar umownych nie wyklucza dochodzenia przez Zamawiaj</w:t>
      </w:r>
      <w:r w:rsidRPr="00056951">
        <w:rPr>
          <w:rFonts w:ascii="Arial Narrow" w:hAnsi="Arial Narrow" w:cs="TTE2t00"/>
          <w:color w:val="000000"/>
          <w:lang w:eastAsia="en-US"/>
        </w:rPr>
        <w:t>ą</w:t>
      </w:r>
      <w:r w:rsidRPr="00056951">
        <w:rPr>
          <w:rFonts w:ascii="Arial Narrow" w:hAnsi="Arial Narrow" w:cs="Times-Roman"/>
          <w:color w:val="000000"/>
          <w:lang w:eastAsia="en-US"/>
        </w:rPr>
        <w:t>cego odszkodowania na zasadach ogólnych.</w:t>
      </w:r>
    </w:p>
    <w:p w:rsidR="000528FD" w:rsidRPr="00064C34" w:rsidRDefault="000528FD" w:rsidP="00BC2795">
      <w:pPr>
        <w:pStyle w:val="Akapitzlist"/>
        <w:numPr>
          <w:ilvl w:val="0"/>
          <w:numId w:val="28"/>
        </w:numPr>
        <w:tabs>
          <w:tab w:val="left" w:pos="284"/>
        </w:tabs>
        <w:autoSpaceDE w:val="0"/>
        <w:autoSpaceDN w:val="0"/>
        <w:adjustRightInd w:val="0"/>
        <w:ind w:left="0" w:firstLine="0"/>
        <w:jc w:val="both"/>
        <w:rPr>
          <w:rFonts w:ascii="Arial Narrow" w:hAnsi="Arial Narrow" w:cs="Times-Roman"/>
          <w:color w:val="000000"/>
          <w:lang w:eastAsia="en-US"/>
        </w:rPr>
      </w:pPr>
      <w:r w:rsidRPr="00064C34">
        <w:rPr>
          <w:rFonts w:ascii="Arial Narrow" w:hAnsi="Arial Narrow" w:cs="Times-Roman"/>
          <w:color w:val="000000"/>
          <w:lang w:eastAsia="en-US"/>
        </w:rPr>
        <w:t>Wykonawca obci</w:t>
      </w:r>
      <w:r w:rsidRPr="00064C34">
        <w:rPr>
          <w:rFonts w:ascii="Arial Narrow" w:hAnsi="Arial Narrow" w:cs="TTE2t00"/>
          <w:color w:val="000000"/>
          <w:lang w:eastAsia="en-US"/>
        </w:rPr>
        <w:t>ąż</w:t>
      </w:r>
      <w:r w:rsidRPr="00064C34">
        <w:rPr>
          <w:rFonts w:ascii="Arial Narrow" w:hAnsi="Arial Narrow" w:cs="Times-Roman"/>
          <w:color w:val="000000"/>
          <w:lang w:eastAsia="en-US"/>
        </w:rPr>
        <w:t>y Zamawiaj</w:t>
      </w:r>
      <w:r w:rsidRPr="00064C34">
        <w:rPr>
          <w:rFonts w:ascii="Arial Narrow" w:hAnsi="Arial Narrow" w:cs="TTE2t00"/>
          <w:color w:val="000000"/>
          <w:lang w:eastAsia="en-US"/>
        </w:rPr>
        <w:t>ą</w:t>
      </w:r>
      <w:r w:rsidRPr="00064C34">
        <w:rPr>
          <w:rFonts w:ascii="Arial Narrow" w:hAnsi="Arial Narrow" w:cs="Times-Roman"/>
          <w:color w:val="000000"/>
          <w:lang w:eastAsia="en-US"/>
        </w:rPr>
        <w:t>cego kar</w:t>
      </w:r>
      <w:r w:rsidRPr="00064C34">
        <w:rPr>
          <w:rFonts w:ascii="Arial Narrow" w:hAnsi="Arial Narrow" w:cs="TTE2t00"/>
          <w:color w:val="000000"/>
          <w:lang w:eastAsia="en-US"/>
        </w:rPr>
        <w:t xml:space="preserve">ą </w:t>
      </w:r>
      <w:r w:rsidRPr="00064C34">
        <w:rPr>
          <w:rFonts w:ascii="Arial Narrow" w:hAnsi="Arial Narrow" w:cs="Times-Roman"/>
          <w:color w:val="000000"/>
          <w:lang w:eastAsia="en-US"/>
        </w:rPr>
        <w:t>umowną</w:t>
      </w:r>
      <w:r w:rsidRPr="00064C34">
        <w:rPr>
          <w:rFonts w:ascii="Arial Narrow" w:hAnsi="Arial Narrow" w:cs="TTE2t00"/>
          <w:color w:val="000000"/>
          <w:lang w:eastAsia="en-US"/>
        </w:rPr>
        <w:t xml:space="preserve"> </w:t>
      </w:r>
      <w:r w:rsidRPr="00064C34">
        <w:rPr>
          <w:rFonts w:ascii="Arial Narrow" w:hAnsi="Arial Narrow" w:cs="Times-Roman"/>
          <w:color w:val="000000"/>
          <w:lang w:eastAsia="en-US"/>
        </w:rPr>
        <w:t>w wysoko</w:t>
      </w:r>
      <w:r w:rsidRPr="00064C34">
        <w:rPr>
          <w:rFonts w:ascii="Arial Narrow" w:hAnsi="Arial Narrow" w:cs="TTE2t00"/>
          <w:color w:val="000000"/>
          <w:lang w:eastAsia="en-US"/>
        </w:rPr>
        <w:t>ś</w:t>
      </w:r>
      <w:r w:rsidRPr="00064C34">
        <w:rPr>
          <w:rFonts w:ascii="Arial Narrow" w:hAnsi="Arial Narrow" w:cs="Times-Roman"/>
          <w:color w:val="000000"/>
          <w:lang w:eastAsia="en-US"/>
        </w:rPr>
        <w:t>ci 10 % wynagrodzenia maksymalnego, okre</w:t>
      </w:r>
      <w:r w:rsidRPr="00064C34">
        <w:rPr>
          <w:rFonts w:ascii="Arial Narrow" w:hAnsi="Arial Narrow" w:cs="TTE2t00"/>
          <w:color w:val="000000"/>
          <w:lang w:eastAsia="en-US"/>
        </w:rPr>
        <w:t>ś</w:t>
      </w:r>
      <w:r w:rsidRPr="00064C34">
        <w:rPr>
          <w:rFonts w:ascii="Arial Narrow" w:hAnsi="Arial Narrow" w:cs="Times-Roman"/>
          <w:color w:val="000000"/>
          <w:lang w:eastAsia="en-US"/>
        </w:rPr>
        <w:t xml:space="preserve">lonego </w:t>
      </w:r>
      <w:r w:rsidRPr="00064C34">
        <w:rPr>
          <w:rFonts w:ascii="Arial Narrow" w:hAnsi="Arial Narrow" w:cs="Times-Roman"/>
          <w:lang w:eastAsia="en-US"/>
        </w:rPr>
        <w:t xml:space="preserve">w </w:t>
      </w:r>
      <w:r w:rsidRPr="00064C34">
        <w:rPr>
          <w:rFonts w:ascii="Arial Narrow" w:hAnsi="Arial Narrow" w:cs="Helvetica"/>
          <w:lang w:eastAsia="en-US"/>
        </w:rPr>
        <w:t>§ 7</w:t>
      </w:r>
      <w:r w:rsidRPr="00064C34">
        <w:rPr>
          <w:rFonts w:ascii="Arial Narrow" w:hAnsi="Arial Narrow" w:cs="Times-Roman"/>
          <w:lang w:eastAsia="en-US"/>
        </w:rPr>
        <w:t xml:space="preserve"> ust. 1, </w:t>
      </w:r>
      <w:r w:rsidRPr="00064C34">
        <w:rPr>
          <w:rFonts w:ascii="Arial Narrow" w:hAnsi="Arial Narrow" w:cs="Times-Roman"/>
          <w:color w:val="000000"/>
          <w:lang w:eastAsia="en-US"/>
        </w:rPr>
        <w:t>w przypadku rozwi</w:t>
      </w:r>
      <w:r w:rsidRPr="00064C34">
        <w:rPr>
          <w:rFonts w:ascii="Arial Narrow" w:hAnsi="Arial Narrow" w:cs="TTE2t00"/>
          <w:color w:val="000000"/>
          <w:lang w:eastAsia="en-US"/>
        </w:rPr>
        <w:t>ą</w:t>
      </w:r>
      <w:r w:rsidRPr="00064C34">
        <w:rPr>
          <w:rFonts w:ascii="Arial Narrow" w:hAnsi="Arial Narrow" w:cs="Times-Roman"/>
          <w:color w:val="000000"/>
          <w:lang w:eastAsia="en-US"/>
        </w:rPr>
        <w:t>zania umowy z przyczyn le</w:t>
      </w:r>
      <w:r w:rsidRPr="00064C34">
        <w:rPr>
          <w:rFonts w:ascii="Arial Narrow" w:hAnsi="Arial Narrow" w:cs="TTE2t00"/>
          <w:color w:val="000000"/>
          <w:lang w:eastAsia="en-US"/>
        </w:rPr>
        <w:t>żą</w:t>
      </w:r>
      <w:r w:rsidRPr="00064C34">
        <w:rPr>
          <w:rFonts w:ascii="Arial Narrow" w:hAnsi="Arial Narrow" w:cs="Times-Roman"/>
          <w:color w:val="000000"/>
          <w:lang w:eastAsia="en-US"/>
        </w:rPr>
        <w:t>cych po stronie Zamawiaj</w:t>
      </w:r>
      <w:r w:rsidRPr="00064C34">
        <w:rPr>
          <w:rFonts w:ascii="Arial Narrow" w:hAnsi="Arial Narrow" w:cs="TTE2t00"/>
          <w:color w:val="000000"/>
          <w:lang w:eastAsia="en-US"/>
        </w:rPr>
        <w:t>ą</w:t>
      </w:r>
      <w:r w:rsidRPr="00064C34">
        <w:rPr>
          <w:rFonts w:ascii="Arial Narrow" w:hAnsi="Arial Narrow" w:cs="Times-Roman"/>
          <w:color w:val="000000"/>
          <w:lang w:eastAsia="en-US"/>
        </w:rPr>
        <w:t>cego</w:t>
      </w:r>
      <w:r w:rsidRPr="00064C34">
        <w:rPr>
          <w:rFonts w:ascii="Arial Narrow" w:hAnsi="Arial Narrow" w:cs="Times-Roman"/>
          <w:color w:val="FF0000"/>
          <w:lang w:eastAsia="en-US"/>
        </w:rPr>
        <w:t>.</w:t>
      </w:r>
    </w:p>
    <w:p w:rsidR="000528FD" w:rsidRPr="000528FD" w:rsidRDefault="000528FD" w:rsidP="000528FD">
      <w:pPr>
        <w:autoSpaceDE w:val="0"/>
        <w:autoSpaceDN w:val="0"/>
        <w:adjustRightInd w:val="0"/>
        <w:jc w:val="both"/>
        <w:rPr>
          <w:rFonts w:ascii="Arial Narrow" w:hAnsi="Arial Narrow" w:cs="Times-Bold"/>
          <w:b/>
          <w:bCs/>
          <w:color w:val="000000"/>
          <w:lang w:eastAsia="en-US"/>
        </w:rPr>
      </w:pPr>
    </w:p>
    <w:p w:rsidR="000528FD" w:rsidRPr="000528FD" w:rsidRDefault="000528FD" w:rsidP="000528FD">
      <w:pPr>
        <w:autoSpaceDE w:val="0"/>
        <w:autoSpaceDN w:val="0"/>
        <w:adjustRightInd w:val="0"/>
        <w:jc w:val="center"/>
        <w:rPr>
          <w:rFonts w:ascii="Arial Narrow" w:hAnsi="Arial Narrow" w:cs="Times-Bold"/>
          <w:b/>
          <w:bCs/>
          <w:color w:val="000000"/>
          <w:lang w:eastAsia="en-US"/>
        </w:rPr>
      </w:pPr>
      <w:r w:rsidRPr="000528FD">
        <w:rPr>
          <w:rFonts w:ascii="Arial Narrow" w:hAnsi="Arial Narrow" w:cs="Times-Bold"/>
          <w:b/>
          <w:bCs/>
          <w:color w:val="000000"/>
          <w:lang w:eastAsia="en-US"/>
        </w:rPr>
        <w:t xml:space="preserve">§ </w:t>
      </w:r>
      <w:r w:rsidR="002A508D">
        <w:rPr>
          <w:rFonts w:ascii="Arial Narrow" w:hAnsi="Arial Narrow" w:cs="Times-Bold"/>
          <w:b/>
          <w:bCs/>
          <w:color w:val="000000"/>
          <w:lang w:eastAsia="en-US"/>
        </w:rPr>
        <w:t>9</w:t>
      </w:r>
    </w:p>
    <w:p w:rsidR="000528FD" w:rsidRDefault="000528FD" w:rsidP="00BC2795">
      <w:pPr>
        <w:pStyle w:val="Akapitzlist"/>
        <w:numPr>
          <w:ilvl w:val="0"/>
          <w:numId w:val="30"/>
        </w:numPr>
        <w:tabs>
          <w:tab w:val="left" w:pos="284"/>
        </w:tabs>
        <w:autoSpaceDE w:val="0"/>
        <w:autoSpaceDN w:val="0"/>
        <w:adjustRightInd w:val="0"/>
        <w:ind w:left="0" w:firstLine="0"/>
        <w:jc w:val="both"/>
        <w:rPr>
          <w:rFonts w:ascii="Arial Narrow" w:hAnsi="Arial Narrow" w:cs="Times-Roman"/>
          <w:color w:val="000000"/>
          <w:lang w:eastAsia="en-US"/>
        </w:rPr>
      </w:pPr>
      <w:r w:rsidRPr="00064C34">
        <w:rPr>
          <w:rFonts w:ascii="Arial Narrow" w:hAnsi="Arial Narrow" w:cs="Times-Roman"/>
          <w:color w:val="000000"/>
          <w:lang w:eastAsia="en-US"/>
        </w:rPr>
        <w:t>Zmiana postanowie</w:t>
      </w:r>
      <w:r w:rsidRPr="00064C34">
        <w:rPr>
          <w:rFonts w:ascii="Arial Narrow" w:hAnsi="Arial Narrow" w:cs="TTE2t00"/>
          <w:color w:val="000000"/>
          <w:lang w:eastAsia="en-US"/>
        </w:rPr>
        <w:t xml:space="preserve">ń </w:t>
      </w:r>
      <w:r w:rsidRPr="00064C34">
        <w:rPr>
          <w:rFonts w:ascii="Arial Narrow" w:hAnsi="Arial Narrow" w:cs="Times-Roman"/>
          <w:color w:val="000000"/>
          <w:lang w:eastAsia="en-US"/>
        </w:rPr>
        <w:t>niniejszej umowy mo</w:t>
      </w:r>
      <w:r w:rsidRPr="00064C34">
        <w:rPr>
          <w:rFonts w:ascii="Arial Narrow" w:hAnsi="Arial Narrow" w:cs="TTE2t00"/>
          <w:color w:val="000000"/>
          <w:lang w:eastAsia="en-US"/>
        </w:rPr>
        <w:t>ż</w:t>
      </w:r>
      <w:r w:rsidRPr="00064C34">
        <w:rPr>
          <w:rFonts w:ascii="Arial Narrow" w:hAnsi="Arial Narrow" w:cs="Times-Roman"/>
          <w:color w:val="000000"/>
          <w:lang w:eastAsia="en-US"/>
        </w:rPr>
        <w:t>e nast</w:t>
      </w:r>
      <w:r w:rsidRPr="00064C34">
        <w:rPr>
          <w:rFonts w:ascii="Arial Narrow" w:hAnsi="Arial Narrow" w:cs="TTE2t00"/>
          <w:color w:val="000000"/>
          <w:lang w:eastAsia="en-US"/>
        </w:rPr>
        <w:t>ą</w:t>
      </w:r>
      <w:r w:rsidRPr="00064C34">
        <w:rPr>
          <w:rFonts w:ascii="Arial Narrow" w:hAnsi="Arial Narrow" w:cs="Times-Roman"/>
          <w:color w:val="000000"/>
          <w:lang w:eastAsia="en-US"/>
        </w:rPr>
        <w:t>pi</w:t>
      </w:r>
      <w:r w:rsidRPr="00064C34">
        <w:rPr>
          <w:rFonts w:ascii="Arial Narrow" w:hAnsi="Arial Narrow" w:cs="TTE2t00"/>
          <w:color w:val="000000"/>
          <w:lang w:eastAsia="en-US"/>
        </w:rPr>
        <w:t xml:space="preserve">ć </w:t>
      </w:r>
      <w:r w:rsidRPr="00064C34">
        <w:rPr>
          <w:rFonts w:ascii="Arial Narrow" w:hAnsi="Arial Narrow" w:cs="Times-Roman"/>
          <w:color w:val="000000"/>
          <w:lang w:eastAsia="en-US"/>
        </w:rPr>
        <w:t>za zgodą</w:t>
      </w:r>
      <w:r w:rsidRPr="00064C34">
        <w:rPr>
          <w:rFonts w:ascii="Arial Narrow" w:hAnsi="Arial Narrow" w:cs="TTE2t00"/>
          <w:color w:val="000000"/>
          <w:lang w:eastAsia="en-US"/>
        </w:rPr>
        <w:t xml:space="preserve"> </w:t>
      </w:r>
      <w:r w:rsidRPr="00064C34">
        <w:rPr>
          <w:rFonts w:ascii="Arial Narrow" w:hAnsi="Arial Narrow" w:cs="Times-Roman"/>
          <w:color w:val="000000"/>
          <w:lang w:eastAsia="en-US"/>
        </w:rPr>
        <w:t>obu stron wyra</w:t>
      </w:r>
      <w:r w:rsidRPr="00064C34">
        <w:rPr>
          <w:rFonts w:ascii="Arial Narrow" w:hAnsi="Arial Narrow" w:cs="TTE2t00"/>
          <w:color w:val="000000"/>
          <w:lang w:eastAsia="en-US"/>
        </w:rPr>
        <w:t>ż</w:t>
      </w:r>
      <w:r w:rsidRPr="00064C34">
        <w:rPr>
          <w:rFonts w:ascii="Arial Narrow" w:hAnsi="Arial Narrow" w:cs="Times-Roman"/>
          <w:color w:val="000000"/>
          <w:lang w:eastAsia="en-US"/>
        </w:rPr>
        <w:t>ona na pi</w:t>
      </w:r>
      <w:r w:rsidRPr="00064C34">
        <w:rPr>
          <w:rFonts w:ascii="Arial Narrow" w:hAnsi="Arial Narrow" w:cs="TTE2t00"/>
          <w:color w:val="000000"/>
          <w:lang w:eastAsia="en-US"/>
        </w:rPr>
        <w:t>ś</w:t>
      </w:r>
      <w:r w:rsidRPr="00064C34">
        <w:rPr>
          <w:rFonts w:ascii="Arial Narrow" w:hAnsi="Arial Narrow" w:cs="Times-Roman"/>
          <w:color w:val="000000"/>
          <w:lang w:eastAsia="en-US"/>
        </w:rPr>
        <w:t>mie pod rygorem niewa</w:t>
      </w:r>
      <w:r w:rsidRPr="00064C34">
        <w:rPr>
          <w:rFonts w:ascii="Arial Narrow" w:hAnsi="Arial Narrow" w:cs="TTE2t00"/>
          <w:color w:val="000000"/>
          <w:lang w:eastAsia="en-US"/>
        </w:rPr>
        <w:t>ż</w:t>
      </w:r>
      <w:r w:rsidRPr="00064C34">
        <w:rPr>
          <w:rFonts w:ascii="Arial Narrow" w:hAnsi="Arial Narrow" w:cs="Times-Roman"/>
          <w:color w:val="000000"/>
          <w:lang w:eastAsia="en-US"/>
        </w:rPr>
        <w:t>no</w:t>
      </w:r>
      <w:r w:rsidRPr="00064C34">
        <w:rPr>
          <w:rFonts w:ascii="Arial Narrow" w:hAnsi="Arial Narrow" w:cs="TTE2t00"/>
          <w:color w:val="000000"/>
          <w:lang w:eastAsia="en-US"/>
        </w:rPr>
        <w:t>ś</w:t>
      </w:r>
      <w:r w:rsidRPr="00064C34">
        <w:rPr>
          <w:rFonts w:ascii="Arial Narrow" w:hAnsi="Arial Narrow" w:cs="Times-Roman"/>
          <w:color w:val="000000"/>
          <w:lang w:eastAsia="en-US"/>
        </w:rPr>
        <w:t>ci.</w:t>
      </w:r>
    </w:p>
    <w:p w:rsidR="000528FD" w:rsidRDefault="000528FD" w:rsidP="00BC2795">
      <w:pPr>
        <w:pStyle w:val="Akapitzlist"/>
        <w:numPr>
          <w:ilvl w:val="0"/>
          <w:numId w:val="30"/>
        </w:numPr>
        <w:tabs>
          <w:tab w:val="left" w:pos="284"/>
        </w:tabs>
        <w:autoSpaceDE w:val="0"/>
        <w:autoSpaceDN w:val="0"/>
        <w:adjustRightInd w:val="0"/>
        <w:ind w:left="0" w:firstLine="0"/>
        <w:jc w:val="both"/>
        <w:rPr>
          <w:rFonts w:ascii="Arial Narrow" w:hAnsi="Arial Narrow" w:cs="Times-Roman"/>
          <w:color w:val="000000"/>
          <w:lang w:eastAsia="en-US"/>
        </w:rPr>
      </w:pPr>
      <w:r w:rsidRPr="008B395D">
        <w:rPr>
          <w:rFonts w:ascii="Arial Narrow" w:hAnsi="Arial Narrow" w:cs="Times-Roman"/>
          <w:color w:val="000000"/>
          <w:lang w:eastAsia="en-US"/>
        </w:rPr>
        <w:t>Zakazuje si</w:t>
      </w:r>
      <w:r w:rsidRPr="008B395D">
        <w:rPr>
          <w:rFonts w:ascii="Arial Narrow" w:hAnsi="Arial Narrow" w:cs="TTE2t00"/>
          <w:color w:val="000000"/>
          <w:lang w:eastAsia="en-US"/>
        </w:rPr>
        <w:t xml:space="preserve">ę </w:t>
      </w:r>
      <w:r w:rsidRPr="008B395D">
        <w:rPr>
          <w:rFonts w:ascii="Arial Narrow" w:hAnsi="Arial Narrow" w:cs="Times-Roman"/>
          <w:color w:val="000000"/>
          <w:lang w:eastAsia="en-US"/>
        </w:rPr>
        <w:t>istotnych zmian postanowie</w:t>
      </w:r>
      <w:r w:rsidRPr="008B395D">
        <w:rPr>
          <w:rFonts w:ascii="Arial Narrow" w:hAnsi="Arial Narrow" w:cs="TTE2t00"/>
          <w:color w:val="000000"/>
          <w:lang w:eastAsia="en-US"/>
        </w:rPr>
        <w:t xml:space="preserve">ń </w:t>
      </w:r>
      <w:r w:rsidRPr="008B395D">
        <w:rPr>
          <w:rFonts w:ascii="Arial Narrow" w:hAnsi="Arial Narrow" w:cs="Times-Roman"/>
          <w:color w:val="000000"/>
          <w:lang w:eastAsia="en-US"/>
        </w:rPr>
        <w:t>zawartej umowy w stosunku do tre</w:t>
      </w:r>
      <w:r w:rsidRPr="008B395D">
        <w:rPr>
          <w:rFonts w:ascii="Arial Narrow" w:hAnsi="Arial Narrow" w:cs="TTE2t00"/>
          <w:color w:val="000000"/>
          <w:lang w:eastAsia="en-US"/>
        </w:rPr>
        <w:t>ś</w:t>
      </w:r>
      <w:r w:rsidRPr="008B395D">
        <w:rPr>
          <w:rFonts w:ascii="Arial Narrow" w:hAnsi="Arial Narrow" w:cs="Times-Roman"/>
          <w:color w:val="000000"/>
          <w:lang w:eastAsia="en-US"/>
        </w:rPr>
        <w:t xml:space="preserve">ci oferty, </w:t>
      </w:r>
      <w:r w:rsidR="009A066F">
        <w:rPr>
          <w:rFonts w:ascii="Arial Narrow" w:hAnsi="Arial Narrow" w:cs="Times-Roman"/>
          <w:color w:val="000000"/>
          <w:lang w:eastAsia="en-US"/>
        </w:rPr>
        <w:br/>
      </w:r>
      <w:r w:rsidRPr="008B395D">
        <w:rPr>
          <w:rFonts w:ascii="Arial Narrow" w:hAnsi="Arial Narrow" w:cs="Times-Roman"/>
          <w:color w:val="000000"/>
          <w:lang w:eastAsia="en-US"/>
        </w:rPr>
        <w:t>na podstawie której dokonano wyboru Wykonawcy. Zamawiaj</w:t>
      </w:r>
      <w:r w:rsidRPr="008B395D">
        <w:rPr>
          <w:rFonts w:ascii="Arial Narrow" w:hAnsi="Arial Narrow" w:cs="TTE2t00"/>
          <w:color w:val="000000"/>
          <w:lang w:eastAsia="en-US"/>
        </w:rPr>
        <w:t>ą</w:t>
      </w:r>
      <w:r w:rsidRPr="008B395D">
        <w:rPr>
          <w:rFonts w:ascii="Arial Narrow" w:hAnsi="Arial Narrow" w:cs="Times-Roman"/>
          <w:color w:val="000000"/>
          <w:lang w:eastAsia="en-US"/>
        </w:rPr>
        <w:t>cy dokona zmiany postanowie</w:t>
      </w:r>
      <w:r w:rsidRPr="008B395D">
        <w:rPr>
          <w:rFonts w:ascii="Arial Narrow" w:hAnsi="Arial Narrow" w:cs="TTE2t00"/>
          <w:color w:val="000000"/>
          <w:lang w:eastAsia="en-US"/>
        </w:rPr>
        <w:t xml:space="preserve">ń </w:t>
      </w:r>
      <w:r w:rsidRPr="008B395D">
        <w:rPr>
          <w:rFonts w:ascii="Arial Narrow" w:hAnsi="Arial Narrow" w:cs="Times-Roman"/>
          <w:color w:val="000000"/>
          <w:lang w:eastAsia="en-US"/>
        </w:rPr>
        <w:t>zawartej umowy w stosunku do tre</w:t>
      </w:r>
      <w:r w:rsidRPr="008B395D">
        <w:rPr>
          <w:rFonts w:ascii="Arial Narrow" w:hAnsi="Arial Narrow" w:cs="TTE2t00"/>
          <w:color w:val="000000"/>
          <w:lang w:eastAsia="en-US"/>
        </w:rPr>
        <w:t>ś</w:t>
      </w:r>
      <w:r w:rsidRPr="008B395D">
        <w:rPr>
          <w:rFonts w:ascii="Arial Narrow" w:hAnsi="Arial Narrow" w:cs="Times-Roman"/>
          <w:color w:val="000000"/>
          <w:lang w:eastAsia="en-US"/>
        </w:rPr>
        <w:t xml:space="preserve">ci oferty, na podstawie której dokonano wyboru Wykonawcy tylko </w:t>
      </w:r>
      <w:r w:rsidR="009A066F">
        <w:rPr>
          <w:rFonts w:ascii="Arial Narrow" w:hAnsi="Arial Narrow" w:cs="Times-Roman"/>
          <w:color w:val="000000"/>
          <w:lang w:eastAsia="en-US"/>
        </w:rPr>
        <w:br/>
      </w:r>
      <w:r w:rsidRPr="008B395D">
        <w:rPr>
          <w:rFonts w:ascii="Arial Narrow" w:hAnsi="Arial Narrow" w:cs="Times-Roman"/>
          <w:color w:val="000000"/>
          <w:lang w:eastAsia="en-US"/>
        </w:rPr>
        <w:t>w przypadkach i na warunkach przewidzianych przez Zamawiaj</w:t>
      </w:r>
      <w:r w:rsidRPr="008B395D">
        <w:rPr>
          <w:rFonts w:ascii="Arial Narrow" w:hAnsi="Arial Narrow" w:cs="TTE2t00"/>
          <w:color w:val="000000"/>
          <w:lang w:eastAsia="en-US"/>
        </w:rPr>
        <w:t>ą</w:t>
      </w:r>
      <w:r w:rsidRPr="008B395D">
        <w:rPr>
          <w:rFonts w:ascii="Arial Narrow" w:hAnsi="Arial Narrow" w:cs="Times-Roman"/>
          <w:color w:val="000000"/>
          <w:lang w:eastAsia="en-US"/>
        </w:rPr>
        <w:t xml:space="preserve">cego, a wyszczególnionych </w:t>
      </w:r>
      <w:r w:rsidR="009A066F">
        <w:rPr>
          <w:rFonts w:ascii="Arial Narrow" w:hAnsi="Arial Narrow" w:cs="Times-Roman"/>
          <w:color w:val="000000"/>
          <w:lang w:eastAsia="en-US"/>
        </w:rPr>
        <w:br/>
      </w:r>
      <w:r w:rsidRPr="008B395D">
        <w:rPr>
          <w:rFonts w:ascii="Arial Narrow" w:hAnsi="Arial Narrow" w:cs="Times-Roman"/>
          <w:color w:val="000000"/>
          <w:lang w:eastAsia="en-US"/>
        </w:rPr>
        <w:t>i zamieszczonych w ogłoszeniu o zamówieniu i specyfikacji istotnych warunków zamówienia.</w:t>
      </w:r>
    </w:p>
    <w:p w:rsidR="000528FD" w:rsidRPr="008B395D" w:rsidRDefault="000528FD" w:rsidP="00BC2795">
      <w:pPr>
        <w:pStyle w:val="Akapitzlist"/>
        <w:numPr>
          <w:ilvl w:val="0"/>
          <w:numId w:val="30"/>
        </w:numPr>
        <w:tabs>
          <w:tab w:val="left" w:pos="284"/>
        </w:tabs>
        <w:autoSpaceDE w:val="0"/>
        <w:autoSpaceDN w:val="0"/>
        <w:adjustRightInd w:val="0"/>
        <w:ind w:left="0" w:firstLine="0"/>
        <w:jc w:val="both"/>
        <w:rPr>
          <w:rFonts w:ascii="Arial Narrow" w:hAnsi="Arial Narrow" w:cs="Times-Roman"/>
          <w:color w:val="000000"/>
          <w:lang w:eastAsia="en-US"/>
        </w:rPr>
      </w:pPr>
      <w:r w:rsidRPr="008B395D">
        <w:rPr>
          <w:rFonts w:ascii="Arial Narrow" w:hAnsi="Arial Narrow" w:cs="Times-Roman"/>
          <w:color w:val="000000"/>
          <w:lang w:eastAsia="en-US"/>
        </w:rPr>
        <w:t>Odst</w:t>
      </w:r>
      <w:r w:rsidRPr="008B395D">
        <w:rPr>
          <w:rFonts w:ascii="Arial Narrow" w:hAnsi="Arial Narrow" w:cs="TTE2t00"/>
          <w:color w:val="000000"/>
          <w:lang w:eastAsia="en-US"/>
        </w:rPr>
        <w:t>ą</w:t>
      </w:r>
      <w:r w:rsidRPr="008B395D">
        <w:rPr>
          <w:rFonts w:ascii="Arial Narrow" w:hAnsi="Arial Narrow" w:cs="Times-Roman"/>
          <w:color w:val="000000"/>
          <w:lang w:eastAsia="en-US"/>
        </w:rPr>
        <w:t>pienie od umowy b</w:t>
      </w:r>
      <w:r w:rsidRPr="008B395D">
        <w:rPr>
          <w:rFonts w:ascii="Arial Narrow" w:hAnsi="Arial Narrow" w:cs="TTE2t00"/>
          <w:color w:val="000000"/>
          <w:lang w:eastAsia="en-US"/>
        </w:rPr>
        <w:t>ę</w:t>
      </w:r>
      <w:r w:rsidRPr="008B395D">
        <w:rPr>
          <w:rFonts w:ascii="Arial Narrow" w:hAnsi="Arial Narrow" w:cs="Times-Roman"/>
          <w:color w:val="000000"/>
          <w:lang w:eastAsia="en-US"/>
        </w:rPr>
        <w:t>dzie wywoływało skutki na przyszło</w:t>
      </w:r>
      <w:r w:rsidRPr="008B395D">
        <w:rPr>
          <w:rFonts w:ascii="Arial Narrow" w:hAnsi="Arial Narrow" w:cs="TTE2t00"/>
          <w:color w:val="000000"/>
          <w:lang w:eastAsia="en-US"/>
        </w:rPr>
        <w:t xml:space="preserve">ść </w:t>
      </w:r>
      <w:r w:rsidRPr="008B395D">
        <w:rPr>
          <w:rFonts w:ascii="Arial Narrow" w:hAnsi="Arial Narrow" w:cs="Times-Roman"/>
          <w:color w:val="000000"/>
          <w:lang w:eastAsia="en-US"/>
        </w:rPr>
        <w:t xml:space="preserve">czyli przedmiotu </w:t>
      </w:r>
      <w:r w:rsidRPr="008B395D">
        <w:rPr>
          <w:rFonts w:ascii="Arial Narrow" w:hAnsi="Arial Narrow" w:cs="TTE2t00"/>
          <w:color w:val="000000"/>
          <w:lang w:eastAsia="en-US"/>
        </w:rPr>
        <w:t>ś</w:t>
      </w:r>
      <w:r w:rsidRPr="008B395D">
        <w:rPr>
          <w:rFonts w:ascii="Arial Narrow" w:hAnsi="Arial Narrow" w:cs="Times-Roman"/>
          <w:color w:val="000000"/>
          <w:lang w:eastAsia="en-US"/>
        </w:rPr>
        <w:t>wiadectwa jeszcze niezrealizowanego (ex-nunc).</w:t>
      </w:r>
    </w:p>
    <w:p w:rsidR="000528FD" w:rsidRPr="000528FD" w:rsidRDefault="000528FD" w:rsidP="000528FD">
      <w:pPr>
        <w:autoSpaceDE w:val="0"/>
        <w:autoSpaceDN w:val="0"/>
        <w:adjustRightInd w:val="0"/>
        <w:jc w:val="both"/>
        <w:rPr>
          <w:rFonts w:ascii="Arial Narrow" w:hAnsi="Arial Narrow" w:cs="Times-Bold"/>
          <w:b/>
          <w:bCs/>
          <w:color w:val="000000"/>
          <w:lang w:eastAsia="en-US"/>
        </w:rPr>
      </w:pPr>
    </w:p>
    <w:p w:rsidR="000528FD" w:rsidRPr="000528FD" w:rsidRDefault="002A508D" w:rsidP="000528FD">
      <w:pPr>
        <w:autoSpaceDE w:val="0"/>
        <w:autoSpaceDN w:val="0"/>
        <w:adjustRightInd w:val="0"/>
        <w:jc w:val="center"/>
        <w:rPr>
          <w:rFonts w:ascii="Arial Narrow" w:hAnsi="Arial Narrow" w:cs="Times-Bold"/>
          <w:b/>
          <w:bCs/>
          <w:color w:val="000000"/>
          <w:lang w:eastAsia="en-US"/>
        </w:rPr>
      </w:pPr>
      <w:r>
        <w:rPr>
          <w:rFonts w:ascii="Arial Narrow" w:hAnsi="Arial Narrow" w:cs="Times-Bold"/>
          <w:b/>
          <w:bCs/>
          <w:color w:val="000000"/>
          <w:lang w:eastAsia="en-US"/>
        </w:rPr>
        <w:t>§ 10</w:t>
      </w:r>
    </w:p>
    <w:p w:rsidR="000528FD" w:rsidRPr="008B395D" w:rsidRDefault="000528FD" w:rsidP="00BC2795">
      <w:pPr>
        <w:pStyle w:val="Akapitzlist"/>
        <w:numPr>
          <w:ilvl w:val="0"/>
          <w:numId w:val="31"/>
        </w:numPr>
        <w:autoSpaceDE w:val="0"/>
        <w:autoSpaceDN w:val="0"/>
        <w:adjustRightInd w:val="0"/>
        <w:ind w:left="284" w:hanging="284"/>
        <w:jc w:val="both"/>
        <w:rPr>
          <w:rFonts w:ascii="Arial Narrow" w:hAnsi="Arial Narrow" w:cs="Times-Roman"/>
          <w:color w:val="000000"/>
          <w:lang w:eastAsia="en-US"/>
        </w:rPr>
      </w:pPr>
      <w:r w:rsidRPr="008B395D">
        <w:rPr>
          <w:rFonts w:ascii="Arial Narrow" w:hAnsi="Arial Narrow" w:cs="Times-Roman"/>
          <w:color w:val="000000"/>
          <w:lang w:eastAsia="en-US"/>
        </w:rPr>
        <w:t>Zamawiaj</w:t>
      </w:r>
      <w:r w:rsidRPr="008B395D">
        <w:rPr>
          <w:rFonts w:ascii="Arial Narrow" w:hAnsi="Arial Narrow" w:cs="TTE2t00"/>
          <w:color w:val="000000"/>
          <w:lang w:eastAsia="en-US"/>
        </w:rPr>
        <w:t>ą</w:t>
      </w:r>
      <w:r w:rsidRPr="008B395D">
        <w:rPr>
          <w:rFonts w:ascii="Arial Narrow" w:hAnsi="Arial Narrow" w:cs="Times-Roman"/>
          <w:color w:val="000000"/>
          <w:lang w:eastAsia="en-US"/>
        </w:rPr>
        <w:t>cy mo</w:t>
      </w:r>
      <w:r w:rsidRPr="008B395D">
        <w:rPr>
          <w:rFonts w:ascii="Arial Narrow" w:hAnsi="Arial Narrow" w:cs="TTE2t00"/>
          <w:color w:val="000000"/>
          <w:lang w:eastAsia="en-US"/>
        </w:rPr>
        <w:t>ż</w:t>
      </w:r>
      <w:r w:rsidRPr="008B395D">
        <w:rPr>
          <w:rFonts w:ascii="Arial Narrow" w:hAnsi="Arial Narrow" w:cs="Times-Roman"/>
          <w:color w:val="000000"/>
          <w:lang w:eastAsia="en-US"/>
        </w:rPr>
        <w:t>e odst</w:t>
      </w:r>
      <w:r w:rsidRPr="008B395D">
        <w:rPr>
          <w:rFonts w:ascii="Arial Narrow" w:hAnsi="Arial Narrow" w:cs="TTE2t00"/>
          <w:color w:val="000000"/>
          <w:lang w:eastAsia="en-US"/>
        </w:rPr>
        <w:t>ą</w:t>
      </w:r>
      <w:r w:rsidRPr="008B395D">
        <w:rPr>
          <w:rFonts w:ascii="Arial Narrow" w:hAnsi="Arial Narrow" w:cs="Times-Roman"/>
          <w:color w:val="000000"/>
          <w:lang w:eastAsia="en-US"/>
        </w:rPr>
        <w:t>pi</w:t>
      </w:r>
      <w:r w:rsidRPr="008B395D">
        <w:rPr>
          <w:rFonts w:ascii="Arial Narrow" w:hAnsi="Arial Narrow" w:cs="TTE2t00"/>
          <w:color w:val="000000"/>
          <w:lang w:eastAsia="en-US"/>
        </w:rPr>
        <w:t xml:space="preserve">ć </w:t>
      </w:r>
      <w:r w:rsidRPr="008B395D">
        <w:rPr>
          <w:rFonts w:ascii="Arial Narrow" w:hAnsi="Arial Narrow" w:cs="Times-Roman"/>
          <w:color w:val="000000"/>
          <w:lang w:eastAsia="en-US"/>
        </w:rPr>
        <w:t>od umowy, je</w:t>
      </w:r>
      <w:r w:rsidRPr="008B395D">
        <w:rPr>
          <w:rFonts w:ascii="Arial Narrow" w:hAnsi="Arial Narrow" w:cs="TTE2t00"/>
          <w:color w:val="000000"/>
          <w:lang w:eastAsia="en-US"/>
        </w:rPr>
        <w:t>ż</w:t>
      </w:r>
      <w:r w:rsidRPr="008B395D">
        <w:rPr>
          <w:rFonts w:ascii="Arial Narrow" w:hAnsi="Arial Narrow" w:cs="Times-Roman"/>
          <w:color w:val="000000"/>
          <w:lang w:eastAsia="en-US"/>
        </w:rPr>
        <w:t>eli:</w:t>
      </w:r>
    </w:p>
    <w:p w:rsidR="000528FD" w:rsidRDefault="000528FD" w:rsidP="00BC2795">
      <w:pPr>
        <w:pStyle w:val="Akapitzlist"/>
        <w:numPr>
          <w:ilvl w:val="0"/>
          <w:numId w:val="32"/>
        </w:numPr>
        <w:autoSpaceDE w:val="0"/>
        <w:autoSpaceDN w:val="0"/>
        <w:adjustRightInd w:val="0"/>
        <w:jc w:val="both"/>
        <w:rPr>
          <w:rFonts w:ascii="Arial Narrow" w:hAnsi="Arial Narrow" w:cs="Times-Roman"/>
          <w:color w:val="000000"/>
          <w:lang w:eastAsia="en-US"/>
        </w:rPr>
      </w:pPr>
      <w:r w:rsidRPr="00D0253F">
        <w:rPr>
          <w:rFonts w:ascii="Arial Narrow" w:hAnsi="Arial Narrow" w:cs="Times-Roman"/>
          <w:color w:val="000000"/>
          <w:lang w:eastAsia="en-US"/>
        </w:rPr>
        <w:t>w razie zaistnienia istotnej zmiany okoliczno</w:t>
      </w:r>
      <w:r w:rsidRPr="00D0253F">
        <w:rPr>
          <w:rFonts w:ascii="Arial Narrow" w:hAnsi="Arial Narrow" w:cs="TTE2t00"/>
          <w:color w:val="000000"/>
          <w:lang w:eastAsia="en-US"/>
        </w:rPr>
        <w:t>ś</w:t>
      </w:r>
      <w:r w:rsidRPr="00D0253F">
        <w:rPr>
          <w:rFonts w:ascii="Arial Narrow" w:hAnsi="Arial Narrow" w:cs="Times-Roman"/>
          <w:color w:val="000000"/>
          <w:lang w:eastAsia="en-US"/>
        </w:rPr>
        <w:t>ci powoduj</w:t>
      </w:r>
      <w:r w:rsidRPr="00D0253F">
        <w:rPr>
          <w:rFonts w:ascii="Arial Narrow" w:hAnsi="Arial Narrow" w:cs="TTE2t00"/>
          <w:color w:val="000000"/>
          <w:lang w:eastAsia="en-US"/>
        </w:rPr>
        <w:t>ą</w:t>
      </w:r>
      <w:r w:rsidRPr="00D0253F">
        <w:rPr>
          <w:rFonts w:ascii="Arial Narrow" w:hAnsi="Arial Narrow" w:cs="Times-Roman"/>
          <w:color w:val="000000"/>
          <w:lang w:eastAsia="en-US"/>
        </w:rPr>
        <w:t>cej, że wykonanie umowy nie le</w:t>
      </w:r>
      <w:r w:rsidRPr="00D0253F">
        <w:rPr>
          <w:rFonts w:ascii="Arial Narrow" w:hAnsi="Arial Narrow" w:cs="TTE2t00"/>
          <w:color w:val="000000"/>
          <w:lang w:eastAsia="en-US"/>
        </w:rPr>
        <w:t>ż</w:t>
      </w:r>
      <w:r w:rsidRPr="00D0253F">
        <w:rPr>
          <w:rFonts w:ascii="Arial Narrow" w:hAnsi="Arial Narrow" w:cs="Times-Roman"/>
          <w:color w:val="000000"/>
          <w:lang w:eastAsia="en-US"/>
        </w:rPr>
        <w:t>y w interesie publicznym, czego nie mo</w:t>
      </w:r>
      <w:r w:rsidRPr="00D0253F">
        <w:rPr>
          <w:rFonts w:ascii="Arial Narrow" w:hAnsi="Arial Narrow" w:cs="TTE2t00"/>
          <w:color w:val="000000"/>
          <w:lang w:eastAsia="en-US"/>
        </w:rPr>
        <w:t>ż</w:t>
      </w:r>
      <w:r w:rsidRPr="00D0253F">
        <w:rPr>
          <w:rFonts w:ascii="Arial Narrow" w:hAnsi="Arial Narrow" w:cs="Times-Roman"/>
          <w:color w:val="000000"/>
          <w:lang w:eastAsia="en-US"/>
        </w:rPr>
        <w:t>na było przewidzie</w:t>
      </w:r>
      <w:r w:rsidRPr="00D0253F">
        <w:rPr>
          <w:rFonts w:ascii="Arial Narrow" w:hAnsi="Arial Narrow" w:cs="TTE2t00"/>
          <w:color w:val="000000"/>
          <w:lang w:eastAsia="en-US"/>
        </w:rPr>
        <w:t xml:space="preserve">ć </w:t>
      </w:r>
      <w:r w:rsidRPr="00D0253F">
        <w:rPr>
          <w:rFonts w:ascii="Arial Narrow" w:hAnsi="Arial Narrow" w:cs="Times-Roman"/>
          <w:color w:val="000000"/>
          <w:lang w:eastAsia="en-US"/>
        </w:rPr>
        <w:t>w chwili zawarcia umowy, Zamawiaj</w:t>
      </w:r>
      <w:r w:rsidRPr="00D0253F">
        <w:rPr>
          <w:rFonts w:ascii="Arial Narrow" w:hAnsi="Arial Narrow" w:cs="TTE2t00"/>
          <w:color w:val="000000"/>
          <w:lang w:eastAsia="en-US"/>
        </w:rPr>
        <w:t>ą</w:t>
      </w:r>
      <w:r w:rsidRPr="00D0253F">
        <w:rPr>
          <w:rFonts w:ascii="Arial Narrow" w:hAnsi="Arial Narrow" w:cs="Times-Roman"/>
          <w:color w:val="000000"/>
          <w:lang w:eastAsia="en-US"/>
        </w:rPr>
        <w:t>cy mo</w:t>
      </w:r>
      <w:r w:rsidRPr="00D0253F">
        <w:rPr>
          <w:rFonts w:ascii="Arial Narrow" w:hAnsi="Arial Narrow" w:cs="TTE2t00"/>
          <w:color w:val="000000"/>
          <w:lang w:eastAsia="en-US"/>
        </w:rPr>
        <w:t>ż</w:t>
      </w:r>
      <w:r w:rsidRPr="00D0253F">
        <w:rPr>
          <w:rFonts w:ascii="Arial Narrow" w:hAnsi="Arial Narrow" w:cs="Times-Roman"/>
          <w:color w:val="000000"/>
          <w:lang w:eastAsia="en-US"/>
        </w:rPr>
        <w:t>e odst</w:t>
      </w:r>
      <w:r w:rsidRPr="00D0253F">
        <w:rPr>
          <w:rFonts w:ascii="Arial Narrow" w:hAnsi="Arial Narrow" w:cs="TTE2t00"/>
          <w:color w:val="000000"/>
          <w:lang w:eastAsia="en-US"/>
        </w:rPr>
        <w:t>ą</w:t>
      </w:r>
      <w:r w:rsidRPr="00D0253F">
        <w:rPr>
          <w:rFonts w:ascii="Arial Narrow" w:hAnsi="Arial Narrow" w:cs="Times-Roman"/>
          <w:color w:val="000000"/>
          <w:lang w:eastAsia="en-US"/>
        </w:rPr>
        <w:t>pi</w:t>
      </w:r>
      <w:r w:rsidRPr="00D0253F">
        <w:rPr>
          <w:rFonts w:ascii="Arial Narrow" w:hAnsi="Arial Narrow" w:cs="TTE2t00"/>
          <w:color w:val="000000"/>
          <w:lang w:eastAsia="en-US"/>
        </w:rPr>
        <w:t xml:space="preserve">ć </w:t>
      </w:r>
      <w:r w:rsidRPr="00D0253F">
        <w:rPr>
          <w:rFonts w:ascii="Arial Narrow" w:hAnsi="Arial Narrow" w:cs="Times-Roman"/>
          <w:color w:val="000000"/>
          <w:lang w:eastAsia="en-US"/>
        </w:rPr>
        <w:t>od umowy terminie 30 dni od powzi</w:t>
      </w:r>
      <w:r w:rsidRPr="00D0253F">
        <w:rPr>
          <w:rFonts w:ascii="Arial Narrow" w:hAnsi="Arial Narrow" w:cs="TTE2t00"/>
          <w:color w:val="000000"/>
          <w:lang w:eastAsia="en-US"/>
        </w:rPr>
        <w:t>ę</w:t>
      </w:r>
      <w:r w:rsidRPr="00D0253F">
        <w:rPr>
          <w:rFonts w:ascii="Arial Narrow" w:hAnsi="Arial Narrow" w:cs="Times-Roman"/>
          <w:color w:val="000000"/>
          <w:lang w:eastAsia="en-US"/>
        </w:rPr>
        <w:t>cia wiadomo</w:t>
      </w:r>
      <w:r w:rsidRPr="00D0253F">
        <w:rPr>
          <w:rFonts w:ascii="Arial Narrow" w:hAnsi="Arial Narrow" w:cs="TTE2t00"/>
          <w:color w:val="000000"/>
          <w:lang w:eastAsia="en-US"/>
        </w:rPr>
        <w:t>ś</w:t>
      </w:r>
      <w:r w:rsidRPr="00D0253F">
        <w:rPr>
          <w:rFonts w:ascii="Arial Narrow" w:hAnsi="Arial Narrow" w:cs="Times-Roman"/>
          <w:color w:val="000000"/>
          <w:lang w:eastAsia="en-US"/>
        </w:rPr>
        <w:t>ci o tych okoliczno</w:t>
      </w:r>
      <w:r w:rsidRPr="00D0253F">
        <w:rPr>
          <w:rFonts w:ascii="Arial Narrow" w:hAnsi="Arial Narrow" w:cs="TTE2t00"/>
          <w:color w:val="000000"/>
          <w:lang w:eastAsia="en-US"/>
        </w:rPr>
        <w:t>ś</w:t>
      </w:r>
      <w:r w:rsidRPr="00D0253F">
        <w:rPr>
          <w:rFonts w:ascii="Arial Narrow" w:hAnsi="Arial Narrow" w:cs="Times-Roman"/>
          <w:color w:val="000000"/>
          <w:lang w:eastAsia="en-US"/>
        </w:rPr>
        <w:t>ciach. W takim przypadku Wykonawca otrzyma wynagrodzenie za wykonan</w:t>
      </w:r>
      <w:r w:rsidRPr="00D0253F">
        <w:rPr>
          <w:rFonts w:ascii="Arial Narrow" w:hAnsi="Arial Narrow" w:cs="TTE2t00"/>
          <w:color w:val="000000"/>
          <w:lang w:eastAsia="en-US"/>
        </w:rPr>
        <w:t xml:space="preserve">a </w:t>
      </w:r>
      <w:r w:rsidRPr="00D0253F">
        <w:rPr>
          <w:rFonts w:ascii="Arial Narrow" w:hAnsi="Arial Narrow" w:cs="Times-Roman"/>
          <w:color w:val="000000"/>
          <w:lang w:eastAsia="en-US"/>
        </w:rPr>
        <w:t>cz</w:t>
      </w:r>
      <w:r w:rsidRPr="00D0253F">
        <w:rPr>
          <w:rFonts w:ascii="Arial Narrow" w:hAnsi="Arial Narrow" w:cs="TTE2t00"/>
          <w:color w:val="000000"/>
          <w:lang w:eastAsia="en-US"/>
        </w:rPr>
        <w:t xml:space="preserve">ęść </w:t>
      </w:r>
      <w:r w:rsidRPr="00D0253F">
        <w:rPr>
          <w:rFonts w:ascii="Arial Narrow" w:hAnsi="Arial Narrow" w:cs="Times-Roman"/>
          <w:color w:val="000000"/>
          <w:lang w:eastAsia="en-US"/>
        </w:rPr>
        <w:t>zamówienia i nie b</w:t>
      </w:r>
      <w:r w:rsidRPr="00D0253F">
        <w:rPr>
          <w:rFonts w:ascii="Arial Narrow" w:hAnsi="Arial Narrow" w:cs="TTE2t00"/>
          <w:color w:val="000000"/>
          <w:lang w:eastAsia="en-US"/>
        </w:rPr>
        <w:t>ę</w:t>
      </w:r>
      <w:r w:rsidRPr="00D0253F">
        <w:rPr>
          <w:rFonts w:ascii="Arial Narrow" w:hAnsi="Arial Narrow" w:cs="Times-Roman"/>
          <w:color w:val="000000"/>
          <w:lang w:eastAsia="en-US"/>
        </w:rPr>
        <w:t xml:space="preserve">dzie zgłaszał </w:t>
      </w:r>
      <w:r w:rsidRPr="00D0253F">
        <w:rPr>
          <w:rFonts w:ascii="Arial Narrow" w:hAnsi="Arial Narrow" w:cs="TTE2t00"/>
          <w:color w:val="000000"/>
          <w:lang w:eastAsia="en-US"/>
        </w:rPr>
        <w:t>ż</w:t>
      </w:r>
      <w:r w:rsidRPr="00D0253F">
        <w:rPr>
          <w:rFonts w:ascii="Arial Narrow" w:hAnsi="Arial Narrow" w:cs="Times-Roman"/>
          <w:color w:val="000000"/>
          <w:lang w:eastAsia="en-US"/>
        </w:rPr>
        <w:t>adnych roszcze</w:t>
      </w:r>
      <w:r w:rsidRPr="00D0253F">
        <w:rPr>
          <w:rFonts w:ascii="Arial Narrow" w:hAnsi="Arial Narrow" w:cs="TTE2t00"/>
          <w:color w:val="000000"/>
          <w:lang w:eastAsia="en-US"/>
        </w:rPr>
        <w:t xml:space="preserve">ń </w:t>
      </w:r>
      <w:r w:rsidRPr="00D0253F">
        <w:rPr>
          <w:rFonts w:ascii="Arial Narrow" w:hAnsi="Arial Narrow" w:cs="Times-Roman"/>
          <w:color w:val="000000"/>
          <w:lang w:eastAsia="en-US"/>
        </w:rPr>
        <w:t>z tytułu powy</w:t>
      </w:r>
      <w:r w:rsidRPr="00D0253F">
        <w:rPr>
          <w:rFonts w:ascii="Arial Narrow" w:hAnsi="Arial Narrow" w:cs="TTE2t00"/>
          <w:color w:val="000000"/>
          <w:lang w:eastAsia="en-US"/>
        </w:rPr>
        <w:t>ż</w:t>
      </w:r>
      <w:r w:rsidRPr="00D0253F">
        <w:rPr>
          <w:rFonts w:ascii="Arial Narrow" w:hAnsi="Arial Narrow" w:cs="Times-Roman"/>
          <w:color w:val="000000"/>
          <w:lang w:eastAsia="en-US"/>
        </w:rPr>
        <w:t>szego odst</w:t>
      </w:r>
      <w:r w:rsidRPr="00D0253F">
        <w:rPr>
          <w:rFonts w:ascii="Arial Narrow" w:hAnsi="Arial Narrow" w:cs="TTE2t00"/>
          <w:color w:val="000000"/>
          <w:lang w:eastAsia="en-US"/>
        </w:rPr>
        <w:t>ą</w:t>
      </w:r>
      <w:r w:rsidRPr="00D0253F">
        <w:rPr>
          <w:rFonts w:ascii="Arial Narrow" w:hAnsi="Arial Narrow" w:cs="Times-Roman"/>
          <w:color w:val="000000"/>
          <w:lang w:eastAsia="en-US"/>
        </w:rPr>
        <w:t>pienia od umowy przez Zamawiaj</w:t>
      </w:r>
      <w:r w:rsidRPr="00D0253F">
        <w:rPr>
          <w:rFonts w:ascii="Arial Narrow" w:hAnsi="Arial Narrow" w:cs="TTE2t00"/>
          <w:color w:val="000000"/>
          <w:lang w:eastAsia="en-US"/>
        </w:rPr>
        <w:t>ą</w:t>
      </w:r>
      <w:r w:rsidRPr="00D0253F">
        <w:rPr>
          <w:rFonts w:ascii="Arial Narrow" w:hAnsi="Arial Narrow" w:cs="Times-Roman"/>
          <w:color w:val="000000"/>
          <w:lang w:eastAsia="en-US"/>
        </w:rPr>
        <w:t>cego,</w:t>
      </w:r>
    </w:p>
    <w:p w:rsidR="000528FD" w:rsidRDefault="000528FD" w:rsidP="00BC2795">
      <w:pPr>
        <w:pStyle w:val="Akapitzlist"/>
        <w:numPr>
          <w:ilvl w:val="0"/>
          <w:numId w:val="32"/>
        </w:numPr>
        <w:autoSpaceDE w:val="0"/>
        <w:autoSpaceDN w:val="0"/>
        <w:adjustRightInd w:val="0"/>
        <w:jc w:val="both"/>
        <w:rPr>
          <w:rFonts w:ascii="Arial Narrow" w:hAnsi="Arial Narrow" w:cs="Times-Roman"/>
          <w:color w:val="000000"/>
          <w:lang w:eastAsia="en-US"/>
        </w:rPr>
      </w:pPr>
      <w:r w:rsidRPr="00D0253F">
        <w:rPr>
          <w:rFonts w:ascii="Arial Narrow" w:hAnsi="Arial Narrow" w:cs="Times-Roman"/>
          <w:color w:val="000000"/>
          <w:lang w:eastAsia="en-US"/>
        </w:rPr>
        <w:t>zostanie zło</w:t>
      </w:r>
      <w:r w:rsidRPr="00D0253F">
        <w:rPr>
          <w:rFonts w:ascii="Arial Narrow" w:hAnsi="Arial Narrow" w:cs="TTE2t00"/>
          <w:color w:val="000000"/>
          <w:lang w:eastAsia="en-US"/>
        </w:rPr>
        <w:t>ż</w:t>
      </w:r>
      <w:r w:rsidRPr="00D0253F">
        <w:rPr>
          <w:rFonts w:ascii="Arial Narrow" w:hAnsi="Arial Narrow" w:cs="Times-Roman"/>
          <w:color w:val="000000"/>
          <w:lang w:eastAsia="en-US"/>
        </w:rPr>
        <w:t>ony wniosek o ogłoszenie upadło</w:t>
      </w:r>
      <w:r w:rsidRPr="00D0253F">
        <w:rPr>
          <w:rFonts w:ascii="Arial Narrow" w:hAnsi="Arial Narrow" w:cs="TTE2t00"/>
          <w:color w:val="000000"/>
          <w:lang w:eastAsia="en-US"/>
        </w:rPr>
        <w:t>ś</w:t>
      </w:r>
      <w:r w:rsidRPr="00D0253F">
        <w:rPr>
          <w:rFonts w:ascii="Arial Narrow" w:hAnsi="Arial Narrow" w:cs="Times-Roman"/>
          <w:color w:val="000000"/>
          <w:lang w:eastAsia="en-US"/>
        </w:rPr>
        <w:t>ci Wykonawcy albo o</w:t>
      </w:r>
      <w:r w:rsidRPr="00D0253F">
        <w:rPr>
          <w:rFonts w:ascii="Arial Narrow" w:hAnsi="Arial Narrow" w:cs="TTE2t00"/>
          <w:color w:val="000000"/>
          <w:lang w:eastAsia="en-US"/>
        </w:rPr>
        <w:t>ś</w:t>
      </w:r>
      <w:r w:rsidRPr="00D0253F">
        <w:rPr>
          <w:rFonts w:ascii="Arial Narrow" w:hAnsi="Arial Narrow" w:cs="Times-Roman"/>
          <w:color w:val="000000"/>
          <w:lang w:eastAsia="en-US"/>
        </w:rPr>
        <w:t>wiadczenie o wszcz</w:t>
      </w:r>
      <w:r w:rsidRPr="00D0253F">
        <w:rPr>
          <w:rFonts w:ascii="Arial Narrow" w:hAnsi="Arial Narrow" w:cs="TTE2t00"/>
          <w:color w:val="000000"/>
          <w:lang w:eastAsia="en-US"/>
        </w:rPr>
        <w:t>ę</w:t>
      </w:r>
      <w:r w:rsidRPr="00D0253F">
        <w:rPr>
          <w:rFonts w:ascii="Arial Narrow" w:hAnsi="Arial Narrow" w:cs="Times-Roman"/>
          <w:color w:val="000000"/>
          <w:lang w:eastAsia="en-US"/>
        </w:rPr>
        <w:t>ciu post</w:t>
      </w:r>
      <w:r w:rsidRPr="00D0253F">
        <w:rPr>
          <w:rFonts w:ascii="Arial Narrow" w:hAnsi="Arial Narrow" w:cs="TTE2t00"/>
          <w:color w:val="000000"/>
          <w:lang w:eastAsia="en-US"/>
        </w:rPr>
        <w:t>e</w:t>
      </w:r>
      <w:r w:rsidRPr="00D0253F">
        <w:rPr>
          <w:rFonts w:ascii="Arial Narrow" w:hAnsi="Arial Narrow" w:cs="Times-Roman"/>
          <w:color w:val="000000"/>
          <w:lang w:eastAsia="en-US"/>
        </w:rPr>
        <w:t>powania naprawczego przez Wykonawc</w:t>
      </w:r>
      <w:r w:rsidRPr="00D0253F">
        <w:rPr>
          <w:rFonts w:ascii="Arial Narrow" w:hAnsi="Arial Narrow" w:cs="TTE2t00"/>
          <w:color w:val="000000"/>
          <w:lang w:eastAsia="en-US"/>
        </w:rPr>
        <w:t>ę</w:t>
      </w:r>
      <w:r w:rsidRPr="00D0253F">
        <w:rPr>
          <w:rFonts w:ascii="Arial Narrow" w:hAnsi="Arial Narrow" w:cs="Times-Roman"/>
          <w:color w:val="000000"/>
          <w:lang w:eastAsia="en-US"/>
        </w:rPr>
        <w:t>,</w:t>
      </w:r>
    </w:p>
    <w:p w:rsidR="000528FD" w:rsidRDefault="000528FD" w:rsidP="00BC2795">
      <w:pPr>
        <w:pStyle w:val="Akapitzlist"/>
        <w:numPr>
          <w:ilvl w:val="0"/>
          <w:numId w:val="32"/>
        </w:numPr>
        <w:autoSpaceDE w:val="0"/>
        <w:autoSpaceDN w:val="0"/>
        <w:adjustRightInd w:val="0"/>
        <w:jc w:val="both"/>
        <w:rPr>
          <w:rFonts w:ascii="Arial Narrow" w:hAnsi="Arial Narrow" w:cs="Times-Roman"/>
          <w:color w:val="000000"/>
          <w:lang w:eastAsia="en-US"/>
        </w:rPr>
      </w:pPr>
      <w:r w:rsidRPr="00D0253F">
        <w:rPr>
          <w:rFonts w:ascii="Arial Narrow" w:hAnsi="Arial Narrow" w:cs="Times-Roman"/>
          <w:color w:val="000000"/>
          <w:lang w:eastAsia="en-US"/>
        </w:rPr>
        <w:t>wyst</w:t>
      </w:r>
      <w:r w:rsidRPr="00D0253F">
        <w:rPr>
          <w:rFonts w:ascii="Arial Narrow" w:hAnsi="Arial Narrow" w:cs="TTE2t00"/>
          <w:color w:val="000000"/>
          <w:lang w:eastAsia="en-US"/>
        </w:rPr>
        <w:t>ą</w:t>
      </w:r>
      <w:r w:rsidRPr="00D0253F">
        <w:rPr>
          <w:rFonts w:ascii="Arial Narrow" w:hAnsi="Arial Narrow" w:cs="Times-Roman"/>
          <w:color w:val="000000"/>
          <w:lang w:eastAsia="en-US"/>
        </w:rPr>
        <w:t>pi</w:t>
      </w:r>
      <w:r w:rsidRPr="00D0253F">
        <w:rPr>
          <w:rFonts w:ascii="Arial Narrow" w:hAnsi="Arial Narrow" w:cs="TTE2t00"/>
          <w:color w:val="000000"/>
          <w:lang w:eastAsia="en-US"/>
        </w:rPr>
        <w:t xml:space="preserve">ą </w:t>
      </w:r>
      <w:r w:rsidRPr="00D0253F">
        <w:rPr>
          <w:rFonts w:ascii="Arial Narrow" w:hAnsi="Arial Narrow" w:cs="Times-Roman"/>
          <w:color w:val="000000"/>
          <w:lang w:eastAsia="en-US"/>
        </w:rPr>
        <w:t>okoliczno</w:t>
      </w:r>
      <w:r w:rsidRPr="00D0253F">
        <w:rPr>
          <w:rFonts w:ascii="Arial Narrow" w:hAnsi="Arial Narrow" w:cs="TTE2t00"/>
          <w:color w:val="000000"/>
          <w:lang w:eastAsia="en-US"/>
        </w:rPr>
        <w:t>ś</w:t>
      </w:r>
      <w:r w:rsidRPr="00D0253F">
        <w:rPr>
          <w:rFonts w:ascii="Arial Narrow" w:hAnsi="Arial Narrow" w:cs="Times-Roman"/>
          <w:color w:val="000000"/>
          <w:lang w:eastAsia="en-US"/>
        </w:rPr>
        <w:t>ci powoduj</w:t>
      </w:r>
      <w:r w:rsidRPr="00D0253F">
        <w:rPr>
          <w:rFonts w:ascii="Arial Narrow" w:hAnsi="Arial Narrow" w:cs="TTE2t00"/>
          <w:color w:val="000000"/>
          <w:lang w:eastAsia="en-US"/>
        </w:rPr>
        <w:t>ą</w:t>
      </w:r>
      <w:r w:rsidRPr="00D0253F">
        <w:rPr>
          <w:rFonts w:ascii="Arial Narrow" w:hAnsi="Arial Narrow" w:cs="Times-Roman"/>
          <w:color w:val="000000"/>
          <w:lang w:eastAsia="en-US"/>
        </w:rPr>
        <w:t>ce rozwi</w:t>
      </w:r>
      <w:r w:rsidRPr="00D0253F">
        <w:rPr>
          <w:rFonts w:ascii="Arial Narrow" w:hAnsi="Arial Narrow" w:cs="TTE2t00"/>
          <w:color w:val="000000"/>
          <w:lang w:eastAsia="en-US"/>
        </w:rPr>
        <w:t>ą</w:t>
      </w:r>
      <w:r w:rsidRPr="00D0253F">
        <w:rPr>
          <w:rFonts w:ascii="Arial Narrow" w:hAnsi="Arial Narrow" w:cs="Times-Roman"/>
          <w:color w:val="000000"/>
          <w:lang w:eastAsia="en-US"/>
        </w:rPr>
        <w:t>zanie lub likwidację</w:t>
      </w:r>
      <w:r w:rsidRPr="00D0253F">
        <w:rPr>
          <w:rFonts w:ascii="Arial Narrow" w:hAnsi="Arial Narrow" w:cs="TTE2t00"/>
          <w:color w:val="000000"/>
          <w:lang w:eastAsia="en-US"/>
        </w:rPr>
        <w:t xml:space="preserve"> </w:t>
      </w:r>
      <w:r w:rsidRPr="00D0253F">
        <w:rPr>
          <w:rFonts w:ascii="Arial Narrow" w:hAnsi="Arial Narrow" w:cs="Times-Roman"/>
          <w:color w:val="000000"/>
          <w:lang w:eastAsia="en-US"/>
        </w:rPr>
        <w:t>Wykonawcy,</w:t>
      </w:r>
    </w:p>
    <w:p w:rsidR="000528FD" w:rsidRDefault="000528FD" w:rsidP="00BC2795">
      <w:pPr>
        <w:pStyle w:val="Akapitzlist"/>
        <w:numPr>
          <w:ilvl w:val="0"/>
          <w:numId w:val="32"/>
        </w:numPr>
        <w:autoSpaceDE w:val="0"/>
        <w:autoSpaceDN w:val="0"/>
        <w:adjustRightInd w:val="0"/>
        <w:jc w:val="both"/>
        <w:rPr>
          <w:rFonts w:ascii="Arial Narrow" w:hAnsi="Arial Narrow" w:cs="Times-Roman"/>
          <w:color w:val="000000"/>
          <w:lang w:eastAsia="en-US"/>
        </w:rPr>
      </w:pPr>
      <w:r w:rsidRPr="00D0253F">
        <w:rPr>
          <w:rFonts w:ascii="Arial Narrow" w:hAnsi="Arial Narrow" w:cs="Times-Roman"/>
          <w:color w:val="000000"/>
          <w:lang w:eastAsia="en-US"/>
        </w:rPr>
        <w:t>zostanie wydany nakaz zaj</w:t>
      </w:r>
      <w:r w:rsidRPr="00D0253F">
        <w:rPr>
          <w:rFonts w:ascii="Arial Narrow" w:hAnsi="Arial Narrow" w:cs="TTE2t00"/>
          <w:color w:val="000000"/>
          <w:lang w:eastAsia="en-US"/>
        </w:rPr>
        <w:t>ę</w:t>
      </w:r>
      <w:r w:rsidRPr="00D0253F">
        <w:rPr>
          <w:rFonts w:ascii="Arial Narrow" w:hAnsi="Arial Narrow" w:cs="Times-Roman"/>
          <w:color w:val="000000"/>
          <w:lang w:eastAsia="en-US"/>
        </w:rPr>
        <w:t>cia maj</w:t>
      </w:r>
      <w:r w:rsidRPr="00D0253F">
        <w:rPr>
          <w:rFonts w:ascii="Arial Narrow" w:hAnsi="Arial Narrow" w:cs="TTE2t00"/>
          <w:color w:val="000000"/>
          <w:lang w:eastAsia="en-US"/>
        </w:rPr>
        <w:t>ą</w:t>
      </w:r>
      <w:r w:rsidRPr="00D0253F">
        <w:rPr>
          <w:rFonts w:ascii="Arial Narrow" w:hAnsi="Arial Narrow" w:cs="Times-Roman"/>
          <w:color w:val="000000"/>
          <w:lang w:eastAsia="en-US"/>
        </w:rPr>
        <w:t>tku Wykonawcy,</w:t>
      </w:r>
    </w:p>
    <w:p w:rsidR="000528FD" w:rsidRDefault="000528FD" w:rsidP="00BC2795">
      <w:pPr>
        <w:pStyle w:val="Akapitzlist"/>
        <w:numPr>
          <w:ilvl w:val="0"/>
          <w:numId w:val="32"/>
        </w:numPr>
        <w:autoSpaceDE w:val="0"/>
        <w:autoSpaceDN w:val="0"/>
        <w:adjustRightInd w:val="0"/>
        <w:jc w:val="both"/>
        <w:rPr>
          <w:rFonts w:ascii="Arial Narrow" w:hAnsi="Arial Narrow" w:cs="Times-Roman"/>
          <w:color w:val="000000"/>
          <w:lang w:eastAsia="en-US"/>
        </w:rPr>
      </w:pPr>
      <w:r w:rsidRPr="00D0253F">
        <w:rPr>
          <w:rFonts w:ascii="Arial Narrow" w:hAnsi="Arial Narrow" w:cs="Times-Roman"/>
          <w:color w:val="000000"/>
          <w:lang w:eastAsia="en-US"/>
        </w:rPr>
        <w:t>Wykonawca nie rozpocznie lub przerwie realizację</w:t>
      </w:r>
      <w:r w:rsidRPr="00D0253F">
        <w:rPr>
          <w:rFonts w:ascii="Arial Narrow" w:hAnsi="Arial Narrow" w:cs="TTE2t00"/>
          <w:color w:val="000000"/>
          <w:lang w:eastAsia="en-US"/>
        </w:rPr>
        <w:t xml:space="preserve"> </w:t>
      </w:r>
      <w:r w:rsidRPr="00D0253F">
        <w:rPr>
          <w:rFonts w:ascii="Arial Narrow" w:hAnsi="Arial Narrow" w:cs="Times-Roman"/>
          <w:color w:val="000000"/>
          <w:lang w:eastAsia="en-US"/>
        </w:rPr>
        <w:t>usługi i nie podejmie ich bez uzasadnionych przyczyn przez okres kolejnych 5 dni roboczych mimo wezwania Zamawiaj</w:t>
      </w:r>
      <w:r w:rsidRPr="00D0253F">
        <w:rPr>
          <w:rFonts w:ascii="Arial Narrow" w:hAnsi="Arial Narrow" w:cs="TTE2t00"/>
          <w:color w:val="000000"/>
          <w:lang w:eastAsia="en-US"/>
        </w:rPr>
        <w:t>ą</w:t>
      </w:r>
      <w:r w:rsidRPr="00D0253F">
        <w:rPr>
          <w:rFonts w:ascii="Arial Narrow" w:hAnsi="Arial Narrow" w:cs="Times-Roman"/>
          <w:color w:val="000000"/>
          <w:lang w:eastAsia="en-US"/>
        </w:rPr>
        <w:t>cego zło</w:t>
      </w:r>
      <w:r w:rsidRPr="00D0253F">
        <w:rPr>
          <w:rFonts w:ascii="Arial Narrow" w:hAnsi="Arial Narrow" w:cs="TTE2t00"/>
          <w:color w:val="000000"/>
          <w:lang w:eastAsia="en-US"/>
        </w:rPr>
        <w:t>ż</w:t>
      </w:r>
      <w:r w:rsidRPr="00D0253F">
        <w:rPr>
          <w:rFonts w:ascii="Arial Narrow" w:hAnsi="Arial Narrow" w:cs="Times-Roman"/>
          <w:color w:val="000000"/>
          <w:lang w:eastAsia="en-US"/>
        </w:rPr>
        <w:t>onego na pi</w:t>
      </w:r>
      <w:r w:rsidRPr="00D0253F">
        <w:rPr>
          <w:rFonts w:ascii="Arial Narrow" w:hAnsi="Arial Narrow" w:cs="TTE2t00"/>
          <w:color w:val="000000"/>
          <w:lang w:eastAsia="en-US"/>
        </w:rPr>
        <w:t>ś</w:t>
      </w:r>
      <w:r w:rsidRPr="00D0253F">
        <w:rPr>
          <w:rFonts w:ascii="Arial Narrow" w:hAnsi="Arial Narrow" w:cs="Times-Roman"/>
          <w:color w:val="000000"/>
          <w:lang w:eastAsia="en-US"/>
        </w:rPr>
        <w:t>mie,</w:t>
      </w:r>
    </w:p>
    <w:p w:rsidR="000528FD" w:rsidRDefault="000528FD" w:rsidP="00BC2795">
      <w:pPr>
        <w:pStyle w:val="Akapitzlist"/>
        <w:numPr>
          <w:ilvl w:val="0"/>
          <w:numId w:val="32"/>
        </w:numPr>
        <w:autoSpaceDE w:val="0"/>
        <w:autoSpaceDN w:val="0"/>
        <w:adjustRightInd w:val="0"/>
        <w:jc w:val="both"/>
        <w:rPr>
          <w:rFonts w:ascii="Arial Narrow" w:hAnsi="Arial Narrow" w:cs="Times-Roman"/>
          <w:color w:val="000000"/>
          <w:lang w:eastAsia="en-US"/>
        </w:rPr>
      </w:pPr>
      <w:r w:rsidRPr="00D0253F">
        <w:rPr>
          <w:rFonts w:ascii="Arial Narrow" w:hAnsi="Arial Narrow" w:cs="Times-Roman"/>
          <w:color w:val="000000"/>
          <w:lang w:eastAsia="en-US"/>
        </w:rPr>
        <w:t>Wykonawca nie b</w:t>
      </w:r>
      <w:r w:rsidRPr="00D0253F">
        <w:rPr>
          <w:rFonts w:ascii="Arial Narrow" w:hAnsi="Arial Narrow" w:cs="TTE2t00"/>
          <w:color w:val="000000"/>
          <w:lang w:eastAsia="en-US"/>
        </w:rPr>
        <w:t>ę</w:t>
      </w:r>
      <w:r w:rsidRPr="00D0253F">
        <w:rPr>
          <w:rFonts w:ascii="Arial Narrow" w:hAnsi="Arial Narrow" w:cs="Times-Roman"/>
          <w:color w:val="000000"/>
          <w:lang w:eastAsia="en-US"/>
        </w:rPr>
        <w:t>dzie wykonywał usługi zgodnie z umow</w:t>
      </w:r>
      <w:r w:rsidRPr="00D0253F">
        <w:rPr>
          <w:rFonts w:ascii="Arial Narrow" w:hAnsi="Arial Narrow" w:cs="TTE2t00"/>
          <w:color w:val="000000"/>
          <w:lang w:eastAsia="en-US"/>
        </w:rPr>
        <w:t xml:space="preserve">a </w:t>
      </w:r>
      <w:r w:rsidRPr="00D0253F">
        <w:rPr>
          <w:rFonts w:ascii="Arial Narrow" w:hAnsi="Arial Narrow" w:cs="Times-Roman"/>
          <w:color w:val="000000"/>
          <w:lang w:eastAsia="en-US"/>
        </w:rPr>
        <w:t>lub też</w:t>
      </w:r>
      <w:r w:rsidRPr="00D0253F">
        <w:rPr>
          <w:rFonts w:ascii="Arial Narrow" w:hAnsi="Arial Narrow" w:cs="TTE2t00"/>
          <w:color w:val="000000"/>
          <w:lang w:eastAsia="en-US"/>
        </w:rPr>
        <w:t xml:space="preserve"> </w:t>
      </w:r>
      <w:r w:rsidRPr="00D0253F">
        <w:rPr>
          <w:rFonts w:ascii="Arial Narrow" w:hAnsi="Arial Narrow" w:cs="Times-Roman"/>
          <w:color w:val="000000"/>
          <w:lang w:eastAsia="en-US"/>
        </w:rPr>
        <w:t>nienale</w:t>
      </w:r>
      <w:r w:rsidRPr="00D0253F">
        <w:rPr>
          <w:rFonts w:ascii="Arial Narrow" w:hAnsi="Arial Narrow" w:cs="TTE2t00"/>
          <w:color w:val="000000"/>
          <w:lang w:eastAsia="en-US"/>
        </w:rPr>
        <w:t>ż</w:t>
      </w:r>
      <w:r w:rsidRPr="00D0253F">
        <w:rPr>
          <w:rFonts w:ascii="Arial Narrow" w:hAnsi="Arial Narrow" w:cs="Times-Roman"/>
          <w:color w:val="000000"/>
          <w:lang w:eastAsia="en-US"/>
        </w:rPr>
        <w:t>ycie b</w:t>
      </w:r>
      <w:r w:rsidRPr="00D0253F">
        <w:rPr>
          <w:rFonts w:ascii="Arial Narrow" w:hAnsi="Arial Narrow" w:cs="TTE2t00"/>
          <w:color w:val="000000"/>
          <w:lang w:eastAsia="en-US"/>
        </w:rPr>
        <w:t>ę</w:t>
      </w:r>
      <w:r w:rsidRPr="00D0253F">
        <w:rPr>
          <w:rFonts w:ascii="Arial Narrow" w:hAnsi="Arial Narrow" w:cs="Times-Roman"/>
          <w:color w:val="000000"/>
          <w:lang w:eastAsia="en-US"/>
        </w:rPr>
        <w:t>dzie wykonywał swoje zobowi</w:t>
      </w:r>
      <w:r w:rsidRPr="00D0253F">
        <w:rPr>
          <w:rFonts w:ascii="Arial Narrow" w:hAnsi="Arial Narrow" w:cs="TTE2t00"/>
          <w:color w:val="000000"/>
          <w:lang w:eastAsia="en-US"/>
        </w:rPr>
        <w:t>ą</w:t>
      </w:r>
      <w:r w:rsidR="00E10488">
        <w:rPr>
          <w:rFonts w:ascii="Arial Narrow" w:hAnsi="Arial Narrow" w:cs="Times-Roman"/>
          <w:color w:val="000000"/>
          <w:lang w:eastAsia="en-US"/>
        </w:rPr>
        <w:t>zania umowne,</w:t>
      </w:r>
    </w:p>
    <w:p w:rsidR="000528FD" w:rsidRPr="00E10488" w:rsidRDefault="000528FD" w:rsidP="00BC2795">
      <w:pPr>
        <w:pStyle w:val="Akapitzlist"/>
        <w:numPr>
          <w:ilvl w:val="0"/>
          <w:numId w:val="32"/>
        </w:numPr>
        <w:autoSpaceDE w:val="0"/>
        <w:autoSpaceDN w:val="0"/>
        <w:adjustRightInd w:val="0"/>
        <w:jc w:val="both"/>
        <w:rPr>
          <w:rFonts w:ascii="Arial Narrow" w:hAnsi="Arial Narrow" w:cs="Times-Roman"/>
          <w:color w:val="000000"/>
          <w:lang w:eastAsia="en-US"/>
        </w:rPr>
      </w:pPr>
      <w:r w:rsidRPr="00E10488">
        <w:rPr>
          <w:rFonts w:ascii="Arial Narrow" w:hAnsi="Arial Narrow" w:cs="Times-Roman"/>
          <w:color w:val="000000"/>
          <w:lang w:eastAsia="en-US"/>
        </w:rPr>
        <w:t>wyst</w:t>
      </w:r>
      <w:r w:rsidRPr="00E10488">
        <w:rPr>
          <w:rFonts w:ascii="Arial Narrow" w:hAnsi="Arial Narrow" w:cs="TTE2t00"/>
          <w:color w:val="000000"/>
          <w:lang w:eastAsia="en-US"/>
        </w:rPr>
        <w:t>ą</w:t>
      </w:r>
      <w:r w:rsidRPr="00E10488">
        <w:rPr>
          <w:rFonts w:ascii="Arial Narrow" w:hAnsi="Arial Narrow" w:cs="Times-Roman"/>
          <w:color w:val="000000"/>
          <w:lang w:eastAsia="en-US"/>
        </w:rPr>
        <w:t>pi</w:t>
      </w:r>
      <w:r w:rsidRPr="00E10488">
        <w:rPr>
          <w:rFonts w:ascii="Arial Narrow" w:hAnsi="Arial Narrow" w:cs="TTE2t00"/>
          <w:color w:val="000000"/>
          <w:lang w:eastAsia="en-US"/>
        </w:rPr>
        <w:t xml:space="preserve">ą </w:t>
      </w:r>
      <w:r w:rsidRPr="00E10488">
        <w:rPr>
          <w:rFonts w:ascii="Arial Narrow" w:hAnsi="Arial Narrow" w:cs="Times-Roman"/>
          <w:color w:val="000000"/>
          <w:lang w:eastAsia="en-US"/>
        </w:rPr>
        <w:t xml:space="preserve">przyczyny </w:t>
      </w:r>
      <w:proofErr w:type="spellStart"/>
      <w:r w:rsidRPr="00E10488">
        <w:rPr>
          <w:rFonts w:ascii="Arial Narrow" w:hAnsi="Arial Narrow" w:cs="Times-Roman"/>
          <w:color w:val="000000"/>
          <w:lang w:eastAsia="en-US"/>
        </w:rPr>
        <w:t>formalno</w:t>
      </w:r>
      <w:proofErr w:type="spellEnd"/>
      <w:r w:rsidRPr="00E10488">
        <w:rPr>
          <w:rFonts w:ascii="Arial Narrow" w:hAnsi="Arial Narrow" w:cs="Times-Roman"/>
          <w:color w:val="000000"/>
          <w:lang w:eastAsia="en-US"/>
        </w:rPr>
        <w:t xml:space="preserve"> – prawne uniemo</w:t>
      </w:r>
      <w:r w:rsidRPr="00E10488">
        <w:rPr>
          <w:rFonts w:ascii="Arial Narrow" w:hAnsi="Arial Narrow" w:cs="TTE2t00"/>
          <w:color w:val="000000"/>
          <w:lang w:eastAsia="en-US"/>
        </w:rPr>
        <w:t>ż</w:t>
      </w:r>
      <w:r w:rsidRPr="00E10488">
        <w:rPr>
          <w:rFonts w:ascii="Arial Narrow" w:hAnsi="Arial Narrow" w:cs="Times-Roman"/>
          <w:color w:val="000000"/>
          <w:lang w:eastAsia="en-US"/>
        </w:rPr>
        <w:t>liwiaj</w:t>
      </w:r>
      <w:r w:rsidRPr="00E10488">
        <w:rPr>
          <w:rFonts w:ascii="Arial Narrow" w:hAnsi="Arial Narrow" w:cs="TTE2t00"/>
          <w:color w:val="000000"/>
          <w:lang w:eastAsia="en-US"/>
        </w:rPr>
        <w:t>ą</w:t>
      </w:r>
      <w:r w:rsidRPr="00E10488">
        <w:rPr>
          <w:rFonts w:ascii="Arial Narrow" w:hAnsi="Arial Narrow" w:cs="Times-Roman"/>
          <w:color w:val="000000"/>
          <w:lang w:eastAsia="en-US"/>
        </w:rPr>
        <w:t>ce wykonanie umowy.</w:t>
      </w:r>
    </w:p>
    <w:p w:rsidR="000528FD" w:rsidRDefault="000528FD" w:rsidP="00BC2795">
      <w:pPr>
        <w:pStyle w:val="Akapitzlist"/>
        <w:numPr>
          <w:ilvl w:val="0"/>
          <w:numId w:val="31"/>
        </w:numPr>
        <w:tabs>
          <w:tab w:val="left" w:pos="284"/>
        </w:tabs>
        <w:autoSpaceDE w:val="0"/>
        <w:autoSpaceDN w:val="0"/>
        <w:adjustRightInd w:val="0"/>
        <w:ind w:left="0" w:firstLine="0"/>
        <w:jc w:val="both"/>
        <w:rPr>
          <w:rFonts w:ascii="Arial Narrow" w:hAnsi="Arial Narrow" w:cs="Times-Roman"/>
          <w:color w:val="000000"/>
          <w:lang w:eastAsia="en-US"/>
        </w:rPr>
      </w:pPr>
      <w:r w:rsidRPr="00E10488">
        <w:rPr>
          <w:rFonts w:ascii="Arial Narrow" w:hAnsi="Arial Narrow" w:cs="Times-Roman"/>
          <w:color w:val="000000"/>
          <w:lang w:eastAsia="en-US"/>
        </w:rPr>
        <w:t xml:space="preserve">W przypadku powzięcia przez Zamawiającego wiadomości, że usługi będące przedmiotem umowy wykonywane są nienależycie lub niezgodnie z umową, Zamawiający może zwrócić uwagę Wykonawcy </w:t>
      </w:r>
      <w:r w:rsidRPr="00E10488">
        <w:rPr>
          <w:rFonts w:ascii="Arial Narrow" w:hAnsi="Arial Narrow" w:cs="Times-Roman"/>
          <w:color w:val="000000"/>
          <w:lang w:eastAsia="en-US"/>
        </w:rPr>
        <w:lastRenderedPageBreak/>
        <w:t>na piśmie, wskazując na nieprawidłowe praktyki. Jeżeli uchybienia, o których mowa będą powtarzały się, a przyczyny ich powstania nie zostaną zlikwidowane, Zamawiający może rozwiązać umowę ze skutkiem natychmiastowym. Rozwiązanie umowy w tym trybie jest traktowane jako rozwiązanie z przyczyn leżących po stronie Wykonawcy.</w:t>
      </w:r>
    </w:p>
    <w:p w:rsidR="000528FD" w:rsidRPr="00333997" w:rsidRDefault="000528FD" w:rsidP="00BC2795">
      <w:pPr>
        <w:pStyle w:val="Akapitzlist"/>
        <w:numPr>
          <w:ilvl w:val="0"/>
          <w:numId w:val="31"/>
        </w:numPr>
        <w:tabs>
          <w:tab w:val="left" w:pos="284"/>
        </w:tabs>
        <w:autoSpaceDE w:val="0"/>
        <w:autoSpaceDN w:val="0"/>
        <w:adjustRightInd w:val="0"/>
        <w:ind w:left="0" w:firstLine="0"/>
        <w:jc w:val="both"/>
        <w:rPr>
          <w:rFonts w:ascii="Arial Narrow" w:hAnsi="Arial Narrow" w:cs="Times-Roman"/>
          <w:color w:val="000000"/>
          <w:lang w:eastAsia="en-US"/>
        </w:rPr>
      </w:pPr>
      <w:r w:rsidRPr="00333997">
        <w:rPr>
          <w:rFonts w:ascii="Arial Narrow" w:hAnsi="Arial Narrow" w:cs="Times-Roman"/>
          <w:color w:val="000000"/>
          <w:lang w:eastAsia="en-US"/>
        </w:rPr>
        <w:t>Odst</w:t>
      </w:r>
      <w:r w:rsidRPr="00333997">
        <w:rPr>
          <w:rFonts w:ascii="Arial Narrow" w:hAnsi="Arial Narrow" w:cs="TTE2t00"/>
          <w:color w:val="000000"/>
          <w:lang w:eastAsia="en-US"/>
        </w:rPr>
        <w:t>ą</w:t>
      </w:r>
      <w:r w:rsidRPr="00333997">
        <w:rPr>
          <w:rFonts w:ascii="Arial Narrow" w:hAnsi="Arial Narrow" w:cs="Times-Roman"/>
          <w:color w:val="000000"/>
          <w:lang w:eastAsia="en-US"/>
        </w:rPr>
        <w:t>pienie od niniejszej umowy powinno nast</w:t>
      </w:r>
      <w:r w:rsidRPr="00333997">
        <w:rPr>
          <w:rFonts w:ascii="Arial Narrow" w:hAnsi="Arial Narrow" w:cs="TTE2t00"/>
          <w:color w:val="000000"/>
          <w:lang w:eastAsia="en-US"/>
        </w:rPr>
        <w:t>ą</w:t>
      </w:r>
      <w:r w:rsidRPr="00333997">
        <w:rPr>
          <w:rFonts w:ascii="Arial Narrow" w:hAnsi="Arial Narrow" w:cs="Times-Roman"/>
          <w:color w:val="000000"/>
          <w:lang w:eastAsia="en-US"/>
        </w:rPr>
        <w:t>pi</w:t>
      </w:r>
      <w:r w:rsidRPr="00333997">
        <w:rPr>
          <w:rFonts w:ascii="Arial Narrow" w:hAnsi="Arial Narrow" w:cs="TTE2t00"/>
          <w:color w:val="000000"/>
          <w:lang w:eastAsia="en-US"/>
        </w:rPr>
        <w:t xml:space="preserve">ć </w:t>
      </w:r>
      <w:r w:rsidRPr="00333997">
        <w:rPr>
          <w:rFonts w:ascii="Arial Narrow" w:hAnsi="Arial Narrow" w:cs="Times-Roman"/>
          <w:color w:val="000000"/>
          <w:lang w:eastAsia="en-US"/>
        </w:rPr>
        <w:t>w formie pisemnej pod rygorem niewa</w:t>
      </w:r>
      <w:r w:rsidRPr="00333997">
        <w:rPr>
          <w:rFonts w:ascii="Arial Narrow" w:hAnsi="Arial Narrow" w:cs="TTE2t00"/>
          <w:color w:val="000000"/>
          <w:lang w:eastAsia="en-US"/>
        </w:rPr>
        <w:t>ż</w:t>
      </w:r>
      <w:r w:rsidRPr="00333997">
        <w:rPr>
          <w:rFonts w:ascii="Arial Narrow" w:hAnsi="Arial Narrow" w:cs="Times-Roman"/>
          <w:color w:val="000000"/>
          <w:lang w:eastAsia="en-US"/>
        </w:rPr>
        <w:t>no</w:t>
      </w:r>
      <w:r w:rsidRPr="00333997">
        <w:rPr>
          <w:rFonts w:ascii="Arial Narrow" w:hAnsi="Arial Narrow" w:cs="TTE2t00"/>
          <w:color w:val="000000"/>
          <w:lang w:eastAsia="en-US"/>
        </w:rPr>
        <w:t>ś</w:t>
      </w:r>
      <w:r w:rsidRPr="00333997">
        <w:rPr>
          <w:rFonts w:ascii="Arial Narrow" w:hAnsi="Arial Narrow" w:cs="Times-Roman"/>
          <w:color w:val="000000"/>
          <w:lang w:eastAsia="en-US"/>
        </w:rPr>
        <w:t>ci czynno</w:t>
      </w:r>
      <w:r w:rsidRPr="00333997">
        <w:rPr>
          <w:rFonts w:ascii="Arial Narrow" w:hAnsi="Arial Narrow" w:cs="TTE2t00"/>
          <w:color w:val="000000"/>
          <w:lang w:eastAsia="en-US"/>
        </w:rPr>
        <w:t>ś</w:t>
      </w:r>
      <w:r w:rsidRPr="00333997">
        <w:rPr>
          <w:rFonts w:ascii="Arial Narrow" w:hAnsi="Arial Narrow" w:cs="Times-Roman"/>
          <w:color w:val="000000"/>
          <w:lang w:eastAsia="en-US"/>
        </w:rPr>
        <w:t>ci z podaniem przyczyny odst</w:t>
      </w:r>
      <w:r w:rsidRPr="00333997">
        <w:rPr>
          <w:rFonts w:ascii="Arial Narrow" w:hAnsi="Arial Narrow" w:cs="TTE2t00"/>
          <w:color w:val="000000"/>
          <w:lang w:eastAsia="en-US"/>
        </w:rPr>
        <w:t>ą</w:t>
      </w:r>
      <w:r w:rsidRPr="00333997">
        <w:rPr>
          <w:rFonts w:ascii="Arial Narrow" w:hAnsi="Arial Narrow" w:cs="Times-Roman"/>
          <w:color w:val="000000"/>
          <w:lang w:eastAsia="en-US"/>
        </w:rPr>
        <w:t>pienia.</w:t>
      </w:r>
    </w:p>
    <w:p w:rsidR="000528FD" w:rsidRPr="000528FD" w:rsidRDefault="000528FD" w:rsidP="000528FD">
      <w:pPr>
        <w:autoSpaceDE w:val="0"/>
        <w:autoSpaceDN w:val="0"/>
        <w:adjustRightInd w:val="0"/>
        <w:jc w:val="both"/>
        <w:rPr>
          <w:rFonts w:ascii="Arial Narrow" w:hAnsi="Arial Narrow" w:cs="Times-Bold"/>
          <w:b/>
          <w:bCs/>
          <w:color w:val="000000"/>
          <w:lang w:eastAsia="en-US"/>
        </w:rPr>
      </w:pPr>
    </w:p>
    <w:p w:rsidR="000528FD" w:rsidRPr="000528FD" w:rsidRDefault="002A508D" w:rsidP="000528FD">
      <w:pPr>
        <w:autoSpaceDE w:val="0"/>
        <w:autoSpaceDN w:val="0"/>
        <w:adjustRightInd w:val="0"/>
        <w:jc w:val="center"/>
        <w:rPr>
          <w:rFonts w:ascii="Arial Narrow" w:hAnsi="Arial Narrow" w:cs="Times-Bold"/>
          <w:b/>
          <w:bCs/>
          <w:color w:val="000000"/>
          <w:lang w:eastAsia="en-US"/>
        </w:rPr>
      </w:pPr>
      <w:r>
        <w:rPr>
          <w:rFonts w:ascii="Arial Narrow" w:hAnsi="Arial Narrow" w:cs="Times-Bold"/>
          <w:b/>
          <w:bCs/>
          <w:color w:val="000000"/>
          <w:lang w:eastAsia="en-US"/>
        </w:rPr>
        <w:t>§ 11</w:t>
      </w:r>
    </w:p>
    <w:p w:rsidR="000528FD" w:rsidRPr="00461481" w:rsidRDefault="000528FD" w:rsidP="000528FD">
      <w:pPr>
        <w:pStyle w:val="Akapitzlist"/>
        <w:numPr>
          <w:ilvl w:val="0"/>
          <w:numId w:val="34"/>
        </w:numPr>
        <w:tabs>
          <w:tab w:val="left" w:pos="284"/>
        </w:tabs>
        <w:autoSpaceDE w:val="0"/>
        <w:autoSpaceDN w:val="0"/>
        <w:adjustRightInd w:val="0"/>
        <w:ind w:hanging="720"/>
        <w:jc w:val="both"/>
        <w:rPr>
          <w:rFonts w:ascii="Arial Narrow" w:hAnsi="Arial Narrow" w:cs="Times-Roman"/>
          <w:color w:val="000000"/>
          <w:lang w:eastAsia="en-US"/>
        </w:rPr>
      </w:pPr>
      <w:r w:rsidRPr="00154382">
        <w:rPr>
          <w:rFonts w:ascii="Arial Narrow" w:hAnsi="Arial Narrow" w:cs="Times-Roman"/>
          <w:color w:val="000000"/>
          <w:lang w:eastAsia="en-US"/>
        </w:rPr>
        <w:t>Przedstawicielem Zamawiaj</w:t>
      </w:r>
      <w:r w:rsidRPr="00154382">
        <w:rPr>
          <w:rFonts w:ascii="Arial Narrow" w:hAnsi="Arial Narrow" w:cs="TTE2t00"/>
          <w:color w:val="000000"/>
          <w:lang w:eastAsia="en-US"/>
        </w:rPr>
        <w:t>ą</w:t>
      </w:r>
      <w:r w:rsidRPr="00154382">
        <w:rPr>
          <w:rFonts w:ascii="Arial Narrow" w:hAnsi="Arial Narrow" w:cs="Times-Roman"/>
          <w:color w:val="000000"/>
          <w:lang w:eastAsia="en-US"/>
        </w:rPr>
        <w:t>cego jest:</w:t>
      </w:r>
      <w:r w:rsidR="00461481">
        <w:rPr>
          <w:rFonts w:ascii="Arial Narrow" w:hAnsi="Arial Narrow" w:cs="Times-Roman"/>
          <w:color w:val="000000"/>
          <w:lang w:eastAsia="en-US"/>
        </w:rPr>
        <w:t xml:space="preserve"> …………………………………</w:t>
      </w:r>
      <w:r w:rsidR="00461481" w:rsidRPr="00461481">
        <w:rPr>
          <w:rFonts w:ascii="Arial Narrow" w:hAnsi="Arial Narrow" w:cs="Times-Roman"/>
          <w:color w:val="000000"/>
          <w:lang w:eastAsia="en-US"/>
        </w:rPr>
        <w:t>……………………………………</w:t>
      </w:r>
    </w:p>
    <w:p w:rsidR="000528FD" w:rsidRPr="000528FD" w:rsidRDefault="000528FD" w:rsidP="000528FD">
      <w:pPr>
        <w:autoSpaceDE w:val="0"/>
        <w:autoSpaceDN w:val="0"/>
        <w:adjustRightInd w:val="0"/>
        <w:jc w:val="both"/>
        <w:rPr>
          <w:rFonts w:ascii="Arial Narrow" w:hAnsi="Arial Narrow" w:cs="Times-Roman"/>
          <w:color w:val="000000"/>
          <w:lang w:eastAsia="en-US"/>
        </w:rPr>
      </w:pPr>
    </w:p>
    <w:p w:rsidR="000528FD" w:rsidRPr="00461481" w:rsidRDefault="000528FD" w:rsidP="000528FD">
      <w:pPr>
        <w:pStyle w:val="Akapitzlist"/>
        <w:numPr>
          <w:ilvl w:val="0"/>
          <w:numId w:val="34"/>
        </w:numPr>
        <w:autoSpaceDE w:val="0"/>
        <w:autoSpaceDN w:val="0"/>
        <w:adjustRightInd w:val="0"/>
        <w:ind w:left="284" w:hanging="284"/>
        <w:jc w:val="both"/>
        <w:rPr>
          <w:rFonts w:ascii="Arial Narrow" w:hAnsi="Arial Narrow" w:cs="Times-Roman"/>
          <w:color w:val="000000"/>
          <w:lang w:eastAsia="en-US"/>
        </w:rPr>
      </w:pPr>
      <w:r w:rsidRPr="00154382">
        <w:rPr>
          <w:rFonts w:ascii="Arial Narrow" w:hAnsi="Arial Narrow" w:cs="Times-Roman"/>
          <w:color w:val="000000"/>
          <w:lang w:eastAsia="en-US"/>
        </w:rPr>
        <w:t>Przedstawicielem Wykonawcy jest:</w:t>
      </w:r>
      <w:r w:rsidR="00461481">
        <w:rPr>
          <w:rFonts w:ascii="Arial Narrow" w:hAnsi="Arial Narrow" w:cs="Times-Roman"/>
          <w:color w:val="000000"/>
          <w:lang w:eastAsia="en-US"/>
        </w:rPr>
        <w:t xml:space="preserve"> ………………</w:t>
      </w:r>
      <w:r w:rsidRPr="00461481">
        <w:rPr>
          <w:rFonts w:ascii="Arial Narrow" w:hAnsi="Arial Narrow" w:cs="Times-Roman"/>
          <w:color w:val="000000"/>
          <w:lang w:eastAsia="en-US"/>
        </w:rPr>
        <w:t>………………………………………………………….</w:t>
      </w:r>
    </w:p>
    <w:p w:rsidR="000528FD" w:rsidRPr="000528FD" w:rsidRDefault="000528FD" w:rsidP="000528FD">
      <w:pPr>
        <w:autoSpaceDE w:val="0"/>
        <w:autoSpaceDN w:val="0"/>
        <w:adjustRightInd w:val="0"/>
        <w:jc w:val="both"/>
        <w:rPr>
          <w:rFonts w:ascii="Arial Narrow" w:hAnsi="Arial Narrow" w:cs="Times-Bold"/>
          <w:b/>
          <w:bCs/>
          <w:color w:val="000000"/>
          <w:lang w:eastAsia="en-US"/>
        </w:rPr>
      </w:pPr>
    </w:p>
    <w:p w:rsidR="000528FD" w:rsidRPr="000528FD" w:rsidRDefault="002A508D" w:rsidP="000528FD">
      <w:pPr>
        <w:autoSpaceDE w:val="0"/>
        <w:autoSpaceDN w:val="0"/>
        <w:adjustRightInd w:val="0"/>
        <w:jc w:val="center"/>
        <w:rPr>
          <w:rFonts w:ascii="Arial Narrow" w:hAnsi="Arial Narrow" w:cs="Times-Bold"/>
          <w:b/>
          <w:bCs/>
          <w:color w:val="000000"/>
          <w:lang w:eastAsia="en-US"/>
        </w:rPr>
      </w:pPr>
      <w:r>
        <w:rPr>
          <w:rFonts w:ascii="Arial Narrow" w:hAnsi="Arial Narrow" w:cs="Times-Bold"/>
          <w:b/>
          <w:bCs/>
          <w:color w:val="000000"/>
          <w:lang w:eastAsia="en-US"/>
        </w:rPr>
        <w:t>§ 12</w:t>
      </w:r>
    </w:p>
    <w:p w:rsidR="000528FD" w:rsidRPr="000528FD" w:rsidRDefault="000528FD" w:rsidP="000528FD">
      <w:pPr>
        <w:autoSpaceDE w:val="0"/>
        <w:autoSpaceDN w:val="0"/>
        <w:adjustRightInd w:val="0"/>
        <w:jc w:val="both"/>
        <w:rPr>
          <w:rFonts w:ascii="Arial Narrow" w:hAnsi="Arial Narrow" w:cs="Times-Roman"/>
          <w:color w:val="000000"/>
          <w:lang w:eastAsia="en-US"/>
        </w:rPr>
      </w:pPr>
      <w:r w:rsidRPr="000528FD">
        <w:rPr>
          <w:rFonts w:ascii="Arial Narrow" w:hAnsi="Arial Narrow" w:cs="Times-Roman"/>
          <w:color w:val="000000"/>
          <w:lang w:eastAsia="en-US"/>
        </w:rPr>
        <w:t>Wykonawca ponosi pełn</w:t>
      </w:r>
      <w:r w:rsidRPr="000528FD">
        <w:rPr>
          <w:rFonts w:ascii="Arial Narrow" w:hAnsi="Arial Narrow" w:cs="TTE2t00"/>
          <w:color w:val="000000"/>
          <w:lang w:eastAsia="en-US"/>
        </w:rPr>
        <w:t xml:space="preserve">ą </w:t>
      </w:r>
      <w:r w:rsidRPr="000528FD">
        <w:rPr>
          <w:rFonts w:ascii="Arial Narrow" w:hAnsi="Arial Narrow" w:cs="Times-Roman"/>
          <w:color w:val="000000"/>
          <w:lang w:eastAsia="en-US"/>
        </w:rPr>
        <w:t>odpowiedzialno</w:t>
      </w:r>
      <w:r w:rsidRPr="000528FD">
        <w:rPr>
          <w:rFonts w:ascii="Arial Narrow" w:hAnsi="Arial Narrow" w:cs="TTE2t00"/>
          <w:color w:val="000000"/>
          <w:lang w:eastAsia="en-US"/>
        </w:rPr>
        <w:t xml:space="preserve">ść </w:t>
      </w:r>
      <w:r w:rsidRPr="000528FD">
        <w:rPr>
          <w:rFonts w:ascii="Arial Narrow" w:hAnsi="Arial Narrow" w:cs="Times-Roman"/>
          <w:color w:val="000000"/>
          <w:lang w:eastAsia="en-US"/>
        </w:rPr>
        <w:t>cywilną</w:t>
      </w:r>
      <w:r w:rsidRPr="000528FD">
        <w:rPr>
          <w:rFonts w:ascii="Arial Narrow" w:hAnsi="Arial Narrow" w:cs="TTE2t00"/>
          <w:color w:val="000000"/>
          <w:lang w:eastAsia="en-US"/>
        </w:rPr>
        <w:t xml:space="preserve"> </w:t>
      </w:r>
      <w:r w:rsidRPr="000528FD">
        <w:rPr>
          <w:rFonts w:ascii="Arial Narrow" w:hAnsi="Arial Narrow" w:cs="Times-Roman"/>
          <w:color w:val="000000"/>
          <w:lang w:eastAsia="en-US"/>
        </w:rPr>
        <w:t>z tytułu wypadków i szkód powstałych wskutek nienale</w:t>
      </w:r>
      <w:r w:rsidRPr="000528FD">
        <w:rPr>
          <w:rFonts w:ascii="Arial Narrow" w:hAnsi="Arial Narrow" w:cs="TTE2t00"/>
          <w:color w:val="000000"/>
          <w:lang w:eastAsia="en-US"/>
        </w:rPr>
        <w:t>ż</w:t>
      </w:r>
      <w:r w:rsidRPr="000528FD">
        <w:rPr>
          <w:rFonts w:ascii="Arial Narrow" w:hAnsi="Arial Narrow" w:cs="Times-Roman"/>
          <w:color w:val="000000"/>
          <w:lang w:eastAsia="en-US"/>
        </w:rPr>
        <w:t>ytego wykonania postanowie</w:t>
      </w:r>
      <w:r w:rsidRPr="000528FD">
        <w:rPr>
          <w:rFonts w:ascii="Arial Narrow" w:hAnsi="Arial Narrow" w:cs="TTE2t00"/>
          <w:color w:val="000000"/>
          <w:lang w:eastAsia="en-US"/>
        </w:rPr>
        <w:t xml:space="preserve">ń </w:t>
      </w:r>
      <w:r w:rsidRPr="000528FD">
        <w:rPr>
          <w:rFonts w:ascii="Arial Narrow" w:hAnsi="Arial Narrow" w:cs="Times-Roman"/>
          <w:color w:val="000000"/>
          <w:lang w:eastAsia="en-US"/>
        </w:rPr>
        <w:t>umownych, a tak</w:t>
      </w:r>
      <w:r w:rsidRPr="000528FD">
        <w:rPr>
          <w:rFonts w:ascii="Arial Narrow" w:hAnsi="Arial Narrow" w:cs="TTE2t00"/>
          <w:color w:val="000000"/>
          <w:lang w:eastAsia="en-US"/>
        </w:rPr>
        <w:t>ż</w:t>
      </w:r>
      <w:r w:rsidRPr="000528FD">
        <w:rPr>
          <w:rFonts w:ascii="Arial Narrow" w:hAnsi="Arial Narrow" w:cs="Times-Roman"/>
          <w:color w:val="000000"/>
          <w:lang w:eastAsia="en-US"/>
        </w:rPr>
        <w:t>e w zwi</w:t>
      </w:r>
      <w:r w:rsidRPr="000528FD">
        <w:rPr>
          <w:rFonts w:ascii="Arial Narrow" w:hAnsi="Arial Narrow" w:cs="TTE2t00"/>
          <w:color w:val="000000"/>
          <w:lang w:eastAsia="en-US"/>
        </w:rPr>
        <w:t>ą</w:t>
      </w:r>
      <w:r w:rsidRPr="000528FD">
        <w:rPr>
          <w:rFonts w:ascii="Arial Narrow" w:hAnsi="Arial Narrow" w:cs="Times-Roman"/>
          <w:color w:val="000000"/>
          <w:lang w:eastAsia="en-US"/>
        </w:rPr>
        <w:t>zku z wykonywanymi czynno</w:t>
      </w:r>
      <w:r w:rsidRPr="000528FD">
        <w:rPr>
          <w:rFonts w:ascii="Arial Narrow" w:hAnsi="Arial Narrow" w:cs="TTE2t00"/>
          <w:color w:val="000000"/>
          <w:lang w:eastAsia="en-US"/>
        </w:rPr>
        <w:t>ś</w:t>
      </w:r>
      <w:r w:rsidRPr="000528FD">
        <w:rPr>
          <w:rFonts w:ascii="Arial Narrow" w:hAnsi="Arial Narrow" w:cs="Times-Roman"/>
          <w:color w:val="000000"/>
          <w:lang w:eastAsia="en-US"/>
        </w:rPr>
        <w:t xml:space="preserve">ciami </w:t>
      </w:r>
      <w:r w:rsidR="008105DC">
        <w:rPr>
          <w:rFonts w:ascii="Arial Narrow" w:hAnsi="Arial Narrow" w:cs="Times-Roman"/>
          <w:color w:val="000000"/>
          <w:lang w:eastAsia="en-US"/>
        </w:rPr>
        <w:br/>
      </w:r>
      <w:r w:rsidRPr="000528FD">
        <w:rPr>
          <w:rFonts w:ascii="Arial Narrow" w:hAnsi="Arial Narrow" w:cs="Times-Roman"/>
          <w:color w:val="000000"/>
          <w:lang w:eastAsia="en-US"/>
        </w:rPr>
        <w:t>w zakresie realizacji umowy.</w:t>
      </w:r>
    </w:p>
    <w:p w:rsidR="000528FD" w:rsidRPr="000528FD" w:rsidRDefault="000528FD" w:rsidP="000528FD">
      <w:pPr>
        <w:autoSpaceDE w:val="0"/>
        <w:autoSpaceDN w:val="0"/>
        <w:adjustRightInd w:val="0"/>
        <w:jc w:val="both"/>
        <w:rPr>
          <w:rFonts w:ascii="Arial Narrow" w:hAnsi="Arial Narrow" w:cs="Times-Bold"/>
          <w:b/>
          <w:bCs/>
          <w:color w:val="000000"/>
          <w:lang w:eastAsia="en-US"/>
        </w:rPr>
      </w:pPr>
    </w:p>
    <w:p w:rsidR="000528FD" w:rsidRPr="000528FD" w:rsidRDefault="002A508D" w:rsidP="000528FD">
      <w:pPr>
        <w:autoSpaceDE w:val="0"/>
        <w:autoSpaceDN w:val="0"/>
        <w:adjustRightInd w:val="0"/>
        <w:jc w:val="center"/>
        <w:rPr>
          <w:rFonts w:ascii="Arial Narrow" w:hAnsi="Arial Narrow" w:cs="Times-Bold"/>
          <w:b/>
          <w:bCs/>
          <w:color w:val="000000"/>
          <w:lang w:eastAsia="en-US"/>
        </w:rPr>
      </w:pPr>
      <w:r>
        <w:rPr>
          <w:rFonts w:ascii="Arial Narrow" w:hAnsi="Arial Narrow" w:cs="Times-Bold"/>
          <w:b/>
          <w:bCs/>
          <w:color w:val="000000"/>
          <w:lang w:eastAsia="en-US"/>
        </w:rPr>
        <w:t>§ 13</w:t>
      </w:r>
    </w:p>
    <w:p w:rsidR="000528FD" w:rsidRDefault="000528FD" w:rsidP="00BC2795">
      <w:pPr>
        <w:pStyle w:val="Akapitzlist"/>
        <w:numPr>
          <w:ilvl w:val="0"/>
          <w:numId w:val="33"/>
        </w:numPr>
        <w:tabs>
          <w:tab w:val="left" w:pos="284"/>
        </w:tabs>
        <w:autoSpaceDE w:val="0"/>
        <w:autoSpaceDN w:val="0"/>
        <w:adjustRightInd w:val="0"/>
        <w:spacing w:after="200" w:line="276" w:lineRule="auto"/>
        <w:ind w:left="0" w:firstLine="0"/>
        <w:jc w:val="both"/>
        <w:rPr>
          <w:rFonts w:ascii="Arial Narrow" w:hAnsi="Arial Narrow" w:cs="Times-Roman"/>
          <w:color w:val="000000"/>
          <w:lang w:eastAsia="en-US"/>
        </w:rPr>
      </w:pPr>
      <w:r w:rsidRPr="00333997">
        <w:rPr>
          <w:rFonts w:ascii="Arial Narrow" w:hAnsi="Arial Narrow" w:cs="Times-Roman"/>
          <w:color w:val="000000"/>
          <w:lang w:eastAsia="en-US"/>
        </w:rPr>
        <w:t>W sprawach nieuregulowanych niniejszą</w:t>
      </w:r>
      <w:r w:rsidRPr="00333997">
        <w:rPr>
          <w:rFonts w:ascii="Arial Narrow" w:hAnsi="Arial Narrow" w:cs="TTE2t00"/>
          <w:color w:val="000000"/>
          <w:lang w:eastAsia="en-US"/>
        </w:rPr>
        <w:t xml:space="preserve"> </w:t>
      </w:r>
      <w:r w:rsidRPr="00333997">
        <w:rPr>
          <w:rFonts w:ascii="Arial Narrow" w:hAnsi="Arial Narrow" w:cs="Times-Roman"/>
          <w:color w:val="000000"/>
          <w:lang w:eastAsia="en-US"/>
        </w:rPr>
        <w:t>umową</w:t>
      </w:r>
      <w:r w:rsidRPr="00333997">
        <w:rPr>
          <w:rFonts w:ascii="Arial Narrow" w:hAnsi="Arial Narrow" w:cs="TTE2t00"/>
          <w:color w:val="000000"/>
          <w:lang w:eastAsia="en-US"/>
        </w:rPr>
        <w:t xml:space="preserve"> </w:t>
      </w:r>
      <w:r w:rsidRPr="00333997">
        <w:rPr>
          <w:rFonts w:ascii="Arial Narrow" w:hAnsi="Arial Narrow" w:cs="Times-Roman"/>
          <w:color w:val="000000"/>
          <w:lang w:eastAsia="en-US"/>
        </w:rPr>
        <w:t>maj</w:t>
      </w:r>
      <w:r w:rsidRPr="00333997">
        <w:rPr>
          <w:rFonts w:ascii="Arial Narrow" w:hAnsi="Arial Narrow" w:cs="TTE2t00"/>
          <w:color w:val="000000"/>
          <w:lang w:eastAsia="en-US"/>
        </w:rPr>
        <w:t xml:space="preserve">a </w:t>
      </w:r>
      <w:r w:rsidRPr="00333997">
        <w:rPr>
          <w:rFonts w:ascii="Arial Narrow" w:hAnsi="Arial Narrow" w:cs="Times-Roman"/>
          <w:color w:val="000000"/>
          <w:lang w:eastAsia="en-US"/>
        </w:rPr>
        <w:t>zastosowanie przepisy ustawy Prawo zamówie</w:t>
      </w:r>
      <w:r w:rsidRPr="00333997">
        <w:rPr>
          <w:rFonts w:ascii="Arial Narrow" w:hAnsi="Arial Narrow" w:cs="TTE2t00"/>
          <w:color w:val="000000"/>
          <w:lang w:eastAsia="en-US"/>
        </w:rPr>
        <w:t xml:space="preserve">ń </w:t>
      </w:r>
      <w:r w:rsidRPr="00333997">
        <w:rPr>
          <w:rFonts w:ascii="Arial Narrow" w:hAnsi="Arial Narrow" w:cs="Times-Roman"/>
          <w:color w:val="000000"/>
          <w:lang w:eastAsia="en-US"/>
        </w:rPr>
        <w:t xml:space="preserve">publicznych, przepisy Kodeksu Cywilnego oraz ustawy Prawo pocztowe. </w:t>
      </w:r>
    </w:p>
    <w:p w:rsidR="000528FD" w:rsidRPr="00333997" w:rsidRDefault="000528FD" w:rsidP="00BC2795">
      <w:pPr>
        <w:pStyle w:val="Akapitzlist"/>
        <w:numPr>
          <w:ilvl w:val="0"/>
          <w:numId w:val="33"/>
        </w:numPr>
        <w:tabs>
          <w:tab w:val="left" w:pos="284"/>
        </w:tabs>
        <w:autoSpaceDE w:val="0"/>
        <w:autoSpaceDN w:val="0"/>
        <w:adjustRightInd w:val="0"/>
        <w:spacing w:after="200" w:line="276" w:lineRule="auto"/>
        <w:ind w:left="0" w:firstLine="0"/>
        <w:jc w:val="both"/>
        <w:rPr>
          <w:rFonts w:ascii="Arial Narrow" w:hAnsi="Arial Narrow" w:cs="Times-Roman"/>
          <w:color w:val="000000"/>
          <w:lang w:eastAsia="en-US"/>
        </w:rPr>
      </w:pPr>
      <w:r w:rsidRPr="00333997">
        <w:rPr>
          <w:rFonts w:ascii="Arial Narrow" w:hAnsi="Arial Narrow" w:cs="Times-Roman"/>
          <w:color w:val="000000"/>
          <w:lang w:eastAsia="en-US"/>
        </w:rPr>
        <w:t>Integralna częścią niniejszej umowy są:</w:t>
      </w:r>
    </w:p>
    <w:p w:rsidR="000528FD" w:rsidRPr="000528FD" w:rsidRDefault="001C4ECA" w:rsidP="00BC2795">
      <w:pPr>
        <w:numPr>
          <w:ilvl w:val="0"/>
          <w:numId w:val="17"/>
        </w:numPr>
        <w:autoSpaceDE w:val="0"/>
        <w:autoSpaceDN w:val="0"/>
        <w:adjustRightInd w:val="0"/>
        <w:spacing w:after="200" w:line="276" w:lineRule="auto"/>
        <w:jc w:val="both"/>
        <w:rPr>
          <w:rFonts w:ascii="Arial Narrow" w:hAnsi="Arial Narrow" w:cs="Times-Roman"/>
          <w:color w:val="000000"/>
          <w:lang w:eastAsia="en-US"/>
        </w:rPr>
      </w:pPr>
      <w:r>
        <w:rPr>
          <w:rFonts w:ascii="Arial Narrow" w:hAnsi="Arial Narrow" w:cs="Times-Roman"/>
          <w:color w:val="000000"/>
          <w:lang w:eastAsia="en-US"/>
        </w:rPr>
        <w:t>Instrukcja dla Wykonawców</w:t>
      </w:r>
      <w:r w:rsidR="000528FD" w:rsidRPr="000528FD">
        <w:rPr>
          <w:rFonts w:ascii="Arial Narrow" w:hAnsi="Arial Narrow" w:cs="Times-Roman"/>
          <w:color w:val="000000"/>
          <w:lang w:eastAsia="en-US"/>
        </w:rPr>
        <w:t>;</w:t>
      </w:r>
    </w:p>
    <w:p w:rsidR="000528FD" w:rsidRPr="000528FD" w:rsidRDefault="000528FD" w:rsidP="00BC2795">
      <w:pPr>
        <w:numPr>
          <w:ilvl w:val="0"/>
          <w:numId w:val="17"/>
        </w:numPr>
        <w:autoSpaceDE w:val="0"/>
        <w:autoSpaceDN w:val="0"/>
        <w:adjustRightInd w:val="0"/>
        <w:spacing w:after="200" w:line="276" w:lineRule="auto"/>
        <w:jc w:val="both"/>
        <w:rPr>
          <w:rFonts w:ascii="Arial Narrow" w:hAnsi="Arial Narrow" w:cs="Times-Roman"/>
          <w:color w:val="000000"/>
          <w:lang w:eastAsia="en-US"/>
        </w:rPr>
      </w:pPr>
      <w:r w:rsidRPr="000528FD">
        <w:rPr>
          <w:rFonts w:ascii="Arial Narrow" w:hAnsi="Arial Narrow" w:cs="Times-Roman"/>
          <w:color w:val="000000"/>
          <w:lang w:eastAsia="en-US"/>
        </w:rPr>
        <w:t>Oferta Wykonawcy.</w:t>
      </w:r>
    </w:p>
    <w:p w:rsidR="000528FD" w:rsidRDefault="000528FD" w:rsidP="00BC2795">
      <w:pPr>
        <w:pStyle w:val="Akapitzlist"/>
        <w:numPr>
          <w:ilvl w:val="0"/>
          <w:numId w:val="33"/>
        </w:numPr>
        <w:tabs>
          <w:tab w:val="left" w:pos="284"/>
        </w:tabs>
        <w:autoSpaceDE w:val="0"/>
        <w:autoSpaceDN w:val="0"/>
        <w:adjustRightInd w:val="0"/>
        <w:spacing w:after="200" w:line="276" w:lineRule="auto"/>
        <w:ind w:left="0" w:firstLine="0"/>
        <w:jc w:val="both"/>
        <w:rPr>
          <w:rFonts w:ascii="Arial Narrow" w:hAnsi="Arial Narrow" w:cs="Times-Roman"/>
          <w:color w:val="000000"/>
          <w:lang w:eastAsia="en-US"/>
        </w:rPr>
      </w:pPr>
      <w:r w:rsidRPr="00154382">
        <w:rPr>
          <w:rFonts w:ascii="Arial Narrow" w:hAnsi="Arial Narrow" w:cs="Times-Roman"/>
          <w:color w:val="000000"/>
          <w:lang w:eastAsia="en-US"/>
        </w:rPr>
        <w:t>W zakresie praw i obowiązków dotyczących przedmiotu zamówienia, w pierwszej kolejności obowiązują postanowienia niniejszej umowy, a następnie dokumentów, o których mowa w ust. 2, a dalej wewnętrzne regulacje Wykonawcy, np. regulaminy, instrukcje, itp.</w:t>
      </w:r>
    </w:p>
    <w:p w:rsidR="000528FD" w:rsidRPr="00150757" w:rsidRDefault="000528FD" w:rsidP="00BC2795">
      <w:pPr>
        <w:pStyle w:val="Akapitzlist"/>
        <w:numPr>
          <w:ilvl w:val="0"/>
          <w:numId w:val="33"/>
        </w:numPr>
        <w:tabs>
          <w:tab w:val="left" w:pos="284"/>
        </w:tabs>
        <w:autoSpaceDE w:val="0"/>
        <w:autoSpaceDN w:val="0"/>
        <w:adjustRightInd w:val="0"/>
        <w:spacing w:after="200" w:line="276" w:lineRule="auto"/>
        <w:ind w:left="0" w:firstLine="0"/>
        <w:jc w:val="both"/>
        <w:rPr>
          <w:rFonts w:ascii="Arial Narrow" w:hAnsi="Arial Narrow" w:cs="Times-Bold"/>
          <w:b/>
          <w:bCs/>
          <w:color w:val="000000"/>
          <w:lang w:eastAsia="en-US"/>
        </w:rPr>
      </w:pPr>
      <w:r w:rsidRPr="00150757">
        <w:rPr>
          <w:rFonts w:ascii="Arial Narrow" w:hAnsi="Arial Narrow" w:cs="Times-Roman"/>
          <w:color w:val="000000"/>
          <w:lang w:eastAsia="en-US"/>
        </w:rPr>
        <w:t>Spory wynikaj</w:t>
      </w:r>
      <w:r w:rsidRPr="00150757">
        <w:rPr>
          <w:rFonts w:ascii="Arial Narrow" w:hAnsi="Arial Narrow" w:cs="TTE2t00"/>
          <w:color w:val="000000"/>
          <w:lang w:eastAsia="en-US"/>
        </w:rPr>
        <w:t>ą</w:t>
      </w:r>
      <w:r w:rsidRPr="00150757">
        <w:rPr>
          <w:rFonts w:ascii="Arial Narrow" w:hAnsi="Arial Narrow" w:cs="Times-Roman"/>
          <w:color w:val="000000"/>
          <w:lang w:eastAsia="en-US"/>
        </w:rPr>
        <w:t>ce z tre</w:t>
      </w:r>
      <w:r w:rsidRPr="00150757">
        <w:rPr>
          <w:rFonts w:ascii="Arial Narrow" w:hAnsi="Arial Narrow" w:cs="TTE2t00"/>
          <w:color w:val="000000"/>
          <w:lang w:eastAsia="en-US"/>
        </w:rPr>
        <w:t>ś</w:t>
      </w:r>
      <w:r w:rsidRPr="00150757">
        <w:rPr>
          <w:rFonts w:ascii="Arial Narrow" w:hAnsi="Arial Narrow" w:cs="Times-Roman"/>
          <w:color w:val="000000"/>
          <w:lang w:eastAsia="en-US"/>
        </w:rPr>
        <w:t>ci umowy rozstrzygane b</w:t>
      </w:r>
      <w:r w:rsidRPr="00150757">
        <w:rPr>
          <w:rFonts w:ascii="Arial Narrow" w:hAnsi="Arial Narrow" w:cs="TTE2t00"/>
          <w:color w:val="000000"/>
          <w:lang w:eastAsia="en-US"/>
        </w:rPr>
        <w:t>ę</w:t>
      </w:r>
      <w:r w:rsidRPr="00150757">
        <w:rPr>
          <w:rFonts w:ascii="Arial Narrow" w:hAnsi="Arial Narrow" w:cs="Times-Roman"/>
          <w:color w:val="000000"/>
          <w:lang w:eastAsia="en-US"/>
        </w:rPr>
        <w:t>d</w:t>
      </w:r>
      <w:r w:rsidRPr="00150757">
        <w:rPr>
          <w:rFonts w:ascii="Arial Narrow" w:hAnsi="Arial Narrow" w:cs="TTE2t00"/>
          <w:color w:val="000000"/>
          <w:lang w:eastAsia="en-US"/>
        </w:rPr>
        <w:t xml:space="preserve">ą </w:t>
      </w:r>
      <w:r w:rsidRPr="00150757">
        <w:rPr>
          <w:rFonts w:ascii="Arial Narrow" w:hAnsi="Arial Narrow" w:cs="Times-Roman"/>
          <w:color w:val="000000"/>
          <w:lang w:eastAsia="en-US"/>
        </w:rPr>
        <w:t>w pierwszej kolejno</w:t>
      </w:r>
      <w:r w:rsidRPr="00150757">
        <w:rPr>
          <w:rFonts w:ascii="Arial Narrow" w:hAnsi="Arial Narrow" w:cs="TTE2t00"/>
          <w:color w:val="000000"/>
          <w:lang w:eastAsia="en-US"/>
        </w:rPr>
        <w:t>ś</w:t>
      </w:r>
      <w:r w:rsidRPr="00150757">
        <w:rPr>
          <w:rFonts w:ascii="Arial Narrow" w:hAnsi="Arial Narrow" w:cs="Times-Roman"/>
          <w:color w:val="000000"/>
          <w:lang w:eastAsia="en-US"/>
        </w:rPr>
        <w:t>ci w oparciu o przepisy ustawy Prawo zamówie</w:t>
      </w:r>
      <w:r w:rsidRPr="00150757">
        <w:rPr>
          <w:rFonts w:ascii="Arial Narrow" w:hAnsi="Arial Narrow" w:cs="TTE2t00"/>
          <w:color w:val="000000"/>
          <w:lang w:eastAsia="en-US"/>
        </w:rPr>
        <w:t xml:space="preserve">ń </w:t>
      </w:r>
      <w:r w:rsidRPr="00150757">
        <w:rPr>
          <w:rFonts w:ascii="Arial Narrow" w:hAnsi="Arial Narrow" w:cs="Times-Roman"/>
          <w:color w:val="000000"/>
          <w:lang w:eastAsia="en-US"/>
        </w:rPr>
        <w:t>publicznych, a w przypadku ich nie rozstrzygni</w:t>
      </w:r>
      <w:r w:rsidRPr="00150757">
        <w:rPr>
          <w:rFonts w:ascii="Arial Narrow" w:hAnsi="Arial Narrow" w:cs="TTE2t00"/>
          <w:color w:val="000000"/>
          <w:lang w:eastAsia="en-US"/>
        </w:rPr>
        <w:t>ę</w:t>
      </w:r>
      <w:r w:rsidRPr="00150757">
        <w:rPr>
          <w:rFonts w:ascii="Arial Narrow" w:hAnsi="Arial Narrow" w:cs="Times-Roman"/>
          <w:color w:val="000000"/>
          <w:lang w:eastAsia="en-US"/>
        </w:rPr>
        <w:t>cia strony poddadz</w:t>
      </w:r>
      <w:r w:rsidRPr="00150757">
        <w:rPr>
          <w:rFonts w:ascii="Arial Narrow" w:hAnsi="Arial Narrow" w:cs="TTE2t00"/>
          <w:color w:val="000000"/>
          <w:lang w:eastAsia="en-US"/>
        </w:rPr>
        <w:t xml:space="preserve">ą </w:t>
      </w:r>
      <w:r w:rsidRPr="00150757">
        <w:rPr>
          <w:rFonts w:ascii="Arial Narrow" w:hAnsi="Arial Narrow" w:cs="Times-Roman"/>
          <w:color w:val="000000"/>
          <w:lang w:eastAsia="en-US"/>
        </w:rPr>
        <w:t>wła</w:t>
      </w:r>
      <w:r w:rsidRPr="00150757">
        <w:rPr>
          <w:rFonts w:ascii="Arial Narrow" w:hAnsi="Arial Narrow" w:cs="TTE2t00"/>
          <w:color w:val="000000"/>
          <w:lang w:eastAsia="en-US"/>
        </w:rPr>
        <w:t>ś</w:t>
      </w:r>
      <w:r w:rsidRPr="00150757">
        <w:rPr>
          <w:rFonts w:ascii="Arial Narrow" w:hAnsi="Arial Narrow" w:cs="Times-Roman"/>
          <w:color w:val="000000"/>
          <w:lang w:eastAsia="en-US"/>
        </w:rPr>
        <w:t>ciwemu sadowi powszechnemu.</w:t>
      </w:r>
    </w:p>
    <w:p w:rsidR="000528FD" w:rsidRPr="000528FD" w:rsidRDefault="002A508D" w:rsidP="000528FD">
      <w:pPr>
        <w:autoSpaceDE w:val="0"/>
        <w:autoSpaceDN w:val="0"/>
        <w:adjustRightInd w:val="0"/>
        <w:jc w:val="center"/>
        <w:rPr>
          <w:rFonts w:ascii="Arial Narrow" w:hAnsi="Arial Narrow" w:cs="Times-Bold"/>
          <w:b/>
          <w:bCs/>
          <w:color w:val="000000"/>
          <w:lang w:eastAsia="en-US"/>
        </w:rPr>
      </w:pPr>
      <w:r>
        <w:rPr>
          <w:rFonts w:ascii="Arial Narrow" w:hAnsi="Arial Narrow" w:cs="Times-Bold"/>
          <w:b/>
          <w:bCs/>
          <w:color w:val="000000"/>
          <w:lang w:eastAsia="en-US"/>
        </w:rPr>
        <w:t>§ 14</w:t>
      </w:r>
    </w:p>
    <w:p w:rsidR="000528FD" w:rsidRPr="000528FD" w:rsidRDefault="000528FD" w:rsidP="000528FD">
      <w:pPr>
        <w:autoSpaceDE w:val="0"/>
        <w:autoSpaceDN w:val="0"/>
        <w:adjustRightInd w:val="0"/>
        <w:jc w:val="both"/>
        <w:rPr>
          <w:rFonts w:ascii="Arial Narrow" w:hAnsi="Arial Narrow" w:cs="Times-Roman"/>
          <w:color w:val="000000"/>
          <w:lang w:eastAsia="en-US"/>
        </w:rPr>
      </w:pPr>
      <w:r w:rsidRPr="000528FD">
        <w:rPr>
          <w:rFonts w:ascii="Arial Narrow" w:hAnsi="Arial Narrow" w:cs="Times-Roman"/>
          <w:color w:val="000000"/>
          <w:lang w:eastAsia="en-US"/>
        </w:rPr>
        <w:t>Z racji zawarcia niniejszej umowy strony o</w:t>
      </w:r>
      <w:r w:rsidRPr="000528FD">
        <w:rPr>
          <w:rFonts w:ascii="Arial Narrow" w:hAnsi="Arial Narrow" w:cs="TTE2t00"/>
          <w:color w:val="000000"/>
          <w:lang w:eastAsia="en-US"/>
        </w:rPr>
        <w:t>ś</w:t>
      </w:r>
      <w:r w:rsidRPr="000528FD">
        <w:rPr>
          <w:rFonts w:ascii="Arial Narrow" w:hAnsi="Arial Narrow" w:cs="Times-Roman"/>
          <w:color w:val="000000"/>
          <w:lang w:eastAsia="en-US"/>
        </w:rPr>
        <w:t>wiadczaj</w:t>
      </w:r>
      <w:r w:rsidRPr="000528FD">
        <w:rPr>
          <w:rFonts w:ascii="Arial Narrow" w:hAnsi="Arial Narrow" w:cs="TTE2t00"/>
          <w:color w:val="000000"/>
          <w:lang w:eastAsia="en-US"/>
        </w:rPr>
        <w:t>ą</w:t>
      </w:r>
      <w:r w:rsidRPr="000528FD">
        <w:rPr>
          <w:rFonts w:ascii="Arial Narrow" w:hAnsi="Arial Narrow" w:cs="Times-Roman"/>
          <w:color w:val="000000"/>
          <w:lang w:eastAsia="en-US"/>
        </w:rPr>
        <w:t>, że bez zgody drugiej wyra</w:t>
      </w:r>
      <w:r w:rsidRPr="000528FD">
        <w:rPr>
          <w:rFonts w:ascii="Arial Narrow" w:hAnsi="Arial Narrow" w:cs="TTE2t00"/>
          <w:color w:val="000000"/>
          <w:lang w:eastAsia="en-US"/>
        </w:rPr>
        <w:t>ż</w:t>
      </w:r>
      <w:r w:rsidRPr="000528FD">
        <w:rPr>
          <w:rFonts w:ascii="Arial Narrow" w:hAnsi="Arial Narrow" w:cs="Times-Roman"/>
          <w:color w:val="000000"/>
          <w:lang w:eastAsia="en-US"/>
        </w:rPr>
        <w:t>onej na pi</w:t>
      </w:r>
      <w:r w:rsidRPr="000528FD">
        <w:rPr>
          <w:rFonts w:ascii="Arial Narrow" w:hAnsi="Arial Narrow" w:cs="TTE2t00"/>
          <w:color w:val="000000"/>
          <w:lang w:eastAsia="en-US"/>
        </w:rPr>
        <w:t>ś</w:t>
      </w:r>
      <w:r w:rsidRPr="000528FD">
        <w:rPr>
          <w:rFonts w:ascii="Arial Narrow" w:hAnsi="Arial Narrow" w:cs="Times-Roman"/>
          <w:color w:val="000000"/>
          <w:lang w:eastAsia="en-US"/>
        </w:rPr>
        <w:t>mie nie mog</w:t>
      </w:r>
      <w:r w:rsidRPr="000528FD">
        <w:rPr>
          <w:rFonts w:ascii="Arial Narrow" w:hAnsi="Arial Narrow" w:cs="TTE2t00"/>
          <w:color w:val="000000"/>
          <w:lang w:eastAsia="en-US"/>
        </w:rPr>
        <w:t xml:space="preserve">ą </w:t>
      </w:r>
      <w:r w:rsidRPr="000528FD">
        <w:rPr>
          <w:rFonts w:ascii="Arial Narrow" w:hAnsi="Arial Narrow" w:cs="Times-Roman"/>
          <w:color w:val="000000"/>
          <w:lang w:eastAsia="en-US"/>
        </w:rPr>
        <w:t>dokonywa</w:t>
      </w:r>
      <w:r w:rsidRPr="000528FD">
        <w:rPr>
          <w:rFonts w:ascii="Arial Narrow" w:hAnsi="Arial Narrow" w:cs="TTE2t00"/>
          <w:color w:val="000000"/>
          <w:lang w:eastAsia="en-US"/>
        </w:rPr>
        <w:t xml:space="preserve">ć </w:t>
      </w:r>
      <w:r w:rsidRPr="000528FD">
        <w:rPr>
          <w:rFonts w:ascii="Arial Narrow" w:hAnsi="Arial Narrow" w:cs="Times-Roman"/>
          <w:color w:val="000000"/>
          <w:lang w:eastAsia="en-US"/>
        </w:rPr>
        <w:t>cesji praw z niej wynikaj</w:t>
      </w:r>
      <w:r w:rsidRPr="000528FD">
        <w:rPr>
          <w:rFonts w:ascii="Arial Narrow" w:hAnsi="Arial Narrow" w:cs="TTE2t00"/>
          <w:color w:val="000000"/>
          <w:lang w:eastAsia="en-US"/>
        </w:rPr>
        <w:t>ą</w:t>
      </w:r>
      <w:r w:rsidRPr="000528FD">
        <w:rPr>
          <w:rFonts w:ascii="Arial Narrow" w:hAnsi="Arial Narrow" w:cs="Times-Roman"/>
          <w:color w:val="000000"/>
          <w:lang w:eastAsia="en-US"/>
        </w:rPr>
        <w:t>cych.</w:t>
      </w:r>
    </w:p>
    <w:p w:rsidR="000528FD" w:rsidRPr="000528FD" w:rsidRDefault="000528FD" w:rsidP="000528FD">
      <w:pPr>
        <w:autoSpaceDE w:val="0"/>
        <w:autoSpaceDN w:val="0"/>
        <w:adjustRightInd w:val="0"/>
        <w:jc w:val="both"/>
        <w:rPr>
          <w:rFonts w:ascii="Arial Narrow" w:hAnsi="Arial Narrow" w:cs="Times-Bold"/>
          <w:b/>
          <w:bCs/>
          <w:color w:val="000000"/>
          <w:lang w:eastAsia="en-US"/>
        </w:rPr>
      </w:pPr>
    </w:p>
    <w:p w:rsidR="000528FD" w:rsidRPr="000528FD" w:rsidRDefault="002A508D" w:rsidP="000528FD">
      <w:pPr>
        <w:autoSpaceDE w:val="0"/>
        <w:autoSpaceDN w:val="0"/>
        <w:adjustRightInd w:val="0"/>
        <w:jc w:val="center"/>
        <w:rPr>
          <w:rFonts w:ascii="Arial Narrow" w:hAnsi="Arial Narrow" w:cs="Times-Bold"/>
          <w:b/>
          <w:bCs/>
          <w:color w:val="000000"/>
          <w:lang w:eastAsia="en-US"/>
        </w:rPr>
      </w:pPr>
      <w:r>
        <w:rPr>
          <w:rFonts w:ascii="Arial Narrow" w:hAnsi="Arial Narrow" w:cs="Times-Bold"/>
          <w:b/>
          <w:bCs/>
          <w:color w:val="000000"/>
          <w:lang w:eastAsia="en-US"/>
        </w:rPr>
        <w:t>§ 15</w:t>
      </w:r>
    </w:p>
    <w:p w:rsidR="000528FD" w:rsidRPr="000528FD" w:rsidRDefault="000528FD" w:rsidP="000528FD">
      <w:pPr>
        <w:autoSpaceDE w:val="0"/>
        <w:autoSpaceDN w:val="0"/>
        <w:adjustRightInd w:val="0"/>
        <w:jc w:val="both"/>
        <w:rPr>
          <w:rFonts w:ascii="Arial Narrow" w:hAnsi="Arial Narrow" w:cs="Times-Roman"/>
          <w:color w:val="000000"/>
          <w:lang w:eastAsia="en-US"/>
        </w:rPr>
      </w:pPr>
      <w:r w:rsidRPr="000528FD">
        <w:rPr>
          <w:rFonts w:ascii="Arial Narrow" w:hAnsi="Arial Narrow" w:cs="Times-Roman"/>
          <w:color w:val="000000"/>
          <w:lang w:eastAsia="en-US"/>
        </w:rPr>
        <w:t>Umow</w:t>
      </w:r>
      <w:r w:rsidRPr="000528FD">
        <w:rPr>
          <w:rFonts w:ascii="Arial Narrow" w:hAnsi="Arial Narrow" w:cs="TTE2t00"/>
          <w:color w:val="000000"/>
          <w:lang w:eastAsia="en-US"/>
        </w:rPr>
        <w:t xml:space="preserve">ę </w:t>
      </w:r>
      <w:r w:rsidRPr="000528FD">
        <w:rPr>
          <w:rFonts w:ascii="Arial Narrow" w:hAnsi="Arial Narrow" w:cs="Times-Roman"/>
          <w:color w:val="000000"/>
          <w:lang w:eastAsia="en-US"/>
        </w:rPr>
        <w:t>sporz</w:t>
      </w:r>
      <w:r w:rsidRPr="000528FD">
        <w:rPr>
          <w:rFonts w:ascii="Arial Narrow" w:hAnsi="Arial Narrow" w:cs="TTE2t00"/>
          <w:color w:val="000000"/>
          <w:lang w:eastAsia="en-US"/>
        </w:rPr>
        <w:t>ą</w:t>
      </w:r>
      <w:r w:rsidRPr="000528FD">
        <w:rPr>
          <w:rFonts w:ascii="Arial Narrow" w:hAnsi="Arial Narrow" w:cs="Times-Roman"/>
          <w:color w:val="000000"/>
          <w:lang w:eastAsia="en-US"/>
        </w:rPr>
        <w:t>dzono w dwóch jednobrzmi</w:t>
      </w:r>
      <w:r w:rsidRPr="000528FD">
        <w:rPr>
          <w:rFonts w:ascii="Arial Narrow" w:hAnsi="Arial Narrow" w:cs="TTE2t00"/>
          <w:color w:val="000000"/>
          <w:lang w:eastAsia="en-US"/>
        </w:rPr>
        <w:t>ą</w:t>
      </w:r>
      <w:r w:rsidRPr="000528FD">
        <w:rPr>
          <w:rFonts w:ascii="Arial Narrow" w:hAnsi="Arial Narrow" w:cs="Times-Roman"/>
          <w:color w:val="000000"/>
          <w:lang w:eastAsia="en-US"/>
        </w:rPr>
        <w:t>cych egzemplarzach – po jednym dla ka</w:t>
      </w:r>
      <w:r w:rsidRPr="000528FD">
        <w:rPr>
          <w:rFonts w:ascii="Arial Narrow" w:hAnsi="Arial Narrow" w:cs="TTE2t00"/>
          <w:color w:val="000000"/>
          <w:lang w:eastAsia="en-US"/>
        </w:rPr>
        <w:t>ż</w:t>
      </w:r>
      <w:r w:rsidRPr="000528FD">
        <w:rPr>
          <w:rFonts w:ascii="Arial Narrow" w:hAnsi="Arial Narrow" w:cs="Times-Roman"/>
          <w:color w:val="000000"/>
          <w:lang w:eastAsia="en-US"/>
        </w:rPr>
        <w:t>dej ze stron.</w:t>
      </w:r>
    </w:p>
    <w:p w:rsidR="000528FD" w:rsidRPr="000528FD" w:rsidRDefault="000528FD" w:rsidP="000528FD">
      <w:pPr>
        <w:spacing w:after="200" w:line="276" w:lineRule="auto"/>
        <w:jc w:val="both"/>
        <w:rPr>
          <w:rFonts w:ascii="Arial Narrow" w:hAnsi="Arial Narrow" w:cs="Times-Bold"/>
          <w:b/>
          <w:bCs/>
          <w:color w:val="000000"/>
          <w:lang w:eastAsia="en-US"/>
        </w:rPr>
      </w:pPr>
    </w:p>
    <w:p w:rsidR="000528FD" w:rsidRPr="000528FD" w:rsidRDefault="000528FD" w:rsidP="000528FD">
      <w:pPr>
        <w:suppressAutoHyphens/>
        <w:spacing w:line="100" w:lineRule="atLeast"/>
        <w:jc w:val="center"/>
        <w:rPr>
          <w:rFonts w:ascii="Arial Narrow" w:eastAsia="Calibri" w:hAnsi="Arial Narrow" w:cs="Arial"/>
          <w:lang w:eastAsia="ar-SA"/>
        </w:rPr>
      </w:pPr>
      <w:r w:rsidRPr="000528FD">
        <w:rPr>
          <w:rFonts w:ascii="Arial Narrow" w:hAnsi="Arial Narrow" w:cs="Times-Bold"/>
          <w:b/>
          <w:bCs/>
          <w:color w:val="000000"/>
          <w:lang w:eastAsia="en-US"/>
        </w:rPr>
        <w:t>ZAMAWIAJ</w:t>
      </w:r>
      <w:r w:rsidRPr="000528FD">
        <w:rPr>
          <w:rFonts w:ascii="Arial Narrow" w:hAnsi="Arial Narrow" w:cs="TTE4t00"/>
          <w:color w:val="000000"/>
          <w:lang w:eastAsia="en-US"/>
        </w:rPr>
        <w:t>A</w:t>
      </w:r>
      <w:r w:rsidRPr="000528FD">
        <w:rPr>
          <w:rFonts w:ascii="Arial Narrow" w:hAnsi="Arial Narrow" w:cs="Times-Bold"/>
          <w:b/>
          <w:bCs/>
          <w:color w:val="000000"/>
          <w:lang w:eastAsia="en-US"/>
        </w:rPr>
        <w:t xml:space="preserve">CY </w:t>
      </w:r>
      <w:r w:rsidRPr="000528FD">
        <w:rPr>
          <w:rFonts w:ascii="Arial Narrow" w:hAnsi="Arial Narrow" w:cs="Times-Bold"/>
          <w:b/>
          <w:bCs/>
          <w:color w:val="000000"/>
          <w:lang w:eastAsia="en-US"/>
        </w:rPr>
        <w:tab/>
      </w:r>
      <w:r w:rsidRPr="000528FD">
        <w:rPr>
          <w:rFonts w:ascii="Arial Narrow" w:hAnsi="Arial Narrow" w:cs="Times-Bold"/>
          <w:b/>
          <w:bCs/>
          <w:color w:val="000000"/>
          <w:lang w:eastAsia="en-US"/>
        </w:rPr>
        <w:tab/>
      </w:r>
      <w:r w:rsidRPr="000528FD">
        <w:rPr>
          <w:rFonts w:ascii="Arial Narrow" w:hAnsi="Arial Narrow" w:cs="Times-Bold"/>
          <w:b/>
          <w:bCs/>
          <w:color w:val="000000"/>
          <w:lang w:eastAsia="en-US"/>
        </w:rPr>
        <w:tab/>
      </w:r>
      <w:r w:rsidRPr="000528FD">
        <w:rPr>
          <w:rFonts w:ascii="Arial Narrow" w:hAnsi="Arial Narrow" w:cs="Times-Bold"/>
          <w:b/>
          <w:bCs/>
          <w:color w:val="000000"/>
          <w:lang w:eastAsia="en-US"/>
        </w:rPr>
        <w:tab/>
      </w:r>
      <w:r w:rsidRPr="000528FD">
        <w:rPr>
          <w:rFonts w:ascii="Arial Narrow" w:hAnsi="Arial Narrow" w:cs="Times-Bold"/>
          <w:b/>
          <w:bCs/>
          <w:color w:val="000000"/>
          <w:lang w:eastAsia="en-US"/>
        </w:rPr>
        <w:tab/>
      </w:r>
      <w:r w:rsidRPr="000528FD">
        <w:rPr>
          <w:rFonts w:ascii="Arial Narrow" w:hAnsi="Arial Narrow" w:cs="Times-Bold"/>
          <w:b/>
          <w:bCs/>
          <w:color w:val="000000"/>
          <w:lang w:eastAsia="en-US"/>
        </w:rPr>
        <w:tab/>
      </w:r>
      <w:r w:rsidRPr="000528FD">
        <w:rPr>
          <w:rFonts w:ascii="Arial Narrow" w:hAnsi="Arial Narrow" w:cs="Times-Bold"/>
          <w:b/>
          <w:bCs/>
          <w:color w:val="000000"/>
          <w:lang w:eastAsia="en-US"/>
        </w:rPr>
        <w:tab/>
      </w:r>
      <w:r w:rsidRPr="000528FD">
        <w:rPr>
          <w:rFonts w:ascii="Arial Narrow" w:hAnsi="Arial Narrow" w:cs="Times-Bold"/>
          <w:b/>
          <w:bCs/>
          <w:color w:val="000000"/>
          <w:lang w:eastAsia="en-US"/>
        </w:rPr>
        <w:tab/>
        <w:t>WYKONAWCA</w:t>
      </w:r>
    </w:p>
    <w:p w:rsidR="00593A0F" w:rsidRPr="003600ED" w:rsidRDefault="00593A0F" w:rsidP="000528FD">
      <w:pPr>
        <w:jc w:val="center"/>
        <w:rPr>
          <w:rFonts w:ascii="Arial Narrow" w:hAnsi="Arial Narrow"/>
          <w:b/>
        </w:rPr>
      </w:pPr>
    </w:p>
    <w:sectPr w:rsidR="00593A0F" w:rsidRPr="003600ED" w:rsidSect="006D1700">
      <w:pgSz w:w="11907" w:h="16840"/>
      <w:pgMar w:top="1417" w:right="1417" w:bottom="1417" w:left="1417"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63DF" w:rsidRDefault="00DF63DF" w:rsidP="0090363E">
      <w:r>
        <w:separator/>
      </w:r>
    </w:p>
  </w:endnote>
  <w:endnote w:type="continuationSeparator" w:id="0">
    <w:p w:rsidR="00DF63DF" w:rsidRDefault="00DF63DF" w:rsidP="00903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Times">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TTE2t00">
    <w:altName w:val="Times New Roman"/>
    <w:panose1 w:val="00000000000000000000"/>
    <w:charset w:val="00"/>
    <w:family w:val="auto"/>
    <w:notTrueType/>
    <w:pitch w:val="default"/>
    <w:sig w:usb0="00000003" w:usb1="00000000"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TTE4t00">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82" w:rsidRDefault="00154382">
    <w:pPr>
      <w:pStyle w:val="Stopka"/>
    </w:pPr>
    <w:r>
      <w:rPr>
        <w:rFonts w:ascii="Calibri" w:eastAsia="Calibri" w:hAnsi="Calibri"/>
        <w:noProof/>
        <w:sz w:val="22"/>
        <w:szCs w:val="22"/>
      </w:rPr>
      <w:drawing>
        <wp:inline distT="0" distB="0" distL="0" distR="0">
          <wp:extent cx="5760720" cy="980751"/>
          <wp:effectExtent l="0" t="0" r="0" b="0"/>
          <wp:docPr id="2" name="Obraz 2" descr="p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980751"/>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63DF" w:rsidRDefault="00DF63DF" w:rsidP="0090363E">
      <w:r>
        <w:separator/>
      </w:r>
    </w:p>
  </w:footnote>
  <w:footnote w:type="continuationSeparator" w:id="0">
    <w:p w:rsidR="00DF63DF" w:rsidRDefault="00DF63DF" w:rsidP="009036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82" w:rsidRDefault="00154382">
    <w:pPr>
      <w:pStyle w:val="Nagwek"/>
    </w:pPr>
    <w:r>
      <w:rPr>
        <w:rFonts w:ascii="Calibri" w:eastAsia="Calibri" w:hAnsi="Calibri"/>
        <w:noProof/>
        <w:sz w:val="22"/>
        <w:szCs w:val="22"/>
      </w:rPr>
      <w:drawing>
        <wp:inline distT="0" distB="0" distL="0" distR="0">
          <wp:extent cx="5760720" cy="923620"/>
          <wp:effectExtent l="0" t="0" r="0" b="0"/>
          <wp:docPr id="1" name="Obraz 1" descr="p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pap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9236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9190F"/>
    <w:multiLevelType w:val="hybridMultilevel"/>
    <w:tmpl w:val="D20A58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6F51ED4"/>
    <w:multiLevelType w:val="hybridMultilevel"/>
    <w:tmpl w:val="AE16F95E"/>
    <w:lvl w:ilvl="0" w:tplc="0415000F">
      <w:start w:val="12"/>
      <w:numFmt w:val="decimal"/>
      <w:lvlText w:val="%1."/>
      <w:lvlJc w:val="left"/>
      <w:pPr>
        <w:ind w:left="720" w:hanging="360"/>
      </w:pPr>
    </w:lvl>
    <w:lvl w:ilvl="1" w:tplc="04150019">
      <w:start w:val="1"/>
      <w:numFmt w:val="decimal"/>
      <w:lvlText w:val="%2."/>
      <w:lvlJc w:val="left"/>
      <w:pPr>
        <w:tabs>
          <w:tab w:val="num" w:pos="1440"/>
        </w:tabs>
        <w:ind w:left="1440" w:hanging="360"/>
      </w:pPr>
    </w:lvl>
    <w:lvl w:ilvl="2" w:tplc="B80C46EA">
      <w:start w:val="1"/>
      <w:numFmt w:val="decimal"/>
      <w:lvlText w:val="%3."/>
      <w:lvlJc w:val="right"/>
      <w:pPr>
        <w:ind w:left="2160" w:hanging="180"/>
      </w:pPr>
      <w:rPr>
        <w:rFonts w:ascii="Times New Roman" w:eastAsia="Times New Roman" w:hAnsi="Times New Roman" w:cs="Times New Roman" w:hint="default"/>
      </w:rPr>
    </w:lvl>
    <w:lvl w:ilvl="3" w:tplc="17C427FA">
      <w:start w:val="1"/>
      <w:numFmt w:val="decimal"/>
      <w:lvlText w:val="%4."/>
      <w:lvlJc w:val="left"/>
      <w:pPr>
        <w:ind w:left="2880" w:hanging="360"/>
      </w:pPr>
      <w:rPr>
        <w:b w:val="0"/>
      </w:rPr>
    </w:lvl>
    <w:lvl w:ilvl="4" w:tplc="5E9CEE82">
      <w:start w:val="1"/>
      <w:numFmt w:val="decimal"/>
      <w:lvlText w:val="%5."/>
      <w:lvlJc w:val="right"/>
      <w:pPr>
        <w:ind w:left="786" w:hanging="360"/>
      </w:pPr>
      <w:rPr>
        <w:rFonts w:ascii="Times New Roman" w:eastAsia="Times New Roman" w:hAnsi="Times New Roman" w:cs="Times New Roman" w:hint="default"/>
        <w:b w:val="0"/>
      </w:rPr>
    </w:lvl>
    <w:lvl w:ilvl="5" w:tplc="0415001B">
      <w:start w:val="1"/>
      <w:numFmt w:val="lowerRoman"/>
      <w:lvlText w:val="%6."/>
      <w:lvlJc w:val="right"/>
      <w:pPr>
        <w:ind w:left="4320" w:hanging="18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
    <w:nsid w:val="08136168"/>
    <w:multiLevelType w:val="hybridMultilevel"/>
    <w:tmpl w:val="EE82776C"/>
    <w:lvl w:ilvl="0" w:tplc="04150013">
      <w:start w:val="1"/>
      <w:numFmt w:val="upperRoman"/>
      <w:lvlText w:val="%1."/>
      <w:lvlJc w:val="right"/>
      <w:pPr>
        <w:tabs>
          <w:tab w:val="num" w:pos="720"/>
        </w:tabs>
        <w:ind w:left="720" w:hanging="180"/>
      </w:pPr>
    </w:lvl>
    <w:lvl w:ilvl="1" w:tplc="475C22A2">
      <w:start w:val="6"/>
      <w:numFmt w:val="upperRoman"/>
      <w:lvlText w:val="%2."/>
      <w:lvlJc w:val="right"/>
      <w:pPr>
        <w:tabs>
          <w:tab w:val="num" w:pos="720"/>
        </w:tabs>
        <w:ind w:left="720" w:hanging="180"/>
      </w:pPr>
    </w:lvl>
    <w:lvl w:ilvl="2" w:tplc="0415001B">
      <w:start w:val="1"/>
      <w:numFmt w:val="decimal"/>
      <w:lvlText w:val="%3."/>
      <w:lvlJc w:val="left"/>
      <w:pPr>
        <w:tabs>
          <w:tab w:val="num" w:pos="2160"/>
        </w:tabs>
        <w:ind w:left="2160" w:hanging="360"/>
      </w:pPr>
    </w:lvl>
    <w:lvl w:ilvl="3" w:tplc="5C3278D2">
      <w:start w:val="1"/>
      <w:numFmt w:val="decimal"/>
      <w:lvlText w:val="%4."/>
      <w:lvlJc w:val="left"/>
      <w:pPr>
        <w:tabs>
          <w:tab w:val="num" w:pos="2880"/>
        </w:tabs>
        <w:ind w:left="2880" w:hanging="360"/>
      </w:pPr>
      <w:rPr>
        <w:b/>
      </w:r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nsid w:val="082C3670"/>
    <w:multiLevelType w:val="hybridMultilevel"/>
    <w:tmpl w:val="693C83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B6C4DF9"/>
    <w:multiLevelType w:val="hybridMultilevel"/>
    <w:tmpl w:val="C47415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CE42825"/>
    <w:multiLevelType w:val="singleLevel"/>
    <w:tmpl w:val="04150013"/>
    <w:lvl w:ilvl="0">
      <w:start w:val="1"/>
      <w:numFmt w:val="upperRoman"/>
      <w:pStyle w:val="Podtytu"/>
      <w:lvlText w:val="%1."/>
      <w:lvlJc w:val="left"/>
      <w:pPr>
        <w:tabs>
          <w:tab w:val="num" w:pos="720"/>
        </w:tabs>
        <w:ind w:left="720" w:hanging="720"/>
      </w:pPr>
    </w:lvl>
  </w:abstractNum>
  <w:abstractNum w:abstractNumId="6">
    <w:nsid w:val="0E795CA9"/>
    <w:multiLevelType w:val="hybridMultilevel"/>
    <w:tmpl w:val="471EBA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2394F20"/>
    <w:multiLevelType w:val="hybridMultilevel"/>
    <w:tmpl w:val="52F4AF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B9A1401"/>
    <w:multiLevelType w:val="hybridMultilevel"/>
    <w:tmpl w:val="D2A6C6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D6D2385"/>
    <w:multiLevelType w:val="hybridMultilevel"/>
    <w:tmpl w:val="B9D828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F23448C"/>
    <w:multiLevelType w:val="hybridMultilevel"/>
    <w:tmpl w:val="DCC89D4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nsid w:val="21933C1F"/>
    <w:multiLevelType w:val="hybridMultilevel"/>
    <w:tmpl w:val="BC127A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62A5C76"/>
    <w:multiLevelType w:val="hybridMultilevel"/>
    <w:tmpl w:val="A73E79E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D861C21"/>
    <w:multiLevelType w:val="hybridMultilevel"/>
    <w:tmpl w:val="5DCCD48A"/>
    <w:lvl w:ilvl="0" w:tplc="FFFFFFFF">
      <w:start w:val="2"/>
      <w:numFmt w:val="decimal"/>
      <w:pStyle w:val="Styl3"/>
      <w:lvlText w:val="%1."/>
      <w:lvlJc w:val="left"/>
      <w:pPr>
        <w:tabs>
          <w:tab w:val="num" w:pos="1440"/>
        </w:tabs>
        <w:ind w:left="144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nsid w:val="32B8708D"/>
    <w:multiLevelType w:val="hybridMultilevel"/>
    <w:tmpl w:val="AE441898"/>
    <w:lvl w:ilvl="0" w:tplc="1482223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nsid w:val="32EB0ECF"/>
    <w:multiLevelType w:val="hybridMultilevel"/>
    <w:tmpl w:val="89EE10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50006A8"/>
    <w:multiLevelType w:val="hybridMultilevel"/>
    <w:tmpl w:val="F806B4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5B34393"/>
    <w:multiLevelType w:val="hybridMultilevel"/>
    <w:tmpl w:val="25ACA7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61C0D1E"/>
    <w:multiLevelType w:val="hybridMultilevel"/>
    <w:tmpl w:val="CD2CCEB6"/>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
    <w:nsid w:val="3C391E6A"/>
    <w:multiLevelType w:val="hybridMultilevel"/>
    <w:tmpl w:val="E33C0CD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461268B1"/>
    <w:multiLevelType w:val="hybridMultilevel"/>
    <w:tmpl w:val="A5B822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51903FF0"/>
    <w:multiLevelType w:val="hybridMultilevel"/>
    <w:tmpl w:val="181682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52623F8B"/>
    <w:multiLevelType w:val="hybridMultilevel"/>
    <w:tmpl w:val="D3D2C01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53995055"/>
    <w:multiLevelType w:val="hybridMultilevel"/>
    <w:tmpl w:val="08ECA758"/>
    <w:lvl w:ilvl="0" w:tplc="04150017">
      <w:start w:val="1"/>
      <w:numFmt w:val="decimal"/>
      <w:lvlText w:val="%1."/>
      <w:lvlJc w:val="left"/>
      <w:pPr>
        <w:tabs>
          <w:tab w:val="num" w:pos="1440"/>
        </w:tabs>
        <w:ind w:left="1440" w:hanging="360"/>
      </w:pPr>
    </w:lvl>
    <w:lvl w:ilvl="1" w:tplc="58E0F9BE">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4">
    <w:nsid w:val="5A663732"/>
    <w:multiLevelType w:val="hybridMultilevel"/>
    <w:tmpl w:val="CD2CCEB6"/>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5">
    <w:nsid w:val="5B8411B7"/>
    <w:multiLevelType w:val="hybridMultilevel"/>
    <w:tmpl w:val="9CB69D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683208E0"/>
    <w:multiLevelType w:val="hybridMultilevel"/>
    <w:tmpl w:val="E0A8084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nsid w:val="6BF97063"/>
    <w:multiLevelType w:val="hybridMultilevel"/>
    <w:tmpl w:val="89EE10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6DB46F6C"/>
    <w:multiLevelType w:val="hybridMultilevel"/>
    <w:tmpl w:val="B1522216"/>
    <w:lvl w:ilvl="0" w:tplc="0415000F">
      <w:start w:val="1"/>
      <w:numFmt w:val="decimal"/>
      <w:lvlText w:val="%1)"/>
      <w:lvlJc w:val="left"/>
      <w:pPr>
        <w:tabs>
          <w:tab w:val="num" w:pos="1440"/>
        </w:tabs>
        <w:ind w:left="1440" w:hanging="360"/>
      </w:pPr>
    </w:lvl>
    <w:lvl w:ilvl="1" w:tplc="04150019">
      <w:start w:val="1"/>
      <w:numFmt w:val="upperRoman"/>
      <w:lvlText w:val="%2."/>
      <w:lvlJc w:val="right"/>
      <w:pPr>
        <w:tabs>
          <w:tab w:val="num" w:pos="1260"/>
        </w:tabs>
        <w:ind w:left="1260" w:hanging="18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9">
    <w:nsid w:val="6EBB4650"/>
    <w:multiLevelType w:val="hybridMultilevel"/>
    <w:tmpl w:val="7CAEA5D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0">
    <w:nsid w:val="789D034E"/>
    <w:multiLevelType w:val="hybridMultilevel"/>
    <w:tmpl w:val="CD6C39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7A707A98"/>
    <w:multiLevelType w:val="hybridMultilevel"/>
    <w:tmpl w:val="B998A658"/>
    <w:lvl w:ilvl="0" w:tplc="F39EB1C8">
      <w:start w:val="7"/>
      <w:numFmt w:val="upperRoman"/>
      <w:lvlText w:val="%1."/>
      <w:lvlJc w:val="left"/>
      <w:pPr>
        <w:ind w:left="2700" w:hanging="720"/>
      </w:pPr>
      <w:rPr>
        <w:rFonts w:hint="default"/>
      </w:r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32">
    <w:nsid w:val="7F6F1763"/>
    <w:multiLevelType w:val="hybridMultilevel"/>
    <w:tmpl w:val="C44E87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lvlOverride w:ilvl="0">
      <w:startOverride w:val="1"/>
    </w:lvlOverride>
  </w:num>
  <w:num w:numId="2">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num>
  <w:num w:numId="8">
    <w:abstractNumId w:val="2"/>
  </w:num>
  <w:num w:numId="9">
    <w:abstractNumId w:val="26"/>
  </w:num>
  <w:num w:numId="10">
    <w:abstractNumId w:val="21"/>
  </w:num>
  <w:num w:numId="11">
    <w:abstractNumId w:val="29"/>
  </w:num>
  <w:num w:numId="12">
    <w:abstractNumId w:val="10"/>
  </w:num>
  <w:num w:numId="13">
    <w:abstractNumId w:val="16"/>
  </w:num>
  <w:num w:numId="14">
    <w:abstractNumId w:val="18"/>
  </w:num>
  <w:num w:numId="15">
    <w:abstractNumId w:val="27"/>
  </w:num>
  <w:num w:numId="16">
    <w:abstractNumId w:val="6"/>
  </w:num>
  <w:num w:numId="17">
    <w:abstractNumId w:val="14"/>
  </w:num>
  <w:num w:numId="18">
    <w:abstractNumId w:val="11"/>
  </w:num>
  <w:num w:numId="19">
    <w:abstractNumId w:val="24"/>
  </w:num>
  <w:num w:numId="20">
    <w:abstractNumId w:val="15"/>
  </w:num>
  <w:num w:numId="21">
    <w:abstractNumId w:val="7"/>
  </w:num>
  <w:num w:numId="22">
    <w:abstractNumId w:val="22"/>
  </w:num>
  <w:num w:numId="23">
    <w:abstractNumId w:val="32"/>
  </w:num>
  <w:num w:numId="24">
    <w:abstractNumId w:val="17"/>
  </w:num>
  <w:num w:numId="25">
    <w:abstractNumId w:val="25"/>
  </w:num>
  <w:num w:numId="26">
    <w:abstractNumId w:val="4"/>
  </w:num>
  <w:num w:numId="27">
    <w:abstractNumId w:val="8"/>
  </w:num>
  <w:num w:numId="28">
    <w:abstractNumId w:val="3"/>
  </w:num>
  <w:num w:numId="29">
    <w:abstractNumId w:val="12"/>
  </w:num>
  <w:num w:numId="30">
    <w:abstractNumId w:val="0"/>
  </w:num>
  <w:num w:numId="31">
    <w:abstractNumId w:val="30"/>
  </w:num>
  <w:num w:numId="32">
    <w:abstractNumId w:val="19"/>
  </w:num>
  <w:num w:numId="33">
    <w:abstractNumId w:val="20"/>
  </w:num>
  <w:num w:numId="34">
    <w:abstractNumId w:val="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D4E40"/>
    <w:rsid w:val="00025897"/>
    <w:rsid w:val="000410BC"/>
    <w:rsid w:val="00043AF3"/>
    <w:rsid w:val="00052045"/>
    <w:rsid w:val="000528FD"/>
    <w:rsid w:val="00056951"/>
    <w:rsid w:val="00064C34"/>
    <w:rsid w:val="00091AE2"/>
    <w:rsid w:val="00094475"/>
    <w:rsid w:val="000961EC"/>
    <w:rsid w:val="000B28FA"/>
    <w:rsid w:val="000C5BA7"/>
    <w:rsid w:val="000D3C0F"/>
    <w:rsid w:val="000D4E40"/>
    <w:rsid w:val="000D5B78"/>
    <w:rsid w:val="000E716E"/>
    <w:rsid w:val="000F224A"/>
    <w:rsid w:val="000F3AD4"/>
    <w:rsid w:val="000F4737"/>
    <w:rsid w:val="001365D2"/>
    <w:rsid w:val="001471EC"/>
    <w:rsid w:val="00150757"/>
    <w:rsid w:val="00154382"/>
    <w:rsid w:val="001A289C"/>
    <w:rsid w:val="001C4ECA"/>
    <w:rsid w:val="001F292C"/>
    <w:rsid w:val="00216FDE"/>
    <w:rsid w:val="00226343"/>
    <w:rsid w:val="00234B31"/>
    <w:rsid w:val="002436AC"/>
    <w:rsid w:val="0024585E"/>
    <w:rsid w:val="002479BE"/>
    <w:rsid w:val="00263F05"/>
    <w:rsid w:val="00276A55"/>
    <w:rsid w:val="002850E2"/>
    <w:rsid w:val="00294022"/>
    <w:rsid w:val="00295221"/>
    <w:rsid w:val="002A508D"/>
    <w:rsid w:val="002A5161"/>
    <w:rsid w:val="002B0E3F"/>
    <w:rsid w:val="002B5E63"/>
    <w:rsid w:val="002C3029"/>
    <w:rsid w:val="002C502E"/>
    <w:rsid w:val="002D0912"/>
    <w:rsid w:val="002D2F3C"/>
    <w:rsid w:val="002D6F1A"/>
    <w:rsid w:val="002E5B7B"/>
    <w:rsid w:val="00333997"/>
    <w:rsid w:val="0034451B"/>
    <w:rsid w:val="0035354C"/>
    <w:rsid w:val="003600ED"/>
    <w:rsid w:val="00367C70"/>
    <w:rsid w:val="00390E27"/>
    <w:rsid w:val="003A3140"/>
    <w:rsid w:val="003B023C"/>
    <w:rsid w:val="003B176D"/>
    <w:rsid w:val="003B46AB"/>
    <w:rsid w:val="003C44E9"/>
    <w:rsid w:val="003E6A2E"/>
    <w:rsid w:val="003F04A2"/>
    <w:rsid w:val="00413A2B"/>
    <w:rsid w:val="0043406B"/>
    <w:rsid w:val="00461481"/>
    <w:rsid w:val="00464618"/>
    <w:rsid w:val="00465785"/>
    <w:rsid w:val="00477662"/>
    <w:rsid w:val="004849AF"/>
    <w:rsid w:val="0049115A"/>
    <w:rsid w:val="00497AC8"/>
    <w:rsid w:val="004A2AC1"/>
    <w:rsid w:val="004A34B6"/>
    <w:rsid w:val="004F0F3A"/>
    <w:rsid w:val="005010C7"/>
    <w:rsid w:val="005160BD"/>
    <w:rsid w:val="00551F43"/>
    <w:rsid w:val="0055352E"/>
    <w:rsid w:val="00557014"/>
    <w:rsid w:val="00561100"/>
    <w:rsid w:val="00593A0F"/>
    <w:rsid w:val="005C36C2"/>
    <w:rsid w:val="005C5F03"/>
    <w:rsid w:val="005E7B60"/>
    <w:rsid w:val="005F5E2A"/>
    <w:rsid w:val="00603191"/>
    <w:rsid w:val="00636762"/>
    <w:rsid w:val="00685872"/>
    <w:rsid w:val="006B0702"/>
    <w:rsid w:val="006B0C6F"/>
    <w:rsid w:val="006D1700"/>
    <w:rsid w:val="006D2396"/>
    <w:rsid w:val="006E23DD"/>
    <w:rsid w:val="006E586F"/>
    <w:rsid w:val="006E7018"/>
    <w:rsid w:val="0073495E"/>
    <w:rsid w:val="00757F13"/>
    <w:rsid w:val="007939C4"/>
    <w:rsid w:val="007A6676"/>
    <w:rsid w:val="007C76BB"/>
    <w:rsid w:val="007E0CBD"/>
    <w:rsid w:val="007F413E"/>
    <w:rsid w:val="00802212"/>
    <w:rsid w:val="00805047"/>
    <w:rsid w:val="008105DC"/>
    <w:rsid w:val="00832580"/>
    <w:rsid w:val="00846026"/>
    <w:rsid w:val="0087048F"/>
    <w:rsid w:val="00874F6D"/>
    <w:rsid w:val="00883F7A"/>
    <w:rsid w:val="0089239C"/>
    <w:rsid w:val="008A2B54"/>
    <w:rsid w:val="008B395D"/>
    <w:rsid w:val="008B6A99"/>
    <w:rsid w:val="008C13D0"/>
    <w:rsid w:val="008C3C87"/>
    <w:rsid w:val="008C464D"/>
    <w:rsid w:val="0090363E"/>
    <w:rsid w:val="00911BB9"/>
    <w:rsid w:val="009739C4"/>
    <w:rsid w:val="009763A5"/>
    <w:rsid w:val="009A066F"/>
    <w:rsid w:val="009A2562"/>
    <w:rsid w:val="009C0DA0"/>
    <w:rsid w:val="009D1EA5"/>
    <w:rsid w:val="009D554A"/>
    <w:rsid w:val="009F0ED4"/>
    <w:rsid w:val="009F1E21"/>
    <w:rsid w:val="009F4A2E"/>
    <w:rsid w:val="009F764C"/>
    <w:rsid w:val="00A45A16"/>
    <w:rsid w:val="00A50352"/>
    <w:rsid w:val="00A51F7B"/>
    <w:rsid w:val="00AA2335"/>
    <w:rsid w:val="00AC3F59"/>
    <w:rsid w:val="00B20DFA"/>
    <w:rsid w:val="00B24192"/>
    <w:rsid w:val="00B31FFD"/>
    <w:rsid w:val="00B66779"/>
    <w:rsid w:val="00BA1839"/>
    <w:rsid w:val="00BB72D7"/>
    <w:rsid w:val="00BC2795"/>
    <w:rsid w:val="00BC40C5"/>
    <w:rsid w:val="00BC6299"/>
    <w:rsid w:val="00C16CBB"/>
    <w:rsid w:val="00C554EE"/>
    <w:rsid w:val="00C6114C"/>
    <w:rsid w:val="00C63C94"/>
    <w:rsid w:val="00C64EAA"/>
    <w:rsid w:val="00CC6EB4"/>
    <w:rsid w:val="00CD0F63"/>
    <w:rsid w:val="00CD30B1"/>
    <w:rsid w:val="00CD543B"/>
    <w:rsid w:val="00CF3861"/>
    <w:rsid w:val="00D0253F"/>
    <w:rsid w:val="00D04BD5"/>
    <w:rsid w:val="00D104CC"/>
    <w:rsid w:val="00D37317"/>
    <w:rsid w:val="00D428E6"/>
    <w:rsid w:val="00D45452"/>
    <w:rsid w:val="00DE3B3C"/>
    <w:rsid w:val="00DF63DF"/>
    <w:rsid w:val="00E10488"/>
    <w:rsid w:val="00E3506D"/>
    <w:rsid w:val="00E41ED0"/>
    <w:rsid w:val="00E80AFD"/>
    <w:rsid w:val="00E82161"/>
    <w:rsid w:val="00E85D62"/>
    <w:rsid w:val="00EA53DD"/>
    <w:rsid w:val="00EA6734"/>
    <w:rsid w:val="00EB4FF7"/>
    <w:rsid w:val="00EC5A0A"/>
    <w:rsid w:val="00F05F27"/>
    <w:rsid w:val="00F16BBF"/>
    <w:rsid w:val="00F25FEB"/>
    <w:rsid w:val="00F264BB"/>
    <w:rsid w:val="00F30C4E"/>
    <w:rsid w:val="00F77B30"/>
    <w:rsid w:val="00F94EB3"/>
    <w:rsid w:val="00FA2012"/>
    <w:rsid w:val="00FA3A09"/>
    <w:rsid w:val="00FC3FFF"/>
    <w:rsid w:val="00FD4EC5"/>
    <w:rsid w:val="00FD55ED"/>
    <w:rsid w:val="00FE62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Narrow" w:eastAsiaTheme="minorHAnsi" w:hAnsi="Arial Narrow" w:cs="Arial"/>
        <w:b/>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0" w:qFormat="1"/>
    <w:lsdException w:name="annotation reference"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D4E40"/>
    <w:pPr>
      <w:spacing w:after="0" w:line="240" w:lineRule="auto"/>
    </w:pPr>
    <w:rPr>
      <w:rFonts w:ascii="Times New Roman" w:eastAsia="Times New Roman" w:hAnsi="Times New Roman" w:cs="Times New Roman"/>
      <w:b w:val="0"/>
      <w:sz w:val="24"/>
      <w:szCs w:val="24"/>
      <w:lang w:eastAsia="pl-PL"/>
    </w:rPr>
  </w:style>
  <w:style w:type="paragraph" w:styleId="Nagwek1">
    <w:name w:val="heading 1"/>
    <w:basedOn w:val="Normalny"/>
    <w:next w:val="Normalny"/>
    <w:link w:val="Nagwek1Znak"/>
    <w:qFormat/>
    <w:rsid w:val="000D4E40"/>
    <w:pPr>
      <w:keepNext/>
      <w:tabs>
        <w:tab w:val="left" w:pos="2475"/>
      </w:tabs>
      <w:outlineLvl w:val="0"/>
    </w:pPr>
    <w:rPr>
      <w:b/>
      <w:bCs/>
    </w:rPr>
  </w:style>
  <w:style w:type="paragraph" w:styleId="Nagwek2">
    <w:name w:val="heading 2"/>
    <w:basedOn w:val="Normalny"/>
    <w:next w:val="Normalny"/>
    <w:link w:val="Nagwek2Znak"/>
    <w:semiHidden/>
    <w:unhideWhenUsed/>
    <w:qFormat/>
    <w:rsid w:val="000D4E40"/>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semiHidden/>
    <w:unhideWhenUsed/>
    <w:qFormat/>
    <w:rsid w:val="000D4E40"/>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semiHidden/>
    <w:unhideWhenUsed/>
    <w:qFormat/>
    <w:rsid w:val="000D4E40"/>
    <w:pPr>
      <w:keepNext/>
      <w:spacing w:before="240" w:after="60"/>
      <w:outlineLvl w:val="3"/>
    </w:pPr>
    <w:rPr>
      <w:b/>
      <w:bCs/>
      <w:sz w:val="28"/>
      <w:szCs w:val="28"/>
    </w:rPr>
  </w:style>
  <w:style w:type="paragraph" w:styleId="Nagwek5">
    <w:name w:val="heading 5"/>
    <w:basedOn w:val="Normalny"/>
    <w:next w:val="Normalny"/>
    <w:link w:val="Nagwek5Znak"/>
    <w:semiHidden/>
    <w:unhideWhenUsed/>
    <w:qFormat/>
    <w:rsid w:val="000D4E40"/>
    <w:pPr>
      <w:keepNext/>
      <w:spacing w:line="360" w:lineRule="auto"/>
      <w:jc w:val="center"/>
      <w:outlineLvl w:val="4"/>
    </w:pPr>
    <w:rPr>
      <w:rFonts w:ascii="Arial" w:hAnsi="Arial"/>
      <w:b/>
      <w:szCs w:val="20"/>
    </w:rPr>
  </w:style>
  <w:style w:type="paragraph" w:styleId="Nagwek6">
    <w:name w:val="heading 6"/>
    <w:basedOn w:val="Normalny"/>
    <w:next w:val="Normalny"/>
    <w:link w:val="Nagwek6Znak"/>
    <w:semiHidden/>
    <w:unhideWhenUsed/>
    <w:qFormat/>
    <w:rsid w:val="000D4E40"/>
    <w:pPr>
      <w:keepNext/>
      <w:jc w:val="center"/>
      <w:outlineLvl w:val="5"/>
    </w:pPr>
    <w:rPr>
      <w:rFonts w:ascii="Arial" w:hAnsi="Arial"/>
      <w:b/>
      <w:sz w:val="18"/>
      <w:szCs w:val="20"/>
    </w:rPr>
  </w:style>
  <w:style w:type="paragraph" w:styleId="Nagwek7">
    <w:name w:val="heading 7"/>
    <w:basedOn w:val="Normalny"/>
    <w:next w:val="Normalny"/>
    <w:link w:val="Nagwek7Znak"/>
    <w:semiHidden/>
    <w:unhideWhenUsed/>
    <w:qFormat/>
    <w:rsid w:val="000D4E40"/>
    <w:pPr>
      <w:spacing w:before="240" w:after="60"/>
      <w:outlineLvl w:val="6"/>
    </w:pPr>
  </w:style>
  <w:style w:type="paragraph" w:styleId="Nagwek8">
    <w:name w:val="heading 8"/>
    <w:basedOn w:val="Normalny"/>
    <w:next w:val="Normalny"/>
    <w:link w:val="Nagwek8Znak"/>
    <w:semiHidden/>
    <w:unhideWhenUsed/>
    <w:qFormat/>
    <w:rsid w:val="000D4E40"/>
    <w:pPr>
      <w:spacing w:before="240" w:after="60"/>
      <w:ind w:left="5664" w:hanging="708"/>
      <w:outlineLvl w:val="7"/>
    </w:pPr>
    <w:rPr>
      <w:rFonts w:ascii="Arial" w:hAnsi="Arial"/>
      <w:i/>
      <w:sz w:val="20"/>
      <w:szCs w:val="20"/>
    </w:rPr>
  </w:style>
  <w:style w:type="paragraph" w:styleId="Nagwek9">
    <w:name w:val="heading 9"/>
    <w:basedOn w:val="Normalny"/>
    <w:next w:val="Normalny"/>
    <w:link w:val="Nagwek9Znak"/>
    <w:semiHidden/>
    <w:unhideWhenUsed/>
    <w:qFormat/>
    <w:rsid w:val="000D4E40"/>
    <w:pPr>
      <w:spacing w:before="240" w:after="60"/>
      <w:outlineLvl w:val="8"/>
    </w:pPr>
    <w:rPr>
      <w:rFonts w:ascii="Cambria" w:hAnsi="Cambria"/>
      <w:sz w:val="22"/>
      <w:szCs w:val="22"/>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D4E40"/>
    <w:rPr>
      <w:rFonts w:ascii="Times New Roman" w:eastAsia="Times New Roman" w:hAnsi="Times New Roman" w:cs="Times New Roman"/>
      <w:bCs/>
      <w:sz w:val="24"/>
      <w:szCs w:val="24"/>
      <w:lang w:eastAsia="pl-PL"/>
    </w:rPr>
  </w:style>
  <w:style w:type="character" w:customStyle="1" w:styleId="Nagwek2Znak">
    <w:name w:val="Nagłówek 2 Znak"/>
    <w:basedOn w:val="Domylnaczcionkaakapitu"/>
    <w:link w:val="Nagwek2"/>
    <w:semiHidden/>
    <w:rsid w:val="000D4E40"/>
    <w:rPr>
      <w:rFonts w:ascii="Arial" w:eastAsia="Times New Roman" w:hAnsi="Arial"/>
      <w:bCs/>
      <w:i/>
      <w:iCs/>
      <w:sz w:val="28"/>
      <w:szCs w:val="28"/>
      <w:lang w:eastAsia="pl-PL"/>
    </w:rPr>
  </w:style>
  <w:style w:type="character" w:customStyle="1" w:styleId="Nagwek7Znak">
    <w:name w:val="Nagłówek 7 Znak"/>
    <w:basedOn w:val="Domylnaczcionkaakapitu"/>
    <w:link w:val="Nagwek7"/>
    <w:semiHidden/>
    <w:rsid w:val="000D4E40"/>
    <w:rPr>
      <w:rFonts w:ascii="Times New Roman" w:eastAsia="Times New Roman" w:hAnsi="Times New Roman" w:cs="Times New Roman"/>
      <w:b w:val="0"/>
      <w:sz w:val="24"/>
      <w:szCs w:val="24"/>
      <w:lang w:eastAsia="pl-PL"/>
    </w:rPr>
  </w:style>
  <w:style w:type="character" w:customStyle="1" w:styleId="Nagwek3Znak">
    <w:name w:val="Nagłówek 3 Znak"/>
    <w:basedOn w:val="Domylnaczcionkaakapitu"/>
    <w:link w:val="Nagwek3"/>
    <w:semiHidden/>
    <w:rsid w:val="000D4E40"/>
    <w:rPr>
      <w:rFonts w:ascii="Arial" w:eastAsia="Times New Roman" w:hAnsi="Arial"/>
      <w:bCs/>
      <w:sz w:val="26"/>
      <w:szCs w:val="26"/>
      <w:lang w:eastAsia="pl-PL"/>
    </w:rPr>
  </w:style>
  <w:style w:type="character" w:customStyle="1" w:styleId="Nagwek4Znak">
    <w:name w:val="Nagłówek 4 Znak"/>
    <w:basedOn w:val="Domylnaczcionkaakapitu"/>
    <w:link w:val="Nagwek4"/>
    <w:semiHidden/>
    <w:rsid w:val="000D4E40"/>
    <w:rPr>
      <w:rFonts w:ascii="Times New Roman" w:eastAsia="Times New Roman" w:hAnsi="Times New Roman" w:cs="Times New Roman"/>
      <w:bCs/>
      <w:sz w:val="28"/>
      <w:szCs w:val="28"/>
      <w:lang w:eastAsia="pl-PL"/>
    </w:rPr>
  </w:style>
  <w:style w:type="character" w:customStyle="1" w:styleId="Nagwek5Znak">
    <w:name w:val="Nagłówek 5 Znak"/>
    <w:basedOn w:val="Domylnaczcionkaakapitu"/>
    <w:link w:val="Nagwek5"/>
    <w:semiHidden/>
    <w:rsid w:val="000D4E40"/>
    <w:rPr>
      <w:rFonts w:ascii="Arial" w:eastAsia="Times New Roman" w:hAnsi="Arial" w:cs="Times New Roman"/>
      <w:sz w:val="24"/>
      <w:lang w:eastAsia="pl-PL"/>
    </w:rPr>
  </w:style>
  <w:style w:type="character" w:customStyle="1" w:styleId="Nagwek6Znak">
    <w:name w:val="Nagłówek 6 Znak"/>
    <w:basedOn w:val="Domylnaczcionkaakapitu"/>
    <w:link w:val="Nagwek6"/>
    <w:semiHidden/>
    <w:rsid w:val="000D4E40"/>
    <w:rPr>
      <w:rFonts w:ascii="Arial" w:eastAsia="Times New Roman" w:hAnsi="Arial" w:cs="Times New Roman"/>
      <w:sz w:val="18"/>
      <w:lang w:eastAsia="pl-PL"/>
    </w:rPr>
  </w:style>
  <w:style w:type="character" w:customStyle="1" w:styleId="Nagwek8Znak">
    <w:name w:val="Nagłówek 8 Znak"/>
    <w:basedOn w:val="Domylnaczcionkaakapitu"/>
    <w:link w:val="Nagwek8"/>
    <w:semiHidden/>
    <w:rsid w:val="000D4E40"/>
    <w:rPr>
      <w:rFonts w:ascii="Arial" w:eastAsia="Times New Roman" w:hAnsi="Arial" w:cs="Times New Roman"/>
      <w:b w:val="0"/>
      <w:i/>
      <w:lang w:eastAsia="pl-PL"/>
    </w:rPr>
  </w:style>
  <w:style w:type="character" w:customStyle="1" w:styleId="Nagwek9Znak">
    <w:name w:val="Nagłówek 9 Znak"/>
    <w:basedOn w:val="Domylnaczcionkaakapitu"/>
    <w:link w:val="Nagwek9"/>
    <w:semiHidden/>
    <w:rsid w:val="000D4E40"/>
    <w:rPr>
      <w:rFonts w:ascii="Cambria" w:eastAsia="Times New Roman" w:hAnsi="Cambria" w:cs="Times New Roman"/>
      <w:b w:val="0"/>
      <w:sz w:val="22"/>
      <w:szCs w:val="22"/>
      <w:lang w:eastAsia="pl-PL"/>
    </w:rPr>
  </w:style>
  <w:style w:type="character" w:styleId="Uwydatnienie">
    <w:name w:val="Emphasis"/>
    <w:qFormat/>
    <w:rsid w:val="000D4E40"/>
    <w:rPr>
      <w:b/>
      <w:bCs/>
      <w:i w:val="0"/>
      <w:iCs w:val="0"/>
    </w:rPr>
  </w:style>
  <w:style w:type="character" w:customStyle="1" w:styleId="TekstprzypisudolnegoZnak">
    <w:name w:val="Tekst przypisu dolnego Znak"/>
    <w:basedOn w:val="Domylnaczcionkaakapitu"/>
    <w:link w:val="Tekstprzypisudolnego"/>
    <w:semiHidden/>
    <w:rsid w:val="000D4E40"/>
    <w:rPr>
      <w:rFonts w:ascii="Times New Roman" w:eastAsia="Times New Roman" w:hAnsi="Times New Roman" w:cs="Times New Roman"/>
      <w:b w:val="0"/>
      <w:lang w:eastAsia="pl-PL"/>
    </w:rPr>
  </w:style>
  <w:style w:type="paragraph" w:styleId="Tekstprzypisudolnego">
    <w:name w:val="footnote text"/>
    <w:basedOn w:val="Normalny"/>
    <w:link w:val="TekstprzypisudolnegoZnak"/>
    <w:semiHidden/>
    <w:unhideWhenUsed/>
    <w:rsid w:val="000D4E40"/>
    <w:rPr>
      <w:sz w:val="20"/>
      <w:szCs w:val="20"/>
    </w:rPr>
  </w:style>
  <w:style w:type="character" w:customStyle="1" w:styleId="TekstkomentarzaZnak">
    <w:name w:val="Tekst komentarza Znak"/>
    <w:basedOn w:val="Domylnaczcionkaakapitu"/>
    <w:link w:val="Tekstkomentarza"/>
    <w:semiHidden/>
    <w:rsid w:val="000D4E40"/>
    <w:rPr>
      <w:rFonts w:ascii="Times New Roman" w:eastAsia="Times New Roman" w:hAnsi="Times New Roman" w:cs="Times New Roman"/>
      <w:b w:val="0"/>
      <w:lang w:eastAsia="pl-PL"/>
    </w:rPr>
  </w:style>
  <w:style w:type="paragraph" w:styleId="Tekstkomentarza">
    <w:name w:val="annotation text"/>
    <w:basedOn w:val="Normalny"/>
    <w:link w:val="TekstkomentarzaZnak"/>
    <w:semiHidden/>
    <w:unhideWhenUsed/>
    <w:rsid w:val="000D4E40"/>
    <w:rPr>
      <w:sz w:val="20"/>
      <w:szCs w:val="20"/>
    </w:rPr>
  </w:style>
  <w:style w:type="paragraph" w:styleId="Nagwek">
    <w:name w:val="header"/>
    <w:basedOn w:val="Normalny"/>
    <w:link w:val="NagwekZnak"/>
    <w:uiPriority w:val="99"/>
    <w:unhideWhenUsed/>
    <w:rsid w:val="000D4E40"/>
    <w:pPr>
      <w:tabs>
        <w:tab w:val="center" w:pos="4536"/>
        <w:tab w:val="right" w:pos="9072"/>
      </w:tabs>
    </w:pPr>
  </w:style>
  <w:style w:type="character" w:customStyle="1" w:styleId="NagwekZnak">
    <w:name w:val="Nagłówek Znak"/>
    <w:basedOn w:val="Domylnaczcionkaakapitu"/>
    <w:link w:val="Nagwek"/>
    <w:uiPriority w:val="99"/>
    <w:rsid w:val="000D4E40"/>
    <w:rPr>
      <w:rFonts w:ascii="Times New Roman" w:eastAsia="Times New Roman" w:hAnsi="Times New Roman" w:cs="Times New Roman"/>
      <w:b w:val="0"/>
      <w:sz w:val="24"/>
      <w:szCs w:val="24"/>
      <w:lang w:eastAsia="pl-PL"/>
    </w:rPr>
  </w:style>
  <w:style w:type="character" w:customStyle="1" w:styleId="StopkaZnak">
    <w:name w:val="Stopka Znak"/>
    <w:basedOn w:val="Domylnaczcionkaakapitu"/>
    <w:link w:val="Stopka"/>
    <w:uiPriority w:val="99"/>
    <w:rsid w:val="000D4E40"/>
    <w:rPr>
      <w:rFonts w:ascii="Times New Roman" w:eastAsia="Times New Roman" w:hAnsi="Times New Roman" w:cs="Times New Roman"/>
      <w:b w:val="0"/>
      <w:lang w:eastAsia="pl-PL"/>
    </w:rPr>
  </w:style>
  <w:style w:type="paragraph" w:styleId="Stopka">
    <w:name w:val="footer"/>
    <w:basedOn w:val="Normalny"/>
    <w:link w:val="StopkaZnak"/>
    <w:uiPriority w:val="99"/>
    <w:unhideWhenUsed/>
    <w:rsid w:val="000D4E40"/>
    <w:pPr>
      <w:tabs>
        <w:tab w:val="center" w:pos="4536"/>
        <w:tab w:val="right" w:pos="9072"/>
      </w:tabs>
    </w:pPr>
    <w:rPr>
      <w:sz w:val="20"/>
      <w:szCs w:val="20"/>
    </w:rPr>
  </w:style>
  <w:style w:type="paragraph" w:styleId="Tekstpodstawowy">
    <w:name w:val="Body Text"/>
    <w:aliases w:val="Treść"/>
    <w:basedOn w:val="Normalny"/>
    <w:link w:val="TekstpodstawowyZnak"/>
    <w:uiPriority w:val="99"/>
    <w:unhideWhenUsed/>
    <w:rsid w:val="000D4E40"/>
    <w:pPr>
      <w:suppressAutoHyphens/>
      <w:jc w:val="center"/>
    </w:pPr>
    <w:rPr>
      <w:sz w:val="28"/>
      <w:lang w:eastAsia="ar-SA"/>
    </w:rPr>
  </w:style>
  <w:style w:type="character" w:customStyle="1" w:styleId="TekstpodstawowyZnak">
    <w:name w:val="Tekst podstawowy Znak"/>
    <w:aliases w:val="Treść Znak"/>
    <w:basedOn w:val="Domylnaczcionkaakapitu"/>
    <w:link w:val="Tekstpodstawowy"/>
    <w:uiPriority w:val="99"/>
    <w:rsid w:val="000D4E40"/>
    <w:rPr>
      <w:rFonts w:ascii="Times New Roman" w:eastAsia="Times New Roman" w:hAnsi="Times New Roman" w:cs="Times New Roman"/>
      <w:b w:val="0"/>
      <w:sz w:val="28"/>
      <w:szCs w:val="24"/>
      <w:lang w:eastAsia="ar-SA"/>
    </w:rPr>
  </w:style>
  <w:style w:type="paragraph" w:styleId="Tytu">
    <w:name w:val="Title"/>
    <w:basedOn w:val="Normalny"/>
    <w:link w:val="TytuZnak"/>
    <w:qFormat/>
    <w:rsid w:val="000D4E40"/>
    <w:pPr>
      <w:jc w:val="center"/>
    </w:pPr>
    <w:rPr>
      <w:b/>
      <w:bCs/>
    </w:rPr>
  </w:style>
  <w:style w:type="character" w:customStyle="1" w:styleId="TytuZnak">
    <w:name w:val="Tytuł Znak"/>
    <w:basedOn w:val="Domylnaczcionkaakapitu"/>
    <w:link w:val="Tytu"/>
    <w:rsid w:val="000D4E40"/>
    <w:rPr>
      <w:rFonts w:ascii="Times New Roman" w:eastAsia="Times New Roman" w:hAnsi="Times New Roman" w:cs="Times New Roman"/>
      <w:bCs/>
      <w:sz w:val="24"/>
      <w:szCs w:val="24"/>
      <w:lang w:eastAsia="pl-PL"/>
    </w:rPr>
  </w:style>
  <w:style w:type="character" w:customStyle="1" w:styleId="TekstpodstawowywcityZnak">
    <w:name w:val="Tekst podstawowy wcięty Znak"/>
    <w:basedOn w:val="Domylnaczcionkaakapitu"/>
    <w:link w:val="Tekstpodstawowywcity"/>
    <w:semiHidden/>
    <w:rsid w:val="000D4E40"/>
    <w:rPr>
      <w:rFonts w:ascii="Times New Roman" w:eastAsia="Times New Roman" w:hAnsi="Times New Roman" w:cs="Times New Roman"/>
      <w:b w:val="0"/>
      <w:lang w:eastAsia="pl-PL"/>
    </w:rPr>
  </w:style>
  <w:style w:type="paragraph" w:styleId="Tekstpodstawowywcity">
    <w:name w:val="Body Text Indent"/>
    <w:basedOn w:val="Normalny"/>
    <w:link w:val="TekstpodstawowywcityZnak"/>
    <w:semiHidden/>
    <w:unhideWhenUsed/>
    <w:rsid w:val="000D4E40"/>
    <w:pPr>
      <w:spacing w:after="120"/>
      <w:ind w:left="283"/>
    </w:pPr>
    <w:rPr>
      <w:sz w:val="20"/>
      <w:szCs w:val="20"/>
    </w:rPr>
  </w:style>
  <w:style w:type="paragraph" w:styleId="Podtytu">
    <w:name w:val="Subtitle"/>
    <w:basedOn w:val="Normalny"/>
    <w:link w:val="PodtytuZnak"/>
    <w:qFormat/>
    <w:rsid w:val="000D4E40"/>
    <w:pPr>
      <w:numPr>
        <w:numId w:val="1"/>
      </w:numPr>
    </w:pPr>
    <w:rPr>
      <w:rFonts w:ascii="Arial" w:hAnsi="Arial"/>
      <w:b/>
      <w:sz w:val="32"/>
      <w:szCs w:val="20"/>
    </w:rPr>
  </w:style>
  <w:style w:type="character" w:customStyle="1" w:styleId="PodtytuZnak">
    <w:name w:val="Podtytuł Znak"/>
    <w:basedOn w:val="Domylnaczcionkaakapitu"/>
    <w:link w:val="Podtytu"/>
    <w:rsid w:val="000D4E40"/>
    <w:rPr>
      <w:rFonts w:ascii="Arial" w:eastAsia="Times New Roman" w:hAnsi="Arial" w:cs="Times New Roman"/>
      <w:sz w:val="32"/>
      <w:lang w:eastAsia="pl-PL"/>
    </w:rPr>
  </w:style>
  <w:style w:type="character" w:customStyle="1" w:styleId="Tekstpodstawowy2Znak">
    <w:name w:val="Tekst podstawowy 2 Znak"/>
    <w:basedOn w:val="Domylnaczcionkaakapitu"/>
    <w:link w:val="Tekstpodstawowy2"/>
    <w:semiHidden/>
    <w:rsid w:val="000D4E40"/>
    <w:rPr>
      <w:rFonts w:ascii="Times New Roman" w:eastAsia="Times New Roman" w:hAnsi="Times New Roman" w:cs="Times New Roman"/>
      <w:b w:val="0"/>
      <w:sz w:val="24"/>
      <w:szCs w:val="24"/>
      <w:lang w:eastAsia="pl-PL"/>
    </w:rPr>
  </w:style>
  <w:style w:type="paragraph" w:styleId="Tekstpodstawowy2">
    <w:name w:val="Body Text 2"/>
    <w:basedOn w:val="Normalny"/>
    <w:link w:val="Tekstpodstawowy2Znak"/>
    <w:semiHidden/>
    <w:unhideWhenUsed/>
    <w:rsid w:val="000D4E40"/>
    <w:pPr>
      <w:spacing w:after="120" w:line="480" w:lineRule="auto"/>
    </w:pPr>
  </w:style>
  <w:style w:type="character" w:customStyle="1" w:styleId="Tekstpodstawowy3Znak">
    <w:name w:val="Tekst podstawowy 3 Znak"/>
    <w:basedOn w:val="Domylnaczcionkaakapitu"/>
    <w:link w:val="Tekstpodstawowy3"/>
    <w:semiHidden/>
    <w:rsid w:val="000D4E40"/>
    <w:rPr>
      <w:rFonts w:ascii="Times New Roman" w:eastAsia="Times New Roman" w:hAnsi="Times New Roman" w:cs="Times New Roman"/>
      <w:b w:val="0"/>
      <w:sz w:val="16"/>
      <w:szCs w:val="16"/>
      <w:lang w:eastAsia="pl-PL"/>
    </w:rPr>
  </w:style>
  <w:style w:type="paragraph" w:styleId="Tekstpodstawowy3">
    <w:name w:val="Body Text 3"/>
    <w:basedOn w:val="Normalny"/>
    <w:link w:val="Tekstpodstawowy3Znak"/>
    <w:semiHidden/>
    <w:unhideWhenUsed/>
    <w:rsid w:val="000D4E40"/>
    <w:pPr>
      <w:spacing w:after="120"/>
    </w:pPr>
    <w:rPr>
      <w:sz w:val="16"/>
      <w:szCs w:val="16"/>
    </w:rPr>
  </w:style>
  <w:style w:type="character" w:customStyle="1" w:styleId="Tekstpodstawowywcity2Znak">
    <w:name w:val="Tekst podstawowy wcięty 2 Znak"/>
    <w:basedOn w:val="Domylnaczcionkaakapitu"/>
    <w:link w:val="Tekstpodstawowywcity2"/>
    <w:semiHidden/>
    <w:rsid w:val="000D4E40"/>
    <w:rPr>
      <w:rFonts w:ascii="Times New Roman" w:eastAsia="Times New Roman" w:hAnsi="Times New Roman" w:cs="Times New Roman"/>
      <w:b w:val="0"/>
      <w:sz w:val="24"/>
      <w:szCs w:val="24"/>
      <w:lang w:eastAsia="pl-PL"/>
    </w:rPr>
  </w:style>
  <w:style w:type="paragraph" w:styleId="Tekstpodstawowywcity2">
    <w:name w:val="Body Text Indent 2"/>
    <w:basedOn w:val="Normalny"/>
    <w:link w:val="Tekstpodstawowywcity2Znak"/>
    <w:semiHidden/>
    <w:unhideWhenUsed/>
    <w:rsid w:val="000D4E40"/>
    <w:pPr>
      <w:spacing w:after="120" w:line="480" w:lineRule="auto"/>
      <w:ind w:left="283"/>
    </w:pPr>
  </w:style>
  <w:style w:type="character" w:customStyle="1" w:styleId="Tekstpodstawowywcity3Znak">
    <w:name w:val="Tekst podstawowy wcięty 3 Znak"/>
    <w:basedOn w:val="Domylnaczcionkaakapitu"/>
    <w:link w:val="Tekstpodstawowywcity3"/>
    <w:semiHidden/>
    <w:rsid w:val="000D4E40"/>
    <w:rPr>
      <w:rFonts w:ascii="Times New Roman" w:eastAsia="Times New Roman" w:hAnsi="Times New Roman" w:cs="Times New Roman"/>
      <w:b w:val="0"/>
      <w:sz w:val="16"/>
      <w:szCs w:val="16"/>
      <w:lang w:eastAsia="pl-PL"/>
    </w:rPr>
  </w:style>
  <w:style w:type="paragraph" w:styleId="Tekstpodstawowywcity3">
    <w:name w:val="Body Text Indent 3"/>
    <w:basedOn w:val="Normalny"/>
    <w:link w:val="Tekstpodstawowywcity3Znak"/>
    <w:semiHidden/>
    <w:unhideWhenUsed/>
    <w:rsid w:val="000D4E40"/>
    <w:pPr>
      <w:spacing w:after="120"/>
      <w:ind w:left="283"/>
    </w:pPr>
    <w:rPr>
      <w:sz w:val="16"/>
      <w:szCs w:val="16"/>
    </w:rPr>
  </w:style>
  <w:style w:type="character" w:customStyle="1" w:styleId="MapadokumentuZnak">
    <w:name w:val="Mapa dokumentu Znak"/>
    <w:basedOn w:val="Domylnaczcionkaakapitu"/>
    <w:link w:val="Mapadokumentu"/>
    <w:semiHidden/>
    <w:rsid w:val="000D4E40"/>
    <w:rPr>
      <w:rFonts w:ascii="Tahoma" w:eastAsia="Times New Roman" w:hAnsi="Tahoma" w:cs="Times New Roman"/>
      <w:b w:val="0"/>
      <w:shd w:val="clear" w:color="auto" w:fill="000080"/>
      <w:lang w:eastAsia="pl-PL"/>
    </w:rPr>
  </w:style>
  <w:style w:type="paragraph" w:styleId="Mapadokumentu">
    <w:name w:val="Document Map"/>
    <w:basedOn w:val="Normalny"/>
    <w:link w:val="MapadokumentuZnak"/>
    <w:semiHidden/>
    <w:unhideWhenUsed/>
    <w:rsid w:val="000D4E40"/>
    <w:pPr>
      <w:shd w:val="clear" w:color="auto" w:fill="000080"/>
    </w:pPr>
    <w:rPr>
      <w:rFonts w:ascii="Tahoma" w:hAnsi="Tahoma"/>
      <w:sz w:val="20"/>
      <w:szCs w:val="20"/>
    </w:rPr>
  </w:style>
  <w:style w:type="paragraph" w:styleId="Zwykytekst">
    <w:name w:val="Plain Text"/>
    <w:basedOn w:val="Normalny"/>
    <w:link w:val="ZwykytekstZnak"/>
    <w:semiHidden/>
    <w:unhideWhenUsed/>
    <w:rsid w:val="000D4E40"/>
    <w:rPr>
      <w:rFonts w:ascii="Courier New" w:hAnsi="Courier New"/>
      <w:sz w:val="20"/>
      <w:szCs w:val="20"/>
    </w:rPr>
  </w:style>
  <w:style w:type="character" w:customStyle="1" w:styleId="ZwykytekstZnak">
    <w:name w:val="Zwykły tekst Znak"/>
    <w:basedOn w:val="Domylnaczcionkaakapitu"/>
    <w:link w:val="Zwykytekst"/>
    <w:semiHidden/>
    <w:rsid w:val="000D4E40"/>
    <w:rPr>
      <w:rFonts w:ascii="Courier New" w:eastAsia="Times New Roman" w:hAnsi="Courier New" w:cs="Times New Roman"/>
      <w:b w:val="0"/>
      <w:lang w:eastAsia="pl-PL"/>
    </w:rPr>
  </w:style>
  <w:style w:type="character" w:customStyle="1" w:styleId="TematkomentarzaZnak">
    <w:name w:val="Temat komentarza Znak"/>
    <w:basedOn w:val="TekstkomentarzaZnak"/>
    <w:link w:val="Tematkomentarza"/>
    <w:semiHidden/>
    <w:rsid w:val="000D4E40"/>
    <w:rPr>
      <w:rFonts w:ascii="Times New Roman" w:eastAsia="Times New Roman" w:hAnsi="Times New Roman" w:cs="Times New Roman"/>
      <w:b w:val="0"/>
      <w:bCs/>
      <w:lang w:eastAsia="pl-PL"/>
    </w:rPr>
  </w:style>
  <w:style w:type="paragraph" w:styleId="Tematkomentarza">
    <w:name w:val="annotation subject"/>
    <w:basedOn w:val="Tekstkomentarza"/>
    <w:next w:val="Tekstkomentarza"/>
    <w:link w:val="TematkomentarzaZnak"/>
    <w:semiHidden/>
    <w:unhideWhenUsed/>
    <w:rsid w:val="000D4E40"/>
    <w:rPr>
      <w:b/>
      <w:bCs/>
    </w:rPr>
  </w:style>
  <w:style w:type="character" w:customStyle="1" w:styleId="TekstdymkaZnak">
    <w:name w:val="Tekst dymka Znak"/>
    <w:basedOn w:val="Domylnaczcionkaakapitu"/>
    <w:link w:val="Tekstdymka"/>
    <w:uiPriority w:val="99"/>
    <w:semiHidden/>
    <w:rsid w:val="000D4E40"/>
    <w:rPr>
      <w:rFonts w:ascii="Tahoma" w:eastAsia="Times New Roman" w:hAnsi="Tahoma" w:cs="Times New Roman"/>
      <w:b w:val="0"/>
      <w:sz w:val="16"/>
      <w:szCs w:val="16"/>
      <w:lang w:eastAsia="pl-PL"/>
    </w:rPr>
  </w:style>
  <w:style w:type="paragraph" w:styleId="Tekstdymka">
    <w:name w:val="Balloon Text"/>
    <w:basedOn w:val="Normalny"/>
    <w:link w:val="TekstdymkaZnak"/>
    <w:uiPriority w:val="99"/>
    <w:semiHidden/>
    <w:unhideWhenUsed/>
    <w:rsid w:val="000D4E40"/>
    <w:rPr>
      <w:rFonts w:ascii="Tahoma" w:hAnsi="Tahoma"/>
      <w:sz w:val="16"/>
      <w:szCs w:val="16"/>
    </w:rPr>
  </w:style>
  <w:style w:type="paragraph" w:styleId="Akapitzlist">
    <w:name w:val="List Paragraph"/>
    <w:basedOn w:val="Normalny"/>
    <w:uiPriority w:val="34"/>
    <w:qFormat/>
    <w:rsid w:val="000D4E40"/>
    <w:pPr>
      <w:ind w:left="708"/>
    </w:pPr>
  </w:style>
  <w:style w:type="paragraph" w:customStyle="1" w:styleId="Subhead2">
    <w:name w:val="Subhead 2"/>
    <w:basedOn w:val="Normalny"/>
    <w:rsid w:val="000D4E40"/>
    <w:rPr>
      <w:b/>
      <w:szCs w:val="20"/>
    </w:rPr>
  </w:style>
  <w:style w:type="paragraph" w:customStyle="1" w:styleId="nagwek10">
    <w:name w:val="nag³ówek1"/>
    <w:rsid w:val="000D4E40"/>
    <w:pPr>
      <w:spacing w:before="114" w:after="114" w:line="240" w:lineRule="auto"/>
      <w:ind w:left="482" w:right="482" w:firstLine="1"/>
      <w:jc w:val="center"/>
    </w:pPr>
    <w:rPr>
      <w:rFonts w:ascii="Times New Roman" w:eastAsia="Times New Roman" w:hAnsi="Times New Roman" w:cs="Times New Roman"/>
      <w:b w:val="0"/>
      <w:color w:val="000000"/>
      <w:sz w:val="24"/>
      <w:lang w:eastAsia="pl-PL"/>
    </w:rPr>
  </w:style>
  <w:style w:type="paragraph" w:customStyle="1" w:styleId="WW-Zwykytekst">
    <w:name w:val="WW-Zwykły tekst"/>
    <w:basedOn w:val="Normalny"/>
    <w:rsid w:val="000D4E40"/>
    <w:pPr>
      <w:suppressAutoHyphens/>
    </w:pPr>
    <w:rPr>
      <w:rFonts w:ascii="Courier New" w:hAnsi="Courier New"/>
      <w:sz w:val="20"/>
      <w:szCs w:val="20"/>
      <w:lang w:eastAsia="ar-SA"/>
    </w:rPr>
  </w:style>
  <w:style w:type="paragraph" w:customStyle="1" w:styleId="Tekstpodstawowy31">
    <w:name w:val="Tekst podstawowy 31"/>
    <w:basedOn w:val="Normalny"/>
    <w:rsid w:val="000D4E40"/>
    <w:pPr>
      <w:ind w:right="-1"/>
      <w:jc w:val="both"/>
    </w:pPr>
    <w:rPr>
      <w:rFonts w:ascii="Arial" w:hAnsi="Arial"/>
      <w:szCs w:val="20"/>
    </w:rPr>
  </w:style>
  <w:style w:type="paragraph" w:customStyle="1" w:styleId="Tekstpodstawowy21">
    <w:name w:val="Tekst podstawowy 21"/>
    <w:basedOn w:val="Normalny"/>
    <w:rsid w:val="000D4E40"/>
    <w:pPr>
      <w:tabs>
        <w:tab w:val="left" w:pos="11766"/>
      </w:tabs>
      <w:jc w:val="both"/>
    </w:pPr>
    <w:rPr>
      <w:rFonts w:ascii="Arial" w:hAnsi="Arial"/>
      <w:sz w:val="20"/>
      <w:szCs w:val="20"/>
    </w:rPr>
  </w:style>
  <w:style w:type="paragraph" w:customStyle="1" w:styleId="Standardowy1">
    <w:name w:val="Standardowy1"/>
    <w:rsid w:val="000D4E40"/>
    <w:pPr>
      <w:overflowPunct w:val="0"/>
      <w:autoSpaceDE w:val="0"/>
      <w:autoSpaceDN w:val="0"/>
      <w:adjustRightInd w:val="0"/>
      <w:spacing w:after="0" w:line="240" w:lineRule="auto"/>
    </w:pPr>
    <w:rPr>
      <w:rFonts w:ascii="Times New Roman" w:eastAsia="Times New Roman" w:hAnsi="Times New Roman" w:cs="Times New Roman"/>
      <w:b w:val="0"/>
      <w:sz w:val="24"/>
      <w:lang w:eastAsia="pl-PL"/>
    </w:rPr>
  </w:style>
  <w:style w:type="paragraph" w:customStyle="1" w:styleId="bodytextindent2">
    <w:name w:val="bodytextindent2"/>
    <w:basedOn w:val="Normalny"/>
    <w:rsid w:val="000D4E40"/>
    <w:pPr>
      <w:spacing w:before="100" w:after="100"/>
    </w:pPr>
    <w:rPr>
      <w:szCs w:val="20"/>
    </w:rPr>
  </w:style>
  <w:style w:type="paragraph" w:customStyle="1" w:styleId="data">
    <w:name w:val="data"/>
    <w:basedOn w:val="Normalny"/>
    <w:rsid w:val="000D4E40"/>
    <w:pPr>
      <w:keepNext/>
      <w:spacing w:before="240"/>
    </w:pPr>
    <w:rPr>
      <w:rFonts w:ascii="Arial" w:hAnsi="Arial"/>
      <w:szCs w:val="20"/>
    </w:rPr>
  </w:style>
  <w:style w:type="paragraph" w:customStyle="1" w:styleId="Tekstblokowy1">
    <w:name w:val="Tekst blokowy1"/>
    <w:basedOn w:val="Normalny"/>
    <w:rsid w:val="000D4E40"/>
    <w:pPr>
      <w:ind w:left="1134" w:right="425"/>
      <w:jc w:val="both"/>
    </w:pPr>
    <w:rPr>
      <w:sz w:val="28"/>
    </w:rPr>
  </w:style>
  <w:style w:type="paragraph" w:customStyle="1" w:styleId="nagwek11">
    <w:name w:val="nagłówek1"/>
    <w:rsid w:val="000D4E40"/>
    <w:pPr>
      <w:spacing w:before="114" w:after="114" w:line="240" w:lineRule="auto"/>
      <w:ind w:left="482" w:right="482" w:firstLine="1"/>
      <w:jc w:val="center"/>
    </w:pPr>
    <w:rPr>
      <w:rFonts w:ascii="Times New Roman" w:eastAsia="Times New Roman" w:hAnsi="Times New Roman" w:cs="Times New Roman"/>
      <w:b w:val="0"/>
      <w:color w:val="000000"/>
      <w:sz w:val="24"/>
      <w:lang w:eastAsia="pl-PL"/>
    </w:rPr>
  </w:style>
  <w:style w:type="paragraph" w:customStyle="1" w:styleId="Tekstpodstawowy1">
    <w:name w:val="Tekst podstawowy1"/>
    <w:rsid w:val="000D4E40"/>
    <w:pPr>
      <w:spacing w:before="1" w:after="1" w:line="240" w:lineRule="auto"/>
      <w:ind w:left="1" w:right="1" w:firstLine="681"/>
      <w:jc w:val="both"/>
    </w:pPr>
    <w:rPr>
      <w:rFonts w:ascii="Times New Roman" w:eastAsia="Times New Roman" w:hAnsi="Times New Roman" w:cs="Times New Roman"/>
      <w:b w:val="0"/>
      <w:color w:val="000000"/>
      <w:spacing w:val="15"/>
      <w:sz w:val="24"/>
      <w:lang w:eastAsia="pl-PL"/>
    </w:rPr>
  </w:style>
  <w:style w:type="paragraph" w:customStyle="1" w:styleId="podpunkt">
    <w:name w:val="podpunkt"/>
    <w:rsid w:val="000D4E40"/>
    <w:pPr>
      <w:spacing w:before="1" w:after="1" w:line="240" w:lineRule="auto"/>
      <w:ind w:left="1" w:right="1" w:firstLine="284"/>
      <w:jc w:val="both"/>
    </w:pPr>
    <w:rPr>
      <w:rFonts w:ascii="Times New Roman" w:eastAsia="Times New Roman" w:hAnsi="Times New Roman" w:cs="Times New Roman"/>
      <w:b w:val="0"/>
      <w:sz w:val="24"/>
      <w:lang w:eastAsia="pl-PL"/>
    </w:rPr>
  </w:style>
  <w:style w:type="paragraph" w:customStyle="1" w:styleId="Tekstpodstawowywcity31">
    <w:name w:val="Tekst podstawowy wcięty 31"/>
    <w:basedOn w:val="Normalny"/>
    <w:rsid w:val="000D4E40"/>
    <w:pPr>
      <w:ind w:left="284" w:hanging="284"/>
      <w:jc w:val="both"/>
    </w:pPr>
    <w:rPr>
      <w:sz w:val="32"/>
      <w:szCs w:val="20"/>
    </w:rPr>
  </w:style>
  <w:style w:type="paragraph" w:customStyle="1" w:styleId="numer">
    <w:name w:val="numer"/>
    <w:basedOn w:val="Normalny"/>
    <w:rsid w:val="000D4E40"/>
    <w:pPr>
      <w:ind w:left="567" w:firstLine="284"/>
      <w:jc w:val="both"/>
    </w:pPr>
    <w:rPr>
      <w:szCs w:val="20"/>
    </w:rPr>
  </w:style>
  <w:style w:type="paragraph" w:customStyle="1" w:styleId="Nagwek2a">
    <w:name w:val="Nagłówek2a"/>
    <w:basedOn w:val="Nagwek2"/>
    <w:autoRedefine/>
    <w:rsid w:val="000D4E40"/>
    <w:pPr>
      <w:keepLines/>
      <w:ind w:left="1559" w:hanging="283"/>
    </w:pPr>
    <w:rPr>
      <w:rFonts w:cs="Times New Roman"/>
      <w:bCs w:val="0"/>
      <w:i w:val="0"/>
      <w:iCs w:val="0"/>
      <w:kern w:val="24"/>
      <w:sz w:val="24"/>
      <w:szCs w:val="20"/>
    </w:rPr>
  </w:style>
  <w:style w:type="paragraph" w:customStyle="1" w:styleId="dopisek">
    <w:name w:val="dopisek"/>
    <w:basedOn w:val="Normalny"/>
    <w:rsid w:val="000D4E40"/>
    <w:pPr>
      <w:ind w:left="567" w:firstLine="284"/>
      <w:jc w:val="both"/>
    </w:pPr>
    <w:rPr>
      <w:szCs w:val="20"/>
    </w:rPr>
  </w:style>
  <w:style w:type="paragraph" w:customStyle="1" w:styleId="1">
    <w:name w:val="1"/>
    <w:basedOn w:val="Normalny"/>
    <w:next w:val="Nagwek"/>
    <w:rsid w:val="000D4E40"/>
    <w:pPr>
      <w:tabs>
        <w:tab w:val="center" w:pos="4536"/>
        <w:tab w:val="right" w:pos="9072"/>
      </w:tabs>
    </w:pPr>
    <w:rPr>
      <w:sz w:val="20"/>
      <w:szCs w:val="20"/>
    </w:rPr>
  </w:style>
  <w:style w:type="paragraph" w:customStyle="1" w:styleId="Indeks">
    <w:name w:val="Indeks"/>
    <w:basedOn w:val="Normalny"/>
    <w:rsid w:val="000D4E40"/>
    <w:pPr>
      <w:suppressLineNumbers/>
      <w:suppressAutoHyphens/>
    </w:pPr>
    <w:rPr>
      <w:rFonts w:cs="Wingdings"/>
      <w:lang w:eastAsia="ar-SA"/>
    </w:rPr>
  </w:style>
  <w:style w:type="paragraph" w:customStyle="1" w:styleId="WW-Nagwekwykazurde">
    <w:name w:val="WW-Nagłówek wykazu źródeł"/>
    <w:basedOn w:val="Normalny"/>
    <w:next w:val="Normalny"/>
    <w:rsid w:val="000D4E40"/>
    <w:pPr>
      <w:tabs>
        <w:tab w:val="left" w:pos="9000"/>
        <w:tab w:val="right" w:pos="9360"/>
      </w:tabs>
      <w:suppressAutoHyphens/>
      <w:jc w:val="both"/>
    </w:pPr>
    <w:rPr>
      <w:szCs w:val="20"/>
      <w:lang w:val="en-US" w:eastAsia="ar-SA"/>
    </w:rPr>
  </w:style>
  <w:style w:type="paragraph" w:customStyle="1" w:styleId="WW-Tekstpodstawowywcity3">
    <w:name w:val="WW-Tekst podstawowy wcięty 3"/>
    <w:basedOn w:val="Normalny"/>
    <w:rsid w:val="000D4E40"/>
    <w:pPr>
      <w:suppressAutoHyphens/>
      <w:spacing w:before="120"/>
      <w:ind w:left="708"/>
      <w:jc w:val="both"/>
    </w:pPr>
    <w:rPr>
      <w:lang w:eastAsia="ar-SA"/>
    </w:rPr>
  </w:style>
  <w:style w:type="paragraph" w:customStyle="1" w:styleId="Adres">
    <w:name w:val="Adres"/>
    <w:basedOn w:val="Tekstpodstawowy"/>
    <w:rsid w:val="000D4E40"/>
    <w:pPr>
      <w:keepLines/>
      <w:suppressAutoHyphens w:val="0"/>
      <w:jc w:val="both"/>
    </w:pPr>
    <w:rPr>
      <w:rFonts w:ascii="Arial" w:hAnsi="Arial"/>
      <w:sz w:val="24"/>
      <w:szCs w:val="20"/>
      <w:lang w:eastAsia="pl-PL"/>
    </w:rPr>
  </w:style>
  <w:style w:type="paragraph" w:customStyle="1" w:styleId="numersprawy">
    <w:name w:val="numer sprawy"/>
    <w:basedOn w:val="data"/>
    <w:rsid w:val="000D4E40"/>
    <w:rPr>
      <w:sz w:val="16"/>
    </w:rPr>
  </w:style>
  <w:style w:type="paragraph" w:customStyle="1" w:styleId="ust">
    <w:name w:val="ust"/>
    <w:rsid w:val="000D4E40"/>
    <w:pPr>
      <w:suppressAutoHyphens/>
      <w:spacing w:before="60" w:after="60" w:line="240" w:lineRule="auto"/>
      <w:ind w:left="426" w:hanging="284"/>
      <w:jc w:val="both"/>
    </w:pPr>
    <w:rPr>
      <w:rFonts w:ascii="Times New Roman" w:eastAsia="Times New Roman" w:hAnsi="Times New Roman" w:cs="Times New Roman"/>
      <w:b w:val="0"/>
      <w:sz w:val="24"/>
      <w:lang w:eastAsia="ar-SA"/>
    </w:rPr>
  </w:style>
  <w:style w:type="paragraph" w:customStyle="1" w:styleId="Styl3">
    <w:name w:val="Styl3"/>
    <w:basedOn w:val="Normalny"/>
    <w:rsid w:val="000D4E40"/>
    <w:pPr>
      <w:numPr>
        <w:numId w:val="2"/>
      </w:numPr>
    </w:pPr>
  </w:style>
  <w:style w:type="paragraph" w:customStyle="1" w:styleId="Standardowytekst">
    <w:name w:val="Standardowy.tekst"/>
    <w:rsid w:val="000D4E40"/>
    <w:pPr>
      <w:spacing w:after="0" w:line="240" w:lineRule="auto"/>
      <w:jc w:val="both"/>
    </w:pPr>
    <w:rPr>
      <w:rFonts w:ascii="Times New Roman" w:eastAsia="Times New Roman" w:hAnsi="Times New Roman" w:cs="Times New Roman"/>
      <w:b w:val="0"/>
      <w:lang w:eastAsia="pl-PL"/>
    </w:rPr>
  </w:style>
  <w:style w:type="paragraph" w:customStyle="1" w:styleId="StylIwony">
    <w:name w:val="Styl Iwony"/>
    <w:basedOn w:val="Normalny"/>
    <w:rsid w:val="000D4E40"/>
    <w:pPr>
      <w:spacing w:before="120" w:after="120"/>
      <w:jc w:val="both"/>
    </w:pPr>
    <w:rPr>
      <w:rFonts w:ascii="Bookman Old Style" w:hAnsi="Bookman Old Style"/>
      <w:szCs w:val="20"/>
    </w:rPr>
  </w:style>
  <w:style w:type="paragraph" w:customStyle="1" w:styleId="2">
    <w:name w:val="2"/>
    <w:basedOn w:val="Normalny"/>
    <w:rsid w:val="000D4E40"/>
    <w:rPr>
      <w:rFonts w:ascii="Times" w:hAnsi="Times"/>
      <w:noProof/>
      <w:sz w:val="20"/>
      <w:szCs w:val="20"/>
    </w:rPr>
  </w:style>
  <w:style w:type="paragraph" w:customStyle="1" w:styleId="Style24">
    <w:name w:val="Style24"/>
    <w:basedOn w:val="Normalny"/>
    <w:uiPriority w:val="99"/>
    <w:rsid w:val="000D4E40"/>
    <w:pPr>
      <w:widowControl w:val="0"/>
      <w:autoSpaceDE w:val="0"/>
      <w:autoSpaceDN w:val="0"/>
      <w:adjustRightInd w:val="0"/>
      <w:spacing w:line="283" w:lineRule="exact"/>
      <w:ind w:hanging="912"/>
    </w:pPr>
    <w:rPr>
      <w:rFonts w:ascii="Arial" w:hAnsi="Arial" w:cs="Arial"/>
    </w:rPr>
  </w:style>
  <w:style w:type="paragraph" w:customStyle="1" w:styleId="Style26">
    <w:name w:val="Style26"/>
    <w:basedOn w:val="Normalny"/>
    <w:uiPriority w:val="99"/>
    <w:rsid w:val="000D4E40"/>
    <w:pPr>
      <w:widowControl w:val="0"/>
      <w:autoSpaceDE w:val="0"/>
      <w:autoSpaceDN w:val="0"/>
      <w:adjustRightInd w:val="0"/>
      <w:spacing w:line="259" w:lineRule="exact"/>
    </w:pPr>
    <w:rPr>
      <w:rFonts w:ascii="Arial" w:hAnsi="Arial" w:cs="Arial"/>
    </w:rPr>
  </w:style>
  <w:style w:type="paragraph" w:customStyle="1" w:styleId="Style27">
    <w:name w:val="Style27"/>
    <w:basedOn w:val="Normalny"/>
    <w:uiPriority w:val="99"/>
    <w:rsid w:val="000D4E40"/>
    <w:pPr>
      <w:widowControl w:val="0"/>
      <w:autoSpaceDE w:val="0"/>
      <w:autoSpaceDN w:val="0"/>
      <w:adjustRightInd w:val="0"/>
      <w:spacing w:line="254" w:lineRule="exact"/>
      <w:ind w:hanging="418"/>
      <w:jc w:val="both"/>
    </w:pPr>
    <w:rPr>
      <w:rFonts w:ascii="Arial" w:hAnsi="Arial" w:cs="Arial"/>
    </w:rPr>
  </w:style>
  <w:style w:type="paragraph" w:customStyle="1" w:styleId="Style29">
    <w:name w:val="Style29"/>
    <w:basedOn w:val="Normalny"/>
    <w:uiPriority w:val="99"/>
    <w:rsid w:val="000D4E40"/>
    <w:pPr>
      <w:widowControl w:val="0"/>
      <w:autoSpaceDE w:val="0"/>
      <w:autoSpaceDN w:val="0"/>
      <w:adjustRightInd w:val="0"/>
      <w:spacing w:line="264" w:lineRule="exact"/>
      <w:ind w:hanging="432"/>
    </w:pPr>
    <w:rPr>
      <w:rFonts w:ascii="Arial" w:hAnsi="Arial" w:cs="Arial"/>
    </w:rPr>
  </w:style>
  <w:style w:type="paragraph" w:customStyle="1" w:styleId="Style32">
    <w:name w:val="Style32"/>
    <w:basedOn w:val="Normalny"/>
    <w:uiPriority w:val="99"/>
    <w:rsid w:val="000D4E40"/>
    <w:pPr>
      <w:widowControl w:val="0"/>
      <w:autoSpaceDE w:val="0"/>
      <w:autoSpaceDN w:val="0"/>
      <w:adjustRightInd w:val="0"/>
      <w:spacing w:line="266" w:lineRule="exact"/>
      <w:ind w:firstLine="427"/>
    </w:pPr>
    <w:rPr>
      <w:rFonts w:ascii="Arial" w:hAnsi="Arial" w:cs="Arial"/>
    </w:rPr>
  </w:style>
  <w:style w:type="paragraph" w:customStyle="1" w:styleId="Style36">
    <w:name w:val="Style36"/>
    <w:basedOn w:val="Normalny"/>
    <w:uiPriority w:val="99"/>
    <w:rsid w:val="000D4E40"/>
    <w:pPr>
      <w:widowControl w:val="0"/>
      <w:autoSpaceDE w:val="0"/>
      <w:autoSpaceDN w:val="0"/>
      <w:adjustRightInd w:val="0"/>
      <w:spacing w:line="264" w:lineRule="exact"/>
      <w:ind w:hanging="360"/>
    </w:pPr>
    <w:rPr>
      <w:rFonts w:ascii="Arial" w:hAnsi="Arial" w:cs="Arial"/>
    </w:rPr>
  </w:style>
  <w:style w:type="paragraph" w:customStyle="1" w:styleId="Style37">
    <w:name w:val="Style37"/>
    <w:basedOn w:val="Normalny"/>
    <w:uiPriority w:val="99"/>
    <w:rsid w:val="000D4E40"/>
    <w:pPr>
      <w:widowControl w:val="0"/>
      <w:autoSpaceDE w:val="0"/>
      <w:autoSpaceDN w:val="0"/>
      <w:adjustRightInd w:val="0"/>
      <w:spacing w:line="269" w:lineRule="exact"/>
      <w:ind w:hanging="355"/>
      <w:jc w:val="both"/>
    </w:pPr>
    <w:rPr>
      <w:rFonts w:ascii="Arial" w:hAnsi="Arial" w:cs="Arial"/>
    </w:rPr>
  </w:style>
  <w:style w:type="paragraph" w:customStyle="1" w:styleId="Style25">
    <w:name w:val="Style25"/>
    <w:basedOn w:val="Normalny"/>
    <w:uiPriority w:val="99"/>
    <w:rsid w:val="000D4E40"/>
    <w:pPr>
      <w:widowControl w:val="0"/>
      <w:autoSpaceDE w:val="0"/>
      <w:autoSpaceDN w:val="0"/>
      <w:adjustRightInd w:val="0"/>
      <w:spacing w:line="259" w:lineRule="exact"/>
      <w:ind w:hanging="350"/>
      <w:jc w:val="both"/>
    </w:pPr>
    <w:rPr>
      <w:rFonts w:ascii="Arial" w:hAnsi="Arial" w:cs="Arial"/>
    </w:rPr>
  </w:style>
  <w:style w:type="paragraph" w:customStyle="1" w:styleId="Style33">
    <w:name w:val="Style33"/>
    <w:basedOn w:val="Normalny"/>
    <w:uiPriority w:val="99"/>
    <w:rsid w:val="000D4E40"/>
    <w:pPr>
      <w:widowControl w:val="0"/>
      <w:autoSpaceDE w:val="0"/>
      <w:autoSpaceDN w:val="0"/>
      <w:adjustRightInd w:val="0"/>
      <w:spacing w:line="269" w:lineRule="exact"/>
      <w:jc w:val="both"/>
    </w:pPr>
    <w:rPr>
      <w:rFonts w:ascii="Arial" w:hAnsi="Arial" w:cs="Arial"/>
    </w:rPr>
  </w:style>
  <w:style w:type="paragraph" w:customStyle="1" w:styleId="Style66">
    <w:name w:val="Style66"/>
    <w:basedOn w:val="Normalny"/>
    <w:uiPriority w:val="99"/>
    <w:rsid w:val="000D4E40"/>
    <w:pPr>
      <w:widowControl w:val="0"/>
      <w:autoSpaceDE w:val="0"/>
      <w:autoSpaceDN w:val="0"/>
      <w:adjustRightInd w:val="0"/>
    </w:pPr>
    <w:rPr>
      <w:rFonts w:ascii="Arial" w:hAnsi="Arial" w:cs="Arial"/>
    </w:rPr>
  </w:style>
  <w:style w:type="paragraph" w:customStyle="1" w:styleId="Style72">
    <w:name w:val="Style72"/>
    <w:basedOn w:val="Normalny"/>
    <w:uiPriority w:val="99"/>
    <w:rsid w:val="000D4E40"/>
    <w:pPr>
      <w:widowControl w:val="0"/>
      <w:autoSpaceDE w:val="0"/>
      <w:autoSpaceDN w:val="0"/>
      <w:adjustRightInd w:val="0"/>
      <w:spacing w:line="262" w:lineRule="exact"/>
      <w:jc w:val="center"/>
    </w:pPr>
    <w:rPr>
      <w:rFonts w:ascii="Arial" w:hAnsi="Arial" w:cs="Arial"/>
    </w:rPr>
  </w:style>
  <w:style w:type="paragraph" w:customStyle="1" w:styleId="Style3">
    <w:name w:val="Style3"/>
    <w:basedOn w:val="Normalny"/>
    <w:uiPriority w:val="99"/>
    <w:rsid w:val="000D4E40"/>
    <w:pPr>
      <w:widowControl w:val="0"/>
      <w:autoSpaceDE w:val="0"/>
      <w:autoSpaceDN w:val="0"/>
      <w:adjustRightInd w:val="0"/>
      <w:spacing w:line="230" w:lineRule="exact"/>
      <w:jc w:val="center"/>
    </w:pPr>
    <w:rPr>
      <w:rFonts w:ascii="Arial" w:hAnsi="Arial" w:cs="Arial"/>
    </w:rPr>
  </w:style>
  <w:style w:type="paragraph" w:customStyle="1" w:styleId="Style31">
    <w:name w:val="Style31"/>
    <w:basedOn w:val="Normalny"/>
    <w:uiPriority w:val="99"/>
    <w:rsid w:val="000D4E40"/>
    <w:pPr>
      <w:widowControl w:val="0"/>
      <w:autoSpaceDE w:val="0"/>
      <w:autoSpaceDN w:val="0"/>
      <w:adjustRightInd w:val="0"/>
    </w:pPr>
    <w:rPr>
      <w:rFonts w:ascii="Arial" w:hAnsi="Arial" w:cs="Arial"/>
    </w:rPr>
  </w:style>
  <w:style w:type="paragraph" w:customStyle="1" w:styleId="Style35">
    <w:name w:val="Style35"/>
    <w:basedOn w:val="Normalny"/>
    <w:uiPriority w:val="99"/>
    <w:rsid w:val="000D4E40"/>
    <w:pPr>
      <w:widowControl w:val="0"/>
      <w:autoSpaceDE w:val="0"/>
      <w:autoSpaceDN w:val="0"/>
      <w:adjustRightInd w:val="0"/>
    </w:pPr>
    <w:rPr>
      <w:rFonts w:ascii="Arial" w:hAnsi="Arial" w:cs="Arial"/>
    </w:rPr>
  </w:style>
  <w:style w:type="paragraph" w:customStyle="1" w:styleId="Style41">
    <w:name w:val="Style41"/>
    <w:basedOn w:val="Normalny"/>
    <w:uiPriority w:val="99"/>
    <w:rsid w:val="000D4E40"/>
    <w:pPr>
      <w:widowControl w:val="0"/>
      <w:autoSpaceDE w:val="0"/>
      <w:autoSpaceDN w:val="0"/>
      <w:adjustRightInd w:val="0"/>
    </w:pPr>
    <w:rPr>
      <w:rFonts w:ascii="Arial" w:hAnsi="Arial" w:cs="Arial"/>
    </w:rPr>
  </w:style>
  <w:style w:type="paragraph" w:customStyle="1" w:styleId="Style76">
    <w:name w:val="Style76"/>
    <w:basedOn w:val="Normalny"/>
    <w:uiPriority w:val="99"/>
    <w:rsid w:val="000D4E40"/>
    <w:pPr>
      <w:widowControl w:val="0"/>
      <w:autoSpaceDE w:val="0"/>
      <w:autoSpaceDN w:val="0"/>
      <w:adjustRightInd w:val="0"/>
    </w:pPr>
    <w:rPr>
      <w:rFonts w:ascii="Arial" w:hAnsi="Arial" w:cs="Arial"/>
    </w:rPr>
  </w:style>
  <w:style w:type="paragraph" w:customStyle="1" w:styleId="Style40">
    <w:name w:val="Style40"/>
    <w:basedOn w:val="Normalny"/>
    <w:uiPriority w:val="99"/>
    <w:rsid w:val="000D4E40"/>
    <w:pPr>
      <w:widowControl w:val="0"/>
      <w:autoSpaceDE w:val="0"/>
      <w:autoSpaceDN w:val="0"/>
      <w:adjustRightInd w:val="0"/>
      <w:spacing w:line="368" w:lineRule="exact"/>
      <w:ind w:hanging="120"/>
      <w:jc w:val="both"/>
    </w:pPr>
    <w:rPr>
      <w:rFonts w:ascii="Arial" w:hAnsi="Arial" w:cs="Arial"/>
    </w:rPr>
  </w:style>
  <w:style w:type="paragraph" w:customStyle="1" w:styleId="Style15">
    <w:name w:val="Style15"/>
    <w:basedOn w:val="Normalny"/>
    <w:uiPriority w:val="99"/>
    <w:rsid w:val="000D4E40"/>
    <w:pPr>
      <w:widowControl w:val="0"/>
      <w:autoSpaceDE w:val="0"/>
      <w:autoSpaceDN w:val="0"/>
      <w:adjustRightInd w:val="0"/>
      <w:jc w:val="center"/>
    </w:pPr>
    <w:rPr>
      <w:rFonts w:ascii="Arial" w:hAnsi="Arial" w:cs="Arial"/>
    </w:rPr>
  </w:style>
  <w:style w:type="paragraph" w:customStyle="1" w:styleId="Style21">
    <w:name w:val="Style21"/>
    <w:basedOn w:val="Normalny"/>
    <w:uiPriority w:val="99"/>
    <w:rsid w:val="000D4E40"/>
    <w:pPr>
      <w:widowControl w:val="0"/>
      <w:autoSpaceDE w:val="0"/>
      <w:autoSpaceDN w:val="0"/>
      <w:adjustRightInd w:val="0"/>
      <w:spacing w:line="202" w:lineRule="exact"/>
      <w:jc w:val="center"/>
    </w:pPr>
    <w:rPr>
      <w:rFonts w:ascii="Arial" w:hAnsi="Arial" w:cs="Arial"/>
    </w:rPr>
  </w:style>
  <w:style w:type="paragraph" w:customStyle="1" w:styleId="Style38">
    <w:name w:val="Style38"/>
    <w:basedOn w:val="Normalny"/>
    <w:uiPriority w:val="99"/>
    <w:rsid w:val="000D4E40"/>
    <w:pPr>
      <w:widowControl w:val="0"/>
      <w:autoSpaceDE w:val="0"/>
      <w:autoSpaceDN w:val="0"/>
      <w:adjustRightInd w:val="0"/>
    </w:pPr>
    <w:rPr>
      <w:rFonts w:ascii="Arial" w:hAnsi="Arial" w:cs="Arial"/>
    </w:rPr>
  </w:style>
  <w:style w:type="paragraph" w:customStyle="1" w:styleId="Style57">
    <w:name w:val="Style57"/>
    <w:basedOn w:val="Normalny"/>
    <w:uiPriority w:val="99"/>
    <w:rsid w:val="000D4E40"/>
    <w:pPr>
      <w:widowControl w:val="0"/>
      <w:autoSpaceDE w:val="0"/>
      <w:autoSpaceDN w:val="0"/>
      <w:adjustRightInd w:val="0"/>
    </w:pPr>
    <w:rPr>
      <w:rFonts w:ascii="Arial" w:hAnsi="Arial" w:cs="Arial"/>
    </w:rPr>
  </w:style>
  <w:style w:type="paragraph" w:customStyle="1" w:styleId="Style61">
    <w:name w:val="Style61"/>
    <w:basedOn w:val="Normalny"/>
    <w:uiPriority w:val="99"/>
    <w:rsid w:val="000D4E40"/>
    <w:pPr>
      <w:widowControl w:val="0"/>
      <w:autoSpaceDE w:val="0"/>
      <w:autoSpaceDN w:val="0"/>
      <w:adjustRightInd w:val="0"/>
      <w:spacing w:line="245" w:lineRule="exact"/>
      <w:ind w:hanging="1090"/>
    </w:pPr>
    <w:rPr>
      <w:rFonts w:ascii="Arial" w:hAnsi="Arial" w:cs="Arial"/>
    </w:rPr>
  </w:style>
  <w:style w:type="paragraph" w:customStyle="1" w:styleId="Style63">
    <w:name w:val="Style63"/>
    <w:basedOn w:val="Normalny"/>
    <w:uiPriority w:val="99"/>
    <w:rsid w:val="000D4E40"/>
    <w:pPr>
      <w:widowControl w:val="0"/>
      <w:autoSpaceDE w:val="0"/>
      <w:autoSpaceDN w:val="0"/>
      <w:adjustRightInd w:val="0"/>
      <w:spacing w:line="245" w:lineRule="exact"/>
    </w:pPr>
    <w:rPr>
      <w:rFonts w:ascii="Arial" w:hAnsi="Arial" w:cs="Arial"/>
    </w:rPr>
  </w:style>
  <w:style w:type="paragraph" w:customStyle="1" w:styleId="Style74">
    <w:name w:val="Style74"/>
    <w:basedOn w:val="Normalny"/>
    <w:uiPriority w:val="99"/>
    <w:rsid w:val="000D4E40"/>
    <w:pPr>
      <w:widowControl w:val="0"/>
      <w:autoSpaceDE w:val="0"/>
      <w:autoSpaceDN w:val="0"/>
      <w:adjustRightInd w:val="0"/>
      <w:spacing w:line="178" w:lineRule="exact"/>
      <w:ind w:firstLine="307"/>
    </w:pPr>
    <w:rPr>
      <w:rFonts w:ascii="Arial" w:hAnsi="Arial" w:cs="Arial"/>
    </w:rPr>
  </w:style>
  <w:style w:type="paragraph" w:customStyle="1" w:styleId="Style78">
    <w:name w:val="Style78"/>
    <w:basedOn w:val="Normalny"/>
    <w:uiPriority w:val="99"/>
    <w:rsid w:val="000D4E40"/>
    <w:pPr>
      <w:widowControl w:val="0"/>
      <w:autoSpaceDE w:val="0"/>
      <w:autoSpaceDN w:val="0"/>
      <w:adjustRightInd w:val="0"/>
    </w:pPr>
    <w:rPr>
      <w:rFonts w:ascii="Arial" w:hAnsi="Arial" w:cs="Arial"/>
    </w:rPr>
  </w:style>
  <w:style w:type="paragraph" w:customStyle="1" w:styleId="Style44">
    <w:name w:val="Style44"/>
    <w:basedOn w:val="Normalny"/>
    <w:uiPriority w:val="99"/>
    <w:rsid w:val="000D4E40"/>
    <w:pPr>
      <w:widowControl w:val="0"/>
      <w:autoSpaceDE w:val="0"/>
      <w:autoSpaceDN w:val="0"/>
      <w:adjustRightInd w:val="0"/>
      <w:spacing w:line="245" w:lineRule="exact"/>
      <w:jc w:val="center"/>
    </w:pPr>
    <w:rPr>
      <w:rFonts w:ascii="Arial" w:hAnsi="Arial" w:cs="Arial"/>
    </w:rPr>
  </w:style>
  <w:style w:type="paragraph" w:customStyle="1" w:styleId="Style50">
    <w:name w:val="Style50"/>
    <w:basedOn w:val="Normalny"/>
    <w:uiPriority w:val="99"/>
    <w:rsid w:val="000D4E40"/>
    <w:pPr>
      <w:widowControl w:val="0"/>
      <w:autoSpaceDE w:val="0"/>
      <w:autoSpaceDN w:val="0"/>
      <w:adjustRightInd w:val="0"/>
      <w:jc w:val="right"/>
    </w:pPr>
    <w:rPr>
      <w:rFonts w:ascii="Arial" w:hAnsi="Arial" w:cs="Arial"/>
    </w:rPr>
  </w:style>
  <w:style w:type="paragraph" w:customStyle="1" w:styleId="Style48">
    <w:name w:val="Style48"/>
    <w:basedOn w:val="Normalny"/>
    <w:uiPriority w:val="99"/>
    <w:rsid w:val="000D4E40"/>
    <w:pPr>
      <w:widowControl w:val="0"/>
      <w:autoSpaceDE w:val="0"/>
      <w:autoSpaceDN w:val="0"/>
      <w:adjustRightInd w:val="0"/>
    </w:pPr>
    <w:rPr>
      <w:rFonts w:ascii="Arial" w:hAnsi="Arial" w:cs="Arial"/>
    </w:rPr>
  </w:style>
  <w:style w:type="paragraph" w:customStyle="1" w:styleId="Style81">
    <w:name w:val="Style81"/>
    <w:basedOn w:val="Normalny"/>
    <w:uiPriority w:val="99"/>
    <w:rsid w:val="000D4E40"/>
    <w:pPr>
      <w:widowControl w:val="0"/>
      <w:autoSpaceDE w:val="0"/>
      <w:autoSpaceDN w:val="0"/>
      <w:adjustRightInd w:val="0"/>
    </w:pPr>
    <w:rPr>
      <w:rFonts w:ascii="Arial" w:hAnsi="Arial" w:cs="Arial"/>
    </w:rPr>
  </w:style>
  <w:style w:type="paragraph" w:customStyle="1" w:styleId="Style54">
    <w:name w:val="Style54"/>
    <w:basedOn w:val="Normalny"/>
    <w:uiPriority w:val="99"/>
    <w:rsid w:val="000D4E40"/>
    <w:pPr>
      <w:widowControl w:val="0"/>
      <w:autoSpaceDE w:val="0"/>
      <w:autoSpaceDN w:val="0"/>
      <w:adjustRightInd w:val="0"/>
      <w:spacing w:line="230" w:lineRule="exact"/>
    </w:pPr>
    <w:rPr>
      <w:rFonts w:ascii="Arial" w:hAnsi="Arial" w:cs="Arial"/>
    </w:rPr>
  </w:style>
  <w:style w:type="paragraph" w:customStyle="1" w:styleId="Style59">
    <w:name w:val="Style59"/>
    <w:basedOn w:val="Normalny"/>
    <w:uiPriority w:val="99"/>
    <w:rsid w:val="000D4E40"/>
    <w:pPr>
      <w:widowControl w:val="0"/>
      <w:autoSpaceDE w:val="0"/>
      <w:autoSpaceDN w:val="0"/>
      <w:adjustRightInd w:val="0"/>
      <w:spacing w:line="230" w:lineRule="exact"/>
    </w:pPr>
    <w:rPr>
      <w:rFonts w:ascii="Arial" w:hAnsi="Arial" w:cs="Arial"/>
    </w:rPr>
  </w:style>
  <w:style w:type="paragraph" w:customStyle="1" w:styleId="Style52">
    <w:name w:val="Style52"/>
    <w:basedOn w:val="Normalny"/>
    <w:uiPriority w:val="99"/>
    <w:rsid w:val="000D4E40"/>
    <w:pPr>
      <w:widowControl w:val="0"/>
      <w:autoSpaceDE w:val="0"/>
      <w:autoSpaceDN w:val="0"/>
      <w:adjustRightInd w:val="0"/>
      <w:spacing w:line="209" w:lineRule="exact"/>
    </w:pPr>
    <w:rPr>
      <w:rFonts w:ascii="Arial" w:hAnsi="Arial" w:cs="Arial"/>
    </w:rPr>
  </w:style>
  <w:style w:type="paragraph" w:customStyle="1" w:styleId="Style64">
    <w:name w:val="Style64"/>
    <w:basedOn w:val="Normalny"/>
    <w:uiPriority w:val="99"/>
    <w:rsid w:val="000D4E40"/>
    <w:pPr>
      <w:widowControl w:val="0"/>
      <w:autoSpaceDE w:val="0"/>
      <w:autoSpaceDN w:val="0"/>
      <w:adjustRightInd w:val="0"/>
      <w:spacing w:line="182" w:lineRule="exact"/>
      <w:ind w:firstLine="115"/>
    </w:pPr>
    <w:rPr>
      <w:rFonts w:ascii="Arial" w:hAnsi="Arial" w:cs="Arial"/>
    </w:rPr>
  </w:style>
  <w:style w:type="paragraph" w:customStyle="1" w:styleId="Style30">
    <w:name w:val="Style30"/>
    <w:basedOn w:val="Normalny"/>
    <w:uiPriority w:val="99"/>
    <w:rsid w:val="000D4E40"/>
    <w:pPr>
      <w:widowControl w:val="0"/>
      <w:autoSpaceDE w:val="0"/>
      <w:autoSpaceDN w:val="0"/>
      <w:adjustRightInd w:val="0"/>
      <w:jc w:val="both"/>
    </w:pPr>
    <w:rPr>
      <w:rFonts w:ascii="Arial" w:hAnsi="Arial" w:cs="Arial"/>
    </w:rPr>
  </w:style>
  <w:style w:type="paragraph" w:customStyle="1" w:styleId="Style62">
    <w:name w:val="Style62"/>
    <w:basedOn w:val="Normalny"/>
    <w:uiPriority w:val="99"/>
    <w:rsid w:val="000D4E40"/>
    <w:pPr>
      <w:widowControl w:val="0"/>
      <w:autoSpaceDE w:val="0"/>
      <w:autoSpaceDN w:val="0"/>
      <w:adjustRightInd w:val="0"/>
      <w:spacing w:line="254" w:lineRule="exact"/>
      <w:ind w:hanging="360"/>
    </w:pPr>
    <w:rPr>
      <w:rFonts w:ascii="Arial" w:hAnsi="Arial" w:cs="Arial"/>
    </w:rPr>
  </w:style>
  <w:style w:type="paragraph" w:customStyle="1" w:styleId="Style46">
    <w:name w:val="Style46"/>
    <w:basedOn w:val="Normalny"/>
    <w:uiPriority w:val="99"/>
    <w:rsid w:val="000D4E40"/>
    <w:pPr>
      <w:widowControl w:val="0"/>
      <w:autoSpaceDE w:val="0"/>
      <w:autoSpaceDN w:val="0"/>
      <w:adjustRightInd w:val="0"/>
    </w:pPr>
    <w:rPr>
      <w:rFonts w:ascii="Arial" w:hAnsi="Arial" w:cs="Arial"/>
    </w:rPr>
  </w:style>
  <w:style w:type="character" w:customStyle="1" w:styleId="big1">
    <w:name w:val="big1"/>
    <w:rsid w:val="000D4E40"/>
    <w:rPr>
      <w:rFonts w:ascii="Arial" w:hAnsi="Arial" w:cs="Arial" w:hint="default"/>
      <w:b/>
      <w:bCs/>
      <w:sz w:val="21"/>
      <w:szCs w:val="21"/>
    </w:rPr>
  </w:style>
  <w:style w:type="character" w:customStyle="1" w:styleId="WW8Num2z0">
    <w:name w:val="WW8Num2z0"/>
    <w:rsid w:val="000D4E40"/>
    <w:rPr>
      <w:rFonts w:ascii="Symbol" w:hAnsi="Symbol" w:hint="default"/>
      <w:sz w:val="24"/>
    </w:rPr>
  </w:style>
  <w:style w:type="character" w:customStyle="1" w:styleId="tw4winTerm">
    <w:name w:val="tw4winTerm"/>
    <w:rsid w:val="000D4E40"/>
    <w:rPr>
      <w:color w:val="0000FF"/>
    </w:rPr>
  </w:style>
  <w:style w:type="character" w:customStyle="1" w:styleId="FontStyle92">
    <w:name w:val="Font Style92"/>
    <w:uiPriority w:val="99"/>
    <w:rsid w:val="000D4E40"/>
    <w:rPr>
      <w:rFonts w:ascii="Arial" w:hAnsi="Arial" w:cs="Arial" w:hint="default"/>
      <w:b/>
      <w:bCs/>
      <w:sz w:val="20"/>
      <w:szCs w:val="20"/>
    </w:rPr>
  </w:style>
  <w:style w:type="character" w:customStyle="1" w:styleId="FontStyle91">
    <w:name w:val="Font Style91"/>
    <w:uiPriority w:val="99"/>
    <w:rsid w:val="000D4E40"/>
    <w:rPr>
      <w:rFonts w:ascii="Arial" w:hAnsi="Arial" w:cs="Arial" w:hint="default"/>
      <w:sz w:val="20"/>
      <w:szCs w:val="20"/>
    </w:rPr>
  </w:style>
  <w:style w:type="character" w:customStyle="1" w:styleId="FontStyle93">
    <w:name w:val="Font Style93"/>
    <w:uiPriority w:val="99"/>
    <w:rsid w:val="000D4E40"/>
    <w:rPr>
      <w:rFonts w:ascii="Arial" w:hAnsi="Arial" w:cs="Arial" w:hint="default"/>
      <w:i/>
      <w:iCs/>
      <w:sz w:val="20"/>
      <w:szCs w:val="20"/>
    </w:rPr>
  </w:style>
  <w:style w:type="character" w:customStyle="1" w:styleId="FontStyle96">
    <w:name w:val="Font Style96"/>
    <w:uiPriority w:val="99"/>
    <w:rsid w:val="000D4E40"/>
    <w:rPr>
      <w:rFonts w:ascii="Arial" w:hAnsi="Arial" w:cs="Arial" w:hint="default"/>
      <w:sz w:val="20"/>
      <w:szCs w:val="20"/>
    </w:rPr>
  </w:style>
  <w:style w:type="character" w:customStyle="1" w:styleId="FontStyle98">
    <w:name w:val="Font Style98"/>
    <w:uiPriority w:val="99"/>
    <w:rsid w:val="000D4E40"/>
    <w:rPr>
      <w:rFonts w:ascii="Times New Roman" w:hAnsi="Times New Roman" w:cs="Times New Roman" w:hint="default"/>
      <w:b/>
      <w:bCs/>
      <w:sz w:val="22"/>
      <w:szCs w:val="22"/>
    </w:rPr>
  </w:style>
  <w:style w:type="character" w:customStyle="1" w:styleId="FontStyle107">
    <w:name w:val="Font Style107"/>
    <w:uiPriority w:val="99"/>
    <w:rsid w:val="000D4E40"/>
    <w:rPr>
      <w:rFonts w:ascii="Times New Roman" w:hAnsi="Times New Roman" w:cs="Times New Roman" w:hint="default"/>
      <w:i/>
      <w:iCs/>
      <w:sz w:val="16"/>
      <w:szCs w:val="16"/>
    </w:rPr>
  </w:style>
  <w:style w:type="character" w:customStyle="1" w:styleId="FontStyle112">
    <w:name w:val="Font Style112"/>
    <w:uiPriority w:val="99"/>
    <w:rsid w:val="000D4E40"/>
    <w:rPr>
      <w:rFonts w:ascii="Arial" w:hAnsi="Arial" w:cs="Arial" w:hint="default"/>
      <w:sz w:val="20"/>
      <w:szCs w:val="20"/>
    </w:rPr>
  </w:style>
  <w:style w:type="character" w:customStyle="1" w:styleId="FontStyle113">
    <w:name w:val="Font Style113"/>
    <w:uiPriority w:val="99"/>
    <w:rsid w:val="000D4E40"/>
    <w:rPr>
      <w:rFonts w:ascii="Arial" w:hAnsi="Arial" w:cs="Arial" w:hint="default"/>
      <w:b/>
      <w:bCs/>
      <w:sz w:val="26"/>
      <w:szCs w:val="26"/>
    </w:rPr>
  </w:style>
  <w:style w:type="character" w:customStyle="1" w:styleId="FontStyle114">
    <w:name w:val="Font Style114"/>
    <w:uiPriority w:val="99"/>
    <w:rsid w:val="000D4E40"/>
    <w:rPr>
      <w:rFonts w:ascii="Arial" w:hAnsi="Arial" w:cs="Arial" w:hint="default"/>
      <w:sz w:val="20"/>
      <w:szCs w:val="20"/>
    </w:rPr>
  </w:style>
  <w:style w:type="character" w:customStyle="1" w:styleId="FontStyle115">
    <w:name w:val="Font Style115"/>
    <w:uiPriority w:val="99"/>
    <w:rsid w:val="000D4E40"/>
    <w:rPr>
      <w:rFonts w:ascii="Arial" w:hAnsi="Arial" w:cs="Arial" w:hint="default"/>
      <w:sz w:val="18"/>
      <w:szCs w:val="18"/>
    </w:rPr>
  </w:style>
  <w:style w:type="character" w:customStyle="1" w:styleId="FontStyle116">
    <w:name w:val="Font Style116"/>
    <w:uiPriority w:val="99"/>
    <w:rsid w:val="000D4E40"/>
    <w:rPr>
      <w:rFonts w:ascii="Arial" w:hAnsi="Arial" w:cs="Arial" w:hint="default"/>
      <w:sz w:val="20"/>
      <w:szCs w:val="20"/>
    </w:rPr>
  </w:style>
  <w:style w:type="character" w:customStyle="1" w:styleId="FontStyle95">
    <w:name w:val="Font Style95"/>
    <w:uiPriority w:val="99"/>
    <w:rsid w:val="000D4E40"/>
    <w:rPr>
      <w:rFonts w:ascii="Arial" w:hAnsi="Arial" w:cs="Arial" w:hint="default"/>
      <w:i/>
      <w:iCs/>
      <w:sz w:val="14"/>
      <w:szCs w:val="14"/>
    </w:rPr>
  </w:style>
  <w:style w:type="character" w:customStyle="1" w:styleId="FontStyle86">
    <w:name w:val="Font Style86"/>
    <w:uiPriority w:val="99"/>
    <w:rsid w:val="000D4E40"/>
    <w:rPr>
      <w:rFonts w:ascii="Arial" w:hAnsi="Arial" w:cs="Arial" w:hint="default"/>
      <w:i/>
      <w:iCs/>
      <w:sz w:val="16"/>
      <w:szCs w:val="16"/>
    </w:rPr>
  </w:style>
  <w:style w:type="character" w:customStyle="1" w:styleId="FontStyle97">
    <w:name w:val="Font Style97"/>
    <w:uiPriority w:val="99"/>
    <w:rsid w:val="000D4E40"/>
    <w:rPr>
      <w:rFonts w:ascii="Arial" w:hAnsi="Arial" w:cs="Arial" w:hint="default"/>
      <w:b/>
      <w:bCs/>
      <w:sz w:val="16"/>
      <w:szCs w:val="16"/>
    </w:rPr>
  </w:style>
  <w:style w:type="character" w:customStyle="1" w:styleId="FontStyle100">
    <w:name w:val="Font Style100"/>
    <w:uiPriority w:val="99"/>
    <w:rsid w:val="000D4E40"/>
    <w:rPr>
      <w:rFonts w:ascii="Times New Roman" w:hAnsi="Times New Roman" w:cs="Times New Roman" w:hint="default"/>
      <w:i/>
      <w:iCs/>
      <w:sz w:val="18"/>
      <w:szCs w:val="18"/>
    </w:rPr>
  </w:style>
  <w:style w:type="character" w:customStyle="1" w:styleId="FontStyle94">
    <w:name w:val="Font Style94"/>
    <w:uiPriority w:val="99"/>
    <w:rsid w:val="000D4E40"/>
    <w:rPr>
      <w:rFonts w:ascii="Arial" w:hAnsi="Arial" w:cs="Arial" w:hint="default"/>
      <w:b/>
      <w:bCs/>
      <w:i/>
      <w:iCs/>
      <w:sz w:val="20"/>
      <w:szCs w:val="20"/>
    </w:rPr>
  </w:style>
  <w:style w:type="character" w:customStyle="1" w:styleId="FontStyle87">
    <w:name w:val="Font Style87"/>
    <w:uiPriority w:val="99"/>
    <w:rsid w:val="000D4E40"/>
    <w:rPr>
      <w:rFonts w:ascii="Arial" w:hAnsi="Arial" w:cs="Arial" w:hint="default"/>
      <w:b/>
      <w:bCs/>
      <w:i/>
      <w:iCs/>
      <w:sz w:val="16"/>
      <w:szCs w:val="16"/>
    </w:rPr>
  </w:style>
  <w:style w:type="character" w:customStyle="1" w:styleId="FontStyle111">
    <w:name w:val="Font Style111"/>
    <w:uiPriority w:val="99"/>
    <w:rsid w:val="000D4E40"/>
    <w:rPr>
      <w:rFonts w:ascii="Arial" w:hAnsi="Arial" w:cs="Arial" w:hint="default"/>
      <w:b/>
      <w:bCs/>
      <w:sz w:val="18"/>
      <w:szCs w:val="18"/>
    </w:rPr>
  </w:style>
  <w:style w:type="character" w:customStyle="1" w:styleId="FontStyle84">
    <w:name w:val="Font Style84"/>
    <w:uiPriority w:val="99"/>
    <w:rsid w:val="000D4E40"/>
    <w:rPr>
      <w:rFonts w:ascii="Arial" w:hAnsi="Arial" w:cs="Arial" w:hint="default"/>
      <w:b/>
      <w:bCs/>
      <w:sz w:val="16"/>
      <w:szCs w:val="16"/>
    </w:rPr>
  </w:style>
  <w:style w:type="character" w:customStyle="1" w:styleId="FontStyle85">
    <w:name w:val="Font Style85"/>
    <w:uiPriority w:val="99"/>
    <w:rsid w:val="000D4E40"/>
    <w:rPr>
      <w:rFonts w:ascii="Arial" w:hAnsi="Arial" w:cs="Arial" w:hint="default"/>
      <w:sz w:val="16"/>
      <w:szCs w:val="16"/>
    </w:rPr>
  </w:style>
  <w:style w:type="character" w:customStyle="1" w:styleId="FontStyle106">
    <w:name w:val="Font Style106"/>
    <w:uiPriority w:val="99"/>
    <w:rsid w:val="000D4E40"/>
    <w:rPr>
      <w:rFonts w:ascii="Times New Roman" w:hAnsi="Times New Roman" w:cs="Times New Roman" w:hint="default"/>
      <w:sz w:val="20"/>
      <w:szCs w:val="20"/>
    </w:rPr>
  </w:style>
  <w:style w:type="character" w:styleId="Hipercze">
    <w:name w:val="Hyperlink"/>
    <w:basedOn w:val="Domylnaczcionkaakapitu"/>
    <w:unhideWhenUsed/>
    <w:rsid w:val="00F30C4E"/>
    <w:rPr>
      <w:color w:val="0000FF" w:themeColor="hyperlink"/>
      <w:u w:val="single"/>
    </w:rPr>
  </w:style>
  <w:style w:type="numbering" w:customStyle="1" w:styleId="Bezlisty1">
    <w:name w:val="Bez listy1"/>
    <w:next w:val="Bezlisty"/>
    <w:uiPriority w:val="99"/>
    <w:semiHidden/>
    <w:unhideWhenUsed/>
    <w:rsid w:val="000528FD"/>
  </w:style>
  <w:style w:type="numbering" w:customStyle="1" w:styleId="Bezlisty11">
    <w:name w:val="Bez listy11"/>
    <w:next w:val="Bezlisty"/>
    <w:uiPriority w:val="99"/>
    <w:semiHidden/>
    <w:unhideWhenUsed/>
    <w:rsid w:val="000528FD"/>
  </w:style>
  <w:style w:type="paragraph" w:customStyle="1" w:styleId="Default">
    <w:name w:val="Default"/>
    <w:rsid w:val="000528FD"/>
    <w:pPr>
      <w:suppressAutoHyphens/>
      <w:autoSpaceDE w:val="0"/>
      <w:spacing w:after="0" w:line="240" w:lineRule="auto"/>
    </w:pPr>
    <w:rPr>
      <w:rFonts w:ascii="Calibri" w:eastAsia="Times New Roman" w:hAnsi="Calibri" w:cs="Calibri"/>
      <w:b w:val="0"/>
      <w:color w:val="000000"/>
      <w:sz w:val="24"/>
      <w:szCs w:val="24"/>
      <w:lang w:eastAsia="ar-SA"/>
    </w:rPr>
  </w:style>
  <w:style w:type="paragraph" w:styleId="NormalnyWeb">
    <w:name w:val="Normal (Web)"/>
    <w:basedOn w:val="Normalny"/>
    <w:uiPriority w:val="99"/>
    <w:unhideWhenUsed/>
    <w:rsid w:val="000528FD"/>
    <w:pPr>
      <w:ind w:left="225"/>
    </w:pPr>
  </w:style>
  <w:style w:type="paragraph" w:customStyle="1" w:styleId="Akapitzlist1">
    <w:name w:val="Akapit z listą1"/>
    <w:basedOn w:val="Normalny"/>
    <w:rsid w:val="000528FD"/>
    <w:pPr>
      <w:suppressAutoHyphens/>
      <w:spacing w:after="200" w:line="276" w:lineRule="auto"/>
      <w:ind w:left="720"/>
    </w:pPr>
    <w:rPr>
      <w:rFonts w:ascii="Calibri" w:eastAsia="Calibri" w:hAnsi="Calibri" w:cs="Calibri"/>
      <w:sz w:val="22"/>
      <w:szCs w:val="22"/>
      <w:lang w:eastAsia="ar-SA"/>
    </w:rPr>
  </w:style>
  <w:style w:type="numbering" w:customStyle="1" w:styleId="Bezlisty2">
    <w:name w:val="Bez listy2"/>
    <w:next w:val="Bezlisty"/>
    <w:uiPriority w:val="99"/>
    <w:semiHidden/>
    <w:unhideWhenUsed/>
    <w:rsid w:val="000528FD"/>
  </w:style>
  <w:style w:type="table" w:styleId="Tabela-Siatka">
    <w:name w:val="Table Grid"/>
    <w:basedOn w:val="Standardowy"/>
    <w:uiPriority w:val="59"/>
    <w:rsid w:val="000528FD"/>
    <w:pPr>
      <w:spacing w:after="0" w:line="240" w:lineRule="auto"/>
    </w:pPr>
    <w:rPr>
      <w:rFonts w:ascii="Calibri" w:eastAsia="Calibri" w:hAnsi="Calibri" w:cs="Times New Roman"/>
      <w:b w:val="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0528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282793">
      <w:bodyDiv w:val="1"/>
      <w:marLeft w:val="0"/>
      <w:marRight w:val="0"/>
      <w:marTop w:val="0"/>
      <w:marBottom w:val="0"/>
      <w:divBdr>
        <w:top w:val="none" w:sz="0" w:space="0" w:color="auto"/>
        <w:left w:val="none" w:sz="0" w:space="0" w:color="auto"/>
        <w:bottom w:val="none" w:sz="0" w:space="0" w:color="auto"/>
        <w:right w:val="none" w:sz="0" w:space="0" w:color="auto"/>
      </w:divBdr>
    </w:div>
    <w:div w:id="1156730155">
      <w:bodyDiv w:val="1"/>
      <w:marLeft w:val="0"/>
      <w:marRight w:val="0"/>
      <w:marTop w:val="0"/>
      <w:marBottom w:val="0"/>
      <w:divBdr>
        <w:top w:val="none" w:sz="0" w:space="0" w:color="auto"/>
        <w:left w:val="none" w:sz="0" w:space="0" w:color="auto"/>
        <w:bottom w:val="none" w:sz="0" w:space="0" w:color="auto"/>
        <w:right w:val="none" w:sz="0" w:space="0" w:color="auto"/>
      </w:divBdr>
    </w:div>
    <w:div w:id="1485470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amila.krol@powiat-nakielski.pl" TargetMode="Externa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2014ED-FE05-48FC-88A5-6E87AF21F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1397</TotalTime>
  <Pages>1</Pages>
  <Words>6140</Words>
  <Characters>36843</Characters>
  <Application>Microsoft Office Word</Application>
  <DocSecurity>0</DocSecurity>
  <Lines>307</Lines>
  <Paragraphs>85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obrona</dc:creator>
  <cp:lastModifiedBy>KAMILAKA</cp:lastModifiedBy>
  <cp:revision>30</cp:revision>
  <cp:lastPrinted>2016-12-07T07:42:00Z</cp:lastPrinted>
  <dcterms:created xsi:type="dcterms:W3CDTF">2014-10-09T07:04:00Z</dcterms:created>
  <dcterms:modified xsi:type="dcterms:W3CDTF">2016-12-07T08:39:00Z</dcterms:modified>
</cp:coreProperties>
</file>