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9A3" w:rsidRDefault="009139A3" w:rsidP="009139A3">
      <w:pPr>
        <w:jc w:val="right"/>
      </w:pPr>
    </w:p>
    <w:p w:rsidR="001F6DC2" w:rsidRPr="001761EE" w:rsidRDefault="001761EE" w:rsidP="001F6DC2">
      <w:pPr>
        <w:spacing w:after="120" w:line="240" w:lineRule="auto"/>
        <w:rPr>
          <w:rFonts w:ascii="Arial Narrow" w:eastAsia="Calibri" w:hAnsi="Arial Narrow" w:cs="Times New Roman"/>
          <w:sz w:val="24"/>
          <w:szCs w:val="24"/>
        </w:rPr>
      </w:pPr>
      <w:r w:rsidRPr="001761EE">
        <w:rPr>
          <w:rFonts w:ascii="Arial Narrow" w:hAnsi="Arial Narrow"/>
          <w:b/>
          <w:sz w:val="24"/>
          <w:szCs w:val="24"/>
        </w:rPr>
        <w:t xml:space="preserve">Załącznik nr </w:t>
      </w:r>
      <w:r w:rsidR="008736FF">
        <w:rPr>
          <w:rFonts w:ascii="Arial Narrow" w:hAnsi="Arial Narrow"/>
          <w:b/>
          <w:sz w:val="24"/>
          <w:szCs w:val="24"/>
        </w:rPr>
        <w:t>6</w:t>
      </w:r>
      <w:r w:rsidRPr="001761EE">
        <w:rPr>
          <w:rFonts w:ascii="Arial Narrow" w:hAnsi="Arial Narrow"/>
          <w:b/>
          <w:sz w:val="24"/>
          <w:szCs w:val="24"/>
        </w:rPr>
        <w:t xml:space="preserve">  – </w:t>
      </w:r>
      <w:r w:rsidR="008736FF">
        <w:rPr>
          <w:rFonts w:ascii="Arial Narrow" w:hAnsi="Arial Narrow"/>
          <w:b/>
          <w:sz w:val="24"/>
          <w:szCs w:val="24"/>
        </w:rPr>
        <w:t>Formularz ofertowy</w:t>
      </w:r>
      <w:r w:rsidRPr="001761EE">
        <w:rPr>
          <w:rFonts w:ascii="Arial Narrow" w:hAnsi="Arial Narrow"/>
          <w:b/>
          <w:sz w:val="24"/>
          <w:szCs w:val="24"/>
        </w:rPr>
        <w:t xml:space="preserve"> na dostawę wyposażenia do pracowni</w:t>
      </w:r>
      <w:r>
        <w:rPr>
          <w:rFonts w:ascii="Arial Narrow" w:hAnsi="Arial Narrow"/>
          <w:b/>
          <w:sz w:val="24"/>
          <w:szCs w:val="24"/>
        </w:rPr>
        <w:t xml:space="preserve"> weterynaryjnej</w:t>
      </w:r>
      <w:r w:rsidRPr="001761EE">
        <w:t xml:space="preserve"> </w:t>
      </w:r>
      <w:r w:rsidRPr="001761EE">
        <w:rPr>
          <w:rFonts w:ascii="Arial Narrow" w:hAnsi="Arial Narrow"/>
          <w:b/>
          <w:sz w:val="24"/>
          <w:szCs w:val="24"/>
        </w:rPr>
        <w:t>w ramach zawodu technik weterynarii</w:t>
      </w:r>
      <w:r>
        <w:rPr>
          <w:rFonts w:ascii="Arial Narrow" w:hAnsi="Arial Narrow"/>
          <w:b/>
          <w:sz w:val="24"/>
          <w:szCs w:val="24"/>
        </w:rPr>
        <w:t xml:space="preserve"> w Zespole Szkół Ponadpodstawowych im Wincentego Witosa w Samostrzelu. </w:t>
      </w:r>
      <w:bookmarkStart w:id="0" w:name="_GoBack"/>
      <w:bookmarkEnd w:id="0"/>
    </w:p>
    <w:tbl>
      <w:tblPr>
        <w:tblStyle w:val="Tabela-Siatka"/>
        <w:tblW w:w="15026" w:type="dxa"/>
        <w:tblInd w:w="-289" w:type="dxa"/>
        <w:tblLook w:val="04A0"/>
      </w:tblPr>
      <w:tblGrid>
        <w:gridCol w:w="568"/>
        <w:gridCol w:w="3544"/>
        <w:gridCol w:w="1515"/>
        <w:gridCol w:w="1785"/>
        <w:gridCol w:w="1845"/>
        <w:gridCol w:w="1860"/>
        <w:gridCol w:w="1809"/>
        <w:gridCol w:w="2100"/>
      </w:tblGrid>
      <w:tr w:rsidR="001A6DC1" w:rsidTr="001761EE">
        <w:tc>
          <w:tcPr>
            <w:tcW w:w="15026" w:type="dxa"/>
            <w:gridSpan w:val="8"/>
            <w:tcBorders>
              <w:top w:val="nil"/>
              <w:left w:val="nil"/>
              <w:right w:val="nil"/>
            </w:tcBorders>
          </w:tcPr>
          <w:p w:rsidR="001A6DC1" w:rsidRPr="00367885" w:rsidRDefault="001A6DC1" w:rsidP="001761EE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8736FF" w:rsidTr="008736FF">
        <w:tc>
          <w:tcPr>
            <w:tcW w:w="568" w:type="dxa"/>
            <w:shd w:val="clear" w:color="auto" w:fill="A6A6A6" w:themeFill="background1" w:themeFillShade="A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3544" w:type="dxa"/>
            <w:shd w:val="clear" w:color="auto" w:fill="A6A6A6" w:themeFill="background1" w:themeFillShade="A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b/>
                <w:sz w:val="20"/>
                <w:szCs w:val="20"/>
              </w:rPr>
              <w:t>NAZWA WYPOSAŻENIA</w:t>
            </w:r>
          </w:p>
        </w:tc>
        <w:tc>
          <w:tcPr>
            <w:tcW w:w="1515" w:type="dxa"/>
            <w:shd w:val="clear" w:color="auto" w:fill="A6A6A6" w:themeFill="background1" w:themeFillShade="A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b/>
                <w:sz w:val="20"/>
                <w:szCs w:val="20"/>
              </w:rPr>
              <w:t>ILOŚĆ</w:t>
            </w:r>
          </w:p>
        </w:tc>
        <w:tc>
          <w:tcPr>
            <w:tcW w:w="1785" w:type="dxa"/>
            <w:shd w:val="clear" w:color="auto" w:fill="A6A6A6" w:themeFill="background1" w:themeFillShade="A6"/>
          </w:tcPr>
          <w:p w:rsidR="008736FF" w:rsidRDefault="008736FF" w:rsidP="008736F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PROPONOWANY OKRES GWARANCJI</w:t>
            </w:r>
          </w:p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6A6A6" w:themeFill="background1" w:themeFillShade="A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860" w:type="dxa"/>
            <w:shd w:val="clear" w:color="auto" w:fill="A6A6A6" w:themeFill="background1" w:themeFillShade="A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1809" w:type="dxa"/>
            <w:shd w:val="clear" w:color="auto" w:fill="A6A6A6" w:themeFill="background1" w:themeFillShade="A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PODATEK VAT</w:t>
            </w:r>
          </w:p>
        </w:tc>
        <w:tc>
          <w:tcPr>
            <w:tcW w:w="2100" w:type="dxa"/>
            <w:shd w:val="clear" w:color="auto" w:fill="A6A6A6" w:themeFill="background1" w:themeFillShade="A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WARTOŚĆ BRUTTO</w:t>
            </w:r>
          </w:p>
        </w:tc>
      </w:tr>
      <w:tr w:rsidR="008736FF" w:rsidTr="008736FF">
        <w:tc>
          <w:tcPr>
            <w:tcW w:w="568" w:type="dxa"/>
            <w:shd w:val="clear" w:color="auto" w:fill="DBDBDB" w:themeFill="accent3" w:themeFillTint="6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DBDBDB" w:themeFill="accent3" w:themeFillTint="6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515" w:type="dxa"/>
            <w:shd w:val="clear" w:color="auto" w:fill="DBDBDB" w:themeFill="accent3" w:themeFillTint="6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785" w:type="dxa"/>
            <w:shd w:val="clear" w:color="auto" w:fill="DBDBDB" w:themeFill="accent3" w:themeFillTint="6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845" w:type="dxa"/>
            <w:shd w:val="clear" w:color="auto" w:fill="DBDBDB" w:themeFill="accent3" w:themeFillTint="6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60" w:type="dxa"/>
            <w:shd w:val="clear" w:color="auto" w:fill="DBDBDB" w:themeFill="accent3" w:themeFillTint="6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 (3 x 5)</w:t>
            </w:r>
          </w:p>
        </w:tc>
        <w:tc>
          <w:tcPr>
            <w:tcW w:w="1809" w:type="dxa"/>
            <w:shd w:val="clear" w:color="auto" w:fill="DBDBDB" w:themeFill="accent3" w:themeFillTint="6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2100" w:type="dxa"/>
            <w:shd w:val="clear" w:color="auto" w:fill="DBDBDB" w:themeFill="accent3" w:themeFillTint="66"/>
          </w:tcPr>
          <w:p w:rsidR="008736FF" w:rsidRDefault="008736FF" w:rsidP="00873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 (6 + 7)</w:t>
            </w:r>
          </w:p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c>
          <w:tcPr>
            <w:tcW w:w="568" w:type="dxa"/>
          </w:tcPr>
          <w:p w:rsidR="008736FF" w:rsidRPr="001A6DC1" w:rsidRDefault="008736FF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Luksomierz ułatwiający pomiar dobrostanu zwierząt przez osoby niepełnosprawne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</w:t>
            </w:r>
            <w:r>
              <w:rPr>
                <w:rFonts w:ascii="Arial Narrow" w:hAnsi="Arial Narrow" w:cs="Arial"/>
                <w:sz w:val="20"/>
                <w:szCs w:val="20"/>
              </w:rPr>
              <w:t>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c>
          <w:tcPr>
            <w:tcW w:w="568" w:type="dxa"/>
          </w:tcPr>
          <w:p w:rsidR="008736FF" w:rsidRPr="001A6DC1" w:rsidRDefault="008736FF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Anemometr ułatwiający pomiar dobrostanu zwierząt przez osoby niepełnosprawne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</w:t>
            </w:r>
            <w:r>
              <w:rPr>
                <w:rFonts w:ascii="Arial Narrow" w:hAnsi="Arial Narrow" w:cs="Arial"/>
                <w:sz w:val="20"/>
                <w:szCs w:val="20"/>
              </w:rPr>
              <w:t>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c>
          <w:tcPr>
            <w:tcW w:w="568" w:type="dxa"/>
          </w:tcPr>
          <w:p w:rsidR="008736FF" w:rsidRPr="001A6DC1" w:rsidRDefault="008736FF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Urządzenie do pomiaru stężeń gazów szkodliwych ułatwiające pomiar dobrostanu zwierząt przez osoby niepełnosprawne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</w:t>
            </w:r>
            <w:r>
              <w:rPr>
                <w:rFonts w:ascii="Arial Narrow" w:hAnsi="Arial Narrow" w:cs="Arial"/>
                <w:sz w:val="20"/>
                <w:szCs w:val="20"/>
              </w:rPr>
              <w:t>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c>
          <w:tcPr>
            <w:tcW w:w="568" w:type="dxa"/>
          </w:tcPr>
          <w:p w:rsidR="008736FF" w:rsidRPr="001A6DC1" w:rsidRDefault="008736FF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Sonometr ułatwiający pomiar dobrostanu zwierząt przez osoby niepełnosprawne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</w:t>
            </w:r>
            <w:r>
              <w:rPr>
                <w:rFonts w:ascii="Arial Narrow" w:hAnsi="Arial Narrow" w:cs="Arial"/>
                <w:sz w:val="20"/>
                <w:szCs w:val="20"/>
              </w:rPr>
              <w:t>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c>
          <w:tcPr>
            <w:tcW w:w="568" w:type="dxa"/>
          </w:tcPr>
          <w:p w:rsidR="008736FF" w:rsidRPr="001A6DC1" w:rsidRDefault="008736FF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Ultrasonograf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</w:t>
            </w:r>
            <w:r>
              <w:rPr>
                <w:rFonts w:ascii="Arial Narrow" w:hAnsi="Arial Narrow" w:cs="Arial"/>
                <w:sz w:val="20"/>
                <w:szCs w:val="20"/>
              </w:rPr>
              <w:t>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rPr>
          <w:cantSplit/>
        </w:trPr>
        <w:tc>
          <w:tcPr>
            <w:tcW w:w="568" w:type="dxa"/>
          </w:tcPr>
          <w:p w:rsidR="008736FF" w:rsidRPr="001A6DC1" w:rsidRDefault="00214578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  <w:r w:rsidR="008736FF" w:rsidRPr="001A6DC1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Analizator hematologiczny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rPr>
          <w:cantSplit/>
        </w:trPr>
        <w:tc>
          <w:tcPr>
            <w:tcW w:w="568" w:type="dxa"/>
          </w:tcPr>
          <w:p w:rsidR="008736FF" w:rsidRPr="001A6DC1" w:rsidRDefault="00214578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  <w:r w:rsidR="008736FF" w:rsidRPr="001A6DC1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Analizator biochemiczny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c>
          <w:tcPr>
            <w:tcW w:w="568" w:type="dxa"/>
          </w:tcPr>
          <w:p w:rsidR="008736FF" w:rsidRPr="001A6DC1" w:rsidRDefault="00214578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  <w:r w:rsidR="008736FF" w:rsidRPr="001A6DC1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Autoklaw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c>
          <w:tcPr>
            <w:tcW w:w="568" w:type="dxa"/>
          </w:tcPr>
          <w:p w:rsidR="008736FF" w:rsidRPr="001A6DC1" w:rsidRDefault="00214578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</w:t>
            </w:r>
            <w:r w:rsidR="008736FF" w:rsidRPr="001A6DC1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1A6DC1">
              <w:rPr>
                <w:rFonts w:ascii="Arial Narrow" w:hAnsi="Arial Narrow" w:cs="Arial"/>
                <w:sz w:val="20"/>
                <w:szCs w:val="20"/>
              </w:rPr>
              <w:t>Skaler</w:t>
            </w:r>
            <w:proofErr w:type="spellEnd"/>
            <w:r w:rsidRPr="001A6DC1">
              <w:rPr>
                <w:rFonts w:ascii="Arial Narrow" w:hAnsi="Arial Narrow" w:cs="Arial"/>
                <w:sz w:val="20"/>
                <w:szCs w:val="20"/>
              </w:rPr>
              <w:t xml:space="preserve"> do sanacji jamy ustnej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c>
          <w:tcPr>
            <w:tcW w:w="568" w:type="dxa"/>
          </w:tcPr>
          <w:p w:rsidR="008736FF" w:rsidRPr="001A6DC1" w:rsidRDefault="008736FF" w:rsidP="0021457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lastRenderedPageBreak/>
              <w:t>1</w:t>
            </w:r>
            <w:r w:rsidR="00214578">
              <w:rPr>
                <w:rFonts w:ascii="Arial Narrow" w:hAnsi="Arial Narrow" w:cs="Arial"/>
                <w:sz w:val="20"/>
                <w:szCs w:val="20"/>
              </w:rPr>
              <w:t>0</w:t>
            </w:r>
            <w:r w:rsidRPr="001A6DC1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Elektrokardiograf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c>
          <w:tcPr>
            <w:tcW w:w="568" w:type="dxa"/>
          </w:tcPr>
          <w:p w:rsidR="008736FF" w:rsidRPr="001A6DC1" w:rsidRDefault="008736FF" w:rsidP="0021457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214578"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1A6DC1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Cieplarka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14578" w:rsidTr="00220CE9">
        <w:tc>
          <w:tcPr>
            <w:tcW w:w="9257" w:type="dxa"/>
            <w:gridSpan w:val="5"/>
          </w:tcPr>
          <w:p w:rsidR="00214578" w:rsidRDefault="00214578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214578" w:rsidRDefault="00214578" w:rsidP="008736F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14578">
              <w:rPr>
                <w:rFonts w:ascii="Arial Narrow" w:hAnsi="Arial Narrow" w:cs="Arial"/>
                <w:b/>
                <w:sz w:val="20"/>
                <w:szCs w:val="20"/>
              </w:rPr>
              <w:t>OGÓŁEM</w:t>
            </w:r>
          </w:p>
          <w:p w:rsidR="00214578" w:rsidRPr="001A6DC1" w:rsidRDefault="00214578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214578" w:rsidRPr="001A6DC1" w:rsidRDefault="00214578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214578" w:rsidRPr="001A6DC1" w:rsidRDefault="00214578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214578" w:rsidRPr="001A6DC1" w:rsidRDefault="00214578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D37058" w:rsidRDefault="00D37058" w:rsidP="00FE5DCB">
      <w:pPr>
        <w:spacing w:after="120" w:line="240" w:lineRule="auto"/>
        <w:jc w:val="both"/>
      </w:pPr>
    </w:p>
    <w:sectPr w:rsidR="00D37058" w:rsidSect="0032537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E85" w:rsidRDefault="00612E85" w:rsidP="00425450">
      <w:pPr>
        <w:spacing w:after="0" w:line="240" w:lineRule="auto"/>
      </w:pPr>
      <w:r>
        <w:separator/>
      </w:r>
    </w:p>
  </w:endnote>
  <w:endnote w:type="continuationSeparator" w:id="0">
    <w:p w:rsidR="00612E85" w:rsidRDefault="00612E85" w:rsidP="00425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E85" w:rsidRDefault="00612E85" w:rsidP="00425450">
      <w:pPr>
        <w:spacing w:after="0" w:line="240" w:lineRule="auto"/>
      </w:pPr>
      <w:r>
        <w:separator/>
      </w:r>
    </w:p>
  </w:footnote>
  <w:footnote w:type="continuationSeparator" w:id="0">
    <w:p w:rsidR="00612E85" w:rsidRDefault="00612E85" w:rsidP="00425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450" w:rsidRDefault="00425450" w:rsidP="00425450">
    <w:pPr>
      <w:pStyle w:val="Nagwek"/>
      <w:jc w:val="center"/>
    </w:pPr>
    <w:r w:rsidRPr="00BE4697">
      <w:rPr>
        <w:noProof/>
        <w:lang w:eastAsia="pl-PL"/>
      </w:rPr>
      <w:drawing>
        <wp:inline distT="0" distB="0" distL="0" distR="0">
          <wp:extent cx="5133975" cy="895350"/>
          <wp:effectExtent l="0" t="0" r="9525" b="0"/>
          <wp:docPr id="2" name="Obraz 2" descr="C:\Documents and Settings\m.lyzwa\Pulpit\listowniki\EFRR\nagłówek EFRR\EFRR3 z hasł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.lyzwa\Pulpit\listowniki\EFRR\nagłówek EFRR\EFRR3 z hasłe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9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52E30"/>
    <w:multiLevelType w:val="multilevel"/>
    <w:tmpl w:val="5C1C28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1">
    <w:nsid w:val="27564AC6"/>
    <w:multiLevelType w:val="hybridMultilevel"/>
    <w:tmpl w:val="B7641318"/>
    <w:lvl w:ilvl="0" w:tplc="DD7463A0">
      <w:start w:val="1"/>
      <w:numFmt w:val="bullet"/>
      <w:lvlText w:val="−"/>
      <w:lvlJc w:val="left"/>
      <w:pPr>
        <w:ind w:left="929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">
    <w:nsid w:val="2A2B7415"/>
    <w:multiLevelType w:val="hybridMultilevel"/>
    <w:tmpl w:val="47CA82D2"/>
    <w:lvl w:ilvl="0" w:tplc="DD7463A0">
      <w:start w:val="1"/>
      <w:numFmt w:val="bullet"/>
      <w:lvlText w:val="−"/>
      <w:lvlJc w:val="left"/>
      <w:pPr>
        <w:ind w:left="81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57AB1015"/>
    <w:multiLevelType w:val="hybridMultilevel"/>
    <w:tmpl w:val="4BCAD96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>
    <w:nsid w:val="6FAE2713"/>
    <w:multiLevelType w:val="hybridMultilevel"/>
    <w:tmpl w:val="6494F028"/>
    <w:lvl w:ilvl="0" w:tplc="0415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5">
    <w:nsid w:val="71064726"/>
    <w:multiLevelType w:val="hybridMultilevel"/>
    <w:tmpl w:val="61240A02"/>
    <w:lvl w:ilvl="0" w:tplc="DD7463A0">
      <w:start w:val="1"/>
      <w:numFmt w:val="bullet"/>
      <w:lvlText w:val="−"/>
      <w:lvlJc w:val="left"/>
      <w:pPr>
        <w:ind w:left="927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CA322A"/>
    <w:multiLevelType w:val="hybridMultilevel"/>
    <w:tmpl w:val="7236E8D0"/>
    <w:lvl w:ilvl="0" w:tplc="6CF673FE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061AE5"/>
    <w:multiLevelType w:val="hybridMultilevel"/>
    <w:tmpl w:val="69486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4606"/>
    <w:rsid w:val="000149A7"/>
    <w:rsid w:val="00076214"/>
    <w:rsid w:val="000C0AA0"/>
    <w:rsid w:val="000F0CED"/>
    <w:rsid w:val="000F30ED"/>
    <w:rsid w:val="00106094"/>
    <w:rsid w:val="00133659"/>
    <w:rsid w:val="001475BF"/>
    <w:rsid w:val="00154665"/>
    <w:rsid w:val="00170EE1"/>
    <w:rsid w:val="001761EE"/>
    <w:rsid w:val="001945AE"/>
    <w:rsid w:val="001A6DC1"/>
    <w:rsid w:val="001E20AE"/>
    <w:rsid w:val="001F312F"/>
    <w:rsid w:val="001F6DC2"/>
    <w:rsid w:val="00214578"/>
    <w:rsid w:val="002A01D4"/>
    <w:rsid w:val="002B2163"/>
    <w:rsid w:val="002B675D"/>
    <w:rsid w:val="002E3645"/>
    <w:rsid w:val="002F5B70"/>
    <w:rsid w:val="00301962"/>
    <w:rsid w:val="00325371"/>
    <w:rsid w:val="0034159A"/>
    <w:rsid w:val="00362CA7"/>
    <w:rsid w:val="0036361B"/>
    <w:rsid w:val="00371925"/>
    <w:rsid w:val="0037677C"/>
    <w:rsid w:val="00425450"/>
    <w:rsid w:val="0044756A"/>
    <w:rsid w:val="004B4C79"/>
    <w:rsid w:val="004D0E9E"/>
    <w:rsid w:val="004E7B85"/>
    <w:rsid w:val="004F2FE2"/>
    <w:rsid w:val="00546A34"/>
    <w:rsid w:val="00583A45"/>
    <w:rsid w:val="005A7586"/>
    <w:rsid w:val="005E2AFC"/>
    <w:rsid w:val="00612E85"/>
    <w:rsid w:val="00635C67"/>
    <w:rsid w:val="00652596"/>
    <w:rsid w:val="006730A6"/>
    <w:rsid w:val="006755B3"/>
    <w:rsid w:val="0069253D"/>
    <w:rsid w:val="006A4CCB"/>
    <w:rsid w:val="006B739C"/>
    <w:rsid w:val="006D1A8C"/>
    <w:rsid w:val="00793D7F"/>
    <w:rsid w:val="00795A0E"/>
    <w:rsid w:val="007C507C"/>
    <w:rsid w:val="008009E4"/>
    <w:rsid w:val="00854343"/>
    <w:rsid w:val="008736FF"/>
    <w:rsid w:val="00882D18"/>
    <w:rsid w:val="00886D89"/>
    <w:rsid w:val="00903EA0"/>
    <w:rsid w:val="009139A3"/>
    <w:rsid w:val="0091646A"/>
    <w:rsid w:val="0093276D"/>
    <w:rsid w:val="00965B02"/>
    <w:rsid w:val="00981E6F"/>
    <w:rsid w:val="009A1E09"/>
    <w:rsid w:val="009E1066"/>
    <w:rsid w:val="009F6286"/>
    <w:rsid w:val="00A302DA"/>
    <w:rsid w:val="00A54F44"/>
    <w:rsid w:val="00A75C4F"/>
    <w:rsid w:val="00A84F97"/>
    <w:rsid w:val="00AE30CD"/>
    <w:rsid w:val="00B30C83"/>
    <w:rsid w:val="00B31CCD"/>
    <w:rsid w:val="00B36E28"/>
    <w:rsid w:val="00B42B5B"/>
    <w:rsid w:val="00B4675D"/>
    <w:rsid w:val="00B55004"/>
    <w:rsid w:val="00B808A7"/>
    <w:rsid w:val="00C255AF"/>
    <w:rsid w:val="00CC1912"/>
    <w:rsid w:val="00CD5CAC"/>
    <w:rsid w:val="00D156EB"/>
    <w:rsid w:val="00D201C4"/>
    <w:rsid w:val="00D34606"/>
    <w:rsid w:val="00D36E6A"/>
    <w:rsid w:val="00D37058"/>
    <w:rsid w:val="00D421FB"/>
    <w:rsid w:val="00DB14CA"/>
    <w:rsid w:val="00E345F4"/>
    <w:rsid w:val="00E54151"/>
    <w:rsid w:val="00E85CA0"/>
    <w:rsid w:val="00EC0E1A"/>
    <w:rsid w:val="00EE7FF0"/>
    <w:rsid w:val="00F02DAE"/>
    <w:rsid w:val="00F44A9A"/>
    <w:rsid w:val="00F46A3F"/>
    <w:rsid w:val="00F712E9"/>
    <w:rsid w:val="00F844EA"/>
    <w:rsid w:val="00F868A3"/>
    <w:rsid w:val="00FC3442"/>
    <w:rsid w:val="00FD3CED"/>
    <w:rsid w:val="00FD543C"/>
    <w:rsid w:val="00FD57EE"/>
    <w:rsid w:val="00FE362F"/>
    <w:rsid w:val="00FE5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3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2B2163"/>
    <w:pPr>
      <w:ind w:left="720"/>
      <w:contextualSpacing/>
    </w:pPr>
  </w:style>
  <w:style w:type="table" w:styleId="Tabela-Siatka">
    <w:name w:val="Table Grid"/>
    <w:basedOn w:val="Standardowy"/>
    <w:uiPriority w:val="39"/>
    <w:rsid w:val="00325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locked/>
    <w:rsid w:val="00325371"/>
  </w:style>
  <w:style w:type="character" w:styleId="Hipercze">
    <w:name w:val="Hyperlink"/>
    <w:basedOn w:val="Domylnaczcionkaakapitu"/>
    <w:uiPriority w:val="99"/>
    <w:unhideWhenUsed/>
    <w:rsid w:val="00325371"/>
    <w:rPr>
      <w:color w:val="0563C1" w:themeColor="hyperlink"/>
      <w:u w:val="single"/>
    </w:rPr>
  </w:style>
  <w:style w:type="paragraph" w:customStyle="1" w:styleId="Domylnie">
    <w:name w:val="Domyślnie"/>
    <w:rsid w:val="00325371"/>
    <w:pPr>
      <w:tabs>
        <w:tab w:val="left" w:pos="708"/>
      </w:tabs>
      <w:suppressAutoHyphens/>
      <w:spacing w:after="0" w:line="276" w:lineRule="auto"/>
      <w:ind w:firstLine="425"/>
    </w:pPr>
    <w:rPr>
      <w:rFonts w:ascii="Times New Roman" w:eastAsia="SimSun" w:hAnsi="Times New Roman" w:cs="Times New Roman"/>
      <w:sz w:val="24"/>
    </w:rPr>
  </w:style>
  <w:style w:type="paragraph" w:styleId="NormalnyWeb">
    <w:name w:val="Normal (Web)"/>
    <w:basedOn w:val="Normalny"/>
    <w:uiPriority w:val="99"/>
    <w:semiHidden/>
    <w:rsid w:val="0032537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5450"/>
  </w:style>
  <w:style w:type="paragraph" w:styleId="Stopka">
    <w:name w:val="footer"/>
    <w:basedOn w:val="Normalny"/>
    <w:link w:val="StopkaZnak"/>
    <w:uiPriority w:val="99"/>
    <w:unhideWhenUsed/>
    <w:rsid w:val="0042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5450"/>
  </w:style>
  <w:style w:type="table" w:customStyle="1" w:styleId="Tabela-Siatka1">
    <w:name w:val="Tabela - Siatka1"/>
    <w:basedOn w:val="Standardowy"/>
    <w:next w:val="Tabela-Siatka"/>
    <w:uiPriority w:val="39"/>
    <w:rsid w:val="00F71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4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A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Rogoziecka</dc:creator>
  <cp:keywords/>
  <dc:description/>
  <cp:lastModifiedBy>Justyna</cp:lastModifiedBy>
  <cp:revision>5</cp:revision>
  <dcterms:created xsi:type="dcterms:W3CDTF">2018-04-23T12:08:00Z</dcterms:created>
  <dcterms:modified xsi:type="dcterms:W3CDTF">2018-06-12T06:24:00Z</dcterms:modified>
</cp:coreProperties>
</file>